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1BE5F" w14:textId="77110A84" w:rsidR="00F70F2D" w:rsidRPr="00357F86" w:rsidRDefault="00F70F2D" w:rsidP="00A15D26">
      <w:pPr>
        <w:rPr>
          <w:sz w:val="28"/>
          <w:szCs w:val="28"/>
        </w:rPr>
      </w:pPr>
    </w:p>
    <w:p w14:paraId="63CD5925" w14:textId="57E1CF8F" w:rsidR="00F70F2D" w:rsidRPr="00357F86" w:rsidRDefault="00F70F2D" w:rsidP="00A15D26">
      <w:pPr>
        <w:rPr>
          <w:sz w:val="28"/>
          <w:szCs w:val="28"/>
        </w:rPr>
      </w:pPr>
    </w:p>
    <w:p w14:paraId="0CE4891A" w14:textId="366C705B" w:rsidR="00F70F2D" w:rsidRPr="00357F86" w:rsidRDefault="00F70F2D" w:rsidP="00A15D26">
      <w:pPr>
        <w:rPr>
          <w:sz w:val="28"/>
          <w:szCs w:val="28"/>
        </w:rPr>
      </w:pPr>
    </w:p>
    <w:p w14:paraId="791F1897" w14:textId="77777777" w:rsidR="00F70F2D" w:rsidRPr="00357F86" w:rsidRDefault="00F70F2D" w:rsidP="00A15D26">
      <w:pPr>
        <w:rPr>
          <w:sz w:val="28"/>
          <w:szCs w:val="28"/>
        </w:rPr>
      </w:pPr>
    </w:p>
    <w:tbl>
      <w:tblPr>
        <w:tblW w:w="8988" w:type="dxa"/>
        <w:tblLook w:val="04A0" w:firstRow="1" w:lastRow="0" w:firstColumn="1" w:lastColumn="0" w:noHBand="0" w:noVBand="1"/>
      </w:tblPr>
      <w:tblGrid>
        <w:gridCol w:w="3544"/>
        <w:gridCol w:w="1302"/>
        <w:gridCol w:w="4142"/>
      </w:tblGrid>
      <w:tr w:rsidR="00F70F2D" w:rsidRPr="00357F86" w14:paraId="25A6C25F" w14:textId="77777777" w:rsidTr="008E0AA8">
        <w:trPr>
          <w:cantSplit/>
        </w:trPr>
        <w:tc>
          <w:tcPr>
            <w:tcW w:w="3544" w:type="dxa"/>
            <w:hideMark/>
          </w:tcPr>
          <w:p w14:paraId="48DF893F" w14:textId="77777777" w:rsidR="00F70F2D" w:rsidRPr="00357F86" w:rsidRDefault="00F70F2D" w:rsidP="008E0AA8">
            <w:pPr>
              <w:ind w:left="-76" w:firstLine="76"/>
              <w:rPr>
                <w:sz w:val="28"/>
                <w:szCs w:val="28"/>
              </w:rPr>
            </w:pPr>
            <w:proofErr w:type="spellStart"/>
            <w:r w:rsidRPr="00357F86">
              <w:rPr>
                <w:sz w:val="28"/>
                <w:szCs w:val="28"/>
              </w:rPr>
              <w:t>Rīgā</w:t>
            </w:r>
            <w:proofErr w:type="spellEnd"/>
            <w:r w:rsidRPr="00357F86">
              <w:rPr>
                <w:sz w:val="28"/>
                <w:szCs w:val="28"/>
              </w:rPr>
              <w:t xml:space="preserve"> </w:t>
            </w:r>
          </w:p>
        </w:tc>
        <w:tc>
          <w:tcPr>
            <w:tcW w:w="1302" w:type="dxa"/>
            <w:hideMark/>
          </w:tcPr>
          <w:p w14:paraId="42A114E5" w14:textId="77777777" w:rsidR="00F70F2D" w:rsidRPr="00357F86" w:rsidRDefault="00F70F2D" w:rsidP="008E0AA8">
            <w:pPr>
              <w:rPr>
                <w:sz w:val="28"/>
                <w:szCs w:val="28"/>
              </w:rPr>
            </w:pPr>
            <w:r w:rsidRPr="00357F86">
              <w:rPr>
                <w:sz w:val="28"/>
                <w:szCs w:val="28"/>
              </w:rPr>
              <w:t>Nr.</w:t>
            </w:r>
          </w:p>
        </w:tc>
        <w:tc>
          <w:tcPr>
            <w:tcW w:w="4142" w:type="dxa"/>
            <w:hideMark/>
          </w:tcPr>
          <w:p w14:paraId="38AB7B52" w14:textId="494E8873" w:rsidR="00F70F2D" w:rsidRPr="00357F86" w:rsidRDefault="00F70F2D" w:rsidP="008E0AA8">
            <w:pPr>
              <w:ind w:firstLine="428"/>
              <w:jc w:val="center"/>
              <w:rPr>
                <w:sz w:val="28"/>
                <w:szCs w:val="28"/>
              </w:rPr>
            </w:pPr>
            <w:r w:rsidRPr="00357F86">
              <w:rPr>
                <w:sz w:val="28"/>
                <w:szCs w:val="28"/>
              </w:rPr>
              <w:t>2020. </w:t>
            </w:r>
            <w:proofErr w:type="spellStart"/>
            <w:r w:rsidRPr="00357F86">
              <w:rPr>
                <w:sz w:val="28"/>
                <w:szCs w:val="28"/>
              </w:rPr>
              <w:t>gada</w:t>
            </w:r>
            <w:proofErr w:type="spellEnd"/>
            <w:r w:rsidRPr="00357F86">
              <w:rPr>
                <w:sz w:val="28"/>
                <w:szCs w:val="28"/>
              </w:rPr>
              <w:t xml:space="preserve"> </w:t>
            </w:r>
          </w:p>
        </w:tc>
      </w:tr>
    </w:tbl>
    <w:p w14:paraId="097B783A" w14:textId="42ACA9AD" w:rsidR="00F70F2D" w:rsidRPr="00357F86" w:rsidRDefault="00F70F2D" w:rsidP="00A15D26">
      <w:pPr>
        <w:rPr>
          <w:sz w:val="28"/>
          <w:szCs w:val="28"/>
          <w:lang w:val="de-DE"/>
        </w:rPr>
      </w:pPr>
    </w:p>
    <w:p w14:paraId="74F62F5B" w14:textId="2383AA46" w:rsidR="00F70F2D" w:rsidRPr="00357F86" w:rsidRDefault="00F70F2D" w:rsidP="00A15D26">
      <w:pPr>
        <w:rPr>
          <w:sz w:val="28"/>
          <w:szCs w:val="28"/>
          <w:lang w:val="de-DE"/>
        </w:rPr>
      </w:pPr>
    </w:p>
    <w:p w14:paraId="0D280EC8" w14:textId="54CBCFD8" w:rsidR="00F70F2D" w:rsidRPr="00357F86" w:rsidRDefault="00F70F2D" w:rsidP="00A15D26">
      <w:pPr>
        <w:rPr>
          <w:sz w:val="28"/>
          <w:szCs w:val="28"/>
          <w:lang w:val="de-DE"/>
        </w:rPr>
      </w:pPr>
    </w:p>
    <w:p w14:paraId="29F16C5C" w14:textId="77777777" w:rsidR="00F70F2D" w:rsidRPr="00357F86" w:rsidRDefault="00F70F2D" w:rsidP="00A15D26">
      <w:pPr>
        <w:rPr>
          <w:sz w:val="28"/>
          <w:szCs w:val="28"/>
          <w:lang w:val="de-DE"/>
        </w:rPr>
      </w:pPr>
    </w:p>
    <w:p w14:paraId="60C00802" w14:textId="77777777" w:rsidR="00F70F2D" w:rsidRPr="00357F86" w:rsidRDefault="00F70F2D" w:rsidP="00A15D26">
      <w:pPr>
        <w:jc w:val="center"/>
        <w:rPr>
          <w:sz w:val="28"/>
          <w:szCs w:val="28"/>
        </w:rPr>
      </w:pPr>
      <w:r w:rsidRPr="00357F86">
        <w:rPr>
          <w:b/>
          <w:bCs/>
          <w:sz w:val="28"/>
          <w:szCs w:val="28"/>
        </w:rPr>
        <w:t>. §</w:t>
      </w:r>
    </w:p>
    <w:p w14:paraId="6FCCCCAF" w14:textId="529AA45C" w:rsidR="007F7FA0" w:rsidRPr="00357F86" w:rsidRDefault="007F7FA0" w:rsidP="000E5C02">
      <w:pPr>
        <w:contextualSpacing/>
        <w:jc w:val="center"/>
        <w:rPr>
          <w:sz w:val="28"/>
          <w:szCs w:val="28"/>
          <w:lang w:val="lv-LV"/>
        </w:rPr>
      </w:pPr>
    </w:p>
    <w:p w14:paraId="045753F4" w14:textId="0D392E33" w:rsidR="00F00CC3" w:rsidRPr="00357F86" w:rsidRDefault="000E5C02" w:rsidP="000E5C02">
      <w:pPr>
        <w:pStyle w:val="BodyText"/>
        <w:contextualSpacing/>
        <w:rPr>
          <w:szCs w:val="28"/>
        </w:rPr>
      </w:pPr>
      <w:r w:rsidRPr="00357F86">
        <w:rPr>
          <w:szCs w:val="28"/>
        </w:rPr>
        <w:t>Likum</w:t>
      </w:r>
      <w:r w:rsidR="00F00CC3" w:rsidRPr="00357F86">
        <w:rPr>
          <w:szCs w:val="28"/>
        </w:rPr>
        <w:t xml:space="preserve">projekts </w:t>
      </w:r>
      <w:r w:rsidR="00F70F2D" w:rsidRPr="00357F86">
        <w:rPr>
          <w:szCs w:val="28"/>
        </w:rPr>
        <w:t>"</w:t>
      </w:r>
      <w:r w:rsidR="004B2113" w:rsidRPr="00357F86">
        <w:rPr>
          <w:szCs w:val="28"/>
        </w:rPr>
        <w:t xml:space="preserve">Grozījumi </w:t>
      </w:r>
      <w:r w:rsidRPr="00357F86">
        <w:rPr>
          <w:szCs w:val="28"/>
        </w:rPr>
        <w:t>Būvniecības likumā</w:t>
      </w:r>
      <w:r w:rsidR="00F70F2D" w:rsidRPr="00357F86">
        <w:rPr>
          <w:szCs w:val="28"/>
        </w:rPr>
        <w:t>"</w:t>
      </w:r>
    </w:p>
    <w:p w14:paraId="2DD6C590" w14:textId="78EB0D61" w:rsidR="00F70F2D" w:rsidRPr="00357F86" w:rsidRDefault="00F70F2D" w:rsidP="00F70F2D">
      <w:pPr>
        <w:ind w:firstLine="709"/>
        <w:jc w:val="both"/>
        <w:rPr>
          <w:b/>
          <w:lang w:val="lv-LV"/>
        </w:rPr>
      </w:pPr>
      <w:r w:rsidRPr="00357F86">
        <w:rPr>
          <w:b/>
          <w:lang w:val="lv-LV"/>
        </w:rPr>
        <w:t>TA-1973</w:t>
      </w:r>
    </w:p>
    <w:p w14:paraId="2365EB5F" w14:textId="77777777" w:rsidR="00F70F2D" w:rsidRPr="00357F86" w:rsidRDefault="00F70F2D" w:rsidP="00F70F2D">
      <w:pPr>
        <w:jc w:val="center"/>
        <w:rPr>
          <w:b/>
          <w:lang w:val="lv-LV"/>
        </w:rPr>
      </w:pPr>
      <w:r w:rsidRPr="00357F86">
        <w:rPr>
          <w:b/>
          <w:lang w:val="lv-LV"/>
        </w:rPr>
        <w:t>___________________________________________________</w:t>
      </w:r>
    </w:p>
    <w:p w14:paraId="18036EFC" w14:textId="79535DEE" w:rsidR="00F70F2D" w:rsidRPr="00357F86" w:rsidRDefault="00F70F2D" w:rsidP="00F70F2D">
      <w:pPr>
        <w:jc w:val="center"/>
        <w:rPr>
          <w:lang w:val="lv-LV"/>
        </w:rPr>
      </w:pPr>
      <w:r w:rsidRPr="00357F86">
        <w:rPr>
          <w:lang w:val="lv-LV"/>
        </w:rPr>
        <w:t>(...)</w:t>
      </w:r>
    </w:p>
    <w:p w14:paraId="56C57A5C" w14:textId="77777777" w:rsidR="00F70F2D" w:rsidRPr="00357F86" w:rsidRDefault="00F70F2D" w:rsidP="00357F86">
      <w:pPr>
        <w:ind w:firstLine="720"/>
        <w:jc w:val="both"/>
        <w:rPr>
          <w:sz w:val="28"/>
          <w:szCs w:val="28"/>
          <w:lang w:val="lv-LV"/>
        </w:rPr>
      </w:pPr>
    </w:p>
    <w:p w14:paraId="0BED8AE3" w14:textId="1C06F979" w:rsidR="00F10247" w:rsidRPr="00357F86" w:rsidRDefault="00F10247" w:rsidP="00357F86">
      <w:pPr>
        <w:pStyle w:val="ListParagraph"/>
        <w:ind w:left="0" w:firstLine="720"/>
        <w:jc w:val="both"/>
        <w:rPr>
          <w:sz w:val="28"/>
          <w:szCs w:val="28"/>
          <w:lang w:val="lv-LV"/>
        </w:rPr>
      </w:pPr>
      <w:r w:rsidRPr="00357F86">
        <w:rPr>
          <w:sz w:val="28"/>
          <w:szCs w:val="28"/>
          <w:lang w:val="lv-LV"/>
        </w:rPr>
        <w:t>1</w:t>
      </w:r>
      <w:r w:rsidR="00357F86" w:rsidRPr="00357F86">
        <w:rPr>
          <w:sz w:val="28"/>
          <w:szCs w:val="28"/>
        </w:rPr>
        <w:t>. </w:t>
      </w:r>
      <w:r w:rsidRPr="00357F86">
        <w:rPr>
          <w:sz w:val="28"/>
          <w:szCs w:val="28"/>
          <w:lang w:val="lv-LV"/>
        </w:rPr>
        <w:t xml:space="preserve">Atbalstīt iesniegto likumprojektu. </w:t>
      </w:r>
    </w:p>
    <w:p w14:paraId="32F5E542" w14:textId="472CDB3F" w:rsidR="00F10247" w:rsidRPr="00357F86" w:rsidRDefault="00F10247" w:rsidP="00357F86">
      <w:pPr>
        <w:pStyle w:val="ListParagraph"/>
        <w:ind w:left="0" w:firstLine="720"/>
        <w:jc w:val="both"/>
        <w:rPr>
          <w:sz w:val="28"/>
          <w:szCs w:val="28"/>
          <w:lang w:val="lv-LV"/>
        </w:rPr>
      </w:pPr>
      <w:r w:rsidRPr="00357F86">
        <w:rPr>
          <w:sz w:val="28"/>
          <w:szCs w:val="28"/>
          <w:lang w:val="lv-LV"/>
        </w:rPr>
        <w:t xml:space="preserve">Valsts kancelejai sagatavot likumprojektu iesniegšanai Saeimā vienlaikus ar likumprojektu </w:t>
      </w:r>
      <w:r w:rsidR="00F70F2D" w:rsidRPr="00357F86">
        <w:rPr>
          <w:sz w:val="28"/>
          <w:szCs w:val="28"/>
          <w:lang w:val="lv-LV"/>
        </w:rPr>
        <w:t>"</w:t>
      </w:r>
      <w:r w:rsidR="00F017B5" w:rsidRPr="00357F86">
        <w:rPr>
          <w:bCs/>
          <w:sz w:val="28"/>
          <w:szCs w:val="28"/>
          <w:lang w:val="lv-LV"/>
        </w:rPr>
        <w:t xml:space="preserve">Grozījums </w:t>
      </w:r>
      <w:proofErr w:type="gramStart"/>
      <w:r w:rsidR="00F017B5" w:rsidRPr="00357F86">
        <w:rPr>
          <w:bCs/>
          <w:sz w:val="28"/>
          <w:szCs w:val="28"/>
          <w:lang w:val="lv-LV"/>
        </w:rPr>
        <w:t>Latvijas Okupācijas muzeja</w:t>
      </w:r>
      <w:proofErr w:type="gramEnd"/>
      <w:r w:rsidR="00F017B5" w:rsidRPr="00357F86">
        <w:rPr>
          <w:bCs/>
          <w:sz w:val="28"/>
          <w:szCs w:val="28"/>
          <w:lang w:val="lv-LV"/>
        </w:rPr>
        <w:t xml:space="preserve"> likumā</w:t>
      </w:r>
      <w:r w:rsidR="00F70F2D" w:rsidRPr="00357F86">
        <w:rPr>
          <w:bCs/>
          <w:sz w:val="28"/>
          <w:szCs w:val="28"/>
          <w:lang w:val="lv-LV"/>
        </w:rPr>
        <w:t>"</w:t>
      </w:r>
      <w:r w:rsidRPr="00357F86">
        <w:rPr>
          <w:sz w:val="28"/>
          <w:szCs w:val="28"/>
          <w:lang w:val="lv-LV"/>
        </w:rPr>
        <w:t xml:space="preserve"> (TA-</w:t>
      </w:r>
      <w:r w:rsidR="00F017B5" w:rsidRPr="00357F86">
        <w:rPr>
          <w:sz w:val="28"/>
          <w:szCs w:val="28"/>
          <w:lang w:val="lv-LV"/>
        </w:rPr>
        <w:t>5</w:t>
      </w:r>
      <w:r w:rsidRPr="00357F86">
        <w:rPr>
          <w:sz w:val="28"/>
          <w:szCs w:val="28"/>
          <w:lang w:val="lv-LV"/>
        </w:rPr>
        <w:t xml:space="preserve">). </w:t>
      </w:r>
    </w:p>
    <w:p w14:paraId="1E68D0B2" w14:textId="496098DC" w:rsidR="00F10247" w:rsidRPr="00357F86" w:rsidRDefault="00F10247" w:rsidP="00357F86">
      <w:pPr>
        <w:pStyle w:val="ListParagraph"/>
        <w:ind w:left="0" w:firstLine="720"/>
        <w:jc w:val="both"/>
        <w:rPr>
          <w:sz w:val="28"/>
          <w:szCs w:val="28"/>
          <w:lang w:val="lv-LV"/>
        </w:rPr>
      </w:pPr>
      <w:r w:rsidRPr="00357F86">
        <w:rPr>
          <w:sz w:val="28"/>
          <w:szCs w:val="28"/>
          <w:lang w:val="lv-LV"/>
        </w:rPr>
        <w:t>2</w:t>
      </w:r>
      <w:r w:rsidR="00357F86" w:rsidRPr="00357F86">
        <w:rPr>
          <w:sz w:val="28"/>
          <w:szCs w:val="28"/>
        </w:rPr>
        <w:t>. </w:t>
      </w:r>
      <w:r w:rsidRPr="00357F86">
        <w:rPr>
          <w:sz w:val="28"/>
          <w:szCs w:val="28"/>
          <w:lang w:val="lv-LV"/>
        </w:rPr>
        <w:t>Noteikt, ka atbi</w:t>
      </w:r>
      <w:bookmarkStart w:id="0" w:name="_GoBack"/>
      <w:bookmarkEnd w:id="0"/>
      <w:r w:rsidRPr="00357F86">
        <w:rPr>
          <w:sz w:val="28"/>
          <w:szCs w:val="28"/>
          <w:lang w:val="lv-LV"/>
        </w:rPr>
        <w:t>ldīgais par likumprojekta turpmāko virzību Saeimā ir ekonomikas ministrs.</w:t>
      </w:r>
    </w:p>
    <w:p w14:paraId="361B0D96" w14:textId="7BD73243" w:rsidR="00F10247" w:rsidRPr="00357F86" w:rsidRDefault="00F10247" w:rsidP="00357F86">
      <w:pPr>
        <w:pStyle w:val="ListParagraph"/>
        <w:ind w:left="0" w:firstLine="720"/>
        <w:jc w:val="both"/>
        <w:rPr>
          <w:sz w:val="28"/>
          <w:szCs w:val="28"/>
          <w:lang w:val="lv-LV"/>
        </w:rPr>
      </w:pPr>
      <w:r w:rsidRPr="00357F86">
        <w:rPr>
          <w:sz w:val="28"/>
          <w:szCs w:val="28"/>
          <w:lang w:val="lv-LV"/>
        </w:rPr>
        <w:t>3</w:t>
      </w:r>
      <w:r w:rsidR="00357F86" w:rsidRPr="00357F86">
        <w:rPr>
          <w:sz w:val="28"/>
          <w:szCs w:val="28"/>
          <w:lang w:val="lv-LV"/>
        </w:rPr>
        <w:t>. </w:t>
      </w:r>
      <w:r w:rsidRPr="00357F86">
        <w:rPr>
          <w:sz w:val="28"/>
          <w:szCs w:val="28"/>
          <w:lang w:val="lv-LV"/>
        </w:rPr>
        <w:t xml:space="preserve">Lūgt Saeimu izskatīt likumprojektu vienlaikus ar likumprojektu </w:t>
      </w:r>
      <w:r w:rsidR="00F70F2D" w:rsidRPr="00357F86">
        <w:rPr>
          <w:sz w:val="28"/>
          <w:szCs w:val="28"/>
          <w:lang w:val="lv-LV"/>
        </w:rPr>
        <w:t>"</w:t>
      </w:r>
      <w:r w:rsidR="00F017B5" w:rsidRPr="00357F86">
        <w:rPr>
          <w:bCs/>
          <w:sz w:val="28"/>
          <w:szCs w:val="28"/>
          <w:lang w:val="lv-LV"/>
        </w:rPr>
        <w:t xml:space="preserve">Grozījums </w:t>
      </w:r>
      <w:proofErr w:type="gramStart"/>
      <w:r w:rsidR="00F017B5" w:rsidRPr="00357F86">
        <w:rPr>
          <w:bCs/>
          <w:sz w:val="28"/>
          <w:szCs w:val="28"/>
          <w:lang w:val="lv-LV"/>
        </w:rPr>
        <w:t>Latvijas Okupācijas muzeja</w:t>
      </w:r>
      <w:proofErr w:type="gramEnd"/>
      <w:r w:rsidR="00F017B5" w:rsidRPr="00357F86">
        <w:rPr>
          <w:bCs/>
          <w:sz w:val="28"/>
          <w:szCs w:val="28"/>
          <w:lang w:val="lv-LV"/>
        </w:rPr>
        <w:t xml:space="preserve"> likumā</w:t>
      </w:r>
      <w:r w:rsidR="00F70F2D" w:rsidRPr="00357F86">
        <w:rPr>
          <w:bCs/>
          <w:sz w:val="28"/>
          <w:szCs w:val="28"/>
          <w:lang w:val="lv-LV"/>
        </w:rPr>
        <w:t>"</w:t>
      </w:r>
      <w:r w:rsidRPr="00357F86">
        <w:rPr>
          <w:sz w:val="28"/>
          <w:szCs w:val="28"/>
          <w:lang w:val="lv-LV"/>
        </w:rPr>
        <w:t xml:space="preserve"> (TA-</w:t>
      </w:r>
      <w:r w:rsidR="00F017B5" w:rsidRPr="00357F86">
        <w:rPr>
          <w:sz w:val="28"/>
          <w:szCs w:val="28"/>
          <w:lang w:val="lv-LV"/>
        </w:rPr>
        <w:t>5</w:t>
      </w:r>
      <w:r w:rsidRPr="00357F86">
        <w:rPr>
          <w:sz w:val="28"/>
          <w:szCs w:val="28"/>
          <w:lang w:val="lv-LV"/>
        </w:rPr>
        <w:t>) (likumprojektu pakete).</w:t>
      </w:r>
    </w:p>
    <w:p w14:paraId="10E25F90" w14:textId="1BC2F81B" w:rsidR="00CD6450" w:rsidRPr="00357F86" w:rsidRDefault="00F10247" w:rsidP="00357F86">
      <w:pPr>
        <w:pStyle w:val="BodyText2"/>
        <w:tabs>
          <w:tab w:val="left" w:pos="426"/>
        </w:tabs>
        <w:ind w:firstLine="720"/>
        <w:contextualSpacing/>
        <w:rPr>
          <w:szCs w:val="28"/>
          <w:lang w:eastAsia="en-US"/>
        </w:rPr>
      </w:pPr>
      <w:r w:rsidRPr="00357F86">
        <w:rPr>
          <w:szCs w:val="28"/>
          <w:lang w:eastAsia="en-US"/>
        </w:rPr>
        <w:t>4</w:t>
      </w:r>
      <w:r w:rsidR="000E5C02" w:rsidRPr="00357F86">
        <w:rPr>
          <w:szCs w:val="28"/>
          <w:lang w:eastAsia="en-US"/>
        </w:rPr>
        <w:t>. </w:t>
      </w:r>
      <w:r w:rsidR="0030256A" w:rsidRPr="00357F86">
        <w:rPr>
          <w:szCs w:val="28"/>
          <w:lang w:eastAsia="en-US"/>
        </w:rPr>
        <w:t xml:space="preserve">Ekonomikas ministrijai </w:t>
      </w:r>
      <w:r w:rsidR="000858B8" w:rsidRPr="00357F86">
        <w:rPr>
          <w:szCs w:val="28"/>
          <w:lang w:eastAsia="en-US"/>
        </w:rPr>
        <w:t xml:space="preserve">sadarbībā </w:t>
      </w:r>
      <w:r w:rsidR="00232587" w:rsidRPr="00357F86">
        <w:rPr>
          <w:szCs w:val="28"/>
          <w:lang w:eastAsia="en-US"/>
        </w:rPr>
        <w:t xml:space="preserve">Finanšu ministriju </w:t>
      </w:r>
      <w:r w:rsidRPr="00357F86">
        <w:rPr>
          <w:szCs w:val="28"/>
          <w:lang w:eastAsia="en-US"/>
        </w:rPr>
        <w:t>izstrādāt</w:t>
      </w:r>
      <w:proofErr w:type="gramStart"/>
      <w:r w:rsidRPr="00357F86">
        <w:rPr>
          <w:szCs w:val="28"/>
          <w:lang w:eastAsia="en-US"/>
        </w:rPr>
        <w:t xml:space="preserve"> un</w:t>
      </w:r>
      <w:proofErr w:type="gramEnd"/>
      <w:r w:rsidRPr="00357F86">
        <w:rPr>
          <w:szCs w:val="28"/>
          <w:lang w:eastAsia="en-US"/>
        </w:rPr>
        <w:t xml:space="preserve"> </w:t>
      </w:r>
      <w:r w:rsidR="00D54526" w:rsidRPr="00357F86">
        <w:rPr>
          <w:szCs w:val="28"/>
          <w:lang w:eastAsia="en-US"/>
        </w:rPr>
        <w:t xml:space="preserve">līdz </w:t>
      </w:r>
      <w:r w:rsidR="008525F4" w:rsidRPr="00357F86">
        <w:rPr>
          <w:szCs w:val="28"/>
          <w:lang w:eastAsia="en-US"/>
        </w:rPr>
        <w:t>2020</w:t>
      </w:r>
      <w:r w:rsidR="00D54526" w:rsidRPr="00357F86">
        <w:rPr>
          <w:szCs w:val="28"/>
          <w:lang w:eastAsia="en-US"/>
        </w:rPr>
        <w:t>.</w:t>
      </w:r>
      <w:r w:rsidR="00F70F2D" w:rsidRPr="00357F86">
        <w:rPr>
          <w:szCs w:val="28"/>
          <w:lang w:eastAsia="en-US"/>
        </w:rPr>
        <w:t> </w:t>
      </w:r>
      <w:r w:rsidR="00D54526" w:rsidRPr="00357F86">
        <w:rPr>
          <w:szCs w:val="28"/>
          <w:lang w:eastAsia="en-US"/>
        </w:rPr>
        <w:t>gada 1.</w:t>
      </w:r>
      <w:r w:rsidR="00F70F2D" w:rsidRPr="00357F86">
        <w:rPr>
          <w:szCs w:val="28"/>
          <w:lang w:eastAsia="en-US"/>
        </w:rPr>
        <w:t> </w:t>
      </w:r>
      <w:r w:rsidRPr="00357F86">
        <w:rPr>
          <w:szCs w:val="28"/>
          <w:lang w:eastAsia="en-US"/>
        </w:rPr>
        <w:t>jū</w:t>
      </w:r>
      <w:r w:rsidR="00357F86">
        <w:rPr>
          <w:szCs w:val="28"/>
          <w:lang w:eastAsia="en-US"/>
        </w:rPr>
        <w:t>l</w:t>
      </w:r>
      <w:r w:rsidRPr="00357F86">
        <w:rPr>
          <w:szCs w:val="28"/>
          <w:lang w:eastAsia="en-US"/>
        </w:rPr>
        <w:t>ijam</w:t>
      </w:r>
      <w:r w:rsidR="00D54526" w:rsidRPr="00357F86">
        <w:rPr>
          <w:szCs w:val="28"/>
          <w:lang w:eastAsia="en-US"/>
        </w:rPr>
        <w:t xml:space="preserve"> </w:t>
      </w:r>
      <w:r w:rsidRPr="00357F86">
        <w:rPr>
          <w:szCs w:val="28"/>
          <w:lang w:eastAsia="en-US"/>
        </w:rPr>
        <w:t>iesniegt izskatīšanai Ministru kabinetā</w:t>
      </w:r>
      <w:r w:rsidR="00D54526" w:rsidRPr="00357F86">
        <w:rPr>
          <w:szCs w:val="28"/>
          <w:lang w:eastAsia="en-US"/>
        </w:rPr>
        <w:t xml:space="preserve"> grozījumus Būvniecības likumā, paredzot efektīvas obligātās apdrošināšanas ieviešanu būvniecības procesā</w:t>
      </w:r>
      <w:r w:rsidR="00907B93" w:rsidRPr="00357F86">
        <w:rPr>
          <w:szCs w:val="28"/>
          <w:lang w:eastAsia="en-US"/>
        </w:rPr>
        <w:t>.</w:t>
      </w:r>
    </w:p>
    <w:p w14:paraId="311FFD28" w14:textId="486DD1BA" w:rsidR="000E5C02" w:rsidRPr="00357F86" w:rsidRDefault="000E5C02" w:rsidP="00357F86">
      <w:pPr>
        <w:tabs>
          <w:tab w:val="left" w:pos="6096"/>
        </w:tabs>
        <w:ind w:firstLine="720"/>
        <w:contextualSpacing/>
        <w:rPr>
          <w:sz w:val="28"/>
          <w:szCs w:val="28"/>
          <w:lang w:val="lv-LV" w:eastAsia="lv-LV"/>
        </w:rPr>
      </w:pPr>
    </w:p>
    <w:p w14:paraId="40C30360" w14:textId="77777777" w:rsidR="00F70F2D" w:rsidRPr="00357F86" w:rsidRDefault="00F70F2D" w:rsidP="00357F86">
      <w:pPr>
        <w:ind w:firstLine="720"/>
        <w:jc w:val="both"/>
        <w:rPr>
          <w:sz w:val="28"/>
          <w:szCs w:val="28"/>
          <w:lang w:val="lv-LV"/>
        </w:rPr>
      </w:pPr>
    </w:p>
    <w:p w14:paraId="14655644" w14:textId="77777777" w:rsidR="00F70F2D" w:rsidRPr="00357F86" w:rsidRDefault="00F70F2D" w:rsidP="00357F86">
      <w:pPr>
        <w:ind w:firstLine="720"/>
        <w:jc w:val="both"/>
        <w:rPr>
          <w:sz w:val="28"/>
          <w:szCs w:val="28"/>
          <w:lang w:val="lv-LV"/>
        </w:rPr>
      </w:pPr>
    </w:p>
    <w:p w14:paraId="561472D7" w14:textId="77777777" w:rsidR="00F70F2D" w:rsidRPr="00357F86" w:rsidRDefault="00F70F2D" w:rsidP="00357F86">
      <w:pPr>
        <w:tabs>
          <w:tab w:val="left" w:pos="6521"/>
        </w:tabs>
        <w:ind w:firstLine="720"/>
        <w:jc w:val="both"/>
        <w:rPr>
          <w:sz w:val="28"/>
          <w:szCs w:val="28"/>
        </w:rPr>
      </w:pPr>
      <w:proofErr w:type="spellStart"/>
      <w:r w:rsidRPr="00357F86">
        <w:rPr>
          <w:sz w:val="28"/>
          <w:szCs w:val="28"/>
        </w:rPr>
        <w:t>Ministru</w:t>
      </w:r>
      <w:proofErr w:type="spellEnd"/>
      <w:r w:rsidRPr="00357F86">
        <w:rPr>
          <w:sz w:val="28"/>
          <w:szCs w:val="28"/>
        </w:rPr>
        <w:t xml:space="preserve"> </w:t>
      </w:r>
      <w:proofErr w:type="spellStart"/>
      <w:r w:rsidRPr="00357F86">
        <w:rPr>
          <w:sz w:val="28"/>
          <w:szCs w:val="28"/>
        </w:rPr>
        <w:t>prezidents</w:t>
      </w:r>
      <w:proofErr w:type="spellEnd"/>
      <w:r w:rsidRPr="00357F86">
        <w:rPr>
          <w:sz w:val="28"/>
          <w:szCs w:val="28"/>
        </w:rPr>
        <w:tab/>
        <w:t>A. K. </w:t>
      </w:r>
      <w:proofErr w:type="spellStart"/>
      <w:r w:rsidRPr="00357F86">
        <w:rPr>
          <w:sz w:val="28"/>
          <w:szCs w:val="28"/>
        </w:rPr>
        <w:t>Kariņš</w:t>
      </w:r>
      <w:proofErr w:type="spellEnd"/>
    </w:p>
    <w:p w14:paraId="69867D11" w14:textId="77777777" w:rsidR="00F70F2D" w:rsidRPr="00357F86" w:rsidRDefault="00F70F2D" w:rsidP="00357F86">
      <w:pPr>
        <w:ind w:firstLine="720"/>
        <w:jc w:val="both"/>
        <w:rPr>
          <w:sz w:val="28"/>
          <w:szCs w:val="28"/>
        </w:rPr>
      </w:pPr>
    </w:p>
    <w:p w14:paraId="6778E2A5" w14:textId="77777777" w:rsidR="00F70F2D" w:rsidRPr="00357F86" w:rsidRDefault="00F70F2D" w:rsidP="00357F86">
      <w:pPr>
        <w:ind w:firstLine="720"/>
        <w:jc w:val="both"/>
        <w:rPr>
          <w:sz w:val="28"/>
          <w:szCs w:val="28"/>
        </w:rPr>
      </w:pPr>
    </w:p>
    <w:p w14:paraId="239BBC3E" w14:textId="77777777" w:rsidR="00F70F2D" w:rsidRPr="00357F86" w:rsidRDefault="00F70F2D" w:rsidP="00357F86">
      <w:pPr>
        <w:ind w:firstLine="720"/>
        <w:jc w:val="both"/>
        <w:rPr>
          <w:sz w:val="28"/>
          <w:szCs w:val="28"/>
        </w:rPr>
      </w:pPr>
    </w:p>
    <w:p w14:paraId="28916A5F" w14:textId="77777777" w:rsidR="00F70F2D" w:rsidRPr="00357F86" w:rsidRDefault="00F70F2D" w:rsidP="00357F86">
      <w:pPr>
        <w:tabs>
          <w:tab w:val="left" w:pos="6521"/>
        </w:tabs>
        <w:ind w:firstLine="720"/>
        <w:jc w:val="both"/>
        <w:rPr>
          <w:sz w:val="28"/>
          <w:szCs w:val="28"/>
        </w:rPr>
      </w:pPr>
      <w:proofErr w:type="spellStart"/>
      <w:r w:rsidRPr="00357F86">
        <w:rPr>
          <w:sz w:val="28"/>
          <w:szCs w:val="28"/>
        </w:rPr>
        <w:t>Valsts</w:t>
      </w:r>
      <w:proofErr w:type="spellEnd"/>
      <w:r w:rsidRPr="00357F86">
        <w:rPr>
          <w:sz w:val="28"/>
          <w:szCs w:val="28"/>
        </w:rPr>
        <w:t xml:space="preserve"> </w:t>
      </w:r>
      <w:proofErr w:type="spellStart"/>
      <w:r w:rsidRPr="00357F86">
        <w:rPr>
          <w:sz w:val="28"/>
          <w:szCs w:val="28"/>
        </w:rPr>
        <w:t>kancelejas</w:t>
      </w:r>
      <w:proofErr w:type="spellEnd"/>
      <w:r w:rsidRPr="00357F86">
        <w:rPr>
          <w:sz w:val="28"/>
          <w:szCs w:val="28"/>
        </w:rPr>
        <w:t xml:space="preserve"> </w:t>
      </w:r>
      <w:proofErr w:type="spellStart"/>
      <w:r w:rsidRPr="00357F86">
        <w:rPr>
          <w:sz w:val="28"/>
          <w:szCs w:val="28"/>
        </w:rPr>
        <w:t>direktors</w:t>
      </w:r>
      <w:proofErr w:type="spellEnd"/>
      <w:r w:rsidRPr="00357F86">
        <w:rPr>
          <w:sz w:val="28"/>
          <w:szCs w:val="28"/>
        </w:rPr>
        <w:tab/>
        <w:t>J. </w:t>
      </w:r>
      <w:proofErr w:type="spellStart"/>
      <w:r w:rsidRPr="00357F86">
        <w:rPr>
          <w:sz w:val="28"/>
          <w:szCs w:val="28"/>
        </w:rPr>
        <w:t>Citskovskis</w:t>
      </w:r>
      <w:proofErr w:type="spellEnd"/>
    </w:p>
    <w:sectPr w:rsidR="00F70F2D" w:rsidRPr="00357F86" w:rsidSect="00F70F2D">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874DC" w14:textId="77777777" w:rsidR="00071FF1" w:rsidRDefault="00071FF1">
      <w:r>
        <w:separator/>
      </w:r>
    </w:p>
  </w:endnote>
  <w:endnote w:type="continuationSeparator" w:id="0">
    <w:p w14:paraId="613D5B4A" w14:textId="77777777" w:rsidR="00071FF1" w:rsidRDefault="0007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A8A" w14:textId="67D59BA3" w:rsidR="00BE29F4" w:rsidRPr="003F5310" w:rsidRDefault="00BE29F4"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6B60A6">
      <w:rPr>
        <w:b w:val="0"/>
        <w:noProof/>
        <w:sz w:val="20"/>
        <w:szCs w:val="20"/>
      </w:rPr>
      <w:t>EMProt-091219-VSS698-V2</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4C8AA99A" w14:textId="77777777" w:rsidR="00BE29F4" w:rsidRPr="0076085B" w:rsidRDefault="00BE29F4" w:rsidP="00BE29F4">
    <w:pPr>
      <w:pStyle w:val="BodyText"/>
      <w:jc w:val="both"/>
      <w:rPr>
        <w:b w:val="0"/>
        <w:sz w:val="20"/>
        <w:szCs w:val="20"/>
      </w:rPr>
    </w:pPr>
  </w:p>
  <w:p w14:paraId="7E995EFF" w14:textId="77777777" w:rsidR="00986C5B" w:rsidRPr="003F5310" w:rsidRDefault="00986C5B" w:rsidP="003F5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2F88" w14:textId="4D4E1C36" w:rsidR="00F70F2D" w:rsidRPr="00F70F2D" w:rsidRDefault="00F70F2D">
    <w:pPr>
      <w:pStyle w:val="Footer"/>
      <w:rPr>
        <w:sz w:val="16"/>
        <w:szCs w:val="16"/>
        <w:lang w:val="lv-LV"/>
      </w:rPr>
    </w:pPr>
    <w:r>
      <w:rPr>
        <w:sz w:val="16"/>
        <w:szCs w:val="16"/>
        <w:lang w:val="lv-LV"/>
      </w:rPr>
      <w:t>1973z9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2F57" w14:textId="77777777" w:rsidR="00071FF1" w:rsidRDefault="00071FF1">
      <w:r>
        <w:separator/>
      </w:r>
    </w:p>
  </w:footnote>
  <w:footnote w:type="continuationSeparator" w:id="0">
    <w:p w14:paraId="2752325A" w14:textId="77777777" w:rsidR="00071FF1" w:rsidRDefault="0007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A811" w14:textId="77777777" w:rsidR="00F70F2D" w:rsidRPr="00A15D26" w:rsidRDefault="00F70F2D" w:rsidP="00A15D26">
    <w:pPr>
      <w:pStyle w:val="Header"/>
      <w:rPr>
        <w:sz w:val="28"/>
        <w:szCs w:val="28"/>
      </w:rPr>
    </w:pPr>
  </w:p>
  <w:p w14:paraId="0F5A5F8F" w14:textId="77777777" w:rsidR="00F70F2D" w:rsidRPr="00A15D26" w:rsidRDefault="00F70F2D" w:rsidP="00A15D26">
    <w:pPr>
      <w:pStyle w:val="Header"/>
      <w:pBdr>
        <w:bottom w:val="single" w:sz="4" w:space="1" w:color="auto"/>
      </w:pBdr>
      <w:jc w:val="center"/>
      <w:rPr>
        <w:b/>
        <w:bCs/>
        <w:sz w:val="28"/>
        <w:szCs w:val="28"/>
      </w:rPr>
    </w:pPr>
    <w:r w:rsidRPr="00A15D26">
      <w:rPr>
        <w:b/>
        <w:bCs/>
        <w:sz w:val="28"/>
        <w:szCs w:val="28"/>
      </w:rPr>
      <w:t>MINISTRU KABINETA SĒDES PROTOKOLLĒMUMS</w:t>
    </w:r>
  </w:p>
  <w:p w14:paraId="19109A16" w14:textId="77777777" w:rsidR="00F70F2D" w:rsidRPr="00A15D26" w:rsidRDefault="00F70F2D" w:rsidP="00A15D26">
    <w:pPr>
      <w:pStyle w:val="Header"/>
      <w:rPr>
        <w:sz w:val="28"/>
        <w:szCs w:val="28"/>
      </w:rPr>
    </w:pPr>
  </w:p>
  <w:p w14:paraId="2CF40D1E" w14:textId="77777777" w:rsidR="00F70F2D" w:rsidRPr="00A15D26" w:rsidRDefault="00F70F2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34708"/>
    <w:rsid w:val="000416D0"/>
    <w:rsid w:val="00042D26"/>
    <w:rsid w:val="00042EC0"/>
    <w:rsid w:val="000557DC"/>
    <w:rsid w:val="000565DF"/>
    <w:rsid w:val="0006228C"/>
    <w:rsid w:val="00063E94"/>
    <w:rsid w:val="000715ED"/>
    <w:rsid w:val="00071FF1"/>
    <w:rsid w:val="00073A6A"/>
    <w:rsid w:val="00075E7C"/>
    <w:rsid w:val="00081FB9"/>
    <w:rsid w:val="000823A6"/>
    <w:rsid w:val="000858B8"/>
    <w:rsid w:val="00090977"/>
    <w:rsid w:val="00093A87"/>
    <w:rsid w:val="00094836"/>
    <w:rsid w:val="00094A01"/>
    <w:rsid w:val="00097EFE"/>
    <w:rsid w:val="000A26BC"/>
    <w:rsid w:val="000A4145"/>
    <w:rsid w:val="000A693B"/>
    <w:rsid w:val="000B20AE"/>
    <w:rsid w:val="000B64B5"/>
    <w:rsid w:val="000C103C"/>
    <w:rsid w:val="000C622F"/>
    <w:rsid w:val="000C72EB"/>
    <w:rsid w:val="000D4F40"/>
    <w:rsid w:val="000D5ADB"/>
    <w:rsid w:val="000D6A99"/>
    <w:rsid w:val="000E4D7E"/>
    <w:rsid w:val="000E5ACC"/>
    <w:rsid w:val="000E5C02"/>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1457"/>
    <w:rsid w:val="00146393"/>
    <w:rsid w:val="00146D4F"/>
    <w:rsid w:val="00147278"/>
    <w:rsid w:val="00155DA6"/>
    <w:rsid w:val="00160D17"/>
    <w:rsid w:val="00160EE1"/>
    <w:rsid w:val="00161DD4"/>
    <w:rsid w:val="00165EAA"/>
    <w:rsid w:val="00170F9E"/>
    <w:rsid w:val="0017237B"/>
    <w:rsid w:val="00173D47"/>
    <w:rsid w:val="00175DE2"/>
    <w:rsid w:val="00177265"/>
    <w:rsid w:val="0018660F"/>
    <w:rsid w:val="0018693A"/>
    <w:rsid w:val="00187C83"/>
    <w:rsid w:val="00191AA0"/>
    <w:rsid w:val="00192752"/>
    <w:rsid w:val="0019296A"/>
    <w:rsid w:val="00197DED"/>
    <w:rsid w:val="001A0C1A"/>
    <w:rsid w:val="001A324E"/>
    <w:rsid w:val="001A618F"/>
    <w:rsid w:val="001A6AB9"/>
    <w:rsid w:val="001B1F58"/>
    <w:rsid w:val="001B78CA"/>
    <w:rsid w:val="001D21FA"/>
    <w:rsid w:val="001D7330"/>
    <w:rsid w:val="001E30A8"/>
    <w:rsid w:val="00200F32"/>
    <w:rsid w:val="00206342"/>
    <w:rsid w:val="00210391"/>
    <w:rsid w:val="00212AE8"/>
    <w:rsid w:val="00221488"/>
    <w:rsid w:val="00222DDA"/>
    <w:rsid w:val="00224CA4"/>
    <w:rsid w:val="002253D4"/>
    <w:rsid w:val="00232587"/>
    <w:rsid w:val="00233D2F"/>
    <w:rsid w:val="00234D84"/>
    <w:rsid w:val="0024325B"/>
    <w:rsid w:val="00250956"/>
    <w:rsid w:val="002537D8"/>
    <w:rsid w:val="002565D0"/>
    <w:rsid w:val="00261540"/>
    <w:rsid w:val="00261C50"/>
    <w:rsid w:val="00263710"/>
    <w:rsid w:val="00265848"/>
    <w:rsid w:val="002661E9"/>
    <w:rsid w:val="0026725C"/>
    <w:rsid w:val="00276E8F"/>
    <w:rsid w:val="0027728E"/>
    <w:rsid w:val="00277776"/>
    <w:rsid w:val="002868CF"/>
    <w:rsid w:val="0029237F"/>
    <w:rsid w:val="00294541"/>
    <w:rsid w:val="002A5C87"/>
    <w:rsid w:val="002A7AAB"/>
    <w:rsid w:val="002B01B3"/>
    <w:rsid w:val="002B4B1C"/>
    <w:rsid w:val="002B54AE"/>
    <w:rsid w:val="002B72C4"/>
    <w:rsid w:val="002C47B8"/>
    <w:rsid w:val="002D1575"/>
    <w:rsid w:val="002D2269"/>
    <w:rsid w:val="002D22CB"/>
    <w:rsid w:val="002E311A"/>
    <w:rsid w:val="002E3E4B"/>
    <w:rsid w:val="0030256A"/>
    <w:rsid w:val="003036A6"/>
    <w:rsid w:val="00310B2B"/>
    <w:rsid w:val="00312418"/>
    <w:rsid w:val="00312F63"/>
    <w:rsid w:val="003211A9"/>
    <w:rsid w:val="00321C44"/>
    <w:rsid w:val="00323B66"/>
    <w:rsid w:val="003303E8"/>
    <w:rsid w:val="003324D8"/>
    <w:rsid w:val="0033334F"/>
    <w:rsid w:val="00335849"/>
    <w:rsid w:val="00340464"/>
    <w:rsid w:val="00342526"/>
    <w:rsid w:val="00343E4B"/>
    <w:rsid w:val="00346091"/>
    <w:rsid w:val="00346792"/>
    <w:rsid w:val="00347AF4"/>
    <w:rsid w:val="00350680"/>
    <w:rsid w:val="00350F6C"/>
    <w:rsid w:val="00354A9D"/>
    <w:rsid w:val="0035730F"/>
    <w:rsid w:val="00357F86"/>
    <w:rsid w:val="00362C38"/>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670C7"/>
    <w:rsid w:val="00575096"/>
    <w:rsid w:val="00576C49"/>
    <w:rsid w:val="00594B76"/>
    <w:rsid w:val="00597785"/>
    <w:rsid w:val="005A1384"/>
    <w:rsid w:val="005A2489"/>
    <w:rsid w:val="005A47D1"/>
    <w:rsid w:val="005B7AE6"/>
    <w:rsid w:val="005C2074"/>
    <w:rsid w:val="005C3897"/>
    <w:rsid w:val="005C5331"/>
    <w:rsid w:val="005D1194"/>
    <w:rsid w:val="005E0BC4"/>
    <w:rsid w:val="005E63CF"/>
    <w:rsid w:val="005E66E7"/>
    <w:rsid w:val="005F1662"/>
    <w:rsid w:val="005F187F"/>
    <w:rsid w:val="005F6DDA"/>
    <w:rsid w:val="005F716D"/>
    <w:rsid w:val="00607764"/>
    <w:rsid w:val="0061157F"/>
    <w:rsid w:val="006133BB"/>
    <w:rsid w:val="006150ED"/>
    <w:rsid w:val="00617F55"/>
    <w:rsid w:val="006200C2"/>
    <w:rsid w:val="006212A6"/>
    <w:rsid w:val="006252B4"/>
    <w:rsid w:val="00630579"/>
    <w:rsid w:val="00645B07"/>
    <w:rsid w:val="006468DD"/>
    <w:rsid w:val="006541A0"/>
    <w:rsid w:val="00657C86"/>
    <w:rsid w:val="00662C0B"/>
    <w:rsid w:val="00662E4A"/>
    <w:rsid w:val="006637B3"/>
    <w:rsid w:val="00664499"/>
    <w:rsid w:val="00665B41"/>
    <w:rsid w:val="00677A32"/>
    <w:rsid w:val="00685366"/>
    <w:rsid w:val="0069110A"/>
    <w:rsid w:val="00691AAB"/>
    <w:rsid w:val="00696666"/>
    <w:rsid w:val="006A49D3"/>
    <w:rsid w:val="006A5442"/>
    <w:rsid w:val="006A701F"/>
    <w:rsid w:val="006B0EBF"/>
    <w:rsid w:val="006B119F"/>
    <w:rsid w:val="006B318E"/>
    <w:rsid w:val="006B60A6"/>
    <w:rsid w:val="006C16C5"/>
    <w:rsid w:val="006C2CEB"/>
    <w:rsid w:val="006C5AA2"/>
    <w:rsid w:val="006C6835"/>
    <w:rsid w:val="006D0290"/>
    <w:rsid w:val="006D2767"/>
    <w:rsid w:val="006D55D4"/>
    <w:rsid w:val="006E32DB"/>
    <w:rsid w:val="006E37B4"/>
    <w:rsid w:val="006E467A"/>
    <w:rsid w:val="006E5193"/>
    <w:rsid w:val="006E6011"/>
    <w:rsid w:val="006F1C4A"/>
    <w:rsid w:val="006F360E"/>
    <w:rsid w:val="006F5FCE"/>
    <w:rsid w:val="007002C5"/>
    <w:rsid w:val="007030D2"/>
    <w:rsid w:val="00704105"/>
    <w:rsid w:val="00704CDA"/>
    <w:rsid w:val="007102DC"/>
    <w:rsid w:val="007114A5"/>
    <w:rsid w:val="007121CB"/>
    <w:rsid w:val="00726EBB"/>
    <w:rsid w:val="0073009B"/>
    <w:rsid w:val="0073463B"/>
    <w:rsid w:val="007352B0"/>
    <w:rsid w:val="00742FA0"/>
    <w:rsid w:val="007439CC"/>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A0FE5"/>
    <w:rsid w:val="007A25D7"/>
    <w:rsid w:val="007A3AF4"/>
    <w:rsid w:val="007A7E57"/>
    <w:rsid w:val="007B1874"/>
    <w:rsid w:val="007B2EBE"/>
    <w:rsid w:val="007B6CF7"/>
    <w:rsid w:val="007C04CB"/>
    <w:rsid w:val="007C1F69"/>
    <w:rsid w:val="007C4732"/>
    <w:rsid w:val="007D55F2"/>
    <w:rsid w:val="007D5B17"/>
    <w:rsid w:val="007D5C4B"/>
    <w:rsid w:val="007D7EEA"/>
    <w:rsid w:val="007E023B"/>
    <w:rsid w:val="007E0586"/>
    <w:rsid w:val="007E6732"/>
    <w:rsid w:val="007E760A"/>
    <w:rsid w:val="007F3410"/>
    <w:rsid w:val="007F3F97"/>
    <w:rsid w:val="007F4695"/>
    <w:rsid w:val="007F4BEE"/>
    <w:rsid w:val="007F4E4A"/>
    <w:rsid w:val="007F5299"/>
    <w:rsid w:val="007F556C"/>
    <w:rsid w:val="007F7FA0"/>
    <w:rsid w:val="00800AD4"/>
    <w:rsid w:val="008034FD"/>
    <w:rsid w:val="008035C0"/>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25F4"/>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07B93"/>
    <w:rsid w:val="00910196"/>
    <w:rsid w:val="00910C84"/>
    <w:rsid w:val="00913E20"/>
    <w:rsid w:val="00915743"/>
    <w:rsid w:val="0091642B"/>
    <w:rsid w:val="00916698"/>
    <w:rsid w:val="00923E46"/>
    <w:rsid w:val="00931438"/>
    <w:rsid w:val="00933311"/>
    <w:rsid w:val="009355A6"/>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36DB9"/>
    <w:rsid w:val="00A47B37"/>
    <w:rsid w:val="00A5409E"/>
    <w:rsid w:val="00A54557"/>
    <w:rsid w:val="00A555B6"/>
    <w:rsid w:val="00A56556"/>
    <w:rsid w:val="00A6085B"/>
    <w:rsid w:val="00A65F80"/>
    <w:rsid w:val="00A6795E"/>
    <w:rsid w:val="00A75EB3"/>
    <w:rsid w:val="00A776AD"/>
    <w:rsid w:val="00A77A4E"/>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494C"/>
    <w:rsid w:val="00AE6EC6"/>
    <w:rsid w:val="00AE7150"/>
    <w:rsid w:val="00AF1A96"/>
    <w:rsid w:val="00AF33DD"/>
    <w:rsid w:val="00AF4C66"/>
    <w:rsid w:val="00AF518E"/>
    <w:rsid w:val="00AF5658"/>
    <w:rsid w:val="00AF75D4"/>
    <w:rsid w:val="00B004D1"/>
    <w:rsid w:val="00B00708"/>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A76"/>
    <w:rsid w:val="00B56EF1"/>
    <w:rsid w:val="00B576CF"/>
    <w:rsid w:val="00B64A32"/>
    <w:rsid w:val="00B71644"/>
    <w:rsid w:val="00B76CBC"/>
    <w:rsid w:val="00B83861"/>
    <w:rsid w:val="00B86724"/>
    <w:rsid w:val="00B918EA"/>
    <w:rsid w:val="00BA326B"/>
    <w:rsid w:val="00BA33D0"/>
    <w:rsid w:val="00BA3844"/>
    <w:rsid w:val="00BA5086"/>
    <w:rsid w:val="00BA56F2"/>
    <w:rsid w:val="00BA741D"/>
    <w:rsid w:val="00BB02A0"/>
    <w:rsid w:val="00BC1AD0"/>
    <w:rsid w:val="00BC2032"/>
    <w:rsid w:val="00BC4C49"/>
    <w:rsid w:val="00BC56C7"/>
    <w:rsid w:val="00BC68A9"/>
    <w:rsid w:val="00BD22FD"/>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D2D"/>
    <w:rsid w:val="00C849FB"/>
    <w:rsid w:val="00C86D0A"/>
    <w:rsid w:val="00C90231"/>
    <w:rsid w:val="00CB2A0A"/>
    <w:rsid w:val="00CC0286"/>
    <w:rsid w:val="00CC0CDF"/>
    <w:rsid w:val="00CC1DD2"/>
    <w:rsid w:val="00CC25BA"/>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21"/>
    <w:rsid w:val="00D41DA3"/>
    <w:rsid w:val="00D43C42"/>
    <w:rsid w:val="00D44374"/>
    <w:rsid w:val="00D44B38"/>
    <w:rsid w:val="00D46769"/>
    <w:rsid w:val="00D54526"/>
    <w:rsid w:val="00D576FE"/>
    <w:rsid w:val="00D60595"/>
    <w:rsid w:val="00D609A2"/>
    <w:rsid w:val="00D67DF3"/>
    <w:rsid w:val="00D71430"/>
    <w:rsid w:val="00D74CB0"/>
    <w:rsid w:val="00D87504"/>
    <w:rsid w:val="00D953FF"/>
    <w:rsid w:val="00D95F25"/>
    <w:rsid w:val="00DA16A7"/>
    <w:rsid w:val="00DA192A"/>
    <w:rsid w:val="00DA53FE"/>
    <w:rsid w:val="00DC19C1"/>
    <w:rsid w:val="00DC2B5B"/>
    <w:rsid w:val="00DD3783"/>
    <w:rsid w:val="00DD49AC"/>
    <w:rsid w:val="00DD5C2A"/>
    <w:rsid w:val="00DD6538"/>
    <w:rsid w:val="00DD6ADE"/>
    <w:rsid w:val="00DE257A"/>
    <w:rsid w:val="00DE2A46"/>
    <w:rsid w:val="00DE619D"/>
    <w:rsid w:val="00DF7568"/>
    <w:rsid w:val="00E07C6D"/>
    <w:rsid w:val="00E14319"/>
    <w:rsid w:val="00E177EC"/>
    <w:rsid w:val="00E179D8"/>
    <w:rsid w:val="00E27E44"/>
    <w:rsid w:val="00E31BA8"/>
    <w:rsid w:val="00E328A6"/>
    <w:rsid w:val="00E3296E"/>
    <w:rsid w:val="00E33C6E"/>
    <w:rsid w:val="00E37E60"/>
    <w:rsid w:val="00E41185"/>
    <w:rsid w:val="00E51645"/>
    <w:rsid w:val="00E55DA0"/>
    <w:rsid w:val="00E5743F"/>
    <w:rsid w:val="00E57840"/>
    <w:rsid w:val="00E61658"/>
    <w:rsid w:val="00E743C0"/>
    <w:rsid w:val="00E8031E"/>
    <w:rsid w:val="00E8145E"/>
    <w:rsid w:val="00E94960"/>
    <w:rsid w:val="00E95357"/>
    <w:rsid w:val="00EA2398"/>
    <w:rsid w:val="00EA2FA5"/>
    <w:rsid w:val="00EA557A"/>
    <w:rsid w:val="00EA56A4"/>
    <w:rsid w:val="00EB7EEF"/>
    <w:rsid w:val="00EC3E59"/>
    <w:rsid w:val="00EC4A4D"/>
    <w:rsid w:val="00EC4ACE"/>
    <w:rsid w:val="00EC4F19"/>
    <w:rsid w:val="00EC62BE"/>
    <w:rsid w:val="00EC73A1"/>
    <w:rsid w:val="00ED006E"/>
    <w:rsid w:val="00ED3B07"/>
    <w:rsid w:val="00ED4924"/>
    <w:rsid w:val="00ED5323"/>
    <w:rsid w:val="00ED6900"/>
    <w:rsid w:val="00EE2DB3"/>
    <w:rsid w:val="00EF1B01"/>
    <w:rsid w:val="00EF222C"/>
    <w:rsid w:val="00EF2A7B"/>
    <w:rsid w:val="00EF344B"/>
    <w:rsid w:val="00EF354A"/>
    <w:rsid w:val="00F00CC3"/>
    <w:rsid w:val="00F017B5"/>
    <w:rsid w:val="00F037ED"/>
    <w:rsid w:val="00F051D8"/>
    <w:rsid w:val="00F07762"/>
    <w:rsid w:val="00F10247"/>
    <w:rsid w:val="00F15BD7"/>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0F2D"/>
    <w:rsid w:val="00F74602"/>
    <w:rsid w:val="00F756F8"/>
    <w:rsid w:val="00F803F0"/>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F0C6C"/>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uiPriority w:val="99"/>
    <w:rsid w:val="007F7FA0"/>
    <w:pPr>
      <w:tabs>
        <w:tab w:val="center" w:pos="4153"/>
        <w:tab w:val="right" w:pos="8306"/>
      </w:tabs>
    </w:pPr>
    <w:rPr>
      <w:lang w:val="x-none" w:eastAsia="x-none"/>
    </w:rPr>
  </w:style>
  <w:style w:type="character" w:customStyle="1" w:styleId="HeaderChar">
    <w:name w:val="Header Char"/>
    <w:link w:val="Header"/>
    <w:uiPriority w:val="99"/>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134953052">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571621427">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8" ma:contentTypeDescription="Create a new document." ma:contentTypeScope="" ma:versionID="374622f280045ba400e1dbb79049652e">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d92d042c384fcb6ce6df4284af5a67f6"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05CC-E184-48A2-B08B-D564A9E0C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1F67EC-0B0D-4434-BB3C-93C3169C3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42A7E-EB86-4477-9E1F-3447675665AB}">
  <ds:schemaRefs>
    <ds:schemaRef ds:uri="http://schemas.microsoft.com/sharepoint/v3/contenttype/forms"/>
  </ds:schemaRefs>
</ds:datastoreItem>
</file>

<file path=customXml/itemProps4.xml><?xml version="1.0" encoding="utf-8"?>
<ds:datastoreItem xmlns:ds="http://schemas.openxmlformats.org/officeDocument/2006/customXml" ds:itemID="{DC3D1EA5-78E5-4795-BBB4-A0E8350C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890</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Inese Lismane</cp:lastModifiedBy>
  <cp:revision>14</cp:revision>
  <cp:lastPrinted>2020-01-27T08:43:00Z</cp:lastPrinted>
  <dcterms:created xsi:type="dcterms:W3CDTF">2019-09-09T11:33:00Z</dcterms:created>
  <dcterms:modified xsi:type="dcterms:W3CDTF">2020-01-27T10:42:00Z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