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4C3C1E" w14:textId="77777777" w:rsidR="00257136" w:rsidRPr="00FA3C45" w:rsidRDefault="0055445E" w:rsidP="0055445E">
      <w:pPr>
        <w:tabs>
          <w:tab w:val="left" w:pos="6804"/>
        </w:tabs>
        <w:jc w:val="right"/>
        <w:rPr>
          <w:rFonts w:ascii="Times New Roman" w:hAnsi="Times New Roman"/>
          <w:sz w:val="28"/>
          <w:szCs w:val="28"/>
          <w:lang w:val="de-DE"/>
        </w:rPr>
      </w:pPr>
      <w:bookmarkStart w:id="0" w:name="_GoBack"/>
      <w:bookmarkEnd w:id="0"/>
      <w:r w:rsidRPr="00FA3C45">
        <w:rPr>
          <w:rFonts w:ascii="Times New Roman" w:hAnsi="Times New Roman"/>
          <w:sz w:val="28"/>
          <w:szCs w:val="28"/>
          <w:lang w:val="de-DE"/>
        </w:rPr>
        <w:t>Projekts</w:t>
      </w:r>
    </w:p>
    <w:p w14:paraId="23AB2770" w14:textId="77777777" w:rsidR="00D2775A" w:rsidRPr="00FA3C45" w:rsidRDefault="00D2775A" w:rsidP="0055445E">
      <w:pPr>
        <w:tabs>
          <w:tab w:val="left" w:pos="6804"/>
        </w:tabs>
        <w:jc w:val="right"/>
        <w:rPr>
          <w:rFonts w:ascii="Times New Roman" w:hAnsi="Times New Roman"/>
          <w:sz w:val="28"/>
          <w:szCs w:val="28"/>
          <w:lang w:val="de-DE"/>
        </w:rPr>
      </w:pPr>
    </w:p>
    <w:p w14:paraId="7814B3AC" w14:textId="6973ACBD" w:rsidR="00257136" w:rsidRPr="00FA3C45" w:rsidRDefault="00C73C17" w:rsidP="00257136">
      <w:pPr>
        <w:tabs>
          <w:tab w:val="left" w:pos="6663"/>
        </w:tabs>
        <w:rPr>
          <w:rFonts w:ascii="Times New Roman" w:hAnsi="Times New Roman"/>
          <w:sz w:val="28"/>
          <w:szCs w:val="28"/>
        </w:rPr>
      </w:pPr>
      <w:r w:rsidRPr="00FA3C45">
        <w:rPr>
          <w:rFonts w:ascii="Times New Roman" w:hAnsi="Times New Roman"/>
          <w:sz w:val="28"/>
          <w:szCs w:val="28"/>
        </w:rPr>
        <w:t>20</w:t>
      </w:r>
      <w:r w:rsidR="0003572A">
        <w:rPr>
          <w:rFonts w:ascii="Times New Roman" w:hAnsi="Times New Roman"/>
          <w:sz w:val="28"/>
          <w:szCs w:val="28"/>
        </w:rPr>
        <w:t>20</w:t>
      </w:r>
      <w:r w:rsidR="00257136" w:rsidRPr="00FA3C45">
        <w:rPr>
          <w:rFonts w:ascii="Times New Roman" w:hAnsi="Times New Roman"/>
          <w:sz w:val="28"/>
          <w:szCs w:val="28"/>
        </w:rPr>
        <w:t xml:space="preserve">.gada            </w:t>
      </w:r>
      <w:r w:rsidR="00257136" w:rsidRPr="00FA3C45">
        <w:rPr>
          <w:rFonts w:ascii="Times New Roman" w:hAnsi="Times New Roman"/>
          <w:sz w:val="28"/>
          <w:szCs w:val="28"/>
        </w:rPr>
        <w:tab/>
        <w:t>Rīkojums Nr.</w:t>
      </w:r>
    </w:p>
    <w:p w14:paraId="4D3DD255" w14:textId="77777777" w:rsidR="0020009B" w:rsidRPr="00FA3C45" w:rsidRDefault="00257136" w:rsidP="00F13DE3">
      <w:pPr>
        <w:tabs>
          <w:tab w:val="left" w:pos="6663"/>
        </w:tabs>
        <w:rPr>
          <w:rFonts w:ascii="Times New Roman" w:hAnsi="Times New Roman"/>
          <w:sz w:val="28"/>
          <w:szCs w:val="28"/>
        </w:rPr>
      </w:pPr>
      <w:r w:rsidRPr="00FA3C45">
        <w:rPr>
          <w:rFonts w:ascii="Times New Roman" w:hAnsi="Times New Roman"/>
          <w:sz w:val="28"/>
          <w:szCs w:val="28"/>
        </w:rPr>
        <w:t>Rīgā</w:t>
      </w:r>
      <w:r w:rsidRPr="00FA3C45">
        <w:rPr>
          <w:rFonts w:ascii="Times New Roman" w:hAnsi="Times New Roman"/>
          <w:sz w:val="28"/>
          <w:szCs w:val="28"/>
        </w:rPr>
        <w:tab/>
        <w:t>(prot. Nr.               .§)</w:t>
      </w:r>
    </w:p>
    <w:p w14:paraId="57BAE2AA" w14:textId="29C5D162" w:rsidR="00F13DE3" w:rsidRPr="00FA3C45" w:rsidRDefault="00F13DE3" w:rsidP="00F13DE3">
      <w:pPr>
        <w:tabs>
          <w:tab w:val="left" w:pos="6663"/>
        </w:tabs>
        <w:rPr>
          <w:rFonts w:ascii="Times New Roman" w:hAnsi="Times New Roman"/>
          <w:sz w:val="28"/>
          <w:szCs w:val="28"/>
        </w:rPr>
      </w:pPr>
    </w:p>
    <w:p w14:paraId="24FE7578" w14:textId="77777777" w:rsidR="00FA3C45" w:rsidRPr="00FA3C45" w:rsidRDefault="00FA3C45" w:rsidP="00F13DE3">
      <w:pPr>
        <w:tabs>
          <w:tab w:val="left" w:pos="6663"/>
        </w:tabs>
        <w:rPr>
          <w:rFonts w:ascii="Times New Roman" w:hAnsi="Times New Roman"/>
          <w:sz w:val="28"/>
          <w:szCs w:val="28"/>
        </w:rPr>
      </w:pPr>
    </w:p>
    <w:p w14:paraId="232AC673" w14:textId="7751C270" w:rsidR="00FA3C45" w:rsidRPr="00FA3C45" w:rsidRDefault="00FA6F2F" w:rsidP="00FA3C45">
      <w:pPr>
        <w:pStyle w:val="liknoteik2"/>
        <w:spacing w:before="0" w:beforeAutospacing="0" w:after="0" w:afterAutospacing="0" w:line="240" w:lineRule="auto"/>
        <w:jc w:val="center"/>
        <w:rPr>
          <w:sz w:val="28"/>
          <w:szCs w:val="28"/>
        </w:rPr>
      </w:pPr>
      <w:bookmarkStart w:id="1" w:name="_Hlk24118474"/>
      <w:r w:rsidRPr="00FA3C45">
        <w:rPr>
          <w:sz w:val="28"/>
          <w:szCs w:val="28"/>
        </w:rPr>
        <w:t>Grozījum</w:t>
      </w:r>
      <w:r w:rsidR="00FA3C45" w:rsidRPr="00FA3C45">
        <w:rPr>
          <w:b w:val="0"/>
          <w:bCs w:val="0"/>
          <w:sz w:val="28"/>
          <w:szCs w:val="28"/>
        </w:rPr>
        <w:t xml:space="preserve">s </w:t>
      </w:r>
      <w:r w:rsidR="00FA3C45" w:rsidRPr="00FA3C45">
        <w:rPr>
          <w:sz w:val="28"/>
          <w:szCs w:val="28"/>
        </w:rPr>
        <w:t xml:space="preserve">Ministru kabineta 2019. gada 7. maija rīkojumā Nr. 212 </w:t>
      </w:r>
    </w:p>
    <w:p w14:paraId="3B0BE1E6" w14:textId="77777777" w:rsidR="00FA3C45" w:rsidRPr="00FA3C45" w:rsidRDefault="00FA3C45" w:rsidP="00FA3C45">
      <w:pPr>
        <w:autoSpaceDE/>
        <w:autoSpaceDN/>
        <w:adjustRightInd/>
        <w:jc w:val="center"/>
        <w:rPr>
          <w:rFonts w:ascii="Times New Roman" w:hAnsi="Times New Roman"/>
          <w:b/>
          <w:sz w:val="28"/>
          <w:szCs w:val="28"/>
          <w:lang w:eastAsia="en-US"/>
        </w:rPr>
      </w:pPr>
      <w:r w:rsidRPr="00FA3C45">
        <w:rPr>
          <w:rFonts w:ascii="Times New Roman" w:hAnsi="Times New Roman"/>
          <w:b/>
          <w:sz w:val="28"/>
          <w:szCs w:val="28"/>
          <w:lang w:eastAsia="en-US"/>
        </w:rPr>
        <w:t>“Par valsts nekustamo īpašumu pārdošanu”</w:t>
      </w:r>
    </w:p>
    <w:bookmarkEnd w:id="1"/>
    <w:p w14:paraId="23E59680" w14:textId="169D40A6" w:rsidR="002175B1" w:rsidRPr="00FA3C45" w:rsidRDefault="002175B1" w:rsidP="00257136">
      <w:pPr>
        <w:jc w:val="center"/>
        <w:rPr>
          <w:rFonts w:ascii="Times New Roman" w:hAnsi="Times New Roman"/>
          <w:b/>
          <w:bCs/>
          <w:sz w:val="28"/>
          <w:szCs w:val="28"/>
        </w:rPr>
      </w:pPr>
    </w:p>
    <w:p w14:paraId="4F81FE22" w14:textId="77777777" w:rsidR="00FA3C45" w:rsidRPr="00FA3C45" w:rsidRDefault="00FA3C45" w:rsidP="00257136">
      <w:pPr>
        <w:jc w:val="center"/>
        <w:rPr>
          <w:rFonts w:ascii="Times New Roman" w:hAnsi="Times New Roman"/>
          <w:b/>
          <w:sz w:val="28"/>
          <w:szCs w:val="28"/>
        </w:rPr>
      </w:pPr>
    </w:p>
    <w:p w14:paraId="07203DE5" w14:textId="216A7874" w:rsidR="00FA3C45" w:rsidRPr="00FA3C45" w:rsidRDefault="002175B1" w:rsidP="00FA3C45">
      <w:pPr>
        <w:ind w:firstLine="720"/>
        <w:jc w:val="both"/>
        <w:rPr>
          <w:rFonts w:ascii="Times New Roman" w:hAnsi="Times New Roman"/>
          <w:sz w:val="28"/>
          <w:szCs w:val="28"/>
        </w:rPr>
      </w:pPr>
      <w:r w:rsidRPr="00FA3C45">
        <w:rPr>
          <w:rFonts w:ascii="Times New Roman" w:hAnsi="Times New Roman"/>
          <w:sz w:val="28"/>
          <w:szCs w:val="28"/>
        </w:rPr>
        <w:t xml:space="preserve">Izdarīt Ministru kabineta </w:t>
      </w:r>
      <w:r w:rsidR="00FA3C45" w:rsidRPr="00FA3C45">
        <w:rPr>
          <w:rFonts w:ascii="Times New Roman" w:hAnsi="Times New Roman"/>
          <w:bCs/>
          <w:sz w:val="28"/>
          <w:szCs w:val="28"/>
        </w:rPr>
        <w:t xml:space="preserve">2019. gada 7. maija rīkojumā Nr. 212  “Par valsts nekustamo īpašumu pārdošanu” </w:t>
      </w:r>
      <w:r w:rsidR="00FA3C45" w:rsidRPr="00FA3C45">
        <w:rPr>
          <w:rFonts w:ascii="Times New Roman" w:hAnsi="Times New Roman"/>
          <w:sz w:val="28"/>
          <w:szCs w:val="28"/>
        </w:rPr>
        <w:t>(Latvijas Vēstnesis, 2019, 91.nr.) grozījumu un svītrot 1.2. apakšpunktu.</w:t>
      </w:r>
    </w:p>
    <w:p w14:paraId="51F6B227" w14:textId="77777777" w:rsidR="00FA3C45" w:rsidRPr="00FA3C45" w:rsidRDefault="00FA3C45" w:rsidP="00FA3C45">
      <w:pPr>
        <w:pStyle w:val="liknoteik2"/>
        <w:spacing w:before="0" w:beforeAutospacing="0" w:after="0" w:afterAutospacing="0" w:line="240" w:lineRule="auto"/>
        <w:ind w:firstLine="0"/>
        <w:jc w:val="left"/>
        <w:rPr>
          <w:bCs w:val="0"/>
          <w:sz w:val="28"/>
          <w:szCs w:val="28"/>
        </w:rPr>
      </w:pPr>
    </w:p>
    <w:p w14:paraId="7C70952E" w14:textId="50ED4067" w:rsidR="00781989" w:rsidRPr="00FA3C45" w:rsidRDefault="00781989" w:rsidP="00FA3C45">
      <w:pPr>
        <w:jc w:val="both"/>
        <w:rPr>
          <w:rFonts w:ascii="Times New Roman" w:hAnsi="Times New Roman"/>
          <w:sz w:val="28"/>
          <w:szCs w:val="28"/>
        </w:rPr>
      </w:pPr>
    </w:p>
    <w:p w14:paraId="38CC9805" w14:textId="1BF0C12C" w:rsidR="00FA3C45" w:rsidRPr="00FA3C45" w:rsidRDefault="00FA3C45" w:rsidP="00FA3C45">
      <w:pPr>
        <w:jc w:val="both"/>
        <w:rPr>
          <w:rFonts w:ascii="Times New Roman" w:hAnsi="Times New Roman"/>
          <w:sz w:val="28"/>
          <w:szCs w:val="28"/>
        </w:rPr>
      </w:pPr>
    </w:p>
    <w:p w14:paraId="7E2F8827" w14:textId="77777777" w:rsidR="00FA3C45" w:rsidRPr="00FA3C45" w:rsidRDefault="00FA3C45" w:rsidP="00FA3C45">
      <w:pPr>
        <w:jc w:val="both"/>
        <w:rPr>
          <w:rFonts w:ascii="Times New Roman" w:hAnsi="Times New Roman"/>
          <w:sz w:val="28"/>
          <w:szCs w:val="28"/>
        </w:rPr>
      </w:pPr>
    </w:p>
    <w:p w14:paraId="42AC9198" w14:textId="77777777" w:rsidR="005C643F" w:rsidRPr="00FA3C45" w:rsidRDefault="005C643F" w:rsidP="00781989">
      <w:pPr>
        <w:jc w:val="both"/>
        <w:rPr>
          <w:rFonts w:ascii="Times New Roman" w:hAnsi="Times New Roman"/>
          <w:sz w:val="28"/>
          <w:szCs w:val="28"/>
        </w:rPr>
      </w:pPr>
    </w:p>
    <w:p w14:paraId="4CFFA2E6" w14:textId="77777777" w:rsidR="005C643F" w:rsidRPr="00FA3C45" w:rsidRDefault="005C643F" w:rsidP="005C643F">
      <w:pPr>
        <w:pStyle w:val="BodyTextIndent"/>
        <w:spacing w:after="0"/>
        <w:ind w:left="0" w:firstLine="720"/>
        <w:jc w:val="both"/>
        <w:rPr>
          <w:sz w:val="28"/>
          <w:szCs w:val="28"/>
          <w:lang w:val="lv-LV"/>
        </w:rPr>
      </w:pPr>
      <w:r w:rsidRPr="00FA3C45">
        <w:rPr>
          <w:sz w:val="28"/>
          <w:szCs w:val="28"/>
          <w:lang w:val="lv-LV"/>
        </w:rPr>
        <w:t>Ministru prezidents</w:t>
      </w:r>
      <w:r w:rsidRPr="00FA3C45">
        <w:rPr>
          <w:sz w:val="28"/>
          <w:szCs w:val="28"/>
          <w:lang w:val="lv-LV"/>
        </w:rPr>
        <w:tab/>
      </w:r>
      <w:r w:rsidRPr="00FA3C45">
        <w:rPr>
          <w:sz w:val="28"/>
          <w:szCs w:val="28"/>
          <w:lang w:val="lv-LV"/>
        </w:rPr>
        <w:tab/>
      </w:r>
      <w:r w:rsidRPr="00FA3C45">
        <w:rPr>
          <w:sz w:val="28"/>
          <w:szCs w:val="28"/>
          <w:lang w:val="lv-LV"/>
        </w:rPr>
        <w:tab/>
      </w:r>
      <w:r w:rsidRPr="00FA3C45">
        <w:rPr>
          <w:sz w:val="28"/>
          <w:szCs w:val="28"/>
          <w:lang w:val="lv-LV"/>
        </w:rPr>
        <w:tab/>
      </w:r>
      <w:r w:rsidRPr="00FA3C45">
        <w:rPr>
          <w:sz w:val="28"/>
          <w:szCs w:val="28"/>
          <w:lang w:val="lv-LV"/>
        </w:rPr>
        <w:tab/>
        <w:t>A. K. Kariņš</w:t>
      </w:r>
    </w:p>
    <w:p w14:paraId="061925C7" w14:textId="77777777" w:rsidR="005C643F" w:rsidRPr="00FA3C45" w:rsidRDefault="005C643F" w:rsidP="005C643F">
      <w:pPr>
        <w:pStyle w:val="BodyTextIndent"/>
        <w:tabs>
          <w:tab w:val="left" w:pos="6804"/>
        </w:tabs>
        <w:spacing w:after="0"/>
        <w:ind w:left="0"/>
        <w:jc w:val="both"/>
        <w:rPr>
          <w:sz w:val="28"/>
          <w:szCs w:val="28"/>
          <w:lang w:val="lv-LV"/>
        </w:rPr>
      </w:pPr>
    </w:p>
    <w:p w14:paraId="0DCAFD11" w14:textId="008731D7" w:rsidR="005C643F" w:rsidRPr="00FA3C45" w:rsidRDefault="005C643F" w:rsidP="005C643F">
      <w:pPr>
        <w:pStyle w:val="BodyTextIndent"/>
        <w:tabs>
          <w:tab w:val="left" w:pos="6804"/>
        </w:tabs>
        <w:spacing w:after="0"/>
        <w:ind w:left="0"/>
        <w:jc w:val="both"/>
        <w:rPr>
          <w:sz w:val="28"/>
          <w:szCs w:val="28"/>
          <w:lang w:val="lv-LV"/>
        </w:rPr>
      </w:pPr>
    </w:p>
    <w:p w14:paraId="5D8FA759" w14:textId="77777777" w:rsidR="00FA3C45" w:rsidRPr="00FA3C45" w:rsidRDefault="00FA3C45" w:rsidP="005C643F">
      <w:pPr>
        <w:pStyle w:val="BodyTextIndent"/>
        <w:tabs>
          <w:tab w:val="left" w:pos="6804"/>
        </w:tabs>
        <w:spacing w:after="0"/>
        <w:ind w:left="0"/>
        <w:jc w:val="both"/>
        <w:rPr>
          <w:sz w:val="28"/>
          <w:szCs w:val="28"/>
          <w:lang w:val="lv-LV"/>
        </w:rPr>
      </w:pPr>
    </w:p>
    <w:p w14:paraId="3F5B2A60" w14:textId="77777777" w:rsidR="005C643F" w:rsidRPr="00FA3C45" w:rsidRDefault="005C643F" w:rsidP="005C643F">
      <w:pPr>
        <w:pStyle w:val="BodyTextIndent"/>
        <w:spacing w:after="0"/>
        <w:ind w:firstLine="437"/>
        <w:jc w:val="both"/>
        <w:rPr>
          <w:sz w:val="28"/>
          <w:szCs w:val="28"/>
          <w:lang w:val="lv-LV"/>
        </w:rPr>
      </w:pPr>
      <w:r w:rsidRPr="00FA3C45">
        <w:rPr>
          <w:sz w:val="28"/>
          <w:szCs w:val="28"/>
          <w:lang w:val="lv-LV"/>
        </w:rPr>
        <w:t>Finanšu ministrs</w:t>
      </w:r>
      <w:r w:rsidRPr="00FA3C45">
        <w:rPr>
          <w:sz w:val="28"/>
          <w:szCs w:val="28"/>
          <w:lang w:val="lv-LV"/>
        </w:rPr>
        <w:tab/>
      </w:r>
      <w:r w:rsidRPr="00FA3C45">
        <w:rPr>
          <w:sz w:val="28"/>
          <w:szCs w:val="28"/>
          <w:lang w:val="lv-LV"/>
        </w:rPr>
        <w:tab/>
      </w:r>
      <w:r w:rsidRPr="00FA3C45">
        <w:rPr>
          <w:sz w:val="28"/>
          <w:szCs w:val="28"/>
          <w:lang w:val="lv-LV"/>
        </w:rPr>
        <w:tab/>
      </w:r>
      <w:r w:rsidRPr="00FA3C45">
        <w:rPr>
          <w:sz w:val="28"/>
          <w:szCs w:val="28"/>
          <w:lang w:val="lv-LV"/>
        </w:rPr>
        <w:tab/>
      </w:r>
      <w:r w:rsidRPr="00FA3C45">
        <w:rPr>
          <w:sz w:val="28"/>
          <w:szCs w:val="28"/>
          <w:lang w:val="lv-LV"/>
        </w:rPr>
        <w:tab/>
      </w:r>
      <w:r w:rsidRPr="00FA3C45">
        <w:rPr>
          <w:sz w:val="28"/>
          <w:szCs w:val="28"/>
          <w:lang w:val="lv-LV"/>
        </w:rPr>
        <w:tab/>
        <w:t>J. Reirs</w:t>
      </w:r>
    </w:p>
    <w:p w14:paraId="27757D5E" w14:textId="77777777" w:rsidR="005C643F" w:rsidRPr="00FA3C45" w:rsidRDefault="005C643F" w:rsidP="005C643F">
      <w:pPr>
        <w:pStyle w:val="BodyTextIndent"/>
        <w:tabs>
          <w:tab w:val="left" w:pos="6804"/>
        </w:tabs>
        <w:spacing w:after="0"/>
        <w:ind w:left="0"/>
        <w:jc w:val="both"/>
        <w:rPr>
          <w:sz w:val="28"/>
          <w:szCs w:val="28"/>
          <w:lang w:val="lv-LV"/>
        </w:rPr>
      </w:pPr>
    </w:p>
    <w:p w14:paraId="6157467A" w14:textId="6B13DB8B" w:rsidR="005C643F" w:rsidRPr="00FA3C45" w:rsidRDefault="005C643F" w:rsidP="005C643F">
      <w:pPr>
        <w:pStyle w:val="BodyTextIndent"/>
        <w:tabs>
          <w:tab w:val="left" w:pos="6804"/>
        </w:tabs>
        <w:spacing w:after="0"/>
        <w:ind w:left="0"/>
        <w:jc w:val="both"/>
        <w:rPr>
          <w:sz w:val="28"/>
          <w:szCs w:val="28"/>
          <w:lang w:val="lv-LV"/>
        </w:rPr>
      </w:pPr>
    </w:p>
    <w:p w14:paraId="63FFD9B9" w14:textId="77777777" w:rsidR="00FA3C45" w:rsidRPr="00FA3C45" w:rsidRDefault="00FA3C45" w:rsidP="005C643F">
      <w:pPr>
        <w:pStyle w:val="BodyTextIndent"/>
        <w:tabs>
          <w:tab w:val="left" w:pos="6804"/>
        </w:tabs>
        <w:spacing w:after="0"/>
        <w:ind w:left="0"/>
        <w:jc w:val="both"/>
        <w:rPr>
          <w:sz w:val="28"/>
          <w:szCs w:val="28"/>
          <w:lang w:val="lv-LV"/>
        </w:rPr>
      </w:pPr>
    </w:p>
    <w:p w14:paraId="6C37B386" w14:textId="77777777" w:rsidR="005C643F" w:rsidRPr="00FA3C45" w:rsidRDefault="005C643F" w:rsidP="005C643F">
      <w:pPr>
        <w:pStyle w:val="BodyTextIndent"/>
        <w:tabs>
          <w:tab w:val="left" w:pos="6804"/>
        </w:tabs>
        <w:spacing w:after="0"/>
        <w:ind w:left="0" w:firstLine="709"/>
        <w:jc w:val="both"/>
        <w:rPr>
          <w:sz w:val="28"/>
          <w:szCs w:val="28"/>
          <w:lang w:val="lv-LV"/>
        </w:rPr>
      </w:pPr>
      <w:r w:rsidRPr="00FA3C45">
        <w:rPr>
          <w:sz w:val="28"/>
          <w:szCs w:val="28"/>
          <w:lang w:val="lv-LV"/>
        </w:rPr>
        <w:t>Iesniedzējs:</w:t>
      </w:r>
    </w:p>
    <w:p w14:paraId="2FEF0987" w14:textId="77777777" w:rsidR="005C643F" w:rsidRPr="00FA3C45" w:rsidRDefault="005C643F" w:rsidP="005C643F">
      <w:pPr>
        <w:pStyle w:val="BodyTextIndent"/>
        <w:spacing w:after="0"/>
        <w:ind w:left="0" w:firstLine="709"/>
        <w:jc w:val="both"/>
        <w:rPr>
          <w:sz w:val="28"/>
          <w:szCs w:val="28"/>
          <w:lang w:val="lv-LV"/>
        </w:rPr>
      </w:pPr>
      <w:r w:rsidRPr="00FA3C45">
        <w:rPr>
          <w:sz w:val="28"/>
          <w:szCs w:val="28"/>
          <w:lang w:val="lv-LV"/>
        </w:rPr>
        <w:t>Finanšu ministrs</w:t>
      </w:r>
      <w:r w:rsidRPr="00FA3C45">
        <w:rPr>
          <w:sz w:val="28"/>
          <w:szCs w:val="28"/>
          <w:lang w:val="lv-LV"/>
        </w:rPr>
        <w:tab/>
      </w:r>
      <w:r w:rsidRPr="00FA3C45">
        <w:rPr>
          <w:sz w:val="28"/>
          <w:szCs w:val="28"/>
          <w:lang w:val="lv-LV"/>
        </w:rPr>
        <w:tab/>
      </w:r>
      <w:r w:rsidRPr="00FA3C45">
        <w:rPr>
          <w:sz w:val="28"/>
          <w:szCs w:val="28"/>
          <w:lang w:val="lv-LV"/>
        </w:rPr>
        <w:tab/>
      </w:r>
      <w:r w:rsidRPr="00FA3C45">
        <w:rPr>
          <w:sz w:val="28"/>
          <w:szCs w:val="28"/>
          <w:lang w:val="lv-LV"/>
        </w:rPr>
        <w:tab/>
      </w:r>
      <w:r w:rsidRPr="00FA3C45">
        <w:rPr>
          <w:sz w:val="28"/>
          <w:szCs w:val="28"/>
          <w:lang w:val="lv-LV"/>
        </w:rPr>
        <w:tab/>
      </w:r>
      <w:r w:rsidRPr="00FA3C45">
        <w:rPr>
          <w:sz w:val="28"/>
          <w:szCs w:val="28"/>
          <w:lang w:val="lv-LV"/>
        </w:rPr>
        <w:tab/>
        <w:t>J. Reirs</w:t>
      </w:r>
    </w:p>
    <w:p w14:paraId="62960567" w14:textId="305A2F03" w:rsidR="00A73C9A" w:rsidRPr="00FA3C45" w:rsidRDefault="00A73C9A" w:rsidP="00E11799">
      <w:pPr>
        <w:pStyle w:val="BodyTextIndent"/>
        <w:tabs>
          <w:tab w:val="left" w:pos="6804"/>
        </w:tabs>
        <w:spacing w:after="0"/>
        <w:ind w:left="0"/>
        <w:rPr>
          <w:sz w:val="28"/>
          <w:szCs w:val="28"/>
          <w:lang w:val="lv-LV"/>
        </w:rPr>
      </w:pPr>
    </w:p>
    <w:p w14:paraId="5ED64FA9" w14:textId="26FED7EE" w:rsidR="00A73C9A" w:rsidRDefault="00A73C9A" w:rsidP="00A73C9A">
      <w:pPr>
        <w:pStyle w:val="liknoteik1"/>
        <w:rPr>
          <w:rFonts w:ascii="Arial" w:hAnsi="Arial" w:cs="Arial"/>
        </w:rPr>
      </w:pPr>
    </w:p>
    <w:sectPr w:rsidR="00A73C9A" w:rsidSect="00257136">
      <w:headerReference w:type="default" r:id="rId11"/>
      <w:footerReference w:type="default" r:id="rId12"/>
      <w:footerReference w:type="first" r:id="rId13"/>
      <w:pgSz w:w="11907" w:h="16840" w:code="9"/>
      <w:pgMar w:top="1418" w:right="1134" w:bottom="1134" w:left="1701" w:header="720" w:footer="7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A98C33" w14:textId="77777777" w:rsidR="00451C03" w:rsidRDefault="00451C03" w:rsidP="004B7DD8">
      <w:r>
        <w:separator/>
      </w:r>
    </w:p>
  </w:endnote>
  <w:endnote w:type="continuationSeparator" w:id="0">
    <w:p w14:paraId="399E2D26" w14:textId="77777777" w:rsidR="00451C03" w:rsidRDefault="00451C03" w:rsidP="004B7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3A676" w14:textId="77777777" w:rsidR="00254957" w:rsidRPr="00257136" w:rsidRDefault="00254957" w:rsidP="00340DFC">
    <w:pPr>
      <w:pStyle w:val="Footer"/>
      <w:jc w:val="both"/>
      <w:rPr>
        <w:rFonts w:ascii="Times New Roman" w:hAnsi="Times New Roman"/>
        <w:sz w:val="16"/>
        <w:szCs w:val="16"/>
      </w:rPr>
    </w:pPr>
    <w:r w:rsidRPr="00423AF6">
      <w:rPr>
        <w:rFonts w:ascii="Times New Roman" w:hAnsi="Times New Roman"/>
        <w:sz w:val="16"/>
        <w:szCs w:val="16"/>
      </w:rPr>
      <w:t>F</w:t>
    </w:r>
    <w:r>
      <w:rPr>
        <w:rFonts w:ascii="Times New Roman" w:hAnsi="Times New Roman"/>
        <w:sz w:val="16"/>
        <w:szCs w:val="16"/>
      </w:rPr>
      <w:t>MRik_080616</w:t>
    </w:r>
    <w:r w:rsidRPr="00423AF6">
      <w:rPr>
        <w:rFonts w:ascii="Times New Roman" w:hAnsi="Times New Roman"/>
        <w:sz w:val="16"/>
        <w:szCs w:val="16"/>
      </w:rPr>
      <w:t>_Groz297, Ministru kabineta rīkojuma projekts „Grozījums Ministru kabineta 2010.gada 31.maija rīkojumā Nr.297 "Par zemes vienību piederību vai piekritību valstij un nostiprināšanu zemesgrāmatā uz valsts vārda attiecīgās ministrijas vai valsts akciju sabiedrības "Privatizācijas aģentūra" personā"</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5917F" w14:textId="5907DFC7" w:rsidR="00254957" w:rsidRPr="00ED0DD7" w:rsidRDefault="00254957" w:rsidP="00340DFC">
    <w:pPr>
      <w:pStyle w:val="Footer"/>
      <w:jc w:val="both"/>
      <w:rPr>
        <w:rFonts w:ascii="Times New Roman" w:hAnsi="Times New Roman"/>
        <w:sz w:val="16"/>
        <w:szCs w:val="16"/>
      </w:rPr>
    </w:pPr>
    <w:r w:rsidRPr="00ED0DD7">
      <w:rPr>
        <w:rFonts w:ascii="Times New Roman" w:hAnsi="Times New Roman"/>
        <w:sz w:val="16"/>
        <w:szCs w:val="16"/>
      </w:rPr>
      <w:t>F</w:t>
    </w:r>
    <w:r w:rsidR="000E59DF" w:rsidRPr="00ED0DD7">
      <w:rPr>
        <w:rFonts w:ascii="Times New Roman" w:hAnsi="Times New Roman"/>
        <w:sz w:val="16"/>
        <w:szCs w:val="16"/>
      </w:rPr>
      <w:t>MRik_</w:t>
    </w:r>
    <w:r w:rsidR="008947CE">
      <w:rPr>
        <w:rFonts w:ascii="Times New Roman" w:hAnsi="Times New Roman"/>
        <w:sz w:val="16"/>
        <w:szCs w:val="16"/>
      </w:rPr>
      <w:t>060220</w:t>
    </w:r>
    <w:r w:rsidRPr="00ED0DD7">
      <w:rPr>
        <w:rFonts w:ascii="Times New Roman" w:hAnsi="Times New Roman"/>
        <w:sz w:val="16"/>
        <w:szCs w:val="16"/>
      </w:rPr>
      <w:t>_Groz</w:t>
    </w:r>
    <w:r w:rsidR="00FA3C45">
      <w:rPr>
        <w:rFonts w:ascii="Times New Roman" w:hAnsi="Times New Roman"/>
        <w:sz w:val="16"/>
        <w:szCs w:val="16"/>
      </w:rPr>
      <w:t>MKRik212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33634" w14:textId="77777777" w:rsidR="00451C03" w:rsidRDefault="00451C03" w:rsidP="004B7DD8">
      <w:r>
        <w:separator/>
      </w:r>
    </w:p>
  </w:footnote>
  <w:footnote w:type="continuationSeparator" w:id="0">
    <w:p w14:paraId="1C4F0AA0" w14:textId="77777777" w:rsidR="00451C03" w:rsidRDefault="00451C03" w:rsidP="004B7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439A3" w14:textId="77777777" w:rsidR="00254957" w:rsidRPr="00BB2C1D" w:rsidRDefault="0021514D" w:rsidP="00BB2C1D">
    <w:pPr>
      <w:pStyle w:val="Header"/>
      <w:jc w:val="center"/>
      <w:rPr>
        <w:rFonts w:ascii="Times New Roman" w:hAnsi="Times New Roman"/>
      </w:rPr>
    </w:pPr>
    <w:r w:rsidRPr="00241D0D">
      <w:rPr>
        <w:rFonts w:ascii="Times New Roman" w:hAnsi="Times New Roman"/>
      </w:rPr>
      <w:fldChar w:fldCharType="begin"/>
    </w:r>
    <w:r w:rsidR="00254957" w:rsidRPr="00241D0D">
      <w:rPr>
        <w:rFonts w:ascii="Times New Roman" w:hAnsi="Times New Roman"/>
      </w:rPr>
      <w:instrText xml:space="preserve"> PAGE   \* MERGEFORMAT </w:instrText>
    </w:r>
    <w:r w:rsidRPr="00241D0D">
      <w:rPr>
        <w:rFonts w:ascii="Times New Roman" w:hAnsi="Times New Roman"/>
      </w:rPr>
      <w:fldChar w:fldCharType="separate"/>
    </w:r>
    <w:r w:rsidR="00154156">
      <w:rPr>
        <w:rFonts w:ascii="Times New Roman" w:hAnsi="Times New Roman"/>
        <w:noProof/>
      </w:rPr>
      <w:t>2</w:t>
    </w:r>
    <w:r w:rsidRPr="00241D0D">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B5BC1"/>
    <w:multiLevelType w:val="hybridMultilevel"/>
    <w:tmpl w:val="A9024D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13969C6"/>
    <w:multiLevelType w:val="hybridMultilevel"/>
    <w:tmpl w:val="9DC4D490"/>
    <w:lvl w:ilvl="0" w:tplc="FABEFBA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 w15:restartNumberingAfterBreak="0">
    <w:nsid w:val="170B3959"/>
    <w:multiLevelType w:val="hybridMultilevel"/>
    <w:tmpl w:val="C7DCC298"/>
    <w:lvl w:ilvl="0" w:tplc="BB7035C8">
      <w:numFmt w:val="decimal"/>
      <w:lvlText w:val="204%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8E839E1"/>
    <w:multiLevelType w:val="hybridMultilevel"/>
    <w:tmpl w:val="294EFBE0"/>
    <w:lvl w:ilvl="0" w:tplc="B01A7590">
      <w:start w:val="1"/>
      <w:numFmt w:val="decimal"/>
      <w:lvlText w:val="178%1."/>
      <w:lvlJc w:val="center"/>
      <w:pPr>
        <w:ind w:left="644"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4" w15:restartNumberingAfterBreak="0">
    <w:nsid w:val="1DED515A"/>
    <w:multiLevelType w:val="hybridMultilevel"/>
    <w:tmpl w:val="C326F9F8"/>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1E612143"/>
    <w:multiLevelType w:val="hybridMultilevel"/>
    <w:tmpl w:val="2480CE02"/>
    <w:lvl w:ilvl="0" w:tplc="4426D7FE">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00638EC"/>
    <w:multiLevelType w:val="hybridMultilevel"/>
    <w:tmpl w:val="1D22E24C"/>
    <w:lvl w:ilvl="0" w:tplc="8BF22F12">
      <w:start w:val="1"/>
      <w:numFmt w:val="decimal"/>
      <w:lvlText w:val="%1."/>
      <w:lvlJc w:val="left"/>
      <w:pPr>
        <w:ind w:left="1080" w:hanging="360"/>
      </w:pPr>
      <w:rPr>
        <w:rFonts w:hint="default"/>
        <w:u w:val="none"/>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1265465"/>
    <w:multiLevelType w:val="hybridMultilevel"/>
    <w:tmpl w:val="B94E61C4"/>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8" w15:restartNumberingAfterBreak="0">
    <w:nsid w:val="2A292055"/>
    <w:multiLevelType w:val="hybridMultilevel"/>
    <w:tmpl w:val="03508FCA"/>
    <w:lvl w:ilvl="0" w:tplc="F3C6B310">
      <w:start w:val="1"/>
      <w:numFmt w:val="decimal"/>
      <w:lvlText w:val="1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30FA30AE"/>
    <w:multiLevelType w:val="hybridMultilevel"/>
    <w:tmpl w:val="5FDE5906"/>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5831675"/>
    <w:multiLevelType w:val="hybridMultilevel"/>
    <w:tmpl w:val="187A7A1C"/>
    <w:lvl w:ilvl="0" w:tplc="F2262440">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39CA3E08"/>
    <w:multiLevelType w:val="hybridMultilevel"/>
    <w:tmpl w:val="F2FEA08C"/>
    <w:lvl w:ilvl="0" w:tplc="3AB6A0C4">
      <w:start w:val="3"/>
      <w:numFmt w:val="decimal"/>
      <w:lvlText w:val="201%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12" w15:restartNumberingAfterBreak="0">
    <w:nsid w:val="3C706325"/>
    <w:multiLevelType w:val="hybridMultilevel"/>
    <w:tmpl w:val="C0980CBC"/>
    <w:lvl w:ilvl="0" w:tplc="12E88B88">
      <w:start w:val="1"/>
      <w:numFmt w:val="decimal"/>
      <w:lvlText w:val="176%1."/>
      <w:lvlJc w:val="center"/>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2114933"/>
    <w:multiLevelType w:val="hybridMultilevel"/>
    <w:tmpl w:val="2144B588"/>
    <w:lvl w:ilvl="0" w:tplc="61C40D6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15:restartNumberingAfterBreak="0">
    <w:nsid w:val="42DA6D75"/>
    <w:multiLevelType w:val="hybridMultilevel"/>
    <w:tmpl w:val="333E50C2"/>
    <w:lvl w:ilvl="0" w:tplc="C33A0E5C">
      <w:start w:val="1"/>
      <w:numFmt w:val="decimal"/>
      <w:lvlText w:val="%1."/>
      <w:lvlJc w:val="left"/>
      <w:pPr>
        <w:ind w:left="928" w:hanging="360"/>
      </w:pPr>
      <w:rPr>
        <w:rFonts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5" w15:restartNumberingAfterBreak="0">
    <w:nsid w:val="430B2C44"/>
    <w:multiLevelType w:val="hybridMultilevel"/>
    <w:tmpl w:val="EF3C89E6"/>
    <w:lvl w:ilvl="0" w:tplc="EB50E518">
      <w:start w:val="1"/>
      <w:numFmt w:val="decimal"/>
      <w:lvlText w:val="179%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520169B"/>
    <w:multiLevelType w:val="hybridMultilevel"/>
    <w:tmpl w:val="D17E6270"/>
    <w:lvl w:ilvl="0" w:tplc="0426000F">
      <w:start w:val="1"/>
      <w:numFmt w:val="decimal"/>
      <w:lvlText w:val="%1."/>
      <w:lvlJc w:val="left"/>
      <w:pPr>
        <w:ind w:left="1364" w:hanging="360"/>
      </w:p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17" w15:restartNumberingAfterBreak="0">
    <w:nsid w:val="48052018"/>
    <w:multiLevelType w:val="hybridMultilevel"/>
    <w:tmpl w:val="01F45F84"/>
    <w:lvl w:ilvl="0" w:tplc="54A4883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8" w15:restartNumberingAfterBreak="0">
    <w:nsid w:val="4C9B1ACE"/>
    <w:multiLevelType w:val="hybridMultilevel"/>
    <w:tmpl w:val="2168E744"/>
    <w:lvl w:ilvl="0" w:tplc="A16E834C">
      <w:numFmt w:val="decimal"/>
      <w:lvlText w:val="203%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4E8F047C"/>
    <w:multiLevelType w:val="hybridMultilevel"/>
    <w:tmpl w:val="507E6356"/>
    <w:lvl w:ilvl="0" w:tplc="63343596">
      <w:start w:val="1"/>
      <w:numFmt w:val="decimal"/>
      <w:lvlText w:val="176%1"/>
      <w:lvlJc w:val="right"/>
      <w:pPr>
        <w:ind w:left="1364" w:hanging="360"/>
      </w:pPr>
      <w:rPr>
        <w:rFonts w:hint="default"/>
      </w:rPr>
    </w:lvl>
    <w:lvl w:ilvl="1" w:tplc="04260019" w:tentative="1">
      <w:start w:val="1"/>
      <w:numFmt w:val="lowerLetter"/>
      <w:lvlText w:val="%2."/>
      <w:lvlJc w:val="left"/>
      <w:pPr>
        <w:ind w:left="2084" w:hanging="360"/>
      </w:pPr>
    </w:lvl>
    <w:lvl w:ilvl="2" w:tplc="0426001B" w:tentative="1">
      <w:start w:val="1"/>
      <w:numFmt w:val="lowerRoman"/>
      <w:lvlText w:val="%3."/>
      <w:lvlJc w:val="right"/>
      <w:pPr>
        <w:ind w:left="2804" w:hanging="180"/>
      </w:pPr>
    </w:lvl>
    <w:lvl w:ilvl="3" w:tplc="0426000F" w:tentative="1">
      <w:start w:val="1"/>
      <w:numFmt w:val="decimal"/>
      <w:lvlText w:val="%4."/>
      <w:lvlJc w:val="left"/>
      <w:pPr>
        <w:ind w:left="3524" w:hanging="360"/>
      </w:pPr>
    </w:lvl>
    <w:lvl w:ilvl="4" w:tplc="04260019" w:tentative="1">
      <w:start w:val="1"/>
      <w:numFmt w:val="lowerLetter"/>
      <w:lvlText w:val="%5."/>
      <w:lvlJc w:val="left"/>
      <w:pPr>
        <w:ind w:left="4244" w:hanging="360"/>
      </w:pPr>
    </w:lvl>
    <w:lvl w:ilvl="5" w:tplc="0426001B" w:tentative="1">
      <w:start w:val="1"/>
      <w:numFmt w:val="lowerRoman"/>
      <w:lvlText w:val="%6."/>
      <w:lvlJc w:val="right"/>
      <w:pPr>
        <w:ind w:left="4964" w:hanging="180"/>
      </w:pPr>
    </w:lvl>
    <w:lvl w:ilvl="6" w:tplc="0426000F" w:tentative="1">
      <w:start w:val="1"/>
      <w:numFmt w:val="decimal"/>
      <w:lvlText w:val="%7."/>
      <w:lvlJc w:val="left"/>
      <w:pPr>
        <w:ind w:left="5684" w:hanging="360"/>
      </w:pPr>
    </w:lvl>
    <w:lvl w:ilvl="7" w:tplc="04260019" w:tentative="1">
      <w:start w:val="1"/>
      <w:numFmt w:val="lowerLetter"/>
      <w:lvlText w:val="%8."/>
      <w:lvlJc w:val="left"/>
      <w:pPr>
        <w:ind w:left="6404" w:hanging="360"/>
      </w:pPr>
    </w:lvl>
    <w:lvl w:ilvl="8" w:tplc="0426001B" w:tentative="1">
      <w:start w:val="1"/>
      <w:numFmt w:val="lowerRoman"/>
      <w:lvlText w:val="%9."/>
      <w:lvlJc w:val="right"/>
      <w:pPr>
        <w:ind w:left="7124" w:hanging="180"/>
      </w:pPr>
    </w:lvl>
  </w:abstractNum>
  <w:abstractNum w:abstractNumId="20" w15:restartNumberingAfterBreak="0">
    <w:nsid w:val="6041682E"/>
    <w:multiLevelType w:val="hybridMultilevel"/>
    <w:tmpl w:val="74A0BCEC"/>
    <w:lvl w:ilvl="0" w:tplc="0900A4FA">
      <w:numFmt w:val="decimal"/>
      <w:lvlText w:val="202%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1" w15:restartNumberingAfterBreak="0">
    <w:nsid w:val="6580380A"/>
    <w:multiLevelType w:val="hybridMultilevel"/>
    <w:tmpl w:val="475AD55A"/>
    <w:lvl w:ilvl="0" w:tplc="EFB6DE22">
      <w:start w:val="1"/>
      <w:numFmt w:val="decimal"/>
      <w:lvlText w:val="179%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6017B09"/>
    <w:multiLevelType w:val="hybridMultilevel"/>
    <w:tmpl w:val="256275A6"/>
    <w:lvl w:ilvl="0" w:tplc="2DCC6312">
      <w:start w:val="1"/>
      <w:numFmt w:val="decimal"/>
      <w:lvlText w:val="177%1."/>
      <w:lvlJc w:val="center"/>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79335FE"/>
    <w:multiLevelType w:val="hybridMultilevel"/>
    <w:tmpl w:val="1BFA9F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BDF09DF"/>
    <w:multiLevelType w:val="hybridMultilevel"/>
    <w:tmpl w:val="7EF880FA"/>
    <w:lvl w:ilvl="0" w:tplc="4ACCDE0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76086A36"/>
    <w:multiLevelType w:val="hybridMultilevel"/>
    <w:tmpl w:val="D9845B5E"/>
    <w:lvl w:ilvl="0" w:tplc="39FE52AC">
      <w:start w:val="1"/>
      <w:numFmt w:val="decimal"/>
      <w:lvlText w:val="176%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3"/>
  </w:num>
  <w:num w:numId="2">
    <w:abstractNumId w:val="8"/>
  </w:num>
  <w:num w:numId="3">
    <w:abstractNumId w:val="25"/>
  </w:num>
  <w:num w:numId="4">
    <w:abstractNumId w:val="12"/>
  </w:num>
  <w:num w:numId="5">
    <w:abstractNumId w:val="19"/>
  </w:num>
  <w:num w:numId="6">
    <w:abstractNumId w:val="22"/>
  </w:num>
  <w:num w:numId="7">
    <w:abstractNumId w:val="7"/>
  </w:num>
  <w:num w:numId="8">
    <w:abstractNumId w:val="3"/>
  </w:num>
  <w:num w:numId="9">
    <w:abstractNumId w:val="16"/>
  </w:num>
  <w:num w:numId="10">
    <w:abstractNumId w:val="15"/>
  </w:num>
  <w:num w:numId="11">
    <w:abstractNumId w:val="9"/>
  </w:num>
  <w:num w:numId="12">
    <w:abstractNumId w:val="10"/>
  </w:num>
  <w:num w:numId="13">
    <w:abstractNumId w:val="1"/>
  </w:num>
  <w:num w:numId="14">
    <w:abstractNumId w:val="21"/>
  </w:num>
  <w:num w:numId="15">
    <w:abstractNumId w:val="0"/>
  </w:num>
  <w:num w:numId="16">
    <w:abstractNumId w:val="11"/>
  </w:num>
  <w:num w:numId="17">
    <w:abstractNumId w:val="20"/>
  </w:num>
  <w:num w:numId="18">
    <w:abstractNumId w:val="5"/>
  </w:num>
  <w:num w:numId="19">
    <w:abstractNumId w:val="18"/>
  </w:num>
  <w:num w:numId="20">
    <w:abstractNumId w:val="2"/>
  </w:num>
  <w:num w:numId="21">
    <w:abstractNumId w:val="24"/>
  </w:num>
  <w:num w:numId="22">
    <w:abstractNumId w:val="13"/>
  </w:num>
  <w:num w:numId="23">
    <w:abstractNumId w:val="17"/>
  </w:num>
  <w:num w:numId="24">
    <w:abstractNumId w:val="4"/>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B1"/>
    <w:rsid w:val="0000027E"/>
    <w:rsid w:val="00000A55"/>
    <w:rsid w:val="00003437"/>
    <w:rsid w:val="00005EDC"/>
    <w:rsid w:val="00010EAF"/>
    <w:rsid w:val="000144EF"/>
    <w:rsid w:val="00014565"/>
    <w:rsid w:val="000245BA"/>
    <w:rsid w:val="00033F0C"/>
    <w:rsid w:val="0003572A"/>
    <w:rsid w:val="000365F7"/>
    <w:rsid w:val="0004190E"/>
    <w:rsid w:val="0005001B"/>
    <w:rsid w:val="0005321F"/>
    <w:rsid w:val="00053317"/>
    <w:rsid w:val="00057AE7"/>
    <w:rsid w:val="0006284F"/>
    <w:rsid w:val="00065419"/>
    <w:rsid w:val="0006589B"/>
    <w:rsid w:val="00072355"/>
    <w:rsid w:val="00072393"/>
    <w:rsid w:val="00072409"/>
    <w:rsid w:val="00074038"/>
    <w:rsid w:val="00075C5E"/>
    <w:rsid w:val="00080C48"/>
    <w:rsid w:val="000828C9"/>
    <w:rsid w:val="000905A4"/>
    <w:rsid w:val="00091563"/>
    <w:rsid w:val="00093C09"/>
    <w:rsid w:val="000A7608"/>
    <w:rsid w:val="000A77BE"/>
    <w:rsid w:val="000B07D8"/>
    <w:rsid w:val="000B1B3A"/>
    <w:rsid w:val="000B3739"/>
    <w:rsid w:val="000B6C96"/>
    <w:rsid w:val="000C2F7F"/>
    <w:rsid w:val="000C5A5C"/>
    <w:rsid w:val="000D6975"/>
    <w:rsid w:val="000E3450"/>
    <w:rsid w:val="000E59DF"/>
    <w:rsid w:val="000F1445"/>
    <w:rsid w:val="000F2CAF"/>
    <w:rsid w:val="000F2CD9"/>
    <w:rsid w:val="00100F75"/>
    <w:rsid w:val="00104A3C"/>
    <w:rsid w:val="00106C31"/>
    <w:rsid w:val="001106AC"/>
    <w:rsid w:val="00113C91"/>
    <w:rsid w:val="00114D98"/>
    <w:rsid w:val="00120765"/>
    <w:rsid w:val="00135979"/>
    <w:rsid w:val="00144B0F"/>
    <w:rsid w:val="00145A31"/>
    <w:rsid w:val="0015186C"/>
    <w:rsid w:val="0015375C"/>
    <w:rsid w:val="00154156"/>
    <w:rsid w:val="0015524A"/>
    <w:rsid w:val="00155C3B"/>
    <w:rsid w:val="00156FBC"/>
    <w:rsid w:val="00157265"/>
    <w:rsid w:val="00157268"/>
    <w:rsid w:val="001662DE"/>
    <w:rsid w:val="00171C35"/>
    <w:rsid w:val="00174751"/>
    <w:rsid w:val="00185A64"/>
    <w:rsid w:val="00190AE1"/>
    <w:rsid w:val="001927DF"/>
    <w:rsid w:val="00194231"/>
    <w:rsid w:val="00197963"/>
    <w:rsid w:val="001A3F23"/>
    <w:rsid w:val="001A4671"/>
    <w:rsid w:val="001A4FC5"/>
    <w:rsid w:val="001A56AC"/>
    <w:rsid w:val="001A5EF6"/>
    <w:rsid w:val="001B09C4"/>
    <w:rsid w:val="001B7547"/>
    <w:rsid w:val="001C04A1"/>
    <w:rsid w:val="001C1774"/>
    <w:rsid w:val="001C62AD"/>
    <w:rsid w:val="001D0F70"/>
    <w:rsid w:val="001D1178"/>
    <w:rsid w:val="001D3690"/>
    <w:rsid w:val="001D4F17"/>
    <w:rsid w:val="001D70F8"/>
    <w:rsid w:val="001E0A3C"/>
    <w:rsid w:val="001F1485"/>
    <w:rsid w:val="001F2E19"/>
    <w:rsid w:val="001F3B03"/>
    <w:rsid w:val="001F5B88"/>
    <w:rsid w:val="001F6C0C"/>
    <w:rsid w:val="0020009B"/>
    <w:rsid w:val="00213042"/>
    <w:rsid w:val="00213DB5"/>
    <w:rsid w:val="0021514D"/>
    <w:rsid w:val="00215368"/>
    <w:rsid w:val="002156D1"/>
    <w:rsid w:val="002175B1"/>
    <w:rsid w:val="00220ADB"/>
    <w:rsid w:val="00224B47"/>
    <w:rsid w:val="00225129"/>
    <w:rsid w:val="00231B23"/>
    <w:rsid w:val="002366C2"/>
    <w:rsid w:val="002411DA"/>
    <w:rsid w:val="00241D0D"/>
    <w:rsid w:val="002430C8"/>
    <w:rsid w:val="00243344"/>
    <w:rsid w:val="00244510"/>
    <w:rsid w:val="00244622"/>
    <w:rsid w:val="0024512B"/>
    <w:rsid w:val="0024557C"/>
    <w:rsid w:val="00250C84"/>
    <w:rsid w:val="00252C80"/>
    <w:rsid w:val="00252F68"/>
    <w:rsid w:val="00254957"/>
    <w:rsid w:val="00257136"/>
    <w:rsid w:val="002615BF"/>
    <w:rsid w:val="002638EA"/>
    <w:rsid w:val="00263A7A"/>
    <w:rsid w:val="002678FC"/>
    <w:rsid w:val="00272F40"/>
    <w:rsid w:val="002817EB"/>
    <w:rsid w:val="002831FC"/>
    <w:rsid w:val="00286498"/>
    <w:rsid w:val="00286D58"/>
    <w:rsid w:val="00287454"/>
    <w:rsid w:val="002935FB"/>
    <w:rsid w:val="00293780"/>
    <w:rsid w:val="00293B11"/>
    <w:rsid w:val="0029463C"/>
    <w:rsid w:val="0029749B"/>
    <w:rsid w:val="002A51B9"/>
    <w:rsid w:val="002A7305"/>
    <w:rsid w:val="002A7D74"/>
    <w:rsid w:val="002A7F61"/>
    <w:rsid w:val="002B1AC3"/>
    <w:rsid w:val="002B316C"/>
    <w:rsid w:val="002B4DA9"/>
    <w:rsid w:val="002B5A3E"/>
    <w:rsid w:val="002C20BA"/>
    <w:rsid w:val="002C74CB"/>
    <w:rsid w:val="002D2FA4"/>
    <w:rsid w:val="002D3ACE"/>
    <w:rsid w:val="002D5A93"/>
    <w:rsid w:val="002D5AFA"/>
    <w:rsid w:val="002D7CBD"/>
    <w:rsid w:val="002E2725"/>
    <w:rsid w:val="002E6B5C"/>
    <w:rsid w:val="002F1055"/>
    <w:rsid w:val="002F2529"/>
    <w:rsid w:val="002F526F"/>
    <w:rsid w:val="002F5DA5"/>
    <w:rsid w:val="002F7B42"/>
    <w:rsid w:val="0030627C"/>
    <w:rsid w:val="0031090E"/>
    <w:rsid w:val="00311762"/>
    <w:rsid w:val="0031357C"/>
    <w:rsid w:val="0032774C"/>
    <w:rsid w:val="00333145"/>
    <w:rsid w:val="003365C3"/>
    <w:rsid w:val="00340DFC"/>
    <w:rsid w:val="00343841"/>
    <w:rsid w:val="00344025"/>
    <w:rsid w:val="003443CD"/>
    <w:rsid w:val="00345C44"/>
    <w:rsid w:val="00346738"/>
    <w:rsid w:val="0034723E"/>
    <w:rsid w:val="00347641"/>
    <w:rsid w:val="00352E8B"/>
    <w:rsid w:val="00354E48"/>
    <w:rsid w:val="003578E2"/>
    <w:rsid w:val="00370CA7"/>
    <w:rsid w:val="00374306"/>
    <w:rsid w:val="00377AEC"/>
    <w:rsid w:val="00387E30"/>
    <w:rsid w:val="00391A19"/>
    <w:rsid w:val="003942D4"/>
    <w:rsid w:val="00396DBA"/>
    <w:rsid w:val="003A1417"/>
    <w:rsid w:val="003A1611"/>
    <w:rsid w:val="003C6C22"/>
    <w:rsid w:val="003C6FD5"/>
    <w:rsid w:val="003D5F16"/>
    <w:rsid w:val="003D668B"/>
    <w:rsid w:val="003D784F"/>
    <w:rsid w:val="003E043F"/>
    <w:rsid w:val="003E27EF"/>
    <w:rsid w:val="003E67FE"/>
    <w:rsid w:val="003E7C30"/>
    <w:rsid w:val="003E7FB2"/>
    <w:rsid w:val="003F0228"/>
    <w:rsid w:val="003F087D"/>
    <w:rsid w:val="003F1BCA"/>
    <w:rsid w:val="003F1D16"/>
    <w:rsid w:val="003F34B5"/>
    <w:rsid w:val="003F5541"/>
    <w:rsid w:val="003F73FA"/>
    <w:rsid w:val="003F7497"/>
    <w:rsid w:val="00401D6F"/>
    <w:rsid w:val="00406C8A"/>
    <w:rsid w:val="004116FA"/>
    <w:rsid w:val="004121DD"/>
    <w:rsid w:val="00414939"/>
    <w:rsid w:val="00422DB8"/>
    <w:rsid w:val="00423AF6"/>
    <w:rsid w:val="00426FA2"/>
    <w:rsid w:val="0042711D"/>
    <w:rsid w:val="00430D26"/>
    <w:rsid w:val="004318B3"/>
    <w:rsid w:val="00436D03"/>
    <w:rsid w:val="004451F9"/>
    <w:rsid w:val="00446198"/>
    <w:rsid w:val="00447514"/>
    <w:rsid w:val="00447578"/>
    <w:rsid w:val="00450DCA"/>
    <w:rsid w:val="00451C03"/>
    <w:rsid w:val="004628F3"/>
    <w:rsid w:val="00470EFC"/>
    <w:rsid w:val="004713F2"/>
    <w:rsid w:val="00476215"/>
    <w:rsid w:val="00490590"/>
    <w:rsid w:val="00490BB4"/>
    <w:rsid w:val="00493982"/>
    <w:rsid w:val="00493C70"/>
    <w:rsid w:val="004A157E"/>
    <w:rsid w:val="004A4007"/>
    <w:rsid w:val="004A429C"/>
    <w:rsid w:val="004B3F12"/>
    <w:rsid w:val="004B7DD8"/>
    <w:rsid w:val="004E3395"/>
    <w:rsid w:val="004E625F"/>
    <w:rsid w:val="004F01FB"/>
    <w:rsid w:val="004F21DC"/>
    <w:rsid w:val="004F3255"/>
    <w:rsid w:val="005007D9"/>
    <w:rsid w:val="0050269C"/>
    <w:rsid w:val="005100CE"/>
    <w:rsid w:val="00510323"/>
    <w:rsid w:val="005142E7"/>
    <w:rsid w:val="005154ED"/>
    <w:rsid w:val="00521BA8"/>
    <w:rsid w:val="00523193"/>
    <w:rsid w:val="005257D2"/>
    <w:rsid w:val="00526DA4"/>
    <w:rsid w:val="00527212"/>
    <w:rsid w:val="00527D47"/>
    <w:rsid w:val="0053137D"/>
    <w:rsid w:val="005316A7"/>
    <w:rsid w:val="0053695A"/>
    <w:rsid w:val="00536D69"/>
    <w:rsid w:val="00537CE3"/>
    <w:rsid w:val="005420AD"/>
    <w:rsid w:val="005434E3"/>
    <w:rsid w:val="00545EB8"/>
    <w:rsid w:val="005508C2"/>
    <w:rsid w:val="00553497"/>
    <w:rsid w:val="0055445E"/>
    <w:rsid w:val="0056036A"/>
    <w:rsid w:val="00565812"/>
    <w:rsid w:val="00573168"/>
    <w:rsid w:val="005736B5"/>
    <w:rsid w:val="005835B7"/>
    <w:rsid w:val="00583E04"/>
    <w:rsid w:val="00585350"/>
    <w:rsid w:val="00586FAD"/>
    <w:rsid w:val="00590CC8"/>
    <w:rsid w:val="0059702A"/>
    <w:rsid w:val="005A02CB"/>
    <w:rsid w:val="005A59D9"/>
    <w:rsid w:val="005A5C04"/>
    <w:rsid w:val="005B0B12"/>
    <w:rsid w:val="005B1924"/>
    <w:rsid w:val="005B3B21"/>
    <w:rsid w:val="005B6905"/>
    <w:rsid w:val="005C08F0"/>
    <w:rsid w:val="005C1066"/>
    <w:rsid w:val="005C643F"/>
    <w:rsid w:val="005D0336"/>
    <w:rsid w:val="005D2B3D"/>
    <w:rsid w:val="005D2C1C"/>
    <w:rsid w:val="005D5E6A"/>
    <w:rsid w:val="005E02AB"/>
    <w:rsid w:val="005F1D3E"/>
    <w:rsid w:val="005F6CED"/>
    <w:rsid w:val="00600E81"/>
    <w:rsid w:val="0060768B"/>
    <w:rsid w:val="006101EA"/>
    <w:rsid w:val="00614920"/>
    <w:rsid w:val="0063047B"/>
    <w:rsid w:val="00630C15"/>
    <w:rsid w:val="00632697"/>
    <w:rsid w:val="0063372A"/>
    <w:rsid w:val="0063373C"/>
    <w:rsid w:val="00634C8E"/>
    <w:rsid w:val="00640D7E"/>
    <w:rsid w:val="006450EC"/>
    <w:rsid w:val="0064795B"/>
    <w:rsid w:val="00650386"/>
    <w:rsid w:val="00650D46"/>
    <w:rsid w:val="0065148E"/>
    <w:rsid w:val="00656633"/>
    <w:rsid w:val="00660F58"/>
    <w:rsid w:val="00663964"/>
    <w:rsid w:val="006642B7"/>
    <w:rsid w:val="006667B6"/>
    <w:rsid w:val="00667DA4"/>
    <w:rsid w:val="00671054"/>
    <w:rsid w:val="00671247"/>
    <w:rsid w:val="0067386C"/>
    <w:rsid w:val="00682F18"/>
    <w:rsid w:val="00683176"/>
    <w:rsid w:val="0068702A"/>
    <w:rsid w:val="006871F1"/>
    <w:rsid w:val="006942EA"/>
    <w:rsid w:val="006A0C51"/>
    <w:rsid w:val="006A51BD"/>
    <w:rsid w:val="006B424D"/>
    <w:rsid w:val="006B628F"/>
    <w:rsid w:val="006B6F1A"/>
    <w:rsid w:val="006C31A6"/>
    <w:rsid w:val="006D1AF2"/>
    <w:rsid w:val="006D200E"/>
    <w:rsid w:val="006D77FB"/>
    <w:rsid w:val="006E2E20"/>
    <w:rsid w:val="006E46A3"/>
    <w:rsid w:val="006E52E2"/>
    <w:rsid w:val="006F082C"/>
    <w:rsid w:val="006F452C"/>
    <w:rsid w:val="006F6560"/>
    <w:rsid w:val="00706796"/>
    <w:rsid w:val="0071289D"/>
    <w:rsid w:val="0071372A"/>
    <w:rsid w:val="00716B37"/>
    <w:rsid w:val="00717F31"/>
    <w:rsid w:val="007205FA"/>
    <w:rsid w:val="007331E5"/>
    <w:rsid w:val="00735F1A"/>
    <w:rsid w:val="0074233D"/>
    <w:rsid w:val="00742446"/>
    <w:rsid w:val="00744D11"/>
    <w:rsid w:val="0075101B"/>
    <w:rsid w:val="00756F45"/>
    <w:rsid w:val="007608F7"/>
    <w:rsid w:val="00762A2D"/>
    <w:rsid w:val="00763102"/>
    <w:rsid w:val="00764393"/>
    <w:rsid w:val="00766739"/>
    <w:rsid w:val="00766B46"/>
    <w:rsid w:val="0077387B"/>
    <w:rsid w:val="0077564E"/>
    <w:rsid w:val="007801E0"/>
    <w:rsid w:val="00781989"/>
    <w:rsid w:val="00781ADF"/>
    <w:rsid w:val="0078221E"/>
    <w:rsid w:val="0078256D"/>
    <w:rsid w:val="00782F24"/>
    <w:rsid w:val="007873CF"/>
    <w:rsid w:val="00790D1B"/>
    <w:rsid w:val="00790D51"/>
    <w:rsid w:val="00791033"/>
    <w:rsid w:val="007912A2"/>
    <w:rsid w:val="007946FF"/>
    <w:rsid w:val="007A1E19"/>
    <w:rsid w:val="007A2FCE"/>
    <w:rsid w:val="007A4A32"/>
    <w:rsid w:val="007A5AF6"/>
    <w:rsid w:val="007B24A1"/>
    <w:rsid w:val="007B786B"/>
    <w:rsid w:val="007C1FA8"/>
    <w:rsid w:val="007C3F62"/>
    <w:rsid w:val="007C548B"/>
    <w:rsid w:val="007D674F"/>
    <w:rsid w:val="007D6E7A"/>
    <w:rsid w:val="007E2C0A"/>
    <w:rsid w:val="007E3F61"/>
    <w:rsid w:val="007E5C0C"/>
    <w:rsid w:val="007F43E7"/>
    <w:rsid w:val="00800760"/>
    <w:rsid w:val="00803CD6"/>
    <w:rsid w:val="00812F03"/>
    <w:rsid w:val="00813EA6"/>
    <w:rsid w:val="0082029A"/>
    <w:rsid w:val="00825843"/>
    <w:rsid w:val="0082719E"/>
    <w:rsid w:val="0082732B"/>
    <w:rsid w:val="00827656"/>
    <w:rsid w:val="00830A6E"/>
    <w:rsid w:val="00831C25"/>
    <w:rsid w:val="00832AC5"/>
    <w:rsid w:val="00834852"/>
    <w:rsid w:val="008410A1"/>
    <w:rsid w:val="00841E11"/>
    <w:rsid w:val="0084561D"/>
    <w:rsid w:val="008527DF"/>
    <w:rsid w:val="00856A3F"/>
    <w:rsid w:val="00857A08"/>
    <w:rsid w:val="008649D0"/>
    <w:rsid w:val="00864D95"/>
    <w:rsid w:val="00865639"/>
    <w:rsid w:val="00871E5B"/>
    <w:rsid w:val="0087327D"/>
    <w:rsid w:val="008750F1"/>
    <w:rsid w:val="0087523E"/>
    <w:rsid w:val="00881807"/>
    <w:rsid w:val="00883002"/>
    <w:rsid w:val="008831AF"/>
    <w:rsid w:val="00885021"/>
    <w:rsid w:val="00886395"/>
    <w:rsid w:val="00886CA7"/>
    <w:rsid w:val="00887660"/>
    <w:rsid w:val="008947CE"/>
    <w:rsid w:val="00895CD9"/>
    <w:rsid w:val="00896327"/>
    <w:rsid w:val="00896C41"/>
    <w:rsid w:val="008A1638"/>
    <w:rsid w:val="008A2F07"/>
    <w:rsid w:val="008B0638"/>
    <w:rsid w:val="008B4F2E"/>
    <w:rsid w:val="008B6716"/>
    <w:rsid w:val="008B7284"/>
    <w:rsid w:val="008D3EA5"/>
    <w:rsid w:val="008E5EDF"/>
    <w:rsid w:val="008E5EE7"/>
    <w:rsid w:val="008F0D0A"/>
    <w:rsid w:val="008F1E67"/>
    <w:rsid w:val="008F379B"/>
    <w:rsid w:val="008F5507"/>
    <w:rsid w:val="008F58FF"/>
    <w:rsid w:val="008F5BE4"/>
    <w:rsid w:val="008F7865"/>
    <w:rsid w:val="00901603"/>
    <w:rsid w:val="009057B0"/>
    <w:rsid w:val="00910AF9"/>
    <w:rsid w:val="009130BF"/>
    <w:rsid w:val="00913D0D"/>
    <w:rsid w:val="0091523F"/>
    <w:rsid w:val="009176C5"/>
    <w:rsid w:val="0092494D"/>
    <w:rsid w:val="00924EF4"/>
    <w:rsid w:val="00925414"/>
    <w:rsid w:val="00931F7A"/>
    <w:rsid w:val="00933F52"/>
    <w:rsid w:val="00935FDF"/>
    <w:rsid w:val="009401F2"/>
    <w:rsid w:val="00941067"/>
    <w:rsid w:val="009411B9"/>
    <w:rsid w:val="0094212C"/>
    <w:rsid w:val="009444A9"/>
    <w:rsid w:val="00944EDD"/>
    <w:rsid w:val="00947038"/>
    <w:rsid w:val="0095715F"/>
    <w:rsid w:val="00957F9E"/>
    <w:rsid w:val="009606F3"/>
    <w:rsid w:val="00960D74"/>
    <w:rsid w:val="009645DC"/>
    <w:rsid w:val="0096569A"/>
    <w:rsid w:val="00966768"/>
    <w:rsid w:val="009673ED"/>
    <w:rsid w:val="009709B6"/>
    <w:rsid w:val="009764D0"/>
    <w:rsid w:val="00981222"/>
    <w:rsid w:val="0098248D"/>
    <w:rsid w:val="00991234"/>
    <w:rsid w:val="00994D48"/>
    <w:rsid w:val="0099543F"/>
    <w:rsid w:val="009A0885"/>
    <w:rsid w:val="009A6721"/>
    <w:rsid w:val="009A6B77"/>
    <w:rsid w:val="009B0C95"/>
    <w:rsid w:val="009B30C8"/>
    <w:rsid w:val="009B4C87"/>
    <w:rsid w:val="009C248A"/>
    <w:rsid w:val="009C302F"/>
    <w:rsid w:val="009C42A1"/>
    <w:rsid w:val="009C594C"/>
    <w:rsid w:val="009D373B"/>
    <w:rsid w:val="009D5382"/>
    <w:rsid w:val="009E7FBF"/>
    <w:rsid w:val="009F24E9"/>
    <w:rsid w:val="009F289D"/>
    <w:rsid w:val="009F3F16"/>
    <w:rsid w:val="00A00C53"/>
    <w:rsid w:val="00A01698"/>
    <w:rsid w:val="00A04D3B"/>
    <w:rsid w:val="00A055F5"/>
    <w:rsid w:val="00A06E4D"/>
    <w:rsid w:val="00A10475"/>
    <w:rsid w:val="00A173E5"/>
    <w:rsid w:val="00A20537"/>
    <w:rsid w:val="00A21D05"/>
    <w:rsid w:val="00A22928"/>
    <w:rsid w:val="00A26748"/>
    <w:rsid w:val="00A26E2D"/>
    <w:rsid w:val="00A307B0"/>
    <w:rsid w:val="00A31FDC"/>
    <w:rsid w:val="00A33B28"/>
    <w:rsid w:val="00A51B79"/>
    <w:rsid w:val="00A5236B"/>
    <w:rsid w:val="00A55B79"/>
    <w:rsid w:val="00A622C4"/>
    <w:rsid w:val="00A665F3"/>
    <w:rsid w:val="00A669D5"/>
    <w:rsid w:val="00A6721C"/>
    <w:rsid w:val="00A67CC5"/>
    <w:rsid w:val="00A67F4B"/>
    <w:rsid w:val="00A73C9A"/>
    <w:rsid w:val="00A746F0"/>
    <w:rsid w:val="00A820F2"/>
    <w:rsid w:val="00A923ED"/>
    <w:rsid w:val="00AA08F4"/>
    <w:rsid w:val="00AA1BF2"/>
    <w:rsid w:val="00AA2897"/>
    <w:rsid w:val="00AA6645"/>
    <w:rsid w:val="00AA7D80"/>
    <w:rsid w:val="00AB0213"/>
    <w:rsid w:val="00AB7C3D"/>
    <w:rsid w:val="00AC1BEF"/>
    <w:rsid w:val="00AC3AD3"/>
    <w:rsid w:val="00AC420A"/>
    <w:rsid w:val="00AC47BC"/>
    <w:rsid w:val="00AC4EE8"/>
    <w:rsid w:val="00AD2FF2"/>
    <w:rsid w:val="00AD4FB5"/>
    <w:rsid w:val="00AD7303"/>
    <w:rsid w:val="00AE0391"/>
    <w:rsid w:val="00AE0A82"/>
    <w:rsid w:val="00AE0EAA"/>
    <w:rsid w:val="00AE3799"/>
    <w:rsid w:val="00AF1C9D"/>
    <w:rsid w:val="00AF4F35"/>
    <w:rsid w:val="00AF6328"/>
    <w:rsid w:val="00AF6612"/>
    <w:rsid w:val="00AF7EC8"/>
    <w:rsid w:val="00B00768"/>
    <w:rsid w:val="00B009ED"/>
    <w:rsid w:val="00B030B0"/>
    <w:rsid w:val="00B03F63"/>
    <w:rsid w:val="00B14180"/>
    <w:rsid w:val="00B16B15"/>
    <w:rsid w:val="00B21024"/>
    <w:rsid w:val="00B269FE"/>
    <w:rsid w:val="00B2742E"/>
    <w:rsid w:val="00B276A5"/>
    <w:rsid w:val="00B30D9D"/>
    <w:rsid w:val="00B34EFA"/>
    <w:rsid w:val="00B35F22"/>
    <w:rsid w:val="00B40B04"/>
    <w:rsid w:val="00B41A3D"/>
    <w:rsid w:val="00B451C7"/>
    <w:rsid w:val="00B47B77"/>
    <w:rsid w:val="00B51F5B"/>
    <w:rsid w:val="00B528FB"/>
    <w:rsid w:val="00B55E55"/>
    <w:rsid w:val="00B67255"/>
    <w:rsid w:val="00B72C41"/>
    <w:rsid w:val="00B73AE2"/>
    <w:rsid w:val="00B74191"/>
    <w:rsid w:val="00B95A27"/>
    <w:rsid w:val="00B9688C"/>
    <w:rsid w:val="00B974D0"/>
    <w:rsid w:val="00BA350D"/>
    <w:rsid w:val="00BA4B67"/>
    <w:rsid w:val="00BB2C1D"/>
    <w:rsid w:val="00BB3A3A"/>
    <w:rsid w:val="00BB7237"/>
    <w:rsid w:val="00BB7A41"/>
    <w:rsid w:val="00BC0932"/>
    <w:rsid w:val="00BC0E5E"/>
    <w:rsid w:val="00BC117A"/>
    <w:rsid w:val="00BD0A10"/>
    <w:rsid w:val="00BE2765"/>
    <w:rsid w:val="00BE7E9C"/>
    <w:rsid w:val="00BF4F4C"/>
    <w:rsid w:val="00BF787D"/>
    <w:rsid w:val="00C052E7"/>
    <w:rsid w:val="00C07F97"/>
    <w:rsid w:val="00C11016"/>
    <w:rsid w:val="00C11224"/>
    <w:rsid w:val="00C12846"/>
    <w:rsid w:val="00C20584"/>
    <w:rsid w:val="00C223D8"/>
    <w:rsid w:val="00C23D71"/>
    <w:rsid w:val="00C31ADD"/>
    <w:rsid w:val="00C31D11"/>
    <w:rsid w:val="00C325D8"/>
    <w:rsid w:val="00C32BFA"/>
    <w:rsid w:val="00C32E2A"/>
    <w:rsid w:val="00C334FE"/>
    <w:rsid w:val="00C358A7"/>
    <w:rsid w:val="00C40C6E"/>
    <w:rsid w:val="00C445A1"/>
    <w:rsid w:val="00C454A3"/>
    <w:rsid w:val="00C46D6D"/>
    <w:rsid w:val="00C518CC"/>
    <w:rsid w:val="00C6642E"/>
    <w:rsid w:val="00C671ED"/>
    <w:rsid w:val="00C70B13"/>
    <w:rsid w:val="00C727FA"/>
    <w:rsid w:val="00C73C17"/>
    <w:rsid w:val="00C748A2"/>
    <w:rsid w:val="00C77670"/>
    <w:rsid w:val="00C82651"/>
    <w:rsid w:val="00C84679"/>
    <w:rsid w:val="00C852C3"/>
    <w:rsid w:val="00C87D21"/>
    <w:rsid w:val="00C9012F"/>
    <w:rsid w:val="00C961F3"/>
    <w:rsid w:val="00C97698"/>
    <w:rsid w:val="00CA0356"/>
    <w:rsid w:val="00CA0FC5"/>
    <w:rsid w:val="00CA3CBF"/>
    <w:rsid w:val="00CA40F7"/>
    <w:rsid w:val="00CB2599"/>
    <w:rsid w:val="00CB4653"/>
    <w:rsid w:val="00CC1027"/>
    <w:rsid w:val="00CC7BCC"/>
    <w:rsid w:val="00CD23D0"/>
    <w:rsid w:val="00CD7215"/>
    <w:rsid w:val="00CD78F9"/>
    <w:rsid w:val="00CF146C"/>
    <w:rsid w:val="00CF1B65"/>
    <w:rsid w:val="00CF23ED"/>
    <w:rsid w:val="00CF6E9C"/>
    <w:rsid w:val="00D02DD3"/>
    <w:rsid w:val="00D10DE1"/>
    <w:rsid w:val="00D11CD6"/>
    <w:rsid w:val="00D131C3"/>
    <w:rsid w:val="00D15760"/>
    <w:rsid w:val="00D22086"/>
    <w:rsid w:val="00D2279B"/>
    <w:rsid w:val="00D2398C"/>
    <w:rsid w:val="00D27485"/>
    <w:rsid w:val="00D2775A"/>
    <w:rsid w:val="00D30B19"/>
    <w:rsid w:val="00D34D4A"/>
    <w:rsid w:val="00D36263"/>
    <w:rsid w:val="00D40044"/>
    <w:rsid w:val="00D44DF1"/>
    <w:rsid w:val="00D45C2B"/>
    <w:rsid w:val="00D4656E"/>
    <w:rsid w:val="00D4690A"/>
    <w:rsid w:val="00D50E03"/>
    <w:rsid w:val="00D51766"/>
    <w:rsid w:val="00D536CE"/>
    <w:rsid w:val="00D62901"/>
    <w:rsid w:val="00D662DC"/>
    <w:rsid w:val="00D77636"/>
    <w:rsid w:val="00D81EF6"/>
    <w:rsid w:val="00D83153"/>
    <w:rsid w:val="00D84BF6"/>
    <w:rsid w:val="00D95F3D"/>
    <w:rsid w:val="00D96A5A"/>
    <w:rsid w:val="00D97034"/>
    <w:rsid w:val="00DA1D2E"/>
    <w:rsid w:val="00DA6611"/>
    <w:rsid w:val="00DB2FA3"/>
    <w:rsid w:val="00DB3D6C"/>
    <w:rsid w:val="00DD3FAD"/>
    <w:rsid w:val="00DD6F59"/>
    <w:rsid w:val="00DE1C72"/>
    <w:rsid w:val="00DE5221"/>
    <w:rsid w:val="00DE58D8"/>
    <w:rsid w:val="00DE7AF8"/>
    <w:rsid w:val="00DF1F21"/>
    <w:rsid w:val="00E03E97"/>
    <w:rsid w:val="00E06B93"/>
    <w:rsid w:val="00E107D2"/>
    <w:rsid w:val="00E11799"/>
    <w:rsid w:val="00E1181F"/>
    <w:rsid w:val="00E16B75"/>
    <w:rsid w:val="00E27B4A"/>
    <w:rsid w:val="00E303A8"/>
    <w:rsid w:val="00E31EAF"/>
    <w:rsid w:val="00E324BA"/>
    <w:rsid w:val="00E329A6"/>
    <w:rsid w:val="00E37E5C"/>
    <w:rsid w:val="00E426B5"/>
    <w:rsid w:val="00E4542B"/>
    <w:rsid w:val="00E500F0"/>
    <w:rsid w:val="00E54D50"/>
    <w:rsid w:val="00E56B0B"/>
    <w:rsid w:val="00E57E96"/>
    <w:rsid w:val="00E608F5"/>
    <w:rsid w:val="00E60D58"/>
    <w:rsid w:val="00E62EF1"/>
    <w:rsid w:val="00E675D7"/>
    <w:rsid w:val="00E704E6"/>
    <w:rsid w:val="00E738D5"/>
    <w:rsid w:val="00E73BB6"/>
    <w:rsid w:val="00E824EA"/>
    <w:rsid w:val="00E84E79"/>
    <w:rsid w:val="00E90462"/>
    <w:rsid w:val="00E95ACD"/>
    <w:rsid w:val="00EA1F47"/>
    <w:rsid w:val="00EA3F8A"/>
    <w:rsid w:val="00EA4EE4"/>
    <w:rsid w:val="00EA554F"/>
    <w:rsid w:val="00EA796E"/>
    <w:rsid w:val="00EB04F0"/>
    <w:rsid w:val="00EB122D"/>
    <w:rsid w:val="00EB329A"/>
    <w:rsid w:val="00EB46E0"/>
    <w:rsid w:val="00EB4B47"/>
    <w:rsid w:val="00EC08F4"/>
    <w:rsid w:val="00EC2140"/>
    <w:rsid w:val="00ED0A15"/>
    <w:rsid w:val="00ED0DD7"/>
    <w:rsid w:val="00ED0F92"/>
    <w:rsid w:val="00ED26B9"/>
    <w:rsid w:val="00ED270B"/>
    <w:rsid w:val="00EE37EA"/>
    <w:rsid w:val="00EE6CD3"/>
    <w:rsid w:val="00EE6DC5"/>
    <w:rsid w:val="00EF0E80"/>
    <w:rsid w:val="00EF6466"/>
    <w:rsid w:val="00F0019F"/>
    <w:rsid w:val="00F00A69"/>
    <w:rsid w:val="00F07A36"/>
    <w:rsid w:val="00F07EE5"/>
    <w:rsid w:val="00F103A0"/>
    <w:rsid w:val="00F13CF9"/>
    <w:rsid w:val="00F13DE3"/>
    <w:rsid w:val="00F143CA"/>
    <w:rsid w:val="00F174D9"/>
    <w:rsid w:val="00F17A54"/>
    <w:rsid w:val="00F22211"/>
    <w:rsid w:val="00F2592E"/>
    <w:rsid w:val="00F25B42"/>
    <w:rsid w:val="00F275AE"/>
    <w:rsid w:val="00F339FE"/>
    <w:rsid w:val="00F4003A"/>
    <w:rsid w:val="00F45362"/>
    <w:rsid w:val="00F515FE"/>
    <w:rsid w:val="00F5293D"/>
    <w:rsid w:val="00F53923"/>
    <w:rsid w:val="00F60852"/>
    <w:rsid w:val="00F62CF2"/>
    <w:rsid w:val="00F648E5"/>
    <w:rsid w:val="00F66AA5"/>
    <w:rsid w:val="00F81386"/>
    <w:rsid w:val="00F823BC"/>
    <w:rsid w:val="00F86EB3"/>
    <w:rsid w:val="00F9041B"/>
    <w:rsid w:val="00F90C19"/>
    <w:rsid w:val="00F90DD6"/>
    <w:rsid w:val="00F91A1B"/>
    <w:rsid w:val="00F91E5A"/>
    <w:rsid w:val="00F93626"/>
    <w:rsid w:val="00FA3C45"/>
    <w:rsid w:val="00FA4A83"/>
    <w:rsid w:val="00FA6F2F"/>
    <w:rsid w:val="00FB6A58"/>
    <w:rsid w:val="00FB758E"/>
    <w:rsid w:val="00FB7E5F"/>
    <w:rsid w:val="00FC4846"/>
    <w:rsid w:val="00FC52C6"/>
    <w:rsid w:val="00FD2356"/>
    <w:rsid w:val="00FD2794"/>
    <w:rsid w:val="00FD6839"/>
    <w:rsid w:val="00FF008C"/>
    <w:rsid w:val="00FF359A"/>
    <w:rsid w:val="00FF490D"/>
    <w:rsid w:val="00FF56AD"/>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14203B"/>
  <w15:docId w15:val="{F5895144-E3DE-47DB-B3DE-10ABC5FE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24EA"/>
    <w:pPr>
      <w:autoSpaceDE w:val="0"/>
      <w:autoSpaceDN w:val="0"/>
      <w:adjustRightInd w:val="0"/>
    </w:pPr>
    <w:rPr>
      <w:rFonts w:ascii="Cambria" w:hAnsi="Cambria"/>
      <w:sz w:val="24"/>
      <w:szCs w:val="24"/>
    </w:rPr>
  </w:style>
  <w:style w:type="paragraph" w:styleId="Heading1">
    <w:name w:val="heading 1"/>
    <w:basedOn w:val="Normal"/>
    <w:next w:val="Normal"/>
    <w:qFormat/>
    <w:rsid w:val="002175B1"/>
    <w:pPr>
      <w:outlineLvl w:val="0"/>
    </w:pPr>
  </w:style>
  <w:style w:type="paragraph" w:styleId="Heading2">
    <w:name w:val="heading 2"/>
    <w:basedOn w:val="Normal"/>
    <w:next w:val="Normal"/>
    <w:qFormat/>
    <w:rsid w:val="002175B1"/>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B7DD8"/>
    <w:pPr>
      <w:tabs>
        <w:tab w:val="center" w:pos="4153"/>
        <w:tab w:val="right" w:pos="8306"/>
      </w:tabs>
    </w:pPr>
  </w:style>
  <w:style w:type="character" w:customStyle="1" w:styleId="HeaderChar">
    <w:name w:val="Header Char"/>
    <w:link w:val="Header"/>
    <w:uiPriority w:val="99"/>
    <w:rsid w:val="004B7DD8"/>
    <w:rPr>
      <w:rFonts w:ascii="Cambria" w:hAnsi="Cambria"/>
      <w:sz w:val="24"/>
      <w:szCs w:val="24"/>
    </w:rPr>
  </w:style>
  <w:style w:type="paragraph" w:styleId="Footer">
    <w:name w:val="footer"/>
    <w:basedOn w:val="Normal"/>
    <w:link w:val="FooterChar1"/>
    <w:uiPriority w:val="99"/>
    <w:rsid w:val="004B7DD8"/>
    <w:pPr>
      <w:tabs>
        <w:tab w:val="center" w:pos="4153"/>
        <w:tab w:val="right" w:pos="8306"/>
      </w:tabs>
    </w:pPr>
  </w:style>
  <w:style w:type="character" w:customStyle="1" w:styleId="FooterChar1">
    <w:name w:val="Footer Char1"/>
    <w:link w:val="Footer"/>
    <w:uiPriority w:val="99"/>
    <w:rsid w:val="004B7DD8"/>
    <w:rPr>
      <w:rFonts w:ascii="Cambria" w:hAnsi="Cambria"/>
      <w:sz w:val="24"/>
      <w:szCs w:val="24"/>
    </w:rPr>
  </w:style>
  <w:style w:type="paragraph" w:styleId="BalloonText">
    <w:name w:val="Balloon Text"/>
    <w:basedOn w:val="Normal"/>
    <w:link w:val="BalloonTextChar"/>
    <w:rsid w:val="004B7DD8"/>
    <w:rPr>
      <w:rFonts w:ascii="Tahoma" w:hAnsi="Tahoma" w:cs="Tahoma"/>
      <w:sz w:val="16"/>
      <w:szCs w:val="16"/>
    </w:rPr>
  </w:style>
  <w:style w:type="character" w:customStyle="1" w:styleId="BalloonTextChar">
    <w:name w:val="Balloon Text Char"/>
    <w:link w:val="BalloonText"/>
    <w:rsid w:val="004B7DD8"/>
    <w:rPr>
      <w:rFonts w:ascii="Tahoma" w:hAnsi="Tahoma" w:cs="Tahoma"/>
      <w:sz w:val="16"/>
      <w:szCs w:val="16"/>
    </w:rPr>
  </w:style>
  <w:style w:type="paragraph" w:styleId="BodyTextIndent">
    <w:name w:val="Body Text Indent"/>
    <w:basedOn w:val="Normal"/>
    <w:link w:val="BodyTextIndentChar"/>
    <w:rsid w:val="001B7547"/>
    <w:pPr>
      <w:autoSpaceDE/>
      <w:autoSpaceDN/>
      <w:adjustRightInd/>
      <w:spacing w:after="120"/>
      <w:ind w:left="283"/>
    </w:pPr>
    <w:rPr>
      <w:rFonts w:ascii="Times New Roman" w:hAnsi="Times New Roman"/>
      <w:szCs w:val="20"/>
      <w:lang w:val="en-AU" w:eastAsia="en-US"/>
    </w:rPr>
  </w:style>
  <w:style w:type="character" w:customStyle="1" w:styleId="BodyTextIndentChar">
    <w:name w:val="Body Text Indent Char"/>
    <w:link w:val="BodyTextIndent"/>
    <w:locked/>
    <w:rsid w:val="001B7547"/>
    <w:rPr>
      <w:sz w:val="24"/>
      <w:lang w:val="en-AU" w:eastAsia="en-US" w:bidi="ar-SA"/>
    </w:rPr>
  </w:style>
  <w:style w:type="character" w:customStyle="1" w:styleId="FooterChar">
    <w:name w:val="Footer Char"/>
    <w:locked/>
    <w:rsid w:val="001B7547"/>
    <w:rPr>
      <w:sz w:val="24"/>
      <w:lang w:val="en-AU" w:eastAsia="en-US" w:bidi="ar-SA"/>
    </w:rPr>
  </w:style>
  <w:style w:type="character" w:styleId="Hyperlink">
    <w:name w:val="Hyperlink"/>
    <w:rsid w:val="001B7547"/>
    <w:rPr>
      <w:color w:val="0000FF"/>
      <w:u w:val="single"/>
    </w:rPr>
  </w:style>
  <w:style w:type="paragraph" w:styleId="ListParagraph">
    <w:name w:val="List Paragraph"/>
    <w:basedOn w:val="Normal"/>
    <w:uiPriority w:val="34"/>
    <w:qFormat/>
    <w:rsid w:val="00781ADF"/>
    <w:pPr>
      <w:ind w:left="720"/>
      <w:contextualSpacing/>
    </w:pPr>
  </w:style>
  <w:style w:type="paragraph" w:customStyle="1" w:styleId="tvhtml">
    <w:name w:val="tv_html"/>
    <w:basedOn w:val="Normal"/>
    <w:rsid w:val="001106AC"/>
    <w:pPr>
      <w:autoSpaceDE/>
      <w:autoSpaceDN/>
      <w:adjustRightInd/>
      <w:spacing w:before="100" w:beforeAutospacing="1" w:after="100" w:afterAutospacing="1"/>
    </w:pPr>
    <w:rPr>
      <w:rFonts w:ascii="Times New Roman" w:hAnsi="Times New Roman"/>
    </w:rPr>
  </w:style>
  <w:style w:type="paragraph" w:customStyle="1" w:styleId="liknoteik1">
    <w:name w:val="lik_noteik1"/>
    <w:basedOn w:val="Normal"/>
    <w:rsid w:val="00A73C9A"/>
    <w:pPr>
      <w:autoSpaceDE/>
      <w:autoSpaceDN/>
      <w:adjustRightInd/>
      <w:spacing w:before="100" w:beforeAutospacing="1" w:after="100" w:afterAutospacing="1" w:line="360" w:lineRule="auto"/>
      <w:ind w:firstLine="300"/>
      <w:jc w:val="right"/>
    </w:pPr>
    <w:rPr>
      <w:rFonts w:ascii="Times New Roman" w:hAnsi="Times New Roman"/>
      <w:b/>
      <w:bCs/>
      <w:color w:val="414142"/>
      <w:sz w:val="20"/>
      <w:szCs w:val="20"/>
    </w:rPr>
  </w:style>
  <w:style w:type="paragraph" w:customStyle="1" w:styleId="likdat1">
    <w:name w:val="lik_dat1"/>
    <w:basedOn w:val="Normal"/>
    <w:rsid w:val="00A73C9A"/>
    <w:pPr>
      <w:autoSpaceDE/>
      <w:autoSpaceDN/>
      <w:adjustRightInd/>
      <w:spacing w:before="100" w:beforeAutospacing="1" w:after="100" w:afterAutospacing="1" w:line="360" w:lineRule="auto"/>
      <w:ind w:firstLine="300"/>
      <w:jc w:val="right"/>
    </w:pPr>
    <w:rPr>
      <w:rFonts w:ascii="Times New Roman" w:hAnsi="Times New Roman"/>
      <w:color w:val="414142"/>
      <w:sz w:val="20"/>
      <w:szCs w:val="20"/>
    </w:rPr>
  </w:style>
  <w:style w:type="character" w:customStyle="1" w:styleId="UnresolvedMention">
    <w:name w:val="Unresolved Mention"/>
    <w:basedOn w:val="DefaultParagraphFont"/>
    <w:uiPriority w:val="99"/>
    <w:semiHidden/>
    <w:unhideWhenUsed/>
    <w:rsid w:val="00A73C9A"/>
    <w:rPr>
      <w:color w:val="605E5C"/>
      <w:shd w:val="clear" w:color="auto" w:fill="E1DFDD"/>
    </w:rPr>
  </w:style>
  <w:style w:type="paragraph" w:customStyle="1" w:styleId="liknoteik2">
    <w:name w:val="lik_noteik2"/>
    <w:basedOn w:val="Normal"/>
    <w:rsid w:val="00FA3C45"/>
    <w:pPr>
      <w:autoSpaceDE/>
      <w:autoSpaceDN/>
      <w:adjustRightInd/>
      <w:spacing w:before="100" w:beforeAutospacing="1" w:after="100" w:afterAutospacing="1" w:line="312" w:lineRule="auto"/>
      <w:ind w:firstLine="300"/>
      <w:jc w:val="right"/>
    </w:pPr>
    <w:rPr>
      <w:rFonts w:ascii="Times New Roman" w:hAnsi="Times New Roman"/>
      <w:b/>
      <w:bCs/>
      <w:color w:val="414142"/>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655059">
      <w:bodyDiv w:val="1"/>
      <w:marLeft w:val="0"/>
      <w:marRight w:val="0"/>
      <w:marTop w:val="0"/>
      <w:marBottom w:val="0"/>
      <w:divBdr>
        <w:top w:val="none" w:sz="0" w:space="0" w:color="auto"/>
        <w:left w:val="none" w:sz="0" w:space="0" w:color="auto"/>
        <w:bottom w:val="none" w:sz="0" w:space="0" w:color="auto"/>
        <w:right w:val="none" w:sz="0" w:space="0" w:color="auto"/>
      </w:divBdr>
    </w:div>
    <w:div w:id="302925727">
      <w:bodyDiv w:val="1"/>
      <w:marLeft w:val="0"/>
      <w:marRight w:val="0"/>
      <w:marTop w:val="0"/>
      <w:marBottom w:val="0"/>
      <w:divBdr>
        <w:top w:val="none" w:sz="0" w:space="0" w:color="auto"/>
        <w:left w:val="none" w:sz="0" w:space="0" w:color="auto"/>
        <w:bottom w:val="none" w:sz="0" w:space="0" w:color="auto"/>
        <w:right w:val="none" w:sz="0" w:space="0" w:color="auto"/>
      </w:divBdr>
    </w:div>
    <w:div w:id="558785508">
      <w:bodyDiv w:val="1"/>
      <w:marLeft w:val="0"/>
      <w:marRight w:val="0"/>
      <w:marTop w:val="0"/>
      <w:marBottom w:val="0"/>
      <w:divBdr>
        <w:top w:val="none" w:sz="0" w:space="0" w:color="auto"/>
        <w:left w:val="none" w:sz="0" w:space="0" w:color="auto"/>
        <w:bottom w:val="none" w:sz="0" w:space="0" w:color="auto"/>
        <w:right w:val="none" w:sz="0" w:space="0" w:color="auto"/>
      </w:divBdr>
    </w:div>
    <w:div w:id="776605922">
      <w:bodyDiv w:val="1"/>
      <w:marLeft w:val="0"/>
      <w:marRight w:val="0"/>
      <w:marTop w:val="0"/>
      <w:marBottom w:val="0"/>
      <w:divBdr>
        <w:top w:val="none" w:sz="0" w:space="0" w:color="auto"/>
        <w:left w:val="none" w:sz="0" w:space="0" w:color="auto"/>
        <w:bottom w:val="none" w:sz="0" w:space="0" w:color="auto"/>
        <w:right w:val="none" w:sz="0" w:space="0" w:color="auto"/>
      </w:divBdr>
      <w:divsChild>
        <w:div w:id="40642093">
          <w:marLeft w:val="0"/>
          <w:marRight w:val="0"/>
          <w:marTop w:val="0"/>
          <w:marBottom w:val="0"/>
          <w:divBdr>
            <w:top w:val="none" w:sz="0" w:space="0" w:color="auto"/>
            <w:left w:val="none" w:sz="0" w:space="0" w:color="auto"/>
            <w:bottom w:val="none" w:sz="0" w:space="0" w:color="auto"/>
            <w:right w:val="none" w:sz="0" w:space="0" w:color="auto"/>
          </w:divBdr>
          <w:divsChild>
            <w:div w:id="1036007308">
              <w:marLeft w:val="0"/>
              <w:marRight w:val="0"/>
              <w:marTop w:val="0"/>
              <w:marBottom w:val="0"/>
              <w:divBdr>
                <w:top w:val="none" w:sz="0" w:space="0" w:color="auto"/>
                <w:left w:val="none" w:sz="0" w:space="0" w:color="auto"/>
                <w:bottom w:val="none" w:sz="0" w:space="0" w:color="auto"/>
                <w:right w:val="none" w:sz="0" w:space="0" w:color="auto"/>
              </w:divBdr>
              <w:divsChild>
                <w:div w:id="86771674">
                  <w:marLeft w:val="0"/>
                  <w:marRight w:val="0"/>
                  <w:marTop w:val="0"/>
                  <w:marBottom w:val="0"/>
                  <w:divBdr>
                    <w:top w:val="none" w:sz="0" w:space="0" w:color="auto"/>
                    <w:left w:val="none" w:sz="0" w:space="0" w:color="auto"/>
                    <w:bottom w:val="none" w:sz="0" w:space="0" w:color="auto"/>
                    <w:right w:val="none" w:sz="0" w:space="0" w:color="auto"/>
                  </w:divBdr>
                  <w:divsChild>
                    <w:div w:id="1453014264">
                      <w:marLeft w:val="0"/>
                      <w:marRight w:val="0"/>
                      <w:marTop w:val="0"/>
                      <w:marBottom w:val="0"/>
                      <w:divBdr>
                        <w:top w:val="none" w:sz="0" w:space="0" w:color="auto"/>
                        <w:left w:val="none" w:sz="0" w:space="0" w:color="auto"/>
                        <w:bottom w:val="none" w:sz="0" w:space="0" w:color="auto"/>
                        <w:right w:val="none" w:sz="0" w:space="0" w:color="auto"/>
                      </w:divBdr>
                      <w:divsChild>
                        <w:div w:id="914969442">
                          <w:marLeft w:val="0"/>
                          <w:marRight w:val="0"/>
                          <w:marTop w:val="0"/>
                          <w:marBottom w:val="0"/>
                          <w:divBdr>
                            <w:top w:val="none" w:sz="0" w:space="0" w:color="auto"/>
                            <w:left w:val="none" w:sz="0" w:space="0" w:color="auto"/>
                            <w:bottom w:val="none" w:sz="0" w:space="0" w:color="auto"/>
                            <w:right w:val="none" w:sz="0" w:space="0" w:color="auto"/>
                          </w:divBdr>
                          <w:divsChild>
                            <w:div w:id="1239973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2625496">
      <w:bodyDiv w:val="1"/>
      <w:marLeft w:val="0"/>
      <w:marRight w:val="0"/>
      <w:marTop w:val="0"/>
      <w:marBottom w:val="0"/>
      <w:divBdr>
        <w:top w:val="none" w:sz="0" w:space="0" w:color="auto"/>
        <w:left w:val="none" w:sz="0" w:space="0" w:color="auto"/>
        <w:bottom w:val="none" w:sz="0" w:space="0" w:color="auto"/>
        <w:right w:val="none" w:sz="0" w:space="0" w:color="auto"/>
      </w:divBdr>
      <w:divsChild>
        <w:div w:id="1367295843">
          <w:marLeft w:val="0"/>
          <w:marRight w:val="0"/>
          <w:marTop w:val="0"/>
          <w:marBottom w:val="0"/>
          <w:divBdr>
            <w:top w:val="none" w:sz="0" w:space="0" w:color="auto"/>
            <w:left w:val="none" w:sz="0" w:space="0" w:color="auto"/>
            <w:bottom w:val="none" w:sz="0" w:space="0" w:color="auto"/>
            <w:right w:val="none" w:sz="0" w:space="0" w:color="auto"/>
          </w:divBdr>
          <w:divsChild>
            <w:div w:id="38550307">
              <w:marLeft w:val="0"/>
              <w:marRight w:val="0"/>
              <w:marTop w:val="0"/>
              <w:marBottom w:val="0"/>
              <w:divBdr>
                <w:top w:val="none" w:sz="0" w:space="0" w:color="auto"/>
                <w:left w:val="none" w:sz="0" w:space="0" w:color="auto"/>
                <w:bottom w:val="none" w:sz="0" w:space="0" w:color="auto"/>
                <w:right w:val="none" w:sz="0" w:space="0" w:color="auto"/>
              </w:divBdr>
              <w:divsChild>
                <w:div w:id="34039482">
                  <w:marLeft w:val="0"/>
                  <w:marRight w:val="0"/>
                  <w:marTop w:val="0"/>
                  <w:marBottom w:val="0"/>
                  <w:divBdr>
                    <w:top w:val="none" w:sz="0" w:space="0" w:color="auto"/>
                    <w:left w:val="none" w:sz="0" w:space="0" w:color="auto"/>
                    <w:bottom w:val="none" w:sz="0" w:space="0" w:color="auto"/>
                    <w:right w:val="none" w:sz="0" w:space="0" w:color="auto"/>
                  </w:divBdr>
                  <w:divsChild>
                    <w:div w:id="1860922012">
                      <w:marLeft w:val="0"/>
                      <w:marRight w:val="0"/>
                      <w:marTop w:val="0"/>
                      <w:marBottom w:val="0"/>
                      <w:divBdr>
                        <w:top w:val="none" w:sz="0" w:space="0" w:color="auto"/>
                        <w:left w:val="none" w:sz="0" w:space="0" w:color="auto"/>
                        <w:bottom w:val="none" w:sz="0" w:space="0" w:color="auto"/>
                        <w:right w:val="none" w:sz="0" w:space="0" w:color="auto"/>
                      </w:divBdr>
                      <w:divsChild>
                        <w:div w:id="410736795">
                          <w:marLeft w:val="0"/>
                          <w:marRight w:val="0"/>
                          <w:marTop w:val="0"/>
                          <w:marBottom w:val="0"/>
                          <w:divBdr>
                            <w:top w:val="none" w:sz="0" w:space="0" w:color="auto"/>
                            <w:left w:val="none" w:sz="0" w:space="0" w:color="auto"/>
                            <w:bottom w:val="none" w:sz="0" w:space="0" w:color="auto"/>
                            <w:right w:val="none" w:sz="0" w:space="0" w:color="auto"/>
                          </w:divBdr>
                          <w:divsChild>
                            <w:div w:id="12742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3288744">
      <w:bodyDiv w:val="1"/>
      <w:marLeft w:val="0"/>
      <w:marRight w:val="0"/>
      <w:marTop w:val="0"/>
      <w:marBottom w:val="0"/>
      <w:divBdr>
        <w:top w:val="none" w:sz="0" w:space="0" w:color="auto"/>
        <w:left w:val="none" w:sz="0" w:space="0" w:color="auto"/>
        <w:bottom w:val="none" w:sz="0" w:space="0" w:color="auto"/>
        <w:right w:val="none" w:sz="0" w:space="0" w:color="auto"/>
      </w:divBdr>
      <w:divsChild>
        <w:div w:id="1992825015">
          <w:marLeft w:val="0"/>
          <w:marRight w:val="0"/>
          <w:marTop w:val="0"/>
          <w:marBottom w:val="0"/>
          <w:divBdr>
            <w:top w:val="none" w:sz="0" w:space="0" w:color="auto"/>
            <w:left w:val="none" w:sz="0" w:space="0" w:color="auto"/>
            <w:bottom w:val="none" w:sz="0" w:space="0" w:color="auto"/>
            <w:right w:val="none" w:sz="0" w:space="0" w:color="auto"/>
          </w:divBdr>
          <w:divsChild>
            <w:div w:id="48380932">
              <w:marLeft w:val="0"/>
              <w:marRight w:val="0"/>
              <w:marTop w:val="0"/>
              <w:marBottom w:val="0"/>
              <w:divBdr>
                <w:top w:val="none" w:sz="0" w:space="0" w:color="auto"/>
                <w:left w:val="none" w:sz="0" w:space="0" w:color="auto"/>
                <w:bottom w:val="none" w:sz="0" w:space="0" w:color="auto"/>
                <w:right w:val="none" w:sz="0" w:space="0" w:color="auto"/>
              </w:divBdr>
              <w:divsChild>
                <w:div w:id="616374381">
                  <w:marLeft w:val="0"/>
                  <w:marRight w:val="0"/>
                  <w:marTop w:val="0"/>
                  <w:marBottom w:val="0"/>
                  <w:divBdr>
                    <w:top w:val="none" w:sz="0" w:space="0" w:color="auto"/>
                    <w:left w:val="none" w:sz="0" w:space="0" w:color="auto"/>
                    <w:bottom w:val="none" w:sz="0" w:space="0" w:color="auto"/>
                    <w:right w:val="none" w:sz="0" w:space="0" w:color="auto"/>
                  </w:divBdr>
                  <w:divsChild>
                    <w:div w:id="1604221298">
                      <w:marLeft w:val="0"/>
                      <w:marRight w:val="0"/>
                      <w:marTop w:val="0"/>
                      <w:marBottom w:val="0"/>
                      <w:divBdr>
                        <w:top w:val="none" w:sz="0" w:space="0" w:color="auto"/>
                        <w:left w:val="none" w:sz="0" w:space="0" w:color="auto"/>
                        <w:bottom w:val="none" w:sz="0" w:space="0" w:color="auto"/>
                        <w:right w:val="none" w:sz="0" w:space="0" w:color="auto"/>
                      </w:divBdr>
                      <w:divsChild>
                        <w:div w:id="1725987071">
                          <w:marLeft w:val="0"/>
                          <w:marRight w:val="0"/>
                          <w:marTop w:val="0"/>
                          <w:marBottom w:val="0"/>
                          <w:divBdr>
                            <w:top w:val="none" w:sz="0" w:space="0" w:color="auto"/>
                            <w:left w:val="none" w:sz="0" w:space="0" w:color="auto"/>
                            <w:bottom w:val="none" w:sz="0" w:space="0" w:color="auto"/>
                            <w:right w:val="none" w:sz="0" w:space="0" w:color="auto"/>
                          </w:divBdr>
                          <w:divsChild>
                            <w:div w:id="180866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997616">
      <w:bodyDiv w:val="1"/>
      <w:marLeft w:val="0"/>
      <w:marRight w:val="0"/>
      <w:marTop w:val="0"/>
      <w:marBottom w:val="0"/>
      <w:divBdr>
        <w:top w:val="none" w:sz="0" w:space="0" w:color="auto"/>
        <w:left w:val="none" w:sz="0" w:space="0" w:color="auto"/>
        <w:bottom w:val="none" w:sz="0" w:space="0" w:color="auto"/>
        <w:right w:val="none" w:sz="0" w:space="0" w:color="auto"/>
      </w:divBdr>
    </w:div>
    <w:div w:id="1127626065">
      <w:bodyDiv w:val="1"/>
      <w:marLeft w:val="0"/>
      <w:marRight w:val="0"/>
      <w:marTop w:val="0"/>
      <w:marBottom w:val="0"/>
      <w:divBdr>
        <w:top w:val="none" w:sz="0" w:space="0" w:color="auto"/>
        <w:left w:val="none" w:sz="0" w:space="0" w:color="auto"/>
        <w:bottom w:val="none" w:sz="0" w:space="0" w:color="auto"/>
        <w:right w:val="none" w:sz="0" w:space="0" w:color="auto"/>
      </w:divBdr>
    </w:div>
    <w:div w:id="1293554361">
      <w:bodyDiv w:val="1"/>
      <w:marLeft w:val="0"/>
      <w:marRight w:val="0"/>
      <w:marTop w:val="0"/>
      <w:marBottom w:val="0"/>
      <w:divBdr>
        <w:top w:val="none" w:sz="0" w:space="0" w:color="auto"/>
        <w:left w:val="none" w:sz="0" w:space="0" w:color="auto"/>
        <w:bottom w:val="none" w:sz="0" w:space="0" w:color="auto"/>
        <w:right w:val="none" w:sz="0" w:space="0" w:color="auto"/>
      </w:divBdr>
    </w:div>
    <w:div w:id="1309286321">
      <w:bodyDiv w:val="1"/>
      <w:marLeft w:val="0"/>
      <w:marRight w:val="0"/>
      <w:marTop w:val="0"/>
      <w:marBottom w:val="0"/>
      <w:divBdr>
        <w:top w:val="none" w:sz="0" w:space="0" w:color="auto"/>
        <w:left w:val="none" w:sz="0" w:space="0" w:color="auto"/>
        <w:bottom w:val="none" w:sz="0" w:space="0" w:color="auto"/>
        <w:right w:val="none" w:sz="0" w:space="0" w:color="auto"/>
      </w:divBdr>
    </w:div>
    <w:div w:id="1383090143">
      <w:bodyDiv w:val="1"/>
      <w:marLeft w:val="0"/>
      <w:marRight w:val="0"/>
      <w:marTop w:val="0"/>
      <w:marBottom w:val="0"/>
      <w:divBdr>
        <w:top w:val="none" w:sz="0" w:space="0" w:color="auto"/>
        <w:left w:val="none" w:sz="0" w:space="0" w:color="auto"/>
        <w:bottom w:val="none" w:sz="0" w:space="0" w:color="auto"/>
        <w:right w:val="none" w:sz="0" w:space="0" w:color="auto"/>
      </w:divBdr>
    </w:div>
    <w:div w:id="1490832112">
      <w:bodyDiv w:val="1"/>
      <w:marLeft w:val="0"/>
      <w:marRight w:val="0"/>
      <w:marTop w:val="0"/>
      <w:marBottom w:val="0"/>
      <w:divBdr>
        <w:top w:val="none" w:sz="0" w:space="0" w:color="auto"/>
        <w:left w:val="none" w:sz="0" w:space="0" w:color="auto"/>
        <w:bottom w:val="none" w:sz="0" w:space="0" w:color="auto"/>
        <w:right w:val="none" w:sz="0" w:space="0" w:color="auto"/>
      </w:divBdr>
    </w:div>
    <w:div w:id="1657606311">
      <w:bodyDiv w:val="1"/>
      <w:marLeft w:val="0"/>
      <w:marRight w:val="0"/>
      <w:marTop w:val="0"/>
      <w:marBottom w:val="0"/>
      <w:divBdr>
        <w:top w:val="none" w:sz="0" w:space="0" w:color="auto"/>
        <w:left w:val="none" w:sz="0" w:space="0" w:color="auto"/>
        <w:bottom w:val="none" w:sz="0" w:space="0" w:color="auto"/>
        <w:right w:val="none" w:sz="0" w:space="0" w:color="auto"/>
      </w:divBdr>
    </w:div>
    <w:div w:id="2094618650">
      <w:bodyDiv w:val="1"/>
      <w:marLeft w:val="0"/>
      <w:marRight w:val="0"/>
      <w:marTop w:val="0"/>
      <w:marBottom w:val="0"/>
      <w:divBdr>
        <w:top w:val="none" w:sz="0" w:space="0" w:color="auto"/>
        <w:left w:val="none" w:sz="0" w:space="0" w:color="auto"/>
        <w:bottom w:val="none" w:sz="0" w:space="0" w:color="auto"/>
        <w:right w:val="none" w:sz="0" w:space="0" w:color="auto"/>
      </w:divBdr>
    </w:div>
    <w:div w:id="2100639164">
      <w:bodyDiv w:val="1"/>
      <w:marLeft w:val="0"/>
      <w:marRight w:val="0"/>
      <w:marTop w:val="0"/>
      <w:marBottom w:val="0"/>
      <w:divBdr>
        <w:top w:val="none" w:sz="0" w:space="0" w:color="auto"/>
        <w:left w:val="none" w:sz="0" w:space="0" w:color="auto"/>
        <w:bottom w:val="none" w:sz="0" w:space="0" w:color="auto"/>
        <w:right w:val="none" w:sz="0" w:space="0" w:color="auto"/>
      </w:divBdr>
      <w:divsChild>
        <w:div w:id="1211844853">
          <w:marLeft w:val="0"/>
          <w:marRight w:val="0"/>
          <w:marTop w:val="0"/>
          <w:marBottom w:val="0"/>
          <w:divBdr>
            <w:top w:val="none" w:sz="0" w:space="0" w:color="auto"/>
            <w:left w:val="none" w:sz="0" w:space="0" w:color="auto"/>
            <w:bottom w:val="none" w:sz="0" w:space="0" w:color="auto"/>
            <w:right w:val="none" w:sz="0" w:space="0" w:color="auto"/>
          </w:divBdr>
          <w:divsChild>
            <w:div w:id="1595169433">
              <w:marLeft w:val="0"/>
              <w:marRight w:val="0"/>
              <w:marTop w:val="0"/>
              <w:marBottom w:val="0"/>
              <w:divBdr>
                <w:top w:val="none" w:sz="0" w:space="0" w:color="auto"/>
                <w:left w:val="none" w:sz="0" w:space="0" w:color="auto"/>
                <w:bottom w:val="none" w:sz="0" w:space="0" w:color="auto"/>
                <w:right w:val="none" w:sz="0" w:space="0" w:color="auto"/>
              </w:divBdr>
              <w:divsChild>
                <w:div w:id="1857228266">
                  <w:marLeft w:val="0"/>
                  <w:marRight w:val="0"/>
                  <w:marTop w:val="0"/>
                  <w:marBottom w:val="0"/>
                  <w:divBdr>
                    <w:top w:val="none" w:sz="0" w:space="0" w:color="auto"/>
                    <w:left w:val="none" w:sz="0" w:space="0" w:color="auto"/>
                    <w:bottom w:val="none" w:sz="0" w:space="0" w:color="auto"/>
                    <w:right w:val="none" w:sz="0" w:space="0" w:color="auto"/>
                  </w:divBdr>
                  <w:divsChild>
                    <w:div w:id="467475534">
                      <w:marLeft w:val="0"/>
                      <w:marRight w:val="0"/>
                      <w:marTop w:val="0"/>
                      <w:marBottom w:val="0"/>
                      <w:divBdr>
                        <w:top w:val="none" w:sz="0" w:space="0" w:color="auto"/>
                        <w:left w:val="none" w:sz="0" w:space="0" w:color="auto"/>
                        <w:bottom w:val="none" w:sz="0" w:space="0" w:color="auto"/>
                        <w:right w:val="none" w:sz="0" w:space="0" w:color="auto"/>
                      </w:divBdr>
                      <w:divsChild>
                        <w:div w:id="786434521">
                          <w:marLeft w:val="0"/>
                          <w:marRight w:val="0"/>
                          <w:marTop w:val="0"/>
                          <w:marBottom w:val="0"/>
                          <w:divBdr>
                            <w:top w:val="none" w:sz="0" w:space="0" w:color="auto"/>
                            <w:left w:val="none" w:sz="0" w:space="0" w:color="auto"/>
                            <w:bottom w:val="none" w:sz="0" w:space="0" w:color="auto"/>
                            <w:right w:val="none" w:sz="0" w:space="0" w:color="auto"/>
                          </w:divBdr>
                          <w:divsChild>
                            <w:div w:id="87742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J.Upeniece (VNĪ)</Vad_x012b_t_x0101_js>
    <TAP xmlns="8a8406e0-fd3e-4c97-9c6b-df4e1c510b77">10</TAP>
    <Kategorija xmlns="2e5bb04e-596e-45bd-9003-43ca78b1ba16">MK rīkojuma projekts</Kategorija>
  </documentManagement>
</p:properties>
</file>

<file path=customXml/item2.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BFF4C5-1B09-4FE6-BD6F-A873F67E7894}">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2.xml><?xml version="1.0" encoding="utf-8"?>
<ds:datastoreItem xmlns:ds="http://schemas.openxmlformats.org/officeDocument/2006/customXml" ds:itemID="{A7A0751D-7A91-4F16-BB13-33BCE5C37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FB66B3D-39C5-47B9-8423-6A749AB735AF}">
  <ds:schemaRefs>
    <ds:schemaRef ds:uri="http://schemas.microsoft.com/sharepoint/v3/contenttype/forms"/>
  </ds:schemaRefs>
</ds:datastoreItem>
</file>

<file path=customXml/itemProps4.xml><?xml version="1.0" encoding="utf-8"?>
<ds:datastoreItem xmlns:ds="http://schemas.openxmlformats.org/officeDocument/2006/customXml" ds:itemID="{A782126E-E21D-48E6-B2BF-DC77E5AD1D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314</Words>
  <Characters>180</Characters>
  <Application>Microsoft Office Word</Application>
  <DocSecurity>0</DocSecurity>
  <Lines>1</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projekts“Grozījums Ministru kabineta 2019. gada 7. maija rīkojumā Nr. 212 “Par valsts nekustamo īpašumu pārdošanu”</vt:lpstr>
      <vt:lpstr>Ministru kabineta rīkojuma projekts "Grozījumi Ministru kabineta 2010.gada 31.maija rīkojumā Nr.297 „Par zemes vienību piederību vai piekritību valstij un nostiprināšanu zemesgrāmatās uz valsts vārda attiecīgās ministrijas vai valsts akciju sabiedrības „P</vt:lpstr>
    </vt:vector>
  </TitlesOfParts>
  <Manager>VNI/FM</Manager>
  <Company>FM/VNI</Company>
  <LinksUpToDate>false</LinksUpToDate>
  <CharactersWithSpaces>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projekts“Grozījums Ministru kabineta 2019. gada 7. maija rīkojumā Nr. 212 “Par valsts nekustamo īpašumu pārdošanu”</dc:title>
  <dc:subject>Ministru kabineta rīkojuma projekts</dc:subject>
  <dc:creator>V. Bružas (VNĪ)</dc:creator>
  <dc:description>67024927, vita.bruzas@vni.lv</dc:description>
  <cp:lastModifiedBy>Inguna Dancīte</cp:lastModifiedBy>
  <cp:revision>2</cp:revision>
  <cp:lastPrinted>2019-08-20T08:36:00Z</cp:lastPrinted>
  <dcterms:created xsi:type="dcterms:W3CDTF">2020-02-17T06:55:00Z</dcterms:created>
  <dcterms:modified xsi:type="dcterms:W3CDTF">2020-02-17T06:55:00Z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