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45BA" w14:textId="77777777" w:rsidR="008065D4" w:rsidRPr="00B03CCB" w:rsidRDefault="008065D4" w:rsidP="008065D4">
      <w:pPr>
        <w:keepNext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B03CCB">
        <w:rPr>
          <w:rFonts w:ascii="Times New Roman" w:eastAsia="Times New Roman" w:hAnsi="Times New Roman" w:cs="Times New Roman"/>
          <w:iCs/>
          <w:sz w:val="28"/>
          <w:szCs w:val="28"/>
        </w:rPr>
        <w:t>Projekts</w:t>
      </w:r>
    </w:p>
    <w:p w14:paraId="3232B97A" w14:textId="77777777" w:rsidR="008065D4" w:rsidRPr="00B03CCB" w:rsidRDefault="008065D4" w:rsidP="0080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528306" w14:textId="77777777" w:rsidR="008065D4" w:rsidRPr="00B03CC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969D3" w14:textId="38589D84" w:rsidR="008065D4" w:rsidRPr="00B03CC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370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>.gada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B03CCB">
            <w:rPr>
              <w:rFonts w:ascii="Times New Roman" w:eastAsia="Times New Roman" w:hAnsi="Times New Roman" w:cs="Times New Roman"/>
              <w:sz w:val="28"/>
              <w:szCs w:val="28"/>
            </w:rPr>
            <w:t>Rīkojums</w:t>
          </w:r>
        </w:smartTag>
      </w:smartTag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0ADDAC2E" w14:textId="77777777" w:rsidR="008065D4" w:rsidRPr="00B03CCB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  <w:t>(prot. Nr.    )</w:t>
      </w:r>
    </w:p>
    <w:p w14:paraId="75232318" w14:textId="77777777" w:rsidR="008065D4" w:rsidRPr="00B03CCB" w:rsidRDefault="008065D4" w:rsidP="008065D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140D8" w14:textId="28B480C9" w:rsidR="00B03CCB" w:rsidRPr="00B03CCB" w:rsidRDefault="008065D4" w:rsidP="00B03CC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4636839"/>
      <w:bookmarkStart w:id="2" w:name="_Hlk519063646"/>
      <w:r w:rsidRPr="00B03CCB">
        <w:rPr>
          <w:rFonts w:ascii="Times New Roman" w:hAnsi="Times New Roman" w:cs="Times New Roman"/>
          <w:b/>
          <w:sz w:val="28"/>
          <w:szCs w:val="28"/>
        </w:rPr>
        <w:t>Par valsts nekustam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>ā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>a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>Kuldīgas iel</w:t>
      </w:r>
      <w:r w:rsidR="00F503B7">
        <w:rPr>
          <w:rFonts w:ascii="Times New Roman" w:hAnsi="Times New Roman" w:cs="Times New Roman"/>
          <w:b/>
          <w:sz w:val="28"/>
          <w:szCs w:val="28"/>
        </w:rPr>
        <w:t>ā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 xml:space="preserve"> 45, Liepājā</w:t>
      </w:r>
      <w:r w:rsidR="00974931">
        <w:rPr>
          <w:rFonts w:ascii="Times New Roman" w:hAnsi="Times New Roman" w:cs="Times New Roman"/>
          <w:b/>
          <w:sz w:val="28"/>
          <w:szCs w:val="28"/>
        </w:rPr>
        <w:t>,</w:t>
      </w:r>
    </w:p>
    <w:p w14:paraId="6CD326E0" w14:textId="420EFA81" w:rsidR="008065D4" w:rsidRDefault="008065D4" w:rsidP="00B03CC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CB">
        <w:rPr>
          <w:rFonts w:ascii="Times New Roman" w:hAnsi="Times New Roman" w:cs="Times New Roman"/>
          <w:b/>
          <w:sz w:val="28"/>
          <w:szCs w:val="28"/>
        </w:rPr>
        <w:t>nodošanu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 xml:space="preserve"> Liepājas pilsētas pašvaldības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īpašumā</w:t>
      </w:r>
      <w:bookmarkEnd w:id="1"/>
    </w:p>
    <w:p w14:paraId="53ACF22A" w14:textId="77777777" w:rsidR="00B03CCB" w:rsidRPr="00B03CCB" w:rsidRDefault="00B03CCB" w:rsidP="00B03C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49C34AC2" w14:textId="6FC0B164" w:rsidR="00970600" w:rsidRPr="00B03CCB" w:rsidRDefault="00036289" w:rsidP="00113DF2">
      <w:pPr>
        <w:tabs>
          <w:tab w:val="left" w:pos="3119"/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Saskaņā ar Publiskas personas mantas atsavināšanas likuma 42. panta pirmo daļu un 43. pantu atļaut Finanšu ministrijai nodot bez atlīdzības 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Liepājas pilsētas pašvaldības īpašumā valsts nekustamo īpašumu (nekustamā īpašuma kadastra numurs </w:t>
      </w:r>
      <w:hyperlink r:id="rId10" w:history="1"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1700</w:t>
        </w:r>
        <w:r w:rsidR="00BA67E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014</w:t>
        </w:r>
        <w:r w:rsidR="00BA67E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0369</w:t>
        </w:r>
      </w:hyperlink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) – zemes vienību (zemes vienības kadastra apzīmējums </w:t>
      </w:r>
      <w:hyperlink r:id="rId11" w:history="1"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1700</w:t>
        </w:r>
        <w:r w:rsidR="00BA67E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014</w:t>
        </w:r>
        <w:r w:rsidR="00BA67E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03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0369</w:t>
        </w:r>
      </w:hyperlink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03CCB">
        <w:rPr>
          <w:rFonts w:ascii="Times New Roman" w:hAnsi="Times New Roman" w:cs="Times New Roman"/>
          <w:sz w:val="28"/>
          <w:szCs w:val="28"/>
        </w:rPr>
        <w:t>0.0537</w:t>
      </w:r>
      <w:r w:rsidR="00F42FCB">
        <w:rPr>
          <w:rFonts w:ascii="Times New Roman" w:hAnsi="Times New Roman" w:cs="Times New Roman"/>
          <w:sz w:val="28"/>
          <w:szCs w:val="28"/>
        </w:rPr>
        <w:t xml:space="preserve"> 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ha platībā </w:t>
      </w:r>
      <w:bookmarkStart w:id="3" w:name="_Hlk7425751"/>
      <w:r w:rsidRPr="00B03CCB">
        <w:rPr>
          <w:rFonts w:ascii="Times New Roman" w:hAnsi="Times New Roman" w:cs="Times New Roman"/>
          <w:sz w:val="28"/>
          <w:szCs w:val="28"/>
        </w:rPr>
        <w:t>Kuldīgas iel</w:t>
      </w:r>
      <w:r w:rsidR="00F503B7">
        <w:rPr>
          <w:rFonts w:ascii="Times New Roman" w:hAnsi="Times New Roman" w:cs="Times New Roman"/>
          <w:sz w:val="28"/>
          <w:szCs w:val="28"/>
        </w:rPr>
        <w:t>ā</w:t>
      </w:r>
      <w:r w:rsidRPr="00B03CCB">
        <w:rPr>
          <w:rFonts w:ascii="Times New Roman" w:hAnsi="Times New Roman" w:cs="Times New Roman"/>
          <w:sz w:val="28"/>
          <w:szCs w:val="28"/>
        </w:rPr>
        <w:t xml:space="preserve"> 45, 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>Liepājā</w:t>
      </w:r>
      <w:bookmarkEnd w:id="3"/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>, kas ierakstīts zemesgrāmatā uz valsts vārda Finanšu ministrijas personā, lai saskaņā ar likuma "Par pašvaldībām" 15. panta pirmo daļu to izmantotu pašvaldības autonomo funkciju īstenošanai.</w:t>
      </w:r>
    </w:p>
    <w:p w14:paraId="3588CE87" w14:textId="12426667" w:rsidR="00113DF2" w:rsidRPr="00B03CCB" w:rsidRDefault="00113DF2" w:rsidP="00B03CC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2.  Liepājas pilsētas pašvaldībai nekustamo īpašumu bez atlīdzības nodot valstij, ja tas vairs netiek izmantots šā rīkojuma 1. punktā minēto funkciju īstenošanai</w:t>
      </w:r>
      <w:r w:rsidR="00A86690">
        <w:rPr>
          <w:rFonts w:ascii="Times New Roman" w:eastAsia="Times New Roman" w:hAnsi="Times New Roman" w:cs="Times New Roman"/>
          <w:sz w:val="28"/>
          <w:szCs w:val="28"/>
        </w:rPr>
        <w:t xml:space="preserve"> vai līdz 202</w:t>
      </w:r>
      <w:r w:rsidR="00C6043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86690">
        <w:rPr>
          <w:rFonts w:ascii="Times New Roman" w:eastAsia="Times New Roman" w:hAnsi="Times New Roman" w:cs="Times New Roman"/>
          <w:sz w:val="28"/>
          <w:szCs w:val="28"/>
        </w:rPr>
        <w:t>.gada</w:t>
      </w:r>
      <w:r w:rsidR="00A636BF">
        <w:rPr>
          <w:rFonts w:ascii="Times New Roman" w:eastAsia="Times New Roman" w:hAnsi="Times New Roman" w:cs="Times New Roman"/>
          <w:sz w:val="28"/>
          <w:szCs w:val="28"/>
        </w:rPr>
        <w:t xml:space="preserve"> 31.decembrim</w:t>
      </w:r>
      <w:r w:rsidR="00923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37">
        <w:rPr>
          <w:rFonts w:ascii="Times New Roman" w:eastAsia="Times New Roman" w:hAnsi="Times New Roman" w:cs="Times New Roman"/>
          <w:sz w:val="28"/>
          <w:szCs w:val="28"/>
        </w:rPr>
        <w:t>Liepājas pilsētas pašvaldība</w:t>
      </w:r>
      <w:r w:rsidR="000C1CD7">
        <w:rPr>
          <w:rFonts w:ascii="Times New Roman" w:eastAsia="Times New Roman" w:hAnsi="Times New Roman" w:cs="Times New Roman"/>
          <w:sz w:val="28"/>
          <w:szCs w:val="28"/>
        </w:rPr>
        <w:t>s īpašumā nav ie</w:t>
      </w:r>
      <w:r w:rsidR="000C1CD7" w:rsidRPr="00BA6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gūts uz zemes vienības </w:t>
      </w:r>
      <w:r w:rsidR="00BA67E9" w:rsidRPr="00BA6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(zemes vienības kadastra apzīmējums </w:t>
      </w:r>
      <w:hyperlink r:id="rId12" w:history="1">
        <w:r w:rsidR="00BA67E9" w:rsidRPr="00BA67E9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1700</w:t>
        </w:r>
        <w:r w:rsidR="00BA67E9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BA67E9" w:rsidRPr="00BA67E9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014</w:t>
        </w:r>
        <w:r w:rsidR="00BA67E9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BA67E9" w:rsidRPr="00BA67E9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0369</w:t>
        </w:r>
      </w:hyperlink>
      <w:r w:rsidR="00BA67E9" w:rsidRPr="00BA67E9">
        <w:rPr>
          <w:rFonts w:ascii="Times New Roman" w:eastAsia="Times New Roman" w:hAnsi="Times New Roman" w:cs="Times New Roman"/>
          <w:sz w:val="28"/>
          <w:szCs w:val="28"/>
        </w:rPr>
        <w:t>) Kuldīgas ielā 45, Liepājā</w:t>
      </w:r>
      <w:r w:rsidR="00BC04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4E5">
        <w:rPr>
          <w:rFonts w:ascii="Times New Roman" w:eastAsia="Times New Roman" w:hAnsi="Times New Roman" w:cs="Times New Roman"/>
          <w:sz w:val="28"/>
          <w:szCs w:val="28"/>
        </w:rPr>
        <w:t xml:space="preserve">esošais </w:t>
      </w:r>
      <w:r w:rsidR="00413920">
        <w:rPr>
          <w:rFonts w:ascii="Times New Roman" w:eastAsia="Times New Roman" w:hAnsi="Times New Roman" w:cs="Times New Roman"/>
          <w:sz w:val="28"/>
          <w:szCs w:val="28"/>
        </w:rPr>
        <w:t>nekustamais</w:t>
      </w:r>
      <w:r w:rsidR="000A34E5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A67E9">
        <w:rPr>
          <w:rFonts w:ascii="Times New Roman" w:eastAsia="Times New Roman" w:hAnsi="Times New Roman" w:cs="Times New Roman"/>
          <w:sz w:val="28"/>
          <w:szCs w:val="28"/>
        </w:rPr>
        <w:t>s (</w:t>
      </w:r>
      <w:r w:rsidR="007633B5">
        <w:rPr>
          <w:rFonts w:ascii="Times New Roman" w:eastAsia="Times New Roman" w:hAnsi="Times New Roman" w:cs="Times New Roman"/>
          <w:sz w:val="28"/>
          <w:szCs w:val="28"/>
        </w:rPr>
        <w:t xml:space="preserve">nekustamā īpašuma kadastra </w:t>
      </w:r>
      <w:r w:rsidR="00BC0438">
        <w:rPr>
          <w:rFonts w:ascii="Times New Roman" w:eastAsia="Times New Roman" w:hAnsi="Times New Roman" w:cs="Times New Roman"/>
          <w:sz w:val="28"/>
          <w:szCs w:val="28"/>
        </w:rPr>
        <w:t xml:space="preserve">numurs 1700 514 0369) </w:t>
      </w:r>
      <w:r w:rsidR="00E845A9">
        <w:rPr>
          <w:rFonts w:ascii="Times New Roman" w:eastAsia="Times New Roman" w:hAnsi="Times New Roman" w:cs="Times New Roman"/>
          <w:sz w:val="28"/>
          <w:szCs w:val="28"/>
        </w:rPr>
        <w:t>– būve (būves kadastra apzīmējums</w:t>
      </w:r>
      <w:r w:rsidR="00DE0151" w:rsidRPr="00DE0151">
        <w:rPr>
          <w:rFonts w:ascii="Times New Roman" w:hAnsi="Times New Roman"/>
          <w:sz w:val="24"/>
          <w:szCs w:val="24"/>
        </w:rPr>
        <w:t xml:space="preserve"> </w:t>
      </w:r>
      <w:r w:rsidR="00DE0151" w:rsidRPr="00DE0151">
        <w:rPr>
          <w:rFonts w:ascii="Times New Roman" w:eastAsia="Times New Roman" w:hAnsi="Times New Roman" w:cs="Times New Roman"/>
          <w:sz w:val="28"/>
          <w:szCs w:val="28"/>
        </w:rPr>
        <w:t>būves 1700 014 0369 001) Kuldīgas ielā 45</w:t>
      </w:r>
      <w:r w:rsidR="00DE0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0438" w:rsidRPr="00BC0438">
        <w:rPr>
          <w:rFonts w:ascii="Times New Roman" w:eastAsia="Times New Roman" w:hAnsi="Times New Roman" w:cs="Times New Roman"/>
          <w:sz w:val="28"/>
          <w:szCs w:val="28"/>
        </w:rPr>
        <w:t>Liepājā</w:t>
      </w:r>
      <w:r w:rsidR="00BC0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67D9F2" w14:textId="42D32D66" w:rsidR="00113DF2" w:rsidRPr="00B03CCB" w:rsidRDefault="00113DF2" w:rsidP="00113DF2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3. Liepājas pilsētas pašvaldībai, nostiprinot zemesgrāmatā īpašuma tiesības uz nekustamo īpašumu:</w:t>
      </w:r>
    </w:p>
    <w:p w14:paraId="17210F01" w14:textId="15F0810E" w:rsidR="00113DF2" w:rsidRPr="00B03CCB" w:rsidRDefault="00113DF2" w:rsidP="00113DF2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Liepājas pilsētas pašvaldība nodrošina šā rīkojuma 1. punktā minēto funkciju īstenošanu;</w:t>
      </w:r>
    </w:p>
    <w:p w14:paraId="1A9C9431" w14:textId="0AFBD61A" w:rsidR="00113DF2" w:rsidRPr="00B03CCB" w:rsidRDefault="00113DF2" w:rsidP="00B03CC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03EDDDD1" w14:textId="77777777" w:rsidR="00113DF2" w:rsidRPr="00B03CCB" w:rsidRDefault="00113DF2" w:rsidP="00113DF2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17D82704" w14:textId="77777777" w:rsidR="008065D4" w:rsidRPr="00B03CCB" w:rsidRDefault="008065D4" w:rsidP="009A1347">
      <w:pPr>
        <w:tabs>
          <w:tab w:val="left" w:pos="3119"/>
          <w:tab w:val="left" w:pos="3402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8B0ED" w14:textId="77777777" w:rsidR="008065D4" w:rsidRPr="00B03CCB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3" w:history="1">
        <w:r w:rsidRPr="00B03CCB">
          <w:rPr>
            <w:rFonts w:ascii="Times New Roman" w:hAnsi="Times New Roman" w:cs="Times New Roman"/>
            <w:spacing w:val="7"/>
            <w:sz w:val="28"/>
            <w:szCs w:val="28"/>
          </w:rPr>
          <w:t>A. K. Kariņš</w:t>
        </w:r>
      </w:hyperlink>
    </w:p>
    <w:p w14:paraId="1888477F" w14:textId="77777777" w:rsidR="008065D4" w:rsidRPr="00B03CCB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B8CFB" w14:textId="77777777" w:rsidR="008065D4" w:rsidRPr="00B03CCB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36083946"/>
      <w:r w:rsidRPr="00B03CC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4" w:history="1">
        <w:r w:rsidRPr="00B03CCB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bookmarkEnd w:id="4"/>
    <w:p w14:paraId="04CC5BB8" w14:textId="77777777" w:rsidR="008065D4" w:rsidRPr="00B03CC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E74FDA" w14:textId="77777777" w:rsidR="008065D4" w:rsidRPr="00B03CC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38DE23D" w14:textId="34409B19" w:rsidR="008065D4" w:rsidRPr="00B03CCB" w:rsidRDefault="008065D4" w:rsidP="009D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5" w:history="1">
        <w:r w:rsidRPr="00B03CCB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p w14:paraId="352D1767" w14:textId="77777777" w:rsidR="00930C00" w:rsidRPr="00B03CCB" w:rsidRDefault="00930C00">
      <w:pPr>
        <w:rPr>
          <w:rFonts w:ascii="Times New Roman" w:hAnsi="Times New Roman" w:cs="Times New Roman"/>
          <w:sz w:val="28"/>
          <w:szCs w:val="28"/>
        </w:rPr>
      </w:pPr>
    </w:p>
    <w:sectPr w:rsidR="00930C00" w:rsidRPr="00B03CCB" w:rsidSect="004C492D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18DB" w14:textId="77777777" w:rsidR="00872680" w:rsidRDefault="00872680" w:rsidP="008065D4">
      <w:pPr>
        <w:spacing w:after="0" w:line="240" w:lineRule="auto"/>
      </w:pPr>
      <w:r>
        <w:separator/>
      </w:r>
    </w:p>
  </w:endnote>
  <w:endnote w:type="continuationSeparator" w:id="0">
    <w:p w14:paraId="0698FF0D" w14:textId="77777777" w:rsidR="00872680" w:rsidRDefault="00872680" w:rsidP="0080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B192" w14:textId="77777777" w:rsidR="00D91A1F" w:rsidRPr="00D91A1F" w:rsidRDefault="009A1347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6343" w14:textId="73744851" w:rsidR="0090545C" w:rsidRPr="009A1347" w:rsidRDefault="009A1347" w:rsidP="00BA7635">
    <w:pPr>
      <w:spacing w:after="120"/>
      <w:jc w:val="both"/>
      <w:rPr>
        <w:rFonts w:ascii="Times New Roman" w:hAnsi="Times New Roman" w:cs="Times New Roman"/>
        <w:sz w:val="20"/>
      </w:rPr>
    </w:pPr>
    <w:bookmarkStart w:id="5" w:name="_Hlk536518264"/>
    <w:bookmarkStart w:id="6" w:name="_Hlk536518265"/>
    <w:bookmarkStart w:id="7" w:name="_Hlk536518346"/>
    <w:bookmarkStart w:id="8" w:name="_Hlk536518347"/>
    <w:r w:rsidRPr="009A1347">
      <w:rPr>
        <w:rFonts w:ascii="Times New Roman" w:hAnsi="Times New Roman" w:cs="Times New Roman"/>
        <w:sz w:val="20"/>
      </w:rPr>
      <w:t>FMRik_</w:t>
    </w:r>
    <w:r w:rsidR="0002557C">
      <w:rPr>
        <w:rFonts w:ascii="Times New Roman" w:hAnsi="Times New Roman" w:cs="Times New Roman"/>
        <w:sz w:val="20"/>
      </w:rPr>
      <w:t>1002</w:t>
    </w:r>
    <w:r w:rsidR="0016370C">
      <w:rPr>
        <w:rFonts w:ascii="Times New Roman" w:hAnsi="Times New Roman" w:cs="Times New Roman"/>
        <w:sz w:val="20"/>
      </w:rPr>
      <w:t>20</w:t>
    </w:r>
    <w:r w:rsidRPr="009A1347">
      <w:rPr>
        <w:rFonts w:ascii="Times New Roman" w:hAnsi="Times New Roman" w:cs="Times New Roman"/>
        <w:sz w:val="20"/>
      </w:rPr>
      <w:t>_nodos_pasv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E1A9" w14:textId="77777777" w:rsidR="00872680" w:rsidRDefault="00872680" w:rsidP="008065D4">
      <w:pPr>
        <w:spacing w:after="0" w:line="240" w:lineRule="auto"/>
      </w:pPr>
      <w:r>
        <w:separator/>
      </w:r>
    </w:p>
  </w:footnote>
  <w:footnote w:type="continuationSeparator" w:id="0">
    <w:p w14:paraId="136849A8" w14:textId="77777777" w:rsidR="00872680" w:rsidRDefault="00872680" w:rsidP="0080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93C1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F2935" w14:textId="77777777" w:rsidR="0090545C" w:rsidRDefault="0087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4DEC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DC123B" w14:textId="77777777" w:rsidR="0090545C" w:rsidRDefault="00872680" w:rsidP="00E76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B66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7CF81B9D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4"/>
    <w:rsid w:val="0002557C"/>
    <w:rsid w:val="00036289"/>
    <w:rsid w:val="000A34E5"/>
    <w:rsid w:val="000C1CD7"/>
    <w:rsid w:val="00103C8A"/>
    <w:rsid w:val="00113DF2"/>
    <w:rsid w:val="0016370C"/>
    <w:rsid w:val="001F7937"/>
    <w:rsid w:val="002A4A00"/>
    <w:rsid w:val="00325058"/>
    <w:rsid w:val="0033539E"/>
    <w:rsid w:val="00413920"/>
    <w:rsid w:val="004537CC"/>
    <w:rsid w:val="005F742A"/>
    <w:rsid w:val="00601647"/>
    <w:rsid w:val="00624BD1"/>
    <w:rsid w:val="0073545B"/>
    <w:rsid w:val="007633B5"/>
    <w:rsid w:val="008065D4"/>
    <w:rsid w:val="00872680"/>
    <w:rsid w:val="009237CB"/>
    <w:rsid w:val="00930C00"/>
    <w:rsid w:val="00970600"/>
    <w:rsid w:val="00974931"/>
    <w:rsid w:val="009A1347"/>
    <w:rsid w:val="009D77F8"/>
    <w:rsid w:val="00A636BF"/>
    <w:rsid w:val="00A86690"/>
    <w:rsid w:val="00AC3FE1"/>
    <w:rsid w:val="00B03CCB"/>
    <w:rsid w:val="00B86416"/>
    <w:rsid w:val="00BA67E9"/>
    <w:rsid w:val="00BC0438"/>
    <w:rsid w:val="00C60432"/>
    <w:rsid w:val="00D505D2"/>
    <w:rsid w:val="00DE0151"/>
    <w:rsid w:val="00E845A9"/>
    <w:rsid w:val="00F42FCB"/>
    <w:rsid w:val="00F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4:docId w14:val="0DEB36A6"/>
  <w15:chartTrackingRefBased/>
  <w15:docId w15:val="{64629049-592D-4B34-AA2E-9AC57C0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065D4"/>
  </w:style>
  <w:style w:type="paragraph" w:styleId="ListParagraph">
    <w:name w:val="List Paragraph"/>
    <w:basedOn w:val="Normal"/>
    <w:uiPriority w:val="34"/>
    <w:qFormat/>
    <w:rsid w:val="00806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89"/>
    <w:rPr>
      <w:color w:val="0000FF"/>
      <w:u w:val="single"/>
    </w:rPr>
  </w:style>
  <w:style w:type="paragraph" w:customStyle="1" w:styleId="Default">
    <w:name w:val="Default"/>
    <w:rsid w:val="00B8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03CC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k.gov.lv/lv/amatpersonas/arturs-krisjanis-kari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kadastrs.lv/parcels/2600000658?options%5Bdeep_expand%5D=false&amp;options%5Binline%5D=true&amp;options%5Bnew_tab%5D=false&amp;options%5Borigin%5D=propert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dastrs.lv/parcels/2600000658?options%5Bdeep_expand%5D=false&amp;options%5Binline%5D=true&amp;options%5Bnew_tab%5D=false&amp;options%5Borigin%5D=property" TargetMode="External"/><Relationship Id="rId5" Type="http://schemas.openxmlformats.org/officeDocument/2006/relationships/styles" Target="styles.xml"/><Relationship Id="rId15" Type="http://schemas.openxmlformats.org/officeDocument/2006/relationships/hyperlink" Target="https://mk.gov.lv/lv/amatpersonas/janis-reirs" TargetMode="External"/><Relationship Id="rId10" Type="http://schemas.openxmlformats.org/officeDocument/2006/relationships/hyperlink" Target="https://www.kadastrs.lv/properties/2600001757?options%5Borigin%5D=property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k.gov.lv/lv/amatpersonas/janis-re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8a8406e0-fd3e-4c97-9c6b-df4e1c510b77">12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7A3CE5CA-5351-4244-B69D-ADC56A585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B6F02-E168-4A91-818A-4EEA97554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73EF5-3D71-4BE3-87F2-C142504B7C6D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Kuldīgas ielā 45, Liepājā, nodošanu Liepājas pilsētas pašvaldības īpašumā"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Kuldīgas ielā 45, Liepājā, nodošanu Liepājas pilsētas pašvaldības īpašumā"</dc:title>
  <dc:subject>MK rīkojuma projekts</dc:subject>
  <dc:creator>M. Deņisova (VNĪ)</dc:creator>
  <cp:keywords/>
  <dc:description>mara.denisova@vni.lv, 25600849</dc:description>
  <cp:lastModifiedBy>Inguna Dancīte</cp:lastModifiedBy>
  <cp:revision>2</cp:revision>
  <dcterms:created xsi:type="dcterms:W3CDTF">2020-02-17T06:55:00Z</dcterms:created>
  <dcterms:modified xsi:type="dcterms:W3CDTF">2020-02-17T06:55:00Z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