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A68A" w14:textId="77777777" w:rsidR="001D27FE" w:rsidRDefault="001D27FE" w:rsidP="00730642">
      <w:pPr>
        <w:pStyle w:val="H4"/>
        <w:spacing w:after="0"/>
        <w:jc w:val="left"/>
        <w:rPr>
          <w:b w:val="0"/>
          <w:bCs w:val="0"/>
        </w:rPr>
      </w:pPr>
    </w:p>
    <w:p w14:paraId="054A02BF" w14:textId="40FB0633" w:rsidR="00BC3DFC" w:rsidRDefault="00BC3DFC" w:rsidP="00730642">
      <w:pPr>
        <w:pStyle w:val="H4"/>
        <w:spacing w:after="0"/>
        <w:jc w:val="left"/>
        <w:rPr>
          <w:b w:val="0"/>
          <w:bCs w:val="0"/>
        </w:rPr>
      </w:pPr>
    </w:p>
    <w:p w14:paraId="7929B32F" w14:textId="77777777" w:rsidR="0057203C" w:rsidRDefault="0057203C" w:rsidP="00730642">
      <w:pPr>
        <w:pStyle w:val="H4"/>
        <w:spacing w:after="0"/>
        <w:jc w:val="left"/>
        <w:rPr>
          <w:b w:val="0"/>
          <w:bCs w:val="0"/>
        </w:rPr>
      </w:pPr>
    </w:p>
    <w:p w14:paraId="2AEF536F" w14:textId="7BC02236" w:rsidR="00497AF8" w:rsidRPr="00EC1B09" w:rsidRDefault="00497AF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EC4E79">
        <w:rPr>
          <w:sz w:val="28"/>
          <w:szCs w:val="28"/>
        </w:rPr>
        <w:t>26. februārī</w:t>
      </w:r>
      <w:r w:rsidRPr="00EC1B09">
        <w:rPr>
          <w:sz w:val="28"/>
          <w:szCs w:val="28"/>
        </w:rPr>
        <w:tab/>
        <w:t>Rīkojums Nr.</w:t>
      </w:r>
      <w:r w:rsidR="00EC4E79">
        <w:rPr>
          <w:sz w:val="28"/>
          <w:szCs w:val="28"/>
        </w:rPr>
        <w:t> 66</w:t>
      </w:r>
    </w:p>
    <w:p w14:paraId="3A60A137" w14:textId="4F37A641" w:rsidR="00497AF8" w:rsidRPr="00EC1B09" w:rsidRDefault="00497AF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EC4E79">
        <w:rPr>
          <w:sz w:val="28"/>
          <w:szCs w:val="28"/>
        </w:rPr>
        <w:t>8</w:t>
      </w:r>
      <w:r w:rsidRPr="00EC1B09">
        <w:rPr>
          <w:sz w:val="28"/>
          <w:szCs w:val="28"/>
        </w:rPr>
        <w:t> </w:t>
      </w:r>
      <w:r w:rsidR="00EC4E79">
        <w:rPr>
          <w:sz w:val="28"/>
          <w:szCs w:val="28"/>
        </w:rPr>
        <w:t>26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C6EA68E" w14:textId="77777777" w:rsidR="001D27FE" w:rsidRPr="00951260" w:rsidRDefault="001D27FE" w:rsidP="00730642">
      <w:pPr>
        <w:pStyle w:val="Parasts1"/>
        <w:rPr>
          <w:bCs/>
          <w:sz w:val="28"/>
          <w:szCs w:val="28"/>
        </w:rPr>
      </w:pPr>
    </w:p>
    <w:p w14:paraId="7C6EA68F" w14:textId="77777777" w:rsidR="001D27FE" w:rsidRDefault="001D27FE" w:rsidP="00730642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1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C6EA690" w14:textId="77777777" w:rsidR="001D27FE" w:rsidRPr="00BB5EEC" w:rsidRDefault="00951260" w:rsidP="00730642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D27FE" w:rsidRPr="00BB5EEC">
        <w:rPr>
          <w:b/>
          <w:bCs/>
          <w:sz w:val="28"/>
          <w:szCs w:val="28"/>
        </w:rPr>
        <w:t>Lī</w:t>
      </w:r>
      <w:r w:rsidR="001D27FE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7C6EA692" w14:textId="4F46FA6E" w:rsidR="00372E54" w:rsidRPr="0080496E" w:rsidRDefault="00372E54" w:rsidP="00B52BF1">
      <w:pPr>
        <w:textAlignment w:val="top"/>
      </w:pPr>
    </w:p>
    <w:p w14:paraId="7C6EA693" w14:textId="0DE261A2" w:rsidR="00372E54" w:rsidRPr="00372E54" w:rsidRDefault="00372E54" w:rsidP="00497AF8">
      <w:pPr>
        <w:ind w:firstLine="709"/>
        <w:jc w:val="both"/>
        <w:textAlignment w:val="top"/>
        <w:rPr>
          <w:sz w:val="28"/>
          <w:szCs w:val="28"/>
        </w:rPr>
      </w:pPr>
      <w:r w:rsidRPr="00372E54">
        <w:rPr>
          <w:sz w:val="28"/>
          <w:szCs w:val="28"/>
        </w:rPr>
        <w:t>1. Finanšu ministrijai no valsts budžeta programmas 02.00.00 "Līdzekļi neparedzētiem gadījumiem" piešķirt finansējumu</w:t>
      </w:r>
      <w:r w:rsidR="008751FE">
        <w:rPr>
          <w:sz w:val="28"/>
          <w:szCs w:val="28"/>
        </w:rPr>
        <w:t xml:space="preserve">, </w:t>
      </w:r>
      <w:r w:rsidR="009225C7">
        <w:rPr>
          <w:sz w:val="28"/>
          <w:szCs w:val="28"/>
        </w:rPr>
        <w:t xml:space="preserve">kas </w:t>
      </w:r>
      <w:r w:rsidR="008751FE">
        <w:rPr>
          <w:sz w:val="28"/>
          <w:szCs w:val="28"/>
        </w:rPr>
        <w:t>nepārsniedz</w:t>
      </w:r>
      <w:r w:rsidRPr="00372E54">
        <w:rPr>
          <w:sz w:val="28"/>
          <w:szCs w:val="28"/>
        </w:rPr>
        <w:t xml:space="preserve"> 761 024 </w:t>
      </w:r>
      <w:proofErr w:type="spellStart"/>
      <w:r w:rsidRPr="00497AF8">
        <w:rPr>
          <w:i/>
          <w:iCs/>
          <w:sz w:val="28"/>
          <w:szCs w:val="28"/>
        </w:rPr>
        <w:t>euro</w:t>
      </w:r>
      <w:proofErr w:type="spellEnd"/>
      <w:r w:rsidR="009225C7">
        <w:rPr>
          <w:sz w:val="28"/>
          <w:szCs w:val="28"/>
        </w:rPr>
        <w:t>,</w:t>
      </w:r>
      <w:r w:rsidR="009225C7" w:rsidRPr="009225C7">
        <w:rPr>
          <w:sz w:val="28"/>
          <w:szCs w:val="28"/>
        </w:rPr>
        <w:t xml:space="preserve"> </w:t>
      </w:r>
      <w:r w:rsidR="009225C7" w:rsidRPr="00372E54">
        <w:rPr>
          <w:sz w:val="28"/>
          <w:szCs w:val="28"/>
        </w:rPr>
        <w:t>Rīgas domes ārkārtas vēlēšan</w:t>
      </w:r>
      <w:r w:rsidR="00AE74DB">
        <w:rPr>
          <w:sz w:val="28"/>
          <w:szCs w:val="28"/>
        </w:rPr>
        <w:t>u</w:t>
      </w:r>
      <w:r w:rsidR="00AE74DB" w:rsidRPr="00AE74DB">
        <w:rPr>
          <w:sz w:val="28"/>
          <w:szCs w:val="28"/>
        </w:rPr>
        <w:t xml:space="preserve"> </w:t>
      </w:r>
      <w:r w:rsidR="00AE74DB" w:rsidRPr="00372E54">
        <w:rPr>
          <w:sz w:val="28"/>
          <w:szCs w:val="28"/>
        </w:rPr>
        <w:t>nodrošinā</w:t>
      </w:r>
      <w:r w:rsidR="00AE74DB">
        <w:rPr>
          <w:sz w:val="28"/>
          <w:szCs w:val="28"/>
        </w:rPr>
        <w:t>šanai</w:t>
      </w:r>
      <w:r w:rsidR="009225C7">
        <w:rPr>
          <w:sz w:val="28"/>
          <w:szCs w:val="28"/>
        </w:rPr>
        <w:t>, tai skaitā:</w:t>
      </w:r>
    </w:p>
    <w:p w14:paraId="7C6EA694" w14:textId="67402E28" w:rsidR="00372E54" w:rsidRPr="00372E54" w:rsidRDefault="00372E54" w:rsidP="008751FE">
      <w:pPr>
        <w:tabs>
          <w:tab w:val="left" w:pos="1276"/>
        </w:tabs>
        <w:ind w:firstLine="709"/>
        <w:jc w:val="both"/>
        <w:textAlignment w:val="top"/>
        <w:rPr>
          <w:sz w:val="28"/>
          <w:szCs w:val="28"/>
        </w:rPr>
      </w:pPr>
      <w:r w:rsidRPr="00372E54">
        <w:rPr>
          <w:sz w:val="28"/>
          <w:szCs w:val="28"/>
        </w:rPr>
        <w:t>1.1.</w:t>
      </w:r>
      <w:r w:rsidRPr="00372E54">
        <w:rPr>
          <w:sz w:val="28"/>
          <w:szCs w:val="28"/>
        </w:rPr>
        <w:tab/>
        <w:t>Centrālajai vēlēšanu komisijai</w:t>
      </w:r>
      <w:r w:rsidR="00E06B2C">
        <w:rPr>
          <w:sz w:val="28"/>
          <w:szCs w:val="28"/>
        </w:rPr>
        <w:t xml:space="preserve"> –</w:t>
      </w:r>
      <w:r w:rsidRPr="00372E54">
        <w:rPr>
          <w:sz w:val="28"/>
          <w:szCs w:val="28"/>
        </w:rPr>
        <w:t xml:space="preserve"> </w:t>
      </w:r>
      <w:r w:rsidR="009225C7" w:rsidRPr="00372E54">
        <w:rPr>
          <w:sz w:val="28"/>
          <w:szCs w:val="28"/>
        </w:rPr>
        <w:t>finansējumu</w:t>
      </w:r>
      <w:r w:rsidR="009225C7">
        <w:rPr>
          <w:sz w:val="28"/>
          <w:szCs w:val="28"/>
        </w:rPr>
        <w:t>, kas nepārsniedz</w:t>
      </w:r>
      <w:r w:rsidRPr="00372E54">
        <w:rPr>
          <w:sz w:val="28"/>
          <w:szCs w:val="28"/>
        </w:rPr>
        <w:t xml:space="preserve"> 571</w:t>
      </w:r>
      <w:r w:rsidR="00E06B2C">
        <w:rPr>
          <w:sz w:val="28"/>
          <w:szCs w:val="28"/>
        </w:rPr>
        <w:t> </w:t>
      </w:r>
      <w:r w:rsidRPr="00372E54">
        <w:rPr>
          <w:sz w:val="28"/>
          <w:szCs w:val="28"/>
        </w:rPr>
        <w:t>582 </w:t>
      </w:r>
      <w:proofErr w:type="spellStart"/>
      <w:r w:rsidRPr="00497AF8">
        <w:rPr>
          <w:i/>
          <w:iCs/>
          <w:sz w:val="28"/>
          <w:szCs w:val="28"/>
        </w:rPr>
        <w:t>euro</w:t>
      </w:r>
      <w:proofErr w:type="spellEnd"/>
      <w:r w:rsidRPr="00372E54">
        <w:rPr>
          <w:sz w:val="28"/>
          <w:szCs w:val="28"/>
        </w:rPr>
        <w:t>;</w:t>
      </w:r>
    </w:p>
    <w:p w14:paraId="7C6EA695" w14:textId="73919C34" w:rsidR="00372E54" w:rsidRPr="00372E54" w:rsidRDefault="00372E54" w:rsidP="008751FE">
      <w:pPr>
        <w:tabs>
          <w:tab w:val="left" w:pos="1276"/>
        </w:tabs>
        <w:ind w:firstLine="709"/>
        <w:jc w:val="both"/>
        <w:textAlignment w:val="top"/>
        <w:rPr>
          <w:sz w:val="28"/>
          <w:szCs w:val="28"/>
        </w:rPr>
      </w:pPr>
      <w:r w:rsidRPr="00372E54">
        <w:rPr>
          <w:sz w:val="28"/>
          <w:szCs w:val="28"/>
        </w:rPr>
        <w:t>1.2.</w:t>
      </w:r>
      <w:r w:rsidRPr="00372E54">
        <w:rPr>
          <w:sz w:val="28"/>
          <w:szCs w:val="28"/>
        </w:rPr>
        <w:tab/>
        <w:t xml:space="preserve">Iekšlietu ministrijai (Pilsonības un migrācijas lietu pārvaldei) </w:t>
      </w:r>
      <w:r w:rsidR="008751FE">
        <w:rPr>
          <w:sz w:val="28"/>
          <w:szCs w:val="28"/>
        </w:rPr>
        <w:t xml:space="preserve">– </w:t>
      </w:r>
      <w:r w:rsidRPr="00372E54">
        <w:rPr>
          <w:sz w:val="28"/>
          <w:szCs w:val="28"/>
        </w:rPr>
        <w:t>189 442 </w:t>
      </w:r>
      <w:proofErr w:type="spellStart"/>
      <w:r w:rsidRPr="00497AF8">
        <w:rPr>
          <w:i/>
          <w:iCs/>
          <w:sz w:val="28"/>
          <w:szCs w:val="28"/>
        </w:rPr>
        <w:t>euro</w:t>
      </w:r>
      <w:proofErr w:type="spellEnd"/>
      <w:r w:rsidRPr="00372E54">
        <w:rPr>
          <w:sz w:val="28"/>
          <w:szCs w:val="28"/>
        </w:rPr>
        <w:t>.</w:t>
      </w:r>
    </w:p>
    <w:p w14:paraId="7C6EA696" w14:textId="77777777" w:rsidR="00372E54" w:rsidRPr="00372E54" w:rsidRDefault="00372E54" w:rsidP="00497AF8">
      <w:pPr>
        <w:ind w:firstLine="709"/>
        <w:jc w:val="both"/>
        <w:textAlignment w:val="top"/>
        <w:rPr>
          <w:sz w:val="28"/>
          <w:szCs w:val="28"/>
        </w:rPr>
      </w:pPr>
    </w:p>
    <w:p w14:paraId="7C6EA697" w14:textId="0207E613" w:rsidR="00D96985" w:rsidRDefault="00372E54" w:rsidP="00497AF8">
      <w:pPr>
        <w:ind w:firstLine="709"/>
        <w:jc w:val="both"/>
        <w:textAlignment w:val="top"/>
        <w:rPr>
          <w:sz w:val="28"/>
          <w:szCs w:val="28"/>
        </w:rPr>
      </w:pPr>
      <w:r w:rsidRPr="00372E54">
        <w:rPr>
          <w:sz w:val="28"/>
          <w:szCs w:val="28"/>
        </w:rPr>
        <w:t xml:space="preserve">2. Centrālajai vēlēšanu komisijai pieprasījumu par vēlēšanu e-pakalpojuma drošības prasību nodrošināšanai nepieciešamo finansējumu 114 473 </w:t>
      </w:r>
      <w:proofErr w:type="spellStart"/>
      <w:r w:rsidRPr="00497AF8">
        <w:rPr>
          <w:i/>
          <w:iCs/>
          <w:sz w:val="28"/>
          <w:szCs w:val="28"/>
        </w:rPr>
        <w:t>euro</w:t>
      </w:r>
      <w:proofErr w:type="spellEnd"/>
      <w:r w:rsidRPr="00372E54">
        <w:rPr>
          <w:sz w:val="28"/>
          <w:szCs w:val="28"/>
        </w:rPr>
        <w:t xml:space="preserve"> apmērā iesniegt Finanšu ministrijā pēc tam, kad Informācijas tehnoloģiju drošības incidentu novēršanas institūcija (CERT.LV) būs izvērtējusi vēlēšanu </w:t>
      </w:r>
      <w:r w:rsidR="009225C7">
        <w:rPr>
          <w:sz w:val="28"/>
          <w:szCs w:val="28"/>
        </w:rPr>
        <w:br/>
      </w:r>
      <w:r w:rsidRPr="00372E54">
        <w:rPr>
          <w:sz w:val="28"/>
          <w:szCs w:val="28"/>
        </w:rPr>
        <w:t>e-pakalpojuma atbilstību drošības prasībām un standartiem.</w:t>
      </w:r>
    </w:p>
    <w:p w14:paraId="7C6EA698" w14:textId="77777777" w:rsidR="00D96985" w:rsidRPr="003B4847" w:rsidRDefault="00D96985" w:rsidP="00497AF8">
      <w:pPr>
        <w:ind w:firstLine="709"/>
        <w:jc w:val="both"/>
        <w:textAlignment w:val="top"/>
        <w:rPr>
          <w:sz w:val="28"/>
          <w:szCs w:val="28"/>
        </w:rPr>
      </w:pPr>
    </w:p>
    <w:p w14:paraId="7C6EA699" w14:textId="77777777" w:rsidR="00951260" w:rsidRPr="00D262A4" w:rsidRDefault="00951260" w:rsidP="007306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6EA69B" w14:textId="77777777" w:rsidR="00951260" w:rsidRPr="00D262A4" w:rsidRDefault="00951260" w:rsidP="00730642">
      <w:pPr>
        <w:contextualSpacing/>
        <w:jc w:val="both"/>
        <w:rPr>
          <w:sz w:val="28"/>
          <w:szCs w:val="28"/>
        </w:rPr>
      </w:pPr>
    </w:p>
    <w:p w14:paraId="16CF0F53" w14:textId="77777777" w:rsidR="00497AF8" w:rsidRPr="00DE283C" w:rsidRDefault="00497AF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08B9355" w14:textId="77777777" w:rsidR="00497AF8" w:rsidRDefault="00497AF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9FF5DA" w14:textId="77777777" w:rsidR="00497AF8" w:rsidRDefault="00497AF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A77B19" w14:textId="77777777" w:rsidR="00497AF8" w:rsidRDefault="00497AF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2A2BD3" w14:textId="77777777" w:rsidR="00497AF8" w:rsidRPr="00DE283C" w:rsidRDefault="00497AF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6AC34B7" w14:textId="576F29B8" w:rsidR="00290188" w:rsidRPr="00BC3DFC" w:rsidRDefault="00290188" w:rsidP="007306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290188" w:rsidRPr="00BC3DFC" w:rsidSect="0095126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EA6A3" w14:textId="77777777" w:rsidR="007C7236" w:rsidRDefault="007C7236" w:rsidP="00670366">
      <w:r>
        <w:separator/>
      </w:r>
    </w:p>
  </w:endnote>
  <w:endnote w:type="continuationSeparator" w:id="0">
    <w:p w14:paraId="7C6EA6A4" w14:textId="77777777" w:rsidR="007C7236" w:rsidRDefault="007C7236" w:rsidP="006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62DA" w14:textId="58977C97" w:rsidR="0057203C" w:rsidRPr="0057203C" w:rsidRDefault="0057203C">
    <w:pPr>
      <w:pStyle w:val="Footer"/>
      <w:rPr>
        <w:sz w:val="16"/>
        <w:szCs w:val="16"/>
        <w:lang w:val="lv-LV"/>
      </w:rPr>
    </w:pPr>
    <w:r w:rsidRPr="0057203C">
      <w:rPr>
        <w:sz w:val="16"/>
        <w:szCs w:val="16"/>
        <w:lang w:val="lv-LV"/>
      </w:rPr>
      <w:t>R02</w:t>
    </w:r>
    <w:r w:rsidR="00280907">
      <w:rPr>
        <w:sz w:val="16"/>
        <w:szCs w:val="16"/>
        <w:lang w:val="lv-LV"/>
      </w:rPr>
      <w:t>2</w:t>
    </w:r>
    <w:r w:rsidRPr="0057203C">
      <w:rPr>
        <w:sz w:val="16"/>
        <w:szCs w:val="16"/>
        <w:lang w:val="lv-LV"/>
      </w:rPr>
      <w:t>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A6A1" w14:textId="77777777" w:rsidR="007C7236" w:rsidRDefault="007C7236" w:rsidP="00670366">
      <w:r>
        <w:separator/>
      </w:r>
    </w:p>
  </w:footnote>
  <w:footnote w:type="continuationSeparator" w:id="0">
    <w:p w14:paraId="7C6EA6A2" w14:textId="77777777" w:rsidR="007C7236" w:rsidRDefault="007C7236" w:rsidP="0067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A6A5" w14:textId="77777777" w:rsidR="0078358E" w:rsidRPr="00951260" w:rsidRDefault="0078358E" w:rsidP="00951260">
    <w:pPr>
      <w:pStyle w:val="Header"/>
      <w:rPr>
        <w:sz w:val="24"/>
        <w:szCs w:val="24"/>
      </w:rPr>
    </w:pPr>
  </w:p>
  <w:p w14:paraId="7C6EA6A6" w14:textId="77777777" w:rsidR="0078358E" w:rsidRPr="00A142D0" w:rsidRDefault="0078358E" w:rsidP="000013BA">
    <w:pPr>
      <w:pStyle w:val="Header"/>
    </w:pPr>
    <w:r>
      <w:rPr>
        <w:noProof/>
      </w:rPr>
      <w:drawing>
        <wp:inline distT="0" distB="0" distL="0" distR="0" wp14:anchorId="7C6EA6A7" wp14:editId="7C6EA6A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6C6"/>
    <w:multiLevelType w:val="hybridMultilevel"/>
    <w:tmpl w:val="3C82990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E"/>
    <w:rsid w:val="000013BA"/>
    <w:rsid w:val="00010EF7"/>
    <w:rsid w:val="0002606C"/>
    <w:rsid w:val="00035A2E"/>
    <w:rsid w:val="00055DE6"/>
    <w:rsid w:val="00111270"/>
    <w:rsid w:val="0011644B"/>
    <w:rsid w:val="00155E05"/>
    <w:rsid w:val="00163110"/>
    <w:rsid w:val="001D27FE"/>
    <w:rsid w:val="00234057"/>
    <w:rsid w:val="0027445D"/>
    <w:rsid w:val="00280907"/>
    <w:rsid w:val="00290188"/>
    <w:rsid w:val="002929F9"/>
    <w:rsid w:val="00350B2B"/>
    <w:rsid w:val="00372E54"/>
    <w:rsid w:val="003A3186"/>
    <w:rsid w:val="003B4847"/>
    <w:rsid w:val="00405CA4"/>
    <w:rsid w:val="00423B2F"/>
    <w:rsid w:val="0046667D"/>
    <w:rsid w:val="00471335"/>
    <w:rsid w:val="004945FE"/>
    <w:rsid w:val="00497AF8"/>
    <w:rsid w:val="004C1B94"/>
    <w:rsid w:val="004D68CE"/>
    <w:rsid w:val="004D71B5"/>
    <w:rsid w:val="00513632"/>
    <w:rsid w:val="005158A8"/>
    <w:rsid w:val="00524536"/>
    <w:rsid w:val="00530BB4"/>
    <w:rsid w:val="0054428F"/>
    <w:rsid w:val="00566C60"/>
    <w:rsid w:val="0057203C"/>
    <w:rsid w:val="005D119E"/>
    <w:rsid w:val="005D3A7C"/>
    <w:rsid w:val="005E6C64"/>
    <w:rsid w:val="00641CBE"/>
    <w:rsid w:val="00670366"/>
    <w:rsid w:val="006B1DF5"/>
    <w:rsid w:val="006C6E34"/>
    <w:rsid w:val="006E056E"/>
    <w:rsid w:val="00706A71"/>
    <w:rsid w:val="00717DEF"/>
    <w:rsid w:val="00725E54"/>
    <w:rsid w:val="00727C91"/>
    <w:rsid w:val="00730642"/>
    <w:rsid w:val="0078358E"/>
    <w:rsid w:val="007C7236"/>
    <w:rsid w:val="007E749B"/>
    <w:rsid w:val="00806CBB"/>
    <w:rsid w:val="00833C61"/>
    <w:rsid w:val="00846AEC"/>
    <w:rsid w:val="008751FE"/>
    <w:rsid w:val="008755A4"/>
    <w:rsid w:val="008902F9"/>
    <w:rsid w:val="009225C7"/>
    <w:rsid w:val="00925B35"/>
    <w:rsid w:val="00951260"/>
    <w:rsid w:val="00977A1E"/>
    <w:rsid w:val="009833DB"/>
    <w:rsid w:val="009F361B"/>
    <w:rsid w:val="00A53504"/>
    <w:rsid w:val="00A62F8E"/>
    <w:rsid w:val="00AE74DB"/>
    <w:rsid w:val="00B31201"/>
    <w:rsid w:val="00B43B55"/>
    <w:rsid w:val="00B52BF1"/>
    <w:rsid w:val="00B659B6"/>
    <w:rsid w:val="00BA39D8"/>
    <w:rsid w:val="00BB1694"/>
    <w:rsid w:val="00BB36F1"/>
    <w:rsid w:val="00BC3DFC"/>
    <w:rsid w:val="00BD0C5E"/>
    <w:rsid w:val="00BD6A10"/>
    <w:rsid w:val="00CC2376"/>
    <w:rsid w:val="00D043AD"/>
    <w:rsid w:val="00D96985"/>
    <w:rsid w:val="00DC44AC"/>
    <w:rsid w:val="00DD68B4"/>
    <w:rsid w:val="00E06B2C"/>
    <w:rsid w:val="00E20D40"/>
    <w:rsid w:val="00EA785B"/>
    <w:rsid w:val="00EA7E34"/>
    <w:rsid w:val="00EC4E79"/>
    <w:rsid w:val="00ED7EB4"/>
    <w:rsid w:val="00EF02A2"/>
    <w:rsid w:val="00EF7F9F"/>
    <w:rsid w:val="00F1529F"/>
    <w:rsid w:val="00F5610E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A68A"/>
  <w15:docId w15:val="{5853C447-A88F-4083-98A9-C0A3BF8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27F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27FE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D27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27FE"/>
    <w:rPr>
      <w:rFonts w:ascii="Times New Roman" w:eastAsia="Calibri" w:hAnsi="Times New Roman" w:cs="Times New Roman"/>
      <w:sz w:val="24"/>
      <w:szCs w:val="24"/>
      <w:lang w:val="en-GB" w:eastAsia="lv-LV"/>
    </w:rPr>
  </w:style>
  <w:style w:type="paragraph" w:styleId="BodyTextIndent3">
    <w:name w:val="Body Text Indent 3"/>
    <w:basedOn w:val="Normal"/>
    <w:link w:val="BodyTextIndent3Char"/>
    <w:uiPriority w:val="99"/>
    <w:rsid w:val="001D27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D27FE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1D27F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1D27FE"/>
    <w:rPr>
      <w:color w:val="0000FF"/>
      <w:u w:val="single"/>
    </w:rPr>
  </w:style>
  <w:style w:type="paragraph" w:customStyle="1" w:styleId="Parasts1">
    <w:name w:val="Parasts1"/>
    <w:qFormat/>
    <w:rsid w:val="001D2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1D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E"/>
    <w:rPr>
      <w:rFonts w:ascii="Tahoma" w:eastAsia="Calibri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951260"/>
    <w:pPr>
      <w:spacing w:before="75" w:after="75"/>
      <w:ind w:firstLine="375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1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350B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5A85-B7C9-4293-AC4D-BA3C2BC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LR Kultūras Ministrija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Juris Šumeiko</dc:creator>
  <cp:keywords>KMRik_100419_LNG_LMA_NMV</cp:keywords>
  <dc:description>67330282
Juris.Sumeiko@km.gov.lv</dc:description>
  <cp:lastModifiedBy>Leontine Babkina</cp:lastModifiedBy>
  <cp:revision>10</cp:revision>
  <cp:lastPrinted>2020-02-25T06:45:00Z</cp:lastPrinted>
  <dcterms:created xsi:type="dcterms:W3CDTF">2020-02-24T10:16:00Z</dcterms:created>
  <dcterms:modified xsi:type="dcterms:W3CDTF">2020-02-26T10:15:00Z</dcterms:modified>
</cp:coreProperties>
</file>