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8411" w14:textId="77777777" w:rsidR="005078E6" w:rsidRPr="00AE32D3" w:rsidRDefault="005078E6" w:rsidP="00507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2D3">
        <w:rPr>
          <w:rFonts w:ascii="Times New Roman" w:hAnsi="Times New Roman" w:cs="Times New Roman"/>
          <w:sz w:val="28"/>
          <w:szCs w:val="28"/>
        </w:rPr>
        <w:t>Projekts</w:t>
      </w:r>
    </w:p>
    <w:p w14:paraId="16125466" w14:textId="77777777" w:rsidR="005078E6" w:rsidRPr="00AE32D3" w:rsidRDefault="005078E6" w:rsidP="00507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3C86D3" w14:textId="77777777" w:rsidR="005078E6" w:rsidRDefault="005078E6" w:rsidP="00507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D2837" w14:textId="77777777" w:rsidR="005078E6" w:rsidRPr="00AE32D3" w:rsidRDefault="005078E6" w:rsidP="00507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04CC9E7A" w14:textId="77777777" w:rsidR="005078E6" w:rsidRPr="00AE32D3" w:rsidRDefault="005078E6" w:rsidP="00507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E84F4A" w14:textId="77777777" w:rsidR="005078E6" w:rsidRPr="00AE32D3" w:rsidRDefault="005078E6" w:rsidP="005078E6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2020</w:t>
      </w:r>
      <w:r w:rsidRPr="00AE32D3">
        <w:rPr>
          <w:sz w:val="28"/>
          <w:szCs w:val="28"/>
          <w:lang w:val="lv-LV"/>
        </w:rPr>
        <w:t>. gada__________</w:t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  <w:t xml:space="preserve"> Noteikumi Nr._____</w:t>
      </w:r>
    </w:p>
    <w:p w14:paraId="4336A0BA" w14:textId="77777777" w:rsidR="005078E6" w:rsidRPr="00AE32D3" w:rsidRDefault="005078E6" w:rsidP="005078E6">
      <w:pPr>
        <w:pStyle w:val="naislab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AE32D3">
        <w:rPr>
          <w:sz w:val="28"/>
          <w:szCs w:val="28"/>
          <w:lang w:val="lv-LV"/>
        </w:rPr>
        <w:t xml:space="preserve">Rīgā </w:t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  <w:t xml:space="preserve">      (prot. Nr.              )</w:t>
      </w:r>
    </w:p>
    <w:p w14:paraId="21C0C70E" w14:textId="77777777" w:rsidR="0059243D" w:rsidRDefault="0059243D"/>
    <w:p w14:paraId="6FB56E1A" w14:textId="6985B485" w:rsidR="005078E6" w:rsidRPr="005078E6" w:rsidRDefault="005078E6" w:rsidP="00BF1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8E6">
        <w:rPr>
          <w:rFonts w:ascii="Times New Roman" w:hAnsi="Times New Roman" w:cs="Times New Roman"/>
          <w:b/>
          <w:sz w:val="28"/>
          <w:szCs w:val="28"/>
        </w:rPr>
        <w:t xml:space="preserve">Grozījumi Ministru kabineta </w:t>
      </w:r>
      <w:proofErr w:type="gramStart"/>
      <w:r w:rsidRPr="005078E6">
        <w:rPr>
          <w:rFonts w:ascii="Times New Roman" w:hAnsi="Times New Roman" w:cs="Times New Roman"/>
          <w:b/>
          <w:sz w:val="28"/>
          <w:szCs w:val="28"/>
        </w:rPr>
        <w:t>2013.gada</w:t>
      </w:r>
      <w:proofErr w:type="gramEnd"/>
      <w:r w:rsidRPr="005078E6">
        <w:rPr>
          <w:rFonts w:ascii="Times New Roman" w:hAnsi="Times New Roman" w:cs="Times New Roman"/>
          <w:b/>
          <w:sz w:val="28"/>
          <w:szCs w:val="28"/>
        </w:rPr>
        <w:t xml:space="preserve"> 25.jūnija noteikumos Nr.337 “Noteikumi par atkritumu apsaimniekošanas reģioniem”</w:t>
      </w:r>
    </w:p>
    <w:p w14:paraId="1E4DC0FA" w14:textId="77777777" w:rsidR="005078E6" w:rsidRDefault="005078E6" w:rsidP="00507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8E6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7F0EF18" w14:textId="77777777" w:rsidR="005078E6" w:rsidRDefault="005078E6" w:rsidP="00507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8E6">
        <w:rPr>
          <w:rFonts w:ascii="Times New Roman" w:hAnsi="Times New Roman" w:cs="Times New Roman"/>
          <w:sz w:val="28"/>
          <w:szCs w:val="28"/>
        </w:rPr>
        <w:t xml:space="preserve">Atkritumu apsaimniekošanas likuma </w:t>
      </w:r>
      <w:r w:rsidRPr="005078E6">
        <w:rPr>
          <w:rFonts w:ascii="Times New Roman" w:hAnsi="Times New Roman" w:cs="Times New Roman"/>
          <w:sz w:val="28"/>
          <w:szCs w:val="28"/>
        </w:rPr>
        <w:br/>
        <w:t>10.panta pirmo daļu</w:t>
      </w:r>
    </w:p>
    <w:p w14:paraId="6B45178C" w14:textId="77777777" w:rsidR="005078E6" w:rsidRDefault="005078E6" w:rsidP="00AA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53C10" w14:textId="47553A45" w:rsidR="00AA20EE" w:rsidRDefault="00AA20EE" w:rsidP="00F05E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Pr="00AE31D8">
        <w:rPr>
          <w:rFonts w:ascii="Times New Roman" w:hAnsi="Times New Roman" w:cs="Times New Roman"/>
          <w:sz w:val="28"/>
          <w:szCs w:val="28"/>
        </w:rPr>
        <w:t>Ministru kabineta 2013.</w:t>
      </w:r>
      <w:r w:rsidR="00A870E3">
        <w:rPr>
          <w:rFonts w:ascii="Times New Roman" w:hAnsi="Times New Roman" w:cs="Times New Roman"/>
          <w:sz w:val="28"/>
          <w:szCs w:val="28"/>
        </w:rPr>
        <w:t xml:space="preserve"> </w:t>
      </w:r>
      <w:r w:rsidRPr="00AE31D8">
        <w:rPr>
          <w:rFonts w:ascii="Times New Roman" w:hAnsi="Times New Roman" w:cs="Times New Roman"/>
          <w:sz w:val="28"/>
          <w:szCs w:val="28"/>
        </w:rPr>
        <w:t>gada 25.</w:t>
      </w:r>
      <w:r w:rsidR="00A870E3">
        <w:rPr>
          <w:rFonts w:ascii="Times New Roman" w:hAnsi="Times New Roman" w:cs="Times New Roman"/>
          <w:sz w:val="28"/>
          <w:szCs w:val="28"/>
        </w:rPr>
        <w:t xml:space="preserve"> </w:t>
      </w:r>
      <w:r w:rsidRPr="00AE31D8">
        <w:rPr>
          <w:rFonts w:ascii="Times New Roman" w:hAnsi="Times New Roman" w:cs="Times New Roman"/>
          <w:sz w:val="28"/>
          <w:szCs w:val="28"/>
        </w:rPr>
        <w:t>jūnija noteikumos Nr.</w:t>
      </w:r>
      <w:r w:rsidR="00A870E3">
        <w:rPr>
          <w:rFonts w:ascii="Times New Roman" w:hAnsi="Times New Roman" w:cs="Times New Roman"/>
          <w:sz w:val="28"/>
          <w:szCs w:val="28"/>
        </w:rPr>
        <w:t xml:space="preserve"> </w:t>
      </w:r>
      <w:r w:rsidRPr="00AE31D8">
        <w:rPr>
          <w:rFonts w:ascii="Times New Roman" w:hAnsi="Times New Roman" w:cs="Times New Roman"/>
          <w:sz w:val="28"/>
          <w:szCs w:val="28"/>
        </w:rPr>
        <w:t>337 “Noteikumi par atkritumu apsaimniekošanas reģioniem” (Latvijas Vēstnesis, 2013, 122.</w:t>
      </w:r>
      <w:r w:rsidR="00A8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1D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E31D8">
        <w:rPr>
          <w:rFonts w:ascii="Times New Roman" w:hAnsi="Times New Roman" w:cs="Times New Roman"/>
          <w:sz w:val="28"/>
          <w:szCs w:val="28"/>
        </w:rPr>
        <w:t>;  2015, 162.</w:t>
      </w:r>
      <w:r w:rsidR="00A870E3">
        <w:rPr>
          <w:rFonts w:ascii="Times New Roman" w:hAnsi="Times New Roman" w:cs="Times New Roman"/>
          <w:sz w:val="28"/>
          <w:szCs w:val="28"/>
        </w:rPr>
        <w:t xml:space="preserve"> </w:t>
      </w:r>
      <w:r w:rsidRPr="00AE31D8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61FE025C" w14:textId="77777777" w:rsidR="00AA20EE" w:rsidRDefault="00AA20EE" w:rsidP="00AA2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AD6760" w14:textId="2BA93BB7" w:rsidR="00AA20EE" w:rsidRPr="00AE31D8" w:rsidRDefault="00AE31D8" w:rsidP="00AE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0EE" w:rsidRPr="00AE31D8">
        <w:rPr>
          <w:rFonts w:ascii="Times New Roman" w:hAnsi="Times New Roman" w:cs="Times New Roman"/>
          <w:sz w:val="28"/>
          <w:szCs w:val="28"/>
        </w:rPr>
        <w:t>Papildināt pielikuma 6.</w:t>
      </w:r>
      <w:r w:rsidR="00A870E3">
        <w:rPr>
          <w:rFonts w:ascii="Times New Roman" w:hAnsi="Times New Roman" w:cs="Times New Roman"/>
          <w:sz w:val="28"/>
          <w:szCs w:val="28"/>
        </w:rPr>
        <w:t xml:space="preserve"> </w:t>
      </w:r>
      <w:r w:rsidR="00AA20EE" w:rsidRPr="00AE31D8">
        <w:rPr>
          <w:rFonts w:ascii="Times New Roman" w:hAnsi="Times New Roman" w:cs="Times New Roman"/>
          <w:sz w:val="28"/>
          <w:szCs w:val="28"/>
        </w:rPr>
        <w:t>tabulu ar 3.</w:t>
      </w:r>
      <w:r w:rsidR="00AA20EE" w:rsidRPr="00AE31D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AA20EE" w:rsidRPr="00AE31D8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2"/>
        <w:gridCol w:w="1534"/>
        <w:gridCol w:w="2241"/>
        <w:gridCol w:w="1949"/>
      </w:tblGrid>
      <w:tr w:rsidR="001962AA" w:rsidRPr="001962AA" w14:paraId="2ACFC867" w14:textId="44D1682D" w:rsidTr="00F32ACD">
        <w:trPr>
          <w:trHeight w:val="608"/>
        </w:trPr>
        <w:tc>
          <w:tcPr>
            <w:tcW w:w="1852" w:type="dxa"/>
          </w:tcPr>
          <w:p w14:paraId="5F63B38D" w14:textId="353F7414" w:rsidR="001962AA" w:rsidRPr="001962AA" w:rsidRDefault="001962AA" w:rsidP="00AA20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 w:val="restart"/>
          </w:tcPr>
          <w:p w14:paraId="0EEC14B9" w14:textId="7BE698D7" w:rsidR="001962AA" w:rsidRPr="001962AA" w:rsidRDefault="001962AA" w:rsidP="00AA20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Bauskas novads</w:t>
            </w:r>
          </w:p>
        </w:tc>
        <w:tc>
          <w:tcPr>
            <w:tcW w:w="2241" w:type="dxa"/>
          </w:tcPr>
          <w:p w14:paraId="11E3B149" w14:textId="58827999" w:rsidR="001962AA" w:rsidRPr="001962AA" w:rsidRDefault="001962AA" w:rsidP="00AA20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14:paraId="6714FA36" w14:textId="61383836" w:rsidR="001962AA" w:rsidRPr="001962AA" w:rsidRDefault="001962AA" w:rsidP="00AA20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Zemgales reģions</w:t>
            </w:r>
          </w:p>
        </w:tc>
      </w:tr>
      <w:tr w:rsidR="001962AA" w:rsidRPr="001962AA" w14:paraId="4E48FB64" w14:textId="0BD880C5" w:rsidTr="00F32ACD">
        <w:tc>
          <w:tcPr>
            <w:tcW w:w="1852" w:type="dxa"/>
          </w:tcPr>
          <w:p w14:paraId="0047E8A5" w14:textId="7F4E8604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61B4B185" w14:textId="02784782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6C0B2244" w14:textId="74F9E3DE" w:rsidR="001962AA" w:rsidRPr="001962AA" w:rsidRDefault="001962AA" w:rsidP="001962A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Bauskas pilsēta</w:t>
            </w:r>
          </w:p>
        </w:tc>
        <w:tc>
          <w:tcPr>
            <w:tcW w:w="1949" w:type="dxa"/>
            <w:vMerge/>
          </w:tcPr>
          <w:p w14:paraId="022E88F6" w14:textId="31A7C25F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AA" w:rsidRPr="001962AA" w14:paraId="7A92060A" w14:textId="64D8DE27" w:rsidTr="00F32ACD">
        <w:tc>
          <w:tcPr>
            <w:tcW w:w="1852" w:type="dxa"/>
          </w:tcPr>
          <w:p w14:paraId="60E103BF" w14:textId="465B332F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33598DC1" w14:textId="33C7616D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0D9FF703" w14:textId="7F2820E7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Brunavas pagasts</w:t>
            </w:r>
          </w:p>
        </w:tc>
        <w:tc>
          <w:tcPr>
            <w:tcW w:w="1949" w:type="dxa"/>
            <w:vMerge/>
          </w:tcPr>
          <w:p w14:paraId="4CD3F605" w14:textId="41834AC9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AA" w:rsidRPr="001962AA" w14:paraId="57D869FA" w14:textId="05F58A8A" w:rsidTr="00F32ACD">
        <w:tc>
          <w:tcPr>
            <w:tcW w:w="1852" w:type="dxa"/>
          </w:tcPr>
          <w:p w14:paraId="4EFEA0DF" w14:textId="7DD72AE4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196E72F1" w14:textId="4295646A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3D3C388E" w14:textId="65FC7EBA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Ceraukstes pagasts</w:t>
            </w:r>
          </w:p>
        </w:tc>
        <w:tc>
          <w:tcPr>
            <w:tcW w:w="1949" w:type="dxa"/>
            <w:vMerge/>
          </w:tcPr>
          <w:p w14:paraId="4A52717B" w14:textId="22969597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AA" w:rsidRPr="001962AA" w14:paraId="6B92E384" w14:textId="4CA85B48" w:rsidTr="00F32ACD">
        <w:tc>
          <w:tcPr>
            <w:tcW w:w="1852" w:type="dxa"/>
          </w:tcPr>
          <w:p w14:paraId="2466840C" w14:textId="0E0E97A6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0BE48D3D" w14:textId="60DC6184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5A0B1E92" w14:textId="7139F941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Codes pagasts</w:t>
            </w:r>
          </w:p>
        </w:tc>
        <w:tc>
          <w:tcPr>
            <w:tcW w:w="1949" w:type="dxa"/>
            <w:vMerge/>
          </w:tcPr>
          <w:p w14:paraId="77A0B6D4" w14:textId="581C319E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AA" w:rsidRPr="001962AA" w14:paraId="15120CF1" w14:textId="11B2DAB2" w:rsidTr="00F32ACD">
        <w:tc>
          <w:tcPr>
            <w:tcW w:w="1852" w:type="dxa"/>
          </w:tcPr>
          <w:p w14:paraId="7D2F2C92" w14:textId="5792FBED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15CDD35B" w14:textId="3CD7940E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1431F658" w14:textId="0150B0EE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Dāviņu pagasts</w:t>
            </w:r>
          </w:p>
        </w:tc>
        <w:tc>
          <w:tcPr>
            <w:tcW w:w="1949" w:type="dxa"/>
            <w:vMerge/>
          </w:tcPr>
          <w:p w14:paraId="5BC44EDB" w14:textId="0FA03F8E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AA" w:rsidRPr="001962AA" w14:paraId="6D2CD1EA" w14:textId="1B5822F8" w:rsidTr="00F32ACD">
        <w:tc>
          <w:tcPr>
            <w:tcW w:w="1852" w:type="dxa"/>
          </w:tcPr>
          <w:p w14:paraId="708723CF" w14:textId="3E267701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0B75A720" w14:textId="64B04551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3B9931E5" w14:textId="56D643F1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Gailīšu pagasts</w:t>
            </w:r>
          </w:p>
        </w:tc>
        <w:tc>
          <w:tcPr>
            <w:tcW w:w="1949" w:type="dxa"/>
            <w:vMerge/>
          </w:tcPr>
          <w:p w14:paraId="7F1BEBAA" w14:textId="74F94EFC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AA" w:rsidRPr="001962AA" w14:paraId="2F107901" w14:textId="74B478E5" w:rsidTr="00F32ACD">
        <w:tc>
          <w:tcPr>
            <w:tcW w:w="1852" w:type="dxa"/>
          </w:tcPr>
          <w:p w14:paraId="6B7DF345" w14:textId="5E7B1912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59EA823F" w14:textId="337DAF3E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14937F2F" w14:textId="00DE64D0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Īslīces pagasts</w:t>
            </w:r>
          </w:p>
        </w:tc>
        <w:tc>
          <w:tcPr>
            <w:tcW w:w="1949" w:type="dxa"/>
            <w:vMerge/>
          </w:tcPr>
          <w:p w14:paraId="7982EECF" w14:textId="6ECE2027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AA" w:rsidRPr="001962AA" w14:paraId="0B1851BA" w14:textId="402EAF11" w:rsidTr="00F32ACD">
        <w:tc>
          <w:tcPr>
            <w:tcW w:w="1852" w:type="dxa"/>
          </w:tcPr>
          <w:p w14:paraId="25FEF44E" w14:textId="337F91E9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40EF1F1D" w14:textId="400D59F5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30898004" w14:textId="62515190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Mežotnes pagasts</w:t>
            </w:r>
          </w:p>
        </w:tc>
        <w:tc>
          <w:tcPr>
            <w:tcW w:w="1949" w:type="dxa"/>
            <w:vMerge/>
          </w:tcPr>
          <w:p w14:paraId="2600E32F" w14:textId="64B2F35A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2AA" w:rsidRPr="001962AA" w14:paraId="7321595C" w14:textId="40D27C47" w:rsidTr="00F32ACD">
        <w:tc>
          <w:tcPr>
            <w:tcW w:w="1852" w:type="dxa"/>
          </w:tcPr>
          <w:p w14:paraId="3F040345" w14:textId="49D5A6B9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2AA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  <w:r w:rsidRPr="001962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34" w:type="dxa"/>
            <w:vMerge/>
          </w:tcPr>
          <w:p w14:paraId="17FE3879" w14:textId="2469E6E4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14:paraId="0EC93B99" w14:textId="55845EC4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0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Vecsaules pagasts</w:t>
            </w:r>
          </w:p>
        </w:tc>
        <w:tc>
          <w:tcPr>
            <w:tcW w:w="1949" w:type="dxa"/>
            <w:vMerge/>
          </w:tcPr>
          <w:p w14:paraId="5900148D" w14:textId="523470A6" w:rsidR="001962AA" w:rsidRPr="001962AA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91022" w14:textId="768EADB2" w:rsidR="001962AA" w:rsidRDefault="001E5244" w:rsidP="00AE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1D8">
        <w:rPr>
          <w:rFonts w:ascii="Times New Roman" w:hAnsi="Times New Roman" w:cs="Times New Roman"/>
          <w:sz w:val="28"/>
          <w:szCs w:val="28"/>
        </w:rPr>
        <w:t xml:space="preserve">. </w:t>
      </w:r>
      <w:r w:rsidR="001962AA" w:rsidRPr="00AE31D8">
        <w:rPr>
          <w:rFonts w:ascii="Times New Roman" w:hAnsi="Times New Roman" w:cs="Times New Roman"/>
          <w:sz w:val="28"/>
          <w:szCs w:val="28"/>
        </w:rPr>
        <w:t>Svītrot pielikuma 9.</w:t>
      </w:r>
      <w:r w:rsidR="00A870E3">
        <w:rPr>
          <w:rFonts w:ascii="Times New Roman" w:hAnsi="Times New Roman" w:cs="Times New Roman"/>
          <w:sz w:val="28"/>
          <w:szCs w:val="28"/>
        </w:rPr>
        <w:t xml:space="preserve"> </w:t>
      </w:r>
      <w:r w:rsidR="001962AA" w:rsidRPr="00AE31D8">
        <w:rPr>
          <w:rFonts w:ascii="Times New Roman" w:hAnsi="Times New Roman" w:cs="Times New Roman"/>
          <w:sz w:val="28"/>
          <w:szCs w:val="28"/>
        </w:rPr>
        <w:t>tabulas 2.</w:t>
      </w:r>
      <w:r w:rsidR="00A870E3">
        <w:rPr>
          <w:rFonts w:ascii="Times New Roman" w:hAnsi="Times New Roman" w:cs="Times New Roman"/>
          <w:sz w:val="28"/>
          <w:szCs w:val="28"/>
        </w:rPr>
        <w:t xml:space="preserve"> </w:t>
      </w:r>
      <w:r w:rsidR="001962AA" w:rsidRPr="00AE31D8">
        <w:rPr>
          <w:rFonts w:ascii="Times New Roman" w:hAnsi="Times New Roman" w:cs="Times New Roman"/>
          <w:sz w:val="28"/>
          <w:szCs w:val="28"/>
        </w:rPr>
        <w:t xml:space="preserve">punktu. </w:t>
      </w:r>
    </w:p>
    <w:p w14:paraId="67295E12" w14:textId="77777777" w:rsidR="00D64527" w:rsidRPr="00AE31D8" w:rsidRDefault="00D64527" w:rsidP="00AE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98AAE" w14:textId="19BBE508" w:rsidR="002B2B30" w:rsidRPr="00054DD8" w:rsidRDefault="00054DD8" w:rsidP="0005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1D8" w:rsidRPr="00054DD8">
        <w:rPr>
          <w:rFonts w:ascii="Times New Roman" w:hAnsi="Times New Roman" w:cs="Times New Roman"/>
          <w:sz w:val="28"/>
          <w:szCs w:val="28"/>
        </w:rPr>
        <w:t>.</w:t>
      </w:r>
      <w:r w:rsidR="002B2B30" w:rsidRPr="00054DD8">
        <w:rPr>
          <w:rFonts w:ascii="Times New Roman" w:hAnsi="Times New Roman" w:cs="Times New Roman"/>
          <w:sz w:val="28"/>
          <w:szCs w:val="28"/>
        </w:rPr>
        <w:t xml:space="preserve"> Papildināt noteikumus ar</w:t>
      </w:r>
      <w:r w:rsidR="00E835F4" w:rsidRPr="00054DD8">
        <w:rPr>
          <w:rFonts w:ascii="Times New Roman" w:hAnsi="Times New Roman" w:cs="Times New Roman"/>
          <w:sz w:val="28"/>
          <w:szCs w:val="28"/>
        </w:rPr>
        <w:t xml:space="preserve"> </w:t>
      </w:r>
      <w:r w:rsidR="00345D59" w:rsidRPr="00054DD8">
        <w:rPr>
          <w:rFonts w:ascii="Times New Roman" w:hAnsi="Times New Roman" w:cs="Times New Roman"/>
          <w:sz w:val="28"/>
          <w:szCs w:val="28"/>
        </w:rPr>
        <w:t>n</w:t>
      </w:r>
      <w:r w:rsidR="00CD43C1" w:rsidRPr="00054DD8">
        <w:rPr>
          <w:rFonts w:ascii="Times New Roman" w:hAnsi="Times New Roman" w:cs="Times New Roman"/>
          <w:sz w:val="28"/>
          <w:szCs w:val="28"/>
        </w:rPr>
        <w:t>oslēguma jaut</w:t>
      </w:r>
      <w:r w:rsidR="00345D59" w:rsidRPr="00054DD8">
        <w:rPr>
          <w:rFonts w:ascii="Times New Roman" w:hAnsi="Times New Roman" w:cs="Times New Roman"/>
          <w:sz w:val="28"/>
          <w:szCs w:val="28"/>
        </w:rPr>
        <w:t>ājumu</w:t>
      </w:r>
      <w:r w:rsidR="00CD43C1" w:rsidRPr="00054DD8">
        <w:rPr>
          <w:rFonts w:ascii="Times New Roman" w:hAnsi="Times New Roman" w:cs="Times New Roman"/>
          <w:sz w:val="28"/>
          <w:szCs w:val="28"/>
        </w:rPr>
        <w:t xml:space="preserve"> </w:t>
      </w:r>
      <w:r w:rsidR="002B2B30" w:rsidRPr="00054DD8">
        <w:rPr>
          <w:rFonts w:ascii="Times New Roman" w:hAnsi="Times New Roman" w:cs="Times New Roman"/>
          <w:sz w:val="28"/>
          <w:szCs w:val="28"/>
        </w:rPr>
        <w:t>šādā redakcijā:</w:t>
      </w:r>
    </w:p>
    <w:p w14:paraId="452D1C95" w14:textId="77777777" w:rsidR="002B2B30" w:rsidRDefault="002B2B30" w:rsidP="00AE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CCDF4" w14:textId="50A39425" w:rsidR="001962AA" w:rsidRPr="00AE31D8" w:rsidRDefault="00345D59" w:rsidP="00CD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2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4527">
        <w:rPr>
          <w:rFonts w:ascii="Times New Roman" w:hAnsi="Times New Roman" w:cs="Times New Roman"/>
          <w:sz w:val="28"/>
          <w:szCs w:val="28"/>
        </w:rPr>
        <w:t>Bauskas novadā savāktos sadzīves atkritumus</w:t>
      </w:r>
      <w:r w:rsidR="00541062" w:rsidRPr="00541062">
        <w:rPr>
          <w:rFonts w:ascii="Times New Roman" w:hAnsi="Times New Roman" w:cs="Times New Roman"/>
          <w:sz w:val="28"/>
          <w:szCs w:val="28"/>
        </w:rPr>
        <w:t xml:space="preserve"> </w:t>
      </w:r>
      <w:r w:rsidR="00541062">
        <w:rPr>
          <w:rFonts w:ascii="Times New Roman" w:hAnsi="Times New Roman" w:cs="Times New Roman"/>
          <w:sz w:val="28"/>
          <w:szCs w:val="28"/>
        </w:rPr>
        <w:t>līdz 2021.gada 1.jūlijam</w:t>
      </w:r>
      <w:r w:rsidR="00D64527">
        <w:rPr>
          <w:rFonts w:ascii="Times New Roman" w:hAnsi="Times New Roman" w:cs="Times New Roman"/>
          <w:sz w:val="28"/>
          <w:szCs w:val="28"/>
        </w:rPr>
        <w:t xml:space="preserve"> nogādā apglabāšanai sadzīves atkritumu poligonā “Getliņi”</w:t>
      </w:r>
      <w:r w:rsidR="00A3423F">
        <w:rPr>
          <w:rFonts w:ascii="Times New Roman" w:hAnsi="Times New Roman" w:cs="Times New Roman"/>
          <w:sz w:val="28"/>
          <w:szCs w:val="28"/>
        </w:rPr>
        <w:t>”</w:t>
      </w:r>
      <w:r w:rsidR="00D645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A5EF2A" w14:textId="77777777" w:rsidR="001962AA" w:rsidRDefault="001962AA" w:rsidP="00AA20E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5232F" w14:textId="77777777" w:rsidR="00AA20EE" w:rsidRDefault="00AA20EE" w:rsidP="00AA20E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37E8B" w14:textId="77777777" w:rsidR="00FD3C94" w:rsidRPr="00007BF3" w:rsidRDefault="00FD3C94" w:rsidP="00FD3C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90A6460" w14:textId="77777777" w:rsidR="00FD3C94" w:rsidRDefault="00FD3C94" w:rsidP="00FD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Arturs Krišjānis Kariņš</w:t>
      </w:r>
    </w:p>
    <w:p w14:paraId="7EB99475" w14:textId="77777777" w:rsidR="00FD3C94" w:rsidRDefault="00FD3C94" w:rsidP="00FD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147B0" w14:textId="77777777" w:rsidR="00FD3C94" w:rsidRDefault="00FD3C94" w:rsidP="00FD3C94">
      <w:pPr>
        <w:tabs>
          <w:tab w:val="left" w:pos="54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AA7F617" w14:textId="77777777" w:rsidR="00FD3C94" w:rsidRDefault="00FD3C94" w:rsidP="00FD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4898B150" w14:textId="77777777" w:rsidR="00FD3C94" w:rsidRDefault="00FD3C94" w:rsidP="00FD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reģionālās attīstības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Juris Pūce</w:t>
      </w:r>
    </w:p>
    <w:p w14:paraId="24D7258D" w14:textId="77777777" w:rsidR="00AA20EE" w:rsidRPr="00AA20EE" w:rsidRDefault="00AA20EE" w:rsidP="00AA20E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0EE" w:rsidRPr="00AA20EE" w:rsidSect="00F05E4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176A" w14:textId="77777777" w:rsidR="006C1000" w:rsidRDefault="006C1000" w:rsidP="00A41D4C">
      <w:pPr>
        <w:spacing w:after="0" w:line="240" w:lineRule="auto"/>
      </w:pPr>
      <w:r>
        <w:separator/>
      </w:r>
    </w:p>
  </w:endnote>
  <w:endnote w:type="continuationSeparator" w:id="0">
    <w:p w14:paraId="49533629" w14:textId="77777777" w:rsidR="006C1000" w:rsidRDefault="006C1000" w:rsidP="00A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179C" w14:textId="4C48C50E" w:rsidR="00777524" w:rsidRDefault="003E3D12" w:rsidP="00777524">
    <w:pPr>
      <w:pStyle w:val="Footer"/>
    </w:pPr>
    <w:r>
      <w:rPr>
        <w:rFonts w:ascii="Times New Roman" w:hAnsi="Times New Roman" w:cs="Times New Roman"/>
        <w:sz w:val="20"/>
        <w:szCs w:val="20"/>
      </w:rPr>
      <w:t>VARAMNot_24</w:t>
    </w:r>
    <w:r w:rsidR="00777524">
      <w:rPr>
        <w:rFonts w:ascii="Times New Roman" w:hAnsi="Times New Roman" w:cs="Times New Roman"/>
        <w:sz w:val="20"/>
        <w:szCs w:val="20"/>
      </w:rPr>
      <w:t>0220_groz337_AAR</w:t>
    </w:r>
  </w:p>
  <w:p w14:paraId="5F23061D" w14:textId="65FA875E" w:rsidR="00A41D4C" w:rsidRDefault="00A41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C0C7F" w14:textId="2B9C48AB" w:rsidR="00A41D4C" w:rsidRDefault="003E3D12">
    <w:pPr>
      <w:pStyle w:val="Footer"/>
    </w:pPr>
    <w:r>
      <w:rPr>
        <w:rFonts w:ascii="Times New Roman" w:hAnsi="Times New Roman" w:cs="Times New Roman"/>
        <w:sz w:val="20"/>
        <w:szCs w:val="20"/>
      </w:rPr>
      <w:t>VARAMNot_24</w:t>
    </w:r>
    <w:r w:rsidR="00777524">
      <w:rPr>
        <w:rFonts w:ascii="Times New Roman" w:hAnsi="Times New Roman" w:cs="Times New Roman"/>
        <w:sz w:val="20"/>
        <w:szCs w:val="20"/>
      </w:rPr>
      <w:t>0220_groz337_AAR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7887" w14:textId="77777777" w:rsidR="006C1000" w:rsidRDefault="006C1000" w:rsidP="00A41D4C">
      <w:pPr>
        <w:spacing w:after="0" w:line="240" w:lineRule="auto"/>
      </w:pPr>
      <w:r>
        <w:separator/>
      </w:r>
    </w:p>
  </w:footnote>
  <w:footnote w:type="continuationSeparator" w:id="0">
    <w:p w14:paraId="38D609D7" w14:textId="77777777" w:rsidR="006C1000" w:rsidRDefault="006C1000" w:rsidP="00A4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61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A03F18D" w14:textId="7988BEA2" w:rsidR="00F32ACD" w:rsidRPr="00054DD8" w:rsidRDefault="00F32A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D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D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4D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E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4D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F82D5E3" w14:textId="77777777" w:rsidR="00A41D4C" w:rsidRDefault="00A41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7C32"/>
    <w:multiLevelType w:val="hybridMultilevel"/>
    <w:tmpl w:val="25A8FA04"/>
    <w:lvl w:ilvl="0" w:tplc="A6C66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6DDE"/>
    <w:multiLevelType w:val="hybridMultilevel"/>
    <w:tmpl w:val="25A8FA04"/>
    <w:lvl w:ilvl="0" w:tplc="A6C66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6"/>
    <w:rsid w:val="00054DD8"/>
    <w:rsid w:val="000A0A81"/>
    <w:rsid w:val="001129F2"/>
    <w:rsid w:val="001962AA"/>
    <w:rsid w:val="001E5244"/>
    <w:rsid w:val="002B2B30"/>
    <w:rsid w:val="00345D59"/>
    <w:rsid w:val="003E3D12"/>
    <w:rsid w:val="003E5512"/>
    <w:rsid w:val="0040218B"/>
    <w:rsid w:val="00443615"/>
    <w:rsid w:val="005078E6"/>
    <w:rsid w:val="00541062"/>
    <w:rsid w:val="005832F2"/>
    <w:rsid w:val="0059243D"/>
    <w:rsid w:val="006C1000"/>
    <w:rsid w:val="00730701"/>
    <w:rsid w:val="00777524"/>
    <w:rsid w:val="007A150D"/>
    <w:rsid w:val="0083157B"/>
    <w:rsid w:val="0085170F"/>
    <w:rsid w:val="00877076"/>
    <w:rsid w:val="008A4240"/>
    <w:rsid w:val="00922ECA"/>
    <w:rsid w:val="00941EC3"/>
    <w:rsid w:val="009A39DB"/>
    <w:rsid w:val="009B7559"/>
    <w:rsid w:val="00A3423F"/>
    <w:rsid w:val="00A41D4C"/>
    <w:rsid w:val="00A65B0E"/>
    <w:rsid w:val="00A870E3"/>
    <w:rsid w:val="00A920D6"/>
    <w:rsid w:val="00AA20EE"/>
    <w:rsid w:val="00AE31D8"/>
    <w:rsid w:val="00BB4C1F"/>
    <w:rsid w:val="00BE0F35"/>
    <w:rsid w:val="00BF1489"/>
    <w:rsid w:val="00CD43C1"/>
    <w:rsid w:val="00D3643A"/>
    <w:rsid w:val="00D64527"/>
    <w:rsid w:val="00E835F4"/>
    <w:rsid w:val="00E8782B"/>
    <w:rsid w:val="00F05E4B"/>
    <w:rsid w:val="00F130D0"/>
    <w:rsid w:val="00F32ACD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689D"/>
  <w15:chartTrackingRefBased/>
  <w15:docId w15:val="{62120699-4966-47B9-B6AD-492CACE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5078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07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0EE"/>
    <w:pPr>
      <w:ind w:left="720"/>
      <w:contextualSpacing/>
    </w:pPr>
  </w:style>
  <w:style w:type="paragraph" w:customStyle="1" w:styleId="tvhtml">
    <w:name w:val="tv_html"/>
    <w:basedOn w:val="Normal"/>
    <w:rsid w:val="00AA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AA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4C"/>
  </w:style>
  <w:style w:type="paragraph" w:styleId="Footer">
    <w:name w:val="footer"/>
    <w:basedOn w:val="Normal"/>
    <w:link w:val="FooterChar"/>
    <w:uiPriority w:val="99"/>
    <w:unhideWhenUsed/>
    <w:rsid w:val="00A41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4C"/>
  </w:style>
  <w:style w:type="paragraph" w:customStyle="1" w:styleId="tv213">
    <w:name w:val="tv213"/>
    <w:basedOn w:val="Normal"/>
    <w:rsid w:val="0092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25.jūnija noteikumos Nr.337 “Noteikumi par atkritumu apsaimniekošanas reģioniem”</vt:lpstr>
    </vt:vector>
  </TitlesOfParts>
  <Company>VARAM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25.jūnija noteikumos Nr.337 “Noteikumi par atkritumu apsaimniekošanas reģioniem”</dc:title>
  <dc:subject>MK noteikumu projekts</dc:subject>
  <dc:creator>Ilze Doniņa</dc:creator>
  <cp:keywords/>
  <dc:description>67026515, ilze.donina@varam.gov.lv</dc:description>
  <cp:lastModifiedBy>Ilze Doniņa</cp:lastModifiedBy>
  <cp:revision>2</cp:revision>
  <dcterms:created xsi:type="dcterms:W3CDTF">2020-02-25T08:49:00Z</dcterms:created>
  <dcterms:modified xsi:type="dcterms:W3CDTF">2020-02-25T08:49:00Z</dcterms:modified>
</cp:coreProperties>
</file>