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B758" w14:textId="77777777" w:rsidR="000F368B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61FE77D8" w14:textId="77777777" w:rsidR="00116160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8813E" w14:textId="77777777" w:rsidR="00116160" w:rsidRDefault="00116160" w:rsidP="0011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EC1ABE">
        <w:rPr>
          <w:rFonts w:ascii="Times New Roman" w:hAnsi="Times New Roman" w:cs="Times New Roman"/>
          <w:b/>
          <w:sz w:val="28"/>
          <w:szCs w:val="28"/>
        </w:rPr>
        <w:t>likumā “Par iedzīvotāju ienākuma nodokli”</w:t>
      </w:r>
    </w:p>
    <w:p w14:paraId="4A931751" w14:textId="77777777"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5891" w14:textId="77777777" w:rsidR="00116160" w:rsidRDefault="00116160" w:rsidP="00116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C41F2F">
        <w:rPr>
          <w:rFonts w:ascii="Times New Roman" w:hAnsi="Times New Roman" w:cs="Times New Roman"/>
          <w:sz w:val="28"/>
          <w:szCs w:val="28"/>
        </w:rPr>
        <w:t xml:space="preserve"> </w:t>
      </w:r>
      <w:r w:rsidR="00EC1ABE">
        <w:rPr>
          <w:rFonts w:ascii="Times New Roman" w:hAnsi="Times New Roman" w:cs="Times New Roman"/>
          <w:sz w:val="28"/>
          <w:szCs w:val="28"/>
        </w:rPr>
        <w:t>likumā “Par iedzīvotāju ienākuma nodokli”</w:t>
      </w:r>
      <w:r w:rsidR="00C41F2F">
        <w:rPr>
          <w:rFonts w:ascii="Times New Roman" w:hAnsi="Times New Roman" w:cs="Times New Roman"/>
          <w:sz w:val="28"/>
          <w:szCs w:val="28"/>
        </w:rPr>
        <w:t xml:space="preserve"> (</w:t>
      </w:r>
      <w:r w:rsidR="00EC1ABE">
        <w:rPr>
          <w:rFonts w:ascii="Times New Roman" w:hAnsi="Times New Roman" w:cs="Times New Roman"/>
          <w:sz w:val="28"/>
          <w:szCs w:val="28"/>
        </w:rPr>
        <w:t xml:space="preserve">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15.nr.; 2004, 2.nr.; 2005, 2., 8., 24.; 2006, 14., 22.nr.; 2007, 3., 12., 24.; 2008, 12.nr.; 2009, 1., 2., 15., 16.nr.; Latvijas Vēstnesis, 2009, 200.nr.; 2010, 82., 131., 178., 206.nr.; 2011, 99., 144., 157., 204.nr.; 2012, 44., 88., 92., 192.nr.; 2013, 194., 232., 234.nr.; </w:t>
      </w:r>
      <w:r w:rsidR="00D21A83">
        <w:rPr>
          <w:rFonts w:ascii="Times New Roman" w:hAnsi="Times New Roman" w:cs="Times New Roman"/>
          <w:sz w:val="28"/>
          <w:szCs w:val="28"/>
        </w:rPr>
        <w:t>2014, 47., 57., 257.nr.; 2015, 42., 97., 227., 248.nr.; 2016, 123., 241.nr.; 2017, 156., 242.nr.; 2018, 95., 111., 194., 249.nr.</w:t>
      </w:r>
      <w:r w:rsidR="002E57D5">
        <w:rPr>
          <w:rFonts w:ascii="Times New Roman" w:hAnsi="Times New Roman" w:cs="Times New Roman"/>
          <w:sz w:val="28"/>
          <w:szCs w:val="28"/>
        </w:rPr>
        <w:t>; 2019, 66., 118.nr.</w:t>
      </w:r>
      <w:r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73C79DB" w14:textId="77777777"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B5D3" w14:textId="77777777"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21A83">
        <w:rPr>
          <w:rFonts w:ascii="Times New Roman" w:hAnsi="Times New Roman" w:cs="Times New Roman"/>
          <w:sz w:val="28"/>
          <w:szCs w:val="28"/>
        </w:rPr>
        <w:t>15.pantā:</w:t>
      </w:r>
    </w:p>
    <w:p w14:paraId="501B55D0" w14:textId="77777777"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7F78F" w14:textId="77777777"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izteikt devīto daļu šādā redakcijā:</w:t>
      </w:r>
    </w:p>
    <w:p w14:paraId="03A1117A" w14:textId="77777777"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837B5" w14:textId="77777777"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Patentmaksas apmērs atkarībā no saimn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ieciskās darbības jomas, par kurām maksātājs var veikt patentmaksu, ir no 50 </w:t>
      </w:r>
      <w:r w:rsidRPr="00D21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euro 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>50 centi līdz 101 </w:t>
      </w:r>
      <w:r w:rsidRPr="00D21A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> mēne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sī”</w:t>
      </w:r>
    </w:p>
    <w:p w14:paraId="02EDF20D" w14:textId="77777777"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B8149" w14:textId="77777777"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aizstāt divpadsmitā daļā skaitli “15” ar skaitli “16”. </w:t>
      </w:r>
    </w:p>
    <w:p w14:paraId="204BBFF1" w14:textId="77777777"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F32AE" w14:textId="77777777" w:rsidR="00D53EF0" w:rsidRDefault="00116160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BC3">
        <w:rPr>
          <w:rFonts w:ascii="Times New Roman" w:hAnsi="Times New Roman" w:cs="Times New Roman"/>
          <w:sz w:val="28"/>
          <w:szCs w:val="28"/>
        </w:rPr>
        <w:t xml:space="preserve">2. </w:t>
      </w:r>
      <w:r w:rsidR="00D21A83">
        <w:rPr>
          <w:rFonts w:ascii="Times New Roman" w:hAnsi="Times New Roman" w:cs="Times New Roman"/>
          <w:sz w:val="28"/>
          <w:szCs w:val="28"/>
        </w:rPr>
        <w:t>26.pantā:</w:t>
      </w:r>
    </w:p>
    <w:p w14:paraId="0318048C" w14:textId="77777777" w:rsidR="00D21A83" w:rsidRDefault="00D21A83" w:rsidP="00D21A83">
      <w:pPr>
        <w:spacing w:after="0" w:line="240" w:lineRule="auto"/>
        <w:jc w:val="both"/>
        <w:rPr>
          <w:sz w:val="28"/>
          <w:szCs w:val="28"/>
        </w:rPr>
      </w:pPr>
    </w:p>
    <w:p w14:paraId="4B731F56" w14:textId="77777777"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izteikt sesto daļu šādā redakcijā:</w:t>
      </w:r>
    </w:p>
    <w:p w14:paraId="1A861418" w14:textId="77777777"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D8BC7" w14:textId="77777777"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“6. Patentmaksa tiek ieskaitīta budžetā šādā sadalījumā:</w:t>
      </w:r>
    </w:p>
    <w:p w14:paraId="16A80778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1) 66,34 procenti - valsts sociālās apdrošināšanas speciālajā budžetā;</w:t>
      </w:r>
    </w:p>
    <w:p w14:paraId="47334695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2) 32,67 procenti - maksātāja deklarētās dzīvesvietas pašvaldības budžetā;</w:t>
      </w:r>
    </w:p>
    <w:p w14:paraId="1527A09E" w14:textId="77777777"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3) 1,0 procenti – valsts pamatbudžeta ieņēmumos</w:t>
      </w:r>
      <w:r w:rsidR="00655255">
        <w:rPr>
          <w:sz w:val="28"/>
          <w:szCs w:val="28"/>
        </w:rPr>
        <w:t xml:space="preserve"> </w:t>
      </w:r>
      <w:r w:rsidR="00655255" w:rsidRPr="00C20A94">
        <w:rPr>
          <w:sz w:val="28"/>
          <w:szCs w:val="28"/>
        </w:rPr>
        <w:t>veselības aprūpes pakalpojumu finansēšanai</w:t>
      </w:r>
      <w:r w:rsidRPr="00C20A94">
        <w:rPr>
          <w:sz w:val="28"/>
          <w:szCs w:val="28"/>
        </w:rPr>
        <w:t>.”</w:t>
      </w:r>
    </w:p>
    <w:p w14:paraId="2C4982C0" w14:textId="77777777"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1B29BFD1" w14:textId="77777777"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astoto daļu šādā redakcijā:</w:t>
      </w:r>
    </w:p>
    <w:p w14:paraId="2BB07404" w14:textId="77777777"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2B5F950C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“8. Sezonas laukstrādnieku ienākuma nodoklis tiek ieskaitīts budžetā šādā </w:t>
      </w:r>
      <w:r w:rsidRPr="00D21A83">
        <w:rPr>
          <w:sz w:val="28"/>
          <w:szCs w:val="28"/>
        </w:rPr>
        <w:t>sadalījumā:</w:t>
      </w:r>
    </w:p>
    <w:p w14:paraId="0CE5ADCD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 xml:space="preserve">1) ja ienākumu kopsumma, ko sezonas laukstrādnieku ienākuma nodokļa maksātājs kalendārajā mēnesī ieguvis </w:t>
      </w:r>
      <w:bookmarkStart w:id="0" w:name="_GoBack"/>
      <w:bookmarkEnd w:id="0"/>
      <w:r w:rsidRPr="00D21A83">
        <w:rPr>
          <w:sz w:val="28"/>
          <w:szCs w:val="28"/>
        </w:rPr>
        <w:t>no viena vai vairākiem sezonas laukstrādnieku ienākuma izmaksātājiem kopā, nepārsniedz 70 </w:t>
      </w:r>
      <w:r w:rsidRPr="00D21A83">
        <w:rPr>
          <w:i/>
          <w:iCs/>
          <w:sz w:val="28"/>
          <w:szCs w:val="28"/>
        </w:rPr>
        <w:t>euro</w:t>
      </w:r>
      <w:r w:rsidRPr="00D21A83">
        <w:rPr>
          <w:sz w:val="28"/>
          <w:szCs w:val="28"/>
        </w:rPr>
        <w:t>, sezonas laukstrādnieku ienākuma izmaksātājs sezonas laukstrādnieku ienākuma nodokli ieskaita budžetā šādā sadalījumā:</w:t>
      </w:r>
    </w:p>
    <w:p w14:paraId="62494D0A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lastRenderedPageBreak/>
        <w:t>a) 6,25 procentus – valsts pamatbudžeta ieņēmumos;</w:t>
      </w:r>
    </w:p>
    <w:p w14:paraId="311D61FC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b) 93,75 procentus – iedzīvotāju ienākuma nodokļa sadales kontā;</w:t>
      </w:r>
    </w:p>
    <w:p w14:paraId="4F44C2DC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2) ja ienākumu kopsumma, ko sezonas laukstrādnieku ienākuma nodokļa maksātājs kalendārajā mēnesī ieguvis no viena vai vairākiem sezonas laukstrādnieku ienākuma izmaksātājiem kopā, pārsniedz 70 </w:t>
      </w:r>
      <w:r w:rsidRPr="00D21A83">
        <w:rPr>
          <w:i/>
          <w:iCs/>
          <w:sz w:val="28"/>
          <w:szCs w:val="28"/>
        </w:rPr>
        <w:t>euro</w:t>
      </w:r>
      <w:r w:rsidRPr="00D21A83">
        <w:rPr>
          <w:sz w:val="28"/>
          <w:szCs w:val="28"/>
        </w:rPr>
        <w:t>, sezonas laukstrādnieku ienākuma izmaksātājs sezonas laukstrādnieku ienākuma nodokli ieskaita budžetā šādā sadalījumā:</w:t>
      </w:r>
    </w:p>
    <w:p w14:paraId="1BF4423F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a) 84,38 procentus — valsts sociālās apdrošināšanas obligāto iemaksu kontā,</w:t>
      </w:r>
    </w:p>
    <w:p w14:paraId="049E39F1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b) 9,38 procentus — iedzīvotāju ienākuma nodokļa sadales kontā;</w:t>
      </w:r>
    </w:p>
    <w:p w14:paraId="452177DD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c) 6,25 procentus – valsts pamatbudžeta ieņēmumos</w:t>
      </w:r>
      <w:r w:rsidR="00655255">
        <w:rPr>
          <w:sz w:val="28"/>
          <w:szCs w:val="28"/>
        </w:rPr>
        <w:t xml:space="preserve"> </w:t>
      </w:r>
      <w:r w:rsidR="00655255" w:rsidRPr="00C20A94">
        <w:rPr>
          <w:sz w:val="28"/>
          <w:szCs w:val="28"/>
        </w:rPr>
        <w:t>veselības aprūpes pakalpojumu finansēšanai</w:t>
      </w:r>
      <w:r w:rsidRPr="00D21A83">
        <w:rPr>
          <w:sz w:val="28"/>
          <w:szCs w:val="28"/>
        </w:rPr>
        <w:t>.”</w:t>
      </w:r>
    </w:p>
    <w:p w14:paraId="300044A9" w14:textId="77777777"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56C60A" w14:textId="77777777" w:rsidR="00B91EBC" w:rsidRDefault="00B91EBC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3CF81B6A" w14:textId="77777777" w:rsidR="00B91EBC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Likums stājas spēkā 202</w:t>
      </w:r>
      <w:r w:rsidR="00D37FD0">
        <w:rPr>
          <w:sz w:val="28"/>
          <w:szCs w:val="28"/>
        </w:rPr>
        <w:t>1</w:t>
      </w:r>
      <w:r>
        <w:rPr>
          <w:sz w:val="28"/>
          <w:szCs w:val="28"/>
        </w:rPr>
        <w:t>.gada 1.janvārī.</w:t>
      </w:r>
    </w:p>
    <w:p w14:paraId="15408AAD" w14:textId="77777777" w:rsidR="008A15D9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814C82A" w14:textId="77777777" w:rsidR="00D21A83" w:rsidRDefault="00D21A83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04FF1BE" w14:textId="77777777" w:rsidR="00D21A83" w:rsidRDefault="00D21A83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5F9AA84" w14:textId="77777777" w:rsidR="00116160" w:rsidRPr="00116160" w:rsidRDefault="00B91EBC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sectPr w:rsidR="00116160" w:rsidRPr="00116160" w:rsidSect="00B91EB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64B3" w14:textId="77777777"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14:paraId="61606225" w14:textId="77777777"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FF3B" w14:textId="05B301F9"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</w:t>
    </w:r>
    <w:r w:rsidR="009E6267">
      <w:rPr>
        <w:rFonts w:ascii="Times New Roman" w:hAnsi="Times New Roman" w:cs="Times New Roman"/>
      </w:rPr>
      <w:t>100220</w:t>
    </w:r>
    <w:r w:rsidRPr="00B91EBC">
      <w:rPr>
        <w:rFonts w:ascii="Times New Roman" w:hAnsi="Times New Roman" w:cs="Times New Roman"/>
      </w:rPr>
      <w:t>_</w:t>
    </w:r>
    <w:r w:rsidR="00D21A83">
      <w:rPr>
        <w:rFonts w:ascii="Times New Roman" w:hAnsi="Times New Roman" w:cs="Times New Roman"/>
      </w:rPr>
      <w:t>IIN</w:t>
    </w:r>
    <w:r w:rsidRPr="00B91EBC">
      <w:rPr>
        <w:rFonts w:ascii="Times New Roman" w:hAnsi="Times New Roman" w:cs="Times New Roman"/>
      </w:rPr>
      <w:t>_VAFL</w:t>
    </w:r>
  </w:p>
  <w:p w14:paraId="008766B6" w14:textId="77777777"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06CF" w14:textId="3D3A3522" w:rsidR="00F65F5C" w:rsidRPr="00F65F5C" w:rsidRDefault="00F65F5C">
    <w:pPr>
      <w:pStyle w:val="Footer"/>
      <w:rPr>
        <w:rFonts w:ascii="Times New Roman" w:hAnsi="Times New Roman" w:cs="Times New Roman"/>
      </w:rPr>
    </w:pPr>
    <w:r w:rsidRPr="00F65F5C">
      <w:rPr>
        <w:rFonts w:ascii="Times New Roman" w:hAnsi="Times New Roman" w:cs="Times New Roman"/>
      </w:rPr>
      <w:t>VMlik_</w:t>
    </w:r>
    <w:r w:rsidR="009E6267">
      <w:rPr>
        <w:rFonts w:ascii="Times New Roman" w:hAnsi="Times New Roman" w:cs="Times New Roman"/>
      </w:rPr>
      <w:t>100220</w:t>
    </w:r>
    <w:r w:rsidRPr="00F65F5C">
      <w:rPr>
        <w:rFonts w:ascii="Times New Roman" w:hAnsi="Times New Roman" w:cs="Times New Roman"/>
      </w:rPr>
      <w:t>_</w:t>
    </w:r>
    <w:r w:rsidR="00D21A83">
      <w:rPr>
        <w:rFonts w:ascii="Times New Roman" w:hAnsi="Times New Roman" w:cs="Times New Roman"/>
      </w:rPr>
      <w:t>IIN</w:t>
    </w:r>
    <w:r w:rsidRPr="00F65F5C">
      <w:rPr>
        <w:rFonts w:ascii="Times New Roman" w:hAnsi="Times New Roman" w:cs="Times New Roman"/>
      </w:rPr>
      <w:t>_VAFL</w:t>
    </w:r>
  </w:p>
  <w:p w14:paraId="69F61833" w14:textId="77777777" w:rsidR="00F65F5C" w:rsidRDefault="00F6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86E6" w14:textId="77777777"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14:paraId="47046BE9" w14:textId="77777777"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AABBE" w14:textId="77777777"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B8738" w14:textId="77777777"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A36A6"/>
    <w:rsid w:val="000E5E06"/>
    <w:rsid w:val="000F368B"/>
    <w:rsid w:val="00116160"/>
    <w:rsid w:val="00152193"/>
    <w:rsid w:val="002E57D5"/>
    <w:rsid w:val="0040364E"/>
    <w:rsid w:val="00655255"/>
    <w:rsid w:val="007F4BC3"/>
    <w:rsid w:val="008A15D9"/>
    <w:rsid w:val="009E6267"/>
    <w:rsid w:val="00B91EBC"/>
    <w:rsid w:val="00C20A94"/>
    <w:rsid w:val="00C41F2F"/>
    <w:rsid w:val="00CE19B4"/>
    <w:rsid w:val="00D21A83"/>
    <w:rsid w:val="00D37FD0"/>
    <w:rsid w:val="00D53EF0"/>
    <w:rsid w:val="00EC1ABE"/>
    <w:rsid w:val="00F65F5C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53D8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  <w:style w:type="character" w:styleId="CommentReference">
    <w:name w:val="annotation reference"/>
    <w:basedOn w:val="DefaultParagraphFont"/>
    <w:uiPriority w:val="99"/>
    <w:semiHidden/>
    <w:unhideWhenUsed/>
    <w:rsid w:val="0040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A43C-B5C5-42D3-B484-DDC2E67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Veselības ministrija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Anita Jurševica</dc:creator>
  <cp:keywords/>
  <dc:description>Anita.Jursevica@vm.gov.lv, 67876186</dc:description>
  <cp:lastModifiedBy>Anita Jurševica</cp:lastModifiedBy>
  <cp:revision>3</cp:revision>
  <dcterms:created xsi:type="dcterms:W3CDTF">2020-02-07T12:00:00Z</dcterms:created>
  <dcterms:modified xsi:type="dcterms:W3CDTF">2020-02-10T14:07:00Z</dcterms:modified>
</cp:coreProperties>
</file>