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7A36C" w14:textId="004D9E21" w:rsidR="002D171F" w:rsidRPr="001F540E" w:rsidRDefault="00896FAA" w:rsidP="00896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40E">
        <w:rPr>
          <w:rFonts w:ascii="Times New Roman" w:eastAsia="Times New Roman" w:hAnsi="Times New Roman" w:cs="Times New Roman"/>
          <w:b/>
          <w:bCs/>
          <w:sz w:val="28"/>
          <w:szCs w:val="28"/>
        </w:rPr>
        <w:t>Ministru kabineta noteikumu projekta „Grozījumi Ministru kabineta 2015.gada 9.jūnija noteikumos Nr.291 „Noteikumi par biodrošības pasākumu kopumu</w:t>
      </w:r>
      <w:r w:rsidR="001F54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bCs/>
          <w:sz w:val="28"/>
          <w:szCs w:val="28"/>
        </w:rPr>
        <w:t>dzīvnieku turēšanas vietām””</w:t>
      </w:r>
      <w:r w:rsidR="001F54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F540E">
        <w:rPr>
          <w:rFonts w:ascii="Times New Roman" w:eastAsia="Times New Roman" w:hAnsi="Times New Roman" w:cs="Times New Roman"/>
          <w:b/>
          <w:bCs/>
          <w:sz w:val="28"/>
          <w:szCs w:val="28"/>
        </w:rPr>
        <w:t>sākotnējās ietekmes novērtējuma ziņojums (anotācija)</w:t>
      </w:r>
    </w:p>
    <w:p w14:paraId="3A755E58" w14:textId="77777777" w:rsidR="00BE5A7A" w:rsidRPr="001C2B53" w:rsidRDefault="00BE5A7A" w:rsidP="00896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86"/>
        <w:gridCol w:w="5679"/>
      </w:tblGrid>
      <w:tr w:rsidR="00A62BEF" w14:paraId="0080DE7F" w14:textId="77777777" w:rsidTr="00D47815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13667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A62BEF" w14:paraId="3EE2B3B4" w14:textId="77777777" w:rsidTr="00D47815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E44FC7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D5747D" w14:textId="77777777" w:rsidR="005A5578" w:rsidRPr="005A5578" w:rsidRDefault="00060A68" w:rsidP="005A55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1A14E77F" w14:textId="77777777"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281"/>
        <w:gridCol w:w="6616"/>
      </w:tblGrid>
      <w:tr w:rsidR="00A62BEF" w14:paraId="6D05AAD8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01A437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A62BEF" w14:paraId="66A128D6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780AA5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3D1E41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728D3D" w14:textId="14D42B2B" w:rsidR="00BE5A7A" w:rsidRPr="0041461B" w:rsidRDefault="00880A3F" w:rsidP="0097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Apvienoto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āciju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Organizācijas </w:t>
            </w:r>
            <w:r w:rsidR="00BE5A7A"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>Pārtikas un lauksaimniecības organizācija</w:t>
            </w:r>
            <w:r w:rsidR="00B22B98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BE5A7A"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BE5A7A" w:rsidRPr="00670DD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FAO</w:t>
            </w:r>
            <w:r w:rsidR="00BE5A7A"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093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2020.gada 17. janvāra </w:t>
            </w:r>
            <w:r w:rsidR="00BE5A7A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>paziņojum</w:t>
            </w:r>
            <w:r w:rsidR="00B22B98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BE5A7A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 Austrumeiropas valstu risku tikt pakļautām augsti patogēnās putnu gripas apakštipa H5N8 uzliesmojumiem un ekspansijai reģionā.</w:t>
            </w:r>
          </w:p>
        </w:tc>
      </w:tr>
      <w:tr w:rsidR="00A62BEF" w14:paraId="5E7263DE" w14:textId="77777777" w:rsidTr="00EF59B0">
        <w:trPr>
          <w:trHeight w:val="1083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A8851D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078E8B" w14:textId="77777777" w:rsidR="006D77FB" w:rsidRPr="006D77FB" w:rsidRDefault="006531BC" w:rsidP="00D6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2FF41847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434F5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807AB0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F8A0D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9005F1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40B3A3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839D3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0F23AD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D87D63" w14:textId="77777777" w:rsidR="00611203" w:rsidRDefault="00611203" w:rsidP="006D7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4F1B21" w14:textId="77777777" w:rsidR="00D47815" w:rsidRPr="00611203" w:rsidRDefault="00D47815" w:rsidP="00972562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AB8E3D" w14:textId="4C479168" w:rsidR="00093694" w:rsidRDefault="00F476BD" w:rsidP="00896F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3B1C67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askaņā ar </w:t>
            </w:r>
            <w:r w:rsidR="00643358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Eiropas Komisijas </w:t>
            </w:r>
            <w:r w:rsidR="003B1C67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>Dzīvnieku slimību ziņošanas sistēmā (</w:t>
            </w:r>
            <w:r w:rsidR="003B1C67" w:rsidRPr="00670DD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ADNS</w:t>
            </w:r>
            <w:r w:rsidR="003B1C67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>) esošo informāciju</w:t>
            </w:r>
            <w:r w:rsidR="003037CF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patlaban putnu gripa </w:t>
            </w:r>
            <w:r w:rsidR="003037CF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 </w:t>
            </w:r>
            <w:r w:rsidR="007D6654">
              <w:rPr>
                <w:rFonts w:ascii="Times New Roman" w:hAnsi="Times New Roman" w:cs="Times New Roman"/>
                <w:bCs/>
                <w:sz w:val="24"/>
                <w:szCs w:val="24"/>
              </w:rPr>
              <w:t>skārusi</w:t>
            </w:r>
            <w:r w:rsidR="003037CF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sešas</w:t>
            </w:r>
            <w:r w:rsidR="00896FAA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Eiropas Savienības dalībvalstis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> –</w:t>
            </w:r>
            <w:r w:rsidR="00896FAA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Polij</w:t>
            </w:r>
            <w:r w:rsidR="007D6654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896FAA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037CF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>Slovākij</w:t>
            </w:r>
            <w:r w:rsidR="007D6654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3037CF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>, Ungārij</w:t>
            </w:r>
            <w:r w:rsidR="007D6654">
              <w:rPr>
                <w:rFonts w:ascii="Times New Roman" w:hAnsi="Times New Roman" w:cs="Times New Roman"/>
                <w:bCs/>
                <w:sz w:val="24"/>
                <w:szCs w:val="24"/>
              </w:rPr>
              <w:t>u,</w:t>
            </w:r>
            <w:r w:rsidR="003037CF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Rumānij</w:t>
            </w:r>
            <w:r w:rsidR="007D6654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3037CF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E07E2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37CF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>Čehij</w:t>
            </w:r>
            <w:r w:rsidR="007D6654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3037CF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Vācij</w:t>
            </w:r>
            <w:r w:rsidR="007D6654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093694">
              <w:rPr>
                <w:rFonts w:ascii="Times New Roman" w:hAnsi="Times New Roman" w:cs="Times New Roman"/>
                <w:bCs/>
                <w:sz w:val="24"/>
                <w:szCs w:val="24"/>
              </w:rPr>
              <w:t>. Vācijā putnu gripa pagaidām konstatēta</w:t>
            </w:r>
            <w:r w:rsidR="004E3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07E2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>tikai savvaļas putn</w:t>
            </w:r>
            <w:r w:rsidR="00093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iem, bet pārējās dalībvalstīs – </w:t>
            </w:r>
            <w:r w:rsidR="004E3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arī </w:t>
            </w:r>
            <w:r w:rsidR="00093694">
              <w:rPr>
                <w:rFonts w:ascii="Times New Roman" w:hAnsi="Times New Roman" w:cs="Times New Roman"/>
                <w:bCs/>
                <w:sz w:val="24"/>
                <w:szCs w:val="24"/>
              </w:rPr>
              <w:t>mājputniem</w:t>
            </w:r>
            <w:r w:rsidR="003037CF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96FAA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7D0847F" w14:textId="25D4A3F5" w:rsidR="00896FAA" w:rsidRPr="00D331AF" w:rsidRDefault="00896FAA" w:rsidP="00896F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Kopš Polijā 2019. gada </w:t>
            </w:r>
            <w:r w:rsidR="007E07E2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 </w:t>
            </w:r>
            <w:r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>decembrī tika konstatēts pirmais augsti patogēnās putnu gripas uzliesmojums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līdz šim laikam ir </w:t>
            </w:r>
            <w:r w:rsidR="002F1389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konstatēti </w:t>
            </w:r>
            <w:r w:rsidR="007E07E2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D688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slimības uzliesmojumi </w:t>
            </w:r>
            <w:r w:rsidR="007E07E2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mājputnu novietnēs </w:t>
            </w:r>
            <w:r w:rsidR="006D1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Eiropas Savienības dalībvalstīs </w:t>
            </w:r>
            <w:r w:rsidR="007E07E2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</w:t>
            </w:r>
            <w:r w:rsidR="004655A9">
              <w:rPr>
                <w:rFonts w:ascii="Times New Roman" w:hAnsi="Times New Roman" w:cs="Times New Roman"/>
                <w:bCs/>
                <w:sz w:val="24"/>
                <w:szCs w:val="24"/>
              </w:rPr>
              <w:t>divi</w:t>
            </w:r>
            <w:r w:rsidR="007E07E2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savvaļas putnu saslimšanas gadījumi </w:t>
            </w:r>
            <w:r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dažādos skarto dalībvalstu apgabalos. Skartas galvenokārt 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>ādas mājputnu sugas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kā</w:t>
            </w:r>
            <w:r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vistas, zosis, pīles, p</w:t>
            </w:r>
            <w:r w:rsidR="003B1C67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>ērļu vistas</w:t>
            </w:r>
            <w:r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tītari. 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>karto dalībvalstu kompetento iestāžu epidemioloģiskās izmeklēšanas dati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liecina</w:t>
            </w:r>
            <w:r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 </w:t>
            </w:r>
            <w:r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vīrusa iespējamais izcelsmes avots ir savvaļas putni. Šajā sezonā ir novērota augstāka vides temperatūra 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>un</w:t>
            </w:r>
            <w:r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maz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sniega segas biezum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>s,</w:t>
            </w:r>
            <w:r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nekā tas parasti ir skartajos reģionos, 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>tāpēc</w:t>
            </w:r>
            <w:r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daudzas savvaļas putnu populācijas nav migrējušas uz to parastajiem apvidiem dienvidu virzienā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šķērsojot Vidusjūras baseinu. 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>Tādējādi</w:t>
            </w:r>
            <w:r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Eiropas valstis, kuras atrodas zemākos platu</w:t>
            </w:r>
            <w:r w:rsidR="003B1C67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>ma</w:t>
            </w:r>
            <w:r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grādos tuvu skarto dalībvalstu reģioniem</w:t>
            </w:r>
            <w:r w:rsidR="00746EA3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>un kurās i</w:t>
            </w:r>
            <w:r w:rsidR="00746EA3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 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>vērienīga</w:t>
            </w:r>
            <w:r w:rsidR="00746EA3"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mājputnu ražošan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D331AF">
              <w:rPr>
                <w:rFonts w:ascii="Times New Roman" w:hAnsi="Times New Roman" w:cs="Times New Roman"/>
                <w:bCs/>
                <w:sz w:val="24"/>
                <w:szCs w:val="24"/>
              </w:rPr>
              <w:t>, var būt pakļautas lielam putnu gripas riskam.</w:t>
            </w:r>
          </w:p>
          <w:p w14:paraId="4577EF3A" w14:textId="6CEBEC55" w:rsidR="00896FAA" w:rsidRPr="00896FAA" w:rsidRDefault="00896FAA" w:rsidP="00896F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>Ģenētiskā informācija par šo augsti patogēno putnu gripas vīrusa apakštipu H5N8 pa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>šlaik</w:t>
            </w:r>
            <w:r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publiski nav pieejama, bet sākotnējā informācija no </w:t>
            </w:r>
            <w:r w:rsidRPr="00670DD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FAO</w:t>
            </w:r>
            <w:r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putnu gripas references laboratorijas, kas atrodas Pad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>uj</w:t>
            </w:r>
            <w:r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>ā Itālijā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liecina, ka vīrusiem ir cieša ģenētiska sakarība (99,8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>100% ģenētiskā līdzība) ar H5N8 vīrusiem</w:t>
            </w:r>
            <w:r w:rsidR="004655A9">
              <w:rPr>
                <w:rFonts w:ascii="Times New Roman" w:hAnsi="Times New Roman" w:cs="Times New Roman"/>
                <w:bCs/>
                <w:sz w:val="24"/>
                <w:szCs w:val="24"/>
              </w:rPr>
              <w:t>, kas tika</w:t>
            </w:r>
            <w:r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konstatēti </w:t>
            </w:r>
            <w:r w:rsidR="004655A9">
              <w:rPr>
                <w:rFonts w:ascii="Times New Roman" w:hAnsi="Times New Roman" w:cs="Times New Roman"/>
                <w:bCs/>
                <w:sz w:val="24"/>
                <w:szCs w:val="24"/>
              </w:rPr>
              <w:t>slimības</w:t>
            </w:r>
            <w:r w:rsidR="004655A9"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uzliesmojumu laikā </w:t>
            </w:r>
            <w:r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>Āfrikā 2018</w:t>
            </w:r>
            <w:r w:rsidR="004655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>2019. gadā.</w:t>
            </w:r>
          </w:p>
          <w:p w14:paraId="25215DE9" w14:textId="71068969" w:rsidR="00896FAA" w:rsidRPr="00896FAA" w:rsidRDefault="00896FAA" w:rsidP="00896F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kabineta 2007.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>gada 19.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>jūnija noteikumu Nr.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405 </w:t>
            </w:r>
            <w:r w:rsidR="006F6EBD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Putnu gripas uzliesmojuma likvidēšanas un draudu novēršanas kārtība” XVIII nodaļā noteikti bioloģiskās drošības pasākumi, lai mazinātu </w:t>
            </w:r>
            <w:r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augsti patogēnās slimības ierosinātāja pārnešanas risku no savvaļas putniem uz mājputniem un citiem nebrīvē turētiem putniem. 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746EA3"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iens no 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profilakses </w:t>
            </w:r>
            <w:r w:rsidR="00746EA3"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>pasākumiem putnu gripas nonākšan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>ai</w:t>
            </w:r>
            <w:r w:rsidR="00746EA3"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>mājputnu ganāmpulkos ir ierobežojumu perioda noteikšana, kura laikā aizliegta</w:t>
            </w:r>
            <w:r w:rsidR="0037621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0C1C8552" w14:textId="299D1A8E" w:rsidR="00896FAA" w:rsidRPr="00896FAA" w:rsidRDefault="00376212" w:rsidP="00896F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F6E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96FAA"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mājputnu turēšana ārā;</w:t>
            </w:r>
          </w:p>
          <w:p w14:paraId="3D334DD1" w14:textId="0B108292" w:rsidR="00896FAA" w:rsidRPr="00896FAA" w:rsidRDefault="00376212" w:rsidP="00896F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F6E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96FAA"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ārā esošu ūdenskrātuvju izmantošana mājputniem;</w:t>
            </w:r>
          </w:p>
          <w:p w14:paraId="743D1926" w14:textId="136DCB5F" w:rsidR="00896FAA" w:rsidRPr="00896FAA" w:rsidRDefault="00376212" w:rsidP="00896F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F6E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96FAA"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ūdens piegāde mājputniem no virszemes ūdenstilpēm, pie kurām var piekļūt savvaļas putni;</w:t>
            </w:r>
          </w:p>
          <w:p w14:paraId="66FAB8EB" w14:textId="761FB50E" w:rsidR="00896FAA" w:rsidRPr="00896FAA" w:rsidRDefault="00376212" w:rsidP="00896F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F6E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96FAA"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mājputnu izlaišana medījamo putnu krājumu atjaunošanai.</w:t>
            </w:r>
          </w:p>
          <w:p w14:paraId="0793412C" w14:textId="2E0A271C" w:rsidR="00073A41" w:rsidRPr="006F6EBD" w:rsidRDefault="00896FAA" w:rsidP="006F6E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>Ierobežojumu periodu atļauts noteikt</w:t>
            </w:r>
            <w:r w:rsidR="00746E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96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ņemot vērā epizootoloģisko situāciju valstī, citās Eiropas Savienības dalībvalstīs un tuvumā </w:t>
            </w:r>
            <w:r w:rsidRPr="006F6EBD">
              <w:rPr>
                <w:rFonts w:ascii="Times New Roman" w:hAnsi="Times New Roman" w:cs="Times New Roman"/>
                <w:bCs/>
                <w:sz w:val="24"/>
                <w:szCs w:val="24"/>
              </w:rPr>
              <w:t>esošajās trešajās valstīs.</w:t>
            </w:r>
          </w:p>
          <w:p w14:paraId="16A6063D" w14:textId="23217164" w:rsidR="006F6EBD" w:rsidRDefault="00746EA3" w:rsidP="006F6E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Ievērojot</w:t>
            </w:r>
            <w:r w:rsidR="006F6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minēto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apstākļus</w:t>
            </w:r>
            <w:r w:rsidR="006F6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ir sagatavots Ministru kabineta noteikumu projekts „</w:t>
            </w:r>
            <w:r w:rsidR="006F6EBD" w:rsidRPr="006F6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Grozījumi Ministru kabineta 2015.</w:t>
            </w:r>
            <w:r w:rsidR="004E0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F6EBD" w:rsidRPr="006F6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 9.</w:t>
            </w:r>
            <w:r w:rsidR="004E0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F6EBD" w:rsidRPr="006F6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jūnija noteikumos Nr.</w:t>
            </w:r>
            <w:r w:rsidR="004E0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F6EBD" w:rsidRPr="006F6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291 „Noteikumi par biodrošības pasākumu kopumu dzīvnieku turēšanas vietām””</w:t>
            </w:r>
            <w:r w:rsidR="006F6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(turpmāk – noteikumu projekts), </w:t>
            </w:r>
            <w:r w:rsidR="004E0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lai noteiktu </w:t>
            </w:r>
            <w:r w:rsidR="004E0A9D" w:rsidRPr="00C167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papildu </w:t>
            </w:r>
            <w:r w:rsidR="00C167E2" w:rsidRPr="00746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 w:rsidR="004E0A9D" w:rsidRPr="00670D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iodrošības pasākum</w:t>
            </w:r>
            <w:r w:rsidR="00C167E2" w:rsidRPr="00670D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us</w:t>
            </w:r>
            <w:r w:rsidR="004E0A9D" w:rsidRPr="00670D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novietnēs, kurās tur mājputnus</w:t>
            </w:r>
            <w:r w:rsidRPr="00670D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un kurās tie</w:t>
            </w:r>
            <w:r w:rsidR="00C167E2" w:rsidRPr="00670D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būs jāīsteno no 2020. gada </w:t>
            </w:r>
            <w:r w:rsidR="00ED68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="00C167E2" w:rsidRPr="00670D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 februāra.</w:t>
            </w:r>
            <w:r w:rsidR="004E0A9D" w:rsidRPr="00746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1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Papildu pasākumu īstenošanas laiks atkarīgs no epidemioloģiskās situācijas.</w:t>
            </w:r>
          </w:p>
          <w:p w14:paraId="3B9501CA" w14:textId="759E1E41" w:rsidR="006F6EBD" w:rsidRPr="009002F3" w:rsidRDefault="00C167E2" w:rsidP="00670D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Noteikumu projekts pilnībā atrisinās minētās problēmas.</w:t>
            </w:r>
          </w:p>
        </w:tc>
      </w:tr>
      <w:tr w:rsidR="00A62BEF" w14:paraId="5D353D4F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6E3268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90BC29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8F5ED0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Pārtikas un veterinārais dienests</w:t>
            </w:r>
          </w:p>
        </w:tc>
      </w:tr>
      <w:tr w:rsidR="00A62BEF" w14:paraId="1C54E063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7DE154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3A475B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D040DB" w14:textId="77777777" w:rsidR="00D47815" w:rsidRPr="001C2B53" w:rsidRDefault="006F305D" w:rsidP="0006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7F30ECBC" w14:textId="77777777" w:rsidR="00060A68" w:rsidRPr="001C2B53" w:rsidRDefault="00060A68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281"/>
        <w:gridCol w:w="6616"/>
      </w:tblGrid>
      <w:tr w:rsidR="00A62BEF" w14:paraId="23FD76F0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F6E009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A62BEF" w14:paraId="5DCD59D0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C89B78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0132F9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0D2EE8" w14:textId="43538CB0" w:rsidR="00DD0087" w:rsidRPr="001C2B53" w:rsidRDefault="00896FAA" w:rsidP="0006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FAA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tiesiskais regulējums attiecas uz dzīvnieku īpašniekiem vai turētājiem, kas audzē vai tur mājputnus (vistas, tītarus, pērļu vistiņas, zosis, pīles, paipalas, baložus, fazānus, irbes un citu</w:t>
            </w:r>
            <w:r w:rsidR="001512A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96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nožogotās platībās turētus putnus). </w:t>
            </w:r>
            <w:r w:rsidR="00746EA3">
              <w:rPr>
                <w:rFonts w:ascii="Times New Roman" w:eastAsia="Times New Roman" w:hAnsi="Times New Roman" w:cs="Times New Roman"/>
                <w:sz w:val="24"/>
                <w:szCs w:val="24"/>
              </w:rPr>
              <w:t>Pēc</w:t>
            </w:r>
            <w:r w:rsidRPr="00896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Lauksaimniecības datu centra datiem, Latvijā 20</w:t>
            </w:r>
            <w:r w:rsidR="0033520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896F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46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FAA">
              <w:rPr>
                <w:rFonts w:ascii="Times New Roman" w:eastAsia="Times New Roman" w:hAnsi="Times New Roman" w:cs="Times New Roman"/>
                <w:sz w:val="24"/>
                <w:szCs w:val="24"/>
              </w:rPr>
              <w:t>gada 1.</w:t>
            </w:r>
            <w:r w:rsidR="00746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35203">
              <w:rPr>
                <w:rFonts w:ascii="Times New Roman" w:eastAsia="Times New Roman" w:hAnsi="Times New Roman" w:cs="Times New Roman"/>
                <w:sz w:val="24"/>
                <w:szCs w:val="24"/>
              </w:rPr>
              <w:t>jūlijā</w:t>
            </w:r>
            <w:r w:rsidRPr="00896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bija reģistrēti </w:t>
            </w:r>
            <w:r w:rsidR="00335203" w:rsidRPr="003352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46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35203" w:rsidRPr="00335203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  <w:r w:rsidR="00746E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35203" w:rsidRPr="00335203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  <w:r w:rsidR="0033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FAA">
              <w:rPr>
                <w:rFonts w:ascii="Times New Roman" w:eastAsia="Times New Roman" w:hAnsi="Times New Roman" w:cs="Times New Roman"/>
                <w:sz w:val="24"/>
                <w:szCs w:val="24"/>
              </w:rPr>
              <w:t>mājputn</w:t>
            </w:r>
            <w:r w:rsidR="00746EA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896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5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 w:rsidR="00335203" w:rsidRPr="00335203">
              <w:rPr>
                <w:rFonts w:ascii="Times New Roman" w:eastAsia="Times New Roman" w:hAnsi="Times New Roman" w:cs="Times New Roman"/>
                <w:sz w:val="24"/>
                <w:szCs w:val="24"/>
              </w:rPr>
              <w:t>4890</w:t>
            </w:r>
            <w:r w:rsidRPr="00896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mājputnu noviet</w:t>
            </w:r>
            <w:r w:rsidR="00746EA3">
              <w:rPr>
                <w:rFonts w:ascii="Times New Roman" w:eastAsia="Times New Roman" w:hAnsi="Times New Roman" w:cs="Times New Roman"/>
                <w:sz w:val="24"/>
                <w:szCs w:val="24"/>
              </w:rPr>
              <w:t>ņu</w:t>
            </w:r>
            <w:r w:rsidRPr="00896F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EF" w14:paraId="44EE650D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FB711B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2EEBE8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CE79D" w14:textId="77492702" w:rsidR="00561F23" w:rsidRPr="001C2B53" w:rsidRDefault="0089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projektā noteikto normu īstenošana palīdzēs dzīvnieku īpašniekiem </w:t>
            </w:r>
            <w:r w:rsidR="00746EA3">
              <w:rPr>
                <w:rFonts w:ascii="Times New Roman" w:eastAsia="Times New Roman" w:hAnsi="Times New Roman" w:cs="Times New Roman"/>
                <w:sz w:val="24"/>
                <w:szCs w:val="24"/>
              </w:rPr>
              <w:t>īstenot</w:t>
            </w:r>
            <w:r w:rsidRPr="00896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putnu gripas profilaktiskos pasākumus mājputnu turēšanas vietās.</w:t>
            </w:r>
          </w:p>
        </w:tc>
      </w:tr>
      <w:tr w:rsidR="00A62BEF" w14:paraId="66820C8E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A77699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7D7B04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E4FB1B" w14:textId="77777777" w:rsidR="00D47815" w:rsidRPr="001C2B53" w:rsidRDefault="006531BC" w:rsidP="00EA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52BB185E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2883F2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5AA504" w14:textId="77777777" w:rsidR="00060A68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797CF1" w14:textId="77777777" w:rsidR="008F7823" w:rsidRPr="001C2B53" w:rsidRDefault="006531BC" w:rsidP="0043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27CDBE9B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A2C0C9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CADBC6" w14:textId="77777777" w:rsidR="00E61979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5E2568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1B160026" w14:textId="77777777" w:rsidR="00A468CE" w:rsidRDefault="00A468CE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5" w:type="pct"/>
        <w:tblInd w:w="-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74"/>
      </w:tblGrid>
      <w:tr w:rsidR="00A62BEF" w14:paraId="32659AA7" w14:textId="77777777" w:rsidTr="006C621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10825B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A62BEF" w14:paraId="0DA104AF" w14:textId="77777777" w:rsidTr="006C621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EAB7FB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tbl>
      <w:tblPr>
        <w:tblpPr w:leftFromText="180" w:rightFromText="180" w:vertAnchor="text" w:horzAnchor="margin" w:tblpXSpec="center" w:tblpY="149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6"/>
      </w:tblGrid>
      <w:tr w:rsidR="00A62BEF" w14:paraId="4ED8005C" w14:textId="77777777" w:rsidTr="00A468CE">
        <w:tc>
          <w:tcPr>
            <w:tcW w:w="9366" w:type="dxa"/>
            <w:vAlign w:val="center"/>
          </w:tcPr>
          <w:p w14:paraId="753D61A5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A62BEF" w14:paraId="48518A38" w14:textId="77777777" w:rsidTr="00A468CE">
        <w:tc>
          <w:tcPr>
            <w:tcW w:w="9366" w:type="dxa"/>
            <w:vAlign w:val="center"/>
          </w:tcPr>
          <w:p w14:paraId="4F92A85B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7B30540B" w14:textId="77777777" w:rsidR="00D47815" w:rsidRPr="001C2B53" w:rsidRDefault="00D47815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65"/>
      </w:tblGrid>
      <w:tr w:rsidR="00A62BEF" w14:paraId="6DB613AB" w14:textId="77777777" w:rsidTr="00D47815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1511B3" w14:textId="77777777" w:rsidR="00D47815" w:rsidRDefault="006531BC" w:rsidP="001E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  <w:p w14:paraId="2B54C27E" w14:textId="77777777" w:rsidR="009A5D77" w:rsidRPr="001C2B53" w:rsidRDefault="009A5D77" w:rsidP="001E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6FAA" w14:paraId="6E032DBF" w14:textId="77777777" w:rsidTr="00896FAA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1D744A" w14:textId="77777777" w:rsidR="00896FAA" w:rsidRPr="00E12717" w:rsidRDefault="00896FAA" w:rsidP="0089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AA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0AFEE3C3" w14:textId="77777777" w:rsidR="00D67D33" w:rsidRPr="001C2B53" w:rsidRDefault="00D67D33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3218"/>
        <w:gridCol w:w="5679"/>
      </w:tblGrid>
      <w:tr w:rsidR="00A62BEF" w14:paraId="030496F7" w14:textId="77777777" w:rsidTr="00D67D3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2D2C2C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A62BEF" w14:paraId="056232D7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202253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D1A486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14F0B" w14:textId="4C6A6738" w:rsidR="00376212" w:rsidRPr="001C2B53" w:rsidRDefault="00376212" w:rsidP="0041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Sabiedrības līdzdalības </w:t>
            </w:r>
            <w:r w:rsidR="00746EA3">
              <w:rPr>
                <w:rFonts w:ascii="Times New Roman" w:eastAsia="Times New Roman" w:hAnsi="Times New Roman" w:cs="Times New Roman"/>
                <w:sz w:val="24"/>
                <w:szCs w:val="24"/>
              </w:rPr>
              <w:t>pasākumi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netiek plānotas</w:t>
            </w:r>
            <w:r w:rsidR="00B47352">
              <w:rPr>
                <w:rFonts w:ascii="Times New Roman" w:eastAsia="Times New Roman" w:hAnsi="Times New Roman" w:cs="Times New Roman"/>
                <w:sz w:val="24"/>
                <w:szCs w:val="24"/>
              </w:rPr>
              <w:t>, ņemot vērā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pieaugoš</w:t>
            </w:r>
            <w:r w:rsidR="00B47352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draud</w:t>
            </w:r>
            <w:r w:rsidR="00B47352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putnu gripas izplatībā no savvaļas putniem uz mājputniem</w:t>
            </w:r>
            <w:r w:rsidR="00B4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nepieciešamību steidzami ieviest papildu biodrošības pasākumus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EF" w14:paraId="5DB3E968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450D6B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2074E6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3169C8" w14:textId="77777777" w:rsidR="00D47815" w:rsidRPr="001C2B53" w:rsidRDefault="0041461B" w:rsidP="006F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42174D03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E2D1F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E5DF24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AE62F6" w14:textId="77777777" w:rsidR="00D47815" w:rsidRPr="001C2B53" w:rsidRDefault="0041461B" w:rsidP="006F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3CFAD14E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F2372C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3B469B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10AE49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7D3C6C4F" w14:textId="77777777"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4283"/>
        <w:gridCol w:w="4613"/>
      </w:tblGrid>
      <w:tr w:rsidR="00A62BEF" w14:paraId="23FB5E23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13FDC6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A62BEF" w14:paraId="1DD31C7C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5729F2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F122D3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D1C083" w14:textId="77777777" w:rsidR="00D47815" w:rsidRPr="001C2B53" w:rsidRDefault="006531BC" w:rsidP="00F9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Pārtikas un veterinārais </w:t>
            </w:r>
            <w:r w:rsidRPr="0001121B">
              <w:rPr>
                <w:rFonts w:ascii="Times New Roman" w:eastAsia="Times New Roman" w:hAnsi="Times New Roman" w:cs="Times New Roman"/>
                <w:sz w:val="24"/>
                <w:szCs w:val="24"/>
              </w:rPr>
              <w:t>dienests</w:t>
            </w:r>
            <w:r w:rsidR="00F7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BEF" w14:paraId="39F5A21C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F8920B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079766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47F102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17673A1B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58D17C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693633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510630" w14:textId="2906B3F9" w:rsidR="00D47815" w:rsidRPr="001C2B53" w:rsidRDefault="006531BC" w:rsidP="00AB0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DE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īstenošanā iesaistītās institūcijas noteikumu projekta īstenošanu nodrošinās ar to budžetā esošajiem resursiem.</w:t>
            </w:r>
          </w:p>
        </w:tc>
      </w:tr>
    </w:tbl>
    <w:p w14:paraId="6E2CC90A" w14:textId="76DA5EC5" w:rsidR="00AB3F62" w:rsidRDefault="00AB3F62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2919F" w14:textId="70494385" w:rsidR="001F540E" w:rsidRDefault="001F540E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03F73" w14:textId="77777777" w:rsidR="001F540E" w:rsidRDefault="001F540E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97D6B" w14:textId="42F4F28E" w:rsidR="001C2B53" w:rsidRPr="006F305D" w:rsidRDefault="006531BC" w:rsidP="001C2B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F305D">
        <w:rPr>
          <w:rFonts w:ascii="Times New Roman" w:hAnsi="Times New Roman" w:cs="Times New Roman"/>
          <w:bCs/>
          <w:sz w:val="28"/>
          <w:szCs w:val="24"/>
        </w:rPr>
        <w:tab/>
        <w:t>Zemkopības ministrs</w:t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="001F540E">
        <w:rPr>
          <w:rFonts w:ascii="Times New Roman" w:hAnsi="Times New Roman" w:cs="Times New Roman"/>
          <w:bCs/>
          <w:sz w:val="28"/>
          <w:szCs w:val="24"/>
        </w:rPr>
        <w:tab/>
      </w:r>
      <w:r w:rsidR="001E03AC">
        <w:rPr>
          <w:rFonts w:ascii="Times New Roman" w:hAnsi="Times New Roman" w:cs="Times New Roman"/>
          <w:bCs/>
          <w:sz w:val="28"/>
          <w:szCs w:val="24"/>
        </w:rPr>
        <w:t>K</w:t>
      </w:r>
      <w:r w:rsidR="00EB247A">
        <w:rPr>
          <w:rFonts w:ascii="Times New Roman" w:hAnsi="Times New Roman" w:cs="Times New Roman"/>
          <w:bCs/>
          <w:sz w:val="28"/>
          <w:szCs w:val="24"/>
        </w:rPr>
        <w:t>.</w:t>
      </w:r>
      <w:r w:rsidR="00F92958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E03AC">
        <w:rPr>
          <w:rFonts w:ascii="Times New Roman" w:hAnsi="Times New Roman" w:cs="Times New Roman"/>
          <w:bCs/>
          <w:sz w:val="28"/>
          <w:szCs w:val="24"/>
        </w:rPr>
        <w:t>Gerhards</w:t>
      </w:r>
    </w:p>
    <w:p w14:paraId="1DBD4438" w14:textId="77777777" w:rsidR="001C2B53" w:rsidRPr="001C2B53" w:rsidRDefault="001C2B53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0EEE3BA" w14:textId="77777777" w:rsidR="001C2B53" w:rsidRPr="001C2B53" w:rsidRDefault="001C2B53" w:rsidP="00E8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2FFB4" w14:textId="77777777" w:rsidR="001C2B53" w:rsidRPr="001F540E" w:rsidRDefault="001C2B53" w:rsidP="001C2B53">
      <w:pPr>
        <w:rPr>
          <w:rFonts w:ascii="Times New Roman" w:hAnsi="Times New Roman" w:cs="Times New Roman"/>
          <w:sz w:val="24"/>
          <w:szCs w:val="24"/>
        </w:rPr>
      </w:pPr>
    </w:p>
    <w:p w14:paraId="733891E0" w14:textId="77777777" w:rsidR="001C2B53" w:rsidRPr="001F540E" w:rsidRDefault="006531BC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0E">
        <w:rPr>
          <w:rFonts w:ascii="Times New Roman" w:hAnsi="Times New Roman" w:cs="Times New Roman"/>
          <w:sz w:val="24"/>
          <w:szCs w:val="24"/>
        </w:rPr>
        <w:t>Vecuma-Veco 67027551</w:t>
      </w:r>
    </w:p>
    <w:p w14:paraId="5C4142D9" w14:textId="77777777" w:rsidR="001C2B53" w:rsidRPr="001F540E" w:rsidRDefault="00A84962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531BC" w:rsidRPr="001F540E">
          <w:rPr>
            <w:rStyle w:val="Hipersaite"/>
            <w:rFonts w:ascii="Times New Roman" w:hAnsi="Times New Roman" w:cs="Times New Roman"/>
            <w:sz w:val="24"/>
            <w:szCs w:val="24"/>
          </w:rPr>
          <w:t>Olita.Vecuma-Veco@zm.gov.lv</w:t>
        </w:r>
      </w:hyperlink>
    </w:p>
    <w:p w14:paraId="4EAE5E11" w14:textId="77777777" w:rsidR="00561F23" w:rsidRDefault="00561F23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B86D9" w14:textId="77777777" w:rsidR="001C2B53" w:rsidRPr="00561F23" w:rsidRDefault="00561F23" w:rsidP="00561F23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C2B53" w:rsidRPr="00561F23" w:rsidSect="00A84962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1DB63" w14:textId="77777777" w:rsidR="003A65D4" w:rsidRDefault="003A65D4">
      <w:pPr>
        <w:spacing w:after="0" w:line="240" w:lineRule="auto"/>
      </w:pPr>
      <w:r>
        <w:separator/>
      </w:r>
    </w:p>
  </w:endnote>
  <w:endnote w:type="continuationSeparator" w:id="0">
    <w:p w14:paraId="3BA2ACAE" w14:textId="77777777" w:rsidR="003A65D4" w:rsidRDefault="003A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D640B" w14:textId="3F425EFF" w:rsidR="0064398A" w:rsidRPr="00A84962" w:rsidRDefault="00A84962" w:rsidP="00A84962">
    <w:pPr>
      <w:pStyle w:val="Kjene"/>
    </w:pPr>
    <w:r w:rsidRPr="00A84962">
      <w:rPr>
        <w:rFonts w:ascii="Times New Roman" w:hAnsi="Times New Roman" w:cs="Times New Roman"/>
        <w:sz w:val="20"/>
        <w:szCs w:val="20"/>
      </w:rPr>
      <w:t>ZMAnot_290120_biodrosiba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E9B7" w14:textId="166F9547" w:rsidR="0064398A" w:rsidRPr="00A84962" w:rsidRDefault="00A84962" w:rsidP="00A84962">
    <w:pPr>
      <w:pStyle w:val="Kjene"/>
    </w:pPr>
    <w:r w:rsidRPr="00A84962">
      <w:rPr>
        <w:rFonts w:ascii="Times New Roman" w:hAnsi="Times New Roman" w:cs="Times New Roman"/>
        <w:sz w:val="20"/>
        <w:szCs w:val="20"/>
      </w:rPr>
      <w:t>ZMAnot_290120_biodrosiba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ECB42" w14:textId="77777777" w:rsidR="003A65D4" w:rsidRDefault="003A65D4">
      <w:pPr>
        <w:spacing w:after="0" w:line="240" w:lineRule="auto"/>
      </w:pPr>
      <w:r>
        <w:separator/>
      </w:r>
    </w:p>
  </w:footnote>
  <w:footnote w:type="continuationSeparator" w:id="0">
    <w:p w14:paraId="2D966AAF" w14:textId="77777777" w:rsidR="003A65D4" w:rsidRDefault="003A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444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690F4E" w14:textId="77777777" w:rsidR="0064398A" w:rsidRPr="00E13AEC" w:rsidRDefault="0064398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3A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3A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3A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2A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3A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7CF6BB" w14:textId="77777777" w:rsidR="0064398A" w:rsidRDefault="0064398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33A"/>
    <w:multiLevelType w:val="hybridMultilevel"/>
    <w:tmpl w:val="EED88604"/>
    <w:lvl w:ilvl="0" w:tplc="BBFC5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F01F56" w:tentative="1">
      <w:start w:val="1"/>
      <w:numFmt w:val="lowerLetter"/>
      <w:lvlText w:val="%2."/>
      <w:lvlJc w:val="left"/>
      <w:pPr>
        <w:ind w:left="1440" w:hanging="360"/>
      </w:pPr>
    </w:lvl>
    <w:lvl w:ilvl="2" w:tplc="70E80562" w:tentative="1">
      <w:start w:val="1"/>
      <w:numFmt w:val="lowerRoman"/>
      <w:lvlText w:val="%3."/>
      <w:lvlJc w:val="right"/>
      <w:pPr>
        <w:ind w:left="2160" w:hanging="180"/>
      </w:pPr>
    </w:lvl>
    <w:lvl w:ilvl="3" w:tplc="031EE8CC" w:tentative="1">
      <w:start w:val="1"/>
      <w:numFmt w:val="decimal"/>
      <w:lvlText w:val="%4."/>
      <w:lvlJc w:val="left"/>
      <w:pPr>
        <w:ind w:left="2880" w:hanging="360"/>
      </w:pPr>
    </w:lvl>
    <w:lvl w:ilvl="4" w:tplc="5D4C8ECE" w:tentative="1">
      <w:start w:val="1"/>
      <w:numFmt w:val="lowerLetter"/>
      <w:lvlText w:val="%5."/>
      <w:lvlJc w:val="left"/>
      <w:pPr>
        <w:ind w:left="3600" w:hanging="360"/>
      </w:pPr>
    </w:lvl>
    <w:lvl w:ilvl="5" w:tplc="147C59A2" w:tentative="1">
      <w:start w:val="1"/>
      <w:numFmt w:val="lowerRoman"/>
      <w:lvlText w:val="%6."/>
      <w:lvlJc w:val="right"/>
      <w:pPr>
        <w:ind w:left="4320" w:hanging="180"/>
      </w:pPr>
    </w:lvl>
    <w:lvl w:ilvl="6" w:tplc="012C70FE" w:tentative="1">
      <w:start w:val="1"/>
      <w:numFmt w:val="decimal"/>
      <w:lvlText w:val="%7."/>
      <w:lvlJc w:val="left"/>
      <w:pPr>
        <w:ind w:left="5040" w:hanging="360"/>
      </w:pPr>
    </w:lvl>
    <w:lvl w:ilvl="7" w:tplc="2FE01CB4" w:tentative="1">
      <w:start w:val="1"/>
      <w:numFmt w:val="lowerLetter"/>
      <w:lvlText w:val="%8."/>
      <w:lvlJc w:val="left"/>
      <w:pPr>
        <w:ind w:left="5760" w:hanging="360"/>
      </w:pPr>
    </w:lvl>
    <w:lvl w:ilvl="8" w:tplc="6C28D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1444"/>
    <w:multiLevelType w:val="hybridMultilevel"/>
    <w:tmpl w:val="12A0CD84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C1F"/>
    <w:multiLevelType w:val="hybridMultilevel"/>
    <w:tmpl w:val="48DC73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E6A"/>
    <w:multiLevelType w:val="hybridMultilevel"/>
    <w:tmpl w:val="F912BE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F6DA1"/>
    <w:multiLevelType w:val="hybridMultilevel"/>
    <w:tmpl w:val="616AA8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42A74"/>
    <w:multiLevelType w:val="hybridMultilevel"/>
    <w:tmpl w:val="4E462F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815"/>
    <w:rsid w:val="00000321"/>
    <w:rsid w:val="00000548"/>
    <w:rsid w:val="00003198"/>
    <w:rsid w:val="00006A37"/>
    <w:rsid w:val="000110E4"/>
    <w:rsid w:val="0001121B"/>
    <w:rsid w:val="00011DE3"/>
    <w:rsid w:val="000139B8"/>
    <w:rsid w:val="00016550"/>
    <w:rsid w:val="00021F0A"/>
    <w:rsid w:val="00026E3F"/>
    <w:rsid w:val="00027603"/>
    <w:rsid w:val="0003238C"/>
    <w:rsid w:val="00040C93"/>
    <w:rsid w:val="000427C5"/>
    <w:rsid w:val="00042FB7"/>
    <w:rsid w:val="000463E3"/>
    <w:rsid w:val="00046D0A"/>
    <w:rsid w:val="0004749E"/>
    <w:rsid w:val="00050BDE"/>
    <w:rsid w:val="00051AEB"/>
    <w:rsid w:val="00052A33"/>
    <w:rsid w:val="00052FC5"/>
    <w:rsid w:val="00053C35"/>
    <w:rsid w:val="00060A68"/>
    <w:rsid w:val="00062967"/>
    <w:rsid w:val="00063003"/>
    <w:rsid w:val="00063C20"/>
    <w:rsid w:val="00066DA8"/>
    <w:rsid w:val="00073289"/>
    <w:rsid w:val="00073A41"/>
    <w:rsid w:val="00076003"/>
    <w:rsid w:val="00077104"/>
    <w:rsid w:val="00081884"/>
    <w:rsid w:val="00087679"/>
    <w:rsid w:val="0008794D"/>
    <w:rsid w:val="00090A7E"/>
    <w:rsid w:val="00090B22"/>
    <w:rsid w:val="00090C2F"/>
    <w:rsid w:val="00093537"/>
    <w:rsid w:val="00093694"/>
    <w:rsid w:val="00096E75"/>
    <w:rsid w:val="000A0664"/>
    <w:rsid w:val="000A0AA7"/>
    <w:rsid w:val="000A0B02"/>
    <w:rsid w:val="000A211C"/>
    <w:rsid w:val="000A25A1"/>
    <w:rsid w:val="000A3B36"/>
    <w:rsid w:val="000A6A26"/>
    <w:rsid w:val="000A7127"/>
    <w:rsid w:val="000A7C26"/>
    <w:rsid w:val="000B46A1"/>
    <w:rsid w:val="000B4A6F"/>
    <w:rsid w:val="000B61C7"/>
    <w:rsid w:val="000C7475"/>
    <w:rsid w:val="000C7FDA"/>
    <w:rsid w:val="000D19AD"/>
    <w:rsid w:val="000D5CDC"/>
    <w:rsid w:val="000D6DC2"/>
    <w:rsid w:val="000E0E57"/>
    <w:rsid w:val="000E1629"/>
    <w:rsid w:val="000E5EC2"/>
    <w:rsid w:val="000E6460"/>
    <w:rsid w:val="000E7E6B"/>
    <w:rsid w:val="000F1637"/>
    <w:rsid w:val="000F3927"/>
    <w:rsid w:val="000F3A77"/>
    <w:rsid w:val="000F45D3"/>
    <w:rsid w:val="000F6BD7"/>
    <w:rsid w:val="000F7AB0"/>
    <w:rsid w:val="001011F5"/>
    <w:rsid w:val="00101860"/>
    <w:rsid w:val="00102323"/>
    <w:rsid w:val="001046BF"/>
    <w:rsid w:val="0010601E"/>
    <w:rsid w:val="0011162C"/>
    <w:rsid w:val="00115B24"/>
    <w:rsid w:val="00115C10"/>
    <w:rsid w:val="0011614E"/>
    <w:rsid w:val="001249A6"/>
    <w:rsid w:val="001304DB"/>
    <w:rsid w:val="00130921"/>
    <w:rsid w:val="00131431"/>
    <w:rsid w:val="00134730"/>
    <w:rsid w:val="0014219F"/>
    <w:rsid w:val="00142BA3"/>
    <w:rsid w:val="00142F92"/>
    <w:rsid w:val="00146237"/>
    <w:rsid w:val="00150364"/>
    <w:rsid w:val="001512A0"/>
    <w:rsid w:val="001516D1"/>
    <w:rsid w:val="0015233F"/>
    <w:rsid w:val="0015338C"/>
    <w:rsid w:val="001535D7"/>
    <w:rsid w:val="00153CC4"/>
    <w:rsid w:val="00153D2B"/>
    <w:rsid w:val="00154D56"/>
    <w:rsid w:val="00156290"/>
    <w:rsid w:val="001641AF"/>
    <w:rsid w:val="00164A41"/>
    <w:rsid w:val="0016539A"/>
    <w:rsid w:val="00165CA0"/>
    <w:rsid w:val="00167E9F"/>
    <w:rsid w:val="001702D1"/>
    <w:rsid w:val="00171DE1"/>
    <w:rsid w:val="00173B8A"/>
    <w:rsid w:val="00181154"/>
    <w:rsid w:val="00183E32"/>
    <w:rsid w:val="00183F45"/>
    <w:rsid w:val="00184FFB"/>
    <w:rsid w:val="00186995"/>
    <w:rsid w:val="001900E0"/>
    <w:rsid w:val="00191E09"/>
    <w:rsid w:val="001935B1"/>
    <w:rsid w:val="00193990"/>
    <w:rsid w:val="001939C5"/>
    <w:rsid w:val="00193DAC"/>
    <w:rsid w:val="00193E9E"/>
    <w:rsid w:val="00194860"/>
    <w:rsid w:val="001A28C3"/>
    <w:rsid w:val="001A7CCD"/>
    <w:rsid w:val="001B1142"/>
    <w:rsid w:val="001B1342"/>
    <w:rsid w:val="001B5788"/>
    <w:rsid w:val="001B6561"/>
    <w:rsid w:val="001B76A7"/>
    <w:rsid w:val="001C01E7"/>
    <w:rsid w:val="001C0339"/>
    <w:rsid w:val="001C1B31"/>
    <w:rsid w:val="001C2B53"/>
    <w:rsid w:val="001C2FEA"/>
    <w:rsid w:val="001C45CF"/>
    <w:rsid w:val="001C57DB"/>
    <w:rsid w:val="001D30F6"/>
    <w:rsid w:val="001D48A3"/>
    <w:rsid w:val="001D6484"/>
    <w:rsid w:val="001D6746"/>
    <w:rsid w:val="001E03AC"/>
    <w:rsid w:val="001E0BCE"/>
    <w:rsid w:val="001E0C67"/>
    <w:rsid w:val="001E287E"/>
    <w:rsid w:val="001E488C"/>
    <w:rsid w:val="001E5408"/>
    <w:rsid w:val="001E7967"/>
    <w:rsid w:val="001F23F0"/>
    <w:rsid w:val="001F3A1E"/>
    <w:rsid w:val="001F540E"/>
    <w:rsid w:val="00200757"/>
    <w:rsid w:val="0020203F"/>
    <w:rsid w:val="002068A7"/>
    <w:rsid w:val="00206C9B"/>
    <w:rsid w:val="00207755"/>
    <w:rsid w:val="0021524A"/>
    <w:rsid w:val="0022127C"/>
    <w:rsid w:val="00221EE3"/>
    <w:rsid w:val="00224457"/>
    <w:rsid w:val="002247D8"/>
    <w:rsid w:val="00225C23"/>
    <w:rsid w:val="00226BDE"/>
    <w:rsid w:val="00227650"/>
    <w:rsid w:val="00227BFE"/>
    <w:rsid w:val="00230F54"/>
    <w:rsid w:val="00231346"/>
    <w:rsid w:val="002327F5"/>
    <w:rsid w:val="00233406"/>
    <w:rsid w:val="002335B2"/>
    <w:rsid w:val="002341C8"/>
    <w:rsid w:val="00234D2D"/>
    <w:rsid w:val="0024011C"/>
    <w:rsid w:val="002405AE"/>
    <w:rsid w:val="00254531"/>
    <w:rsid w:val="0026780B"/>
    <w:rsid w:val="00272D42"/>
    <w:rsid w:val="002748E2"/>
    <w:rsid w:val="00281449"/>
    <w:rsid w:val="002817BB"/>
    <w:rsid w:val="00286293"/>
    <w:rsid w:val="00293B2E"/>
    <w:rsid w:val="00295DDA"/>
    <w:rsid w:val="002A5FA8"/>
    <w:rsid w:val="002B4544"/>
    <w:rsid w:val="002B5A97"/>
    <w:rsid w:val="002B6EFB"/>
    <w:rsid w:val="002B7464"/>
    <w:rsid w:val="002C3FBC"/>
    <w:rsid w:val="002C49CB"/>
    <w:rsid w:val="002C5A86"/>
    <w:rsid w:val="002C7884"/>
    <w:rsid w:val="002D0EF4"/>
    <w:rsid w:val="002D171F"/>
    <w:rsid w:val="002D2A7C"/>
    <w:rsid w:val="002D50FA"/>
    <w:rsid w:val="002D565E"/>
    <w:rsid w:val="002D6529"/>
    <w:rsid w:val="002E03A3"/>
    <w:rsid w:val="002E0434"/>
    <w:rsid w:val="002E233F"/>
    <w:rsid w:val="002E2538"/>
    <w:rsid w:val="002E4388"/>
    <w:rsid w:val="002E4955"/>
    <w:rsid w:val="002F1389"/>
    <w:rsid w:val="002F2056"/>
    <w:rsid w:val="002F347D"/>
    <w:rsid w:val="002F356E"/>
    <w:rsid w:val="00303110"/>
    <w:rsid w:val="003037CF"/>
    <w:rsid w:val="003038B0"/>
    <w:rsid w:val="00305201"/>
    <w:rsid w:val="0030668D"/>
    <w:rsid w:val="0030726C"/>
    <w:rsid w:val="003116C6"/>
    <w:rsid w:val="00312D58"/>
    <w:rsid w:val="003153D4"/>
    <w:rsid w:val="0031731C"/>
    <w:rsid w:val="0032194E"/>
    <w:rsid w:val="00324E1A"/>
    <w:rsid w:val="00326EFB"/>
    <w:rsid w:val="00330CF3"/>
    <w:rsid w:val="00333E97"/>
    <w:rsid w:val="00335203"/>
    <w:rsid w:val="00335881"/>
    <w:rsid w:val="00335A90"/>
    <w:rsid w:val="00340865"/>
    <w:rsid w:val="00341A9B"/>
    <w:rsid w:val="00343629"/>
    <w:rsid w:val="00347C21"/>
    <w:rsid w:val="00350B49"/>
    <w:rsid w:val="003511D9"/>
    <w:rsid w:val="00355642"/>
    <w:rsid w:val="003575F1"/>
    <w:rsid w:val="00360FE1"/>
    <w:rsid w:val="0036590A"/>
    <w:rsid w:val="00365DE8"/>
    <w:rsid w:val="00365EF5"/>
    <w:rsid w:val="00370BD3"/>
    <w:rsid w:val="00375697"/>
    <w:rsid w:val="00376212"/>
    <w:rsid w:val="00376F20"/>
    <w:rsid w:val="00384234"/>
    <w:rsid w:val="00386352"/>
    <w:rsid w:val="0038711F"/>
    <w:rsid w:val="0039138F"/>
    <w:rsid w:val="00392698"/>
    <w:rsid w:val="003932E6"/>
    <w:rsid w:val="0039391D"/>
    <w:rsid w:val="003A65D4"/>
    <w:rsid w:val="003A732B"/>
    <w:rsid w:val="003B1C67"/>
    <w:rsid w:val="003B411B"/>
    <w:rsid w:val="003B5FDC"/>
    <w:rsid w:val="003B69E9"/>
    <w:rsid w:val="003B6D0E"/>
    <w:rsid w:val="003B715C"/>
    <w:rsid w:val="003C3632"/>
    <w:rsid w:val="003C36AE"/>
    <w:rsid w:val="003C5DE6"/>
    <w:rsid w:val="003C61DE"/>
    <w:rsid w:val="003C64FE"/>
    <w:rsid w:val="003C6BFE"/>
    <w:rsid w:val="003D0E01"/>
    <w:rsid w:val="003D0FF1"/>
    <w:rsid w:val="003D1A10"/>
    <w:rsid w:val="003D4298"/>
    <w:rsid w:val="003E673A"/>
    <w:rsid w:val="003F2572"/>
    <w:rsid w:val="003F426A"/>
    <w:rsid w:val="003F68E8"/>
    <w:rsid w:val="003F6E97"/>
    <w:rsid w:val="0040098E"/>
    <w:rsid w:val="00403916"/>
    <w:rsid w:val="00405AB8"/>
    <w:rsid w:val="00405AFB"/>
    <w:rsid w:val="00406FAF"/>
    <w:rsid w:val="004105A7"/>
    <w:rsid w:val="004136E3"/>
    <w:rsid w:val="0041461B"/>
    <w:rsid w:val="00414EAE"/>
    <w:rsid w:val="00415FEE"/>
    <w:rsid w:val="00416B7E"/>
    <w:rsid w:val="0041788F"/>
    <w:rsid w:val="00420331"/>
    <w:rsid w:val="00423A13"/>
    <w:rsid w:val="004256DC"/>
    <w:rsid w:val="004272B9"/>
    <w:rsid w:val="0042772A"/>
    <w:rsid w:val="00431D71"/>
    <w:rsid w:val="004341A5"/>
    <w:rsid w:val="00435F6A"/>
    <w:rsid w:val="004419F6"/>
    <w:rsid w:val="00442A36"/>
    <w:rsid w:val="004443DC"/>
    <w:rsid w:val="00446396"/>
    <w:rsid w:val="00447BC6"/>
    <w:rsid w:val="00447DE3"/>
    <w:rsid w:val="004603B9"/>
    <w:rsid w:val="00460889"/>
    <w:rsid w:val="00461D6B"/>
    <w:rsid w:val="0046260B"/>
    <w:rsid w:val="00462CDC"/>
    <w:rsid w:val="004637DD"/>
    <w:rsid w:val="00464789"/>
    <w:rsid w:val="004655A9"/>
    <w:rsid w:val="00466493"/>
    <w:rsid w:val="004720CA"/>
    <w:rsid w:val="00473BAE"/>
    <w:rsid w:val="00475C57"/>
    <w:rsid w:val="004762F0"/>
    <w:rsid w:val="004777E7"/>
    <w:rsid w:val="00480476"/>
    <w:rsid w:val="00487FA5"/>
    <w:rsid w:val="00490B39"/>
    <w:rsid w:val="004921AC"/>
    <w:rsid w:val="004929BD"/>
    <w:rsid w:val="00495E79"/>
    <w:rsid w:val="004A010C"/>
    <w:rsid w:val="004A16E8"/>
    <w:rsid w:val="004A2DA0"/>
    <w:rsid w:val="004A3EF5"/>
    <w:rsid w:val="004B42D3"/>
    <w:rsid w:val="004C0509"/>
    <w:rsid w:val="004C1784"/>
    <w:rsid w:val="004C651A"/>
    <w:rsid w:val="004C686E"/>
    <w:rsid w:val="004D0FB9"/>
    <w:rsid w:val="004D4303"/>
    <w:rsid w:val="004D4C78"/>
    <w:rsid w:val="004E0A9D"/>
    <w:rsid w:val="004E14F8"/>
    <w:rsid w:val="004E28A5"/>
    <w:rsid w:val="004E39FC"/>
    <w:rsid w:val="004E3C56"/>
    <w:rsid w:val="004E4C19"/>
    <w:rsid w:val="004E4F63"/>
    <w:rsid w:val="004E532F"/>
    <w:rsid w:val="004E6FDA"/>
    <w:rsid w:val="004F16AA"/>
    <w:rsid w:val="004F4CA3"/>
    <w:rsid w:val="004F7D62"/>
    <w:rsid w:val="005020FD"/>
    <w:rsid w:val="00502DCF"/>
    <w:rsid w:val="005040AD"/>
    <w:rsid w:val="00510F37"/>
    <w:rsid w:val="00515AD4"/>
    <w:rsid w:val="00520238"/>
    <w:rsid w:val="0052493E"/>
    <w:rsid w:val="00526527"/>
    <w:rsid w:val="00526733"/>
    <w:rsid w:val="00526CB5"/>
    <w:rsid w:val="0052764B"/>
    <w:rsid w:val="0053082A"/>
    <w:rsid w:val="00535401"/>
    <w:rsid w:val="00537976"/>
    <w:rsid w:val="0054082E"/>
    <w:rsid w:val="005415F8"/>
    <w:rsid w:val="0054355B"/>
    <w:rsid w:val="00545FB3"/>
    <w:rsid w:val="0054668D"/>
    <w:rsid w:val="005536E9"/>
    <w:rsid w:val="00561F23"/>
    <w:rsid w:val="00564E1B"/>
    <w:rsid w:val="00565F6E"/>
    <w:rsid w:val="00565FD6"/>
    <w:rsid w:val="0056716E"/>
    <w:rsid w:val="005701B1"/>
    <w:rsid w:val="005704E0"/>
    <w:rsid w:val="00571FD2"/>
    <w:rsid w:val="00573F61"/>
    <w:rsid w:val="00577DC4"/>
    <w:rsid w:val="005821A4"/>
    <w:rsid w:val="005824EF"/>
    <w:rsid w:val="00583390"/>
    <w:rsid w:val="00584F95"/>
    <w:rsid w:val="0059003F"/>
    <w:rsid w:val="00590C86"/>
    <w:rsid w:val="00591BC1"/>
    <w:rsid w:val="00597293"/>
    <w:rsid w:val="005973AB"/>
    <w:rsid w:val="005A5578"/>
    <w:rsid w:val="005B20A2"/>
    <w:rsid w:val="005B4C1A"/>
    <w:rsid w:val="005C3295"/>
    <w:rsid w:val="005C7BA2"/>
    <w:rsid w:val="005C7D5B"/>
    <w:rsid w:val="005D0607"/>
    <w:rsid w:val="005D2006"/>
    <w:rsid w:val="005D23AC"/>
    <w:rsid w:val="005D63B2"/>
    <w:rsid w:val="005E0DB5"/>
    <w:rsid w:val="005E1A6A"/>
    <w:rsid w:val="005E6BC6"/>
    <w:rsid w:val="005E72F6"/>
    <w:rsid w:val="005F1523"/>
    <w:rsid w:val="005F227C"/>
    <w:rsid w:val="005F4CA8"/>
    <w:rsid w:val="00601B2D"/>
    <w:rsid w:val="006020FE"/>
    <w:rsid w:val="00603C06"/>
    <w:rsid w:val="0060569B"/>
    <w:rsid w:val="00605834"/>
    <w:rsid w:val="00605838"/>
    <w:rsid w:val="00611203"/>
    <w:rsid w:val="006211AF"/>
    <w:rsid w:val="00622FD4"/>
    <w:rsid w:val="0062462E"/>
    <w:rsid w:val="0062590D"/>
    <w:rsid w:val="0062635D"/>
    <w:rsid w:val="00630008"/>
    <w:rsid w:val="0063136C"/>
    <w:rsid w:val="006332D8"/>
    <w:rsid w:val="00633A3D"/>
    <w:rsid w:val="00635B00"/>
    <w:rsid w:val="0063774E"/>
    <w:rsid w:val="00643358"/>
    <w:rsid w:val="0064398A"/>
    <w:rsid w:val="00644490"/>
    <w:rsid w:val="00650F4A"/>
    <w:rsid w:val="00651CBE"/>
    <w:rsid w:val="006531BC"/>
    <w:rsid w:val="00656638"/>
    <w:rsid w:val="00657D13"/>
    <w:rsid w:val="00657E9C"/>
    <w:rsid w:val="0066433B"/>
    <w:rsid w:val="00670DDB"/>
    <w:rsid w:val="00673E22"/>
    <w:rsid w:val="006740DA"/>
    <w:rsid w:val="0067474C"/>
    <w:rsid w:val="00677215"/>
    <w:rsid w:val="0068142C"/>
    <w:rsid w:val="0068318F"/>
    <w:rsid w:val="00683597"/>
    <w:rsid w:val="00685114"/>
    <w:rsid w:val="0068647E"/>
    <w:rsid w:val="00687AD1"/>
    <w:rsid w:val="0069111F"/>
    <w:rsid w:val="006A09EC"/>
    <w:rsid w:val="006A5E52"/>
    <w:rsid w:val="006B03BF"/>
    <w:rsid w:val="006B471D"/>
    <w:rsid w:val="006C00E3"/>
    <w:rsid w:val="006C0A09"/>
    <w:rsid w:val="006C2DA9"/>
    <w:rsid w:val="006C433D"/>
    <w:rsid w:val="006C4AF3"/>
    <w:rsid w:val="006C6216"/>
    <w:rsid w:val="006C7794"/>
    <w:rsid w:val="006C7C96"/>
    <w:rsid w:val="006D0CFB"/>
    <w:rsid w:val="006D14C6"/>
    <w:rsid w:val="006D6E3F"/>
    <w:rsid w:val="006D7551"/>
    <w:rsid w:val="006D77FB"/>
    <w:rsid w:val="006E0CA8"/>
    <w:rsid w:val="006E11D3"/>
    <w:rsid w:val="006E6E4F"/>
    <w:rsid w:val="006E7F63"/>
    <w:rsid w:val="006F16EC"/>
    <w:rsid w:val="006F299D"/>
    <w:rsid w:val="006F305D"/>
    <w:rsid w:val="006F31C7"/>
    <w:rsid w:val="006F3BA0"/>
    <w:rsid w:val="006F401E"/>
    <w:rsid w:val="006F5301"/>
    <w:rsid w:val="006F678E"/>
    <w:rsid w:val="006F6EBD"/>
    <w:rsid w:val="006F7E99"/>
    <w:rsid w:val="006F7F89"/>
    <w:rsid w:val="0070799E"/>
    <w:rsid w:val="00712B8E"/>
    <w:rsid w:val="00712C4A"/>
    <w:rsid w:val="007139EE"/>
    <w:rsid w:val="00714BD1"/>
    <w:rsid w:val="0071739D"/>
    <w:rsid w:val="00726F95"/>
    <w:rsid w:val="00731A60"/>
    <w:rsid w:val="00732DB4"/>
    <w:rsid w:val="0073573A"/>
    <w:rsid w:val="00737BA5"/>
    <w:rsid w:val="00742761"/>
    <w:rsid w:val="00743017"/>
    <w:rsid w:val="00744947"/>
    <w:rsid w:val="00744EE4"/>
    <w:rsid w:val="00746EA3"/>
    <w:rsid w:val="00751045"/>
    <w:rsid w:val="00752018"/>
    <w:rsid w:val="00755164"/>
    <w:rsid w:val="007569FF"/>
    <w:rsid w:val="00765BB4"/>
    <w:rsid w:val="00765F6B"/>
    <w:rsid w:val="00770C50"/>
    <w:rsid w:val="0077127B"/>
    <w:rsid w:val="00772EA7"/>
    <w:rsid w:val="00773835"/>
    <w:rsid w:val="00773B32"/>
    <w:rsid w:val="00775A15"/>
    <w:rsid w:val="0078159F"/>
    <w:rsid w:val="00781F49"/>
    <w:rsid w:val="00782150"/>
    <w:rsid w:val="00782B10"/>
    <w:rsid w:val="00783A96"/>
    <w:rsid w:val="00783DD4"/>
    <w:rsid w:val="0078570F"/>
    <w:rsid w:val="007866BB"/>
    <w:rsid w:val="00786803"/>
    <w:rsid w:val="007872F1"/>
    <w:rsid w:val="007874DB"/>
    <w:rsid w:val="00791F83"/>
    <w:rsid w:val="00795518"/>
    <w:rsid w:val="0079620D"/>
    <w:rsid w:val="00796623"/>
    <w:rsid w:val="007A36AA"/>
    <w:rsid w:val="007A3D08"/>
    <w:rsid w:val="007A412C"/>
    <w:rsid w:val="007A41F1"/>
    <w:rsid w:val="007A5D9F"/>
    <w:rsid w:val="007B05D7"/>
    <w:rsid w:val="007B0AFD"/>
    <w:rsid w:val="007B2350"/>
    <w:rsid w:val="007B2AD1"/>
    <w:rsid w:val="007B2C23"/>
    <w:rsid w:val="007B307E"/>
    <w:rsid w:val="007B427A"/>
    <w:rsid w:val="007B5BCD"/>
    <w:rsid w:val="007B5E78"/>
    <w:rsid w:val="007B65C3"/>
    <w:rsid w:val="007B7977"/>
    <w:rsid w:val="007C1BAC"/>
    <w:rsid w:val="007C2891"/>
    <w:rsid w:val="007C47BB"/>
    <w:rsid w:val="007D0282"/>
    <w:rsid w:val="007D1056"/>
    <w:rsid w:val="007D1390"/>
    <w:rsid w:val="007D4C13"/>
    <w:rsid w:val="007D539F"/>
    <w:rsid w:val="007D59ED"/>
    <w:rsid w:val="007D6654"/>
    <w:rsid w:val="007D7F87"/>
    <w:rsid w:val="007E041F"/>
    <w:rsid w:val="007E07E2"/>
    <w:rsid w:val="007E32B5"/>
    <w:rsid w:val="007E3967"/>
    <w:rsid w:val="007F05B6"/>
    <w:rsid w:val="007F135A"/>
    <w:rsid w:val="007F17FD"/>
    <w:rsid w:val="007F2796"/>
    <w:rsid w:val="007F3195"/>
    <w:rsid w:val="007F341C"/>
    <w:rsid w:val="007F4F8F"/>
    <w:rsid w:val="007F5AC5"/>
    <w:rsid w:val="007F7ED4"/>
    <w:rsid w:val="00800A56"/>
    <w:rsid w:val="00801EC9"/>
    <w:rsid w:val="00801FD0"/>
    <w:rsid w:val="00804A48"/>
    <w:rsid w:val="0080505F"/>
    <w:rsid w:val="00805DF3"/>
    <w:rsid w:val="00806986"/>
    <w:rsid w:val="00806F2B"/>
    <w:rsid w:val="0081008A"/>
    <w:rsid w:val="00810AF8"/>
    <w:rsid w:val="00820AFA"/>
    <w:rsid w:val="0082397C"/>
    <w:rsid w:val="00823B7A"/>
    <w:rsid w:val="00823CAC"/>
    <w:rsid w:val="008257B2"/>
    <w:rsid w:val="0082651B"/>
    <w:rsid w:val="00827D4E"/>
    <w:rsid w:val="00833013"/>
    <w:rsid w:val="00833A0E"/>
    <w:rsid w:val="008347AC"/>
    <w:rsid w:val="00834CB1"/>
    <w:rsid w:val="00837A68"/>
    <w:rsid w:val="00837E02"/>
    <w:rsid w:val="00840BAF"/>
    <w:rsid w:val="0084105E"/>
    <w:rsid w:val="008466C5"/>
    <w:rsid w:val="00846768"/>
    <w:rsid w:val="0084676B"/>
    <w:rsid w:val="008500FB"/>
    <w:rsid w:val="00851F78"/>
    <w:rsid w:val="008521B2"/>
    <w:rsid w:val="00854651"/>
    <w:rsid w:val="00856D97"/>
    <w:rsid w:val="0086085C"/>
    <w:rsid w:val="00862B2A"/>
    <w:rsid w:val="00862B6B"/>
    <w:rsid w:val="0086506D"/>
    <w:rsid w:val="008741E7"/>
    <w:rsid w:val="008776BB"/>
    <w:rsid w:val="00880A3F"/>
    <w:rsid w:val="008819E1"/>
    <w:rsid w:val="00885DC9"/>
    <w:rsid w:val="008864F4"/>
    <w:rsid w:val="00890A7D"/>
    <w:rsid w:val="00890B2D"/>
    <w:rsid w:val="00892488"/>
    <w:rsid w:val="00893ADE"/>
    <w:rsid w:val="00896FAA"/>
    <w:rsid w:val="008A01BC"/>
    <w:rsid w:val="008A3211"/>
    <w:rsid w:val="008A5A81"/>
    <w:rsid w:val="008A65CC"/>
    <w:rsid w:val="008B3300"/>
    <w:rsid w:val="008B6E02"/>
    <w:rsid w:val="008C018D"/>
    <w:rsid w:val="008C2AAF"/>
    <w:rsid w:val="008C3E45"/>
    <w:rsid w:val="008C5448"/>
    <w:rsid w:val="008C78C0"/>
    <w:rsid w:val="008D3CC3"/>
    <w:rsid w:val="008E0490"/>
    <w:rsid w:val="008E3CE4"/>
    <w:rsid w:val="008E3D73"/>
    <w:rsid w:val="008E4323"/>
    <w:rsid w:val="008E71F4"/>
    <w:rsid w:val="008E7CD5"/>
    <w:rsid w:val="008F30A5"/>
    <w:rsid w:val="008F6A13"/>
    <w:rsid w:val="008F7823"/>
    <w:rsid w:val="009002F3"/>
    <w:rsid w:val="00902D96"/>
    <w:rsid w:val="0090318F"/>
    <w:rsid w:val="0090398E"/>
    <w:rsid w:val="00903A00"/>
    <w:rsid w:val="00903C8F"/>
    <w:rsid w:val="00904261"/>
    <w:rsid w:val="0091083E"/>
    <w:rsid w:val="00910B9D"/>
    <w:rsid w:val="00910BBB"/>
    <w:rsid w:val="00917512"/>
    <w:rsid w:val="00917D81"/>
    <w:rsid w:val="00923C60"/>
    <w:rsid w:val="0092689E"/>
    <w:rsid w:val="009268E3"/>
    <w:rsid w:val="00926C1D"/>
    <w:rsid w:val="00927C65"/>
    <w:rsid w:val="00930A5D"/>
    <w:rsid w:val="00931C3F"/>
    <w:rsid w:val="00936D0B"/>
    <w:rsid w:val="00936D7E"/>
    <w:rsid w:val="00944702"/>
    <w:rsid w:val="00947054"/>
    <w:rsid w:val="00950EEB"/>
    <w:rsid w:val="00950FED"/>
    <w:rsid w:val="00966D8F"/>
    <w:rsid w:val="00970510"/>
    <w:rsid w:val="0097112E"/>
    <w:rsid w:val="00972562"/>
    <w:rsid w:val="009738C2"/>
    <w:rsid w:val="00982740"/>
    <w:rsid w:val="00985520"/>
    <w:rsid w:val="009907F6"/>
    <w:rsid w:val="00993448"/>
    <w:rsid w:val="009949F9"/>
    <w:rsid w:val="009A1647"/>
    <w:rsid w:val="009A5D77"/>
    <w:rsid w:val="009B2010"/>
    <w:rsid w:val="009B6A74"/>
    <w:rsid w:val="009C12D1"/>
    <w:rsid w:val="009C6C59"/>
    <w:rsid w:val="009C7187"/>
    <w:rsid w:val="009C76E3"/>
    <w:rsid w:val="009D1091"/>
    <w:rsid w:val="009D1F9A"/>
    <w:rsid w:val="009D4F48"/>
    <w:rsid w:val="009D551C"/>
    <w:rsid w:val="009E1ED1"/>
    <w:rsid w:val="009E375A"/>
    <w:rsid w:val="009E4896"/>
    <w:rsid w:val="009E4985"/>
    <w:rsid w:val="009E597C"/>
    <w:rsid w:val="009F06F7"/>
    <w:rsid w:val="009F481E"/>
    <w:rsid w:val="009F54BC"/>
    <w:rsid w:val="00A10558"/>
    <w:rsid w:val="00A11F4F"/>
    <w:rsid w:val="00A1557F"/>
    <w:rsid w:val="00A16614"/>
    <w:rsid w:val="00A179A8"/>
    <w:rsid w:val="00A26A7D"/>
    <w:rsid w:val="00A26BFE"/>
    <w:rsid w:val="00A306DD"/>
    <w:rsid w:val="00A3091C"/>
    <w:rsid w:val="00A332A8"/>
    <w:rsid w:val="00A33BA1"/>
    <w:rsid w:val="00A34AA7"/>
    <w:rsid w:val="00A34DFF"/>
    <w:rsid w:val="00A36A83"/>
    <w:rsid w:val="00A37238"/>
    <w:rsid w:val="00A4011E"/>
    <w:rsid w:val="00A4084F"/>
    <w:rsid w:val="00A413F0"/>
    <w:rsid w:val="00A4554C"/>
    <w:rsid w:val="00A45952"/>
    <w:rsid w:val="00A468CE"/>
    <w:rsid w:val="00A50E47"/>
    <w:rsid w:val="00A514F5"/>
    <w:rsid w:val="00A52813"/>
    <w:rsid w:val="00A52F04"/>
    <w:rsid w:val="00A5556F"/>
    <w:rsid w:val="00A56921"/>
    <w:rsid w:val="00A6045F"/>
    <w:rsid w:val="00A60618"/>
    <w:rsid w:val="00A61945"/>
    <w:rsid w:val="00A61989"/>
    <w:rsid w:val="00A62BEF"/>
    <w:rsid w:val="00A638E3"/>
    <w:rsid w:val="00A6472D"/>
    <w:rsid w:val="00A6594B"/>
    <w:rsid w:val="00A673C2"/>
    <w:rsid w:val="00A72E58"/>
    <w:rsid w:val="00A75693"/>
    <w:rsid w:val="00A81610"/>
    <w:rsid w:val="00A81A8A"/>
    <w:rsid w:val="00A820FA"/>
    <w:rsid w:val="00A847E5"/>
    <w:rsid w:val="00A84962"/>
    <w:rsid w:val="00A93050"/>
    <w:rsid w:val="00A96228"/>
    <w:rsid w:val="00A9639B"/>
    <w:rsid w:val="00AA05C1"/>
    <w:rsid w:val="00AA0CA1"/>
    <w:rsid w:val="00AA14E0"/>
    <w:rsid w:val="00AA210C"/>
    <w:rsid w:val="00AA5FD7"/>
    <w:rsid w:val="00AA63E1"/>
    <w:rsid w:val="00AB019B"/>
    <w:rsid w:val="00AB229E"/>
    <w:rsid w:val="00AB232A"/>
    <w:rsid w:val="00AB3F62"/>
    <w:rsid w:val="00AB41F9"/>
    <w:rsid w:val="00AB43F2"/>
    <w:rsid w:val="00AB5836"/>
    <w:rsid w:val="00AB7DDB"/>
    <w:rsid w:val="00AC1CAF"/>
    <w:rsid w:val="00AC1FC1"/>
    <w:rsid w:val="00AC2661"/>
    <w:rsid w:val="00AC4641"/>
    <w:rsid w:val="00AC4DF1"/>
    <w:rsid w:val="00AD293E"/>
    <w:rsid w:val="00AD37D9"/>
    <w:rsid w:val="00AD4FAF"/>
    <w:rsid w:val="00AD508C"/>
    <w:rsid w:val="00AD56CA"/>
    <w:rsid w:val="00AD654E"/>
    <w:rsid w:val="00AE2594"/>
    <w:rsid w:val="00AE2CDF"/>
    <w:rsid w:val="00AE37BC"/>
    <w:rsid w:val="00AE3E01"/>
    <w:rsid w:val="00AE4048"/>
    <w:rsid w:val="00AF0BB1"/>
    <w:rsid w:val="00AF20F0"/>
    <w:rsid w:val="00AF2123"/>
    <w:rsid w:val="00AF55C1"/>
    <w:rsid w:val="00AF5C95"/>
    <w:rsid w:val="00B0019E"/>
    <w:rsid w:val="00B025D1"/>
    <w:rsid w:val="00B0346B"/>
    <w:rsid w:val="00B03B53"/>
    <w:rsid w:val="00B06A12"/>
    <w:rsid w:val="00B11107"/>
    <w:rsid w:val="00B1187F"/>
    <w:rsid w:val="00B12510"/>
    <w:rsid w:val="00B14051"/>
    <w:rsid w:val="00B161E8"/>
    <w:rsid w:val="00B20AC5"/>
    <w:rsid w:val="00B22B98"/>
    <w:rsid w:val="00B232D7"/>
    <w:rsid w:val="00B253F6"/>
    <w:rsid w:val="00B25F7E"/>
    <w:rsid w:val="00B30C78"/>
    <w:rsid w:val="00B32DD8"/>
    <w:rsid w:val="00B36466"/>
    <w:rsid w:val="00B3647B"/>
    <w:rsid w:val="00B40551"/>
    <w:rsid w:val="00B4522C"/>
    <w:rsid w:val="00B45820"/>
    <w:rsid w:val="00B464D4"/>
    <w:rsid w:val="00B46758"/>
    <w:rsid w:val="00B46A5D"/>
    <w:rsid w:val="00B47352"/>
    <w:rsid w:val="00B506E8"/>
    <w:rsid w:val="00B50725"/>
    <w:rsid w:val="00B57051"/>
    <w:rsid w:val="00B62557"/>
    <w:rsid w:val="00B65B4D"/>
    <w:rsid w:val="00B7105D"/>
    <w:rsid w:val="00B71CEE"/>
    <w:rsid w:val="00B742D4"/>
    <w:rsid w:val="00B76A92"/>
    <w:rsid w:val="00B80643"/>
    <w:rsid w:val="00B818E6"/>
    <w:rsid w:val="00B825BB"/>
    <w:rsid w:val="00B83C00"/>
    <w:rsid w:val="00B83C3D"/>
    <w:rsid w:val="00B84138"/>
    <w:rsid w:val="00B846E4"/>
    <w:rsid w:val="00B86790"/>
    <w:rsid w:val="00B872C2"/>
    <w:rsid w:val="00B90109"/>
    <w:rsid w:val="00B925DA"/>
    <w:rsid w:val="00B92623"/>
    <w:rsid w:val="00B9305D"/>
    <w:rsid w:val="00B96921"/>
    <w:rsid w:val="00B9776C"/>
    <w:rsid w:val="00BA043E"/>
    <w:rsid w:val="00BA469C"/>
    <w:rsid w:val="00BA7AB9"/>
    <w:rsid w:val="00BB002F"/>
    <w:rsid w:val="00BB0D5E"/>
    <w:rsid w:val="00BB1B24"/>
    <w:rsid w:val="00BB2688"/>
    <w:rsid w:val="00BB605C"/>
    <w:rsid w:val="00BB6426"/>
    <w:rsid w:val="00BB7E3A"/>
    <w:rsid w:val="00BC193A"/>
    <w:rsid w:val="00BC1D5F"/>
    <w:rsid w:val="00BC3A46"/>
    <w:rsid w:val="00BC63B9"/>
    <w:rsid w:val="00BC7899"/>
    <w:rsid w:val="00BD0F96"/>
    <w:rsid w:val="00BD143B"/>
    <w:rsid w:val="00BD1B46"/>
    <w:rsid w:val="00BD2342"/>
    <w:rsid w:val="00BD3AB4"/>
    <w:rsid w:val="00BD5EC3"/>
    <w:rsid w:val="00BD6744"/>
    <w:rsid w:val="00BE117E"/>
    <w:rsid w:val="00BE23A8"/>
    <w:rsid w:val="00BE2662"/>
    <w:rsid w:val="00BE39B1"/>
    <w:rsid w:val="00BE5A7A"/>
    <w:rsid w:val="00BF1C36"/>
    <w:rsid w:val="00BF4818"/>
    <w:rsid w:val="00BF5D09"/>
    <w:rsid w:val="00C0089E"/>
    <w:rsid w:val="00C00FC5"/>
    <w:rsid w:val="00C01D2F"/>
    <w:rsid w:val="00C030DE"/>
    <w:rsid w:val="00C11187"/>
    <w:rsid w:val="00C118BD"/>
    <w:rsid w:val="00C1345F"/>
    <w:rsid w:val="00C167E2"/>
    <w:rsid w:val="00C16EE4"/>
    <w:rsid w:val="00C21992"/>
    <w:rsid w:val="00C21CBA"/>
    <w:rsid w:val="00C23BE0"/>
    <w:rsid w:val="00C23CB0"/>
    <w:rsid w:val="00C264FA"/>
    <w:rsid w:val="00C26B20"/>
    <w:rsid w:val="00C304B9"/>
    <w:rsid w:val="00C334BA"/>
    <w:rsid w:val="00C34360"/>
    <w:rsid w:val="00C358ED"/>
    <w:rsid w:val="00C35F5A"/>
    <w:rsid w:val="00C40218"/>
    <w:rsid w:val="00C40727"/>
    <w:rsid w:val="00C53204"/>
    <w:rsid w:val="00C55C9D"/>
    <w:rsid w:val="00C608A5"/>
    <w:rsid w:val="00C62195"/>
    <w:rsid w:val="00C62695"/>
    <w:rsid w:val="00C63158"/>
    <w:rsid w:val="00C634F1"/>
    <w:rsid w:val="00C7027D"/>
    <w:rsid w:val="00C70858"/>
    <w:rsid w:val="00C717FF"/>
    <w:rsid w:val="00C739BD"/>
    <w:rsid w:val="00C73F09"/>
    <w:rsid w:val="00C771CA"/>
    <w:rsid w:val="00C80762"/>
    <w:rsid w:val="00C81E17"/>
    <w:rsid w:val="00C821B1"/>
    <w:rsid w:val="00C82D98"/>
    <w:rsid w:val="00C860A8"/>
    <w:rsid w:val="00C87137"/>
    <w:rsid w:val="00C91F3C"/>
    <w:rsid w:val="00C96B67"/>
    <w:rsid w:val="00C9716E"/>
    <w:rsid w:val="00CA0523"/>
    <w:rsid w:val="00CA2484"/>
    <w:rsid w:val="00CA35BD"/>
    <w:rsid w:val="00CA388B"/>
    <w:rsid w:val="00CA58E2"/>
    <w:rsid w:val="00CA6B3B"/>
    <w:rsid w:val="00CB2415"/>
    <w:rsid w:val="00CC1650"/>
    <w:rsid w:val="00CC1AD3"/>
    <w:rsid w:val="00CC4860"/>
    <w:rsid w:val="00CC5C47"/>
    <w:rsid w:val="00CD0EC5"/>
    <w:rsid w:val="00CD11A0"/>
    <w:rsid w:val="00CD3365"/>
    <w:rsid w:val="00CD3868"/>
    <w:rsid w:val="00CD5872"/>
    <w:rsid w:val="00CD5DD7"/>
    <w:rsid w:val="00CE27C8"/>
    <w:rsid w:val="00CE6B96"/>
    <w:rsid w:val="00CF24F5"/>
    <w:rsid w:val="00CF2EDB"/>
    <w:rsid w:val="00CF354B"/>
    <w:rsid w:val="00CF72CD"/>
    <w:rsid w:val="00D01033"/>
    <w:rsid w:val="00D0288B"/>
    <w:rsid w:val="00D047E0"/>
    <w:rsid w:val="00D06369"/>
    <w:rsid w:val="00D06607"/>
    <w:rsid w:val="00D100EC"/>
    <w:rsid w:val="00D10E18"/>
    <w:rsid w:val="00D1153D"/>
    <w:rsid w:val="00D1188F"/>
    <w:rsid w:val="00D11BDB"/>
    <w:rsid w:val="00D1229A"/>
    <w:rsid w:val="00D13E5F"/>
    <w:rsid w:val="00D145A0"/>
    <w:rsid w:val="00D16191"/>
    <w:rsid w:val="00D17308"/>
    <w:rsid w:val="00D2196A"/>
    <w:rsid w:val="00D22122"/>
    <w:rsid w:val="00D226C6"/>
    <w:rsid w:val="00D25DF5"/>
    <w:rsid w:val="00D26EF0"/>
    <w:rsid w:val="00D2737B"/>
    <w:rsid w:val="00D302B7"/>
    <w:rsid w:val="00D3143C"/>
    <w:rsid w:val="00D31EB6"/>
    <w:rsid w:val="00D331AF"/>
    <w:rsid w:val="00D35A84"/>
    <w:rsid w:val="00D35C9A"/>
    <w:rsid w:val="00D40AC0"/>
    <w:rsid w:val="00D40DD0"/>
    <w:rsid w:val="00D43D10"/>
    <w:rsid w:val="00D43EE8"/>
    <w:rsid w:val="00D45375"/>
    <w:rsid w:val="00D47815"/>
    <w:rsid w:val="00D47AE7"/>
    <w:rsid w:val="00D50AAF"/>
    <w:rsid w:val="00D50DB2"/>
    <w:rsid w:val="00D51A76"/>
    <w:rsid w:val="00D52344"/>
    <w:rsid w:val="00D56880"/>
    <w:rsid w:val="00D569D2"/>
    <w:rsid w:val="00D5745D"/>
    <w:rsid w:val="00D60679"/>
    <w:rsid w:val="00D60787"/>
    <w:rsid w:val="00D630FC"/>
    <w:rsid w:val="00D64431"/>
    <w:rsid w:val="00D644AD"/>
    <w:rsid w:val="00D66513"/>
    <w:rsid w:val="00D67D33"/>
    <w:rsid w:val="00D7040E"/>
    <w:rsid w:val="00D72BAB"/>
    <w:rsid w:val="00D73D0A"/>
    <w:rsid w:val="00D75549"/>
    <w:rsid w:val="00D76B41"/>
    <w:rsid w:val="00D85C6B"/>
    <w:rsid w:val="00D8602B"/>
    <w:rsid w:val="00D8751C"/>
    <w:rsid w:val="00D9262F"/>
    <w:rsid w:val="00D949A6"/>
    <w:rsid w:val="00D958E0"/>
    <w:rsid w:val="00D9640A"/>
    <w:rsid w:val="00DA0D38"/>
    <w:rsid w:val="00DA6C36"/>
    <w:rsid w:val="00DB06F1"/>
    <w:rsid w:val="00DB16AF"/>
    <w:rsid w:val="00DB23F5"/>
    <w:rsid w:val="00DB4925"/>
    <w:rsid w:val="00DB4E97"/>
    <w:rsid w:val="00DB51BE"/>
    <w:rsid w:val="00DB5D77"/>
    <w:rsid w:val="00DC02FE"/>
    <w:rsid w:val="00DC107E"/>
    <w:rsid w:val="00DC4BB6"/>
    <w:rsid w:val="00DC5D53"/>
    <w:rsid w:val="00DC5D55"/>
    <w:rsid w:val="00DC6D98"/>
    <w:rsid w:val="00DC75C4"/>
    <w:rsid w:val="00DD0087"/>
    <w:rsid w:val="00DE3315"/>
    <w:rsid w:val="00DE511C"/>
    <w:rsid w:val="00DF0358"/>
    <w:rsid w:val="00DF0B18"/>
    <w:rsid w:val="00DF21A8"/>
    <w:rsid w:val="00DF2866"/>
    <w:rsid w:val="00DF361E"/>
    <w:rsid w:val="00DF374B"/>
    <w:rsid w:val="00DF3F5F"/>
    <w:rsid w:val="00E00263"/>
    <w:rsid w:val="00E00A67"/>
    <w:rsid w:val="00E02180"/>
    <w:rsid w:val="00E02A3F"/>
    <w:rsid w:val="00E04251"/>
    <w:rsid w:val="00E11DD2"/>
    <w:rsid w:val="00E12717"/>
    <w:rsid w:val="00E13340"/>
    <w:rsid w:val="00E13AEC"/>
    <w:rsid w:val="00E164C5"/>
    <w:rsid w:val="00E1768C"/>
    <w:rsid w:val="00E17A2B"/>
    <w:rsid w:val="00E20E08"/>
    <w:rsid w:val="00E2448A"/>
    <w:rsid w:val="00E301DB"/>
    <w:rsid w:val="00E34F90"/>
    <w:rsid w:val="00E358AB"/>
    <w:rsid w:val="00E402C1"/>
    <w:rsid w:val="00E40AF4"/>
    <w:rsid w:val="00E421BB"/>
    <w:rsid w:val="00E45E05"/>
    <w:rsid w:val="00E47553"/>
    <w:rsid w:val="00E4755D"/>
    <w:rsid w:val="00E51C41"/>
    <w:rsid w:val="00E53A6D"/>
    <w:rsid w:val="00E567D1"/>
    <w:rsid w:val="00E5682B"/>
    <w:rsid w:val="00E57D86"/>
    <w:rsid w:val="00E60384"/>
    <w:rsid w:val="00E61979"/>
    <w:rsid w:val="00E6300F"/>
    <w:rsid w:val="00E67F56"/>
    <w:rsid w:val="00E72367"/>
    <w:rsid w:val="00E7693C"/>
    <w:rsid w:val="00E8053B"/>
    <w:rsid w:val="00E829BB"/>
    <w:rsid w:val="00E8450A"/>
    <w:rsid w:val="00E85A45"/>
    <w:rsid w:val="00E87196"/>
    <w:rsid w:val="00E87692"/>
    <w:rsid w:val="00E90C70"/>
    <w:rsid w:val="00E925A2"/>
    <w:rsid w:val="00E9267F"/>
    <w:rsid w:val="00E93BA5"/>
    <w:rsid w:val="00EA1363"/>
    <w:rsid w:val="00EA1EAF"/>
    <w:rsid w:val="00EA5F89"/>
    <w:rsid w:val="00EA7899"/>
    <w:rsid w:val="00EA7F55"/>
    <w:rsid w:val="00EB247A"/>
    <w:rsid w:val="00EB49FC"/>
    <w:rsid w:val="00EB4C39"/>
    <w:rsid w:val="00EB4DA7"/>
    <w:rsid w:val="00EB4F15"/>
    <w:rsid w:val="00EC0AE3"/>
    <w:rsid w:val="00EC0FA4"/>
    <w:rsid w:val="00EC1220"/>
    <w:rsid w:val="00EC35B7"/>
    <w:rsid w:val="00EC462F"/>
    <w:rsid w:val="00ED04E9"/>
    <w:rsid w:val="00ED3028"/>
    <w:rsid w:val="00ED57CA"/>
    <w:rsid w:val="00ED6888"/>
    <w:rsid w:val="00ED7A1C"/>
    <w:rsid w:val="00EE0672"/>
    <w:rsid w:val="00EE2BAB"/>
    <w:rsid w:val="00EE3E79"/>
    <w:rsid w:val="00EF218C"/>
    <w:rsid w:val="00EF4435"/>
    <w:rsid w:val="00EF5635"/>
    <w:rsid w:val="00EF59B0"/>
    <w:rsid w:val="00EF5B24"/>
    <w:rsid w:val="00EF5E5A"/>
    <w:rsid w:val="00EF742E"/>
    <w:rsid w:val="00EF7781"/>
    <w:rsid w:val="00F04052"/>
    <w:rsid w:val="00F0512C"/>
    <w:rsid w:val="00F10DFC"/>
    <w:rsid w:val="00F15332"/>
    <w:rsid w:val="00F2108B"/>
    <w:rsid w:val="00F23FEF"/>
    <w:rsid w:val="00F27A67"/>
    <w:rsid w:val="00F30B8F"/>
    <w:rsid w:val="00F315C9"/>
    <w:rsid w:val="00F328A5"/>
    <w:rsid w:val="00F3351D"/>
    <w:rsid w:val="00F34E19"/>
    <w:rsid w:val="00F356FA"/>
    <w:rsid w:val="00F409F7"/>
    <w:rsid w:val="00F40A91"/>
    <w:rsid w:val="00F42D22"/>
    <w:rsid w:val="00F4405D"/>
    <w:rsid w:val="00F44705"/>
    <w:rsid w:val="00F448E6"/>
    <w:rsid w:val="00F4648D"/>
    <w:rsid w:val="00F476BD"/>
    <w:rsid w:val="00F5192C"/>
    <w:rsid w:val="00F5263D"/>
    <w:rsid w:val="00F53A07"/>
    <w:rsid w:val="00F54B40"/>
    <w:rsid w:val="00F54D4A"/>
    <w:rsid w:val="00F60596"/>
    <w:rsid w:val="00F67DBD"/>
    <w:rsid w:val="00F7012F"/>
    <w:rsid w:val="00F71F05"/>
    <w:rsid w:val="00F72FCB"/>
    <w:rsid w:val="00F80E6C"/>
    <w:rsid w:val="00F8362D"/>
    <w:rsid w:val="00F8617C"/>
    <w:rsid w:val="00F87B17"/>
    <w:rsid w:val="00F90A6B"/>
    <w:rsid w:val="00F90DF7"/>
    <w:rsid w:val="00F92958"/>
    <w:rsid w:val="00F9413E"/>
    <w:rsid w:val="00F94C47"/>
    <w:rsid w:val="00F96499"/>
    <w:rsid w:val="00F97BB1"/>
    <w:rsid w:val="00FA1055"/>
    <w:rsid w:val="00FA144A"/>
    <w:rsid w:val="00FA2450"/>
    <w:rsid w:val="00FA2724"/>
    <w:rsid w:val="00FA30AB"/>
    <w:rsid w:val="00FA56D5"/>
    <w:rsid w:val="00FA7E58"/>
    <w:rsid w:val="00FB200C"/>
    <w:rsid w:val="00FB202C"/>
    <w:rsid w:val="00FB2AA6"/>
    <w:rsid w:val="00FB3E1F"/>
    <w:rsid w:val="00FB5068"/>
    <w:rsid w:val="00FC2ED7"/>
    <w:rsid w:val="00FC31E9"/>
    <w:rsid w:val="00FC47F6"/>
    <w:rsid w:val="00FC688F"/>
    <w:rsid w:val="00FD5CAC"/>
    <w:rsid w:val="00FE3723"/>
    <w:rsid w:val="00FE636F"/>
    <w:rsid w:val="00FF2321"/>
    <w:rsid w:val="00FF483A"/>
    <w:rsid w:val="00FF64FD"/>
    <w:rsid w:val="00FF6FA3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FAC4"/>
  <w15:docId w15:val="{9AAB18B9-7409-4118-9B78-0A10EFD5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9620D"/>
    <w:rPr>
      <w:color w:val="0563C1" w:themeColor="hyperlink"/>
      <w:u w:val="single"/>
    </w:rPr>
  </w:style>
  <w:style w:type="paragraph" w:customStyle="1" w:styleId="naiskr">
    <w:name w:val="naiskr"/>
    <w:basedOn w:val="Parasts"/>
    <w:rsid w:val="00D6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61DE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61DE"/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D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D171F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495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495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4955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49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4955"/>
    <w:rPr>
      <w:b/>
      <w:bCs/>
      <w:sz w:val="20"/>
      <w:szCs w:val="20"/>
      <w:lang w:val="lv-LV"/>
    </w:rPr>
  </w:style>
  <w:style w:type="paragraph" w:styleId="Sarakstarindkopa">
    <w:name w:val="List Paragraph"/>
    <w:basedOn w:val="Parasts"/>
    <w:uiPriority w:val="34"/>
    <w:qFormat/>
    <w:rsid w:val="0060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854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55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25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51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95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714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16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2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7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2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22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5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761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37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5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08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45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475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8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8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98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26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2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24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9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057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4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3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22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99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8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9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53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6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5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ta.Vecuma-Veco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4120</Words>
  <Characters>2349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/>
    </vt:vector>
  </TitlesOfParts>
  <Company>Zemkopības ministrija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Anotācija</dc:subject>
  <dc:creator>Olita Vecuma-Veco</dc:creator>
  <dc:description>Vecuma-Veco 67027551_x000d_
Olita.Vecuma-Veco@zm.gov.lv</dc:description>
  <cp:lastModifiedBy>Kristiāna Sebre</cp:lastModifiedBy>
  <cp:revision>6</cp:revision>
  <cp:lastPrinted>2020-01-21T08:14:00Z</cp:lastPrinted>
  <dcterms:created xsi:type="dcterms:W3CDTF">2020-01-28T09:29:00Z</dcterms:created>
  <dcterms:modified xsi:type="dcterms:W3CDTF">2020-01-29T13:08:00Z</dcterms:modified>
</cp:coreProperties>
</file>