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E7142" w14:textId="77777777" w:rsidR="00B635E5" w:rsidRDefault="00A272B3" w:rsidP="00A272B3">
      <w:pPr>
        <w:spacing w:after="0" w:line="240" w:lineRule="auto"/>
        <w:jc w:val="center"/>
        <w:rPr>
          <w:rFonts w:ascii="Times New Roman" w:hAnsi="Times New Roman" w:cs="Times New Roman"/>
          <w:b/>
          <w:sz w:val="28"/>
          <w:szCs w:val="28"/>
        </w:rPr>
      </w:pPr>
      <w:r w:rsidRPr="00A272B3">
        <w:rPr>
          <w:rFonts w:ascii="Times New Roman" w:hAnsi="Times New Roman" w:cs="Times New Roman"/>
          <w:b/>
          <w:sz w:val="28"/>
          <w:szCs w:val="28"/>
        </w:rPr>
        <w:t xml:space="preserve">Informatīvais ziņojums </w:t>
      </w:r>
    </w:p>
    <w:p w14:paraId="229BE112" w14:textId="77777777" w:rsidR="00567D3A" w:rsidRDefault="00A272B3" w:rsidP="00A272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Pr="00A272B3">
        <w:rPr>
          <w:rFonts w:ascii="Times New Roman" w:hAnsi="Times New Roman" w:cs="Times New Roman"/>
          <w:b/>
          <w:sz w:val="28"/>
          <w:szCs w:val="28"/>
        </w:rPr>
        <w:t>ar visaptverošas valsts aizsardzības sistēmas ieviešanas progresu</w:t>
      </w:r>
      <w:r>
        <w:rPr>
          <w:rFonts w:ascii="Times New Roman" w:hAnsi="Times New Roman" w:cs="Times New Roman"/>
          <w:b/>
          <w:sz w:val="28"/>
          <w:szCs w:val="28"/>
        </w:rPr>
        <w:t>”</w:t>
      </w:r>
    </w:p>
    <w:p w14:paraId="51163F30" w14:textId="77777777" w:rsidR="00A272B3" w:rsidRDefault="00A272B3" w:rsidP="00A272B3">
      <w:pPr>
        <w:spacing w:after="0" w:line="240" w:lineRule="auto"/>
        <w:jc w:val="center"/>
        <w:rPr>
          <w:rFonts w:ascii="Times New Roman" w:hAnsi="Times New Roman" w:cs="Times New Roman"/>
          <w:b/>
          <w:sz w:val="28"/>
          <w:szCs w:val="28"/>
        </w:rPr>
      </w:pPr>
    </w:p>
    <w:p w14:paraId="5D82F17F" w14:textId="77777777" w:rsidR="00A272B3" w:rsidRDefault="00A272B3" w:rsidP="00A272B3">
      <w:pPr>
        <w:spacing w:after="0" w:line="240" w:lineRule="auto"/>
        <w:jc w:val="both"/>
        <w:rPr>
          <w:rFonts w:ascii="Times New Roman" w:hAnsi="Times New Roman" w:cs="Times New Roman"/>
          <w:sz w:val="24"/>
          <w:szCs w:val="24"/>
        </w:rPr>
      </w:pPr>
    </w:p>
    <w:p w14:paraId="037785E8" w14:textId="77777777" w:rsidR="00F62887" w:rsidRPr="00B635E5" w:rsidRDefault="00F62887" w:rsidP="00F62887">
      <w:pPr>
        <w:spacing w:after="0" w:line="240" w:lineRule="auto"/>
        <w:jc w:val="both"/>
        <w:rPr>
          <w:rFonts w:ascii="Times New Roman" w:hAnsi="Times New Roman" w:cs="Times New Roman"/>
          <w:b/>
          <w:sz w:val="24"/>
          <w:szCs w:val="24"/>
        </w:rPr>
      </w:pPr>
      <w:r w:rsidRPr="00B635E5">
        <w:rPr>
          <w:rFonts w:ascii="Times New Roman" w:hAnsi="Times New Roman" w:cs="Times New Roman"/>
          <w:b/>
          <w:sz w:val="24"/>
          <w:szCs w:val="24"/>
        </w:rPr>
        <w:t>I. IEVADS</w:t>
      </w:r>
    </w:p>
    <w:p w14:paraId="1B58D6EC" w14:textId="77777777" w:rsidR="00B635E5" w:rsidRPr="00F62887" w:rsidRDefault="00B635E5" w:rsidP="00F62887">
      <w:pPr>
        <w:spacing w:after="0" w:line="240" w:lineRule="auto"/>
        <w:jc w:val="both"/>
        <w:rPr>
          <w:rFonts w:ascii="Times New Roman" w:hAnsi="Times New Roman" w:cs="Times New Roman"/>
          <w:b/>
          <w:sz w:val="24"/>
          <w:szCs w:val="24"/>
        </w:rPr>
      </w:pPr>
    </w:p>
    <w:p w14:paraId="3A39D3B5" w14:textId="75B2E359" w:rsidR="00A272B3" w:rsidRDefault="00C32B32" w:rsidP="00A27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Informatīvais ziņojums </w:t>
      </w:r>
      <w:r w:rsidRPr="00C32B32">
        <w:rPr>
          <w:rFonts w:ascii="Times New Roman" w:hAnsi="Times New Roman" w:cs="Times New Roman"/>
          <w:sz w:val="24"/>
          <w:szCs w:val="24"/>
        </w:rPr>
        <w:t>“Par visaptverošas valsts aizsardzības sistēmas ieviešanas progresu”</w:t>
      </w:r>
      <w:r>
        <w:rPr>
          <w:rFonts w:ascii="Times New Roman" w:hAnsi="Times New Roman" w:cs="Times New Roman"/>
          <w:sz w:val="24"/>
          <w:szCs w:val="24"/>
        </w:rPr>
        <w:t xml:space="preserve"> ir sa</w:t>
      </w:r>
      <w:r w:rsidR="00AC7542">
        <w:rPr>
          <w:rFonts w:ascii="Times New Roman" w:hAnsi="Times New Roman" w:cs="Times New Roman"/>
          <w:sz w:val="24"/>
          <w:szCs w:val="24"/>
        </w:rPr>
        <w:t>gatavots, pamatojoties uz 2019. gada 4. </w:t>
      </w:r>
      <w:r>
        <w:rPr>
          <w:rFonts w:ascii="Times New Roman" w:hAnsi="Times New Roman" w:cs="Times New Roman"/>
          <w:sz w:val="24"/>
          <w:szCs w:val="24"/>
        </w:rPr>
        <w:t xml:space="preserve">aprīļa Ministru </w:t>
      </w:r>
      <w:r w:rsidR="00AC7542">
        <w:rPr>
          <w:rFonts w:ascii="Times New Roman" w:hAnsi="Times New Roman" w:cs="Times New Roman"/>
          <w:sz w:val="24"/>
          <w:szCs w:val="24"/>
        </w:rPr>
        <w:t xml:space="preserve">kabineta rīkojuma </w:t>
      </w:r>
      <w:r w:rsidR="00B7460D">
        <w:rPr>
          <w:rFonts w:ascii="Times New Roman" w:hAnsi="Times New Roman" w:cs="Times New Roman"/>
          <w:sz w:val="24"/>
          <w:szCs w:val="24"/>
        </w:rPr>
        <w:t>Nr.</w:t>
      </w:r>
      <w:r w:rsidR="00AC7542">
        <w:rPr>
          <w:rFonts w:ascii="Times New Roman" w:hAnsi="Times New Roman" w:cs="Times New Roman"/>
          <w:sz w:val="24"/>
          <w:szCs w:val="24"/>
        </w:rPr>
        <w:t> </w:t>
      </w:r>
      <w:r w:rsidR="00B7460D">
        <w:rPr>
          <w:rFonts w:ascii="Times New Roman" w:hAnsi="Times New Roman" w:cs="Times New Roman"/>
          <w:sz w:val="24"/>
          <w:szCs w:val="24"/>
        </w:rPr>
        <w:t>155 “Par darba grupu”</w:t>
      </w:r>
      <w:r w:rsidR="00773ECC">
        <w:rPr>
          <w:rFonts w:ascii="Times New Roman" w:hAnsi="Times New Roman" w:cs="Times New Roman"/>
          <w:sz w:val="24"/>
          <w:szCs w:val="24"/>
        </w:rPr>
        <w:t xml:space="preserve"> 3.</w:t>
      </w:r>
      <w:r w:rsidR="00EE4636">
        <w:rPr>
          <w:rFonts w:ascii="Times New Roman" w:hAnsi="Times New Roman" w:cs="Times New Roman"/>
          <w:sz w:val="24"/>
          <w:szCs w:val="24"/>
        </w:rPr>
        <w:t>3</w:t>
      </w:r>
      <w:r w:rsidR="00AC7542">
        <w:rPr>
          <w:rFonts w:ascii="Times New Roman" w:hAnsi="Times New Roman" w:cs="Times New Roman"/>
          <w:sz w:val="24"/>
          <w:szCs w:val="24"/>
        </w:rPr>
        <w:t>. apakš</w:t>
      </w:r>
      <w:r w:rsidR="00773ECC">
        <w:rPr>
          <w:rFonts w:ascii="Times New Roman" w:hAnsi="Times New Roman" w:cs="Times New Roman"/>
          <w:sz w:val="24"/>
          <w:szCs w:val="24"/>
        </w:rPr>
        <w:t xml:space="preserve">punktu un </w:t>
      </w:r>
      <w:r w:rsidR="00773ECC" w:rsidRPr="00773ECC">
        <w:rPr>
          <w:rFonts w:ascii="Times New Roman" w:hAnsi="Times New Roman" w:cs="Times New Roman"/>
          <w:sz w:val="24"/>
          <w:szCs w:val="24"/>
        </w:rPr>
        <w:t>Deklarācijas par Artura Krišjāņa Kariņa vadītā Ministru</w:t>
      </w:r>
      <w:r w:rsidR="00AC7542">
        <w:rPr>
          <w:rFonts w:ascii="Times New Roman" w:hAnsi="Times New Roman" w:cs="Times New Roman"/>
          <w:sz w:val="24"/>
          <w:szCs w:val="24"/>
        </w:rPr>
        <w:t xml:space="preserve"> kabineta iecerēto darbību 202. </w:t>
      </w:r>
      <w:r w:rsidR="00773ECC" w:rsidRPr="00773ECC">
        <w:rPr>
          <w:rFonts w:ascii="Times New Roman" w:hAnsi="Times New Roman" w:cs="Times New Roman"/>
          <w:sz w:val="24"/>
          <w:szCs w:val="24"/>
        </w:rPr>
        <w:t>punktā noteikto valsts aizsardzības attīstības virzienu – visaptver</w:t>
      </w:r>
      <w:r w:rsidR="00AC7542">
        <w:rPr>
          <w:rFonts w:ascii="Times New Roman" w:hAnsi="Times New Roman" w:cs="Times New Roman"/>
          <w:sz w:val="24"/>
          <w:szCs w:val="24"/>
        </w:rPr>
        <w:t>oša valsts aizsardzības sistēma</w:t>
      </w:r>
      <w:r w:rsidR="00773ECC">
        <w:rPr>
          <w:rFonts w:ascii="Times New Roman" w:hAnsi="Times New Roman" w:cs="Times New Roman"/>
          <w:sz w:val="24"/>
          <w:szCs w:val="24"/>
        </w:rPr>
        <w:t xml:space="preserve">. </w:t>
      </w:r>
    </w:p>
    <w:p w14:paraId="577B9487" w14:textId="77777777" w:rsidR="00F62887" w:rsidRDefault="00F62887" w:rsidP="00A272B3">
      <w:pPr>
        <w:spacing w:after="0" w:line="240" w:lineRule="auto"/>
        <w:jc w:val="both"/>
        <w:rPr>
          <w:rFonts w:ascii="Times New Roman" w:hAnsi="Times New Roman" w:cs="Times New Roman"/>
          <w:sz w:val="24"/>
          <w:szCs w:val="24"/>
        </w:rPr>
      </w:pPr>
    </w:p>
    <w:p w14:paraId="3AFDEDB6" w14:textId="77777777" w:rsidR="00F62887" w:rsidRPr="00B635E5" w:rsidRDefault="00F62887" w:rsidP="00F62887">
      <w:pPr>
        <w:spacing w:after="0"/>
        <w:jc w:val="both"/>
        <w:rPr>
          <w:rFonts w:ascii="Times New Roman" w:hAnsi="Times New Roman" w:cs="Times New Roman"/>
          <w:b/>
          <w:sz w:val="24"/>
          <w:szCs w:val="24"/>
        </w:rPr>
      </w:pPr>
      <w:r w:rsidRPr="00B635E5">
        <w:rPr>
          <w:rFonts w:ascii="Times New Roman" w:hAnsi="Times New Roman" w:cs="Times New Roman"/>
          <w:b/>
          <w:sz w:val="24"/>
          <w:szCs w:val="24"/>
        </w:rPr>
        <w:t>II. VISAPTVEROŠA VALSTS AIZSARDZĪBAS SISTĒMA</w:t>
      </w:r>
    </w:p>
    <w:p w14:paraId="3A9543D2" w14:textId="77777777" w:rsidR="00B635E5" w:rsidRDefault="00B635E5" w:rsidP="00F62887">
      <w:pPr>
        <w:spacing w:after="0"/>
        <w:jc w:val="both"/>
        <w:rPr>
          <w:rFonts w:ascii="Times New Roman" w:hAnsi="Times New Roman" w:cs="Times New Roman"/>
          <w:b/>
          <w:sz w:val="24"/>
          <w:szCs w:val="24"/>
        </w:rPr>
      </w:pPr>
    </w:p>
    <w:p w14:paraId="0B57ADED" w14:textId="77777777" w:rsidR="00B635E5" w:rsidRDefault="00B635E5" w:rsidP="00B635E5">
      <w:pPr>
        <w:spacing w:after="0"/>
        <w:ind w:firstLine="720"/>
        <w:jc w:val="both"/>
        <w:rPr>
          <w:rFonts w:ascii="Times New Roman" w:hAnsi="Times New Roman" w:cs="Times New Roman"/>
          <w:sz w:val="24"/>
          <w:szCs w:val="24"/>
        </w:rPr>
      </w:pPr>
      <w:r>
        <w:rPr>
          <w:rFonts w:ascii="Times New Roman" w:hAnsi="Times New Roman" w:cs="Times New Roman"/>
          <w:sz w:val="24"/>
          <w:szCs w:val="24"/>
        </w:rPr>
        <w:t>Ministru kabineta 2019. gada 8. janvāra sēdē (prot. Nr. 1 29. §) tika izskatīts Aizsardzības ministrijas sagatavotais informatīvais ziņojums “Par visaptverošas valsts aizsardzības sistēmas ieviešanu Latvijā”</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kurā iezīmēti nozīmīgākie visaptverošas valsts aizsardzības sistēmas pamatelementi, tās darbības mērķi, uzdevumi un sasniedzamie rezultāti, kā arī veicamās darbības sistēmas pakāpeniskai ieviešanai.</w:t>
      </w:r>
    </w:p>
    <w:p w14:paraId="3DB82062" w14:textId="77777777" w:rsidR="00B635E5" w:rsidRDefault="00B635E5" w:rsidP="00B635E5">
      <w:pPr>
        <w:spacing w:after="0"/>
        <w:jc w:val="both"/>
        <w:rPr>
          <w:rFonts w:ascii="Times New Roman" w:hAnsi="Times New Roman" w:cs="Times New Roman"/>
          <w:sz w:val="24"/>
          <w:szCs w:val="24"/>
        </w:rPr>
      </w:pPr>
      <w:r>
        <w:rPr>
          <w:rFonts w:ascii="Times New Roman" w:hAnsi="Times New Roman" w:cs="Times New Roman"/>
          <w:sz w:val="24"/>
          <w:szCs w:val="24"/>
        </w:rPr>
        <w:tab/>
        <w:t xml:space="preserve">Visaptveroša valsts aizsardzības sistēma mainīgajā reģionālajā un globālajā drošības situācijā, kur arvien nozīmīgāku lomu ieņem </w:t>
      </w:r>
      <w:proofErr w:type="spellStart"/>
      <w:r>
        <w:rPr>
          <w:rFonts w:ascii="Times New Roman" w:hAnsi="Times New Roman" w:cs="Times New Roman"/>
          <w:sz w:val="24"/>
          <w:szCs w:val="24"/>
        </w:rPr>
        <w:t>hibrīdapdraudējums</w:t>
      </w:r>
      <w:proofErr w:type="spellEnd"/>
      <w:r>
        <w:rPr>
          <w:rFonts w:ascii="Times New Roman" w:hAnsi="Times New Roman" w:cs="Times New Roman"/>
          <w:sz w:val="24"/>
          <w:szCs w:val="24"/>
        </w:rPr>
        <w:t xml:space="preserve"> (nemilitāru </w:t>
      </w:r>
      <w:proofErr w:type="spellStart"/>
      <w:r>
        <w:rPr>
          <w:rFonts w:ascii="Times New Roman" w:hAnsi="Times New Roman" w:cs="Times New Roman"/>
          <w:sz w:val="24"/>
          <w:szCs w:val="24"/>
        </w:rPr>
        <w:t>pārnozaru</w:t>
      </w:r>
      <w:proofErr w:type="spellEnd"/>
      <w:r>
        <w:rPr>
          <w:rFonts w:ascii="Times New Roman" w:hAnsi="Times New Roman" w:cs="Times New Roman"/>
          <w:sz w:val="24"/>
          <w:szCs w:val="24"/>
        </w:rPr>
        <w:t xml:space="preserve"> spēju kopums, kas papildus militārajam apdraudējumam var tikt izmantots pretinieka nacionālo interešu aizstāvībai ārvalstīs) un hibrīdkara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potenciāls, prasa stiprināt valsts militārās aizsardzības spējas ciešā sasaistē ar visas valsts iekārtas un sabiedrības noturīguma veicināšanu un gatavību pārvarēt ārēju, naidīgu faktoru radītu krīzes situāciju, kā arī spēju pretoties un </w:t>
      </w:r>
      <w:proofErr w:type="spellStart"/>
      <w:r>
        <w:rPr>
          <w:rFonts w:ascii="Times New Roman" w:hAnsi="Times New Roman" w:cs="Times New Roman"/>
          <w:sz w:val="24"/>
          <w:szCs w:val="24"/>
        </w:rPr>
        <w:t>pašatjaunoties</w:t>
      </w:r>
      <w:proofErr w:type="spellEnd"/>
      <w:r>
        <w:rPr>
          <w:rFonts w:ascii="Times New Roman" w:hAnsi="Times New Roman" w:cs="Times New Roman"/>
          <w:sz w:val="24"/>
          <w:szCs w:val="24"/>
        </w:rPr>
        <w:t xml:space="preserve"> pēc izaicinājumiem un krīzēm.</w:t>
      </w:r>
    </w:p>
    <w:p w14:paraId="5BBF2DC9" w14:textId="77777777" w:rsidR="00B635E5" w:rsidRDefault="00B635E5" w:rsidP="00B635E5">
      <w:pPr>
        <w:spacing w:after="0"/>
        <w:jc w:val="both"/>
        <w:rPr>
          <w:rFonts w:ascii="Times New Roman" w:hAnsi="Times New Roman" w:cs="Times New Roman"/>
          <w:sz w:val="24"/>
          <w:szCs w:val="24"/>
        </w:rPr>
      </w:pPr>
      <w:r>
        <w:rPr>
          <w:rFonts w:ascii="Times New Roman" w:hAnsi="Times New Roman" w:cs="Times New Roman"/>
          <w:sz w:val="24"/>
          <w:szCs w:val="24"/>
        </w:rPr>
        <w:tab/>
        <w:t>Visaptverošas valsts aizsardzības sistēmas ieviešanai ir izvirzīti septiņi pamatdarbības virzieni, kas veido visaptverošas valsts aizsardzības ietvaru:</w:t>
      </w:r>
    </w:p>
    <w:p w14:paraId="504C5E39" w14:textId="77777777" w:rsidR="00B635E5" w:rsidRDefault="00B635E5" w:rsidP="00B635E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Militāro spēju attīstība un stratēģiju pilnveidošana;</w:t>
      </w:r>
    </w:p>
    <w:p w14:paraId="1CC78142" w14:textId="77777777" w:rsidR="00B635E5" w:rsidRDefault="00B635E5" w:rsidP="00B635E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Sadarbības sekmēšana starp privāto un publisko sektoru aizsardzības jomā;</w:t>
      </w:r>
    </w:p>
    <w:p w14:paraId="2CB67E92" w14:textId="77777777" w:rsidR="00B635E5" w:rsidRDefault="00B635E5" w:rsidP="00B635E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Valstiskuma pamatu pasniegšana Latvijas skolās un sabiedrības izglītošana;</w:t>
      </w:r>
    </w:p>
    <w:p w14:paraId="7022665A" w14:textId="77777777" w:rsidR="00B635E5" w:rsidRDefault="00B635E5" w:rsidP="00B635E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Civilā aizsardzība un katastrofu pārvaldīšana;</w:t>
      </w:r>
    </w:p>
    <w:p w14:paraId="72BD7730" w14:textId="77777777" w:rsidR="00B635E5" w:rsidRDefault="00B635E5" w:rsidP="00B635E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Psiholoģiskā aizsardzība;</w:t>
      </w:r>
    </w:p>
    <w:p w14:paraId="69926D3D" w14:textId="77777777" w:rsidR="00B635E5" w:rsidRDefault="00B635E5" w:rsidP="00B635E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Stratēģiskā komunikācija;</w:t>
      </w:r>
    </w:p>
    <w:p w14:paraId="3175A04B" w14:textId="77777777" w:rsidR="00B635E5" w:rsidRDefault="00B635E5" w:rsidP="00B635E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Tautsaimniecības noturība pret krīzēm.</w:t>
      </w:r>
    </w:p>
    <w:p w14:paraId="08931CA4" w14:textId="30DD8CE8" w:rsidR="00B635E5" w:rsidRDefault="00B635E5" w:rsidP="00B635E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B605AC">
        <w:rPr>
          <w:rFonts w:ascii="Times New Roman" w:hAnsi="Times New Roman" w:cs="Times New Roman"/>
          <w:sz w:val="24"/>
          <w:szCs w:val="24"/>
        </w:rPr>
        <w:t>i</w:t>
      </w:r>
      <w:r>
        <w:rPr>
          <w:rFonts w:ascii="Times New Roman" w:hAnsi="Times New Roman" w:cs="Times New Roman"/>
          <w:sz w:val="24"/>
          <w:szCs w:val="24"/>
        </w:rPr>
        <w:t xml:space="preserve">nformatīvo ziņojumu Aizsardzības ministrija ir atbildīgā valsts pārvaldes institūcija, kas koordinē visaptverošas valsts aizsardzības sistēmas ieviešanu, sniedzot atbalstu visām nozarēm apdraudējuma un izaicinājumu apzināšanā un risinājumu formulēšanā, veicinot nozaru (ministriju, nozaru iestāžu, privātā un nevalstiskā sektora) noturīgumu un spēju pretoties gan sektorālām, gan plašām </w:t>
      </w:r>
      <w:proofErr w:type="spellStart"/>
      <w:r>
        <w:rPr>
          <w:rFonts w:ascii="Times New Roman" w:hAnsi="Times New Roman" w:cs="Times New Roman"/>
          <w:sz w:val="24"/>
          <w:szCs w:val="24"/>
        </w:rPr>
        <w:t>pārnozaru</w:t>
      </w:r>
      <w:proofErr w:type="spellEnd"/>
      <w:r>
        <w:rPr>
          <w:rFonts w:ascii="Times New Roman" w:hAnsi="Times New Roman" w:cs="Times New Roman"/>
          <w:sz w:val="24"/>
          <w:szCs w:val="24"/>
        </w:rPr>
        <w:t xml:space="preserve"> krīzes situācijām un apdraudējumiem. Savukārt tas ietekmē visas sabiedrības gatavību pretoties šādām situācijām, veicinot sabiedrības izpratni par komplekso </w:t>
      </w:r>
      <w:r>
        <w:rPr>
          <w:rFonts w:ascii="Times New Roman" w:hAnsi="Times New Roman" w:cs="Times New Roman"/>
          <w:sz w:val="24"/>
          <w:szCs w:val="24"/>
        </w:rPr>
        <w:lastRenderedPageBreak/>
        <w:t>apdraudējuma dabu un spēju apzināties katra sabiedrības loc</w:t>
      </w:r>
      <w:r w:rsidR="00AC7542">
        <w:rPr>
          <w:rFonts w:ascii="Times New Roman" w:hAnsi="Times New Roman" w:cs="Times New Roman"/>
          <w:sz w:val="24"/>
          <w:szCs w:val="24"/>
        </w:rPr>
        <w:t xml:space="preserve">ekļa eventuālo nozīmīgumu </w:t>
      </w:r>
      <w:r>
        <w:rPr>
          <w:rFonts w:ascii="Times New Roman" w:hAnsi="Times New Roman" w:cs="Times New Roman"/>
          <w:sz w:val="24"/>
          <w:szCs w:val="24"/>
        </w:rPr>
        <w:t>valsts aizsardzībā un tās kontinuitātes nodrošināšanā.</w:t>
      </w:r>
    </w:p>
    <w:p w14:paraId="0EBE6652" w14:textId="77777777" w:rsidR="00F62887" w:rsidRDefault="00F62887" w:rsidP="00F62887">
      <w:pPr>
        <w:spacing w:after="0"/>
        <w:jc w:val="both"/>
        <w:rPr>
          <w:rFonts w:ascii="Times New Roman" w:hAnsi="Times New Roman" w:cs="Times New Roman"/>
          <w:b/>
          <w:sz w:val="24"/>
          <w:szCs w:val="24"/>
        </w:rPr>
      </w:pPr>
    </w:p>
    <w:p w14:paraId="396807BE" w14:textId="77777777" w:rsidR="00F62887" w:rsidRDefault="00F62887" w:rsidP="00B635E5">
      <w:pPr>
        <w:spacing w:after="0"/>
        <w:jc w:val="both"/>
        <w:rPr>
          <w:rFonts w:ascii="Times New Roman" w:hAnsi="Times New Roman" w:cs="Times New Roman"/>
          <w:b/>
          <w:sz w:val="24"/>
          <w:szCs w:val="24"/>
        </w:rPr>
      </w:pPr>
      <w:r w:rsidRPr="00F62887">
        <w:rPr>
          <w:rFonts w:ascii="Times New Roman" w:hAnsi="Times New Roman" w:cs="Times New Roman"/>
          <w:b/>
          <w:sz w:val="24"/>
          <w:szCs w:val="24"/>
        </w:rPr>
        <w:t>III.</w:t>
      </w:r>
      <w:r>
        <w:t xml:space="preserve"> </w:t>
      </w:r>
      <w:r w:rsidRPr="00F62887">
        <w:rPr>
          <w:rFonts w:ascii="Times New Roman" w:hAnsi="Times New Roman" w:cs="Times New Roman"/>
          <w:b/>
          <w:sz w:val="24"/>
          <w:szCs w:val="24"/>
        </w:rPr>
        <w:t>VISAPTVEROŠAS VALSTS AIZSARDZĪBAS JAUTĀJUMU KOORDINĀCIJAS DARBA GRUPA</w:t>
      </w:r>
    </w:p>
    <w:p w14:paraId="66FDE774" w14:textId="77777777" w:rsidR="00B635E5" w:rsidRDefault="00B635E5" w:rsidP="00B635E5">
      <w:pPr>
        <w:spacing w:after="0"/>
        <w:jc w:val="both"/>
        <w:rPr>
          <w:rFonts w:ascii="Times New Roman" w:hAnsi="Times New Roman" w:cs="Times New Roman"/>
          <w:b/>
          <w:sz w:val="24"/>
          <w:szCs w:val="24"/>
        </w:rPr>
      </w:pPr>
    </w:p>
    <w:p w14:paraId="142E9204" w14:textId="77777777" w:rsidR="00AC7542" w:rsidRDefault="00B635E5" w:rsidP="0004280F">
      <w:pPr>
        <w:spacing w:after="0"/>
        <w:ind w:firstLine="720"/>
        <w:jc w:val="both"/>
        <w:rPr>
          <w:rFonts w:ascii="Times New Roman" w:hAnsi="Times New Roman" w:cs="Times New Roman"/>
          <w:sz w:val="24"/>
          <w:szCs w:val="24"/>
        </w:rPr>
      </w:pPr>
      <w:r>
        <w:rPr>
          <w:rFonts w:ascii="Times New Roman" w:hAnsi="Times New Roman" w:cs="Times New Roman"/>
          <w:sz w:val="24"/>
          <w:szCs w:val="24"/>
        </w:rPr>
        <w:t>Ņemot vērā, ka visaptverošas valsts aizsardzības sistēmas ieviešana aptver visas</w:t>
      </w:r>
      <w:r w:rsidR="00AC3911">
        <w:rPr>
          <w:rFonts w:ascii="Times New Roman" w:hAnsi="Times New Roman" w:cs="Times New Roman"/>
          <w:sz w:val="24"/>
          <w:szCs w:val="24"/>
        </w:rPr>
        <w:t xml:space="preserve"> nozaru ministrijas</w:t>
      </w:r>
      <w:r>
        <w:rPr>
          <w:rFonts w:ascii="Times New Roman" w:hAnsi="Times New Roman" w:cs="Times New Roman"/>
          <w:sz w:val="24"/>
          <w:szCs w:val="24"/>
        </w:rPr>
        <w:t>, tika saskatīta nepieciešamība veidot pārraugošu un koordinējošu formātu, kura uzdevums būtu ne tikai pārraudzīt visaptverošas valsts aizsardzības sistēmas ieviešanas gaitu, bet arī politiskā līmenī pieņemt konceptuālus lēmumus par būtiskiem identificēto izaicinājumu risinājumiem</w:t>
      </w:r>
      <w:r w:rsidR="00AC3911">
        <w:rPr>
          <w:rFonts w:ascii="Times New Roman" w:hAnsi="Times New Roman" w:cs="Times New Roman"/>
          <w:sz w:val="24"/>
          <w:szCs w:val="24"/>
        </w:rPr>
        <w:t xml:space="preserve">. </w:t>
      </w:r>
    </w:p>
    <w:p w14:paraId="33B3446A" w14:textId="77777777" w:rsidR="00AC7542" w:rsidRDefault="00CD7216" w:rsidP="00AC7542">
      <w:pPr>
        <w:spacing w:after="0"/>
        <w:ind w:firstLine="720"/>
        <w:jc w:val="both"/>
        <w:rPr>
          <w:rFonts w:ascii="Times New Roman" w:hAnsi="Times New Roman" w:cs="Times New Roman"/>
          <w:sz w:val="24"/>
          <w:szCs w:val="24"/>
        </w:rPr>
      </w:pPr>
      <w:r>
        <w:rPr>
          <w:rFonts w:ascii="Times New Roman" w:hAnsi="Times New Roman" w:cs="Times New Roman"/>
          <w:sz w:val="24"/>
          <w:szCs w:val="24"/>
        </w:rPr>
        <w:t>Tādējādi s</w:t>
      </w:r>
      <w:r w:rsidR="0004280F">
        <w:rPr>
          <w:rFonts w:ascii="Times New Roman" w:hAnsi="Times New Roman" w:cs="Times New Roman"/>
          <w:sz w:val="24"/>
          <w:szCs w:val="24"/>
        </w:rPr>
        <w:t>askaņā ar</w:t>
      </w:r>
      <w:r w:rsidR="00B338A8">
        <w:rPr>
          <w:rFonts w:ascii="Times New Roman" w:hAnsi="Times New Roman" w:cs="Times New Roman"/>
          <w:sz w:val="24"/>
          <w:szCs w:val="24"/>
        </w:rPr>
        <w:t xml:space="preserve"> </w:t>
      </w:r>
      <w:r w:rsidR="00FC2BC5">
        <w:rPr>
          <w:rFonts w:ascii="Times New Roman" w:hAnsi="Times New Roman" w:cs="Times New Roman"/>
          <w:sz w:val="24"/>
          <w:szCs w:val="24"/>
        </w:rPr>
        <w:t>2019. </w:t>
      </w:r>
      <w:r w:rsidR="0004280F" w:rsidRPr="0004280F">
        <w:rPr>
          <w:rFonts w:ascii="Times New Roman" w:hAnsi="Times New Roman" w:cs="Times New Roman"/>
          <w:sz w:val="24"/>
          <w:szCs w:val="24"/>
        </w:rPr>
        <w:t>gada 4.</w:t>
      </w:r>
      <w:r>
        <w:rPr>
          <w:rFonts w:ascii="Times New Roman" w:hAnsi="Times New Roman" w:cs="Times New Roman"/>
          <w:sz w:val="24"/>
          <w:szCs w:val="24"/>
        </w:rPr>
        <w:t> </w:t>
      </w:r>
      <w:r w:rsidR="0004280F" w:rsidRPr="0004280F">
        <w:rPr>
          <w:rFonts w:ascii="Times New Roman" w:hAnsi="Times New Roman" w:cs="Times New Roman"/>
          <w:sz w:val="24"/>
          <w:szCs w:val="24"/>
        </w:rPr>
        <w:t>aprīļa Ministru kabineta rīkoju</w:t>
      </w:r>
      <w:r w:rsidR="00AC7542">
        <w:rPr>
          <w:rFonts w:ascii="Times New Roman" w:hAnsi="Times New Roman" w:cs="Times New Roman"/>
          <w:sz w:val="24"/>
          <w:szCs w:val="24"/>
        </w:rPr>
        <w:t xml:space="preserve">ma </w:t>
      </w:r>
      <w:r w:rsidR="0004280F">
        <w:rPr>
          <w:rFonts w:ascii="Times New Roman" w:hAnsi="Times New Roman" w:cs="Times New Roman"/>
          <w:sz w:val="24"/>
          <w:szCs w:val="24"/>
        </w:rPr>
        <w:t>Nr.</w:t>
      </w:r>
      <w:r w:rsidR="00AC7542">
        <w:rPr>
          <w:rFonts w:ascii="Times New Roman" w:hAnsi="Times New Roman" w:cs="Times New Roman"/>
          <w:sz w:val="24"/>
          <w:szCs w:val="24"/>
        </w:rPr>
        <w:t> </w:t>
      </w:r>
      <w:r w:rsidR="0004280F">
        <w:rPr>
          <w:rFonts w:ascii="Times New Roman" w:hAnsi="Times New Roman" w:cs="Times New Roman"/>
          <w:sz w:val="24"/>
          <w:szCs w:val="24"/>
        </w:rPr>
        <w:t>155 “Par darba grupu” 2</w:t>
      </w:r>
      <w:r w:rsidR="00AC7542">
        <w:rPr>
          <w:rFonts w:ascii="Times New Roman" w:hAnsi="Times New Roman" w:cs="Times New Roman"/>
          <w:sz w:val="24"/>
          <w:szCs w:val="24"/>
        </w:rPr>
        <w:t>. </w:t>
      </w:r>
      <w:r w:rsidR="0004280F" w:rsidRPr="0004280F">
        <w:rPr>
          <w:rFonts w:ascii="Times New Roman" w:hAnsi="Times New Roman" w:cs="Times New Roman"/>
          <w:sz w:val="24"/>
          <w:szCs w:val="24"/>
        </w:rPr>
        <w:t>punktu</w:t>
      </w:r>
      <w:r w:rsidR="0004280F">
        <w:rPr>
          <w:rFonts w:ascii="Times New Roman" w:hAnsi="Times New Roman" w:cs="Times New Roman"/>
          <w:sz w:val="24"/>
          <w:szCs w:val="24"/>
        </w:rPr>
        <w:t xml:space="preserve"> tika </w:t>
      </w:r>
      <w:r w:rsidR="0004280F" w:rsidRPr="0004280F">
        <w:rPr>
          <w:rFonts w:ascii="Times New Roman" w:hAnsi="Times New Roman" w:cs="Times New Roman"/>
          <w:sz w:val="24"/>
          <w:szCs w:val="24"/>
        </w:rPr>
        <w:t>izveidot</w:t>
      </w:r>
      <w:r w:rsidR="0004280F">
        <w:rPr>
          <w:rFonts w:ascii="Times New Roman" w:hAnsi="Times New Roman" w:cs="Times New Roman"/>
          <w:sz w:val="24"/>
          <w:szCs w:val="24"/>
        </w:rPr>
        <w:t>a</w:t>
      </w:r>
      <w:r w:rsidR="0004280F" w:rsidRPr="0004280F">
        <w:rPr>
          <w:rFonts w:ascii="Times New Roman" w:hAnsi="Times New Roman" w:cs="Times New Roman"/>
          <w:sz w:val="24"/>
          <w:szCs w:val="24"/>
        </w:rPr>
        <w:t xml:space="preserve"> visaptverošas valsts aizsardzības jau</w:t>
      </w:r>
      <w:r w:rsidR="0004280F">
        <w:rPr>
          <w:rFonts w:ascii="Times New Roman" w:hAnsi="Times New Roman" w:cs="Times New Roman"/>
          <w:sz w:val="24"/>
          <w:szCs w:val="24"/>
        </w:rPr>
        <w:t xml:space="preserve">tājumu koordinācijas darba grupa ar Ministru prezidenta biedru, aizsardzības ministru kā tās vadītāju. </w:t>
      </w:r>
    </w:p>
    <w:p w14:paraId="2FB1F7D4" w14:textId="77777777" w:rsidR="00AC7542" w:rsidRDefault="00AC7542" w:rsidP="00AC75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Darba grupu pārstāv </w:t>
      </w:r>
      <w:r w:rsidR="00385AB2">
        <w:rPr>
          <w:rFonts w:ascii="Times New Roman" w:hAnsi="Times New Roman" w:cs="Times New Roman"/>
          <w:sz w:val="24"/>
          <w:szCs w:val="24"/>
        </w:rPr>
        <w:t>visu nozaru</w:t>
      </w:r>
      <w:r w:rsidR="0004280F">
        <w:rPr>
          <w:rFonts w:ascii="Times New Roman" w:hAnsi="Times New Roman" w:cs="Times New Roman"/>
          <w:sz w:val="24"/>
          <w:szCs w:val="24"/>
        </w:rPr>
        <w:t xml:space="preserve"> ministri, kā a</w:t>
      </w:r>
      <w:r>
        <w:rPr>
          <w:rFonts w:ascii="Times New Roman" w:hAnsi="Times New Roman" w:cs="Times New Roman"/>
          <w:sz w:val="24"/>
          <w:szCs w:val="24"/>
        </w:rPr>
        <w:t>rī Valsts kancelejas direktors.</w:t>
      </w:r>
    </w:p>
    <w:p w14:paraId="35A52867" w14:textId="398ABFF6" w:rsidR="00B635E5" w:rsidRDefault="00385AB2" w:rsidP="00AC7542">
      <w:pPr>
        <w:spacing w:after="0"/>
        <w:ind w:firstLine="720"/>
        <w:jc w:val="both"/>
        <w:rPr>
          <w:rFonts w:ascii="Times New Roman" w:hAnsi="Times New Roman" w:cs="Times New Roman"/>
          <w:sz w:val="24"/>
          <w:szCs w:val="24"/>
        </w:rPr>
      </w:pPr>
      <w:r>
        <w:rPr>
          <w:rFonts w:ascii="Times New Roman" w:hAnsi="Times New Roman" w:cs="Times New Roman"/>
          <w:sz w:val="24"/>
          <w:szCs w:val="24"/>
        </w:rPr>
        <w:t>Darba grupas pamatuzdevums ir nodrošināt</w:t>
      </w:r>
      <w:r w:rsidRPr="00385AB2">
        <w:rPr>
          <w:rFonts w:ascii="Times New Roman" w:hAnsi="Times New Roman" w:cs="Times New Roman"/>
          <w:sz w:val="24"/>
          <w:szCs w:val="24"/>
        </w:rPr>
        <w:t xml:space="preserve"> visaptverošas valsts aizsardzības sistēmas ieviešana</w:t>
      </w:r>
      <w:r>
        <w:rPr>
          <w:rFonts w:ascii="Times New Roman" w:hAnsi="Times New Roman" w:cs="Times New Roman"/>
          <w:sz w:val="24"/>
          <w:szCs w:val="24"/>
        </w:rPr>
        <w:t xml:space="preserve">s jautājumus augstākajā līmenī, kā arī sniegt </w:t>
      </w:r>
      <w:r w:rsidRPr="00385AB2">
        <w:rPr>
          <w:rFonts w:ascii="Times New Roman" w:hAnsi="Times New Roman" w:cs="Times New Roman"/>
          <w:sz w:val="24"/>
          <w:szCs w:val="24"/>
        </w:rPr>
        <w:t>stratēģiska līmeņa vadlīnijas visaptverošas valsts aizsardzības sistēmas un</w:t>
      </w:r>
      <w:r w:rsidR="00AC7542">
        <w:rPr>
          <w:rFonts w:ascii="Times New Roman" w:hAnsi="Times New Roman" w:cs="Times New Roman"/>
          <w:sz w:val="24"/>
          <w:szCs w:val="24"/>
        </w:rPr>
        <w:t xml:space="preserve"> rīcības plānu izveidei un </w:t>
      </w:r>
      <w:r w:rsidRPr="00385AB2">
        <w:rPr>
          <w:rFonts w:ascii="Times New Roman" w:hAnsi="Times New Roman" w:cs="Times New Roman"/>
          <w:sz w:val="24"/>
          <w:szCs w:val="24"/>
        </w:rPr>
        <w:t>starpnozaru koordinācijai. Tāp</w:t>
      </w:r>
      <w:r>
        <w:rPr>
          <w:rFonts w:ascii="Times New Roman" w:hAnsi="Times New Roman" w:cs="Times New Roman"/>
          <w:sz w:val="24"/>
          <w:szCs w:val="24"/>
        </w:rPr>
        <w:t>at</w:t>
      </w:r>
      <w:r w:rsidR="00AC7542">
        <w:rPr>
          <w:rFonts w:ascii="Times New Roman" w:hAnsi="Times New Roman" w:cs="Times New Roman"/>
          <w:sz w:val="24"/>
          <w:szCs w:val="24"/>
        </w:rPr>
        <w:t>, lai</w:t>
      </w:r>
      <w:r>
        <w:rPr>
          <w:rFonts w:ascii="Times New Roman" w:hAnsi="Times New Roman" w:cs="Times New Roman"/>
          <w:sz w:val="24"/>
          <w:szCs w:val="24"/>
        </w:rPr>
        <w:t xml:space="preserve"> </w:t>
      </w:r>
      <w:r w:rsidR="00AC7542">
        <w:rPr>
          <w:rFonts w:ascii="Times New Roman" w:hAnsi="Times New Roman" w:cs="Times New Roman"/>
          <w:sz w:val="24"/>
          <w:szCs w:val="24"/>
        </w:rPr>
        <w:t>nodrošinātu</w:t>
      </w:r>
      <w:r>
        <w:rPr>
          <w:rFonts w:ascii="Times New Roman" w:hAnsi="Times New Roman" w:cs="Times New Roman"/>
          <w:sz w:val="24"/>
          <w:szCs w:val="24"/>
        </w:rPr>
        <w:t xml:space="preserve"> </w:t>
      </w:r>
      <w:r w:rsidR="00AC7542">
        <w:rPr>
          <w:rFonts w:ascii="Times New Roman" w:hAnsi="Times New Roman" w:cs="Times New Roman"/>
          <w:sz w:val="24"/>
          <w:szCs w:val="24"/>
        </w:rPr>
        <w:t xml:space="preserve">pārraudzību, </w:t>
      </w:r>
      <w:r>
        <w:rPr>
          <w:rFonts w:ascii="Times New Roman" w:hAnsi="Times New Roman" w:cs="Times New Roman"/>
          <w:sz w:val="24"/>
          <w:szCs w:val="24"/>
        </w:rPr>
        <w:t>d</w:t>
      </w:r>
      <w:r w:rsidRPr="00385AB2">
        <w:rPr>
          <w:rFonts w:ascii="Times New Roman" w:hAnsi="Times New Roman" w:cs="Times New Roman"/>
          <w:sz w:val="24"/>
          <w:szCs w:val="24"/>
        </w:rPr>
        <w:t xml:space="preserve">arba grupas darbību lokā </w:t>
      </w:r>
      <w:r w:rsidR="00AC7542">
        <w:rPr>
          <w:rFonts w:ascii="Times New Roman" w:hAnsi="Times New Roman" w:cs="Times New Roman"/>
          <w:sz w:val="24"/>
          <w:szCs w:val="24"/>
        </w:rPr>
        <w:t xml:space="preserve">ir </w:t>
      </w:r>
      <w:r w:rsidRPr="00385AB2">
        <w:rPr>
          <w:rFonts w:ascii="Times New Roman" w:hAnsi="Times New Roman" w:cs="Times New Roman"/>
          <w:sz w:val="24"/>
          <w:szCs w:val="24"/>
        </w:rPr>
        <w:t xml:space="preserve">Aizsardzības ministrijas (valsts sekretāru līmenī) vadītās darba grupas ekspertu ziņojumu uzklausīšana un vadlīniju, kā arī turpmāk veicamo darbību apstiprināšana un </w:t>
      </w:r>
      <w:r w:rsidR="009E5292">
        <w:rPr>
          <w:rFonts w:ascii="Times New Roman" w:hAnsi="Times New Roman" w:cs="Times New Roman"/>
          <w:sz w:val="24"/>
          <w:szCs w:val="24"/>
        </w:rPr>
        <w:t xml:space="preserve">jaunu </w:t>
      </w:r>
      <w:r w:rsidRPr="00385AB2">
        <w:rPr>
          <w:rFonts w:ascii="Times New Roman" w:hAnsi="Times New Roman" w:cs="Times New Roman"/>
          <w:sz w:val="24"/>
          <w:szCs w:val="24"/>
        </w:rPr>
        <w:t>uzdošana.</w:t>
      </w:r>
    </w:p>
    <w:p w14:paraId="25BB1CF2" w14:textId="77777777" w:rsidR="00292895" w:rsidRDefault="00B213D9" w:rsidP="00C11F7D">
      <w:pPr>
        <w:spacing w:after="0"/>
        <w:ind w:firstLine="720"/>
        <w:jc w:val="both"/>
        <w:rPr>
          <w:rFonts w:ascii="Times New Roman" w:hAnsi="Times New Roman" w:cs="Times New Roman"/>
          <w:sz w:val="24"/>
          <w:szCs w:val="24"/>
        </w:rPr>
      </w:pPr>
      <w:r w:rsidRPr="00B213D9">
        <w:rPr>
          <w:rFonts w:ascii="Times New Roman" w:hAnsi="Times New Roman" w:cs="Times New Roman"/>
          <w:sz w:val="24"/>
          <w:szCs w:val="24"/>
        </w:rPr>
        <w:t xml:space="preserve">Izveidotā sadarbība starp ministrijām </w:t>
      </w:r>
      <w:r>
        <w:rPr>
          <w:rFonts w:ascii="Times New Roman" w:hAnsi="Times New Roman" w:cs="Times New Roman"/>
          <w:sz w:val="24"/>
          <w:szCs w:val="24"/>
        </w:rPr>
        <w:t>ministru</w:t>
      </w:r>
      <w:r w:rsidRPr="00B213D9">
        <w:rPr>
          <w:rFonts w:ascii="Times New Roman" w:hAnsi="Times New Roman" w:cs="Times New Roman"/>
          <w:sz w:val="24"/>
          <w:szCs w:val="24"/>
        </w:rPr>
        <w:t xml:space="preserve"> darba grupas ietvaros ir sekmējusi izpratni par visaptverošas valsts aizsardzības ieviešanas procesu ministriju vidū</w:t>
      </w:r>
      <w:r>
        <w:rPr>
          <w:rFonts w:ascii="Times New Roman" w:hAnsi="Times New Roman" w:cs="Times New Roman"/>
          <w:sz w:val="24"/>
          <w:szCs w:val="24"/>
        </w:rPr>
        <w:t xml:space="preserve">. </w:t>
      </w:r>
    </w:p>
    <w:p w14:paraId="68BC7E41" w14:textId="77777777" w:rsidR="00292895" w:rsidRDefault="00292895" w:rsidP="00C11F7D">
      <w:pPr>
        <w:spacing w:after="0"/>
        <w:ind w:firstLine="720"/>
        <w:jc w:val="both"/>
        <w:rPr>
          <w:rFonts w:ascii="Times New Roman" w:hAnsi="Times New Roman" w:cs="Times New Roman"/>
          <w:sz w:val="24"/>
          <w:szCs w:val="24"/>
        </w:rPr>
      </w:pPr>
      <w:r>
        <w:rPr>
          <w:rFonts w:ascii="Times New Roman" w:hAnsi="Times New Roman" w:cs="Times New Roman"/>
          <w:sz w:val="24"/>
          <w:szCs w:val="24"/>
        </w:rPr>
        <w:t>Darba grupa 2019. gadā tika sasaukta uz trim sēdēm – 29. </w:t>
      </w:r>
      <w:r w:rsidR="00B338A8">
        <w:rPr>
          <w:rFonts w:ascii="Times New Roman" w:hAnsi="Times New Roman" w:cs="Times New Roman"/>
          <w:sz w:val="24"/>
          <w:szCs w:val="24"/>
        </w:rPr>
        <w:t xml:space="preserve">aprīlī, </w:t>
      </w:r>
      <w:r>
        <w:rPr>
          <w:rFonts w:ascii="Times New Roman" w:hAnsi="Times New Roman" w:cs="Times New Roman"/>
          <w:sz w:val="24"/>
          <w:szCs w:val="24"/>
        </w:rPr>
        <w:t>12. jūlijā un 12. </w:t>
      </w:r>
      <w:r w:rsidR="00230578">
        <w:rPr>
          <w:rFonts w:ascii="Times New Roman" w:hAnsi="Times New Roman" w:cs="Times New Roman"/>
          <w:sz w:val="24"/>
          <w:szCs w:val="24"/>
        </w:rPr>
        <w:t>dece</w:t>
      </w:r>
      <w:r>
        <w:rPr>
          <w:rFonts w:ascii="Times New Roman" w:hAnsi="Times New Roman" w:cs="Times New Roman"/>
          <w:sz w:val="24"/>
          <w:szCs w:val="24"/>
        </w:rPr>
        <w:t xml:space="preserve">mbrī. Sēdēs tā </w:t>
      </w:r>
      <w:r w:rsidR="00385AB2">
        <w:rPr>
          <w:rFonts w:ascii="Times New Roman" w:hAnsi="Times New Roman" w:cs="Times New Roman"/>
          <w:sz w:val="24"/>
          <w:szCs w:val="24"/>
        </w:rPr>
        <w:t>izskatīja</w:t>
      </w:r>
      <w:r w:rsidR="0033425F">
        <w:rPr>
          <w:rFonts w:ascii="Times New Roman" w:hAnsi="Times New Roman" w:cs="Times New Roman"/>
          <w:sz w:val="24"/>
          <w:szCs w:val="24"/>
        </w:rPr>
        <w:t>, koordinēja</w:t>
      </w:r>
      <w:r w:rsidR="00385AB2">
        <w:rPr>
          <w:rFonts w:ascii="Times New Roman" w:hAnsi="Times New Roman" w:cs="Times New Roman"/>
          <w:sz w:val="24"/>
          <w:szCs w:val="24"/>
        </w:rPr>
        <w:t xml:space="preserve"> </w:t>
      </w:r>
      <w:r w:rsidR="0033425F">
        <w:rPr>
          <w:rFonts w:ascii="Times New Roman" w:hAnsi="Times New Roman" w:cs="Times New Roman"/>
          <w:sz w:val="24"/>
          <w:szCs w:val="24"/>
        </w:rPr>
        <w:t>un atbalstīja dažādus ar</w:t>
      </w:r>
      <w:r w:rsidR="004E546E">
        <w:rPr>
          <w:rFonts w:ascii="Times New Roman" w:hAnsi="Times New Roman" w:cs="Times New Roman"/>
          <w:sz w:val="24"/>
          <w:szCs w:val="24"/>
        </w:rPr>
        <w:t xml:space="preserve"> visaptverošas valsts aizsardzības ieviešanu </w:t>
      </w:r>
      <w:r w:rsidR="0033425F">
        <w:rPr>
          <w:rFonts w:ascii="Times New Roman" w:hAnsi="Times New Roman" w:cs="Times New Roman"/>
          <w:sz w:val="24"/>
          <w:szCs w:val="24"/>
        </w:rPr>
        <w:t xml:space="preserve">saistītus </w:t>
      </w:r>
      <w:r w:rsidR="00387194">
        <w:rPr>
          <w:rFonts w:ascii="Times New Roman" w:hAnsi="Times New Roman" w:cs="Times New Roman"/>
          <w:sz w:val="24"/>
          <w:szCs w:val="24"/>
        </w:rPr>
        <w:t>procesus</w:t>
      </w:r>
      <w:r>
        <w:rPr>
          <w:rFonts w:ascii="Times New Roman" w:hAnsi="Times New Roman" w:cs="Times New Roman"/>
          <w:sz w:val="24"/>
          <w:szCs w:val="24"/>
        </w:rPr>
        <w:t xml:space="preserve">, kas plašāk </w:t>
      </w:r>
      <w:r w:rsidR="0033425F">
        <w:rPr>
          <w:rFonts w:ascii="Times New Roman" w:hAnsi="Times New Roman" w:cs="Times New Roman"/>
          <w:sz w:val="24"/>
          <w:szCs w:val="24"/>
        </w:rPr>
        <w:t>aprakstīti informatīvā ziņojuma nākamajā nodaļā.</w:t>
      </w:r>
      <w:r w:rsidR="004E546E">
        <w:rPr>
          <w:rFonts w:ascii="Times New Roman" w:hAnsi="Times New Roman" w:cs="Times New Roman"/>
          <w:sz w:val="24"/>
          <w:szCs w:val="24"/>
        </w:rPr>
        <w:t xml:space="preserve"> </w:t>
      </w:r>
    </w:p>
    <w:p w14:paraId="15E5503C" w14:textId="77777777" w:rsidR="00292895" w:rsidRDefault="00EE4636" w:rsidP="00C11F7D">
      <w:pPr>
        <w:spacing w:after="0"/>
        <w:ind w:firstLine="720"/>
        <w:jc w:val="both"/>
        <w:rPr>
          <w:rFonts w:ascii="Times New Roman" w:hAnsi="Times New Roman" w:cs="Times New Roman"/>
          <w:sz w:val="24"/>
          <w:szCs w:val="24"/>
        </w:rPr>
      </w:pPr>
      <w:r>
        <w:rPr>
          <w:rFonts w:ascii="Times New Roman" w:hAnsi="Times New Roman" w:cs="Times New Roman"/>
          <w:sz w:val="24"/>
          <w:szCs w:val="24"/>
        </w:rPr>
        <w:t>Darba grupas</w:t>
      </w:r>
      <w:r w:rsidR="00292895">
        <w:rPr>
          <w:rFonts w:ascii="Times New Roman" w:hAnsi="Times New Roman" w:cs="Times New Roman"/>
          <w:sz w:val="24"/>
          <w:szCs w:val="24"/>
        </w:rPr>
        <w:t xml:space="preserve"> sēdēs </w:t>
      </w:r>
      <w:r w:rsidR="00387194">
        <w:rPr>
          <w:rFonts w:ascii="Times New Roman" w:hAnsi="Times New Roman" w:cs="Times New Roman"/>
          <w:sz w:val="24"/>
          <w:szCs w:val="24"/>
        </w:rPr>
        <w:t xml:space="preserve">tika izskatīti un pieņemti zināšanai </w:t>
      </w:r>
      <w:r w:rsidR="0033425F">
        <w:rPr>
          <w:rFonts w:ascii="Times New Roman" w:hAnsi="Times New Roman" w:cs="Times New Roman"/>
          <w:sz w:val="24"/>
          <w:szCs w:val="24"/>
        </w:rPr>
        <w:t>arī vairāk</w:t>
      </w:r>
      <w:r w:rsidR="00387194">
        <w:rPr>
          <w:rFonts w:ascii="Times New Roman" w:hAnsi="Times New Roman" w:cs="Times New Roman"/>
          <w:sz w:val="24"/>
          <w:szCs w:val="24"/>
        </w:rPr>
        <w:t>i ziņ</w:t>
      </w:r>
      <w:r w:rsidR="00DC539B">
        <w:rPr>
          <w:rFonts w:ascii="Times New Roman" w:hAnsi="Times New Roman" w:cs="Times New Roman"/>
          <w:sz w:val="24"/>
          <w:szCs w:val="24"/>
        </w:rPr>
        <w:t>ojumi no Ekonomikas ministrijas un</w:t>
      </w:r>
      <w:r w:rsidR="00387194">
        <w:rPr>
          <w:rFonts w:ascii="Times New Roman" w:hAnsi="Times New Roman" w:cs="Times New Roman"/>
          <w:sz w:val="24"/>
          <w:szCs w:val="24"/>
        </w:rPr>
        <w:t xml:space="preserve"> Zemkopības minist</w:t>
      </w:r>
      <w:r w:rsidR="00DC539B">
        <w:rPr>
          <w:rFonts w:ascii="Times New Roman" w:hAnsi="Times New Roman" w:cs="Times New Roman"/>
          <w:sz w:val="24"/>
          <w:szCs w:val="24"/>
        </w:rPr>
        <w:t xml:space="preserve">rijas saistībā ar </w:t>
      </w:r>
      <w:r w:rsidR="00292895">
        <w:rPr>
          <w:rFonts w:ascii="Times New Roman" w:hAnsi="Times New Roman" w:cs="Times New Roman"/>
          <w:sz w:val="24"/>
          <w:szCs w:val="24"/>
        </w:rPr>
        <w:t>Ministru kabineta 2018. gada 30. </w:t>
      </w:r>
      <w:r w:rsidR="00DC539B" w:rsidRPr="00DC539B">
        <w:rPr>
          <w:rFonts w:ascii="Times New Roman" w:hAnsi="Times New Roman" w:cs="Times New Roman"/>
          <w:sz w:val="24"/>
          <w:szCs w:val="24"/>
        </w:rPr>
        <w:t xml:space="preserve">oktobra </w:t>
      </w:r>
      <w:r w:rsidR="00FC2BC5">
        <w:rPr>
          <w:rFonts w:ascii="Times New Roman" w:hAnsi="Times New Roman" w:cs="Times New Roman"/>
          <w:sz w:val="24"/>
          <w:szCs w:val="24"/>
        </w:rPr>
        <w:t>sēdes protokollēmum</w:t>
      </w:r>
      <w:r w:rsidR="00FB48A7">
        <w:rPr>
          <w:rFonts w:ascii="Times New Roman" w:hAnsi="Times New Roman" w:cs="Times New Roman"/>
          <w:sz w:val="24"/>
          <w:szCs w:val="24"/>
        </w:rPr>
        <w:t>a</w:t>
      </w:r>
      <w:r w:rsidR="00292895">
        <w:rPr>
          <w:rFonts w:ascii="Times New Roman" w:hAnsi="Times New Roman" w:cs="Times New Roman"/>
          <w:sz w:val="24"/>
          <w:szCs w:val="24"/>
        </w:rPr>
        <w:t xml:space="preserve"> Nr. </w:t>
      </w:r>
      <w:r w:rsidR="00FB48A7">
        <w:rPr>
          <w:rFonts w:ascii="Times New Roman" w:hAnsi="Times New Roman" w:cs="Times New Roman"/>
          <w:sz w:val="24"/>
          <w:szCs w:val="24"/>
        </w:rPr>
        <w:t>50</w:t>
      </w:r>
      <w:r w:rsidR="00FB48A7" w:rsidRPr="00FB48A7">
        <w:rPr>
          <w:rFonts w:ascii="Times New Roman" w:hAnsi="Times New Roman" w:cs="Times New Roman"/>
          <w:sz w:val="24"/>
          <w:szCs w:val="24"/>
        </w:rPr>
        <w:t xml:space="preserve"> </w:t>
      </w:r>
      <w:r w:rsidR="00FB48A7">
        <w:rPr>
          <w:rFonts w:ascii="Times New Roman" w:hAnsi="Times New Roman" w:cs="Times New Roman"/>
          <w:sz w:val="24"/>
          <w:szCs w:val="24"/>
        </w:rPr>
        <w:t>52</w:t>
      </w:r>
      <w:r w:rsidR="00292895">
        <w:rPr>
          <w:rFonts w:ascii="Times New Roman" w:hAnsi="Times New Roman" w:cs="Times New Roman"/>
          <w:sz w:val="24"/>
          <w:szCs w:val="24"/>
        </w:rPr>
        <w:t>. </w:t>
      </w:r>
      <w:r w:rsidR="00FB48A7" w:rsidRPr="00FB48A7">
        <w:rPr>
          <w:rFonts w:ascii="Times New Roman" w:hAnsi="Times New Roman" w:cs="Times New Roman"/>
          <w:sz w:val="24"/>
          <w:szCs w:val="24"/>
        </w:rPr>
        <w:t>§</w:t>
      </w:r>
      <w:r w:rsidR="00292895">
        <w:rPr>
          <w:rFonts w:ascii="Times New Roman" w:hAnsi="Times New Roman" w:cs="Times New Roman"/>
          <w:sz w:val="24"/>
          <w:szCs w:val="24"/>
        </w:rPr>
        <w:t xml:space="preserve"> 4. un 5. </w:t>
      </w:r>
      <w:r w:rsidR="00FB48A7">
        <w:rPr>
          <w:rFonts w:ascii="Times New Roman" w:hAnsi="Times New Roman" w:cs="Times New Roman"/>
          <w:sz w:val="24"/>
          <w:szCs w:val="24"/>
        </w:rPr>
        <w:t xml:space="preserve">punktu, </w:t>
      </w:r>
      <w:r w:rsidR="00292895">
        <w:rPr>
          <w:rFonts w:ascii="Times New Roman" w:hAnsi="Times New Roman" w:cs="Times New Roman"/>
          <w:sz w:val="24"/>
          <w:szCs w:val="24"/>
        </w:rPr>
        <w:t>kas nosaka</w:t>
      </w:r>
      <w:r w:rsidR="00FC2BC5">
        <w:rPr>
          <w:rFonts w:ascii="Times New Roman" w:hAnsi="Times New Roman" w:cs="Times New Roman"/>
          <w:sz w:val="24"/>
          <w:szCs w:val="24"/>
        </w:rPr>
        <w:t xml:space="preserve"> </w:t>
      </w:r>
      <w:r w:rsidR="00DC539B" w:rsidRPr="00DC539B">
        <w:rPr>
          <w:rFonts w:ascii="Times New Roman" w:hAnsi="Times New Roman" w:cs="Times New Roman"/>
          <w:sz w:val="24"/>
          <w:szCs w:val="24"/>
        </w:rPr>
        <w:t>Zemkopības ministrijai un Ekonomikas ministrijai izstrādā</w:t>
      </w:r>
      <w:r w:rsidR="00FC2BC5">
        <w:rPr>
          <w:rFonts w:ascii="Times New Roman" w:hAnsi="Times New Roman" w:cs="Times New Roman"/>
          <w:sz w:val="24"/>
          <w:szCs w:val="24"/>
        </w:rPr>
        <w:t>t priekšlikumus</w:t>
      </w:r>
      <w:r w:rsidR="00DC539B" w:rsidRPr="00DC539B">
        <w:rPr>
          <w:rFonts w:ascii="Times New Roman" w:hAnsi="Times New Roman" w:cs="Times New Roman"/>
          <w:sz w:val="24"/>
          <w:szCs w:val="24"/>
        </w:rPr>
        <w:t>, kā krīzes (kara) laikā cilvēki un tautsaimniecība tiks nodrošināta ar pārtikas, ūdens un pirmās nepieciešamības precēm</w:t>
      </w:r>
      <w:r w:rsidR="00DC539B">
        <w:rPr>
          <w:rFonts w:ascii="Times New Roman" w:hAnsi="Times New Roman" w:cs="Times New Roman"/>
          <w:sz w:val="24"/>
          <w:szCs w:val="24"/>
        </w:rPr>
        <w:t xml:space="preserve">. </w:t>
      </w:r>
    </w:p>
    <w:p w14:paraId="09DF1D95" w14:textId="356C2B76" w:rsidR="008F7456" w:rsidRDefault="00292895" w:rsidP="00C11F7D">
      <w:pPr>
        <w:spacing w:after="0"/>
        <w:ind w:firstLine="720"/>
        <w:jc w:val="both"/>
        <w:rPr>
          <w:rFonts w:ascii="Times New Roman" w:hAnsi="Times New Roman" w:cs="Times New Roman"/>
          <w:sz w:val="24"/>
          <w:szCs w:val="24"/>
        </w:rPr>
      </w:pPr>
      <w:r>
        <w:rPr>
          <w:rFonts w:ascii="Times New Roman" w:hAnsi="Times New Roman" w:cs="Times New Roman"/>
          <w:sz w:val="24"/>
          <w:szCs w:val="24"/>
        </w:rPr>
        <w:t>Vairākus</w:t>
      </w:r>
      <w:r w:rsidR="004E41E5">
        <w:rPr>
          <w:rFonts w:ascii="Times New Roman" w:hAnsi="Times New Roman" w:cs="Times New Roman"/>
          <w:sz w:val="24"/>
          <w:szCs w:val="24"/>
        </w:rPr>
        <w:t xml:space="preserve"> </w:t>
      </w:r>
      <w:r>
        <w:rPr>
          <w:rFonts w:ascii="Times New Roman" w:hAnsi="Times New Roman" w:cs="Times New Roman"/>
          <w:sz w:val="24"/>
          <w:szCs w:val="24"/>
        </w:rPr>
        <w:t>ziņojumus sniedza Iekšlietu ministrija, jo l</w:t>
      </w:r>
      <w:r w:rsidR="004E41E5" w:rsidRPr="004E41E5">
        <w:rPr>
          <w:rFonts w:ascii="Times New Roman" w:hAnsi="Times New Roman" w:cs="Times New Roman"/>
          <w:sz w:val="24"/>
          <w:szCs w:val="24"/>
        </w:rPr>
        <w:t>īdz ar jaunā Civilās aizsardzības un katastrofas pārv</w:t>
      </w:r>
      <w:r>
        <w:rPr>
          <w:rFonts w:ascii="Times New Roman" w:hAnsi="Times New Roman" w:cs="Times New Roman"/>
          <w:sz w:val="24"/>
          <w:szCs w:val="24"/>
        </w:rPr>
        <w:t>aldīšanas likuma stāšanos spēkā</w:t>
      </w:r>
      <w:r w:rsidR="004E41E5" w:rsidRPr="004E41E5">
        <w:rPr>
          <w:rFonts w:ascii="Times New Roman" w:hAnsi="Times New Roman" w:cs="Times New Roman"/>
          <w:sz w:val="24"/>
          <w:szCs w:val="24"/>
        </w:rPr>
        <w:t xml:space="preserve"> Ie</w:t>
      </w:r>
      <w:r>
        <w:rPr>
          <w:rFonts w:ascii="Times New Roman" w:hAnsi="Times New Roman" w:cs="Times New Roman"/>
          <w:sz w:val="24"/>
          <w:szCs w:val="24"/>
        </w:rPr>
        <w:t>kšlietu ministrijai ir</w:t>
      </w:r>
      <w:r w:rsidR="004E41E5" w:rsidRPr="004E41E5">
        <w:rPr>
          <w:rFonts w:ascii="Times New Roman" w:hAnsi="Times New Roman" w:cs="Times New Roman"/>
          <w:sz w:val="24"/>
          <w:szCs w:val="24"/>
        </w:rPr>
        <w:t xml:space="preserve"> uzdots izstrādāt jaunu Valsts civilās aizsardzības plānu, iekļaujot tajā gan sadaļu par civilo aizsardzību kara laikā un tās </w:t>
      </w:r>
      <w:r w:rsidR="00FB784D">
        <w:rPr>
          <w:rFonts w:ascii="Times New Roman" w:hAnsi="Times New Roman" w:cs="Times New Roman"/>
          <w:sz w:val="24"/>
          <w:szCs w:val="24"/>
        </w:rPr>
        <w:t>iekļaušanu</w:t>
      </w:r>
      <w:r w:rsidR="004E41E5" w:rsidRPr="004E41E5">
        <w:rPr>
          <w:rFonts w:ascii="Times New Roman" w:hAnsi="Times New Roman" w:cs="Times New Roman"/>
          <w:sz w:val="24"/>
          <w:szCs w:val="24"/>
        </w:rPr>
        <w:t xml:space="preserve"> pašvaldību civilās aizsardzības plānos, gan sadaļu par kritisko pakalpojumu definēšanu cilvēku un sabiedrības izdzīvotspējai kara laikā.</w:t>
      </w:r>
      <w:r w:rsidR="004E41E5">
        <w:rPr>
          <w:rFonts w:ascii="Times New Roman" w:hAnsi="Times New Roman" w:cs="Times New Roman"/>
          <w:sz w:val="24"/>
          <w:szCs w:val="24"/>
        </w:rPr>
        <w:t xml:space="preserve"> </w:t>
      </w:r>
    </w:p>
    <w:p w14:paraId="035118DF" w14:textId="77777777" w:rsidR="008F7456" w:rsidRDefault="004E41E5" w:rsidP="00C11F7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Pr="004E41E5">
        <w:rPr>
          <w:rFonts w:ascii="Times New Roman" w:hAnsi="Times New Roman" w:cs="Times New Roman"/>
          <w:sz w:val="24"/>
          <w:szCs w:val="24"/>
        </w:rPr>
        <w:t>visaptverošas valsts aizsardzības sistēma paredz valsts, sabiedrības un tautsaimniecības noturību un spēju preto</w:t>
      </w:r>
      <w:r w:rsidR="008F7456">
        <w:rPr>
          <w:rFonts w:ascii="Times New Roman" w:hAnsi="Times New Roman" w:cs="Times New Roman"/>
          <w:sz w:val="24"/>
          <w:szCs w:val="24"/>
        </w:rPr>
        <w:t xml:space="preserve">ties ne tikai militāra rakstura </w:t>
      </w:r>
      <w:r w:rsidRPr="004E41E5">
        <w:rPr>
          <w:rFonts w:ascii="Times New Roman" w:hAnsi="Times New Roman" w:cs="Times New Roman"/>
          <w:sz w:val="24"/>
          <w:szCs w:val="24"/>
        </w:rPr>
        <w:t>krīzēm un karam, bet arī jebkurām citām krīzēm, kas skar valsts, tautsaimniecības un ekonomikas normālu</w:t>
      </w:r>
      <w:r w:rsidR="008F7456">
        <w:rPr>
          <w:rFonts w:ascii="Times New Roman" w:hAnsi="Times New Roman" w:cs="Times New Roman"/>
          <w:sz w:val="24"/>
          <w:szCs w:val="24"/>
        </w:rPr>
        <w:t xml:space="preserve"> funkcionēšanu, tajā skaitā </w:t>
      </w:r>
      <w:r w:rsidRPr="004E41E5">
        <w:rPr>
          <w:rFonts w:ascii="Times New Roman" w:hAnsi="Times New Roman" w:cs="Times New Roman"/>
          <w:sz w:val="24"/>
          <w:szCs w:val="24"/>
        </w:rPr>
        <w:t xml:space="preserve">dažādām </w:t>
      </w:r>
      <w:r>
        <w:rPr>
          <w:rFonts w:ascii="Times New Roman" w:hAnsi="Times New Roman" w:cs="Times New Roman"/>
          <w:sz w:val="24"/>
          <w:szCs w:val="24"/>
        </w:rPr>
        <w:t xml:space="preserve">dabas un </w:t>
      </w:r>
      <w:proofErr w:type="spellStart"/>
      <w:r>
        <w:rPr>
          <w:rFonts w:ascii="Times New Roman" w:hAnsi="Times New Roman" w:cs="Times New Roman"/>
          <w:sz w:val="24"/>
          <w:szCs w:val="24"/>
        </w:rPr>
        <w:t>tehnogēnām</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katastrofām, ministru </w:t>
      </w:r>
      <w:r w:rsidR="00245DBB">
        <w:rPr>
          <w:rFonts w:ascii="Times New Roman" w:hAnsi="Times New Roman" w:cs="Times New Roman"/>
          <w:sz w:val="24"/>
          <w:szCs w:val="24"/>
        </w:rPr>
        <w:t xml:space="preserve">darba </w:t>
      </w:r>
      <w:r>
        <w:rPr>
          <w:rFonts w:ascii="Times New Roman" w:hAnsi="Times New Roman" w:cs="Times New Roman"/>
          <w:sz w:val="24"/>
          <w:szCs w:val="24"/>
        </w:rPr>
        <w:t xml:space="preserve">grupa sēžu ietvaros uzklausīja arī </w:t>
      </w:r>
      <w:r w:rsidRPr="004E41E5">
        <w:rPr>
          <w:rFonts w:ascii="Times New Roman" w:hAnsi="Times New Roman" w:cs="Times New Roman"/>
          <w:sz w:val="24"/>
          <w:szCs w:val="24"/>
        </w:rPr>
        <w:t xml:space="preserve">Zemkopības ministrijas, Vides aizsardzības un reģionālās attīstības ministrijas un Iekšlietu </w:t>
      </w:r>
      <w:r>
        <w:rPr>
          <w:rFonts w:ascii="Times New Roman" w:hAnsi="Times New Roman" w:cs="Times New Roman"/>
          <w:sz w:val="24"/>
          <w:szCs w:val="24"/>
        </w:rPr>
        <w:t>ministrijas ziņojumus</w:t>
      </w:r>
      <w:r w:rsidRPr="004E41E5">
        <w:rPr>
          <w:rFonts w:ascii="Times New Roman" w:hAnsi="Times New Roman" w:cs="Times New Roman"/>
          <w:sz w:val="24"/>
          <w:szCs w:val="24"/>
        </w:rPr>
        <w:t xml:space="preserve"> par vētras, meža ugunsgrēku, plūdu un cūku mēra seku likvidācijas gaitā gūtajiem secinājumiem</w:t>
      </w:r>
      <w:r>
        <w:rPr>
          <w:rFonts w:ascii="Times New Roman" w:hAnsi="Times New Roman" w:cs="Times New Roman"/>
          <w:sz w:val="24"/>
          <w:szCs w:val="24"/>
        </w:rPr>
        <w:t>.</w:t>
      </w:r>
      <w:r w:rsidR="00FB48A7">
        <w:rPr>
          <w:rFonts w:ascii="Times New Roman" w:hAnsi="Times New Roman" w:cs="Times New Roman"/>
          <w:sz w:val="24"/>
          <w:szCs w:val="24"/>
        </w:rPr>
        <w:t xml:space="preserve"> </w:t>
      </w:r>
    </w:p>
    <w:p w14:paraId="56305E7A" w14:textId="72A3A098" w:rsidR="00FB48A7" w:rsidRPr="0033425F" w:rsidRDefault="008F7456" w:rsidP="00C11F7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Darba grupas sēdēs </w:t>
      </w:r>
      <w:r w:rsidR="00FB48A7">
        <w:rPr>
          <w:rFonts w:ascii="Times New Roman" w:hAnsi="Times New Roman" w:cs="Times New Roman"/>
          <w:sz w:val="24"/>
          <w:szCs w:val="24"/>
        </w:rPr>
        <w:t xml:space="preserve">uzklausītie </w:t>
      </w:r>
      <w:r>
        <w:rPr>
          <w:rFonts w:ascii="Times New Roman" w:hAnsi="Times New Roman" w:cs="Times New Roman"/>
          <w:sz w:val="24"/>
          <w:szCs w:val="24"/>
        </w:rPr>
        <w:t>ziņojumi sniedza ieskatu aplūko</w:t>
      </w:r>
      <w:r w:rsidR="00FB48A7">
        <w:rPr>
          <w:rFonts w:ascii="Times New Roman" w:hAnsi="Times New Roman" w:cs="Times New Roman"/>
          <w:sz w:val="24"/>
          <w:szCs w:val="24"/>
        </w:rPr>
        <w:t>t</w:t>
      </w:r>
      <w:r>
        <w:rPr>
          <w:rFonts w:ascii="Times New Roman" w:hAnsi="Times New Roman" w:cs="Times New Roman"/>
          <w:sz w:val="24"/>
          <w:szCs w:val="24"/>
        </w:rPr>
        <w:t xml:space="preserve">ajos jautājumos, lai plānotu </w:t>
      </w:r>
      <w:r w:rsidR="00FB48A7">
        <w:rPr>
          <w:rFonts w:ascii="Times New Roman" w:hAnsi="Times New Roman" w:cs="Times New Roman"/>
          <w:sz w:val="24"/>
          <w:szCs w:val="24"/>
        </w:rPr>
        <w:t>turpmākās darbības un ministriju sadarbību visaptverošas valsts aizsard</w:t>
      </w:r>
      <w:r>
        <w:rPr>
          <w:rFonts w:ascii="Times New Roman" w:hAnsi="Times New Roman" w:cs="Times New Roman"/>
          <w:sz w:val="24"/>
          <w:szCs w:val="24"/>
        </w:rPr>
        <w:t>zības sistēmas ieviešan</w:t>
      </w:r>
      <w:r w:rsidR="00FB48A7">
        <w:rPr>
          <w:rFonts w:ascii="Times New Roman" w:hAnsi="Times New Roman" w:cs="Times New Roman"/>
          <w:sz w:val="24"/>
          <w:szCs w:val="24"/>
        </w:rPr>
        <w:t>ā.</w:t>
      </w:r>
    </w:p>
    <w:p w14:paraId="0DC652E0" w14:textId="77777777" w:rsidR="00F62887" w:rsidRDefault="00F62887" w:rsidP="00A272B3">
      <w:pPr>
        <w:spacing w:after="0" w:line="240" w:lineRule="auto"/>
        <w:jc w:val="both"/>
        <w:rPr>
          <w:rFonts w:ascii="Times New Roman" w:hAnsi="Times New Roman" w:cs="Times New Roman"/>
          <w:sz w:val="24"/>
          <w:szCs w:val="24"/>
        </w:rPr>
      </w:pPr>
    </w:p>
    <w:p w14:paraId="0C660A5C" w14:textId="77777777" w:rsidR="00F62887" w:rsidRDefault="00F62887" w:rsidP="00B635E5">
      <w:pPr>
        <w:spacing w:after="0" w:line="240" w:lineRule="auto"/>
        <w:jc w:val="both"/>
        <w:rPr>
          <w:rFonts w:ascii="Times New Roman" w:hAnsi="Times New Roman" w:cs="Times New Roman"/>
          <w:b/>
          <w:caps/>
          <w:sz w:val="24"/>
          <w:szCs w:val="24"/>
        </w:rPr>
      </w:pPr>
      <w:r w:rsidRPr="00F62887">
        <w:rPr>
          <w:rFonts w:ascii="Times New Roman" w:hAnsi="Times New Roman" w:cs="Times New Roman"/>
          <w:b/>
          <w:sz w:val="24"/>
          <w:szCs w:val="24"/>
        </w:rPr>
        <w:t xml:space="preserve">IV. </w:t>
      </w:r>
      <w:r w:rsidRPr="00F62887">
        <w:rPr>
          <w:rFonts w:ascii="Times New Roman" w:hAnsi="Times New Roman" w:cs="Times New Roman"/>
          <w:b/>
          <w:caps/>
          <w:sz w:val="24"/>
          <w:szCs w:val="24"/>
        </w:rPr>
        <w:t>visaptverošas valsts aizsardzības sistēmas ieviešanas progress</w:t>
      </w:r>
    </w:p>
    <w:p w14:paraId="41A81AA0" w14:textId="77777777" w:rsidR="00F62887" w:rsidRDefault="00F62887" w:rsidP="00A272B3">
      <w:pPr>
        <w:spacing w:after="0" w:line="240" w:lineRule="auto"/>
        <w:jc w:val="both"/>
        <w:rPr>
          <w:rFonts w:ascii="Times New Roman" w:hAnsi="Times New Roman" w:cs="Times New Roman"/>
          <w:b/>
          <w:caps/>
          <w:sz w:val="24"/>
          <w:szCs w:val="24"/>
        </w:rPr>
      </w:pPr>
    </w:p>
    <w:p w14:paraId="6D08A88D" w14:textId="77777777" w:rsidR="0025045A" w:rsidRDefault="00450C75" w:rsidP="00B605AC">
      <w:pPr>
        <w:spacing w:after="0" w:line="240" w:lineRule="auto"/>
        <w:ind w:firstLine="720"/>
        <w:jc w:val="both"/>
        <w:rPr>
          <w:rFonts w:ascii="Times New Roman" w:hAnsi="Times New Roman" w:cs="Times New Roman"/>
          <w:sz w:val="24"/>
          <w:szCs w:val="24"/>
        </w:rPr>
      </w:pPr>
      <w:r w:rsidRPr="00450C75">
        <w:rPr>
          <w:rFonts w:ascii="Times New Roman" w:hAnsi="Times New Roman" w:cs="Times New Roman"/>
          <w:sz w:val="24"/>
          <w:szCs w:val="24"/>
        </w:rPr>
        <w:t xml:space="preserve">Visaptverošā valsts aizsardzība ir viena no valdības prioritātēm, kas paredz stiprināt aizsardzības spējas sasaistē ar valsts un sabiedrības gatavību </w:t>
      </w:r>
      <w:proofErr w:type="spellStart"/>
      <w:r w:rsidRPr="00450C75">
        <w:rPr>
          <w:rFonts w:ascii="Times New Roman" w:hAnsi="Times New Roman" w:cs="Times New Roman"/>
          <w:sz w:val="24"/>
          <w:szCs w:val="24"/>
        </w:rPr>
        <w:t>pašorganizēties</w:t>
      </w:r>
      <w:proofErr w:type="spellEnd"/>
      <w:r w:rsidRPr="00450C75">
        <w:rPr>
          <w:rFonts w:ascii="Times New Roman" w:hAnsi="Times New Roman" w:cs="Times New Roman"/>
          <w:sz w:val="24"/>
          <w:szCs w:val="24"/>
        </w:rPr>
        <w:t xml:space="preserve"> un pārvarēt krīzes. </w:t>
      </w:r>
    </w:p>
    <w:p w14:paraId="69125699" w14:textId="4A5AA4D4" w:rsidR="00B605AC" w:rsidRDefault="00FC56CF" w:rsidP="00B605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arī </w:t>
      </w:r>
      <w:r w:rsidR="00B605AC" w:rsidRPr="00B605AC">
        <w:rPr>
          <w:rFonts w:ascii="Times New Roman" w:hAnsi="Times New Roman" w:cs="Times New Roman"/>
          <w:sz w:val="24"/>
          <w:szCs w:val="24"/>
        </w:rPr>
        <w:t xml:space="preserve">Latvija ir visaptverošas valsts aizsardzības sistēmas ieviešanas sākumposmā, </w:t>
      </w:r>
      <w:r w:rsidR="0025045A">
        <w:rPr>
          <w:rFonts w:ascii="Times New Roman" w:hAnsi="Times New Roman" w:cs="Times New Roman"/>
          <w:sz w:val="24"/>
          <w:szCs w:val="24"/>
        </w:rPr>
        <w:t xml:space="preserve">2019. gadā </w:t>
      </w:r>
      <w:r>
        <w:rPr>
          <w:rFonts w:ascii="Times New Roman" w:hAnsi="Times New Roman" w:cs="Times New Roman"/>
          <w:sz w:val="24"/>
          <w:szCs w:val="24"/>
        </w:rPr>
        <w:t>noti</w:t>
      </w:r>
      <w:r w:rsidR="00B605AC" w:rsidRPr="00B605AC">
        <w:rPr>
          <w:rFonts w:ascii="Times New Roman" w:hAnsi="Times New Roman" w:cs="Times New Roman"/>
          <w:sz w:val="24"/>
          <w:szCs w:val="24"/>
        </w:rPr>
        <w:t>k</w:t>
      </w:r>
      <w:r>
        <w:rPr>
          <w:rFonts w:ascii="Times New Roman" w:hAnsi="Times New Roman" w:cs="Times New Roman"/>
          <w:sz w:val="24"/>
          <w:szCs w:val="24"/>
        </w:rPr>
        <w:t>a</w:t>
      </w:r>
      <w:r w:rsidR="00B605AC" w:rsidRPr="00B605AC">
        <w:rPr>
          <w:rFonts w:ascii="Times New Roman" w:hAnsi="Times New Roman" w:cs="Times New Roman"/>
          <w:sz w:val="24"/>
          <w:szCs w:val="24"/>
        </w:rPr>
        <w:t xml:space="preserve"> aktīvs darbs pie sabiedrības informēšanas, </w:t>
      </w:r>
      <w:r w:rsidR="00245DBB">
        <w:rPr>
          <w:rFonts w:ascii="Times New Roman" w:hAnsi="Times New Roman" w:cs="Times New Roman"/>
          <w:sz w:val="24"/>
          <w:szCs w:val="24"/>
        </w:rPr>
        <w:t>normatīvo aktu</w:t>
      </w:r>
      <w:r w:rsidR="00B605AC" w:rsidRPr="00B605AC">
        <w:rPr>
          <w:rFonts w:ascii="Times New Roman" w:hAnsi="Times New Roman" w:cs="Times New Roman"/>
          <w:sz w:val="24"/>
          <w:szCs w:val="24"/>
        </w:rPr>
        <w:t xml:space="preserve"> pilnveidošanas, valsts un privātā sektora sadarbības stiprināšanas, kā arī s</w:t>
      </w:r>
      <w:r w:rsidR="0025045A">
        <w:rPr>
          <w:rFonts w:ascii="Times New Roman" w:hAnsi="Times New Roman" w:cs="Times New Roman"/>
          <w:sz w:val="24"/>
          <w:szCs w:val="24"/>
        </w:rPr>
        <w:t xml:space="preserve">abiedrības iesaistes </w:t>
      </w:r>
      <w:r w:rsidR="00596132">
        <w:rPr>
          <w:rFonts w:ascii="Times New Roman" w:hAnsi="Times New Roman" w:cs="Times New Roman"/>
          <w:sz w:val="24"/>
          <w:szCs w:val="24"/>
        </w:rPr>
        <w:t>valsts militā</w:t>
      </w:r>
      <w:r w:rsidR="0025045A">
        <w:rPr>
          <w:rFonts w:ascii="Times New Roman" w:hAnsi="Times New Roman" w:cs="Times New Roman"/>
          <w:sz w:val="24"/>
          <w:szCs w:val="24"/>
        </w:rPr>
        <w:t xml:space="preserve">rajā aizsardzībā, ievērojot </w:t>
      </w:r>
      <w:r w:rsidR="00596132">
        <w:rPr>
          <w:rFonts w:ascii="Times New Roman" w:hAnsi="Times New Roman" w:cs="Times New Roman"/>
          <w:sz w:val="24"/>
          <w:szCs w:val="24"/>
        </w:rPr>
        <w:t>visus v</w:t>
      </w:r>
      <w:r w:rsidR="00596132" w:rsidRPr="00596132">
        <w:rPr>
          <w:rFonts w:ascii="Times New Roman" w:hAnsi="Times New Roman" w:cs="Times New Roman"/>
          <w:sz w:val="24"/>
          <w:szCs w:val="24"/>
        </w:rPr>
        <w:t xml:space="preserve">isaptverošas valsts aizsardzības sistēmas </w:t>
      </w:r>
      <w:r w:rsidR="00596132">
        <w:rPr>
          <w:rFonts w:ascii="Times New Roman" w:hAnsi="Times New Roman" w:cs="Times New Roman"/>
          <w:sz w:val="24"/>
          <w:szCs w:val="24"/>
        </w:rPr>
        <w:t xml:space="preserve">pamatdarbības virzienus. </w:t>
      </w:r>
    </w:p>
    <w:p w14:paraId="7F9109B0" w14:textId="77777777" w:rsidR="00387194" w:rsidRDefault="00387194" w:rsidP="00B605AC">
      <w:pPr>
        <w:spacing w:after="0" w:line="240" w:lineRule="auto"/>
        <w:ind w:firstLine="720"/>
        <w:jc w:val="both"/>
        <w:rPr>
          <w:rFonts w:ascii="Times New Roman" w:hAnsi="Times New Roman" w:cs="Times New Roman"/>
          <w:sz w:val="24"/>
          <w:szCs w:val="24"/>
        </w:rPr>
      </w:pPr>
    </w:p>
    <w:p w14:paraId="7A2DAA88" w14:textId="77777777" w:rsidR="00387194" w:rsidRPr="00387194" w:rsidRDefault="00387194" w:rsidP="00387194">
      <w:pPr>
        <w:spacing w:after="0" w:line="240" w:lineRule="auto"/>
        <w:jc w:val="both"/>
        <w:rPr>
          <w:rFonts w:ascii="Times New Roman" w:hAnsi="Times New Roman" w:cs="Times New Roman"/>
          <w:b/>
          <w:sz w:val="24"/>
          <w:szCs w:val="24"/>
        </w:rPr>
      </w:pPr>
      <w:r w:rsidRPr="00387194">
        <w:rPr>
          <w:rFonts w:ascii="Times New Roman" w:hAnsi="Times New Roman" w:cs="Times New Roman"/>
          <w:b/>
          <w:sz w:val="24"/>
          <w:szCs w:val="24"/>
        </w:rPr>
        <w:t>Ministriju iekšējās galda izspēles mācīb</w:t>
      </w:r>
      <w:r w:rsidR="00EE4964">
        <w:rPr>
          <w:rFonts w:ascii="Times New Roman" w:hAnsi="Times New Roman" w:cs="Times New Roman"/>
          <w:b/>
          <w:sz w:val="24"/>
          <w:szCs w:val="24"/>
        </w:rPr>
        <w:t>as darbībai krīzes (kara) laikā</w:t>
      </w:r>
    </w:p>
    <w:p w14:paraId="301316CF" w14:textId="31014B65" w:rsidR="00F61CB6" w:rsidRDefault="0033425F" w:rsidP="00B213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Atsaucoties uz </w:t>
      </w:r>
      <w:r w:rsidR="0025045A">
        <w:rPr>
          <w:rFonts w:ascii="Times New Roman" w:hAnsi="Times New Roman" w:cs="Times New Roman"/>
          <w:sz w:val="24"/>
          <w:szCs w:val="24"/>
        </w:rPr>
        <w:t>Ministru kabineta 2018. gada 30. </w:t>
      </w:r>
      <w:r w:rsidRPr="0033425F">
        <w:rPr>
          <w:rFonts w:ascii="Times New Roman" w:hAnsi="Times New Roman" w:cs="Times New Roman"/>
          <w:sz w:val="24"/>
          <w:szCs w:val="24"/>
        </w:rPr>
        <w:t>oktobra</w:t>
      </w:r>
      <w:r>
        <w:rPr>
          <w:rFonts w:ascii="Times New Roman" w:hAnsi="Times New Roman" w:cs="Times New Roman"/>
          <w:sz w:val="24"/>
          <w:szCs w:val="24"/>
        </w:rPr>
        <w:t xml:space="preserve"> sēdes protokollēmum</w:t>
      </w:r>
      <w:r w:rsidR="00C11F7D">
        <w:rPr>
          <w:rFonts w:ascii="Times New Roman" w:hAnsi="Times New Roman" w:cs="Times New Roman"/>
          <w:sz w:val="24"/>
          <w:szCs w:val="24"/>
        </w:rPr>
        <w:t xml:space="preserve">a </w:t>
      </w:r>
      <w:r w:rsidR="0025045A">
        <w:rPr>
          <w:rFonts w:ascii="Times New Roman" w:hAnsi="Times New Roman" w:cs="Times New Roman"/>
          <w:sz w:val="24"/>
          <w:szCs w:val="24"/>
        </w:rPr>
        <w:t>Nr. 50 52. </w:t>
      </w:r>
      <w:r w:rsidR="00C11F7D" w:rsidRPr="00C11F7D">
        <w:rPr>
          <w:rFonts w:ascii="Times New Roman" w:hAnsi="Times New Roman" w:cs="Times New Roman"/>
          <w:sz w:val="24"/>
          <w:szCs w:val="24"/>
        </w:rPr>
        <w:t xml:space="preserve">§ </w:t>
      </w:r>
      <w:r w:rsidR="0025045A">
        <w:rPr>
          <w:rFonts w:ascii="Times New Roman" w:hAnsi="Times New Roman" w:cs="Times New Roman"/>
          <w:sz w:val="24"/>
          <w:szCs w:val="24"/>
        </w:rPr>
        <w:t>12. </w:t>
      </w:r>
      <w:r w:rsidR="00C11F7D">
        <w:rPr>
          <w:rFonts w:ascii="Times New Roman" w:hAnsi="Times New Roman" w:cs="Times New Roman"/>
          <w:sz w:val="24"/>
          <w:szCs w:val="24"/>
        </w:rPr>
        <w:t>punktu</w:t>
      </w:r>
      <w:r w:rsidR="0025045A">
        <w:rPr>
          <w:rFonts w:ascii="Times New Roman" w:hAnsi="Times New Roman" w:cs="Times New Roman"/>
          <w:sz w:val="24"/>
          <w:szCs w:val="24"/>
        </w:rPr>
        <w:t>, kas noteic</w:t>
      </w:r>
      <w:r w:rsidRPr="0033425F">
        <w:rPr>
          <w:rFonts w:ascii="Times New Roman" w:hAnsi="Times New Roman" w:cs="Times New Roman"/>
          <w:sz w:val="24"/>
          <w:szCs w:val="24"/>
        </w:rPr>
        <w:t>, k</w:t>
      </w:r>
      <w:r w:rsidR="0025045A">
        <w:rPr>
          <w:rFonts w:ascii="Times New Roman" w:hAnsi="Times New Roman" w:cs="Times New Roman"/>
          <w:sz w:val="24"/>
          <w:szCs w:val="24"/>
        </w:rPr>
        <w:t>a katrai ministrijai līdz 2019. gada 1. </w:t>
      </w:r>
      <w:r w:rsidRPr="0033425F">
        <w:rPr>
          <w:rFonts w:ascii="Times New Roman" w:hAnsi="Times New Roman" w:cs="Times New Roman"/>
          <w:sz w:val="24"/>
          <w:szCs w:val="24"/>
        </w:rPr>
        <w:t xml:space="preserve">novembrim ir jāveic iekšējās </w:t>
      </w:r>
      <w:proofErr w:type="spellStart"/>
      <w:r w:rsidRPr="0033425F">
        <w:rPr>
          <w:rFonts w:ascii="Times New Roman" w:hAnsi="Times New Roman" w:cs="Times New Roman"/>
          <w:sz w:val="24"/>
          <w:szCs w:val="24"/>
        </w:rPr>
        <w:t>resoriskās</w:t>
      </w:r>
      <w:proofErr w:type="spellEnd"/>
      <w:r w:rsidRPr="0033425F">
        <w:rPr>
          <w:rFonts w:ascii="Times New Roman" w:hAnsi="Times New Roman" w:cs="Times New Roman"/>
          <w:sz w:val="24"/>
          <w:szCs w:val="24"/>
        </w:rPr>
        <w:t xml:space="preserve"> krīzes vadības mācības</w:t>
      </w:r>
      <w:r>
        <w:rPr>
          <w:rFonts w:ascii="Times New Roman" w:hAnsi="Times New Roman" w:cs="Times New Roman"/>
          <w:sz w:val="24"/>
          <w:szCs w:val="24"/>
        </w:rPr>
        <w:t xml:space="preserve">, viens no </w:t>
      </w:r>
      <w:r w:rsidR="00F61CB6">
        <w:rPr>
          <w:rFonts w:ascii="Times New Roman" w:hAnsi="Times New Roman" w:cs="Times New Roman"/>
          <w:sz w:val="24"/>
          <w:szCs w:val="24"/>
        </w:rPr>
        <w:t xml:space="preserve">darba grupas sākotnējiem uzdevumiem </w:t>
      </w:r>
      <w:r w:rsidRPr="0033425F">
        <w:rPr>
          <w:rFonts w:ascii="Times New Roman" w:hAnsi="Times New Roman" w:cs="Times New Roman"/>
          <w:sz w:val="24"/>
          <w:szCs w:val="24"/>
        </w:rPr>
        <w:t>visaptverošas valsts aizsardzības jau</w:t>
      </w:r>
      <w:r w:rsidR="00F61CB6">
        <w:rPr>
          <w:rFonts w:ascii="Times New Roman" w:hAnsi="Times New Roman" w:cs="Times New Roman"/>
          <w:sz w:val="24"/>
          <w:szCs w:val="24"/>
        </w:rPr>
        <w:t xml:space="preserve">tājumu koordinēšanā </w:t>
      </w:r>
      <w:r>
        <w:rPr>
          <w:rFonts w:ascii="Times New Roman" w:hAnsi="Times New Roman" w:cs="Times New Roman"/>
          <w:sz w:val="24"/>
          <w:szCs w:val="24"/>
        </w:rPr>
        <w:t xml:space="preserve">bija </w:t>
      </w:r>
      <w:r w:rsidR="00387194">
        <w:rPr>
          <w:rFonts w:ascii="Times New Roman" w:hAnsi="Times New Roman" w:cs="Times New Roman"/>
          <w:sz w:val="24"/>
          <w:szCs w:val="24"/>
        </w:rPr>
        <w:t>noteikt</w:t>
      </w:r>
      <w:r w:rsidR="00F61CB6">
        <w:rPr>
          <w:rFonts w:ascii="Times New Roman" w:hAnsi="Times New Roman" w:cs="Times New Roman"/>
          <w:sz w:val="24"/>
          <w:szCs w:val="24"/>
        </w:rPr>
        <w:t>, lai</w:t>
      </w:r>
      <w:r w:rsidR="00387194">
        <w:rPr>
          <w:rFonts w:ascii="Times New Roman" w:hAnsi="Times New Roman" w:cs="Times New Roman"/>
          <w:sz w:val="24"/>
          <w:szCs w:val="24"/>
        </w:rPr>
        <w:t xml:space="preserve"> </w:t>
      </w:r>
      <w:r w:rsidR="00F61CB6">
        <w:rPr>
          <w:rFonts w:ascii="Times New Roman" w:hAnsi="Times New Roman" w:cs="Times New Roman"/>
          <w:sz w:val="24"/>
          <w:szCs w:val="24"/>
        </w:rPr>
        <w:t>katra ministrija minētās mācības</w:t>
      </w:r>
      <w:r w:rsidR="00387194">
        <w:rPr>
          <w:rFonts w:ascii="Times New Roman" w:hAnsi="Times New Roman" w:cs="Times New Roman"/>
          <w:sz w:val="24"/>
          <w:szCs w:val="24"/>
        </w:rPr>
        <w:t xml:space="preserve"> </w:t>
      </w:r>
      <w:r w:rsidR="00F61CB6">
        <w:rPr>
          <w:rFonts w:ascii="Times New Roman" w:hAnsi="Times New Roman" w:cs="Times New Roman"/>
          <w:sz w:val="24"/>
          <w:szCs w:val="24"/>
        </w:rPr>
        <w:t xml:space="preserve">izpildītu laikā, </w:t>
      </w:r>
      <w:r w:rsidR="00387194">
        <w:rPr>
          <w:rFonts w:ascii="Times New Roman" w:hAnsi="Times New Roman" w:cs="Times New Roman"/>
          <w:sz w:val="24"/>
          <w:szCs w:val="24"/>
        </w:rPr>
        <w:t xml:space="preserve">lai mācībās gūtos </w:t>
      </w:r>
      <w:r w:rsidR="00EE4964">
        <w:rPr>
          <w:rFonts w:ascii="Times New Roman" w:hAnsi="Times New Roman" w:cs="Times New Roman"/>
          <w:sz w:val="24"/>
          <w:szCs w:val="24"/>
        </w:rPr>
        <w:t>s</w:t>
      </w:r>
      <w:r w:rsidR="00387194">
        <w:rPr>
          <w:rFonts w:ascii="Times New Roman" w:hAnsi="Times New Roman" w:cs="Times New Roman"/>
          <w:sz w:val="24"/>
          <w:szCs w:val="24"/>
        </w:rPr>
        <w:t xml:space="preserve">ecinājumus </w:t>
      </w:r>
      <w:r w:rsidR="00EE4964">
        <w:rPr>
          <w:rFonts w:ascii="Times New Roman" w:hAnsi="Times New Roman" w:cs="Times New Roman"/>
          <w:sz w:val="24"/>
          <w:szCs w:val="24"/>
        </w:rPr>
        <w:t xml:space="preserve">un risināmos jautājumus </w:t>
      </w:r>
      <w:r w:rsidR="00387194">
        <w:rPr>
          <w:rFonts w:ascii="Times New Roman" w:hAnsi="Times New Roman" w:cs="Times New Roman"/>
          <w:sz w:val="24"/>
          <w:szCs w:val="24"/>
        </w:rPr>
        <w:t>varētu</w:t>
      </w:r>
      <w:r w:rsidR="00387194" w:rsidRPr="00387194">
        <w:rPr>
          <w:rFonts w:ascii="Times New Roman" w:hAnsi="Times New Roman" w:cs="Times New Roman"/>
          <w:sz w:val="24"/>
          <w:szCs w:val="24"/>
        </w:rPr>
        <w:t xml:space="preserve"> </w:t>
      </w:r>
      <w:r w:rsidR="00B213D9">
        <w:rPr>
          <w:rFonts w:ascii="Times New Roman" w:hAnsi="Times New Roman" w:cs="Times New Roman"/>
          <w:sz w:val="24"/>
          <w:szCs w:val="24"/>
        </w:rPr>
        <w:t>ietvert</w:t>
      </w:r>
      <w:r w:rsidR="00B213D9" w:rsidRPr="00B213D9">
        <w:rPr>
          <w:rFonts w:ascii="Times New Roman" w:hAnsi="Times New Roman" w:cs="Times New Roman"/>
          <w:sz w:val="24"/>
          <w:szCs w:val="24"/>
        </w:rPr>
        <w:t xml:space="preserve"> turpmākajā mi</w:t>
      </w:r>
      <w:r w:rsidR="00F61CB6">
        <w:rPr>
          <w:rFonts w:ascii="Times New Roman" w:hAnsi="Times New Roman" w:cs="Times New Roman"/>
          <w:sz w:val="24"/>
          <w:szCs w:val="24"/>
        </w:rPr>
        <w:t>nistriju darbā, lai attīstītu ministriju</w:t>
      </w:r>
      <w:r w:rsidR="00B213D9" w:rsidRPr="00B213D9">
        <w:rPr>
          <w:rFonts w:ascii="Times New Roman" w:hAnsi="Times New Roman" w:cs="Times New Roman"/>
          <w:sz w:val="24"/>
          <w:szCs w:val="24"/>
        </w:rPr>
        <w:t xml:space="preserve"> stratēģiju un darbību valsts apdraudējuma situācijās</w:t>
      </w:r>
      <w:r w:rsidR="00B213D9">
        <w:rPr>
          <w:rFonts w:ascii="Times New Roman" w:hAnsi="Times New Roman" w:cs="Times New Roman"/>
          <w:sz w:val="24"/>
          <w:szCs w:val="24"/>
        </w:rPr>
        <w:t xml:space="preserve">. </w:t>
      </w:r>
    </w:p>
    <w:p w14:paraId="576B002D" w14:textId="77777777" w:rsidR="00F61CB6" w:rsidRDefault="00387194" w:rsidP="00B213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387194">
        <w:rPr>
          <w:rFonts w:ascii="Times New Roman" w:hAnsi="Times New Roman" w:cs="Times New Roman"/>
          <w:sz w:val="24"/>
          <w:szCs w:val="24"/>
        </w:rPr>
        <w:t xml:space="preserve">ācību mērķis </w:t>
      </w:r>
      <w:r>
        <w:rPr>
          <w:rFonts w:ascii="Times New Roman" w:hAnsi="Times New Roman" w:cs="Times New Roman"/>
          <w:sz w:val="24"/>
          <w:szCs w:val="24"/>
        </w:rPr>
        <w:t>bija</w:t>
      </w:r>
      <w:r w:rsidRPr="00387194">
        <w:rPr>
          <w:rFonts w:ascii="Times New Roman" w:hAnsi="Times New Roman" w:cs="Times New Roman"/>
          <w:sz w:val="24"/>
          <w:szCs w:val="24"/>
        </w:rPr>
        <w:t xml:space="preserve"> palīdzē</w:t>
      </w:r>
      <w:r w:rsidR="00F61CB6">
        <w:rPr>
          <w:rFonts w:ascii="Times New Roman" w:hAnsi="Times New Roman" w:cs="Times New Roman"/>
          <w:sz w:val="24"/>
          <w:szCs w:val="24"/>
        </w:rPr>
        <w:t xml:space="preserve">t katrai ministrijai definēt attiecīgās </w:t>
      </w:r>
      <w:r w:rsidRPr="00387194">
        <w:rPr>
          <w:rFonts w:ascii="Times New Roman" w:hAnsi="Times New Roman" w:cs="Times New Roman"/>
          <w:sz w:val="24"/>
          <w:szCs w:val="24"/>
        </w:rPr>
        <w:t>nozares iestāžu uzdevumu</w:t>
      </w:r>
      <w:r w:rsidR="00F61CB6">
        <w:rPr>
          <w:rFonts w:ascii="Times New Roman" w:hAnsi="Times New Roman" w:cs="Times New Roman"/>
          <w:sz w:val="24"/>
          <w:szCs w:val="24"/>
        </w:rPr>
        <w:t>s darbībām</w:t>
      </w:r>
      <w:r>
        <w:rPr>
          <w:rFonts w:ascii="Times New Roman" w:hAnsi="Times New Roman" w:cs="Times New Roman"/>
          <w:sz w:val="24"/>
          <w:szCs w:val="24"/>
        </w:rPr>
        <w:t xml:space="preserve"> krīzes (kara) laikā un </w:t>
      </w:r>
      <w:r w:rsidR="00F61CB6">
        <w:rPr>
          <w:rFonts w:ascii="Times New Roman" w:hAnsi="Times New Roman" w:cs="Times New Roman"/>
          <w:sz w:val="24"/>
          <w:szCs w:val="24"/>
        </w:rPr>
        <w:t xml:space="preserve">pārbaudīt ministriju </w:t>
      </w:r>
      <w:r w:rsidRPr="00387194">
        <w:rPr>
          <w:rFonts w:ascii="Times New Roman" w:hAnsi="Times New Roman" w:cs="Times New Roman"/>
          <w:sz w:val="24"/>
          <w:szCs w:val="24"/>
        </w:rPr>
        <w:t>krīzes reaģēšanas plānu</w:t>
      </w:r>
      <w:r w:rsidR="00F61CB6">
        <w:rPr>
          <w:rFonts w:ascii="Times New Roman" w:hAnsi="Times New Roman" w:cs="Times New Roman"/>
          <w:sz w:val="24"/>
          <w:szCs w:val="24"/>
        </w:rPr>
        <w:t xml:space="preserve">s konkrētā mācību situācijā, kā arī </w:t>
      </w:r>
      <w:r w:rsidRPr="00387194">
        <w:rPr>
          <w:rFonts w:ascii="Times New Roman" w:hAnsi="Times New Roman" w:cs="Times New Roman"/>
          <w:sz w:val="24"/>
          <w:szCs w:val="24"/>
        </w:rPr>
        <w:t>konstatēt nepieciešamos uzlabojumus.</w:t>
      </w:r>
      <w:r>
        <w:rPr>
          <w:rFonts w:ascii="Times New Roman" w:hAnsi="Times New Roman" w:cs="Times New Roman"/>
          <w:sz w:val="24"/>
          <w:szCs w:val="24"/>
        </w:rPr>
        <w:t xml:space="preserve"> </w:t>
      </w:r>
    </w:p>
    <w:p w14:paraId="5871AF0C" w14:textId="77777777" w:rsidR="00F61CB6" w:rsidRDefault="00EE4964" w:rsidP="00B213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Par galveno mācību secinājumu tika noteikta</w:t>
      </w:r>
      <w:r w:rsidRPr="00EE4964">
        <w:t xml:space="preserve"> </w:t>
      </w:r>
      <w:r w:rsidR="004F75ED">
        <w:rPr>
          <w:rFonts w:ascii="Times New Roman" w:hAnsi="Times New Roman" w:cs="Times New Roman"/>
          <w:sz w:val="24"/>
          <w:szCs w:val="24"/>
        </w:rPr>
        <w:t>nepieciešamība</w:t>
      </w:r>
      <w:r w:rsidRPr="00EE4964">
        <w:rPr>
          <w:rFonts w:ascii="Times New Roman" w:hAnsi="Times New Roman" w:cs="Times New Roman"/>
          <w:sz w:val="24"/>
          <w:szCs w:val="24"/>
        </w:rPr>
        <w:t xml:space="preserve"> ministrijām un to padotības iestādēm ik gadu veikt šādas </w:t>
      </w:r>
      <w:proofErr w:type="spellStart"/>
      <w:r w:rsidRPr="00EE4964">
        <w:rPr>
          <w:rFonts w:ascii="Times New Roman" w:hAnsi="Times New Roman" w:cs="Times New Roman"/>
          <w:sz w:val="24"/>
          <w:szCs w:val="24"/>
        </w:rPr>
        <w:t>resoriskās</w:t>
      </w:r>
      <w:proofErr w:type="spellEnd"/>
      <w:r w:rsidRPr="00EE4964">
        <w:rPr>
          <w:rFonts w:ascii="Times New Roman" w:hAnsi="Times New Roman" w:cs="Times New Roman"/>
          <w:sz w:val="24"/>
          <w:szCs w:val="24"/>
        </w:rPr>
        <w:t xml:space="preserve"> krīz</w:t>
      </w:r>
      <w:r w:rsidR="004F75ED">
        <w:rPr>
          <w:rFonts w:ascii="Times New Roman" w:hAnsi="Times New Roman" w:cs="Times New Roman"/>
          <w:sz w:val="24"/>
          <w:szCs w:val="24"/>
        </w:rPr>
        <w:t xml:space="preserve">es mācības, kā arī </w:t>
      </w:r>
      <w:r w:rsidRPr="00EE4964">
        <w:rPr>
          <w:rFonts w:ascii="Times New Roman" w:hAnsi="Times New Roman" w:cs="Times New Roman"/>
          <w:sz w:val="24"/>
          <w:szCs w:val="24"/>
        </w:rPr>
        <w:t xml:space="preserve">izstrādāt un pilnveidot ministriju un padotības iestāžu trauksmes plānus. </w:t>
      </w:r>
    </w:p>
    <w:p w14:paraId="44F41E83" w14:textId="2FE9949B" w:rsidR="00F62887" w:rsidRDefault="00EE4964" w:rsidP="00B213D9">
      <w:pPr>
        <w:spacing w:after="0" w:line="240" w:lineRule="auto"/>
        <w:ind w:firstLine="720"/>
        <w:jc w:val="both"/>
        <w:rPr>
          <w:rFonts w:ascii="Times New Roman" w:hAnsi="Times New Roman" w:cs="Times New Roman"/>
          <w:sz w:val="24"/>
          <w:szCs w:val="24"/>
        </w:rPr>
      </w:pPr>
      <w:r w:rsidRPr="00EE4964">
        <w:rPr>
          <w:rFonts w:ascii="Times New Roman" w:hAnsi="Times New Roman" w:cs="Times New Roman"/>
          <w:sz w:val="24"/>
          <w:szCs w:val="24"/>
        </w:rPr>
        <w:t xml:space="preserve">Balstoties uz ministriju mācībās identificētajiem problēmjautājumiem, kas skar starpinstitūciju līmenī risināmos secinājumus, </w:t>
      </w:r>
      <w:r w:rsidR="004F75ED">
        <w:rPr>
          <w:rFonts w:ascii="Times New Roman" w:hAnsi="Times New Roman" w:cs="Times New Roman"/>
          <w:sz w:val="24"/>
          <w:szCs w:val="24"/>
        </w:rPr>
        <w:t>vairākas</w:t>
      </w:r>
      <w:r w:rsidRPr="00EE4964">
        <w:rPr>
          <w:rFonts w:ascii="Times New Roman" w:hAnsi="Times New Roman" w:cs="Times New Roman"/>
          <w:sz w:val="24"/>
          <w:szCs w:val="24"/>
        </w:rPr>
        <w:t xml:space="preserve"> tē</w:t>
      </w:r>
      <w:r w:rsidR="004F75ED">
        <w:rPr>
          <w:rFonts w:ascii="Times New Roman" w:hAnsi="Times New Roman" w:cs="Times New Roman"/>
          <w:sz w:val="24"/>
          <w:szCs w:val="24"/>
        </w:rPr>
        <w:t>mas (</w:t>
      </w:r>
      <w:r w:rsidR="004F75ED" w:rsidRPr="004F75ED">
        <w:rPr>
          <w:rFonts w:ascii="Times New Roman" w:hAnsi="Times New Roman" w:cs="Times New Roman"/>
          <w:sz w:val="24"/>
          <w:szCs w:val="24"/>
        </w:rPr>
        <w:t xml:space="preserve">finanšu nozares pakalpojumu </w:t>
      </w:r>
      <w:r w:rsidR="004F75ED">
        <w:rPr>
          <w:rFonts w:ascii="Times New Roman" w:hAnsi="Times New Roman" w:cs="Times New Roman"/>
          <w:sz w:val="24"/>
          <w:szCs w:val="24"/>
        </w:rPr>
        <w:t xml:space="preserve">un </w:t>
      </w:r>
      <w:r w:rsidR="004F75ED" w:rsidRPr="004F75ED">
        <w:rPr>
          <w:rFonts w:ascii="Times New Roman" w:hAnsi="Times New Roman" w:cs="Times New Roman"/>
          <w:sz w:val="24"/>
          <w:szCs w:val="24"/>
        </w:rPr>
        <w:t>enerģētikas rezervju pieejamība</w:t>
      </w:r>
      <w:r w:rsidR="004F75ED">
        <w:rPr>
          <w:rFonts w:ascii="Times New Roman" w:hAnsi="Times New Roman" w:cs="Times New Roman"/>
          <w:sz w:val="24"/>
          <w:szCs w:val="24"/>
        </w:rPr>
        <w:t>,</w:t>
      </w:r>
      <w:r w:rsidR="004F75ED" w:rsidRPr="004F75ED">
        <w:rPr>
          <w:rFonts w:ascii="Times New Roman" w:hAnsi="Times New Roman" w:cs="Times New Roman"/>
          <w:sz w:val="24"/>
          <w:szCs w:val="24"/>
        </w:rPr>
        <w:t xml:space="preserve"> krīžu komunikācijas praktiskā izspēle valsts apdraudējuma situācijā</w:t>
      </w:r>
      <w:r w:rsidR="004F75ED">
        <w:rPr>
          <w:rFonts w:ascii="Times New Roman" w:hAnsi="Times New Roman" w:cs="Times New Roman"/>
          <w:sz w:val="24"/>
          <w:szCs w:val="24"/>
        </w:rPr>
        <w:t>,</w:t>
      </w:r>
      <w:r w:rsidR="004F75ED">
        <w:t xml:space="preserve"> </w:t>
      </w:r>
      <w:r w:rsidR="004F75ED" w:rsidRPr="004F75ED">
        <w:rPr>
          <w:rFonts w:ascii="Times New Roman" w:hAnsi="Times New Roman" w:cs="Times New Roman"/>
          <w:sz w:val="24"/>
          <w:szCs w:val="24"/>
        </w:rPr>
        <w:t>minist</w:t>
      </w:r>
      <w:r w:rsidR="00F61CB6">
        <w:rPr>
          <w:rFonts w:ascii="Times New Roman" w:hAnsi="Times New Roman" w:cs="Times New Roman"/>
          <w:sz w:val="24"/>
          <w:szCs w:val="24"/>
        </w:rPr>
        <w:t xml:space="preserve">riju un iestāžu personāla, kas </w:t>
      </w:r>
      <w:r w:rsidR="004F75ED" w:rsidRPr="004F75ED">
        <w:rPr>
          <w:rFonts w:ascii="Times New Roman" w:hAnsi="Times New Roman" w:cs="Times New Roman"/>
          <w:sz w:val="24"/>
          <w:szCs w:val="24"/>
        </w:rPr>
        <w:t>nodrošina kritiskās funkcijas valsts  apdraudējuma gadījumā, noteikšana</w:t>
      </w:r>
      <w:r w:rsidR="004F75ED">
        <w:rPr>
          <w:rFonts w:ascii="Times New Roman" w:hAnsi="Times New Roman" w:cs="Times New Roman"/>
          <w:sz w:val="24"/>
          <w:szCs w:val="24"/>
        </w:rPr>
        <w:t xml:space="preserve"> u.</w:t>
      </w:r>
      <w:r w:rsidR="00F61CB6">
        <w:rPr>
          <w:rFonts w:ascii="Times New Roman" w:hAnsi="Times New Roman" w:cs="Times New Roman"/>
          <w:sz w:val="24"/>
          <w:szCs w:val="24"/>
        </w:rPr>
        <w:t xml:space="preserve"> c.) tika </w:t>
      </w:r>
      <w:r w:rsidR="004F75ED">
        <w:rPr>
          <w:rFonts w:ascii="Times New Roman" w:hAnsi="Times New Roman" w:cs="Times New Roman"/>
          <w:sz w:val="24"/>
          <w:szCs w:val="24"/>
        </w:rPr>
        <w:t>iekļautas</w:t>
      </w:r>
      <w:r w:rsidR="00F61CB6">
        <w:rPr>
          <w:rFonts w:ascii="Times New Roman" w:hAnsi="Times New Roman" w:cs="Times New Roman"/>
          <w:sz w:val="24"/>
          <w:szCs w:val="24"/>
        </w:rPr>
        <w:t xml:space="preserve"> arī 2019. </w:t>
      </w:r>
      <w:r w:rsidRPr="00EE4964">
        <w:rPr>
          <w:rFonts w:ascii="Times New Roman" w:hAnsi="Times New Roman" w:cs="Times New Roman"/>
          <w:sz w:val="24"/>
          <w:szCs w:val="24"/>
        </w:rPr>
        <w:t xml:space="preserve">gada rudenī </w:t>
      </w:r>
      <w:r w:rsidR="004F75ED">
        <w:rPr>
          <w:rFonts w:ascii="Times New Roman" w:hAnsi="Times New Roman" w:cs="Times New Roman"/>
          <w:sz w:val="24"/>
          <w:szCs w:val="24"/>
        </w:rPr>
        <w:t>notikušajā</w:t>
      </w:r>
      <w:r w:rsidRPr="00EE4964">
        <w:rPr>
          <w:rFonts w:ascii="Times New Roman" w:hAnsi="Times New Roman" w:cs="Times New Roman"/>
          <w:sz w:val="24"/>
          <w:szCs w:val="24"/>
        </w:rPr>
        <w:t>s</w:t>
      </w:r>
      <w:r w:rsidR="004F75ED">
        <w:rPr>
          <w:rFonts w:ascii="Times New Roman" w:hAnsi="Times New Roman" w:cs="Times New Roman"/>
          <w:sz w:val="24"/>
          <w:szCs w:val="24"/>
        </w:rPr>
        <w:t xml:space="preserve"> valsts apdraudējuma pārvarēšanas </w:t>
      </w:r>
      <w:r w:rsidR="00B213D9">
        <w:rPr>
          <w:rFonts w:ascii="Times New Roman" w:hAnsi="Times New Roman" w:cs="Times New Roman"/>
          <w:sz w:val="24"/>
          <w:szCs w:val="24"/>
        </w:rPr>
        <w:t xml:space="preserve">mācībās </w:t>
      </w:r>
      <w:r w:rsidR="00F61CB6">
        <w:rPr>
          <w:rFonts w:ascii="Times New Roman" w:hAnsi="Times New Roman" w:cs="Times New Roman"/>
          <w:sz w:val="24"/>
          <w:szCs w:val="24"/>
        </w:rPr>
        <w:t>“</w:t>
      </w:r>
      <w:r w:rsidR="00B213D9">
        <w:rPr>
          <w:rFonts w:ascii="Times New Roman" w:hAnsi="Times New Roman" w:cs="Times New Roman"/>
          <w:sz w:val="24"/>
          <w:szCs w:val="24"/>
        </w:rPr>
        <w:t>KRISTAPS 2019</w:t>
      </w:r>
      <w:r w:rsidR="00F61CB6">
        <w:rPr>
          <w:rFonts w:ascii="Times New Roman" w:hAnsi="Times New Roman" w:cs="Times New Roman"/>
          <w:sz w:val="24"/>
          <w:szCs w:val="24"/>
        </w:rPr>
        <w:t>”</w:t>
      </w:r>
      <w:r w:rsidR="00B213D9">
        <w:rPr>
          <w:rFonts w:ascii="Times New Roman" w:hAnsi="Times New Roman" w:cs="Times New Roman"/>
          <w:sz w:val="24"/>
          <w:szCs w:val="24"/>
        </w:rPr>
        <w:t>.</w:t>
      </w:r>
      <w:r w:rsidR="00B213D9" w:rsidRPr="00B213D9">
        <w:t xml:space="preserve"> </w:t>
      </w:r>
    </w:p>
    <w:p w14:paraId="64437236" w14:textId="77777777" w:rsidR="00B213D9" w:rsidRDefault="00B213D9" w:rsidP="00A272B3">
      <w:pPr>
        <w:spacing w:after="0" w:line="240" w:lineRule="auto"/>
        <w:jc w:val="both"/>
        <w:rPr>
          <w:rFonts w:ascii="Times New Roman" w:hAnsi="Times New Roman" w:cs="Times New Roman"/>
          <w:sz w:val="24"/>
          <w:szCs w:val="24"/>
        </w:rPr>
      </w:pPr>
    </w:p>
    <w:p w14:paraId="0A816DAB" w14:textId="77777777" w:rsidR="004F75ED" w:rsidRDefault="004F75ED" w:rsidP="004F75ED">
      <w:pPr>
        <w:spacing w:after="0" w:line="240" w:lineRule="auto"/>
        <w:jc w:val="both"/>
        <w:rPr>
          <w:rFonts w:ascii="Times New Roman" w:hAnsi="Times New Roman" w:cs="Times New Roman"/>
          <w:b/>
          <w:sz w:val="24"/>
          <w:szCs w:val="24"/>
        </w:rPr>
      </w:pPr>
      <w:r w:rsidRPr="004F75ED">
        <w:rPr>
          <w:rFonts w:ascii="Times New Roman" w:hAnsi="Times New Roman" w:cs="Times New Roman"/>
          <w:b/>
          <w:sz w:val="24"/>
          <w:szCs w:val="24"/>
        </w:rPr>
        <w:t xml:space="preserve">Ministriju izvērtējums par visaptverošas valsts aizsardzības sistēmas ieviešanu savas atbildības jomās </w:t>
      </w:r>
    </w:p>
    <w:p w14:paraId="62B0FF0B" w14:textId="77777777" w:rsidR="003941CE" w:rsidRDefault="004F75ED" w:rsidP="005961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F61CB6">
        <w:rPr>
          <w:rFonts w:ascii="Times New Roman" w:hAnsi="Times New Roman" w:cs="Times New Roman"/>
          <w:sz w:val="24"/>
          <w:szCs w:val="24"/>
        </w:rPr>
        <w:t>Ar 2019. gada 8. </w:t>
      </w:r>
      <w:r w:rsidR="00CF49EE" w:rsidRPr="00CF49EE">
        <w:rPr>
          <w:rFonts w:ascii="Times New Roman" w:hAnsi="Times New Roman" w:cs="Times New Roman"/>
          <w:sz w:val="24"/>
          <w:szCs w:val="24"/>
        </w:rPr>
        <w:t>janvāra Ministru kabineta sēdes protok</w:t>
      </w:r>
      <w:r w:rsidR="00CF49EE">
        <w:rPr>
          <w:rFonts w:ascii="Times New Roman" w:hAnsi="Times New Roman" w:cs="Times New Roman"/>
          <w:sz w:val="24"/>
          <w:szCs w:val="24"/>
        </w:rPr>
        <w:t xml:space="preserve">ola </w:t>
      </w:r>
      <w:r w:rsidR="00F61CB6">
        <w:rPr>
          <w:rFonts w:ascii="Times New Roman" w:hAnsi="Times New Roman" w:cs="Times New Roman"/>
          <w:sz w:val="24"/>
          <w:szCs w:val="24"/>
        </w:rPr>
        <w:t>Nr. </w:t>
      </w:r>
      <w:r w:rsidR="00C11F7D">
        <w:rPr>
          <w:rFonts w:ascii="Times New Roman" w:hAnsi="Times New Roman" w:cs="Times New Roman"/>
          <w:sz w:val="24"/>
          <w:szCs w:val="24"/>
        </w:rPr>
        <w:t xml:space="preserve">1 </w:t>
      </w:r>
      <w:r w:rsidR="00CF49EE">
        <w:rPr>
          <w:rFonts w:ascii="Times New Roman" w:hAnsi="Times New Roman" w:cs="Times New Roman"/>
          <w:sz w:val="24"/>
          <w:szCs w:val="24"/>
        </w:rPr>
        <w:t>29.</w:t>
      </w:r>
      <w:r w:rsidR="00F61CB6">
        <w:rPr>
          <w:rFonts w:ascii="Times New Roman" w:hAnsi="Times New Roman" w:cs="Times New Roman"/>
          <w:sz w:val="24"/>
          <w:szCs w:val="24"/>
        </w:rPr>
        <w:t> </w:t>
      </w:r>
      <w:r w:rsidR="00CF49EE">
        <w:rPr>
          <w:rFonts w:ascii="Times New Roman" w:hAnsi="Times New Roman" w:cs="Times New Roman"/>
          <w:sz w:val="24"/>
          <w:szCs w:val="24"/>
        </w:rPr>
        <w:t>§ “Informatīvais ziņojums</w:t>
      </w:r>
      <w:r w:rsidR="00F61CB6">
        <w:rPr>
          <w:rFonts w:ascii="Times New Roman" w:hAnsi="Times New Roman" w:cs="Times New Roman"/>
          <w:sz w:val="24"/>
          <w:szCs w:val="24"/>
        </w:rPr>
        <w:t xml:space="preserve"> “</w:t>
      </w:r>
      <w:r w:rsidR="00CF49EE" w:rsidRPr="00CF49EE">
        <w:rPr>
          <w:rFonts w:ascii="Times New Roman" w:hAnsi="Times New Roman" w:cs="Times New Roman"/>
          <w:sz w:val="24"/>
          <w:szCs w:val="24"/>
        </w:rPr>
        <w:t>Par visaptverošas valsts aizsardzība</w:t>
      </w:r>
      <w:r w:rsidR="00F61CB6">
        <w:rPr>
          <w:rFonts w:ascii="Times New Roman" w:hAnsi="Times New Roman" w:cs="Times New Roman"/>
          <w:sz w:val="24"/>
          <w:szCs w:val="24"/>
        </w:rPr>
        <w:t>s sistēmas ieviešanu Latvijā”</w:t>
      </w:r>
      <w:r w:rsidR="00CF49EE">
        <w:rPr>
          <w:rFonts w:ascii="Times New Roman" w:hAnsi="Times New Roman" w:cs="Times New Roman"/>
          <w:sz w:val="24"/>
          <w:szCs w:val="24"/>
        </w:rPr>
        <w:t xml:space="preserve">” </w:t>
      </w:r>
      <w:r w:rsidR="00CF49EE" w:rsidRPr="00CF49EE">
        <w:rPr>
          <w:rFonts w:ascii="Times New Roman" w:hAnsi="Times New Roman" w:cs="Times New Roman"/>
          <w:sz w:val="24"/>
          <w:szCs w:val="24"/>
        </w:rPr>
        <w:t xml:space="preserve">tika noteikts visām ministrijām </w:t>
      </w:r>
      <w:r w:rsidR="00F61CB6">
        <w:rPr>
          <w:rFonts w:ascii="Times New Roman" w:hAnsi="Times New Roman" w:cs="Times New Roman"/>
          <w:sz w:val="24"/>
          <w:szCs w:val="24"/>
        </w:rPr>
        <w:t xml:space="preserve">2019. gadā iesniegt </w:t>
      </w:r>
      <w:r w:rsidR="00CF49EE" w:rsidRPr="00CF49EE">
        <w:rPr>
          <w:rFonts w:ascii="Times New Roman" w:hAnsi="Times New Roman" w:cs="Times New Roman"/>
          <w:sz w:val="24"/>
          <w:szCs w:val="24"/>
        </w:rPr>
        <w:t>izvērtējumu par visaptverošas valsts aizsardzības sistēmas ieviešanu savas atbildības jomās.</w:t>
      </w:r>
      <w:r w:rsidR="00CF49EE">
        <w:rPr>
          <w:rFonts w:ascii="Times New Roman" w:hAnsi="Times New Roman" w:cs="Times New Roman"/>
          <w:sz w:val="24"/>
          <w:szCs w:val="24"/>
        </w:rPr>
        <w:t xml:space="preserve"> </w:t>
      </w:r>
    </w:p>
    <w:p w14:paraId="6BA19195" w14:textId="77777777" w:rsidR="003C4352" w:rsidRDefault="00CF49EE" w:rsidP="003941CE">
      <w:pPr>
        <w:spacing w:after="0" w:line="240" w:lineRule="auto"/>
        <w:ind w:firstLine="720"/>
        <w:jc w:val="both"/>
        <w:rPr>
          <w:rFonts w:ascii="Times New Roman" w:eastAsia="Arial Unicode MS" w:hAnsi="Times New Roman" w:cs="Times New Roman"/>
          <w:sz w:val="24"/>
          <w:szCs w:val="24"/>
          <w:u w:color="000000"/>
          <w:lang w:eastAsia="lv-LV"/>
        </w:rPr>
      </w:pPr>
      <w:r w:rsidRPr="00CF49EE">
        <w:rPr>
          <w:rFonts w:ascii="Times New Roman" w:hAnsi="Times New Roman" w:cs="Times New Roman"/>
          <w:sz w:val="24"/>
          <w:szCs w:val="24"/>
        </w:rPr>
        <w:t>Apkopojot minis</w:t>
      </w:r>
      <w:r w:rsidR="00FB3776">
        <w:rPr>
          <w:rFonts w:ascii="Times New Roman" w:hAnsi="Times New Roman" w:cs="Times New Roman"/>
          <w:sz w:val="24"/>
          <w:szCs w:val="24"/>
        </w:rPr>
        <w:t xml:space="preserve">triju sniegto informāciju, </w:t>
      </w:r>
      <w:r>
        <w:rPr>
          <w:rFonts w:ascii="Times New Roman" w:hAnsi="Times New Roman" w:cs="Times New Roman"/>
          <w:sz w:val="24"/>
          <w:szCs w:val="24"/>
        </w:rPr>
        <w:t>secināts, ka v</w:t>
      </w:r>
      <w:r w:rsidRPr="00CF49EE">
        <w:rPr>
          <w:rFonts w:ascii="Times New Roman" w:eastAsia="Arial Unicode MS" w:hAnsi="Times New Roman" w:cs="Times New Roman"/>
          <w:sz w:val="24"/>
          <w:szCs w:val="24"/>
          <w:u w:color="000000"/>
          <w:lang w:eastAsia="lv-LV"/>
        </w:rPr>
        <w:t>isām ministrijām ir jāturpina pilnveidot un padzi</w:t>
      </w:r>
      <w:r w:rsidR="00596132">
        <w:rPr>
          <w:rFonts w:ascii="Times New Roman" w:eastAsia="Arial Unicode MS" w:hAnsi="Times New Roman" w:cs="Times New Roman"/>
          <w:sz w:val="24"/>
          <w:szCs w:val="24"/>
          <w:u w:color="000000"/>
          <w:lang w:eastAsia="lv-LV"/>
        </w:rPr>
        <w:t>ļināti analizēt to nozaru lomu v</w:t>
      </w:r>
      <w:r w:rsidRPr="00CF49EE">
        <w:rPr>
          <w:rFonts w:ascii="Times New Roman" w:eastAsia="Arial Unicode MS" w:hAnsi="Times New Roman" w:cs="Times New Roman"/>
          <w:sz w:val="24"/>
          <w:szCs w:val="24"/>
          <w:u w:color="000000"/>
          <w:lang w:eastAsia="lv-LV"/>
        </w:rPr>
        <w:t xml:space="preserve">isaptverošas valsts </w:t>
      </w:r>
      <w:r w:rsidRPr="00CF49EE">
        <w:rPr>
          <w:rFonts w:ascii="Times New Roman" w:eastAsia="Arial Unicode MS" w:hAnsi="Times New Roman" w:cs="Times New Roman"/>
          <w:sz w:val="24"/>
          <w:szCs w:val="24"/>
          <w:u w:color="000000"/>
          <w:lang w:eastAsia="lv-LV"/>
        </w:rPr>
        <w:lastRenderedPageBreak/>
        <w:t xml:space="preserve">aizsardzības sistēmā, ko būtu iespējams attīstīt gan ar trauksmes un krīzes plānu izstrādi, gan ar mācībām, iesaistot </w:t>
      </w:r>
      <w:r w:rsidR="00FB3776" w:rsidRPr="00CF49EE">
        <w:rPr>
          <w:rFonts w:ascii="Times New Roman" w:eastAsia="Arial Unicode MS" w:hAnsi="Times New Roman" w:cs="Times New Roman"/>
          <w:sz w:val="24"/>
          <w:szCs w:val="24"/>
          <w:u w:color="000000"/>
          <w:lang w:eastAsia="lv-LV"/>
        </w:rPr>
        <w:t xml:space="preserve">tajās </w:t>
      </w:r>
      <w:r w:rsidRPr="00CF49EE">
        <w:rPr>
          <w:rFonts w:ascii="Times New Roman" w:eastAsia="Arial Unicode MS" w:hAnsi="Times New Roman" w:cs="Times New Roman"/>
          <w:sz w:val="24"/>
          <w:szCs w:val="24"/>
          <w:u w:color="000000"/>
          <w:lang w:eastAsia="lv-LV"/>
        </w:rPr>
        <w:t>padotības iestādes un nozaru komersantus.</w:t>
      </w:r>
      <w:r w:rsidR="00AB477D">
        <w:rPr>
          <w:rFonts w:ascii="Times New Roman" w:eastAsia="Arial Unicode MS" w:hAnsi="Times New Roman" w:cs="Times New Roman"/>
          <w:sz w:val="24"/>
          <w:szCs w:val="24"/>
          <w:u w:color="000000"/>
          <w:lang w:eastAsia="lv-LV"/>
        </w:rPr>
        <w:t xml:space="preserve"> </w:t>
      </w:r>
    </w:p>
    <w:p w14:paraId="11BEA1E6" w14:textId="05E7D0D1" w:rsidR="003C4352" w:rsidRDefault="00CF49EE" w:rsidP="003941CE">
      <w:pPr>
        <w:spacing w:after="0" w:line="240" w:lineRule="auto"/>
        <w:ind w:firstLine="720"/>
        <w:jc w:val="both"/>
        <w:rPr>
          <w:rFonts w:ascii="Times New Roman" w:eastAsia="Arial Unicode MS" w:hAnsi="Times New Roman" w:cs="Times New Roman"/>
          <w:sz w:val="24"/>
          <w:szCs w:val="24"/>
          <w:u w:color="000000"/>
          <w:lang w:eastAsia="lv-LV"/>
        </w:rPr>
      </w:pPr>
      <w:r w:rsidRPr="00CF49EE">
        <w:rPr>
          <w:rFonts w:ascii="Times New Roman" w:eastAsia="Arial Unicode MS" w:hAnsi="Times New Roman" w:cs="Times New Roman"/>
          <w:sz w:val="24"/>
          <w:szCs w:val="24"/>
          <w:u w:color="000000"/>
          <w:lang w:eastAsia="lv-LV"/>
        </w:rPr>
        <w:t>Tika secināts, ka Nacionālo bruņoto spēku (t.</w:t>
      </w:r>
      <w:r w:rsidR="003C4352">
        <w:rPr>
          <w:rFonts w:ascii="Times New Roman" w:eastAsia="Arial Unicode MS" w:hAnsi="Times New Roman" w:cs="Times New Roman"/>
          <w:sz w:val="24"/>
          <w:szCs w:val="24"/>
          <w:u w:color="000000"/>
          <w:lang w:eastAsia="lv-LV"/>
        </w:rPr>
        <w:t> </w:t>
      </w:r>
      <w:r w:rsidRPr="00CF49EE">
        <w:rPr>
          <w:rFonts w:ascii="Times New Roman" w:eastAsia="Arial Unicode MS" w:hAnsi="Times New Roman" w:cs="Times New Roman"/>
          <w:sz w:val="24"/>
          <w:szCs w:val="24"/>
          <w:u w:color="000000"/>
          <w:lang w:eastAsia="lv-LV"/>
        </w:rPr>
        <w:t>sk. Zemessardzes), Valsts policijas un privāto apsardzes komersantu resursi ir nepietiekami, lai nodrošinātu kritiskās infrastruktūras, valsts apdraudējuma pārvarēšanā iesaistīto valsts un pašvaldību iestāžu, kā arī sabiedrībai nozīmīgu objektu pastiprinātu fizisko apsardzi valsts apd</w:t>
      </w:r>
      <w:r w:rsidR="003C4352">
        <w:rPr>
          <w:rFonts w:ascii="Times New Roman" w:eastAsia="Arial Unicode MS" w:hAnsi="Times New Roman" w:cs="Times New Roman"/>
          <w:sz w:val="24"/>
          <w:szCs w:val="24"/>
          <w:u w:color="000000"/>
          <w:lang w:eastAsia="lv-LV"/>
        </w:rPr>
        <w:t xml:space="preserve">raudējuma gadījumā. Tādējādi </w:t>
      </w:r>
      <w:r w:rsidRPr="00CF49EE">
        <w:rPr>
          <w:rFonts w:ascii="Times New Roman" w:eastAsia="Arial Unicode MS" w:hAnsi="Times New Roman" w:cs="Times New Roman"/>
          <w:sz w:val="24"/>
          <w:szCs w:val="24"/>
          <w:u w:color="000000"/>
          <w:lang w:eastAsia="lv-LV"/>
        </w:rPr>
        <w:t>nepieciešams analizēt un noteikt iespējamos risinājumus, lai valsts apdra</w:t>
      </w:r>
      <w:r w:rsidR="003C4352">
        <w:rPr>
          <w:rFonts w:ascii="Times New Roman" w:eastAsia="Arial Unicode MS" w:hAnsi="Times New Roman" w:cs="Times New Roman"/>
          <w:sz w:val="24"/>
          <w:szCs w:val="24"/>
          <w:u w:color="000000"/>
          <w:lang w:eastAsia="lv-LV"/>
        </w:rPr>
        <w:t xml:space="preserve">udējuma gadījumā </w:t>
      </w:r>
      <w:r w:rsidRPr="00CF49EE">
        <w:rPr>
          <w:rFonts w:ascii="Times New Roman" w:eastAsia="Arial Unicode MS" w:hAnsi="Times New Roman" w:cs="Times New Roman"/>
          <w:sz w:val="24"/>
          <w:szCs w:val="24"/>
          <w:u w:color="000000"/>
          <w:lang w:eastAsia="lv-LV"/>
        </w:rPr>
        <w:t>nodrošināt</w:t>
      </w:r>
      <w:r w:rsidR="003C4352">
        <w:rPr>
          <w:rFonts w:ascii="Times New Roman" w:eastAsia="Arial Unicode MS" w:hAnsi="Times New Roman" w:cs="Times New Roman"/>
          <w:sz w:val="24"/>
          <w:szCs w:val="24"/>
          <w:u w:color="000000"/>
          <w:lang w:eastAsia="lv-LV"/>
        </w:rPr>
        <w:t>u</w:t>
      </w:r>
      <w:r w:rsidRPr="00CF49EE">
        <w:rPr>
          <w:rFonts w:ascii="Times New Roman" w:eastAsia="Arial Unicode MS" w:hAnsi="Times New Roman" w:cs="Times New Roman"/>
          <w:sz w:val="24"/>
          <w:szCs w:val="24"/>
          <w:u w:color="000000"/>
          <w:lang w:eastAsia="lv-LV"/>
        </w:rPr>
        <w:t xml:space="preserve"> pastiprinātu fizisko apsardzi. </w:t>
      </w:r>
    </w:p>
    <w:p w14:paraId="2258E9C0" w14:textId="0045A8EE" w:rsidR="00CF49EE" w:rsidRPr="00CF49EE" w:rsidRDefault="00CF49EE" w:rsidP="003941CE">
      <w:pPr>
        <w:spacing w:after="0" w:line="240" w:lineRule="auto"/>
        <w:ind w:firstLine="720"/>
        <w:jc w:val="both"/>
        <w:rPr>
          <w:rFonts w:ascii="Times New Roman" w:hAnsi="Times New Roman" w:cs="Times New Roman"/>
          <w:sz w:val="24"/>
          <w:szCs w:val="24"/>
        </w:rPr>
      </w:pPr>
      <w:r w:rsidRPr="00CF49EE">
        <w:rPr>
          <w:rFonts w:ascii="Times New Roman" w:eastAsia="Arial Unicode MS" w:hAnsi="Times New Roman" w:cs="Times New Roman"/>
          <w:sz w:val="24"/>
          <w:szCs w:val="24"/>
          <w:u w:color="000000"/>
          <w:lang w:eastAsia="lv-LV"/>
        </w:rPr>
        <w:t>Lai sekmīgāk risinātu tādus starpnozaru jautājumus kā pārtikas, medicīnas preču un naftas produktu rezerves un ar valsts budžetu saistītos procesus, kas i</w:t>
      </w:r>
      <w:r w:rsidR="003C4352">
        <w:rPr>
          <w:rFonts w:ascii="Times New Roman" w:eastAsia="Arial Unicode MS" w:hAnsi="Times New Roman" w:cs="Times New Roman"/>
          <w:sz w:val="24"/>
          <w:szCs w:val="24"/>
          <w:u w:color="000000"/>
          <w:lang w:eastAsia="lv-LV"/>
        </w:rPr>
        <w:t xml:space="preserve">r būtiski krīzes situācijās, </w:t>
      </w:r>
      <w:r w:rsidRPr="00CF49EE">
        <w:rPr>
          <w:rFonts w:ascii="Times New Roman" w:eastAsia="Arial Unicode MS" w:hAnsi="Times New Roman" w:cs="Times New Roman"/>
          <w:sz w:val="24"/>
          <w:szCs w:val="24"/>
          <w:u w:color="000000"/>
          <w:lang w:eastAsia="lv-LV"/>
        </w:rPr>
        <w:t>nepieciešams tos iekļaut nākamo</w:t>
      </w:r>
      <w:r w:rsidR="003C4352">
        <w:rPr>
          <w:rFonts w:ascii="Times New Roman" w:eastAsia="Arial Unicode MS" w:hAnsi="Times New Roman" w:cs="Times New Roman"/>
          <w:sz w:val="24"/>
          <w:szCs w:val="24"/>
          <w:u w:color="000000"/>
          <w:lang w:eastAsia="lv-LV"/>
        </w:rPr>
        <w:t xml:space="preserve"> valsts apdraudējuma pārvarēšana</w:t>
      </w:r>
      <w:r w:rsidRPr="00CF49EE">
        <w:rPr>
          <w:rFonts w:ascii="Times New Roman" w:eastAsia="Arial Unicode MS" w:hAnsi="Times New Roman" w:cs="Times New Roman"/>
          <w:sz w:val="24"/>
          <w:szCs w:val="24"/>
          <w:u w:color="000000"/>
          <w:lang w:eastAsia="lv-LV"/>
        </w:rPr>
        <w:t xml:space="preserve">s mācību </w:t>
      </w:r>
      <w:r w:rsidR="003C4352">
        <w:rPr>
          <w:rFonts w:ascii="Times New Roman" w:eastAsia="Arial Unicode MS" w:hAnsi="Times New Roman" w:cs="Times New Roman"/>
          <w:sz w:val="24"/>
          <w:szCs w:val="24"/>
          <w:u w:color="000000"/>
          <w:lang w:eastAsia="lv-LV"/>
        </w:rPr>
        <w:t>“</w:t>
      </w:r>
      <w:r w:rsidRPr="00CF49EE">
        <w:rPr>
          <w:rFonts w:ascii="Times New Roman" w:eastAsia="Arial Unicode MS" w:hAnsi="Times New Roman" w:cs="Times New Roman"/>
          <w:sz w:val="24"/>
          <w:szCs w:val="24"/>
          <w:u w:color="000000"/>
          <w:lang w:eastAsia="lv-LV"/>
        </w:rPr>
        <w:t>KRISTAPS</w:t>
      </w:r>
      <w:r w:rsidR="003C4352">
        <w:rPr>
          <w:rFonts w:ascii="Times New Roman" w:eastAsia="Arial Unicode MS" w:hAnsi="Times New Roman" w:cs="Times New Roman"/>
          <w:sz w:val="24"/>
          <w:szCs w:val="24"/>
          <w:u w:color="000000"/>
          <w:lang w:eastAsia="lv-LV"/>
        </w:rPr>
        <w:t>”</w:t>
      </w:r>
      <w:r w:rsidRPr="00CF49EE">
        <w:rPr>
          <w:rFonts w:ascii="Times New Roman" w:eastAsia="Arial Unicode MS" w:hAnsi="Times New Roman" w:cs="Times New Roman"/>
          <w:sz w:val="24"/>
          <w:szCs w:val="24"/>
          <w:u w:color="000000"/>
          <w:lang w:eastAsia="lv-LV"/>
        </w:rPr>
        <w:t xml:space="preserve"> izspēlē</w:t>
      </w:r>
      <w:r w:rsidR="00596132">
        <w:rPr>
          <w:rFonts w:ascii="Times New Roman" w:eastAsia="Arial Unicode MS" w:hAnsi="Times New Roman" w:cs="Times New Roman"/>
          <w:sz w:val="24"/>
          <w:szCs w:val="24"/>
          <w:u w:color="000000"/>
          <w:lang w:eastAsia="lv-LV"/>
        </w:rPr>
        <w:t>s</w:t>
      </w:r>
      <w:r w:rsidR="003C4352">
        <w:rPr>
          <w:rFonts w:ascii="Times New Roman" w:eastAsia="Arial Unicode MS" w:hAnsi="Times New Roman" w:cs="Times New Roman"/>
          <w:sz w:val="24"/>
          <w:szCs w:val="24"/>
          <w:u w:color="000000"/>
          <w:lang w:eastAsia="lv-LV"/>
        </w:rPr>
        <w:t xml:space="preserve">, tāpat </w:t>
      </w:r>
      <w:r w:rsidRPr="00CF49EE">
        <w:rPr>
          <w:rFonts w:ascii="Times New Roman" w:eastAsia="Arial Unicode MS" w:hAnsi="Times New Roman" w:cs="Times New Roman"/>
          <w:sz w:val="24"/>
          <w:szCs w:val="24"/>
          <w:u w:color="000000"/>
          <w:lang w:eastAsia="lv-LV"/>
        </w:rPr>
        <w:t>izspēlēt Civilās aizsardzības Operatīvās vadības centra galda izspēlē par darbībām kara laikā.</w:t>
      </w:r>
    </w:p>
    <w:p w14:paraId="480C402B" w14:textId="77777777" w:rsidR="00CF49EE" w:rsidRDefault="00CF49EE" w:rsidP="00A272B3">
      <w:pPr>
        <w:spacing w:after="0" w:line="240" w:lineRule="auto"/>
        <w:jc w:val="both"/>
        <w:rPr>
          <w:rFonts w:ascii="Times New Roman" w:hAnsi="Times New Roman" w:cs="Times New Roman"/>
          <w:b/>
          <w:sz w:val="24"/>
          <w:szCs w:val="24"/>
        </w:rPr>
      </w:pPr>
    </w:p>
    <w:p w14:paraId="19068E29" w14:textId="3040D11C" w:rsidR="00596132" w:rsidRDefault="00596132" w:rsidP="00A272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Mācības</w:t>
      </w:r>
      <w:r w:rsidRPr="00596132">
        <w:rPr>
          <w:rFonts w:ascii="Times New Roman" w:hAnsi="Times New Roman" w:cs="Times New Roman"/>
          <w:b/>
          <w:sz w:val="24"/>
          <w:szCs w:val="24"/>
        </w:rPr>
        <w:t xml:space="preserve"> </w:t>
      </w:r>
      <w:r w:rsidR="00C05DF2">
        <w:rPr>
          <w:rFonts w:ascii="Times New Roman" w:hAnsi="Times New Roman" w:cs="Times New Roman"/>
          <w:b/>
          <w:sz w:val="24"/>
          <w:szCs w:val="24"/>
        </w:rPr>
        <w:t>“</w:t>
      </w:r>
      <w:r w:rsidRPr="00596132">
        <w:rPr>
          <w:rFonts w:ascii="Times New Roman" w:hAnsi="Times New Roman" w:cs="Times New Roman"/>
          <w:b/>
          <w:sz w:val="24"/>
          <w:szCs w:val="24"/>
        </w:rPr>
        <w:t>KRISTAPS 2019</w:t>
      </w:r>
      <w:r w:rsidR="00C05DF2">
        <w:rPr>
          <w:rFonts w:ascii="Times New Roman" w:hAnsi="Times New Roman" w:cs="Times New Roman"/>
          <w:b/>
          <w:sz w:val="24"/>
          <w:szCs w:val="24"/>
        </w:rPr>
        <w:t>”</w:t>
      </w:r>
    </w:p>
    <w:p w14:paraId="28B7146F" w14:textId="77777777" w:rsidR="00C05DF2" w:rsidRDefault="007D4426" w:rsidP="007D4426">
      <w:pPr>
        <w:spacing w:after="0" w:line="240" w:lineRule="auto"/>
        <w:ind w:firstLine="720"/>
        <w:jc w:val="both"/>
        <w:rPr>
          <w:rFonts w:ascii="Times New Roman" w:eastAsia="Calibri" w:hAnsi="Times New Roman" w:cs="Times New Roman"/>
          <w:sz w:val="24"/>
          <w:szCs w:val="24"/>
          <w:lang w:eastAsia="lv-LV"/>
        </w:rPr>
      </w:pPr>
      <w:r w:rsidRPr="007D4426">
        <w:rPr>
          <w:rFonts w:ascii="Times New Roman" w:eastAsia="Calibri" w:hAnsi="Times New Roman" w:cs="Times New Roman"/>
          <w:bCs/>
          <w:sz w:val="24"/>
          <w:szCs w:val="24"/>
          <w:lang w:eastAsia="lv-LV"/>
        </w:rPr>
        <w:t>Visaptverošas valsts aizsardzības ieviešanas sākotnējā posmā kā viena no prioritātēm tika izvirzīta sadarbības sekmēšana starp privāto un publisko sektoru ai</w:t>
      </w:r>
      <w:r w:rsidR="00C05DF2">
        <w:rPr>
          <w:rFonts w:ascii="Times New Roman" w:eastAsia="Calibri" w:hAnsi="Times New Roman" w:cs="Times New Roman"/>
          <w:bCs/>
          <w:sz w:val="24"/>
          <w:szCs w:val="24"/>
          <w:lang w:eastAsia="lv-LV"/>
        </w:rPr>
        <w:t>zsardzības jomā, tādējādi 2019. </w:t>
      </w:r>
      <w:r w:rsidRPr="007D4426">
        <w:rPr>
          <w:rFonts w:ascii="Times New Roman" w:eastAsia="Calibri" w:hAnsi="Times New Roman" w:cs="Times New Roman"/>
          <w:bCs/>
          <w:sz w:val="24"/>
          <w:szCs w:val="24"/>
          <w:lang w:eastAsia="lv-LV"/>
        </w:rPr>
        <w:t xml:space="preserve">gada rudenī ikgadējās valsts apdraudējuma pārvarēšanas mācībās </w:t>
      </w:r>
      <w:r w:rsidR="00C05DF2">
        <w:rPr>
          <w:rFonts w:ascii="Times New Roman" w:eastAsia="Calibri" w:hAnsi="Times New Roman" w:cs="Times New Roman"/>
          <w:bCs/>
          <w:sz w:val="24"/>
          <w:szCs w:val="24"/>
          <w:lang w:eastAsia="lv-LV"/>
        </w:rPr>
        <w:t>“</w:t>
      </w:r>
      <w:r w:rsidRPr="007D4426">
        <w:rPr>
          <w:rFonts w:ascii="Times New Roman" w:eastAsia="Calibri" w:hAnsi="Times New Roman" w:cs="Times New Roman"/>
          <w:bCs/>
          <w:sz w:val="24"/>
          <w:szCs w:val="24"/>
          <w:lang w:eastAsia="lv-LV"/>
        </w:rPr>
        <w:t>KRISTAPS</w:t>
      </w:r>
      <w:r w:rsidR="00C05DF2">
        <w:rPr>
          <w:rFonts w:ascii="Times New Roman" w:eastAsia="Calibri" w:hAnsi="Times New Roman" w:cs="Times New Roman"/>
          <w:bCs/>
          <w:sz w:val="24"/>
          <w:szCs w:val="24"/>
          <w:lang w:eastAsia="lv-LV"/>
        </w:rPr>
        <w:t>”</w:t>
      </w:r>
      <w:r>
        <w:rPr>
          <w:rFonts w:ascii="Times New Roman" w:eastAsia="Calibri" w:hAnsi="Times New Roman" w:cs="Times New Roman"/>
          <w:bCs/>
          <w:sz w:val="24"/>
          <w:szCs w:val="24"/>
          <w:lang w:eastAsia="lv-LV"/>
        </w:rPr>
        <w:t xml:space="preserve"> </w:t>
      </w:r>
      <w:r w:rsidR="00B213D9" w:rsidRPr="007D4426">
        <w:rPr>
          <w:rFonts w:ascii="Times New Roman" w:eastAsia="Calibri" w:hAnsi="Times New Roman" w:cs="Times New Roman"/>
          <w:bCs/>
          <w:sz w:val="24"/>
          <w:szCs w:val="24"/>
          <w:lang w:eastAsia="lv-LV"/>
        </w:rPr>
        <w:t>pirmo reizi tika iesaistīts privātais sektors</w:t>
      </w:r>
      <w:r w:rsidR="00B213D9" w:rsidRPr="007D4426">
        <w:rPr>
          <w:rFonts w:ascii="Times New Roman" w:eastAsia="Calibri" w:hAnsi="Times New Roman" w:cs="Times New Roman"/>
          <w:sz w:val="24"/>
          <w:szCs w:val="24"/>
          <w:lang w:eastAsia="lv-LV"/>
        </w:rPr>
        <w:t xml:space="preserve">. </w:t>
      </w:r>
    </w:p>
    <w:p w14:paraId="3F4F3EC6" w14:textId="77777777" w:rsidR="00C05DF2" w:rsidRDefault="00B213D9" w:rsidP="007D4426">
      <w:pPr>
        <w:spacing w:after="0" w:line="240" w:lineRule="auto"/>
        <w:ind w:firstLine="720"/>
        <w:jc w:val="both"/>
        <w:rPr>
          <w:rFonts w:ascii="Times New Roman" w:eastAsia="Calibri" w:hAnsi="Times New Roman" w:cs="Times New Roman"/>
          <w:sz w:val="24"/>
          <w:szCs w:val="24"/>
          <w:lang w:eastAsia="lv-LV"/>
        </w:rPr>
      </w:pPr>
      <w:r w:rsidRPr="007D4426">
        <w:rPr>
          <w:rFonts w:ascii="Times New Roman" w:eastAsia="Calibri" w:hAnsi="Times New Roman" w:cs="Times New Roman"/>
          <w:sz w:val="24"/>
          <w:szCs w:val="24"/>
          <w:lang w:eastAsia="lv-LV"/>
        </w:rPr>
        <w:t>Šo</w:t>
      </w:r>
      <w:r w:rsidR="00C05DF2">
        <w:rPr>
          <w:rFonts w:ascii="Times New Roman" w:eastAsia="Calibri" w:hAnsi="Times New Roman" w:cs="Times New Roman"/>
          <w:sz w:val="24"/>
          <w:szCs w:val="24"/>
          <w:lang w:eastAsia="lv-LV"/>
        </w:rPr>
        <w:t xml:space="preserve"> mācību ietvaros norisinājās 26 </w:t>
      </w:r>
      <w:r w:rsidRPr="007D4426">
        <w:rPr>
          <w:rFonts w:ascii="Times New Roman" w:eastAsia="Calibri" w:hAnsi="Times New Roman" w:cs="Times New Roman"/>
          <w:sz w:val="24"/>
          <w:szCs w:val="24"/>
          <w:lang w:eastAsia="lv-LV"/>
        </w:rPr>
        <w:t>izspēles, kurā</w:t>
      </w:r>
      <w:r w:rsidR="00C05DF2">
        <w:rPr>
          <w:rFonts w:ascii="Times New Roman" w:eastAsia="Calibri" w:hAnsi="Times New Roman" w:cs="Times New Roman"/>
          <w:sz w:val="24"/>
          <w:szCs w:val="24"/>
          <w:lang w:eastAsia="lv-LV"/>
        </w:rPr>
        <w:t>s piedalījās aptuveni 300 dalībnieku (tai skaitā 71 komersants, 14 NVO pārstāvji un 5 </w:t>
      </w:r>
      <w:r w:rsidRPr="007D4426">
        <w:rPr>
          <w:rFonts w:ascii="Times New Roman" w:eastAsia="Calibri" w:hAnsi="Times New Roman" w:cs="Times New Roman"/>
          <w:sz w:val="24"/>
          <w:szCs w:val="24"/>
          <w:lang w:eastAsia="lv-LV"/>
        </w:rPr>
        <w:t xml:space="preserve">pašvaldību pārstāvji). </w:t>
      </w:r>
    </w:p>
    <w:p w14:paraId="1928B63A" w14:textId="77777777" w:rsidR="00C05DF2" w:rsidRDefault="007D4426" w:rsidP="007D4426">
      <w:pPr>
        <w:spacing w:after="0" w:line="240" w:lineRule="auto"/>
        <w:ind w:firstLine="720"/>
        <w:jc w:val="both"/>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M</w:t>
      </w:r>
      <w:r w:rsidRPr="007D4426">
        <w:rPr>
          <w:rFonts w:ascii="Times New Roman" w:eastAsia="Calibri" w:hAnsi="Times New Roman" w:cs="Times New Roman"/>
          <w:sz w:val="24"/>
          <w:szCs w:val="24"/>
          <w:lang w:eastAsia="lv-LV"/>
        </w:rPr>
        <w:t xml:space="preserve">ācību </w:t>
      </w:r>
      <w:r w:rsidR="00C05DF2">
        <w:rPr>
          <w:rFonts w:ascii="Times New Roman" w:eastAsia="Calibri" w:hAnsi="Times New Roman" w:cs="Times New Roman"/>
          <w:sz w:val="24"/>
          <w:szCs w:val="24"/>
          <w:lang w:eastAsia="lv-LV"/>
        </w:rPr>
        <w:t>“</w:t>
      </w:r>
      <w:r w:rsidRPr="007D4426">
        <w:rPr>
          <w:rFonts w:ascii="Times New Roman" w:eastAsia="Calibri" w:hAnsi="Times New Roman" w:cs="Times New Roman"/>
          <w:sz w:val="24"/>
          <w:szCs w:val="24"/>
          <w:lang w:eastAsia="lv-LV"/>
        </w:rPr>
        <w:t>KRISTAPS</w:t>
      </w:r>
      <w:r w:rsidR="00C05DF2">
        <w:rPr>
          <w:rFonts w:ascii="Times New Roman" w:eastAsia="Calibri" w:hAnsi="Times New Roman" w:cs="Times New Roman"/>
          <w:sz w:val="24"/>
          <w:szCs w:val="24"/>
          <w:lang w:eastAsia="lv-LV"/>
        </w:rPr>
        <w:t>” izspēļu rezultāti ļauj</w:t>
      </w:r>
      <w:r w:rsidRPr="007D4426">
        <w:rPr>
          <w:rFonts w:ascii="Times New Roman" w:eastAsia="Calibri" w:hAnsi="Times New Roman" w:cs="Times New Roman"/>
          <w:sz w:val="24"/>
          <w:szCs w:val="24"/>
          <w:lang w:eastAsia="lv-LV"/>
        </w:rPr>
        <w:t xml:space="preserve"> secināt, ka arī komersantiem ir nepieciešams organizēt mācības un regulāri apmācīt darbin</w:t>
      </w:r>
      <w:r w:rsidR="00C05DF2">
        <w:rPr>
          <w:rFonts w:ascii="Times New Roman" w:eastAsia="Calibri" w:hAnsi="Times New Roman" w:cs="Times New Roman"/>
          <w:sz w:val="24"/>
          <w:szCs w:val="24"/>
          <w:lang w:eastAsia="lv-LV"/>
        </w:rPr>
        <w:t>iekus rīcībai krīzes situācijās. T</w:t>
      </w:r>
      <w:r w:rsidRPr="007D4426">
        <w:rPr>
          <w:rFonts w:ascii="Times New Roman" w:eastAsia="Calibri" w:hAnsi="Times New Roman" w:cs="Times New Roman"/>
          <w:sz w:val="24"/>
          <w:szCs w:val="24"/>
          <w:lang w:eastAsia="lv-LV"/>
        </w:rPr>
        <w:t>ādējādi Aizsardzības ministrija ir gatava turpināt izveidoto sadarbību ar privātā sektora pārstāvjiem, lai organizētu mācības un pilnveidotu uzņēmumu zināšanas par nepieciešamo rīcību krīzes un kara gadījumā.</w:t>
      </w:r>
      <w:r>
        <w:rPr>
          <w:rFonts w:ascii="Times New Roman" w:eastAsia="Calibri" w:hAnsi="Times New Roman" w:cs="Times New Roman"/>
          <w:bCs/>
          <w:sz w:val="24"/>
          <w:szCs w:val="24"/>
          <w:lang w:eastAsia="lv-LV"/>
        </w:rPr>
        <w:t xml:space="preserve"> </w:t>
      </w:r>
    </w:p>
    <w:p w14:paraId="66CEAF30" w14:textId="4D245591" w:rsidR="00C05DF2" w:rsidRDefault="007D4426" w:rsidP="007D4426">
      <w:pPr>
        <w:spacing w:after="0" w:line="240" w:lineRule="auto"/>
        <w:ind w:firstLine="720"/>
        <w:jc w:val="both"/>
        <w:rPr>
          <w:rFonts w:ascii="Times New Roman" w:eastAsia="Calibri" w:hAnsi="Times New Roman" w:cs="Times New Roman"/>
          <w:sz w:val="24"/>
          <w:szCs w:val="24"/>
          <w:lang w:eastAsia="lv-LV"/>
        </w:rPr>
      </w:pPr>
      <w:r w:rsidRPr="007D4426">
        <w:rPr>
          <w:rFonts w:ascii="Times New Roman" w:eastAsia="Calibri" w:hAnsi="Times New Roman" w:cs="Times New Roman"/>
          <w:sz w:val="24"/>
          <w:szCs w:val="24"/>
          <w:lang w:eastAsia="lv-LV"/>
        </w:rPr>
        <w:t>Balstoties uz Aizs</w:t>
      </w:r>
      <w:r w:rsidR="00C05DF2">
        <w:rPr>
          <w:rFonts w:ascii="Times New Roman" w:eastAsia="Calibri" w:hAnsi="Times New Roman" w:cs="Times New Roman"/>
          <w:sz w:val="24"/>
          <w:szCs w:val="24"/>
          <w:lang w:eastAsia="lv-LV"/>
        </w:rPr>
        <w:t xml:space="preserve">ardzības ministrijas </w:t>
      </w:r>
      <w:r w:rsidRPr="007D4426">
        <w:rPr>
          <w:rFonts w:ascii="Times New Roman" w:eastAsia="Calibri" w:hAnsi="Times New Roman" w:cs="Times New Roman"/>
          <w:sz w:val="24"/>
          <w:szCs w:val="24"/>
          <w:lang w:eastAsia="lv-LV"/>
        </w:rPr>
        <w:t xml:space="preserve">secinājumiem par mācību </w:t>
      </w:r>
      <w:r w:rsidR="00C05DF2">
        <w:rPr>
          <w:rFonts w:ascii="Times New Roman" w:eastAsia="Calibri" w:hAnsi="Times New Roman" w:cs="Times New Roman"/>
          <w:sz w:val="24"/>
          <w:szCs w:val="24"/>
          <w:lang w:eastAsia="lv-LV"/>
        </w:rPr>
        <w:t>“</w:t>
      </w:r>
      <w:r w:rsidRPr="007D4426">
        <w:rPr>
          <w:rFonts w:ascii="Times New Roman" w:eastAsia="Calibri" w:hAnsi="Times New Roman" w:cs="Times New Roman"/>
          <w:sz w:val="24"/>
          <w:szCs w:val="24"/>
          <w:lang w:eastAsia="lv-LV"/>
        </w:rPr>
        <w:t>KRISTAPS</w:t>
      </w:r>
      <w:r w:rsidR="00C05DF2">
        <w:rPr>
          <w:rFonts w:ascii="Times New Roman" w:eastAsia="Calibri" w:hAnsi="Times New Roman" w:cs="Times New Roman"/>
          <w:sz w:val="24"/>
          <w:szCs w:val="24"/>
          <w:lang w:eastAsia="lv-LV"/>
        </w:rPr>
        <w:t>”</w:t>
      </w:r>
      <w:r w:rsidRPr="007D4426">
        <w:rPr>
          <w:rFonts w:ascii="Times New Roman" w:eastAsia="Calibri" w:hAnsi="Times New Roman" w:cs="Times New Roman"/>
          <w:sz w:val="24"/>
          <w:szCs w:val="24"/>
          <w:lang w:eastAsia="lv-LV"/>
        </w:rPr>
        <w:t xml:space="preserve"> norisi un </w:t>
      </w:r>
      <w:r w:rsidR="00C05DF2">
        <w:rPr>
          <w:rFonts w:ascii="Times New Roman" w:eastAsia="Calibri" w:hAnsi="Times New Roman" w:cs="Times New Roman"/>
          <w:sz w:val="24"/>
          <w:szCs w:val="24"/>
          <w:lang w:eastAsia="lv-LV"/>
        </w:rPr>
        <w:t>iz</w:t>
      </w:r>
      <w:r w:rsidRPr="007D4426">
        <w:rPr>
          <w:rFonts w:ascii="Times New Roman" w:eastAsia="Calibri" w:hAnsi="Times New Roman" w:cs="Times New Roman"/>
          <w:sz w:val="24"/>
          <w:szCs w:val="24"/>
          <w:lang w:eastAsia="lv-LV"/>
        </w:rPr>
        <w:t>skatītajiem pr</w:t>
      </w:r>
      <w:r w:rsidR="00221C69">
        <w:rPr>
          <w:rFonts w:ascii="Times New Roman" w:eastAsia="Calibri" w:hAnsi="Times New Roman" w:cs="Times New Roman"/>
          <w:sz w:val="24"/>
          <w:szCs w:val="24"/>
          <w:lang w:eastAsia="lv-LV"/>
        </w:rPr>
        <w:t xml:space="preserve">oblēmjautājumiem, tika izvirzīti </w:t>
      </w:r>
      <w:r w:rsidRPr="007D4426">
        <w:rPr>
          <w:rFonts w:ascii="Times New Roman" w:eastAsia="Calibri" w:hAnsi="Times New Roman" w:cs="Times New Roman"/>
          <w:sz w:val="24"/>
          <w:szCs w:val="24"/>
          <w:lang w:eastAsia="lv-LV"/>
        </w:rPr>
        <w:t xml:space="preserve">vairāki priekšlikumi un </w:t>
      </w:r>
      <w:r w:rsidR="00221C69">
        <w:rPr>
          <w:rFonts w:ascii="Times New Roman" w:eastAsia="Calibri" w:hAnsi="Times New Roman" w:cs="Times New Roman"/>
          <w:sz w:val="24"/>
          <w:szCs w:val="24"/>
          <w:lang w:eastAsia="lv-LV"/>
        </w:rPr>
        <w:t xml:space="preserve">iegūti </w:t>
      </w:r>
      <w:r w:rsidRPr="007D4426">
        <w:rPr>
          <w:rFonts w:ascii="Times New Roman" w:eastAsia="Calibri" w:hAnsi="Times New Roman" w:cs="Times New Roman"/>
          <w:sz w:val="24"/>
          <w:szCs w:val="24"/>
          <w:lang w:eastAsia="lv-LV"/>
        </w:rPr>
        <w:t xml:space="preserve">secinājumi saistībā ar kritiskajiem pakalpojumiem </w:t>
      </w:r>
      <w:r w:rsidR="00221C69">
        <w:rPr>
          <w:rFonts w:ascii="Times New Roman" w:eastAsia="Calibri" w:hAnsi="Times New Roman" w:cs="Times New Roman"/>
          <w:sz w:val="24"/>
          <w:szCs w:val="24"/>
          <w:lang w:eastAsia="lv-LV"/>
        </w:rPr>
        <w:t xml:space="preserve">un turpmākajām </w:t>
      </w:r>
      <w:r w:rsidRPr="007D4426">
        <w:rPr>
          <w:rFonts w:ascii="Times New Roman" w:eastAsia="Calibri" w:hAnsi="Times New Roman" w:cs="Times New Roman"/>
          <w:sz w:val="24"/>
          <w:szCs w:val="24"/>
          <w:lang w:eastAsia="lv-LV"/>
        </w:rPr>
        <w:t xml:space="preserve">darbībām </w:t>
      </w:r>
      <w:r w:rsidR="00221C69">
        <w:rPr>
          <w:rFonts w:ascii="Times New Roman" w:eastAsia="Calibri" w:hAnsi="Times New Roman" w:cs="Times New Roman"/>
          <w:sz w:val="24"/>
          <w:szCs w:val="24"/>
          <w:lang w:eastAsia="lv-LV"/>
        </w:rPr>
        <w:t>valsts apdraudējuma pārvarēšanā</w:t>
      </w:r>
      <w:r w:rsidRPr="007D4426">
        <w:rPr>
          <w:rFonts w:ascii="Times New Roman" w:eastAsia="Calibri" w:hAnsi="Times New Roman" w:cs="Times New Roman"/>
          <w:sz w:val="24"/>
          <w:szCs w:val="24"/>
          <w:lang w:eastAsia="lv-LV"/>
        </w:rPr>
        <w:t xml:space="preserve">. </w:t>
      </w:r>
      <w:r w:rsidR="00221C69">
        <w:rPr>
          <w:rFonts w:ascii="Times New Roman" w:eastAsia="Calibri" w:hAnsi="Times New Roman" w:cs="Times New Roman"/>
          <w:sz w:val="24"/>
          <w:szCs w:val="24"/>
          <w:lang w:eastAsia="lv-LV"/>
        </w:rPr>
        <w:t>Būtiski ir nodrošināt k</w:t>
      </w:r>
      <w:r w:rsidRPr="007D4426">
        <w:rPr>
          <w:rFonts w:ascii="Times New Roman" w:eastAsia="Calibri" w:hAnsi="Times New Roman" w:cs="Times New Roman"/>
          <w:sz w:val="24"/>
          <w:szCs w:val="24"/>
          <w:lang w:eastAsia="lv-LV"/>
        </w:rPr>
        <w:t>rit</w:t>
      </w:r>
      <w:r w:rsidR="00221C69">
        <w:rPr>
          <w:rFonts w:ascii="Times New Roman" w:eastAsia="Calibri" w:hAnsi="Times New Roman" w:cs="Times New Roman"/>
          <w:sz w:val="24"/>
          <w:szCs w:val="24"/>
          <w:lang w:eastAsia="lv-LV"/>
        </w:rPr>
        <w:t>iskos pakalpojumus krīzes situācijās, tādēļ ir jānosaka minimālais kritisko pakalpojumu grozs un pienākums</w:t>
      </w:r>
      <w:r w:rsidRPr="007D4426">
        <w:rPr>
          <w:rFonts w:ascii="Times New Roman" w:eastAsia="Calibri" w:hAnsi="Times New Roman" w:cs="Times New Roman"/>
          <w:sz w:val="24"/>
          <w:szCs w:val="24"/>
          <w:lang w:eastAsia="lv-LV"/>
        </w:rPr>
        <w:t xml:space="preserve"> to </w:t>
      </w:r>
      <w:r w:rsidR="00C05DF2">
        <w:rPr>
          <w:rFonts w:ascii="Times New Roman" w:eastAsia="Calibri" w:hAnsi="Times New Roman" w:cs="Times New Roman"/>
          <w:sz w:val="24"/>
          <w:szCs w:val="24"/>
          <w:lang w:eastAsia="lv-LV"/>
        </w:rPr>
        <w:t>nodrošināt iedzīvotājiem jebkurā</w:t>
      </w:r>
      <w:r w:rsidRPr="007D4426">
        <w:rPr>
          <w:rFonts w:ascii="Times New Roman" w:eastAsia="Calibri" w:hAnsi="Times New Roman" w:cs="Times New Roman"/>
          <w:sz w:val="24"/>
          <w:szCs w:val="24"/>
          <w:lang w:eastAsia="lv-LV"/>
        </w:rPr>
        <w:t xml:space="preserve"> situācijā. </w:t>
      </w:r>
    </w:p>
    <w:p w14:paraId="2B887AE3" w14:textId="6D189157" w:rsidR="007D4426" w:rsidRPr="007D4426" w:rsidRDefault="007D4426" w:rsidP="007D4426">
      <w:pPr>
        <w:spacing w:after="0" w:line="240" w:lineRule="auto"/>
        <w:ind w:firstLine="720"/>
        <w:jc w:val="both"/>
        <w:rPr>
          <w:rFonts w:ascii="Times New Roman" w:eastAsia="Calibri" w:hAnsi="Times New Roman" w:cs="Times New Roman"/>
          <w:bCs/>
          <w:sz w:val="24"/>
          <w:szCs w:val="24"/>
          <w:lang w:eastAsia="lv-LV"/>
        </w:rPr>
      </w:pPr>
      <w:r w:rsidRPr="007D4426">
        <w:rPr>
          <w:rFonts w:ascii="Times New Roman" w:eastAsia="Calibri" w:hAnsi="Times New Roman" w:cs="Times New Roman"/>
          <w:sz w:val="24"/>
          <w:szCs w:val="24"/>
          <w:lang w:eastAsia="lv-LV"/>
        </w:rPr>
        <w:t xml:space="preserve">Lai to nodrošinātu, Aizsardzības ministrija </w:t>
      </w:r>
      <w:r w:rsidR="00221C69">
        <w:rPr>
          <w:rFonts w:ascii="Times New Roman" w:eastAsia="Calibri" w:hAnsi="Times New Roman" w:cs="Times New Roman"/>
          <w:sz w:val="24"/>
          <w:szCs w:val="24"/>
          <w:lang w:eastAsia="lv-LV"/>
        </w:rPr>
        <w:t>ir izstrādājusi</w:t>
      </w:r>
      <w:r w:rsidRPr="007D4426">
        <w:rPr>
          <w:rFonts w:ascii="Times New Roman" w:eastAsia="Calibri" w:hAnsi="Times New Roman" w:cs="Times New Roman"/>
          <w:sz w:val="24"/>
          <w:szCs w:val="24"/>
          <w:lang w:eastAsia="lv-LV"/>
        </w:rPr>
        <w:t xml:space="preserve"> arī grozījumus </w:t>
      </w:r>
      <w:r w:rsidR="00AB477D">
        <w:rPr>
          <w:rFonts w:ascii="Times New Roman" w:eastAsia="Calibri" w:hAnsi="Times New Roman" w:cs="Times New Roman"/>
          <w:sz w:val="24"/>
          <w:szCs w:val="24"/>
          <w:lang w:eastAsia="lv-LV"/>
        </w:rPr>
        <w:t xml:space="preserve">vairākos </w:t>
      </w:r>
      <w:r w:rsidRPr="007D4426">
        <w:rPr>
          <w:rFonts w:ascii="Times New Roman" w:eastAsia="Calibri" w:hAnsi="Times New Roman" w:cs="Times New Roman"/>
          <w:sz w:val="24"/>
          <w:szCs w:val="24"/>
          <w:lang w:eastAsia="lv-LV"/>
        </w:rPr>
        <w:t>normatīvajos aktos.</w:t>
      </w:r>
    </w:p>
    <w:p w14:paraId="2DDF0E96" w14:textId="77777777" w:rsidR="00ED2D29" w:rsidRDefault="00ED2D29" w:rsidP="00A272B3">
      <w:pPr>
        <w:spacing w:after="0" w:line="240" w:lineRule="auto"/>
        <w:jc w:val="both"/>
        <w:rPr>
          <w:rFonts w:ascii="Times New Roman" w:hAnsi="Times New Roman" w:cs="Times New Roman"/>
          <w:b/>
          <w:sz w:val="24"/>
          <w:szCs w:val="24"/>
        </w:rPr>
      </w:pPr>
    </w:p>
    <w:p w14:paraId="613F6C34" w14:textId="0E83C37E" w:rsidR="00ED2D29" w:rsidRDefault="00ED2D29" w:rsidP="00A272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 visaptve</w:t>
      </w:r>
      <w:r w:rsidR="00221C69">
        <w:rPr>
          <w:rFonts w:ascii="Times New Roman" w:hAnsi="Times New Roman" w:cs="Times New Roman"/>
          <w:b/>
          <w:sz w:val="24"/>
          <w:szCs w:val="24"/>
        </w:rPr>
        <w:t>rošu valsts aizsardzību saistīto</w:t>
      </w:r>
      <w:r>
        <w:rPr>
          <w:rFonts w:ascii="Times New Roman" w:hAnsi="Times New Roman" w:cs="Times New Roman"/>
          <w:b/>
          <w:sz w:val="24"/>
          <w:szCs w:val="24"/>
        </w:rPr>
        <w:t xml:space="preserve"> normatīvo aktu virzība</w:t>
      </w:r>
    </w:p>
    <w:p w14:paraId="5926ED51" w14:textId="0EFC1CEB" w:rsidR="00450C75" w:rsidRDefault="00450C75" w:rsidP="00206D1D">
      <w:pPr>
        <w:spacing w:after="0" w:line="240" w:lineRule="auto"/>
        <w:ind w:firstLine="720"/>
        <w:jc w:val="both"/>
        <w:rPr>
          <w:rFonts w:ascii="Times New Roman" w:hAnsi="Times New Roman" w:cs="Times New Roman"/>
          <w:sz w:val="24"/>
          <w:szCs w:val="24"/>
        </w:rPr>
      </w:pPr>
      <w:r w:rsidRPr="00450C75">
        <w:rPr>
          <w:rFonts w:ascii="Times New Roman" w:hAnsi="Times New Roman" w:cs="Times New Roman"/>
          <w:sz w:val="24"/>
          <w:szCs w:val="24"/>
        </w:rPr>
        <w:t xml:space="preserve">Lai pilnveidotu </w:t>
      </w:r>
      <w:r w:rsidR="00245DBB">
        <w:rPr>
          <w:rFonts w:ascii="Times New Roman" w:hAnsi="Times New Roman" w:cs="Times New Roman"/>
          <w:sz w:val="24"/>
          <w:szCs w:val="24"/>
        </w:rPr>
        <w:t>normatīvos aktus</w:t>
      </w:r>
      <w:r>
        <w:rPr>
          <w:rFonts w:ascii="Times New Roman" w:hAnsi="Times New Roman" w:cs="Times New Roman"/>
          <w:sz w:val="24"/>
          <w:szCs w:val="24"/>
        </w:rPr>
        <w:t xml:space="preserve"> saistībā ar </w:t>
      </w:r>
      <w:r w:rsidR="007D4426" w:rsidRPr="007D4426">
        <w:rPr>
          <w:rFonts w:ascii="Times New Roman" w:hAnsi="Times New Roman" w:cs="Times New Roman"/>
          <w:sz w:val="24"/>
          <w:szCs w:val="24"/>
        </w:rPr>
        <w:t>visaptverošu valsts aizsardzību</w:t>
      </w:r>
      <w:r w:rsidR="00206D1D">
        <w:rPr>
          <w:rFonts w:ascii="Times New Roman" w:hAnsi="Times New Roman" w:cs="Times New Roman"/>
          <w:sz w:val="24"/>
          <w:szCs w:val="24"/>
        </w:rPr>
        <w:t>, 2019. </w:t>
      </w:r>
      <w:r w:rsidR="00221C69">
        <w:rPr>
          <w:rFonts w:ascii="Times New Roman" w:hAnsi="Times New Roman" w:cs="Times New Roman"/>
          <w:sz w:val="24"/>
          <w:szCs w:val="24"/>
        </w:rPr>
        <w:t xml:space="preserve">gadā </w:t>
      </w:r>
      <w:r w:rsidR="007D4426">
        <w:rPr>
          <w:rFonts w:ascii="Times New Roman" w:hAnsi="Times New Roman" w:cs="Times New Roman"/>
          <w:sz w:val="24"/>
          <w:szCs w:val="24"/>
        </w:rPr>
        <w:t xml:space="preserve">Aizsardzības ministrija, Ekonomikas ministrija un Iekšlietu ministrija </w:t>
      </w:r>
      <w:r w:rsidR="00C11F7D">
        <w:rPr>
          <w:rFonts w:ascii="Times New Roman" w:hAnsi="Times New Roman" w:cs="Times New Roman"/>
          <w:sz w:val="24"/>
          <w:szCs w:val="24"/>
        </w:rPr>
        <w:t xml:space="preserve">sagatavoja </w:t>
      </w:r>
      <w:r w:rsidR="00206D1D">
        <w:rPr>
          <w:rFonts w:ascii="Times New Roman" w:hAnsi="Times New Roman" w:cs="Times New Roman"/>
          <w:sz w:val="24"/>
          <w:szCs w:val="24"/>
        </w:rPr>
        <w:t xml:space="preserve">grozījumus </w:t>
      </w:r>
      <w:r w:rsidR="00D235A8">
        <w:rPr>
          <w:rFonts w:ascii="Times New Roman" w:hAnsi="Times New Roman" w:cs="Times New Roman"/>
          <w:sz w:val="24"/>
          <w:szCs w:val="24"/>
        </w:rPr>
        <w:t>vairākos normatīvajos aktos.</w:t>
      </w:r>
    </w:p>
    <w:p w14:paraId="28B71EB6" w14:textId="5047F435" w:rsidR="00221C69" w:rsidRDefault="007D4426" w:rsidP="00D235A8">
      <w:pPr>
        <w:spacing w:after="0" w:line="240" w:lineRule="auto"/>
        <w:ind w:firstLine="720"/>
        <w:jc w:val="both"/>
        <w:rPr>
          <w:rFonts w:ascii="Times New Roman" w:hAnsi="Times New Roman" w:cs="Times New Roman"/>
          <w:sz w:val="24"/>
          <w:szCs w:val="24"/>
        </w:rPr>
      </w:pPr>
      <w:r w:rsidRPr="007D4426">
        <w:rPr>
          <w:rFonts w:ascii="Times New Roman" w:hAnsi="Times New Roman" w:cs="Times New Roman"/>
          <w:sz w:val="24"/>
          <w:szCs w:val="24"/>
        </w:rPr>
        <w:t>Visaptverošas valsts aizsardzības sistēmas ieviešanas sākotnējā posmā kā viens no identific</w:t>
      </w:r>
      <w:r w:rsidR="00221C69">
        <w:rPr>
          <w:rFonts w:ascii="Times New Roman" w:hAnsi="Times New Roman" w:cs="Times New Roman"/>
          <w:sz w:val="24"/>
          <w:szCs w:val="24"/>
        </w:rPr>
        <w:t>ētajiem problēmjautājumiem bija noteikt, ka sabiedrība</w:t>
      </w:r>
      <w:r w:rsidRPr="007D4426">
        <w:rPr>
          <w:rFonts w:ascii="Times New Roman" w:hAnsi="Times New Roman" w:cs="Times New Roman"/>
          <w:sz w:val="24"/>
          <w:szCs w:val="24"/>
        </w:rPr>
        <w:t xml:space="preserve"> </w:t>
      </w:r>
      <w:r w:rsidR="00221C69">
        <w:rPr>
          <w:rFonts w:ascii="Times New Roman" w:hAnsi="Times New Roman" w:cs="Times New Roman"/>
          <w:sz w:val="24"/>
          <w:szCs w:val="24"/>
        </w:rPr>
        <w:t>tiek nodrošināta</w:t>
      </w:r>
      <w:r w:rsidRPr="007D4426">
        <w:rPr>
          <w:rFonts w:ascii="Times New Roman" w:hAnsi="Times New Roman" w:cs="Times New Roman"/>
          <w:sz w:val="24"/>
          <w:szCs w:val="24"/>
        </w:rPr>
        <w:t xml:space="preserve"> ar pārtiku un dzeramo ūdeni kr</w:t>
      </w:r>
      <w:r w:rsidR="00221C69">
        <w:rPr>
          <w:rFonts w:ascii="Times New Roman" w:hAnsi="Times New Roman" w:cs="Times New Roman"/>
          <w:sz w:val="24"/>
          <w:szCs w:val="24"/>
        </w:rPr>
        <w:t>īžu un kara laikā, ievērojot to</w:t>
      </w:r>
      <w:r w:rsidR="008418AE">
        <w:rPr>
          <w:rFonts w:ascii="Times New Roman" w:hAnsi="Times New Roman" w:cs="Times New Roman"/>
          <w:sz w:val="24"/>
          <w:szCs w:val="24"/>
        </w:rPr>
        <w:t xml:space="preserve">, ka noteiktos apstākļos </w:t>
      </w:r>
      <w:r w:rsidRPr="007D4426">
        <w:rPr>
          <w:rFonts w:ascii="Times New Roman" w:hAnsi="Times New Roman" w:cs="Times New Roman"/>
          <w:sz w:val="24"/>
          <w:szCs w:val="24"/>
        </w:rPr>
        <w:t>sabiedrība</w:t>
      </w:r>
      <w:r w:rsidR="00221C69">
        <w:rPr>
          <w:rFonts w:ascii="Times New Roman" w:hAnsi="Times New Roman" w:cs="Times New Roman"/>
          <w:sz w:val="24"/>
          <w:szCs w:val="24"/>
        </w:rPr>
        <w:t xml:space="preserve"> pati nespēs</w:t>
      </w:r>
      <w:r w:rsidRPr="007D4426">
        <w:rPr>
          <w:rFonts w:ascii="Times New Roman" w:hAnsi="Times New Roman" w:cs="Times New Roman"/>
          <w:sz w:val="24"/>
          <w:szCs w:val="24"/>
        </w:rPr>
        <w:t xml:space="preserve"> apgādāt </w:t>
      </w:r>
      <w:r w:rsidR="00221C69" w:rsidRPr="007D4426">
        <w:rPr>
          <w:rFonts w:ascii="Times New Roman" w:hAnsi="Times New Roman" w:cs="Times New Roman"/>
          <w:sz w:val="24"/>
          <w:szCs w:val="24"/>
        </w:rPr>
        <w:t xml:space="preserve">sevi </w:t>
      </w:r>
      <w:r w:rsidRPr="007D4426">
        <w:rPr>
          <w:rFonts w:ascii="Times New Roman" w:hAnsi="Times New Roman" w:cs="Times New Roman"/>
          <w:sz w:val="24"/>
          <w:szCs w:val="24"/>
        </w:rPr>
        <w:t xml:space="preserve">ar šīm precēm pietiekamā daudzumā. </w:t>
      </w:r>
    </w:p>
    <w:p w14:paraId="456B21E1" w14:textId="0BF0A523" w:rsidR="007D4426" w:rsidRDefault="007D4426" w:rsidP="00D235A8">
      <w:pPr>
        <w:spacing w:after="0" w:line="240" w:lineRule="auto"/>
        <w:ind w:firstLine="720"/>
        <w:jc w:val="both"/>
        <w:rPr>
          <w:rFonts w:ascii="Times New Roman" w:hAnsi="Times New Roman" w:cs="Times New Roman"/>
          <w:sz w:val="24"/>
          <w:szCs w:val="24"/>
        </w:rPr>
      </w:pPr>
      <w:r w:rsidRPr="007D4426">
        <w:rPr>
          <w:rFonts w:ascii="Times New Roman" w:hAnsi="Times New Roman" w:cs="Times New Roman"/>
          <w:sz w:val="24"/>
          <w:szCs w:val="24"/>
        </w:rPr>
        <w:t>Tādējādi ministru darba grupā tika noteikts Zemkopības ministrijai aktualizēt Ministru kabineta noteikumus Nr.</w:t>
      </w:r>
      <w:r w:rsidR="008418AE">
        <w:rPr>
          <w:rFonts w:ascii="Times New Roman" w:hAnsi="Times New Roman" w:cs="Times New Roman"/>
          <w:sz w:val="24"/>
          <w:szCs w:val="24"/>
        </w:rPr>
        <w:t> </w:t>
      </w:r>
      <w:r w:rsidRPr="007D4426">
        <w:rPr>
          <w:rFonts w:ascii="Times New Roman" w:hAnsi="Times New Roman" w:cs="Times New Roman"/>
          <w:sz w:val="24"/>
          <w:szCs w:val="24"/>
        </w:rPr>
        <w:t xml:space="preserve">585 </w:t>
      </w:r>
      <w:r w:rsidR="00C11F7D">
        <w:rPr>
          <w:rFonts w:ascii="Times New Roman" w:hAnsi="Times New Roman" w:cs="Times New Roman"/>
          <w:sz w:val="24"/>
          <w:szCs w:val="24"/>
        </w:rPr>
        <w:t>“P</w:t>
      </w:r>
      <w:r w:rsidRPr="007D4426">
        <w:rPr>
          <w:rFonts w:ascii="Times New Roman" w:hAnsi="Times New Roman" w:cs="Times New Roman"/>
          <w:sz w:val="24"/>
          <w:szCs w:val="24"/>
        </w:rPr>
        <w:t>ar iedzīvotāju nodrošināšanu ar pārtiku valst</w:t>
      </w:r>
      <w:r w:rsidR="00DC539B">
        <w:rPr>
          <w:rFonts w:ascii="Times New Roman" w:hAnsi="Times New Roman" w:cs="Times New Roman"/>
          <w:sz w:val="24"/>
          <w:szCs w:val="24"/>
        </w:rPr>
        <w:t>s apdraudējuma gadījumā</w:t>
      </w:r>
      <w:r w:rsidR="00C11F7D">
        <w:rPr>
          <w:rFonts w:ascii="Times New Roman" w:hAnsi="Times New Roman" w:cs="Times New Roman"/>
          <w:sz w:val="24"/>
          <w:szCs w:val="24"/>
        </w:rPr>
        <w:t>”</w:t>
      </w:r>
      <w:r w:rsidR="00DC539B">
        <w:rPr>
          <w:rFonts w:ascii="Times New Roman" w:hAnsi="Times New Roman" w:cs="Times New Roman"/>
          <w:sz w:val="24"/>
          <w:szCs w:val="24"/>
        </w:rPr>
        <w:t>. 2</w:t>
      </w:r>
      <w:r w:rsidR="008418AE">
        <w:rPr>
          <w:rFonts w:ascii="Times New Roman" w:hAnsi="Times New Roman" w:cs="Times New Roman"/>
          <w:sz w:val="24"/>
          <w:szCs w:val="24"/>
        </w:rPr>
        <w:t>019. </w:t>
      </w:r>
      <w:r w:rsidR="00DC539B">
        <w:rPr>
          <w:rFonts w:ascii="Times New Roman" w:hAnsi="Times New Roman" w:cs="Times New Roman"/>
          <w:sz w:val="24"/>
          <w:szCs w:val="24"/>
        </w:rPr>
        <w:t xml:space="preserve">gada nogalē noteikumu grozījumi tika izsludināti </w:t>
      </w:r>
      <w:r w:rsidRPr="007D4426">
        <w:rPr>
          <w:rFonts w:ascii="Times New Roman" w:hAnsi="Times New Roman" w:cs="Times New Roman"/>
          <w:sz w:val="24"/>
          <w:szCs w:val="24"/>
        </w:rPr>
        <w:t>Valsts sekretāru sanāksmē un drīzumā tiks iesniegti izskatīšanai Ministru kabinetā.</w:t>
      </w:r>
      <w:r w:rsidR="004E41E5">
        <w:rPr>
          <w:rFonts w:ascii="Times New Roman" w:hAnsi="Times New Roman" w:cs="Times New Roman"/>
          <w:sz w:val="24"/>
          <w:szCs w:val="24"/>
        </w:rPr>
        <w:t xml:space="preserve"> Savukārt Ekonomikas ministrija </w:t>
      </w:r>
      <w:r w:rsidR="004E41E5" w:rsidRPr="004E41E5">
        <w:rPr>
          <w:rFonts w:ascii="Times New Roman" w:hAnsi="Times New Roman" w:cs="Times New Roman"/>
          <w:sz w:val="24"/>
          <w:szCs w:val="24"/>
        </w:rPr>
        <w:t xml:space="preserve">turpina aktīvu darbu saistībā ar </w:t>
      </w:r>
      <w:r w:rsidR="008418AE">
        <w:rPr>
          <w:rFonts w:ascii="Times New Roman" w:hAnsi="Times New Roman" w:cs="Times New Roman"/>
          <w:sz w:val="24"/>
          <w:szCs w:val="24"/>
        </w:rPr>
        <w:t>Ministru kabineta noteikumu Nr. </w:t>
      </w:r>
      <w:r w:rsidR="004E41E5" w:rsidRPr="004E41E5">
        <w:rPr>
          <w:rFonts w:ascii="Times New Roman" w:hAnsi="Times New Roman" w:cs="Times New Roman"/>
          <w:sz w:val="24"/>
          <w:szCs w:val="24"/>
        </w:rPr>
        <w:t xml:space="preserve">755 “Noteikumi par iedzīvotāju nodrošināšanu ar pirmās </w:t>
      </w:r>
      <w:r w:rsidR="004E41E5" w:rsidRPr="004E41E5">
        <w:rPr>
          <w:rFonts w:ascii="Times New Roman" w:hAnsi="Times New Roman" w:cs="Times New Roman"/>
          <w:sz w:val="24"/>
          <w:szCs w:val="24"/>
        </w:rPr>
        <w:lastRenderedPageBreak/>
        <w:t>nepieciešamības rūpniecības precēm valsts apdraudējuma gadījumā” aktualizēšanu</w:t>
      </w:r>
      <w:r w:rsidR="008418AE">
        <w:rPr>
          <w:rFonts w:ascii="Times New Roman" w:hAnsi="Times New Roman" w:cs="Times New Roman"/>
          <w:sz w:val="24"/>
          <w:szCs w:val="24"/>
        </w:rPr>
        <w:t>,</w:t>
      </w:r>
      <w:r w:rsidR="004E41E5" w:rsidRPr="004E41E5">
        <w:rPr>
          <w:rFonts w:ascii="Times New Roman" w:hAnsi="Times New Roman" w:cs="Times New Roman"/>
          <w:sz w:val="24"/>
          <w:szCs w:val="24"/>
        </w:rPr>
        <w:t xml:space="preserve"> un šobrīd tiek precizēts rūpniecības preču saraksts.</w:t>
      </w:r>
    </w:p>
    <w:p w14:paraId="39FF8C55" w14:textId="1F2BAAE5" w:rsidR="007D4426" w:rsidRDefault="007D4426" w:rsidP="00DC539B">
      <w:pPr>
        <w:spacing w:after="0" w:line="240" w:lineRule="auto"/>
        <w:ind w:firstLine="720"/>
        <w:jc w:val="both"/>
        <w:rPr>
          <w:rFonts w:ascii="Times New Roman" w:hAnsi="Times New Roman" w:cs="Times New Roman"/>
          <w:sz w:val="24"/>
          <w:szCs w:val="24"/>
        </w:rPr>
      </w:pPr>
      <w:r w:rsidRPr="007D4426">
        <w:rPr>
          <w:rFonts w:ascii="Times New Roman" w:hAnsi="Times New Roman" w:cs="Times New Roman"/>
          <w:sz w:val="24"/>
          <w:szCs w:val="24"/>
        </w:rPr>
        <w:t>Ministru darba grupā kā viena no Iekšlietu ministrijas prioritātēm visaptverošas valsts aizsardzības sistēmas sekmēšanā tika izvirzīta Valsts civ</w:t>
      </w:r>
      <w:r w:rsidR="008418AE">
        <w:rPr>
          <w:rFonts w:ascii="Times New Roman" w:hAnsi="Times New Roman" w:cs="Times New Roman"/>
          <w:sz w:val="24"/>
          <w:szCs w:val="24"/>
        </w:rPr>
        <w:t xml:space="preserve">ilās aizsardzības plāna izveide. 2019. gadā </w:t>
      </w:r>
      <w:r w:rsidRPr="007D4426">
        <w:rPr>
          <w:rFonts w:ascii="Times New Roman" w:hAnsi="Times New Roman" w:cs="Times New Roman"/>
          <w:sz w:val="24"/>
          <w:szCs w:val="24"/>
        </w:rPr>
        <w:t xml:space="preserve">minētais plāna projekts </w:t>
      </w:r>
      <w:r w:rsidR="00DC539B">
        <w:rPr>
          <w:rFonts w:ascii="Times New Roman" w:hAnsi="Times New Roman" w:cs="Times New Roman"/>
          <w:sz w:val="24"/>
          <w:szCs w:val="24"/>
        </w:rPr>
        <w:t>tika</w:t>
      </w:r>
      <w:r w:rsidRPr="007D4426">
        <w:rPr>
          <w:rFonts w:ascii="Times New Roman" w:hAnsi="Times New Roman" w:cs="Times New Roman"/>
          <w:sz w:val="24"/>
          <w:szCs w:val="24"/>
        </w:rPr>
        <w:t xml:space="preserve"> sagatavots </w:t>
      </w:r>
      <w:r w:rsidR="00DC539B">
        <w:rPr>
          <w:rFonts w:ascii="Times New Roman" w:hAnsi="Times New Roman" w:cs="Times New Roman"/>
          <w:sz w:val="24"/>
          <w:szCs w:val="24"/>
        </w:rPr>
        <w:t>izsludināšanai</w:t>
      </w:r>
      <w:r w:rsidR="00DC539B" w:rsidRPr="00DC539B">
        <w:rPr>
          <w:rFonts w:ascii="Times New Roman" w:hAnsi="Times New Roman" w:cs="Times New Roman"/>
          <w:sz w:val="24"/>
          <w:szCs w:val="24"/>
        </w:rPr>
        <w:t xml:space="preserve"> Valsts sekretāru sanāksmē</w:t>
      </w:r>
      <w:r w:rsidR="008418AE">
        <w:rPr>
          <w:rFonts w:ascii="Times New Roman" w:hAnsi="Times New Roman" w:cs="Times New Roman"/>
          <w:sz w:val="24"/>
          <w:szCs w:val="24"/>
        </w:rPr>
        <w:t>,</w:t>
      </w:r>
      <w:r w:rsidR="00DC539B" w:rsidRPr="00DC539B">
        <w:rPr>
          <w:rFonts w:ascii="Times New Roman" w:hAnsi="Times New Roman" w:cs="Times New Roman"/>
          <w:sz w:val="24"/>
          <w:szCs w:val="24"/>
        </w:rPr>
        <w:t xml:space="preserve"> </w:t>
      </w:r>
      <w:r w:rsidRPr="007D4426">
        <w:rPr>
          <w:rFonts w:ascii="Times New Roman" w:hAnsi="Times New Roman" w:cs="Times New Roman"/>
          <w:sz w:val="24"/>
          <w:szCs w:val="24"/>
        </w:rPr>
        <w:t>un šobrīd</w:t>
      </w:r>
      <w:r w:rsidR="008418AE">
        <w:rPr>
          <w:rFonts w:ascii="Times New Roman" w:hAnsi="Times New Roman" w:cs="Times New Roman"/>
          <w:sz w:val="24"/>
          <w:szCs w:val="24"/>
        </w:rPr>
        <w:t xml:space="preserve"> notiek tā saskaņošana </w:t>
      </w:r>
      <w:r w:rsidRPr="007D4426">
        <w:rPr>
          <w:rFonts w:ascii="Times New Roman" w:hAnsi="Times New Roman" w:cs="Times New Roman"/>
          <w:sz w:val="24"/>
          <w:szCs w:val="24"/>
        </w:rPr>
        <w:t>starp ministrijām un valsts iestādēm.</w:t>
      </w:r>
    </w:p>
    <w:p w14:paraId="0464AB9B" w14:textId="077C0A6D" w:rsidR="008418AE" w:rsidRDefault="004E41E5" w:rsidP="00DC539B">
      <w:pPr>
        <w:spacing w:after="0" w:line="240" w:lineRule="auto"/>
        <w:ind w:firstLine="720"/>
        <w:jc w:val="both"/>
        <w:rPr>
          <w:rFonts w:ascii="Times New Roman" w:hAnsi="Times New Roman" w:cs="Times New Roman"/>
          <w:sz w:val="24"/>
          <w:szCs w:val="24"/>
        </w:rPr>
      </w:pPr>
      <w:r w:rsidRPr="004E41E5">
        <w:rPr>
          <w:rFonts w:ascii="Times New Roman" w:hAnsi="Times New Roman" w:cs="Times New Roman"/>
          <w:sz w:val="24"/>
          <w:szCs w:val="24"/>
        </w:rPr>
        <w:t xml:space="preserve">Aizsardzības ministrija </w:t>
      </w:r>
      <w:r w:rsidR="008418AE">
        <w:rPr>
          <w:rFonts w:ascii="Times New Roman" w:hAnsi="Times New Roman" w:cs="Times New Roman"/>
          <w:sz w:val="24"/>
          <w:szCs w:val="24"/>
        </w:rPr>
        <w:t xml:space="preserve">2019. gadā </w:t>
      </w:r>
      <w:r>
        <w:rPr>
          <w:rFonts w:ascii="Times New Roman" w:hAnsi="Times New Roman" w:cs="Times New Roman"/>
          <w:sz w:val="24"/>
          <w:szCs w:val="24"/>
        </w:rPr>
        <w:t>izstrādāja</w:t>
      </w:r>
      <w:r w:rsidRPr="004E41E5">
        <w:rPr>
          <w:rFonts w:ascii="Times New Roman" w:hAnsi="Times New Roman" w:cs="Times New Roman"/>
          <w:sz w:val="24"/>
          <w:szCs w:val="24"/>
        </w:rPr>
        <w:t xml:space="preserve"> grozījumus trīs likumos, kas ir tieši saistīti ar visaptverošas valsts aizsardzības ieviešanu. Izvei</w:t>
      </w:r>
      <w:r w:rsidR="008418AE">
        <w:rPr>
          <w:rFonts w:ascii="Times New Roman" w:hAnsi="Times New Roman" w:cs="Times New Roman"/>
          <w:sz w:val="24"/>
          <w:szCs w:val="24"/>
        </w:rPr>
        <w:t xml:space="preserve">dotie likumprojekti balstās </w:t>
      </w:r>
      <w:r w:rsidRPr="004E41E5">
        <w:rPr>
          <w:rFonts w:ascii="Times New Roman" w:hAnsi="Times New Roman" w:cs="Times New Roman"/>
          <w:sz w:val="24"/>
          <w:szCs w:val="24"/>
        </w:rPr>
        <w:t xml:space="preserve">uz mācību </w:t>
      </w:r>
      <w:r w:rsidR="008418AE">
        <w:rPr>
          <w:rFonts w:ascii="Times New Roman" w:hAnsi="Times New Roman" w:cs="Times New Roman"/>
          <w:sz w:val="24"/>
          <w:szCs w:val="24"/>
        </w:rPr>
        <w:t>“</w:t>
      </w:r>
      <w:r w:rsidRPr="004E41E5">
        <w:rPr>
          <w:rFonts w:ascii="Times New Roman" w:hAnsi="Times New Roman" w:cs="Times New Roman"/>
          <w:sz w:val="24"/>
          <w:szCs w:val="24"/>
        </w:rPr>
        <w:t>KRISTAPS</w:t>
      </w:r>
      <w:r w:rsidR="008418AE">
        <w:rPr>
          <w:rFonts w:ascii="Times New Roman" w:hAnsi="Times New Roman" w:cs="Times New Roman"/>
          <w:sz w:val="24"/>
          <w:szCs w:val="24"/>
        </w:rPr>
        <w:t>”</w:t>
      </w:r>
      <w:r w:rsidRPr="004E41E5">
        <w:rPr>
          <w:rFonts w:ascii="Times New Roman" w:hAnsi="Times New Roman" w:cs="Times New Roman"/>
          <w:sz w:val="24"/>
          <w:szCs w:val="24"/>
        </w:rPr>
        <w:t xml:space="preserve"> iepriekšējo gadu secinājumiem un ietver grozījumus Mobilizācijas likumā, Nacionālās drošības likumā un likumā “Par ārkārtējo si</w:t>
      </w:r>
      <w:r w:rsidR="00FC2BC5">
        <w:rPr>
          <w:rFonts w:ascii="Times New Roman" w:hAnsi="Times New Roman" w:cs="Times New Roman"/>
          <w:sz w:val="24"/>
          <w:szCs w:val="24"/>
        </w:rPr>
        <w:t xml:space="preserve">tuāciju un izņēmuma stāvokli”. </w:t>
      </w:r>
    </w:p>
    <w:p w14:paraId="0B209660" w14:textId="77777777" w:rsidR="008418AE" w:rsidRDefault="00FC2BC5" w:rsidP="00DC53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Grozījumu </w:t>
      </w:r>
      <w:r w:rsidR="004E41E5" w:rsidRPr="004E41E5">
        <w:rPr>
          <w:rFonts w:ascii="Times New Roman" w:hAnsi="Times New Roman" w:cs="Times New Roman"/>
          <w:sz w:val="24"/>
          <w:szCs w:val="24"/>
        </w:rPr>
        <w:t xml:space="preserve">Nacionālās drošības likumā </w:t>
      </w:r>
      <w:r w:rsidRPr="00FC2BC5">
        <w:rPr>
          <w:rFonts w:ascii="Times New Roman" w:hAnsi="Times New Roman" w:cs="Times New Roman"/>
          <w:sz w:val="24"/>
          <w:szCs w:val="24"/>
        </w:rPr>
        <w:t>mērķis ir noteikt kritisko infrastruktūru un kritiskos finanšu nozares pakalpojumus, kas ir svarīgi valsts un sabiedrības funkcionēšanai, lai valsts apdraudējuma gadījumā nodrošinātu tās nepārtrauktību, kā arī precizēt normatīvos aktus atbilstoši jaunākajām drošības jomas tendencēm un noteikt konkrētas tiesības Nacionālajiem bruņotajiem spēkiem sadarbībā ar valsts drošības iestādēm, kā rīkoties valsti apdraudošās situācijās.</w:t>
      </w:r>
      <w:r>
        <w:rPr>
          <w:rFonts w:ascii="Times New Roman" w:hAnsi="Times New Roman" w:cs="Times New Roman"/>
          <w:sz w:val="24"/>
          <w:szCs w:val="24"/>
        </w:rPr>
        <w:t xml:space="preserve"> </w:t>
      </w:r>
    </w:p>
    <w:p w14:paraId="1FD0C2D9" w14:textId="77777777" w:rsidR="008418AE" w:rsidRDefault="004E41E5" w:rsidP="00DC539B">
      <w:pPr>
        <w:spacing w:after="0" w:line="240" w:lineRule="auto"/>
        <w:ind w:firstLine="720"/>
        <w:jc w:val="both"/>
        <w:rPr>
          <w:rFonts w:ascii="Times New Roman" w:hAnsi="Times New Roman" w:cs="Times New Roman"/>
          <w:sz w:val="24"/>
          <w:szCs w:val="24"/>
        </w:rPr>
      </w:pPr>
      <w:r w:rsidRPr="004E41E5">
        <w:rPr>
          <w:rFonts w:ascii="Times New Roman" w:hAnsi="Times New Roman" w:cs="Times New Roman"/>
          <w:sz w:val="24"/>
          <w:szCs w:val="24"/>
        </w:rPr>
        <w:t>Tāpat grozījumos definēts “valsti apd</w:t>
      </w:r>
      <w:r w:rsidR="00FC2BC5">
        <w:rPr>
          <w:rFonts w:ascii="Times New Roman" w:hAnsi="Times New Roman" w:cs="Times New Roman"/>
          <w:sz w:val="24"/>
          <w:szCs w:val="24"/>
        </w:rPr>
        <w:t xml:space="preserve">raudošas situācijas” jēdziens. </w:t>
      </w:r>
      <w:r w:rsidRPr="004E41E5">
        <w:rPr>
          <w:rFonts w:ascii="Times New Roman" w:hAnsi="Times New Roman" w:cs="Times New Roman"/>
          <w:sz w:val="24"/>
          <w:szCs w:val="24"/>
        </w:rPr>
        <w:t>Grozījumi Mobilizācijas likumā tik</w:t>
      </w:r>
      <w:r w:rsidR="00FC2BC5">
        <w:rPr>
          <w:rFonts w:ascii="Times New Roman" w:hAnsi="Times New Roman" w:cs="Times New Roman"/>
          <w:sz w:val="24"/>
          <w:szCs w:val="24"/>
        </w:rPr>
        <w:t>a</w:t>
      </w:r>
      <w:r w:rsidRPr="004E41E5">
        <w:rPr>
          <w:rFonts w:ascii="Times New Roman" w:hAnsi="Times New Roman" w:cs="Times New Roman"/>
          <w:sz w:val="24"/>
          <w:szCs w:val="24"/>
        </w:rPr>
        <w:t xml:space="preserve"> rosināti, lai ar jaunu likuma pantu noteiktu izņēmumus pilsoņu iesaukšanai aktīvajā dienestā un iedzīvotāju mobilizācijai civilās aizsardzības formējumos vai civilās aizsardzības pasākumu veikšanā. </w:t>
      </w:r>
    </w:p>
    <w:p w14:paraId="7DCAD905" w14:textId="518BC877" w:rsidR="008418AE" w:rsidRDefault="008418AE" w:rsidP="008418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grozījumiem</w:t>
      </w:r>
      <w:r w:rsidR="004E41E5" w:rsidRPr="004E41E5">
        <w:rPr>
          <w:rFonts w:ascii="Times New Roman" w:hAnsi="Times New Roman" w:cs="Times New Roman"/>
          <w:sz w:val="24"/>
          <w:szCs w:val="24"/>
        </w:rPr>
        <w:t xml:space="preserve"> </w:t>
      </w:r>
      <w:r w:rsidRPr="004E41E5">
        <w:rPr>
          <w:rFonts w:ascii="Times New Roman" w:hAnsi="Times New Roman" w:cs="Times New Roman"/>
          <w:sz w:val="24"/>
          <w:szCs w:val="24"/>
        </w:rPr>
        <w:t>atkarībā no valsts apdraudējuma veida, tā intensi</w:t>
      </w:r>
      <w:r>
        <w:rPr>
          <w:rFonts w:ascii="Times New Roman" w:hAnsi="Times New Roman" w:cs="Times New Roman"/>
          <w:sz w:val="24"/>
          <w:szCs w:val="24"/>
        </w:rPr>
        <w:t xml:space="preserve">tātes un rakstura </w:t>
      </w:r>
      <w:r w:rsidRPr="004E41E5">
        <w:rPr>
          <w:rFonts w:ascii="Times New Roman" w:hAnsi="Times New Roman" w:cs="Times New Roman"/>
          <w:sz w:val="24"/>
          <w:szCs w:val="24"/>
        </w:rPr>
        <w:t xml:space="preserve">Ministru kabinets varētu papildināt </w:t>
      </w:r>
      <w:r w:rsidR="004E41E5" w:rsidRPr="004E41E5">
        <w:rPr>
          <w:rFonts w:ascii="Times New Roman" w:hAnsi="Times New Roman" w:cs="Times New Roman"/>
          <w:sz w:val="24"/>
          <w:szCs w:val="24"/>
        </w:rPr>
        <w:t>sākotnējo izņēm</w:t>
      </w:r>
      <w:r>
        <w:rPr>
          <w:rFonts w:ascii="Times New Roman" w:hAnsi="Times New Roman" w:cs="Times New Roman"/>
          <w:sz w:val="24"/>
          <w:szCs w:val="24"/>
        </w:rPr>
        <w:t>umu sarakstu, kurā ir iekļautas gan ievēlētās un ieceltā</w:t>
      </w:r>
      <w:r w:rsidR="004E41E5" w:rsidRPr="004E41E5">
        <w:rPr>
          <w:rFonts w:ascii="Times New Roman" w:hAnsi="Times New Roman" w:cs="Times New Roman"/>
          <w:sz w:val="24"/>
          <w:szCs w:val="24"/>
        </w:rPr>
        <w:t xml:space="preserve">s augstākās amatpersonas, </w:t>
      </w:r>
      <w:r>
        <w:rPr>
          <w:rFonts w:ascii="Times New Roman" w:hAnsi="Times New Roman" w:cs="Times New Roman"/>
          <w:sz w:val="24"/>
          <w:szCs w:val="24"/>
        </w:rPr>
        <w:t xml:space="preserve">gan </w:t>
      </w:r>
      <w:r w:rsidR="004E41E5" w:rsidRPr="004E41E5">
        <w:rPr>
          <w:rFonts w:ascii="Times New Roman" w:hAnsi="Times New Roman" w:cs="Times New Roman"/>
          <w:sz w:val="24"/>
          <w:szCs w:val="24"/>
        </w:rPr>
        <w:t>amatpersonas, kas pārstāv valsti starptautiskajās organizācijās, valsts un pašvaldības iestāžu vadītāji, amatpersonas, kas veic glābšanas un citu</w:t>
      </w:r>
      <w:r>
        <w:rPr>
          <w:rFonts w:ascii="Times New Roman" w:hAnsi="Times New Roman" w:cs="Times New Roman"/>
          <w:sz w:val="24"/>
          <w:szCs w:val="24"/>
        </w:rPr>
        <w:t>s</w:t>
      </w:r>
      <w:r w:rsidR="004E41E5" w:rsidRPr="004E41E5">
        <w:rPr>
          <w:rFonts w:ascii="Times New Roman" w:hAnsi="Times New Roman" w:cs="Times New Roman"/>
          <w:sz w:val="24"/>
          <w:szCs w:val="24"/>
        </w:rPr>
        <w:t xml:space="preserve"> valsts apdr</w:t>
      </w:r>
      <w:r>
        <w:rPr>
          <w:rFonts w:ascii="Times New Roman" w:hAnsi="Times New Roman" w:cs="Times New Roman"/>
          <w:sz w:val="24"/>
          <w:szCs w:val="24"/>
        </w:rPr>
        <w:t>audējuma pārvarēšanas pasākumus.</w:t>
      </w:r>
      <w:r w:rsidR="004E41E5" w:rsidRPr="004E41E5">
        <w:rPr>
          <w:rFonts w:ascii="Times New Roman" w:hAnsi="Times New Roman" w:cs="Times New Roman"/>
          <w:sz w:val="24"/>
          <w:szCs w:val="24"/>
        </w:rPr>
        <w:t xml:space="preserve"> </w:t>
      </w:r>
    </w:p>
    <w:p w14:paraId="47499944" w14:textId="7CD8060D" w:rsidR="008418AE" w:rsidRDefault="004E41E5" w:rsidP="00DC539B">
      <w:pPr>
        <w:spacing w:after="0" w:line="240" w:lineRule="auto"/>
        <w:ind w:firstLine="720"/>
        <w:jc w:val="both"/>
        <w:rPr>
          <w:rFonts w:ascii="Times New Roman" w:hAnsi="Times New Roman" w:cs="Times New Roman"/>
          <w:sz w:val="24"/>
          <w:szCs w:val="24"/>
        </w:rPr>
      </w:pPr>
      <w:r w:rsidRPr="004E41E5">
        <w:rPr>
          <w:rFonts w:ascii="Times New Roman" w:hAnsi="Times New Roman" w:cs="Times New Roman"/>
          <w:sz w:val="24"/>
          <w:szCs w:val="24"/>
        </w:rPr>
        <w:t xml:space="preserve">Grozījumi likumā “Par ārkārtējo situāciju un izņēmuma stāvokli” </w:t>
      </w:r>
      <w:r w:rsidR="00FC2BC5">
        <w:rPr>
          <w:rFonts w:ascii="Times New Roman" w:hAnsi="Times New Roman" w:cs="Times New Roman"/>
          <w:sz w:val="24"/>
          <w:szCs w:val="24"/>
        </w:rPr>
        <w:t>paredz</w:t>
      </w:r>
      <w:r w:rsidR="00FC2BC5" w:rsidRPr="00FC2BC5">
        <w:rPr>
          <w:rFonts w:ascii="Times New Roman" w:hAnsi="Times New Roman" w:cs="Times New Roman"/>
          <w:sz w:val="24"/>
          <w:szCs w:val="24"/>
        </w:rPr>
        <w:t xml:space="preserve"> nodrošināt valsts un sabiedrības funkcionēšanas nepārtrauktību valsts apdraudējuma gadījumā izsludināta izņēmuma stāvokļa laikā, papildinot izņēmuma stāvokļa laikā nosakāmos tiesību ierobežojumus, Ministru kabineta tiesības un kārtību, kā</w:t>
      </w:r>
      <w:r w:rsidR="008418AE">
        <w:rPr>
          <w:rFonts w:ascii="Times New Roman" w:hAnsi="Times New Roman" w:cs="Times New Roman"/>
          <w:sz w:val="24"/>
          <w:szCs w:val="24"/>
        </w:rPr>
        <w:t>dā</w:t>
      </w:r>
      <w:r w:rsidR="00FC2BC5" w:rsidRPr="00FC2BC5">
        <w:rPr>
          <w:rFonts w:ascii="Times New Roman" w:hAnsi="Times New Roman" w:cs="Times New Roman"/>
          <w:sz w:val="24"/>
          <w:szCs w:val="24"/>
        </w:rPr>
        <w:t xml:space="preserve"> jāveic gadskārtējā valsts budžeta likumā noteiktās apropriācijas izmaiņas</w:t>
      </w:r>
      <w:r w:rsidR="008418AE">
        <w:rPr>
          <w:rFonts w:ascii="Times New Roman" w:hAnsi="Times New Roman" w:cs="Times New Roman"/>
          <w:sz w:val="24"/>
          <w:szCs w:val="24"/>
        </w:rPr>
        <w:t>,</w:t>
      </w:r>
      <w:r w:rsidR="00FC2BC5" w:rsidRPr="00FC2BC5">
        <w:rPr>
          <w:rFonts w:ascii="Times New Roman" w:hAnsi="Times New Roman" w:cs="Times New Roman"/>
          <w:sz w:val="24"/>
          <w:szCs w:val="24"/>
        </w:rPr>
        <w:t xml:space="preserve"> kā arī </w:t>
      </w:r>
      <w:r w:rsidR="006F40AF">
        <w:rPr>
          <w:rFonts w:ascii="Times New Roman" w:hAnsi="Times New Roman" w:cs="Times New Roman"/>
          <w:sz w:val="24"/>
          <w:szCs w:val="24"/>
        </w:rPr>
        <w:t xml:space="preserve">nosaka </w:t>
      </w:r>
      <w:r w:rsidR="00FC2BC5" w:rsidRPr="00FC2BC5">
        <w:rPr>
          <w:rFonts w:ascii="Times New Roman" w:hAnsi="Times New Roman" w:cs="Times New Roman"/>
          <w:sz w:val="24"/>
          <w:szCs w:val="24"/>
        </w:rPr>
        <w:t>par valsts apdraudējumu atbildī</w:t>
      </w:r>
      <w:r w:rsidR="006F40AF">
        <w:rPr>
          <w:rFonts w:ascii="Times New Roman" w:hAnsi="Times New Roman" w:cs="Times New Roman"/>
          <w:sz w:val="24"/>
          <w:szCs w:val="24"/>
        </w:rPr>
        <w:t>go</w:t>
      </w:r>
      <w:r w:rsidR="008418AE">
        <w:rPr>
          <w:rFonts w:ascii="Times New Roman" w:hAnsi="Times New Roman" w:cs="Times New Roman"/>
          <w:sz w:val="24"/>
          <w:szCs w:val="24"/>
        </w:rPr>
        <w:t xml:space="preserve"> valsts pārvaldes iestāžu </w:t>
      </w:r>
      <w:r w:rsidR="00FC2BC5" w:rsidRPr="00FC2BC5">
        <w:rPr>
          <w:rFonts w:ascii="Times New Roman" w:hAnsi="Times New Roman" w:cs="Times New Roman"/>
          <w:sz w:val="24"/>
          <w:szCs w:val="24"/>
        </w:rPr>
        <w:t>tiesības valsts apdraudējuma pārvarēšanai saņemt skaidru naudu no Valsts kases konta Latvijas Bankā un  nosacījumus skaidrās naudas izņemšanai.</w:t>
      </w:r>
      <w:r w:rsidR="00FC2BC5">
        <w:rPr>
          <w:rFonts w:ascii="Times New Roman" w:hAnsi="Times New Roman" w:cs="Times New Roman"/>
          <w:sz w:val="24"/>
          <w:szCs w:val="24"/>
        </w:rPr>
        <w:t xml:space="preserve"> </w:t>
      </w:r>
    </w:p>
    <w:p w14:paraId="1BB75952" w14:textId="6C3341DB" w:rsidR="00DC539B" w:rsidRDefault="00FC2BC5" w:rsidP="00DC53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Šobrīd notiek minēto lik</w:t>
      </w:r>
      <w:r w:rsidR="006F40AF">
        <w:rPr>
          <w:rFonts w:ascii="Times New Roman" w:hAnsi="Times New Roman" w:cs="Times New Roman"/>
          <w:sz w:val="24"/>
          <w:szCs w:val="24"/>
        </w:rPr>
        <w:t xml:space="preserve">umprojektu saskaņošana </w:t>
      </w:r>
      <w:r>
        <w:rPr>
          <w:rFonts w:ascii="Times New Roman" w:hAnsi="Times New Roman" w:cs="Times New Roman"/>
          <w:sz w:val="24"/>
          <w:szCs w:val="24"/>
        </w:rPr>
        <w:t xml:space="preserve">pirms to iesniegšanas Ministru kabinetā. </w:t>
      </w:r>
    </w:p>
    <w:p w14:paraId="63EA5A5B" w14:textId="2E6B4CAE" w:rsidR="00AB477D" w:rsidRPr="00450C75" w:rsidRDefault="005077EA" w:rsidP="00DC53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2019. </w:t>
      </w:r>
      <w:r w:rsidR="00AB477D">
        <w:rPr>
          <w:rFonts w:ascii="Times New Roman" w:hAnsi="Times New Roman" w:cs="Times New Roman"/>
          <w:sz w:val="24"/>
          <w:szCs w:val="24"/>
        </w:rPr>
        <w:t xml:space="preserve">gadā tika izstrādāta un pieņemta Nacionālās drošības koncepcija, kurā kā  viena no prioritātēm </w:t>
      </w:r>
      <w:r w:rsidR="00AB477D" w:rsidRPr="00AB477D">
        <w:rPr>
          <w:rFonts w:ascii="Times New Roman" w:hAnsi="Times New Roman" w:cs="Times New Roman"/>
          <w:sz w:val="24"/>
          <w:szCs w:val="24"/>
        </w:rPr>
        <w:t>militāra apdraudējuma novēršanai</w:t>
      </w:r>
      <w:r w:rsidR="00AB477D">
        <w:rPr>
          <w:rFonts w:ascii="Times New Roman" w:hAnsi="Times New Roman" w:cs="Times New Roman"/>
          <w:sz w:val="24"/>
          <w:szCs w:val="24"/>
        </w:rPr>
        <w:t xml:space="preserve"> tika uzsvērta v</w:t>
      </w:r>
      <w:r w:rsidR="00AB477D" w:rsidRPr="00AB477D">
        <w:rPr>
          <w:rFonts w:ascii="Times New Roman" w:hAnsi="Times New Roman" w:cs="Times New Roman"/>
          <w:sz w:val="24"/>
          <w:szCs w:val="24"/>
        </w:rPr>
        <w:t>isaptverošas valsts</w:t>
      </w:r>
      <w:r w:rsidR="00AB477D">
        <w:rPr>
          <w:rFonts w:ascii="Times New Roman" w:hAnsi="Times New Roman" w:cs="Times New Roman"/>
          <w:sz w:val="24"/>
          <w:szCs w:val="24"/>
        </w:rPr>
        <w:t xml:space="preserve"> aizsardzības sistēmas ieviešana, l</w:t>
      </w:r>
      <w:r w:rsidR="00AB477D" w:rsidRPr="00AB477D">
        <w:rPr>
          <w:rFonts w:ascii="Times New Roman" w:hAnsi="Times New Roman" w:cs="Times New Roman"/>
          <w:sz w:val="24"/>
          <w:szCs w:val="24"/>
        </w:rPr>
        <w:t>ai pilnveidotu Latvijas nacionālās atturēšanas spējas, kā arī veidotu sabiedrības noturību pret iespējamajām krīzēm un bruņoto konfliktu satricinājumiem, valsts institūc</w:t>
      </w:r>
      <w:r>
        <w:rPr>
          <w:rFonts w:ascii="Times New Roman" w:hAnsi="Times New Roman" w:cs="Times New Roman"/>
          <w:sz w:val="24"/>
          <w:szCs w:val="24"/>
        </w:rPr>
        <w:t>ijām</w:t>
      </w:r>
      <w:r w:rsidR="00AB477D">
        <w:rPr>
          <w:rFonts w:ascii="Times New Roman" w:hAnsi="Times New Roman" w:cs="Times New Roman"/>
          <w:sz w:val="24"/>
          <w:szCs w:val="24"/>
        </w:rPr>
        <w:t xml:space="preserve"> savstarpēji sadarbojoties.</w:t>
      </w:r>
    </w:p>
    <w:p w14:paraId="30993E69" w14:textId="77777777" w:rsidR="00ED2D29" w:rsidRDefault="00ED2D29" w:rsidP="00A272B3">
      <w:pPr>
        <w:spacing w:after="0" w:line="240" w:lineRule="auto"/>
        <w:jc w:val="both"/>
        <w:rPr>
          <w:rFonts w:ascii="Times New Roman" w:hAnsi="Times New Roman" w:cs="Times New Roman"/>
          <w:b/>
          <w:sz w:val="24"/>
          <w:szCs w:val="24"/>
        </w:rPr>
      </w:pPr>
    </w:p>
    <w:p w14:paraId="01FC0476" w14:textId="77777777" w:rsidR="00ED2D29" w:rsidRDefault="008E4F04" w:rsidP="00A272B3">
      <w:pPr>
        <w:spacing w:after="0" w:line="240" w:lineRule="auto"/>
        <w:jc w:val="both"/>
        <w:rPr>
          <w:rFonts w:ascii="Times New Roman" w:hAnsi="Times New Roman" w:cs="Times New Roman"/>
          <w:b/>
          <w:sz w:val="24"/>
          <w:szCs w:val="24"/>
        </w:rPr>
      </w:pPr>
      <w:r w:rsidRPr="008E4F04">
        <w:rPr>
          <w:rFonts w:ascii="Times New Roman" w:hAnsi="Times New Roman" w:cs="Times New Roman"/>
          <w:b/>
          <w:sz w:val="24"/>
          <w:szCs w:val="24"/>
        </w:rPr>
        <w:t>Valstiskuma pamatu pasniegšana Latvijas skolās un sabiedrības izglītošana</w:t>
      </w:r>
    </w:p>
    <w:p w14:paraId="301757C5" w14:textId="77777777" w:rsidR="00996C06" w:rsidRDefault="00B213D9" w:rsidP="00B213D9">
      <w:pPr>
        <w:spacing w:after="0" w:line="240" w:lineRule="auto"/>
        <w:ind w:firstLine="720"/>
        <w:jc w:val="both"/>
        <w:rPr>
          <w:rFonts w:ascii="Times New Roman" w:hAnsi="Times New Roman" w:cs="Times New Roman"/>
          <w:sz w:val="24"/>
          <w:szCs w:val="24"/>
        </w:rPr>
      </w:pPr>
      <w:r w:rsidRPr="00B213D9">
        <w:rPr>
          <w:rFonts w:ascii="Times New Roman" w:hAnsi="Times New Roman" w:cs="Times New Roman"/>
          <w:sz w:val="24"/>
          <w:szCs w:val="24"/>
        </w:rPr>
        <w:t xml:space="preserve">Aizsardzības ministrija </w:t>
      </w:r>
      <w:r w:rsidR="00996C06">
        <w:rPr>
          <w:rFonts w:ascii="Times New Roman" w:hAnsi="Times New Roman" w:cs="Times New Roman"/>
          <w:sz w:val="24"/>
          <w:szCs w:val="24"/>
        </w:rPr>
        <w:t>2019. </w:t>
      </w:r>
      <w:r>
        <w:rPr>
          <w:rFonts w:ascii="Times New Roman" w:hAnsi="Times New Roman" w:cs="Times New Roman"/>
          <w:sz w:val="24"/>
          <w:szCs w:val="24"/>
        </w:rPr>
        <w:t xml:space="preserve">gadā </w:t>
      </w:r>
      <w:r w:rsidRPr="00B213D9">
        <w:rPr>
          <w:rFonts w:ascii="Times New Roman" w:hAnsi="Times New Roman" w:cs="Times New Roman"/>
          <w:sz w:val="24"/>
          <w:szCs w:val="24"/>
        </w:rPr>
        <w:t xml:space="preserve">turpināja darbu pie Valsts aizsardzības mācības ieviešanas skolās. </w:t>
      </w:r>
    </w:p>
    <w:p w14:paraId="3C43CCD4" w14:textId="2A202C27" w:rsidR="00B213D9" w:rsidRPr="00B213D9" w:rsidRDefault="00996C06" w:rsidP="00B213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2019./2020. </w:t>
      </w:r>
      <w:r w:rsidR="00B213D9" w:rsidRPr="00B213D9">
        <w:rPr>
          <w:rFonts w:ascii="Times New Roman" w:hAnsi="Times New Roman" w:cs="Times New Roman"/>
          <w:sz w:val="24"/>
          <w:szCs w:val="24"/>
        </w:rPr>
        <w:t>mācību gadā valsts aizsardzī</w:t>
      </w:r>
      <w:r w:rsidR="00B213D9">
        <w:rPr>
          <w:rFonts w:ascii="Times New Roman" w:hAnsi="Times New Roman" w:cs="Times New Roman"/>
          <w:sz w:val="24"/>
          <w:szCs w:val="24"/>
        </w:rPr>
        <w:t>bas mācību apgūst vairāk nekā 1</w:t>
      </w:r>
      <w:r>
        <w:rPr>
          <w:rFonts w:ascii="Times New Roman" w:hAnsi="Times New Roman" w:cs="Times New Roman"/>
          <w:sz w:val="24"/>
          <w:szCs w:val="24"/>
        </w:rPr>
        <w:t>000 skolēni 54 skolās</w:t>
      </w:r>
      <w:r w:rsidR="00B213D9" w:rsidRPr="00B213D9">
        <w:rPr>
          <w:rFonts w:ascii="Times New Roman" w:hAnsi="Times New Roman" w:cs="Times New Roman"/>
          <w:sz w:val="24"/>
          <w:szCs w:val="24"/>
        </w:rPr>
        <w:t xml:space="preserve">. </w:t>
      </w:r>
      <w:r>
        <w:rPr>
          <w:rFonts w:ascii="Times New Roman" w:hAnsi="Times New Roman" w:cs="Times New Roman"/>
          <w:sz w:val="24"/>
          <w:szCs w:val="24"/>
        </w:rPr>
        <w:t>2019. </w:t>
      </w:r>
      <w:r w:rsidR="00B213D9">
        <w:rPr>
          <w:rFonts w:ascii="Times New Roman" w:hAnsi="Times New Roman" w:cs="Times New Roman"/>
          <w:sz w:val="24"/>
          <w:szCs w:val="24"/>
        </w:rPr>
        <w:t>gadā</w:t>
      </w:r>
      <w:r w:rsidR="00B213D9" w:rsidRPr="00B213D9">
        <w:rPr>
          <w:rFonts w:ascii="Times New Roman" w:hAnsi="Times New Roman" w:cs="Times New Roman"/>
          <w:sz w:val="24"/>
          <w:szCs w:val="24"/>
        </w:rPr>
        <w:t xml:space="preserve"> sekmīgi noritējusi pirmā valsts aizsardzības mācības vasaras nometne, kurā pied</w:t>
      </w:r>
      <w:r>
        <w:rPr>
          <w:rFonts w:ascii="Times New Roman" w:hAnsi="Times New Roman" w:cs="Times New Roman"/>
          <w:sz w:val="24"/>
          <w:szCs w:val="24"/>
        </w:rPr>
        <w:t>alījās 67 </w:t>
      </w:r>
      <w:r w:rsidR="00B213D9">
        <w:rPr>
          <w:rFonts w:ascii="Times New Roman" w:hAnsi="Times New Roman" w:cs="Times New Roman"/>
          <w:sz w:val="24"/>
          <w:szCs w:val="24"/>
        </w:rPr>
        <w:t>bērni. Sākot ar 2024. </w:t>
      </w:r>
      <w:r w:rsidR="00B213D9" w:rsidRPr="00B213D9">
        <w:rPr>
          <w:rFonts w:ascii="Times New Roman" w:hAnsi="Times New Roman" w:cs="Times New Roman"/>
          <w:sz w:val="24"/>
          <w:szCs w:val="24"/>
        </w:rPr>
        <w:t xml:space="preserve">gadu, valsts </w:t>
      </w:r>
      <w:r w:rsidR="00B213D9" w:rsidRPr="00B213D9">
        <w:rPr>
          <w:rFonts w:ascii="Times New Roman" w:hAnsi="Times New Roman" w:cs="Times New Roman"/>
          <w:sz w:val="24"/>
          <w:szCs w:val="24"/>
        </w:rPr>
        <w:lastRenderedPageBreak/>
        <w:t xml:space="preserve">aizsardzības mācību plānots ieviest kā obligātu mācību priekšmetu visās valsts vidējās izglītības iestādēs. Ir uzsākts darbs pie </w:t>
      </w:r>
      <w:r w:rsidR="00F6464B">
        <w:rPr>
          <w:rFonts w:ascii="Times New Roman" w:hAnsi="Times New Roman" w:cs="Times New Roman"/>
          <w:sz w:val="24"/>
          <w:szCs w:val="24"/>
        </w:rPr>
        <w:t xml:space="preserve">profesionālās vidusskolas ar militāru ievirzi </w:t>
      </w:r>
      <w:r w:rsidR="00B213D9" w:rsidRPr="00B213D9">
        <w:rPr>
          <w:rFonts w:ascii="Times New Roman" w:hAnsi="Times New Roman" w:cs="Times New Roman"/>
          <w:sz w:val="24"/>
          <w:szCs w:val="24"/>
        </w:rPr>
        <w:t>izveides Rudbāržos</w:t>
      </w:r>
      <w:r w:rsidR="00F6464B">
        <w:rPr>
          <w:rFonts w:ascii="Times New Roman" w:hAnsi="Times New Roman" w:cs="Times New Roman"/>
          <w:sz w:val="24"/>
          <w:szCs w:val="24"/>
        </w:rPr>
        <w:t xml:space="preserve">, </w:t>
      </w:r>
      <w:r>
        <w:rPr>
          <w:rFonts w:ascii="Times New Roman" w:hAnsi="Times New Roman" w:cs="Times New Roman"/>
          <w:sz w:val="24"/>
          <w:szCs w:val="24"/>
        </w:rPr>
        <w:t xml:space="preserve">un </w:t>
      </w:r>
      <w:r w:rsidR="00F6464B">
        <w:rPr>
          <w:rFonts w:ascii="Times New Roman" w:hAnsi="Times New Roman" w:cs="Times New Roman"/>
          <w:sz w:val="24"/>
          <w:szCs w:val="24"/>
        </w:rPr>
        <w:t>šobrīd ir sagatavots attiecīgs konceptuālais ziņojums, kas tuvākajā laikā tiks iesniegts izskatīšanai Ministru kabinetā konceptuāla lēmuma pieņemšanai</w:t>
      </w:r>
      <w:r w:rsidR="00B213D9" w:rsidRPr="00B213D9">
        <w:rPr>
          <w:rFonts w:ascii="Times New Roman" w:hAnsi="Times New Roman" w:cs="Times New Roman"/>
          <w:sz w:val="24"/>
          <w:szCs w:val="24"/>
        </w:rPr>
        <w:t>.</w:t>
      </w:r>
    </w:p>
    <w:p w14:paraId="565E2577" w14:textId="77777777" w:rsidR="00996C06" w:rsidRDefault="00B213D9" w:rsidP="00AB477D">
      <w:pPr>
        <w:spacing w:after="0" w:line="240" w:lineRule="auto"/>
        <w:ind w:firstLine="720"/>
        <w:jc w:val="both"/>
        <w:rPr>
          <w:rFonts w:ascii="Times New Roman" w:hAnsi="Times New Roman" w:cs="Times New Roman"/>
          <w:sz w:val="24"/>
          <w:szCs w:val="24"/>
        </w:rPr>
      </w:pPr>
      <w:r w:rsidRPr="00B213D9">
        <w:rPr>
          <w:rFonts w:ascii="Times New Roman" w:hAnsi="Times New Roman" w:cs="Times New Roman"/>
          <w:sz w:val="24"/>
          <w:szCs w:val="24"/>
        </w:rPr>
        <w:t xml:space="preserve">Diskusijās par visaptverošo aizsardzību </w:t>
      </w:r>
      <w:r>
        <w:rPr>
          <w:rFonts w:ascii="Times New Roman" w:hAnsi="Times New Roman" w:cs="Times New Roman"/>
          <w:sz w:val="24"/>
          <w:szCs w:val="24"/>
        </w:rPr>
        <w:t>tiek aktīvi iesaistīta sabiedrība</w:t>
      </w:r>
      <w:r w:rsidRPr="00B213D9">
        <w:rPr>
          <w:rFonts w:ascii="Times New Roman" w:hAnsi="Times New Roman" w:cs="Times New Roman"/>
          <w:sz w:val="24"/>
          <w:szCs w:val="24"/>
        </w:rPr>
        <w:t>. Pēc reģionāl</w:t>
      </w:r>
      <w:r w:rsidR="00996C06">
        <w:rPr>
          <w:rFonts w:ascii="Times New Roman" w:hAnsi="Times New Roman" w:cs="Times New Roman"/>
          <w:sz w:val="24"/>
          <w:szCs w:val="24"/>
        </w:rPr>
        <w:t>aj</w:t>
      </w:r>
      <w:r w:rsidRPr="00B213D9">
        <w:rPr>
          <w:rFonts w:ascii="Times New Roman" w:hAnsi="Times New Roman" w:cs="Times New Roman"/>
          <w:sz w:val="24"/>
          <w:szCs w:val="24"/>
        </w:rPr>
        <w:t>iem semināriem un diskusijā</w:t>
      </w:r>
      <w:r w:rsidR="00996C06">
        <w:rPr>
          <w:rFonts w:ascii="Times New Roman" w:hAnsi="Times New Roman" w:cs="Times New Roman"/>
          <w:sz w:val="24"/>
          <w:szCs w:val="24"/>
        </w:rPr>
        <w:t>m</w:t>
      </w:r>
      <w:r w:rsidRPr="00B213D9">
        <w:rPr>
          <w:rFonts w:ascii="Times New Roman" w:hAnsi="Times New Roman" w:cs="Times New Roman"/>
          <w:sz w:val="24"/>
          <w:szCs w:val="24"/>
        </w:rPr>
        <w:t xml:space="preserve"> augstskolās turpinās darbs pie jaunās Valsts aizsardzības koncepcijas, kas paredz, ka visaptveroša valsts aizsardzība ir neatņemama nacionālās drošības politikas sastāvdaļa. </w:t>
      </w:r>
    </w:p>
    <w:p w14:paraId="0EFC61A9" w14:textId="3940E4AD" w:rsidR="00996C06" w:rsidRDefault="00B213D9" w:rsidP="00146D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Ai</w:t>
      </w:r>
      <w:r w:rsidR="00996C06">
        <w:rPr>
          <w:rFonts w:ascii="Times New Roman" w:hAnsi="Times New Roman" w:cs="Times New Roman"/>
          <w:sz w:val="24"/>
          <w:szCs w:val="24"/>
        </w:rPr>
        <w:t>zsardzības ministrija arī 2019. </w:t>
      </w:r>
      <w:r>
        <w:rPr>
          <w:rFonts w:ascii="Times New Roman" w:hAnsi="Times New Roman" w:cs="Times New Roman"/>
          <w:sz w:val="24"/>
          <w:szCs w:val="24"/>
        </w:rPr>
        <w:t>gadā organizēja</w:t>
      </w:r>
      <w:r w:rsidRPr="00B213D9">
        <w:rPr>
          <w:rFonts w:ascii="Times New Roman" w:hAnsi="Times New Roman" w:cs="Times New Roman"/>
          <w:sz w:val="24"/>
          <w:szCs w:val="24"/>
        </w:rPr>
        <w:t xml:space="preserve"> seminārus izglītības sistēmas darbiniekiem (skolotājiem, direktoriem un mācību pārziņiem) un pašvaldību pārstāvjiem par Latvijas drošības </w:t>
      </w:r>
      <w:r w:rsidR="00996C06">
        <w:rPr>
          <w:rFonts w:ascii="Times New Roman" w:hAnsi="Times New Roman" w:cs="Times New Roman"/>
          <w:sz w:val="24"/>
          <w:szCs w:val="24"/>
        </w:rPr>
        <w:t>un aizsardzības nozares aktuāl</w:t>
      </w:r>
      <w:r w:rsidRPr="00B213D9">
        <w:rPr>
          <w:rFonts w:ascii="Times New Roman" w:hAnsi="Times New Roman" w:cs="Times New Roman"/>
          <w:sz w:val="24"/>
          <w:szCs w:val="24"/>
        </w:rPr>
        <w:t xml:space="preserve">iem jautājumiem. </w:t>
      </w:r>
      <w:r w:rsidR="00996C06">
        <w:rPr>
          <w:rFonts w:ascii="Times New Roman" w:hAnsi="Times New Roman" w:cs="Times New Roman"/>
          <w:sz w:val="24"/>
          <w:szCs w:val="24"/>
        </w:rPr>
        <w:t xml:space="preserve">2019. gadā notika četri </w:t>
      </w:r>
      <w:r w:rsidRPr="00B213D9">
        <w:rPr>
          <w:rFonts w:ascii="Times New Roman" w:hAnsi="Times New Roman" w:cs="Times New Roman"/>
          <w:sz w:val="24"/>
          <w:szCs w:val="24"/>
        </w:rPr>
        <w:t xml:space="preserve">semināri Kurzemes, Zemgales, Latgales un Rīgas plānošanas reģionos, </w:t>
      </w:r>
      <w:r w:rsidR="00996C06">
        <w:rPr>
          <w:rFonts w:ascii="Times New Roman" w:hAnsi="Times New Roman" w:cs="Times New Roman"/>
          <w:sz w:val="24"/>
          <w:szCs w:val="24"/>
        </w:rPr>
        <w:t xml:space="preserve">un tos </w:t>
      </w:r>
      <w:r w:rsidR="00146D1A">
        <w:rPr>
          <w:rFonts w:ascii="Times New Roman" w:hAnsi="Times New Roman" w:cs="Times New Roman"/>
          <w:sz w:val="24"/>
          <w:szCs w:val="24"/>
        </w:rPr>
        <w:t>apmeklēja</w:t>
      </w:r>
      <w:r w:rsidR="00996C06">
        <w:rPr>
          <w:rFonts w:ascii="Times New Roman" w:hAnsi="Times New Roman" w:cs="Times New Roman"/>
          <w:sz w:val="24"/>
          <w:szCs w:val="24"/>
        </w:rPr>
        <w:t xml:space="preserve"> teju 300 </w:t>
      </w:r>
      <w:r w:rsidRPr="00B213D9">
        <w:rPr>
          <w:rFonts w:ascii="Times New Roman" w:hAnsi="Times New Roman" w:cs="Times New Roman"/>
          <w:sz w:val="24"/>
          <w:szCs w:val="24"/>
        </w:rPr>
        <w:t>pārstāvji.</w:t>
      </w:r>
      <w:r w:rsidR="007D4426" w:rsidRPr="007D4426">
        <w:t xml:space="preserve"> </w:t>
      </w:r>
      <w:r w:rsidR="00996C06">
        <w:rPr>
          <w:rFonts w:ascii="Times New Roman" w:hAnsi="Times New Roman" w:cs="Times New Roman"/>
          <w:sz w:val="24"/>
          <w:szCs w:val="24"/>
        </w:rPr>
        <w:t>S</w:t>
      </w:r>
      <w:r w:rsidR="007D4426" w:rsidRPr="007D4426">
        <w:rPr>
          <w:rFonts w:ascii="Times New Roman" w:hAnsi="Times New Roman" w:cs="Times New Roman"/>
          <w:sz w:val="24"/>
          <w:szCs w:val="24"/>
        </w:rPr>
        <w:t xml:space="preserve">arunu festivālā </w:t>
      </w:r>
      <w:r w:rsidR="00996C06">
        <w:rPr>
          <w:rFonts w:ascii="Times New Roman" w:hAnsi="Times New Roman" w:cs="Times New Roman"/>
          <w:sz w:val="24"/>
          <w:szCs w:val="24"/>
        </w:rPr>
        <w:t>“</w:t>
      </w:r>
      <w:r w:rsidR="007D4426" w:rsidRPr="007D4426">
        <w:rPr>
          <w:rFonts w:ascii="Times New Roman" w:hAnsi="Times New Roman" w:cs="Times New Roman"/>
          <w:sz w:val="24"/>
          <w:szCs w:val="24"/>
        </w:rPr>
        <w:t>LAMPA</w:t>
      </w:r>
      <w:r w:rsidR="00996C06">
        <w:rPr>
          <w:rFonts w:ascii="Times New Roman" w:hAnsi="Times New Roman" w:cs="Times New Roman"/>
          <w:sz w:val="24"/>
          <w:szCs w:val="24"/>
        </w:rPr>
        <w:t>”</w:t>
      </w:r>
      <w:r w:rsidR="007D4426" w:rsidRPr="007D4426">
        <w:rPr>
          <w:rFonts w:ascii="Times New Roman" w:hAnsi="Times New Roman" w:cs="Times New Roman"/>
          <w:sz w:val="24"/>
          <w:szCs w:val="24"/>
        </w:rPr>
        <w:t xml:space="preserve"> notika simulācijas spēle “Krēslas zonā”, savukārt </w:t>
      </w:r>
      <w:r w:rsidR="00996C06" w:rsidRPr="007D4426">
        <w:rPr>
          <w:rFonts w:ascii="Times New Roman" w:hAnsi="Times New Roman" w:cs="Times New Roman"/>
          <w:sz w:val="24"/>
          <w:szCs w:val="24"/>
        </w:rPr>
        <w:t xml:space="preserve">vairākās Latvijas skolās un skautu nometnē “Rudens cerība” Madlienā </w:t>
      </w:r>
      <w:r w:rsidR="00146D1A">
        <w:rPr>
          <w:rFonts w:ascii="Times New Roman" w:hAnsi="Times New Roman" w:cs="Times New Roman"/>
          <w:sz w:val="24"/>
          <w:szCs w:val="24"/>
        </w:rPr>
        <w:t xml:space="preserve">notika </w:t>
      </w:r>
      <w:r w:rsidR="007D4426" w:rsidRPr="007D4426">
        <w:rPr>
          <w:rFonts w:ascii="Times New Roman" w:hAnsi="Times New Roman" w:cs="Times New Roman"/>
          <w:sz w:val="24"/>
          <w:szCs w:val="24"/>
        </w:rPr>
        <w:t>krīzes situāciju izspē</w:t>
      </w:r>
      <w:r w:rsidR="00996C06">
        <w:rPr>
          <w:rFonts w:ascii="Times New Roman" w:hAnsi="Times New Roman" w:cs="Times New Roman"/>
          <w:sz w:val="24"/>
          <w:szCs w:val="24"/>
        </w:rPr>
        <w:t>les tieši skolēniem</w:t>
      </w:r>
      <w:r w:rsidR="007D4426" w:rsidRPr="007D4426">
        <w:rPr>
          <w:rFonts w:ascii="Times New Roman" w:hAnsi="Times New Roman" w:cs="Times New Roman"/>
          <w:sz w:val="24"/>
          <w:szCs w:val="24"/>
        </w:rPr>
        <w:t>.</w:t>
      </w:r>
      <w:r w:rsidR="007D4426">
        <w:rPr>
          <w:rFonts w:ascii="Times New Roman" w:hAnsi="Times New Roman" w:cs="Times New Roman"/>
          <w:sz w:val="24"/>
          <w:szCs w:val="24"/>
        </w:rPr>
        <w:t xml:space="preserve"> </w:t>
      </w:r>
    </w:p>
    <w:p w14:paraId="5349395C" w14:textId="7BE2E8BF" w:rsidR="00996C06" w:rsidRDefault="00AB477D" w:rsidP="00AB47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Atsevišķs krīzes scenārija vingrinājums</w:t>
      </w:r>
      <w:r w:rsidRPr="00AB477D">
        <w:rPr>
          <w:rFonts w:ascii="Times New Roman" w:hAnsi="Times New Roman" w:cs="Times New Roman"/>
          <w:sz w:val="24"/>
          <w:szCs w:val="24"/>
        </w:rPr>
        <w:t>, lai pārbaudītu nozares sagatavotību strādāt potenciāl</w:t>
      </w:r>
      <w:r w:rsidR="00146D1A">
        <w:rPr>
          <w:rFonts w:ascii="Times New Roman" w:hAnsi="Times New Roman" w:cs="Times New Roman"/>
          <w:sz w:val="24"/>
          <w:szCs w:val="24"/>
        </w:rPr>
        <w:t>aj</w:t>
      </w:r>
      <w:r w:rsidRPr="00AB477D">
        <w:rPr>
          <w:rFonts w:ascii="Times New Roman" w:hAnsi="Times New Roman" w:cs="Times New Roman"/>
          <w:sz w:val="24"/>
          <w:szCs w:val="24"/>
        </w:rPr>
        <w:t>ās ārkārtas situācijās</w:t>
      </w:r>
      <w:r w:rsidR="00996C06">
        <w:rPr>
          <w:rFonts w:ascii="Times New Roman" w:hAnsi="Times New Roman" w:cs="Times New Roman"/>
          <w:sz w:val="24"/>
          <w:szCs w:val="24"/>
        </w:rPr>
        <w:t xml:space="preserve">, tika rīkots </w:t>
      </w:r>
      <w:r w:rsidRPr="00AB477D">
        <w:rPr>
          <w:rFonts w:ascii="Times New Roman" w:hAnsi="Times New Roman" w:cs="Times New Roman"/>
          <w:sz w:val="24"/>
          <w:szCs w:val="24"/>
        </w:rPr>
        <w:t>finanšu sektora pārstāvji</w:t>
      </w:r>
      <w:r>
        <w:rPr>
          <w:rFonts w:ascii="Times New Roman" w:hAnsi="Times New Roman" w:cs="Times New Roman"/>
          <w:sz w:val="24"/>
          <w:szCs w:val="24"/>
        </w:rPr>
        <w:t xml:space="preserve">em. </w:t>
      </w:r>
    </w:p>
    <w:p w14:paraId="1015B012" w14:textId="6C470DFC" w:rsidR="00B213D9" w:rsidRPr="00B213D9" w:rsidRDefault="00B213D9" w:rsidP="00AB47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Jāpiemin arī </w:t>
      </w:r>
      <w:r w:rsidR="00146D1A">
        <w:rPr>
          <w:rFonts w:ascii="Times New Roman" w:hAnsi="Times New Roman" w:cs="Times New Roman"/>
          <w:sz w:val="24"/>
          <w:szCs w:val="24"/>
        </w:rPr>
        <w:t>Baltijā pirmā</w:t>
      </w:r>
      <w:r w:rsidRPr="00B213D9">
        <w:rPr>
          <w:rFonts w:ascii="Times New Roman" w:hAnsi="Times New Roman" w:cs="Times New Roman"/>
          <w:sz w:val="24"/>
          <w:szCs w:val="24"/>
        </w:rPr>
        <w:t xml:space="preserve"> ai</w:t>
      </w:r>
      <w:r w:rsidR="00146D1A">
        <w:rPr>
          <w:rFonts w:ascii="Times New Roman" w:hAnsi="Times New Roman" w:cs="Times New Roman"/>
          <w:sz w:val="24"/>
          <w:szCs w:val="24"/>
        </w:rPr>
        <w:t>zsardzībai un drošībai veltītā ziņu portāla</w:t>
      </w:r>
      <w:r w:rsidRPr="00B213D9">
        <w:rPr>
          <w:rFonts w:ascii="Times New Roman" w:hAnsi="Times New Roman" w:cs="Times New Roman"/>
          <w:sz w:val="24"/>
          <w:szCs w:val="24"/>
        </w:rPr>
        <w:t xml:space="preserve"> “Sargs.lv”</w:t>
      </w:r>
      <w:r w:rsidR="00146D1A">
        <w:rPr>
          <w:rFonts w:ascii="Times New Roman" w:hAnsi="Times New Roman" w:cs="Times New Roman"/>
          <w:sz w:val="24"/>
          <w:szCs w:val="24"/>
        </w:rPr>
        <w:t xml:space="preserve"> izveide</w:t>
      </w:r>
      <w:r>
        <w:rPr>
          <w:rFonts w:ascii="Times New Roman" w:hAnsi="Times New Roman" w:cs="Times New Roman"/>
          <w:sz w:val="24"/>
          <w:szCs w:val="24"/>
        </w:rPr>
        <w:t xml:space="preserve"> un atklāša</w:t>
      </w:r>
      <w:r w:rsidR="00146D1A">
        <w:rPr>
          <w:rFonts w:ascii="Times New Roman" w:hAnsi="Times New Roman" w:cs="Times New Roman"/>
          <w:sz w:val="24"/>
          <w:szCs w:val="24"/>
        </w:rPr>
        <w:t>na 2019. </w:t>
      </w:r>
      <w:r>
        <w:rPr>
          <w:rFonts w:ascii="Times New Roman" w:hAnsi="Times New Roman" w:cs="Times New Roman"/>
          <w:sz w:val="24"/>
          <w:szCs w:val="24"/>
        </w:rPr>
        <w:t>gadā</w:t>
      </w:r>
      <w:r w:rsidR="00146D1A">
        <w:rPr>
          <w:rFonts w:ascii="Times New Roman" w:hAnsi="Times New Roman" w:cs="Times New Roman"/>
          <w:sz w:val="24"/>
          <w:szCs w:val="24"/>
        </w:rPr>
        <w:t xml:space="preserve">. Portālā </w:t>
      </w:r>
      <w:r w:rsidRPr="00B213D9">
        <w:rPr>
          <w:rFonts w:ascii="Times New Roman" w:hAnsi="Times New Roman" w:cs="Times New Roman"/>
          <w:sz w:val="24"/>
          <w:szCs w:val="24"/>
        </w:rPr>
        <w:t xml:space="preserve">ikvienam </w:t>
      </w:r>
      <w:r>
        <w:rPr>
          <w:rFonts w:ascii="Times New Roman" w:hAnsi="Times New Roman" w:cs="Times New Roman"/>
          <w:sz w:val="24"/>
          <w:szCs w:val="24"/>
        </w:rPr>
        <w:t xml:space="preserve">sabiedrības loceklim ir </w:t>
      </w:r>
      <w:r w:rsidRPr="00B213D9">
        <w:rPr>
          <w:rFonts w:ascii="Times New Roman" w:hAnsi="Times New Roman" w:cs="Times New Roman"/>
          <w:sz w:val="24"/>
          <w:szCs w:val="24"/>
        </w:rPr>
        <w:t>pieejama aktuālā informācija un padomi rīcībai dažādās krīzes situācijās.</w:t>
      </w:r>
    </w:p>
    <w:p w14:paraId="2E13D9DE" w14:textId="5AA246DE" w:rsidR="00F47A06" w:rsidRDefault="00F47A06" w:rsidP="00F47A06">
      <w:pPr>
        <w:spacing w:after="0" w:line="240" w:lineRule="auto"/>
        <w:jc w:val="both"/>
        <w:rPr>
          <w:rFonts w:ascii="Times New Roman" w:eastAsia="Calibri" w:hAnsi="Times New Roman" w:cs="Times New Roman"/>
          <w:sz w:val="24"/>
          <w:szCs w:val="24"/>
          <w:lang w:eastAsia="lv-LV"/>
        </w:rPr>
      </w:pPr>
    </w:p>
    <w:p w14:paraId="52CE723A" w14:textId="64796252" w:rsidR="00146D1A" w:rsidRDefault="00B213D9" w:rsidP="00C11F7D">
      <w:pPr>
        <w:spacing w:after="0" w:line="240" w:lineRule="auto"/>
        <w:ind w:firstLine="720"/>
        <w:jc w:val="both"/>
        <w:rPr>
          <w:rFonts w:ascii="Times New Roman" w:eastAsia="Calibri" w:hAnsi="Times New Roman" w:cs="Times New Roman"/>
          <w:sz w:val="24"/>
          <w:szCs w:val="24"/>
          <w:lang w:eastAsia="lv-LV"/>
        </w:rPr>
      </w:pPr>
      <w:r w:rsidRPr="00F47A06">
        <w:rPr>
          <w:rFonts w:ascii="Times New Roman" w:eastAsia="Calibri" w:hAnsi="Times New Roman" w:cs="Times New Roman"/>
          <w:sz w:val="24"/>
          <w:szCs w:val="24"/>
          <w:lang w:eastAsia="lv-LV"/>
        </w:rPr>
        <w:t>Aizsardzības mi</w:t>
      </w:r>
      <w:r w:rsidR="00146D1A">
        <w:rPr>
          <w:rFonts w:ascii="Times New Roman" w:eastAsia="Calibri" w:hAnsi="Times New Roman" w:cs="Times New Roman"/>
          <w:sz w:val="24"/>
          <w:szCs w:val="24"/>
          <w:lang w:eastAsia="lv-LV"/>
        </w:rPr>
        <w:t xml:space="preserve">nistrijas mērķis ir </w:t>
      </w:r>
      <w:r w:rsidRPr="00F47A06">
        <w:rPr>
          <w:rFonts w:ascii="Times New Roman" w:eastAsia="Calibri" w:hAnsi="Times New Roman" w:cs="Times New Roman"/>
          <w:sz w:val="24"/>
          <w:szCs w:val="24"/>
          <w:lang w:eastAsia="lv-LV"/>
        </w:rPr>
        <w:t>maksimāli nodrošināt visas sabiedrības iesais</w:t>
      </w:r>
      <w:r w:rsidR="00146D1A">
        <w:rPr>
          <w:rFonts w:ascii="Times New Roman" w:eastAsia="Calibri" w:hAnsi="Times New Roman" w:cs="Times New Roman"/>
          <w:sz w:val="24"/>
          <w:szCs w:val="24"/>
          <w:lang w:eastAsia="lv-LV"/>
        </w:rPr>
        <w:t>ti krīzes plānošanā</w:t>
      </w:r>
      <w:r w:rsidRPr="00F47A06">
        <w:rPr>
          <w:rFonts w:ascii="Times New Roman" w:eastAsia="Calibri" w:hAnsi="Times New Roman" w:cs="Times New Roman"/>
          <w:sz w:val="24"/>
          <w:szCs w:val="24"/>
          <w:lang w:eastAsia="lv-LV"/>
        </w:rPr>
        <w:t>, jo visaptverošas v</w:t>
      </w:r>
      <w:r w:rsidR="00146D1A">
        <w:rPr>
          <w:rFonts w:ascii="Times New Roman" w:eastAsia="Calibri" w:hAnsi="Times New Roman" w:cs="Times New Roman"/>
          <w:sz w:val="24"/>
          <w:szCs w:val="24"/>
          <w:lang w:eastAsia="lv-LV"/>
        </w:rPr>
        <w:t>alsts aizsardzības sistēmas galīgais mērķis ir panākt</w:t>
      </w:r>
      <w:r w:rsidRPr="00F47A06">
        <w:rPr>
          <w:rFonts w:ascii="Times New Roman" w:eastAsia="Calibri" w:hAnsi="Times New Roman" w:cs="Times New Roman"/>
          <w:sz w:val="24"/>
          <w:szCs w:val="24"/>
          <w:lang w:eastAsia="lv-LV"/>
        </w:rPr>
        <w:t>, lai katra institūcija, uzņēmums, mājsaimniecība un indivīds zi</w:t>
      </w:r>
      <w:r w:rsidR="00146D1A">
        <w:rPr>
          <w:rFonts w:ascii="Times New Roman" w:eastAsia="Calibri" w:hAnsi="Times New Roman" w:cs="Times New Roman"/>
          <w:sz w:val="24"/>
          <w:szCs w:val="24"/>
          <w:lang w:eastAsia="lv-LV"/>
        </w:rPr>
        <w:t xml:space="preserve">nātu  savu lomu un </w:t>
      </w:r>
      <w:r w:rsidRPr="00F47A06">
        <w:rPr>
          <w:rFonts w:ascii="Times New Roman" w:eastAsia="Calibri" w:hAnsi="Times New Roman" w:cs="Times New Roman"/>
          <w:sz w:val="24"/>
          <w:szCs w:val="24"/>
          <w:lang w:eastAsia="lv-LV"/>
        </w:rPr>
        <w:t xml:space="preserve">rīcību krīzes un kara gadījumā. </w:t>
      </w:r>
    </w:p>
    <w:p w14:paraId="246E8932" w14:textId="4334C734" w:rsidR="00C11F7D" w:rsidRDefault="00B213D9" w:rsidP="00C11F7D">
      <w:pPr>
        <w:spacing w:after="0" w:line="240" w:lineRule="auto"/>
        <w:ind w:firstLine="720"/>
        <w:jc w:val="both"/>
        <w:rPr>
          <w:rFonts w:ascii="Times New Roman" w:eastAsia="Calibri" w:hAnsi="Times New Roman" w:cs="Times New Roman"/>
          <w:sz w:val="24"/>
          <w:szCs w:val="24"/>
          <w:lang w:eastAsia="lv-LV"/>
        </w:rPr>
      </w:pPr>
      <w:r w:rsidRPr="00F47A06">
        <w:rPr>
          <w:rFonts w:ascii="Times New Roman" w:eastAsia="Calibri" w:hAnsi="Times New Roman" w:cs="Times New Roman"/>
          <w:sz w:val="24"/>
          <w:szCs w:val="24"/>
          <w:lang w:eastAsia="lv-LV"/>
        </w:rPr>
        <w:t>Tādēļ arī 2020.</w:t>
      </w:r>
      <w:r w:rsidR="00146D1A">
        <w:rPr>
          <w:rFonts w:ascii="Times New Roman" w:eastAsia="Calibri" w:hAnsi="Times New Roman" w:cs="Times New Roman"/>
          <w:sz w:val="24"/>
          <w:szCs w:val="24"/>
          <w:lang w:eastAsia="lv-LV"/>
        </w:rPr>
        <w:t> </w:t>
      </w:r>
      <w:r w:rsidRPr="00F47A06">
        <w:rPr>
          <w:rFonts w:ascii="Times New Roman" w:eastAsia="Calibri" w:hAnsi="Times New Roman" w:cs="Times New Roman"/>
          <w:sz w:val="24"/>
          <w:szCs w:val="24"/>
          <w:lang w:eastAsia="lv-LV"/>
        </w:rPr>
        <w:t xml:space="preserve">gadā </w:t>
      </w:r>
      <w:r w:rsidR="00255F0C">
        <w:rPr>
          <w:rFonts w:ascii="Times New Roman" w:eastAsia="Calibri" w:hAnsi="Times New Roman" w:cs="Times New Roman"/>
          <w:sz w:val="24"/>
          <w:szCs w:val="24"/>
          <w:lang w:eastAsia="lv-LV"/>
        </w:rPr>
        <w:t>ir</w:t>
      </w:r>
      <w:r w:rsidR="00F47A06">
        <w:rPr>
          <w:rFonts w:ascii="Times New Roman" w:eastAsia="Calibri" w:hAnsi="Times New Roman" w:cs="Times New Roman"/>
          <w:sz w:val="24"/>
          <w:szCs w:val="24"/>
          <w:lang w:eastAsia="lv-LV"/>
        </w:rPr>
        <w:t xml:space="preserve"> </w:t>
      </w:r>
      <w:r w:rsidRPr="00F47A06">
        <w:rPr>
          <w:rFonts w:ascii="Times New Roman" w:eastAsia="Calibri" w:hAnsi="Times New Roman" w:cs="Times New Roman"/>
          <w:sz w:val="24"/>
          <w:szCs w:val="24"/>
          <w:lang w:eastAsia="lv-LV"/>
        </w:rPr>
        <w:t>plāno</w:t>
      </w:r>
      <w:r w:rsidR="00F47A06">
        <w:rPr>
          <w:rFonts w:ascii="Times New Roman" w:eastAsia="Calibri" w:hAnsi="Times New Roman" w:cs="Times New Roman"/>
          <w:sz w:val="24"/>
          <w:szCs w:val="24"/>
          <w:lang w:eastAsia="lv-LV"/>
        </w:rPr>
        <w:t xml:space="preserve">ts </w:t>
      </w:r>
      <w:r w:rsidRPr="00F47A06">
        <w:rPr>
          <w:rFonts w:ascii="Times New Roman" w:eastAsia="Calibri" w:hAnsi="Times New Roman" w:cs="Times New Roman"/>
          <w:sz w:val="24"/>
          <w:szCs w:val="24"/>
          <w:lang w:eastAsia="lv-LV"/>
        </w:rPr>
        <w:t>turpināt dažādu semināru un mācību izspēļu organizēšanu, lai veicinātu valsts un sabiedrības izpratni, noturīgumu un funkcionēšanu krīzes un kara laikā.</w:t>
      </w:r>
      <w:r w:rsidR="00146D1A">
        <w:rPr>
          <w:rFonts w:ascii="Times New Roman" w:eastAsia="Calibri" w:hAnsi="Times New Roman" w:cs="Times New Roman"/>
          <w:sz w:val="24"/>
          <w:szCs w:val="24"/>
          <w:lang w:eastAsia="lv-LV"/>
        </w:rPr>
        <w:t xml:space="preserve"> Tāpat </w:t>
      </w:r>
      <w:r w:rsidR="00C11F7D">
        <w:rPr>
          <w:rFonts w:ascii="Times New Roman" w:eastAsia="Calibri" w:hAnsi="Times New Roman" w:cs="Times New Roman"/>
          <w:sz w:val="24"/>
          <w:szCs w:val="24"/>
          <w:lang w:eastAsia="lv-LV"/>
        </w:rPr>
        <w:t>tiks turpināts ministru un valsts sekretāru d</w:t>
      </w:r>
      <w:r w:rsidR="00146D1A">
        <w:rPr>
          <w:rFonts w:ascii="Times New Roman" w:eastAsia="Calibri" w:hAnsi="Times New Roman" w:cs="Times New Roman"/>
          <w:sz w:val="24"/>
          <w:szCs w:val="24"/>
          <w:lang w:eastAsia="lv-LV"/>
        </w:rPr>
        <w:t>arba grupu darbs, nodrošino</w:t>
      </w:r>
      <w:r w:rsidR="00C11F7D" w:rsidRPr="00C11F7D">
        <w:rPr>
          <w:rFonts w:ascii="Times New Roman" w:eastAsia="Calibri" w:hAnsi="Times New Roman" w:cs="Times New Roman"/>
          <w:sz w:val="24"/>
          <w:szCs w:val="24"/>
          <w:lang w:eastAsia="lv-LV"/>
        </w:rPr>
        <w:t>t visaptverošas valsts aizsardzības sistēmas ievieš</w:t>
      </w:r>
      <w:r w:rsidR="00C11F7D">
        <w:rPr>
          <w:rFonts w:ascii="Times New Roman" w:eastAsia="Calibri" w:hAnsi="Times New Roman" w:cs="Times New Roman"/>
          <w:sz w:val="24"/>
          <w:szCs w:val="24"/>
          <w:lang w:eastAsia="lv-LV"/>
        </w:rPr>
        <w:t>anas jautājumu koordināciju un informācijas apmaiņu</w:t>
      </w:r>
      <w:r w:rsidR="00C11F7D" w:rsidRPr="00C11F7D">
        <w:rPr>
          <w:rFonts w:ascii="Times New Roman" w:eastAsia="Calibri" w:hAnsi="Times New Roman" w:cs="Times New Roman"/>
          <w:sz w:val="24"/>
          <w:szCs w:val="24"/>
          <w:lang w:eastAsia="lv-LV"/>
        </w:rPr>
        <w:t xml:space="preserve"> augstākajā līmenī</w:t>
      </w:r>
      <w:r w:rsidR="00146D1A">
        <w:rPr>
          <w:rFonts w:ascii="Times New Roman" w:eastAsia="Calibri" w:hAnsi="Times New Roman" w:cs="Times New Roman"/>
          <w:sz w:val="24"/>
          <w:szCs w:val="24"/>
          <w:lang w:eastAsia="lv-LV"/>
        </w:rPr>
        <w:t>.</w:t>
      </w:r>
      <w:r w:rsidR="00C11F7D">
        <w:rPr>
          <w:rFonts w:ascii="Times New Roman" w:eastAsia="Calibri" w:hAnsi="Times New Roman" w:cs="Times New Roman"/>
          <w:sz w:val="24"/>
          <w:szCs w:val="24"/>
          <w:lang w:eastAsia="lv-LV"/>
        </w:rPr>
        <w:t xml:space="preserve"> </w:t>
      </w:r>
    </w:p>
    <w:p w14:paraId="0B2B019C" w14:textId="25633FCA" w:rsidR="00B213D9" w:rsidRDefault="00B213D9" w:rsidP="00A272B3">
      <w:pPr>
        <w:spacing w:after="0" w:line="240" w:lineRule="auto"/>
        <w:jc w:val="both"/>
        <w:rPr>
          <w:rFonts w:ascii="Times New Roman" w:hAnsi="Times New Roman" w:cs="Times New Roman"/>
          <w:b/>
          <w:sz w:val="24"/>
          <w:szCs w:val="24"/>
        </w:rPr>
      </w:pPr>
    </w:p>
    <w:p w14:paraId="6B92E812" w14:textId="7DDDE383" w:rsidR="00C11F7D" w:rsidRDefault="00C11F7D" w:rsidP="00A272B3">
      <w:pPr>
        <w:spacing w:after="0" w:line="240" w:lineRule="auto"/>
        <w:jc w:val="both"/>
        <w:rPr>
          <w:rFonts w:ascii="Times New Roman" w:hAnsi="Times New Roman" w:cs="Times New Roman"/>
          <w:b/>
          <w:sz w:val="24"/>
          <w:szCs w:val="24"/>
        </w:rPr>
      </w:pPr>
    </w:p>
    <w:p w14:paraId="446E04DC" w14:textId="4BBD57E5" w:rsidR="00C11F7D" w:rsidRDefault="00C11F7D" w:rsidP="00A272B3">
      <w:pPr>
        <w:spacing w:after="0" w:line="240" w:lineRule="auto"/>
        <w:jc w:val="both"/>
        <w:rPr>
          <w:rFonts w:ascii="Times New Roman" w:hAnsi="Times New Roman" w:cs="Times New Roman"/>
          <w:b/>
          <w:sz w:val="24"/>
          <w:szCs w:val="24"/>
        </w:rPr>
      </w:pPr>
    </w:p>
    <w:p w14:paraId="39E1BC37" w14:textId="23FE6386" w:rsidR="00C11F7D" w:rsidRDefault="00C11F7D" w:rsidP="00A272B3">
      <w:pPr>
        <w:spacing w:after="0" w:line="240" w:lineRule="auto"/>
        <w:jc w:val="both"/>
        <w:rPr>
          <w:rFonts w:ascii="Times New Roman" w:hAnsi="Times New Roman" w:cs="Times New Roman"/>
          <w:b/>
          <w:sz w:val="24"/>
          <w:szCs w:val="24"/>
        </w:rPr>
      </w:pPr>
    </w:p>
    <w:p w14:paraId="713CC17A" w14:textId="42D74F32" w:rsidR="00C11F7D" w:rsidRDefault="00C11F7D" w:rsidP="00A272B3">
      <w:pPr>
        <w:spacing w:after="0" w:line="240" w:lineRule="auto"/>
        <w:jc w:val="both"/>
        <w:rPr>
          <w:rFonts w:ascii="Times New Roman" w:hAnsi="Times New Roman" w:cs="Times New Roman"/>
          <w:b/>
          <w:sz w:val="24"/>
          <w:szCs w:val="24"/>
        </w:rPr>
      </w:pPr>
    </w:p>
    <w:p w14:paraId="673AD390" w14:textId="7CCB6189" w:rsidR="00C11F7D" w:rsidRDefault="00C11F7D" w:rsidP="00C11F7D">
      <w:pPr>
        <w:spacing w:after="0"/>
        <w:jc w:val="both"/>
        <w:rPr>
          <w:rFonts w:ascii="Times New Roman" w:hAnsi="Times New Roman" w:cs="Times New Roman"/>
          <w:sz w:val="24"/>
          <w:szCs w:val="24"/>
        </w:rPr>
      </w:pPr>
      <w:r>
        <w:rPr>
          <w:rFonts w:ascii="Times New Roman" w:hAnsi="Times New Roman" w:cs="Times New Roman"/>
          <w:sz w:val="24"/>
          <w:szCs w:val="24"/>
        </w:rPr>
        <w:t>Ministru prezidenta biedrs, aizsardzības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Artis Pabriks</w:t>
      </w:r>
    </w:p>
    <w:p w14:paraId="56D31D2B" w14:textId="77777777" w:rsidR="00C11F7D" w:rsidRDefault="00C11F7D" w:rsidP="00C11F7D">
      <w:pPr>
        <w:spacing w:after="0"/>
        <w:jc w:val="both"/>
        <w:rPr>
          <w:rFonts w:ascii="Times New Roman" w:hAnsi="Times New Roman" w:cs="Times New Roman"/>
          <w:sz w:val="24"/>
          <w:szCs w:val="24"/>
        </w:rPr>
      </w:pPr>
    </w:p>
    <w:p w14:paraId="7C12DD00" w14:textId="77777777" w:rsidR="00C11F7D" w:rsidRDefault="00C11F7D" w:rsidP="00C11F7D">
      <w:pPr>
        <w:spacing w:after="0"/>
        <w:jc w:val="both"/>
        <w:rPr>
          <w:rFonts w:ascii="Times New Roman" w:hAnsi="Times New Roman" w:cs="Times New Roman"/>
          <w:sz w:val="24"/>
          <w:szCs w:val="24"/>
        </w:rPr>
      </w:pPr>
    </w:p>
    <w:p w14:paraId="7AB535CB" w14:textId="021A5368" w:rsidR="00C11F7D" w:rsidRDefault="00C11F7D" w:rsidP="00C11F7D">
      <w:pPr>
        <w:spacing w:after="0"/>
        <w:jc w:val="both"/>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Jānis Garisons</w:t>
      </w:r>
    </w:p>
    <w:p w14:paraId="14DDA310" w14:textId="77777777" w:rsidR="00C11F7D" w:rsidRDefault="00C11F7D" w:rsidP="00C11F7D">
      <w:pPr>
        <w:spacing w:after="0"/>
        <w:jc w:val="both"/>
        <w:rPr>
          <w:rFonts w:ascii="Times New Roman" w:hAnsi="Times New Roman" w:cs="Times New Roman"/>
          <w:sz w:val="24"/>
          <w:szCs w:val="24"/>
        </w:rPr>
      </w:pPr>
    </w:p>
    <w:p w14:paraId="15C54919" w14:textId="77777777" w:rsidR="00C11F7D" w:rsidRDefault="00C11F7D" w:rsidP="00C11F7D">
      <w:pPr>
        <w:spacing w:after="0"/>
        <w:jc w:val="both"/>
        <w:rPr>
          <w:rFonts w:ascii="Times New Roman" w:hAnsi="Times New Roman" w:cs="Times New Roman"/>
          <w:sz w:val="16"/>
          <w:szCs w:val="16"/>
        </w:rPr>
      </w:pPr>
    </w:p>
    <w:p w14:paraId="2853D199" w14:textId="77777777" w:rsidR="00C11F7D" w:rsidRDefault="00C11F7D" w:rsidP="00C11F7D">
      <w:pPr>
        <w:spacing w:after="0"/>
        <w:jc w:val="both"/>
        <w:rPr>
          <w:rFonts w:ascii="Times New Roman" w:hAnsi="Times New Roman" w:cs="Times New Roman"/>
          <w:sz w:val="16"/>
          <w:szCs w:val="16"/>
        </w:rPr>
      </w:pPr>
    </w:p>
    <w:p w14:paraId="408047E2" w14:textId="77777777" w:rsidR="00C11F7D" w:rsidRDefault="00C11F7D" w:rsidP="00C11F7D">
      <w:pPr>
        <w:spacing w:after="0"/>
        <w:jc w:val="both"/>
        <w:rPr>
          <w:rFonts w:ascii="Times New Roman" w:hAnsi="Times New Roman" w:cs="Times New Roman"/>
          <w:sz w:val="16"/>
          <w:szCs w:val="16"/>
        </w:rPr>
      </w:pPr>
    </w:p>
    <w:p w14:paraId="3959ED0C" w14:textId="77777777" w:rsidR="00C11F7D" w:rsidRDefault="00C11F7D" w:rsidP="00C11F7D">
      <w:pPr>
        <w:spacing w:after="0"/>
        <w:jc w:val="both"/>
        <w:rPr>
          <w:rFonts w:ascii="Times New Roman" w:hAnsi="Times New Roman" w:cs="Times New Roman"/>
          <w:sz w:val="16"/>
          <w:szCs w:val="16"/>
        </w:rPr>
      </w:pPr>
    </w:p>
    <w:p w14:paraId="59264A24" w14:textId="77777777" w:rsidR="00C11F7D" w:rsidRDefault="00C11F7D" w:rsidP="00C11F7D">
      <w:pPr>
        <w:spacing w:after="0"/>
        <w:jc w:val="both"/>
        <w:rPr>
          <w:rFonts w:ascii="Times New Roman" w:hAnsi="Times New Roman" w:cs="Times New Roman"/>
          <w:sz w:val="16"/>
          <w:szCs w:val="16"/>
        </w:rPr>
      </w:pPr>
    </w:p>
    <w:p w14:paraId="200FC509" w14:textId="77777777" w:rsidR="00C11F7D" w:rsidRDefault="00C11F7D" w:rsidP="00C11F7D">
      <w:pPr>
        <w:spacing w:after="0"/>
        <w:jc w:val="both"/>
        <w:rPr>
          <w:rFonts w:ascii="Times New Roman" w:hAnsi="Times New Roman" w:cs="Times New Roman"/>
          <w:sz w:val="16"/>
          <w:szCs w:val="16"/>
        </w:rPr>
      </w:pPr>
    </w:p>
    <w:p w14:paraId="54A72E7A" w14:textId="77777777" w:rsidR="00C11F7D" w:rsidRDefault="00C11F7D" w:rsidP="00C11F7D">
      <w:pPr>
        <w:spacing w:after="0"/>
        <w:jc w:val="both"/>
        <w:rPr>
          <w:rFonts w:ascii="Times New Roman" w:hAnsi="Times New Roman" w:cs="Times New Roman"/>
          <w:sz w:val="16"/>
          <w:szCs w:val="16"/>
        </w:rPr>
      </w:pPr>
    </w:p>
    <w:p w14:paraId="4C9204F8" w14:textId="029C002B" w:rsidR="00C11F7D" w:rsidRDefault="00C11F7D" w:rsidP="00C11F7D">
      <w:pPr>
        <w:spacing w:after="0"/>
        <w:jc w:val="both"/>
        <w:rPr>
          <w:rFonts w:ascii="Times New Roman" w:hAnsi="Times New Roman" w:cs="Times New Roman"/>
          <w:sz w:val="16"/>
          <w:szCs w:val="16"/>
        </w:rPr>
      </w:pPr>
      <w:r>
        <w:rPr>
          <w:rFonts w:ascii="Times New Roman" w:hAnsi="Times New Roman" w:cs="Times New Roman"/>
          <w:sz w:val="16"/>
          <w:szCs w:val="16"/>
        </w:rPr>
        <w:t>I.</w:t>
      </w:r>
      <w:r w:rsidR="00146D1A">
        <w:rPr>
          <w:rFonts w:ascii="Times New Roman" w:hAnsi="Times New Roman" w:cs="Times New Roman"/>
          <w:sz w:val="16"/>
          <w:szCs w:val="16"/>
        </w:rPr>
        <w:t> </w:t>
      </w:r>
      <w:r>
        <w:rPr>
          <w:rFonts w:ascii="Times New Roman" w:hAnsi="Times New Roman" w:cs="Times New Roman"/>
          <w:sz w:val="16"/>
          <w:szCs w:val="16"/>
        </w:rPr>
        <w:t>Rubļevska</w:t>
      </w:r>
    </w:p>
    <w:p w14:paraId="18D58379" w14:textId="204E73FC" w:rsidR="00C11F7D" w:rsidRDefault="00C11F7D" w:rsidP="00C11F7D">
      <w:pPr>
        <w:spacing w:after="0"/>
        <w:jc w:val="both"/>
        <w:rPr>
          <w:rFonts w:ascii="Times New Roman" w:hAnsi="Times New Roman" w:cs="Times New Roman"/>
          <w:sz w:val="16"/>
          <w:szCs w:val="16"/>
        </w:rPr>
      </w:pPr>
      <w:r>
        <w:rPr>
          <w:rFonts w:ascii="Times New Roman" w:hAnsi="Times New Roman" w:cs="Times New Roman"/>
          <w:sz w:val="16"/>
          <w:szCs w:val="16"/>
        </w:rPr>
        <w:t>67335088</w:t>
      </w:r>
    </w:p>
    <w:p w14:paraId="52218994" w14:textId="0E34E3CC" w:rsidR="00C11F7D" w:rsidRPr="00804BC5" w:rsidRDefault="00676E85" w:rsidP="00C11F7D">
      <w:pPr>
        <w:spacing w:after="0"/>
        <w:jc w:val="both"/>
        <w:rPr>
          <w:rFonts w:ascii="Times New Roman" w:hAnsi="Times New Roman" w:cs="Times New Roman"/>
          <w:sz w:val="16"/>
          <w:szCs w:val="16"/>
        </w:rPr>
      </w:pPr>
      <w:hyperlink r:id="rId8" w:history="1">
        <w:r w:rsidR="00C11F7D" w:rsidRPr="00E16398">
          <w:rPr>
            <w:rStyle w:val="Hyperlink"/>
            <w:rFonts w:ascii="Times New Roman" w:hAnsi="Times New Roman" w:cs="Times New Roman"/>
            <w:sz w:val="16"/>
            <w:szCs w:val="16"/>
          </w:rPr>
          <w:t>Ieva.Rublevska@mod.gov.lv</w:t>
        </w:r>
      </w:hyperlink>
    </w:p>
    <w:p w14:paraId="5905FDF7" w14:textId="77777777" w:rsidR="00C11F7D" w:rsidRPr="00CF49EE" w:rsidRDefault="00C11F7D" w:rsidP="00A272B3">
      <w:pPr>
        <w:spacing w:after="0" w:line="240" w:lineRule="auto"/>
        <w:jc w:val="both"/>
        <w:rPr>
          <w:rFonts w:ascii="Times New Roman" w:hAnsi="Times New Roman" w:cs="Times New Roman"/>
          <w:b/>
          <w:sz w:val="24"/>
          <w:szCs w:val="24"/>
        </w:rPr>
      </w:pPr>
    </w:p>
    <w:sectPr w:rsidR="00C11F7D" w:rsidRPr="00CF49EE">
      <w:footerReference w:type="default" r:id="rId9"/>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A2915" w16cid:durableId="21E78754"/>
  <w16cid:commentId w16cid:paraId="08A6F4BB" w16cid:durableId="21E7884D"/>
  <w16cid:commentId w16cid:paraId="08076535" w16cid:durableId="21E7889E"/>
  <w16cid:commentId w16cid:paraId="1EC2495E" w16cid:durableId="21E78944"/>
  <w16cid:commentId w16cid:paraId="1E856DF2" w16cid:durableId="21E789AE"/>
  <w16cid:commentId w16cid:paraId="7FD7ABBC" w16cid:durableId="21E78A51"/>
  <w16cid:commentId w16cid:paraId="0FE44ECD" w16cid:durableId="21E78A96"/>
  <w16cid:commentId w16cid:paraId="28FF4133" w16cid:durableId="21E78C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CFB2D" w14:textId="77777777" w:rsidR="005A41F8" w:rsidRDefault="005A41F8" w:rsidP="00B635E5">
      <w:pPr>
        <w:spacing w:after="0" w:line="240" w:lineRule="auto"/>
      </w:pPr>
      <w:r>
        <w:separator/>
      </w:r>
    </w:p>
  </w:endnote>
  <w:endnote w:type="continuationSeparator" w:id="0">
    <w:p w14:paraId="3ADDECCD" w14:textId="77777777" w:rsidR="005A41F8" w:rsidRDefault="005A41F8" w:rsidP="00B6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35026"/>
      <w:docPartObj>
        <w:docPartGallery w:val="Page Numbers (Bottom of Page)"/>
        <w:docPartUnique/>
      </w:docPartObj>
    </w:sdtPr>
    <w:sdtEndPr>
      <w:rPr>
        <w:noProof/>
      </w:rPr>
    </w:sdtEndPr>
    <w:sdtContent>
      <w:p w14:paraId="549D2850" w14:textId="279E84BF" w:rsidR="00C11F7D" w:rsidRDefault="00C11F7D">
        <w:pPr>
          <w:pStyle w:val="Footer"/>
          <w:jc w:val="right"/>
        </w:pPr>
        <w:r>
          <w:fldChar w:fldCharType="begin"/>
        </w:r>
        <w:r>
          <w:instrText xml:space="preserve"> PAGE   \* MERGEFORMAT </w:instrText>
        </w:r>
        <w:r>
          <w:fldChar w:fldCharType="separate"/>
        </w:r>
        <w:r w:rsidR="00676E85">
          <w:rPr>
            <w:noProof/>
          </w:rPr>
          <w:t>5</w:t>
        </w:r>
        <w:r>
          <w:rPr>
            <w:noProof/>
          </w:rPr>
          <w:fldChar w:fldCharType="end"/>
        </w:r>
      </w:p>
    </w:sdtContent>
  </w:sdt>
  <w:p w14:paraId="5FA59609" w14:textId="0DB90953" w:rsidR="00C11F7D" w:rsidRPr="00C11F7D" w:rsidRDefault="00096EC9">
    <w:pPr>
      <w:rPr>
        <w:sz w:val="16"/>
        <w:szCs w:val="16"/>
      </w:rPr>
    </w:pPr>
    <w:r>
      <w:rPr>
        <w:sz w:val="16"/>
        <w:szCs w:val="16"/>
      </w:rPr>
      <w:t>AiM</w:t>
    </w:r>
    <w:r w:rsidR="00C11F7D" w:rsidRPr="00C11F7D">
      <w:rPr>
        <w:sz w:val="16"/>
        <w:szCs w:val="16"/>
      </w:rPr>
      <w:t>zin_310120; Informatīvais ziņojums “Par visaptverošas valsts aizsardzības sistēmas ieviešanas progresu”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715C4" w14:textId="77777777" w:rsidR="005A41F8" w:rsidRDefault="005A41F8" w:rsidP="00B635E5">
      <w:pPr>
        <w:spacing w:after="0" w:line="240" w:lineRule="auto"/>
      </w:pPr>
      <w:r>
        <w:separator/>
      </w:r>
    </w:p>
  </w:footnote>
  <w:footnote w:type="continuationSeparator" w:id="0">
    <w:p w14:paraId="1DC5D339" w14:textId="77777777" w:rsidR="005A41F8" w:rsidRDefault="005A41F8" w:rsidP="00B635E5">
      <w:pPr>
        <w:spacing w:after="0" w:line="240" w:lineRule="auto"/>
      </w:pPr>
      <w:r>
        <w:continuationSeparator/>
      </w:r>
    </w:p>
  </w:footnote>
  <w:footnote w:id="1">
    <w:p w14:paraId="6CB2731F" w14:textId="77777777" w:rsidR="00B635E5" w:rsidRPr="00FA4F71" w:rsidRDefault="00B635E5" w:rsidP="00B635E5">
      <w:pPr>
        <w:pStyle w:val="FootnoteText"/>
        <w:rPr>
          <w:rFonts w:ascii="Times New Roman" w:hAnsi="Times New Roman" w:cs="Times New Roman"/>
        </w:rPr>
      </w:pPr>
      <w:r w:rsidRPr="00FA4F71">
        <w:rPr>
          <w:rStyle w:val="FootnoteReference"/>
          <w:rFonts w:ascii="Times New Roman" w:hAnsi="Times New Roman" w:cs="Times New Roman"/>
        </w:rPr>
        <w:footnoteRef/>
      </w:r>
      <w:r w:rsidRPr="00FA4F71">
        <w:rPr>
          <w:rFonts w:ascii="Times New Roman" w:hAnsi="Times New Roman" w:cs="Times New Roman"/>
        </w:rPr>
        <w:t xml:space="preserve"> Informatīvais ziņojums </w:t>
      </w:r>
      <w:r>
        <w:rPr>
          <w:rFonts w:ascii="Times New Roman" w:hAnsi="Times New Roman" w:cs="Times New Roman"/>
        </w:rPr>
        <w:t>“</w:t>
      </w:r>
      <w:r w:rsidRPr="00FA4F71">
        <w:rPr>
          <w:rFonts w:ascii="Times New Roman" w:hAnsi="Times New Roman" w:cs="Times New Roman"/>
        </w:rPr>
        <w:t>Par visaptverošas valsts aizsardzības sistēmas ieviešanu Latvijā</w:t>
      </w:r>
      <w:r>
        <w:rPr>
          <w:rFonts w:ascii="Times New Roman" w:hAnsi="Times New Roman" w:cs="Times New Roman"/>
        </w:rPr>
        <w:t xml:space="preserve">”. Pieejams: </w:t>
      </w:r>
      <w:hyperlink r:id="rId1" w:history="1">
        <w:r w:rsidRPr="0069799F">
          <w:rPr>
            <w:rStyle w:val="Hyperlink"/>
            <w:rFonts w:ascii="Times New Roman" w:hAnsi="Times New Roman" w:cs="Times New Roman"/>
          </w:rPr>
          <w:t>http://tap.mk.gov.lv/mk/tap/?pid=40462120</w:t>
        </w:r>
      </w:hyperlink>
      <w:r>
        <w:rPr>
          <w:rFonts w:ascii="Times New Roman" w:hAnsi="Times New Roman" w:cs="Times New Roman"/>
        </w:rPr>
        <w:t xml:space="preserve"> </w:t>
      </w:r>
    </w:p>
  </w:footnote>
  <w:footnote w:id="2">
    <w:p w14:paraId="14F76799" w14:textId="77777777" w:rsidR="00B635E5" w:rsidRPr="00695644" w:rsidRDefault="00B635E5" w:rsidP="00B635E5">
      <w:pPr>
        <w:pStyle w:val="FootnoteText"/>
        <w:rPr>
          <w:rFonts w:ascii="Times New Roman" w:hAnsi="Times New Roman" w:cs="Times New Roman"/>
        </w:rPr>
      </w:pPr>
      <w:r w:rsidRPr="00695644">
        <w:rPr>
          <w:rStyle w:val="FootnoteReference"/>
          <w:rFonts w:ascii="Times New Roman" w:hAnsi="Times New Roman" w:cs="Times New Roman"/>
        </w:rPr>
        <w:footnoteRef/>
      </w:r>
      <w:r w:rsidRPr="00695644">
        <w:rPr>
          <w:rFonts w:ascii="Times New Roman" w:hAnsi="Times New Roman" w:cs="Times New Roman"/>
        </w:rPr>
        <w:t xml:space="preserve"> </w:t>
      </w:r>
      <w:r>
        <w:rPr>
          <w:rFonts w:ascii="Times New Roman" w:hAnsi="Times New Roman" w:cs="Times New Roman"/>
        </w:rPr>
        <w:t xml:space="preserve">Nacionālās drošības likuma 22. panta sestā daļa: “Kara laiks iestājas, ja ārējs ienaidnieks ir izdarījis militāru iebrukumu </w:t>
      </w:r>
      <w:r w:rsidRPr="00695644">
        <w:rPr>
          <w:rFonts w:ascii="Times New Roman" w:hAnsi="Times New Roman" w:cs="Times New Roman"/>
          <w:u w:val="single"/>
        </w:rPr>
        <w:t>vai citādi</w:t>
      </w:r>
      <w:r>
        <w:rPr>
          <w:rFonts w:ascii="Times New Roman" w:hAnsi="Times New Roman" w:cs="Times New Roman"/>
        </w:rPr>
        <w:t xml:space="preserve"> vērsies pret valsts neatkarību, tās konstitucionālo iekārtu vai teritoriālo integritāti.”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C09"/>
    <w:multiLevelType w:val="hybridMultilevel"/>
    <w:tmpl w:val="5E38E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905138"/>
    <w:multiLevelType w:val="hybridMultilevel"/>
    <w:tmpl w:val="22F0BF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B3"/>
    <w:rsid w:val="0004280F"/>
    <w:rsid w:val="00096EC9"/>
    <w:rsid w:val="00146D1A"/>
    <w:rsid w:val="00192C65"/>
    <w:rsid w:val="001E60B4"/>
    <w:rsid w:val="00206D1D"/>
    <w:rsid w:val="00221C69"/>
    <w:rsid w:val="00230578"/>
    <w:rsid w:val="00245DBB"/>
    <w:rsid w:val="0025045A"/>
    <w:rsid w:val="00255F0C"/>
    <w:rsid w:val="00292895"/>
    <w:rsid w:val="0033425F"/>
    <w:rsid w:val="00385AB2"/>
    <w:rsid w:val="00387194"/>
    <w:rsid w:val="003941CE"/>
    <w:rsid w:val="003C4352"/>
    <w:rsid w:val="00450C75"/>
    <w:rsid w:val="004E41E5"/>
    <w:rsid w:val="004E546E"/>
    <w:rsid w:val="004F75ED"/>
    <w:rsid w:val="005077EA"/>
    <w:rsid w:val="00567D3A"/>
    <w:rsid w:val="00596132"/>
    <w:rsid w:val="005A41F8"/>
    <w:rsid w:val="00676E85"/>
    <w:rsid w:val="006B596C"/>
    <w:rsid w:val="006F40AF"/>
    <w:rsid w:val="00773ECC"/>
    <w:rsid w:val="007D4426"/>
    <w:rsid w:val="008418AE"/>
    <w:rsid w:val="008E4F04"/>
    <w:rsid w:val="008F7456"/>
    <w:rsid w:val="00987605"/>
    <w:rsid w:val="00994032"/>
    <w:rsid w:val="00996C06"/>
    <w:rsid w:val="009E5292"/>
    <w:rsid w:val="009F5BED"/>
    <w:rsid w:val="00A272B3"/>
    <w:rsid w:val="00AB477D"/>
    <w:rsid w:val="00AC3911"/>
    <w:rsid w:val="00AC7542"/>
    <w:rsid w:val="00B213D9"/>
    <w:rsid w:val="00B338A8"/>
    <w:rsid w:val="00B605AC"/>
    <w:rsid w:val="00B635E5"/>
    <w:rsid w:val="00B7460D"/>
    <w:rsid w:val="00B84D40"/>
    <w:rsid w:val="00BE5762"/>
    <w:rsid w:val="00C05DF2"/>
    <w:rsid w:val="00C11F7D"/>
    <w:rsid w:val="00C32B32"/>
    <w:rsid w:val="00CD7216"/>
    <w:rsid w:val="00CF49EE"/>
    <w:rsid w:val="00D235A8"/>
    <w:rsid w:val="00D84C3B"/>
    <w:rsid w:val="00DC539B"/>
    <w:rsid w:val="00ED2D29"/>
    <w:rsid w:val="00EE4636"/>
    <w:rsid w:val="00EE4964"/>
    <w:rsid w:val="00F47A06"/>
    <w:rsid w:val="00F61CB6"/>
    <w:rsid w:val="00F62887"/>
    <w:rsid w:val="00F6464B"/>
    <w:rsid w:val="00FB3776"/>
    <w:rsid w:val="00FB48A7"/>
    <w:rsid w:val="00FB784D"/>
    <w:rsid w:val="00FC2BC5"/>
    <w:rsid w:val="00FC5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C8AE"/>
  <w15:chartTrackingRefBased/>
  <w15:docId w15:val="{61BDDEBE-4081-4FC2-B6D3-76D923DD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3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5E5"/>
    <w:rPr>
      <w:sz w:val="20"/>
      <w:szCs w:val="20"/>
    </w:rPr>
  </w:style>
  <w:style w:type="character" w:styleId="FootnoteReference">
    <w:name w:val="footnote reference"/>
    <w:basedOn w:val="DefaultParagraphFont"/>
    <w:uiPriority w:val="99"/>
    <w:semiHidden/>
    <w:unhideWhenUsed/>
    <w:rsid w:val="00B635E5"/>
    <w:rPr>
      <w:vertAlign w:val="superscript"/>
    </w:rPr>
  </w:style>
  <w:style w:type="character" w:styleId="Hyperlink">
    <w:name w:val="Hyperlink"/>
    <w:basedOn w:val="DefaultParagraphFont"/>
    <w:uiPriority w:val="99"/>
    <w:unhideWhenUsed/>
    <w:rsid w:val="00B635E5"/>
    <w:rPr>
      <w:color w:val="0563C1" w:themeColor="hyperlink"/>
      <w:u w:val="single"/>
    </w:rPr>
  </w:style>
  <w:style w:type="paragraph" w:styleId="ListParagraph">
    <w:name w:val="List Paragraph"/>
    <w:basedOn w:val="Normal"/>
    <w:uiPriority w:val="34"/>
    <w:qFormat/>
    <w:rsid w:val="00B635E5"/>
    <w:pPr>
      <w:ind w:left="720"/>
      <w:contextualSpacing/>
    </w:pPr>
  </w:style>
  <w:style w:type="paragraph" w:styleId="Header">
    <w:name w:val="header"/>
    <w:basedOn w:val="Normal"/>
    <w:link w:val="HeaderChar"/>
    <w:uiPriority w:val="99"/>
    <w:unhideWhenUsed/>
    <w:rsid w:val="00EE49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964"/>
  </w:style>
  <w:style w:type="paragraph" w:styleId="Footer">
    <w:name w:val="footer"/>
    <w:basedOn w:val="Normal"/>
    <w:link w:val="FooterChar"/>
    <w:uiPriority w:val="99"/>
    <w:unhideWhenUsed/>
    <w:rsid w:val="00EE49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964"/>
  </w:style>
  <w:style w:type="character" w:styleId="CommentReference">
    <w:name w:val="annotation reference"/>
    <w:basedOn w:val="DefaultParagraphFont"/>
    <w:uiPriority w:val="99"/>
    <w:semiHidden/>
    <w:unhideWhenUsed/>
    <w:rsid w:val="00EE4636"/>
    <w:rPr>
      <w:sz w:val="16"/>
      <w:szCs w:val="16"/>
    </w:rPr>
  </w:style>
  <w:style w:type="paragraph" w:styleId="CommentText">
    <w:name w:val="annotation text"/>
    <w:basedOn w:val="Normal"/>
    <w:link w:val="CommentTextChar"/>
    <w:uiPriority w:val="99"/>
    <w:semiHidden/>
    <w:unhideWhenUsed/>
    <w:rsid w:val="00EE4636"/>
    <w:pPr>
      <w:spacing w:line="240" w:lineRule="auto"/>
    </w:pPr>
    <w:rPr>
      <w:sz w:val="20"/>
      <w:szCs w:val="20"/>
    </w:rPr>
  </w:style>
  <w:style w:type="character" w:customStyle="1" w:styleId="CommentTextChar">
    <w:name w:val="Comment Text Char"/>
    <w:basedOn w:val="DefaultParagraphFont"/>
    <w:link w:val="CommentText"/>
    <w:uiPriority w:val="99"/>
    <w:semiHidden/>
    <w:rsid w:val="00EE4636"/>
    <w:rPr>
      <w:sz w:val="20"/>
      <w:szCs w:val="20"/>
    </w:rPr>
  </w:style>
  <w:style w:type="paragraph" w:styleId="CommentSubject">
    <w:name w:val="annotation subject"/>
    <w:basedOn w:val="CommentText"/>
    <w:next w:val="CommentText"/>
    <w:link w:val="CommentSubjectChar"/>
    <w:uiPriority w:val="99"/>
    <w:semiHidden/>
    <w:unhideWhenUsed/>
    <w:rsid w:val="00EE4636"/>
    <w:rPr>
      <w:b/>
      <w:bCs/>
    </w:rPr>
  </w:style>
  <w:style w:type="character" w:customStyle="1" w:styleId="CommentSubjectChar">
    <w:name w:val="Comment Subject Char"/>
    <w:basedOn w:val="CommentTextChar"/>
    <w:link w:val="CommentSubject"/>
    <w:uiPriority w:val="99"/>
    <w:semiHidden/>
    <w:rsid w:val="00EE4636"/>
    <w:rPr>
      <w:b/>
      <w:bCs/>
      <w:sz w:val="20"/>
      <w:szCs w:val="20"/>
    </w:rPr>
  </w:style>
  <w:style w:type="paragraph" w:styleId="BalloonText">
    <w:name w:val="Balloon Text"/>
    <w:basedOn w:val="Normal"/>
    <w:link w:val="BalloonTextChar"/>
    <w:uiPriority w:val="99"/>
    <w:semiHidden/>
    <w:unhideWhenUsed/>
    <w:rsid w:val="00EE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Rublevska@mod.gov.l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tap/?pid=4046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8148-A799-4D30-AB30-E1A027D7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11801</Words>
  <Characters>6728</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Rublevska</dc:creator>
  <cp:keywords/>
  <dc:description/>
  <cp:lastModifiedBy>Irēna Kalna</cp:lastModifiedBy>
  <cp:revision>22</cp:revision>
  <dcterms:created xsi:type="dcterms:W3CDTF">2020-02-07T04:44:00Z</dcterms:created>
  <dcterms:modified xsi:type="dcterms:W3CDTF">2020-02-26T08:27:00Z</dcterms:modified>
</cp:coreProperties>
</file>