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8D64" w14:textId="77777777" w:rsidR="000C112C" w:rsidRDefault="000C112C" w:rsidP="000C112C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58C0F817" w14:textId="77777777" w:rsidR="000C112C" w:rsidRDefault="000C112C" w:rsidP="000C112C">
      <w:pPr>
        <w:jc w:val="right"/>
        <w:rPr>
          <w:sz w:val="28"/>
          <w:szCs w:val="28"/>
        </w:rPr>
      </w:pPr>
    </w:p>
    <w:p w14:paraId="7DFA5E1F" w14:textId="77777777" w:rsidR="000C112C" w:rsidRPr="00B16899" w:rsidRDefault="000C112C" w:rsidP="000C112C">
      <w:pPr>
        <w:jc w:val="right"/>
        <w:rPr>
          <w:sz w:val="28"/>
          <w:szCs w:val="28"/>
        </w:rPr>
      </w:pPr>
    </w:p>
    <w:p w14:paraId="08F9CE51" w14:textId="77777777" w:rsidR="000C112C" w:rsidRPr="00B16899" w:rsidRDefault="000C112C" w:rsidP="000C112C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726CA10F" w14:textId="77777777" w:rsidR="00E0470F" w:rsidRDefault="00E0470F" w:rsidP="000C112C">
      <w:pPr>
        <w:spacing w:before="120"/>
        <w:jc w:val="both"/>
        <w:rPr>
          <w:sz w:val="28"/>
          <w:szCs w:val="28"/>
        </w:rPr>
      </w:pPr>
    </w:p>
    <w:p w14:paraId="4C6BC006" w14:textId="6C00260F" w:rsidR="000C112C" w:rsidRPr="00B16899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 w:rsidR="00D21E4D">
        <w:rPr>
          <w:sz w:val="28"/>
          <w:szCs w:val="28"/>
        </w:rPr>
        <w:t>20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Nr.____</w:t>
      </w:r>
    </w:p>
    <w:p w14:paraId="5CB27E85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46AC9413" w14:textId="77777777" w:rsidR="000C112C" w:rsidRDefault="000C112C" w:rsidP="000C112C">
      <w:pPr>
        <w:spacing w:before="120"/>
        <w:jc w:val="both"/>
        <w:rPr>
          <w:sz w:val="28"/>
          <w:szCs w:val="28"/>
        </w:rPr>
      </w:pPr>
    </w:p>
    <w:p w14:paraId="65B97BFC" w14:textId="77777777" w:rsidR="00E0470F" w:rsidRDefault="00E0470F" w:rsidP="00450604">
      <w:pPr>
        <w:jc w:val="center"/>
        <w:rPr>
          <w:rFonts w:eastAsia="Times New Roman"/>
          <w:b/>
          <w:sz w:val="28"/>
          <w:szCs w:val="28"/>
          <w:lang w:eastAsia="lv-LV"/>
        </w:rPr>
      </w:pPr>
    </w:p>
    <w:p w14:paraId="2FB1D901" w14:textId="77777777" w:rsidR="00610AC8" w:rsidRPr="00610AC8" w:rsidRDefault="00610AC8" w:rsidP="00610AC8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610AC8">
        <w:rPr>
          <w:rFonts w:eastAsia="Times New Roman"/>
          <w:b/>
          <w:bCs/>
          <w:sz w:val="28"/>
          <w:szCs w:val="28"/>
          <w:lang w:eastAsia="lv-LV"/>
        </w:rPr>
        <w:t>Par</w:t>
      </w:r>
      <w:r w:rsidRPr="005F7652">
        <w:rPr>
          <w:rFonts w:eastAsia="Times New Roman"/>
          <w:b/>
          <w:bCs/>
          <w:color w:val="FF0000"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valstij piekrītošā dzīvokļa īpašuma Nr.16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Viesītes ielā 47, Jēkabpilī,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610AC8">
        <w:rPr>
          <w:rFonts w:eastAsia="Times New Roman"/>
          <w:b/>
          <w:bCs/>
          <w:sz w:val="28"/>
          <w:szCs w:val="28"/>
          <w:lang w:eastAsia="lv-LV"/>
        </w:rPr>
        <w:t>nodošanu Jēkabpils pilsētas pašvaldības īpašumā</w:t>
      </w:r>
      <w:r w:rsidRPr="00610AC8">
        <w:rPr>
          <w:rFonts w:eastAsia="Times New Roman"/>
          <w:b/>
          <w:sz w:val="28"/>
          <w:szCs w:val="28"/>
          <w:lang w:eastAsia="lv-LV"/>
        </w:rPr>
        <w:t xml:space="preserve"> </w:t>
      </w:r>
    </w:p>
    <w:p w14:paraId="6508EB81" w14:textId="77777777" w:rsidR="003D2CD0" w:rsidRPr="000C03EA" w:rsidRDefault="003D2CD0" w:rsidP="003D2CD0">
      <w:pPr>
        <w:jc w:val="both"/>
        <w:rPr>
          <w:rFonts w:eastAsia="Times New Roman"/>
          <w:sz w:val="28"/>
          <w:szCs w:val="28"/>
          <w:lang w:eastAsia="lv-LV"/>
        </w:rPr>
      </w:pPr>
    </w:p>
    <w:p w14:paraId="28CCC042" w14:textId="7500EB61" w:rsidR="0008653E" w:rsidRDefault="0008653E" w:rsidP="0008653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E37E5">
        <w:rPr>
          <w:color w:val="000000"/>
          <w:sz w:val="28"/>
          <w:szCs w:val="28"/>
          <w:shd w:val="clear" w:color="auto" w:fill="FFFFFF"/>
        </w:rPr>
        <w:t xml:space="preserve">Saskaņā ar Publiskas personas mantas atsavināšanas likuma </w:t>
      </w:r>
      <w:r w:rsidRPr="000E37E5">
        <w:rPr>
          <w:color w:val="000000"/>
          <w:sz w:val="28"/>
          <w:szCs w:val="28"/>
        </w:rPr>
        <w:t>42. panta pirmo daļu, 42.</w:t>
      </w:r>
      <w:r w:rsidRPr="000E37E5">
        <w:rPr>
          <w:color w:val="000000"/>
          <w:sz w:val="28"/>
          <w:szCs w:val="28"/>
          <w:vertAlign w:val="superscript"/>
        </w:rPr>
        <w:t>1</w:t>
      </w:r>
      <w:r w:rsidRPr="000E37E5">
        <w:rPr>
          <w:color w:val="000000"/>
          <w:sz w:val="28"/>
          <w:szCs w:val="28"/>
        </w:rPr>
        <w:t xml:space="preserve"> un 43. pantu</w:t>
      </w:r>
      <w:r>
        <w:rPr>
          <w:color w:val="000000"/>
          <w:sz w:val="28"/>
          <w:szCs w:val="28"/>
        </w:rPr>
        <w:t xml:space="preserve"> atļaut</w:t>
      </w:r>
      <w:r w:rsidRPr="000E37E5">
        <w:rPr>
          <w:color w:val="000000"/>
          <w:sz w:val="28"/>
          <w:szCs w:val="28"/>
          <w:shd w:val="clear" w:color="auto" w:fill="FFFFFF"/>
        </w:rPr>
        <w:t xml:space="preserve"> AS </w:t>
      </w:r>
      <w:r w:rsidRPr="000E37E5">
        <w:rPr>
          <w:bCs/>
          <w:noProof/>
          <w:color w:val="000000"/>
          <w:sz w:val="28"/>
          <w:szCs w:val="28"/>
        </w:rPr>
        <w:t xml:space="preserve">“Publisko aktīvu pārvaldītājs Possessor” </w:t>
      </w:r>
      <w:r w:rsidRPr="000E37E5">
        <w:rPr>
          <w:sz w:val="28"/>
          <w:szCs w:val="28"/>
        </w:rPr>
        <w:t xml:space="preserve">nodot bez atlīdzības Jēkabpils pilsētas pašvaldībai īpašumā  </w:t>
      </w:r>
      <w:r w:rsidRPr="0008653E">
        <w:rPr>
          <w:sz w:val="28"/>
          <w:szCs w:val="28"/>
        </w:rPr>
        <w:t xml:space="preserve">valstij piekrītošo dzīvokļa īpašumu (nekustamā īpašuma kadastra Nr. 5601 900 3762) – dzīvokli Nr.16 (telpu grupas kadastra apzīmējums </w:t>
      </w:r>
      <w:r w:rsidRPr="0008653E">
        <w:rPr>
          <w:sz w:val="28"/>
          <w:szCs w:val="28"/>
          <w:shd w:val="clear" w:color="auto" w:fill="FFFFFF"/>
        </w:rPr>
        <w:t>5601 002 2787 001 016</w:t>
      </w:r>
      <w:r w:rsidRPr="0008653E">
        <w:rPr>
          <w:sz w:val="28"/>
          <w:szCs w:val="28"/>
        </w:rPr>
        <w:t xml:space="preserve">) un tam piekrītošās </w:t>
      </w:r>
      <w:r w:rsidRPr="0008653E">
        <w:rPr>
          <w:sz w:val="28"/>
          <w:szCs w:val="28"/>
          <w:shd w:val="clear" w:color="auto" w:fill="FFFFFF"/>
        </w:rPr>
        <w:t>438/39774</w:t>
      </w:r>
      <w:r w:rsidRPr="0008653E">
        <w:rPr>
          <w:sz w:val="28"/>
          <w:szCs w:val="28"/>
        </w:rPr>
        <w:t xml:space="preserve"> kopīpašuma domājamās daļas no dzīvojamās mājas (būves kadastra apzīmējums </w:t>
      </w:r>
      <w:r w:rsidRPr="0008653E">
        <w:rPr>
          <w:sz w:val="28"/>
          <w:szCs w:val="28"/>
          <w:shd w:val="clear" w:color="auto" w:fill="FFFFFF"/>
        </w:rPr>
        <w:t>5601 002 2787 001</w:t>
      </w:r>
      <w:r w:rsidRPr="0008653E">
        <w:rPr>
          <w:sz w:val="28"/>
          <w:szCs w:val="28"/>
        </w:rPr>
        <w:t xml:space="preserve">) un zemes vienības (zemes vienības kadastra apzīmējums 5601 002 2787) </w:t>
      </w:r>
      <w:r w:rsidR="00C77008">
        <w:rPr>
          <w:sz w:val="28"/>
          <w:szCs w:val="28"/>
        </w:rPr>
        <w:t xml:space="preserve">- </w:t>
      </w:r>
      <w:r w:rsidRPr="0008653E">
        <w:rPr>
          <w:sz w:val="28"/>
          <w:szCs w:val="28"/>
        </w:rPr>
        <w:t xml:space="preserve">Viesītes ielā 47, Jēkabpilī (turpmāk - dzīvokļa īpašums), pašvaldības autonomās funkcijas īstenošanai </w:t>
      </w:r>
      <w:r w:rsidRPr="0008653E">
        <w:rPr>
          <w:rFonts w:eastAsia="Times New Roman"/>
          <w:sz w:val="28"/>
          <w:szCs w:val="28"/>
          <w:lang w:eastAsia="lv-LV"/>
        </w:rPr>
        <w:t>atbilstoši likuma “Par pašvaldībām” 15.panta pirmajai daļai</w:t>
      </w:r>
      <w:r w:rsidRPr="0008653E">
        <w:rPr>
          <w:sz w:val="28"/>
          <w:szCs w:val="28"/>
        </w:rPr>
        <w:t>.</w:t>
      </w:r>
    </w:p>
    <w:p w14:paraId="3AE84433" w14:textId="77777777" w:rsidR="00F966EA" w:rsidRPr="000E37E5" w:rsidRDefault="00F966EA" w:rsidP="00F966EA">
      <w:pPr>
        <w:pStyle w:val="ListParagraph"/>
        <w:jc w:val="both"/>
        <w:rPr>
          <w:sz w:val="28"/>
          <w:szCs w:val="28"/>
        </w:rPr>
      </w:pPr>
    </w:p>
    <w:p w14:paraId="1EE5FC49" w14:textId="02A5208E" w:rsidR="00F966EA" w:rsidRPr="00F966EA" w:rsidRDefault="00F966EA" w:rsidP="00F966EA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F966EA">
        <w:rPr>
          <w:sz w:val="28"/>
          <w:szCs w:val="28"/>
        </w:rPr>
        <w:t xml:space="preserve"> Jēkabpils pilsētas pašvaldībai dzīvokļa īpašumu bez atlīdzības nodot valstij, ja tas vairs netiek izmantots šā rīkojuma 1.punktā minētās funkcijas īstenošanai.</w:t>
      </w:r>
    </w:p>
    <w:p w14:paraId="5BBE9A0E" w14:textId="77777777" w:rsidR="000E37E5" w:rsidRDefault="000E37E5" w:rsidP="00F966EA">
      <w:pPr>
        <w:pStyle w:val="ListParagraph"/>
        <w:jc w:val="both"/>
        <w:rPr>
          <w:rFonts w:eastAsia="Times New Roman"/>
          <w:sz w:val="28"/>
          <w:szCs w:val="28"/>
          <w:lang w:eastAsia="lv-LV"/>
        </w:rPr>
      </w:pPr>
    </w:p>
    <w:p w14:paraId="2ACF1947" w14:textId="20F851B7" w:rsidR="00F966EA" w:rsidRDefault="00F966EA" w:rsidP="00F966E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66EA">
        <w:rPr>
          <w:sz w:val="28"/>
          <w:szCs w:val="28"/>
        </w:rPr>
        <w:t xml:space="preserve">Pilnvarot Jēkabpils pilsētas pašvaldību parakstīt nostiprinājuma lūgumu par īpašuma tiesību nostiprināšanu zemesgrāmatā valstij uz dzīvokļa īpašumu. </w:t>
      </w:r>
    </w:p>
    <w:p w14:paraId="74AC5C7B" w14:textId="77777777" w:rsidR="00F966EA" w:rsidRPr="00F966EA" w:rsidRDefault="00F966EA" w:rsidP="00F966EA">
      <w:pPr>
        <w:jc w:val="both"/>
        <w:rPr>
          <w:sz w:val="28"/>
          <w:szCs w:val="28"/>
        </w:rPr>
      </w:pPr>
    </w:p>
    <w:p w14:paraId="66097B2D" w14:textId="4E4D32DD" w:rsidR="00F966EA" w:rsidRDefault="00F966EA" w:rsidP="00F966E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66EA">
        <w:rPr>
          <w:sz w:val="28"/>
          <w:szCs w:val="28"/>
        </w:rPr>
        <w:t>Jēkabpils pilsētas pašvaldībai, nostiprinot zemesgrāmatā īpašuma tiesības uz dzīvokļa īpašumu:</w:t>
      </w:r>
    </w:p>
    <w:p w14:paraId="419CC087" w14:textId="77777777" w:rsidR="00F966EA" w:rsidRPr="00F966EA" w:rsidRDefault="00F966EA" w:rsidP="00F966EA">
      <w:pPr>
        <w:jc w:val="both"/>
        <w:rPr>
          <w:sz w:val="28"/>
          <w:szCs w:val="28"/>
        </w:rPr>
      </w:pPr>
    </w:p>
    <w:p w14:paraId="7F65F14F" w14:textId="5D3516CC" w:rsidR="00F966EA" w:rsidRDefault="00F966EA" w:rsidP="00F966EA">
      <w:pPr>
        <w:pStyle w:val="naisf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AD171D">
        <w:rPr>
          <w:sz w:val="28"/>
          <w:szCs w:val="28"/>
        </w:rPr>
        <w:t xml:space="preserve">nostiprināt īpašuma tiesības uz dzīvokļa īpašumu zemesgrāmatā uz valsts vārda </w:t>
      </w:r>
      <w:r w:rsidRPr="00EC28D6">
        <w:rPr>
          <w:sz w:val="28"/>
          <w:szCs w:val="28"/>
        </w:rPr>
        <w:t>AS “Publisko aktīvu pārvaldītāj</w:t>
      </w:r>
      <w:r w:rsidR="00960E8D">
        <w:rPr>
          <w:sz w:val="28"/>
          <w:szCs w:val="28"/>
        </w:rPr>
        <w:t>a</w:t>
      </w:r>
      <w:r w:rsidRPr="00EC28D6">
        <w:rPr>
          <w:sz w:val="28"/>
          <w:szCs w:val="28"/>
        </w:rPr>
        <w:t xml:space="preserve"> </w:t>
      </w:r>
      <w:proofErr w:type="spellStart"/>
      <w:r w:rsidRPr="00EC28D6">
        <w:rPr>
          <w:sz w:val="28"/>
          <w:szCs w:val="28"/>
        </w:rPr>
        <w:t>Possessor</w:t>
      </w:r>
      <w:proofErr w:type="spellEnd"/>
      <w:r w:rsidRPr="00EC28D6">
        <w:rPr>
          <w:sz w:val="28"/>
          <w:szCs w:val="28"/>
        </w:rPr>
        <w:t xml:space="preserve">” personā </w:t>
      </w:r>
      <w:r w:rsidRPr="00AD171D">
        <w:rPr>
          <w:sz w:val="28"/>
          <w:szCs w:val="28"/>
        </w:rPr>
        <w:t>vienlaikus ar pašvaldības īpašuma tiesību nostiprināšanu;</w:t>
      </w:r>
    </w:p>
    <w:p w14:paraId="622D1201" w14:textId="77777777" w:rsidR="00F966EA" w:rsidRPr="00F966EA" w:rsidRDefault="00F966EA" w:rsidP="00F966EA">
      <w:pPr>
        <w:pStyle w:val="naisf"/>
        <w:spacing w:before="0" w:after="0"/>
        <w:ind w:left="1440" w:firstLine="0"/>
        <w:rPr>
          <w:sz w:val="28"/>
          <w:szCs w:val="28"/>
        </w:rPr>
      </w:pPr>
    </w:p>
    <w:p w14:paraId="28384A85" w14:textId="0AA72F05" w:rsidR="00F966EA" w:rsidRDefault="00F966EA" w:rsidP="00C77008">
      <w:pPr>
        <w:pStyle w:val="naisf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BB6FD2">
        <w:rPr>
          <w:sz w:val="28"/>
          <w:szCs w:val="28"/>
        </w:rPr>
        <w:lastRenderedPageBreak/>
        <w:t xml:space="preserve">norādīt, ka </w:t>
      </w:r>
      <w:r w:rsidR="00A52D42">
        <w:rPr>
          <w:sz w:val="28"/>
          <w:szCs w:val="28"/>
        </w:rPr>
        <w:t xml:space="preserve">pašvaldības </w:t>
      </w:r>
      <w:r w:rsidRPr="00BB6FD2">
        <w:rPr>
          <w:sz w:val="28"/>
          <w:szCs w:val="28"/>
        </w:rPr>
        <w:t>īpašuma tiesības nostiprinātas uz laiku, kamēr pašvaldība nodrošina šā rīkojuma 1. punktā minēt</w:t>
      </w:r>
      <w:r>
        <w:rPr>
          <w:sz w:val="28"/>
          <w:szCs w:val="28"/>
        </w:rPr>
        <w:t>ās</w:t>
      </w:r>
      <w:r w:rsidRPr="00BB6FD2">
        <w:rPr>
          <w:sz w:val="28"/>
          <w:szCs w:val="28"/>
        </w:rPr>
        <w:t xml:space="preserve"> funkcij</w:t>
      </w:r>
      <w:r>
        <w:rPr>
          <w:sz w:val="28"/>
          <w:szCs w:val="28"/>
        </w:rPr>
        <w:t>as</w:t>
      </w:r>
      <w:r w:rsidRPr="00BB6FD2">
        <w:rPr>
          <w:sz w:val="28"/>
          <w:szCs w:val="28"/>
        </w:rPr>
        <w:t xml:space="preserve"> īstenošanu;</w:t>
      </w:r>
    </w:p>
    <w:p w14:paraId="4AC380BF" w14:textId="77777777" w:rsidR="00C77008" w:rsidRPr="00C77008" w:rsidRDefault="00C77008" w:rsidP="00C77008">
      <w:pPr>
        <w:pStyle w:val="naisf"/>
        <w:spacing w:before="0" w:after="0"/>
        <w:ind w:firstLine="0"/>
        <w:rPr>
          <w:sz w:val="28"/>
          <w:szCs w:val="28"/>
        </w:rPr>
      </w:pPr>
    </w:p>
    <w:p w14:paraId="3A23994D" w14:textId="2C18C0DA" w:rsidR="00F966EA" w:rsidRDefault="00F966EA" w:rsidP="00400F74">
      <w:pPr>
        <w:pStyle w:val="naisf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BB6FD2">
        <w:rPr>
          <w:sz w:val="28"/>
          <w:szCs w:val="28"/>
        </w:rPr>
        <w:t xml:space="preserve">ierakstīt atzīmi par aizliegumu atsavināt </w:t>
      </w:r>
      <w:r>
        <w:rPr>
          <w:sz w:val="28"/>
          <w:szCs w:val="28"/>
        </w:rPr>
        <w:t xml:space="preserve">dzīvokļa </w:t>
      </w:r>
      <w:r w:rsidRPr="00BB6FD2">
        <w:rPr>
          <w:sz w:val="28"/>
          <w:szCs w:val="28"/>
        </w:rPr>
        <w:t>īpašumu un apgrūtināt to ar hipotēku.</w:t>
      </w:r>
    </w:p>
    <w:p w14:paraId="4CAB440F" w14:textId="77777777" w:rsidR="00C77008" w:rsidRDefault="00C77008" w:rsidP="00C77008">
      <w:pPr>
        <w:pStyle w:val="naisf"/>
        <w:spacing w:before="0" w:after="0"/>
        <w:ind w:firstLine="0"/>
        <w:rPr>
          <w:sz w:val="28"/>
          <w:szCs w:val="28"/>
        </w:rPr>
      </w:pPr>
      <w:bookmarkStart w:id="0" w:name="_GoBack"/>
      <w:bookmarkEnd w:id="0"/>
    </w:p>
    <w:p w14:paraId="34F23AD0" w14:textId="1330FE07" w:rsidR="00F966EA" w:rsidRPr="00F966EA" w:rsidRDefault="00F966EA" w:rsidP="00F966E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66EA">
        <w:rPr>
          <w:sz w:val="28"/>
          <w:szCs w:val="28"/>
        </w:rPr>
        <w:t xml:space="preserve">Šā rīkojuma 4.3. apakšpunktā minēto aizliegumu - apgrūtināt dzīvokļa īpašumu ar hipotēku - nepiemēro, ja dzīvokļa īpašums tiek ieķīlāts par labu valstij (Valsts kases personā), lai saņemtu Eiropas Savienības atbalstu.  </w:t>
      </w:r>
    </w:p>
    <w:p w14:paraId="7C5CB65A" w14:textId="77777777" w:rsidR="00E11646" w:rsidRPr="00450604" w:rsidRDefault="00E11646" w:rsidP="00E11646">
      <w:pPr>
        <w:jc w:val="both"/>
        <w:rPr>
          <w:rFonts w:eastAsia="Times New Roman"/>
          <w:sz w:val="28"/>
          <w:szCs w:val="28"/>
          <w:lang w:eastAsia="lv-LV"/>
        </w:rPr>
      </w:pPr>
    </w:p>
    <w:p w14:paraId="7C967BCB" w14:textId="77777777" w:rsidR="00E11646" w:rsidRDefault="00E11646" w:rsidP="00450604">
      <w:pPr>
        <w:rPr>
          <w:sz w:val="28"/>
          <w:szCs w:val="28"/>
        </w:rPr>
      </w:pPr>
    </w:p>
    <w:p w14:paraId="34180465" w14:textId="77777777" w:rsidR="00F20419" w:rsidRDefault="00F20419" w:rsidP="00450604">
      <w:pPr>
        <w:rPr>
          <w:sz w:val="28"/>
          <w:szCs w:val="28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4"/>
      </w:tblGrid>
      <w:tr w:rsidR="000C03EA" w:rsidRPr="00804519" w14:paraId="45CF2118" w14:textId="77777777" w:rsidTr="00A52D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6D7507" w14:textId="77777777" w:rsidR="000C03EA" w:rsidRPr="00841261" w:rsidRDefault="000C03EA" w:rsidP="00E11646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Ministru prezident</w:t>
            </w:r>
            <w:r w:rsidR="00E11646" w:rsidRPr="00841261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A2F5B52" w14:textId="6B88A196" w:rsidR="000C03EA" w:rsidRPr="00841261" w:rsidRDefault="00F617DB" w:rsidP="0041559C">
            <w:pPr>
              <w:pStyle w:val="ListParagraph"/>
              <w:numPr>
                <w:ilvl w:val="0"/>
                <w:numId w:val="1"/>
              </w:num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K.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r w:rsidRPr="00841261">
              <w:rPr>
                <w:b/>
                <w:bCs/>
                <w:sz w:val="28"/>
                <w:szCs w:val="28"/>
              </w:rPr>
              <w:t>Kariņš</w:t>
            </w:r>
          </w:p>
        </w:tc>
      </w:tr>
      <w:tr w:rsidR="000C03EA" w:rsidRPr="00804519" w14:paraId="55B8B14C" w14:textId="77777777" w:rsidTr="00A52D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357A6C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CA65FDF" w14:textId="77777777" w:rsidR="000C03EA" w:rsidRPr="00841261" w:rsidRDefault="000C03EA" w:rsidP="000C03E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0C03EA" w:rsidRPr="00804519" w14:paraId="32237545" w14:textId="77777777" w:rsidTr="00A52D4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9768ECC" w14:textId="77777777" w:rsidR="000C03EA" w:rsidRPr="00841261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Ekonomikas ministrs</w:t>
            </w:r>
          </w:p>
          <w:p w14:paraId="4450E7F3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EDF25D3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1BAF39C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Iesniedzējs:</w:t>
            </w:r>
          </w:p>
          <w:p w14:paraId="7C206722" w14:textId="77777777" w:rsidR="000C03EA" w:rsidRPr="00841261" w:rsidRDefault="00E11646" w:rsidP="00E454FB">
            <w:pPr>
              <w:jc w:val="both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Ekonomikas ministrs</w:t>
            </w:r>
          </w:p>
          <w:p w14:paraId="02217DCA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9E3714B" w14:textId="77777777" w:rsidR="000C03EA" w:rsidRPr="00841261" w:rsidRDefault="000C03EA" w:rsidP="00E454F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2B04D2D" w14:textId="77777777" w:rsidR="00A52D42" w:rsidRDefault="000C03EA" w:rsidP="00DB4551">
            <w:pPr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Vīza:</w:t>
            </w:r>
          </w:p>
          <w:p w14:paraId="71270B7C" w14:textId="308D947C" w:rsidR="00DB4551" w:rsidRDefault="00DB4551" w:rsidP="00DB45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Valsts sekretāra pienākumu</w:t>
            </w:r>
            <w:r w:rsidR="00A52D42">
              <w:rPr>
                <w:b/>
                <w:bCs/>
                <w:sz w:val="28"/>
                <w:szCs w:val="28"/>
              </w:rPr>
              <w:t xml:space="preserve"> i</w:t>
            </w:r>
            <w:r>
              <w:rPr>
                <w:b/>
                <w:bCs/>
                <w:sz w:val="28"/>
                <w:szCs w:val="28"/>
              </w:rPr>
              <w:t>zpildītājs,</w:t>
            </w:r>
          </w:p>
          <w:p w14:paraId="01F08737" w14:textId="30B2A014" w:rsidR="00DB4551" w:rsidRDefault="00DB4551" w:rsidP="00DB4551">
            <w:pPr>
              <w:tabs>
                <w:tab w:val="left" w:pos="567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Valsts sekretāra vietnieks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</w:p>
          <w:p w14:paraId="057E2BF5" w14:textId="03800381" w:rsidR="000C03EA" w:rsidRPr="00841261" w:rsidRDefault="000C03EA" w:rsidP="00EE59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4691B16" w14:textId="73ABEB1B" w:rsidR="000C03EA" w:rsidRPr="00841261" w:rsidRDefault="00F617DB" w:rsidP="00E454FB">
            <w:p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R.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261">
              <w:rPr>
                <w:b/>
                <w:bCs/>
                <w:sz w:val="28"/>
                <w:szCs w:val="28"/>
              </w:rPr>
              <w:t>Nemiro</w:t>
            </w:r>
            <w:proofErr w:type="spellEnd"/>
          </w:p>
          <w:p w14:paraId="5F4106F6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B501C1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71122A8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6B3CD4" w14:textId="25674F24" w:rsidR="00E11646" w:rsidRPr="00841261" w:rsidRDefault="00F617DB" w:rsidP="00E11646">
            <w:pPr>
              <w:jc w:val="right"/>
              <w:rPr>
                <w:b/>
                <w:bCs/>
                <w:sz w:val="28"/>
                <w:szCs w:val="28"/>
              </w:rPr>
            </w:pPr>
            <w:r w:rsidRPr="00841261">
              <w:rPr>
                <w:b/>
                <w:bCs/>
                <w:sz w:val="28"/>
                <w:szCs w:val="28"/>
              </w:rPr>
              <w:t>R.</w:t>
            </w:r>
            <w:r w:rsidR="0041559C" w:rsidRPr="008412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261">
              <w:rPr>
                <w:b/>
                <w:bCs/>
                <w:sz w:val="28"/>
                <w:szCs w:val="28"/>
              </w:rPr>
              <w:t>Nemiro</w:t>
            </w:r>
            <w:proofErr w:type="spellEnd"/>
          </w:p>
          <w:p w14:paraId="48097AE4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EBC498E" w14:textId="77777777" w:rsidR="000C03EA" w:rsidRPr="00841261" w:rsidRDefault="000C03EA" w:rsidP="00E454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B3AAD26" w14:textId="77777777" w:rsidR="00DB4551" w:rsidRDefault="00DB4551" w:rsidP="00E1164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7AADB7A" w14:textId="77777777" w:rsidR="00DB4551" w:rsidRDefault="00DB4551" w:rsidP="00E11646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5EA66E" w14:textId="3EE271F8" w:rsidR="000C03EA" w:rsidRPr="00841261" w:rsidRDefault="00D21E4D" w:rsidP="00E1164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</w:t>
            </w:r>
            <w:r w:rsidR="00D04D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Valantis</w:t>
            </w:r>
            <w:proofErr w:type="spellEnd"/>
          </w:p>
        </w:tc>
      </w:tr>
    </w:tbl>
    <w:p w14:paraId="1556B175" w14:textId="77777777" w:rsidR="003D2CD0" w:rsidRDefault="003D2CD0" w:rsidP="003D2CD0">
      <w:pPr>
        <w:jc w:val="both"/>
      </w:pPr>
    </w:p>
    <w:p w14:paraId="39E2A3BB" w14:textId="77777777" w:rsidR="00E11646" w:rsidRPr="002C541A" w:rsidRDefault="00E11646" w:rsidP="003D2CD0">
      <w:pPr>
        <w:jc w:val="both"/>
      </w:pPr>
    </w:p>
    <w:sectPr w:rsidR="00E11646" w:rsidRPr="002C541A" w:rsidSect="00FF6346">
      <w:footerReference w:type="default" r:id="rId9"/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6B0A" w14:textId="77777777" w:rsidR="00225472" w:rsidRDefault="00225472">
      <w:r>
        <w:separator/>
      </w:r>
    </w:p>
  </w:endnote>
  <w:endnote w:type="continuationSeparator" w:id="0">
    <w:p w14:paraId="73366DD3" w14:textId="77777777" w:rsidR="00225472" w:rsidRDefault="0022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030B" w14:textId="6C7CC62D" w:rsidR="00C7712E" w:rsidRDefault="00C7712E">
    <w:pPr>
      <w:pStyle w:val="Footer"/>
    </w:pPr>
    <w:r w:rsidRPr="00C7712E">
      <w:t>EMRik_</w:t>
    </w:r>
    <w:r w:rsidR="00DB4551">
      <w:t>090320_Jekabpils</w:t>
    </w:r>
  </w:p>
  <w:p w14:paraId="5669C083" w14:textId="4AC7B183" w:rsidR="005F4CB9" w:rsidRDefault="005F4CB9" w:rsidP="005F4CB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195B" w14:textId="77777777" w:rsidR="00225472" w:rsidRDefault="00225472">
      <w:r>
        <w:separator/>
      </w:r>
    </w:p>
  </w:footnote>
  <w:footnote w:type="continuationSeparator" w:id="0">
    <w:p w14:paraId="0CB1FB97" w14:textId="77777777" w:rsidR="00225472" w:rsidRDefault="0022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53A0"/>
    <w:multiLevelType w:val="hybridMultilevel"/>
    <w:tmpl w:val="07E88C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485D"/>
    <w:multiLevelType w:val="multilevel"/>
    <w:tmpl w:val="795420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D0"/>
    <w:rsid w:val="0001680C"/>
    <w:rsid w:val="00021BB7"/>
    <w:rsid w:val="00080DBC"/>
    <w:rsid w:val="0008653E"/>
    <w:rsid w:val="000A0C97"/>
    <w:rsid w:val="000C03EA"/>
    <w:rsid w:val="000C112C"/>
    <w:rsid w:val="000D4867"/>
    <w:rsid w:val="000E146C"/>
    <w:rsid w:val="000E37E5"/>
    <w:rsid w:val="00114889"/>
    <w:rsid w:val="0014225F"/>
    <w:rsid w:val="001C4927"/>
    <w:rsid w:val="001D0DD5"/>
    <w:rsid w:val="00225472"/>
    <w:rsid w:val="00237FF8"/>
    <w:rsid w:val="00241CAC"/>
    <w:rsid w:val="00243CA2"/>
    <w:rsid w:val="00257CEF"/>
    <w:rsid w:val="00273CAE"/>
    <w:rsid w:val="002C5EB4"/>
    <w:rsid w:val="002F1A18"/>
    <w:rsid w:val="003179DC"/>
    <w:rsid w:val="00343536"/>
    <w:rsid w:val="003644E4"/>
    <w:rsid w:val="0036455E"/>
    <w:rsid w:val="00364ECC"/>
    <w:rsid w:val="00366069"/>
    <w:rsid w:val="00372FC1"/>
    <w:rsid w:val="003C2725"/>
    <w:rsid w:val="003D2372"/>
    <w:rsid w:val="003D2CD0"/>
    <w:rsid w:val="003F34AD"/>
    <w:rsid w:val="00400F74"/>
    <w:rsid w:val="0041559C"/>
    <w:rsid w:val="00424A50"/>
    <w:rsid w:val="00444E6D"/>
    <w:rsid w:val="00450604"/>
    <w:rsid w:val="004805C2"/>
    <w:rsid w:val="0048677F"/>
    <w:rsid w:val="004C3AEE"/>
    <w:rsid w:val="00521544"/>
    <w:rsid w:val="005438D5"/>
    <w:rsid w:val="005F4CB9"/>
    <w:rsid w:val="00610AC8"/>
    <w:rsid w:val="00662DEC"/>
    <w:rsid w:val="006A0241"/>
    <w:rsid w:val="006A4F9F"/>
    <w:rsid w:val="006B3B2C"/>
    <w:rsid w:val="006B3FC8"/>
    <w:rsid w:val="006B7E2B"/>
    <w:rsid w:val="006C7041"/>
    <w:rsid w:val="006D1DB6"/>
    <w:rsid w:val="006D56F8"/>
    <w:rsid w:val="006E0FAF"/>
    <w:rsid w:val="007009F9"/>
    <w:rsid w:val="0073069B"/>
    <w:rsid w:val="00733765"/>
    <w:rsid w:val="00742C7A"/>
    <w:rsid w:val="007923B3"/>
    <w:rsid w:val="00795CCF"/>
    <w:rsid w:val="007F0C40"/>
    <w:rsid w:val="00833A16"/>
    <w:rsid w:val="00841261"/>
    <w:rsid w:val="0084503A"/>
    <w:rsid w:val="008627CC"/>
    <w:rsid w:val="008A3865"/>
    <w:rsid w:val="009229A6"/>
    <w:rsid w:val="00960E8D"/>
    <w:rsid w:val="00971649"/>
    <w:rsid w:val="00971FEE"/>
    <w:rsid w:val="00992417"/>
    <w:rsid w:val="009A40AA"/>
    <w:rsid w:val="009A6C8A"/>
    <w:rsid w:val="009B0ADD"/>
    <w:rsid w:val="009F1736"/>
    <w:rsid w:val="00A0784B"/>
    <w:rsid w:val="00A20A6A"/>
    <w:rsid w:val="00A27F50"/>
    <w:rsid w:val="00A305E9"/>
    <w:rsid w:val="00A52D42"/>
    <w:rsid w:val="00A5526F"/>
    <w:rsid w:val="00A741FE"/>
    <w:rsid w:val="00AE3509"/>
    <w:rsid w:val="00B074A2"/>
    <w:rsid w:val="00B20E1C"/>
    <w:rsid w:val="00BD54B4"/>
    <w:rsid w:val="00BF33A8"/>
    <w:rsid w:val="00BF5F41"/>
    <w:rsid w:val="00C078F7"/>
    <w:rsid w:val="00C144AC"/>
    <w:rsid w:val="00C2585E"/>
    <w:rsid w:val="00C77008"/>
    <w:rsid w:val="00C7712E"/>
    <w:rsid w:val="00C80287"/>
    <w:rsid w:val="00CB4D83"/>
    <w:rsid w:val="00CB6B4A"/>
    <w:rsid w:val="00D04D5A"/>
    <w:rsid w:val="00D21E4D"/>
    <w:rsid w:val="00D30AE6"/>
    <w:rsid w:val="00D5207F"/>
    <w:rsid w:val="00D60091"/>
    <w:rsid w:val="00DB3D0E"/>
    <w:rsid w:val="00DB4551"/>
    <w:rsid w:val="00DE675C"/>
    <w:rsid w:val="00E0470F"/>
    <w:rsid w:val="00E11646"/>
    <w:rsid w:val="00E740EB"/>
    <w:rsid w:val="00EA6A69"/>
    <w:rsid w:val="00EB0562"/>
    <w:rsid w:val="00EC1512"/>
    <w:rsid w:val="00EE599B"/>
    <w:rsid w:val="00F20419"/>
    <w:rsid w:val="00F47A4A"/>
    <w:rsid w:val="00F617DB"/>
    <w:rsid w:val="00F966EA"/>
    <w:rsid w:val="00FD0978"/>
    <w:rsid w:val="00FD56C2"/>
    <w:rsid w:val="00FE5A02"/>
    <w:rsid w:val="00FE5D6A"/>
    <w:rsid w:val="00FF5917"/>
    <w:rsid w:val="00FF6346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0531680"/>
  <w15:docId w15:val="{40CFB6CC-5B47-4BC9-A496-868CAF5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D0"/>
  </w:style>
  <w:style w:type="character" w:styleId="PlaceholderText">
    <w:name w:val="Placeholder Text"/>
    <w:basedOn w:val="DefaultParagraphFont"/>
    <w:uiPriority w:val="99"/>
    <w:semiHidden/>
    <w:rsid w:val="003D2C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9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9DC"/>
  </w:style>
  <w:style w:type="paragraph" w:styleId="ListParagraph">
    <w:name w:val="List Paragraph"/>
    <w:basedOn w:val="Normal"/>
    <w:uiPriority w:val="34"/>
    <w:qFormat/>
    <w:rsid w:val="00E11646"/>
    <w:pPr>
      <w:ind w:left="720"/>
      <w:contextualSpacing/>
    </w:pPr>
  </w:style>
  <w:style w:type="paragraph" w:customStyle="1" w:styleId="naisf">
    <w:name w:val="naisf"/>
    <w:basedOn w:val="Normal"/>
    <w:rsid w:val="00F966EA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67021432</CompanyPhone>
  <CompanyFax/>
  <CompanyEmail>Ina.Kravale@pa.gov.lv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83D2C-03CA-4A4A-882E-F9491C4C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EMRik_Jelgavas 43 nodosana RD</vt:lpstr>
    </vt:vector>
  </TitlesOfParts>
  <Company>Latvia Privatisation Agency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EMRik_Jelgavas 43 nodosana RD</dc:title>
  <dc:creator>Ginta Eglīte</dc:creator>
  <cp:lastModifiedBy>Kārlis Tipāns</cp:lastModifiedBy>
  <cp:revision>8</cp:revision>
  <cp:lastPrinted>2020-03-05T12:55:00Z</cp:lastPrinted>
  <dcterms:created xsi:type="dcterms:W3CDTF">2020-03-09T08:39:00Z</dcterms:created>
  <dcterms:modified xsi:type="dcterms:W3CDTF">2020-03-09T15:49:00Z</dcterms:modified>
</cp:coreProperties>
</file>