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2BC6" w14:textId="70847B40" w:rsidR="00113392" w:rsidRDefault="00113392" w:rsidP="009D1AB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19A91720" w14:textId="0A92726F" w:rsidR="00113392" w:rsidRDefault="00113392" w:rsidP="009D1AB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F3CC1F9" w14:textId="77777777" w:rsidR="00C55F3F" w:rsidRPr="00584564" w:rsidRDefault="00C55F3F" w:rsidP="009D1AB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177317D2" w14:textId="77777777" w:rsidR="00C55F3F" w:rsidRPr="00A81F12" w:rsidRDefault="00C55F3F" w:rsidP="009D1AB0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2020. gada</w:t>
      </w:r>
      <w:proofErr w:type="gramStart"/>
      <w:r w:rsidRPr="00A81F12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14:paraId="3565A2DD" w14:textId="77777777" w:rsidR="00C55F3F" w:rsidRPr="00A81F12" w:rsidRDefault="00C55F3F" w:rsidP="009D1A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A81F12">
        <w:rPr>
          <w:rFonts w:ascii="Times New Roman" w:hAnsi="Times New Roman"/>
          <w:sz w:val="28"/>
          <w:szCs w:val="28"/>
        </w:rPr>
        <w:t xml:space="preserve">              .</w:t>
      </w:r>
      <w:proofErr w:type="gramEnd"/>
      <w:r w:rsidRPr="00A81F12">
        <w:rPr>
          <w:rFonts w:ascii="Times New Roman" w:hAnsi="Times New Roman"/>
          <w:sz w:val="28"/>
          <w:szCs w:val="28"/>
        </w:rPr>
        <w:t> §)</w:t>
      </w:r>
    </w:p>
    <w:p w14:paraId="68D6BA3A" w14:textId="77777777" w:rsidR="000E68AD" w:rsidRDefault="000E68AD" w:rsidP="009D1A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6168A6" w14:textId="7957993F" w:rsidR="008574AF" w:rsidRPr="000E68AD" w:rsidRDefault="000E68AD" w:rsidP="009D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E68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C1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Grozījumi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Ministru kabineta 2018.</w:t>
      </w:r>
      <w:r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gada 17.</w:t>
      </w:r>
      <w:r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jūlija noteikumos Nr.</w:t>
      </w:r>
      <w:r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 xml:space="preserve">421 </w:t>
      </w:r>
      <w:r w:rsidR="00C55F3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"</w:t>
      </w:r>
      <w:r w:rsidRPr="000E68AD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Kārtība, kādā veic gadskārtējā valsts budžeta likumā n</w:t>
      </w:r>
      <w:r w:rsidR="00A361F9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oteiktās apropriāciju izmaiņas</w:t>
      </w:r>
      <w:r w:rsidR="00C55F3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"</w:t>
      </w:r>
    </w:p>
    <w:p w14:paraId="7017342E" w14:textId="77777777" w:rsidR="00993C1D" w:rsidRPr="00C55F3F" w:rsidRDefault="00993C1D" w:rsidP="009D1AB0">
      <w:pPr>
        <w:tabs>
          <w:tab w:val="left" w:pos="255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9269D8" w14:textId="77777777" w:rsidR="009D1AB0" w:rsidRDefault="000E68AD" w:rsidP="009D1AB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 </w:t>
      </w:r>
    </w:p>
    <w:p w14:paraId="0B8CD3B8" w14:textId="6A040E1F" w:rsidR="009D1AB0" w:rsidRDefault="0017200C" w:rsidP="009D1AB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hyperlink r:id="rId8" w:tgtFrame="_blank" w:history="1"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</w:t>
        </w:r>
        <w:r w:rsidR="009D1AB0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finanšu vadību</w:t>
        </w:r>
      </w:hyperlink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14:paraId="78E2961F" w14:textId="16F336DF" w:rsidR="00AE1D19" w:rsidRPr="00F367A4" w:rsidRDefault="0017200C" w:rsidP="009D1A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9" w:tgtFrame="_blank" w:history="1"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9.</w:t>
        </w:r>
      </w:hyperlink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panta trīspadsmitās daļas</w:t>
      </w:r>
      <w:r w:rsidR="000E68AD" w:rsidRPr="00F367A4">
        <w:rPr>
          <w:rFonts w:ascii="Times New Roman" w:hAnsi="Times New Roman" w:cs="Times New Roman"/>
          <w:iCs/>
          <w:sz w:val="28"/>
          <w:szCs w:val="28"/>
        </w:rPr>
        <w:br/>
      </w:r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un 2. punktu, </w:t>
      </w:r>
      <w:hyperlink r:id="rId10" w:anchor="p9.1%C2%A0" w:tgtFrame="_blank" w:history="1"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9.</w:t>
        </w:r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1 </w:t>
        </w:r>
        <w:r w:rsidR="000E68AD" w:rsidRPr="00F367A4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pirmo daļu un</w:t>
      </w:r>
      <w:r w:rsidR="000E68AD" w:rsidRPr="00F367A4">
        <w:rPr>
          <w:rFonts w:ascii="Times New Roman" w:hAnsi="Times New Roman" w:cs="Times New Roman"/>
          <w:iCs/>
          <w:sz w:val="28"/>
          <w:szCs w:val="28"/>
        </w:rPr>
        <w:br/>
      </w:r>
      <w:r w:rsidR="000E68AD" w:rsidRPr="00F367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12. panta otro daļu</w:t>
      </w:r>
    </w:p>
    <w:p w14:paraId="35E97956" w14:textId="77777777" w:rsidR="00F01A43" w:rsidRPr="00C55F3F" w:rsidRDefault="00F01A43" w:rsidP="009D1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62A61F8" w14:textId="389EB0E6" w:rsidR="00C23C1F" w:rsidRDefault="000E68AD" w:rsidP="009D1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2018</w:t>
      </w:r>
      <w:r w:rsidRPr="000E68AD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17. jūlija noteikumos Nr. 421 "</w:t>
      </w:r>
      <w:r w:rsidRPr="000E68AD">
        <w:rPr>
          <w:rFonts w:ascii="Times New Roman" w:hAnsi="Times New Roman" w:cs="Times New Roman"/>
          <w:iCs/>
          <w:sz w:val="28"/>
          <w:szCs w:val="28"/>
          <w:lang w:eastAsia="lv-LV"/>
        </w:rPr>
        <w:t>Kārtība, kādā veic gadskārtējā valsts budžeta likumā noteiktās apropriāciju izmaiņas</w:t>
      </w:r>
      <w:r w:rsidRPr="000E68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(Latvijas Vēstnesis, 2018, 142. nr.; 2019, 191. nr.) </w:t>
      </w:r>
      <w:r w:rsidR="00C23C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0E68AD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C23C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s: </w:t>
      </w:r>
    </w:p>
    <w:p w14:paraId="424BDCC9" w14:textId="77777777" w:rsidR="00A361F9" w:rsidRPr="00C55F3F" w:rsidRDefault="00A361F9" w:rsidP="009D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F8BF1" w14:textId="60A95DA1" w:rsidR="00C23C1F" w:rsidRPr="00A361F9" w:rsidRDefault="00A361F9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3C1F" w:rsidRPr="00A361F9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9D1AB0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C23C1F" w:rsidRPr="00A361F9">
        <w:rPr>
          <w:rFonts w:ascii="Times New Roman" w:hAnsi="Times New Roman" w:cs="Times New Roman"/>
          <w:sz w:val="28"/>
          <w:szCs w:val="28"/>
        </w:rPr>
        <w:t>ar 24.6. apakšpunktu šādā redakcijā:</w:t>
      </w:r>
    </w:p>
    <w:p w14:paraId="0E5914CE" w14:textId="77777777" w:rsidR="00A361F9" w:rsidRDefault="00A361F9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CBC23" w14:textId="2FBA430B" w:rsidR="000E68AD" w:rsidRDefault="000E68AD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1F">
        <w:rPr>
          <w:rFonts w:ascii="Times New Roman" w:hAnsi="Times New Roman" w:cs="Times New Roman"/>
          <w:sz w:val="28"/>
          <w:szCs w:val="28"/>
        </w:rPr>
        <w:t>"24</w:t>
      </w:r>
      <w:r w:rsidR="001B588E" w:rsidRPr="00C23C1F">
        <w:rPr>
          <w:rFonts w:ascii="Times New Roman" w:hAnsi="Times New Roman" w:cs="Times New Roman"/>
          <w:sz w:val="28"/>
          <w:szCs w:val="28"/>
        </w:rPr>
        <w:t>.</w:t>
      </w:r>
      <w:r w:rsidR="000D7E67" w:rsidRPr="00C23C1F">
        <w:rPr>
          <w:rFonts w:ascii="Times New Roman" w:hAnsi="Times New Roman" w:cs="Times New Roman"/>
          <w:sz w:val="28"/>
          <w:szCs w:val="28"/>
        </w:rPr>
        <w:t>6.</w:t>
      </w:r>
      <w:r w:rsidRPr="00C23C1F">
        <w:rPr>
          <w:rFonts w:ascii="Times New Roman" w:hAnsi="Times New Roman" w:cs="Times New Roman"/>
          <w:sz w:val="28"/>
          <w:szCs w:val="28"/>
        </w:rPr>
        <w:t xml:space="preserve"> </w:t>
      </w:r>
      <w:r w:rsidR="00167071" w:rsidRPr="00C23C1F">
        <w:rPr>
          <w:rFonts w:ascii="Times New Roman" w:hAnsi="Times New Roman" w:cs="Times New Roman"/>
          <w:sz w:val="28"/>
          <w:szCs w:val="28"/>
        </w:rPr>
        <w:t xml:space="preserve">valsts budžeta līdzfinansējumu </w:t>
      </w:r>
      <w:r w:rsidRPr="00C23C1F">
        <w:rPr>
          <w:rFonts w:ascii="Times New Roman" w:hAnsi="Times New Roman" w:cs="Times New Roman"/>
          <w:sz w:val="28"/>
          <w:szCs w:val="28"/>
        </w:rPr>
        <w:t xml:space="preserve">atvasinātai publiskai personai, kas ir 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projekta partneris, Eiropas Reģionālā attīstības fonda iniciatīvas programmas </w:t>
      </w:r>
      <w:r w:rsidR="009D1AB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="00365EB1" w:rsidRPr="00C2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="00365EB1" w:rsidRPr="00C2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="009D1AB0">
        <w:rPr>
          <w:rFonts w:ascii="Times New Roman" w:hAnsi="Times New Roman" w:cs="Times New Roman"/>
          <w:sz w:val="28"/>
          <w:szCs w:val="28"/>
        </w:rPr>
        <w:t>"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 projekta </w:t>
      </w:r>
      <w:r w:rsidR="009D1AB0">
        <w:rPr>
          <w:rFonts w:ascii="Times New Roman" w:hAnsi="Times New Roman" w:cs="Times New Roman"/>
          <w:sz w:val="28"/>
          <w:szCs w:val="28"/>
        </w:rPr>
        <w:t>"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Eiropas nākamās paaudzes </w:t>
      </w:r>
      <w:proofErr w:type="spellStart"/>
      <w:r w:rsidR="00365EB1" w:rsidRPr="00C23C1F">
        <w:rPr>
          <w:rFonts w:ascii="Times New Roman" w:hAnsi="Times New Roman" w:cs="Times New Roman"/>
          <w:sz w:val="28"/>
          <w:szCs w:val="28"/>
        </w:rPr>
        <w:t>mikro</w:t>
      </w:r>
      <w:proofErr w:type="spellEnd"/>
      <w:r w:rsidR="00365EB1" w:rsidRPr="00C23C1F">
        <w:rPr>
          <w:rFonts w:ascii="Times New Roman" w:hAnsi="Times New Roman" w:cs="Times New Roman"/>
          <w:sz w:val="28"/>
          <w:szCs w:val="28"/>
        </w:rPr>
        <w:t xml:space="preserve"> pilsētas</w:t>
      </w:r>
      <w:r w:rsidR="009D1AB0">
        <w:rPr>
          <w:rFonts w:ascii="Times New Roman" w:hAnsi="Times New Roman" w:cs="Times New Roman"/>
          <w:sz w:val="28"/>
          <w:szCs w:val="28"/>
        </w:rPr>
        <w:t>"</w:t>
      </w:r>
      <w:r w:rsidR="00365EB1" w:rsidRPr="00C23C1F">
        <w:rPr>
          <w:rFonts w:ascii="Times New Roman" w:hAnsi="Times New Roman" w:cs="Times New Roman"/>
          <w:sz w:val="28"/>
          <w:szCs w:val="28"/>
        </w:rPr>
        <w:t xml:space="preserve"> īstenošanai atbilsto</w:t>
      </w:r>
      <w:r w:rsidR="002F7D14" w:rsidRPr="00C23C1F">
        <w:rPr>
          <w:rFonts w:ascii="Times New Roman" w:hAnsi="Times New Roman" w:cs="Times New Roman"/>
          <w:sz w:val="28"/>
          <w:szCs w:val="28"/>
        </w:rPr>
        <w:t>ši projekta nosacījumiem, ja ir pieņemts attiecīgs Ministru kabineta lēmums.</w:t>
      </w:r>
      <w:r w:rsidR="00993C1D" w:rsidRPr="00C23C1F">
        <w:rPr>
          <w:rFonts w:ascii="Times New Roman" w:hAnsi="Times New Roman" w:cs="Times New Roman"/>
          <w:sz w:val="28"/>
          <w:szCs w:val="28"/>
        </w:rPr>
        <w:t xml:space="preserve"> Iesniedzot pieprasījumu, ievēro šo noteikumu 29.</w:t>
      </w:r>
      <w:r w:rsidR="009D1AB0">
        <w:rPr>
          <w:rFonts w:ascii="Times New Roman" w:hAnsi="Times New Roman" w:cs="Times New Roman"/>
          <w:sz w:val="28"/>
          <w:szCs w:val="28"/>
        </w:rPr>
        <w:t> </w:t>
      </w:r>
      <w:r w:rsidR="00993C1D" w:rsidRPr="00C23C1F">
        <w:rPr>
          <w:rFonts w:ascii="Times New Roman" w:hAnsi="Times New Roman" w:cs="Times New Roman"/>
          <w:sz w:val="28"/>
          <w:szCs w:val="28"/>
        </w:rPr>
        <w:t>punktā minēt</w:t>
      </w:r>
      <w:r w:rsidR="0017200C">
        <w:rPr>
          <w:rFonts w:ascii="Times New Roman" w:hAnsi="Times New Roman" w:cs="Times New Roman"/>
          <w:sz w:val="28"/>
          <w:szCs w:val="28"/>
        </w:rPr>
        <w:t>os</w:t>
      </w:r>
      <w:r w:rsidR="009D1AB0">
        <w:rPr>
          <w:rFonts w:ascii="Times New Roman" w:hAnsi="Times New Roman" w:cs="Times New Roman"/>
          <w:sz w:val="28"/>
          <w:szCs w:val="28"/>
        </w:rPr>
        <w:t xml:space="preserve"> nosacījum</w:t>
      </w:r>
      <w:r w:rsidR="0017200C">
        <w:rPr>
          <w:rFonts w:ascii="Times New Roman" w:hAnsi="Times New Roman" w:cs="Times New Roman"/>
          <w:sz w:val="28"/>
          <w:szCs w:val="28"/>
        </w:rPr>
        <w:t>us</w:t>
      </w:r>
      <w:bookmarkStart w:id="0" w:name="_GoBack"/>
      <w:bookmarkEnd w:id="0"/>
      <w:r w:rsidR="00993C1D" w:rsidRPr="00C23C1F">
        <w:rPr>
          <w:rFonts w:ascii="Times New Roman" w:hAnsi="Times New Roman" w:cs="Times New Roman"/>
          <w:sz w:val="28"/>
          <w:szCs w:val="28"/>
        </w:rPr>
        <w:t xml:space="preserve"> par izmaksu attiecināmību.</w:t>
      </w:r>
      <w:r w:rsidR="00C55F3F">
        <w:rPr>
          <w:rFonts w:ascii="Times New Roman" w:hAnsi="Times New Roman" w:cs="Times New Roman"/>
          <w:sz w:val="28"/>
          <w:szCs w:val="28"/>
        </w:rPr>
        <w:t>"</w:t>
      </w:r>
    </w:p>
    <w:p w14:paraId="6381A16D" w14:textId="77777777" w:rsidR="00A361F9" w:rsidRPr="00C55F3F" w:rsidRDefault="00A361F9" w:rsidP="009D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F6F21" w14:textId="3CB55400" w:rsidR="00C23C1F" w:rsidRPr="00A361F9" w:rsidRDefault="00A361F9" w:rsidP="009D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3C1F" w:rsidRPr="00A361F9">
        <w:rPr>
          <w:rFonts w:ascii="Times New Roman" w:hAnsi="Times New Roman" w:cs="Times New Roman"/>
          <w:sz w:val="28"/>
          <w:szCs w:val="28"/>
        </w:rPr>
        <w:t>Pap</w:t>
      </w:r>
      <w:r w:rsidR="00400FBA" w:rsidRPr="00A361F9">
        <w:rPr>
          <w:rFonts w:ascii="Times New Roman" w:hAnsi="Times New Roman" w:cs="Times New Roman"/>
          <w:sz w:val="28"/>
          <w:szCs w:val="28"/>
        </w:rPr>
        <w:t>ildināt 29. punkt</w:t>
      </w:r>
      <w:r w:rsidR="009D1AB0">
        <w:rPr>
          <w:rFonts w:ascii="Times New Roman" w:hAnsi="Times New Roman" w:cs="Times New Roman"/>
          <w:sz w:val="28"/>
          <w:szCs w:val="28"/>
        </w:rPr>
        <w:t>u</w:t>
      </w:r>
      <w:r w:rsidR="00400FBA" w:rsidRPr="00A361F9">
        <w:rPr>
          <w:rFonts w:ascii="Times New Roman" w:hAnsi="Times New Roman" w:cs="Times New Roman"/>
          <w:sz w:val="28"/>
          <w:szCs w:val="28"/>
        </w:rPr>
        <w:t xml:space="preserve"> aiz skaitļa</w:t>
      </w:r>
      <w:r w:rsidR="00C23C1F" w:rsidRPr="00A361F9">
        <w:rPr>
          <w:rFonts w:ascii="Times New Roman" w:hAnsi="Times New Roman" w:cs="Times New Roman"/>
          <w:sz w:val="28"/>
          <w:szCs w:val="28"/>
        </w:rPr>
        <w:t xml:space="preserve"> 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>24.4.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 xml:space="preserve"> ar vārdu un skaitli 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>un 24.6.</w:t>
      </w:r>
      <w:r w:rsidR="00C55F3F">
        <w:rPr>
          <w:rFonts w:ascii="Times New Roman" w:hAnsi="Times New Roman" w:cs="Times New Roman"/>
          <w:sz w:val="28"/>
          <w:szCs w:val="28"/>
        </w:rPr>
        <w:t>"</w:t>
      </w:r>
      <w:r w:rsidR="00400FBA" w:rsidRPr="00A361F9">
        <w:rPr>
          <w:rFonts w:ascii="Times New Roman" w:hAnsi="Times New Roman" w:cs="Times New Roman"/>
          <w:sz w:val="28"/>
          <w:szCs w:val="28"/>
        </w:rPr>
        <w:t>.</w:t>
      </w:r>
    </w:p>
    <w:p w14:paraId="23211F16" w14:textId="0261A35C" w:rsidR="002B3D4A" w:rsidRDefault="002B3D4A" w:rsidP="009D1AB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5A40938D" w14:textId="77777777" w:rsidR="00C55F3F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8597A4" w14:textId="77777777" w:rsidR="00C55F3F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27F02D4" w14:textId="7A6980F8" w:rsidR="00C55F3F" w:rsidRPr="00DE283C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D9C3AF6" w14:textId="77777777" w:rsidR="00C55F3F" w:rsidRDefault="00C55F3F" w:rsidP="009D1AB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8EAED4" w14:textId="77777777" w:rsidR="00C55F3F" w:rsidRDefault="00C55F3F" w:rsidP="009D1AB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D5F573" w14:textId="77777777" w:rsidR="00C55F3F" w:rsidRDefault="00C55F3F" w:rsidP="009D1AB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360EF9" w14:textId="77777777" w:rsidR="00C55F3F" w:rsidRPr="00DE283C" w:rsidRDefault="00C55F3F" w:rsidP="009D1AB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7C9592D" w14:textId="157DB46A" w:rsidR="003440DC" w:rsidRPr="00C55F3F" w:rsidRDefault="003440DC" w:rsidP="009D1AB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  <w:lang w:val="de-DE"/>
        </w:rPr>
      </w:pPr>
    </w:p>
    <w:sectPr w:rsidR="003440DC" w:rsidRPr="00C55F3F" w:rsidSect="00C55F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F1B2A" w14:textId="77777777" w:rsidR="00E86A92" w:rsidRDefault="00E86A92">
      <w:pPr>
        <w:spacing w:after="0" w:line="240" w:lineRule="auto"/>
      </w:pPr>
      <w:r>
        <w:separator/>
      </w:r>
    </w:p>
  </w:endnote>
  <w:endnote w:type="continuationSeparator" w:id="0">
    <w:p w14:paraId="5F8C87F4" w14:textId="77777777" w:rsidR="00E86A92" w:rsidRDefault="00E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B13E" w14:textId="1AF60FE7" w:rsidR="000C3716" w:rsidRPr="003440DC" w:rsidRDefault="003440DC" w:rsidP="003440DC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FMNot</w:t>
    </w:r>
    <w:r w:rsidRPr="0048613F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111219</w:t>
    </w:r>
    <w:r w:rsidRPr="0048613F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groz421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A3B8" w14:textId="25423D9B" w:rsidR="00C55F3F" w:rsidRPr="00C55F3F" w:rsidRDefault="00C55F3F">
    <w:pPr>
      <w:pStyle w:val="Footer"/>
      <w:rPr>
        <w:rFonts w:ascii="Times New Roman" w:hAnsi="Times New Roman" w:cs="Times New Roman"/>
        <w:sz w:val="16"/>
        <w:szCs w:val="16"/>
      </w:rPr>
    </w:pPr>
    <w:r w:rsidRPr="00C55F3F">
      <w:rPr>
        <w:rFonts w:ascii="Times New Roman" w:hAnsi="Times New Roman" w:cs="Times New Roman"/>
        <w:sz w:val="16"/>
        <w:szCs w:val="16"/>
      </w:rPr>
      <w:t>N0429_0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D778" w14:textId="77777777" w:rsidR="00E86A92" w:rsidRDefault="00E86A92">
      <w:pPr>
        <w:spacing w:after="0" w:line="240" w:lineRule="auto"/>
      </w:pPr>
      <w:r>
        <w:separator/>
      </w:r>
    </w:p>
  </w:footnote>
  <w:footnote w:type="continuationSeparator" w:id="0">
    <w:p w14:paraId="4195E95F" w14:textId="77777777" w:rsidR="00E86A92" w:rsidRDefault="00E8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8B13" w14:textId="02A4CDEA" w:rsidR="0032379C" w:rsidRPr="00C91CA9" w:rsidRDefault="00C56C3F" w:rsidP="00C91CA9">
    <w:pPr>
      <w:pStyle w:val="Header"/>
      <w:jc w:val="center"/>
      <w:rPr>
        <w:rFonts w:ascii="Times New Roman" w:hAnsi="Times New Roman"/>
      </w:rPr>
    </w:pPr>
    <w:r w:rsidRPr="00C91CA9">
      <w:rPr>
        <w:rFonts w:ascii="Times New Roman" w:hAnsi="Times New Roman"/>
      </w:rPr>
      <w:fldChar w:fldCharType="begin"/>
    </w:r>
    <w:r w:rsidRPr="00080D82">
      <w:rPr>
        <w:rFonts w:ascii="Times New Roman" w:hAnsi="Times New Roman"/>
        <w:szCs w:val="24"/>
      </w:rPr>
      <w:instrText xml:space="preserve"> PAGE   \* MERGEFORMAT </w:instrText>
    </w:r>
    <w:r w:rsidRPr="00C91CA9">
      <w:rPr>
        <w:rFonts w:ascii="Times New Roman" w:hAnsi="Times New Roman"/>
      </w:rPr>
      <w:fldChar w:fldCharType="separate"/>
    </w:r>
    <w:r w:rsidR="00F367A4">
      <w:rPr>
        <w:rFonts w:ascii="Times New Roman" w:hAnsi="Times New Roman"/>
        <w:noProof/>
        <w:szCs w:val="24"/>
      </w:rPr>
      <w:t>2</w:t>
    </w:r>
    <w:r w:rsidRPr="00C91CA9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67E3" w14:textId="77777777" w:rsidR="00C55F3F" w:rsidRPr="003629D6" w:rsidRDefault="00C55F3F">
    <w:pPr>
      <w:pStyle w:val="Header"/>
    </w:pPr>
  </w:p>
  <w:p w14:paraId="048865EF" w14:textId="15E84457" w:rsidR="0032379C" w:rsidRPr="00C55F3F" w:rsidRDefault="00C55F3F" w:rsidP="00C55F3F">
    <w:pPr>
      <w:pStyle w:val="Header"/>
    </w:pPr>
    <w:r>
      <w:rPr>
        <w:noProof/>
      </w:rPr>
      <w:drawing>
        <wp:inline distT="0" distB="0" distL="0" distR="0" wp14:anchorId="4DB517AD" wp14:editId="375A15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F"/>
    <w:multiLevelType w:val="hybridMultilevel"/>
    <w:tmpl w:val="58BA6EF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B76"/>
    <w:multiLevelType w:val="hybridMultilevel"/>
    <w:tmpl w:val="07A6B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C3F"/>
    <w:multiLevelType w:val="hybridMultilevel"/>
    <w:tmpl w:val="E2B26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C13"/>
    <w:multiLevelType w:val="hybridMultilevel"/>
    <w:tmpl w:val="020E100C"/>
    <w:lvl w:ilvl="0" w:tplc="E06E5EB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4697CCA"/>
    <w:multiLevelType w:val="hybridMultilevel"/>
    <w:tmpl w:val="4D96DD90"/>
    <w:lvl w:ilvl="0" w:tplc="0426000F">
      <w:start w:val="1"/>
      <w:numFmt w:val="decimal"/>
      <w:lvlText w:val="%1."/>
      <w:lvlJc w:val="left"/>
      <w:pPr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71371E82"/>
    <w:multiLevelType w:val="hybridMultilevel"/>
    <w:tmpl w:val="C3D67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E8"/>
    <w:rsid w:val="0006643B"/>
    <w:rsid w:val="000806BF"/>
    <w:rsid w:val="00087BB6"/>
    <w:rsid w:val="00094B1E"/>
    <w:rsid w:val="000C3716"/>
    <w:rsid w:val="000D7E67"/>
    <w:rsid w:val="000E0144"/>
    <w:rsid w:val="000E014E"/>
    <w:rsid w:val="000E68AD"/>
    <w:rsid w:val="000F72AE"/>
    <w:rsid w:val="00101D73"/>
    <w:rsid w:val="00106FB4"/>
    <w:rsid w:val="00113392"/>
    <w:rsid w:val="00165BCE"/>
    <w:rsid w:val="00167071"/>
    <w:rsid w:val="0017200C"/>
    <w:rsid w:val="001872D8"/>
    <w:rsid w:val="001B588E"/>
    <w:rsid w:val="0026174A"/>
    <w:rsid w:val="002920E6"/>
    <w:rsid w:val="0029430D"/>
    <w:rsid w:val="00295BD8"/>
    <w:rsid w:val="002B3D4A"/>
    <w:rsid w:val="002E3EB2"/>
    <w:rsid w:val="002F7D14"/>
    <w:rsid w:val="0030327D"/>
    <w:rsid w:val="003440DC"/>
    <w:rsid w:val="00355DA1"/>
    <w:rsid w:val="00365EB1"/>
    <w:rsid w:val="003851AD"/>
    <w:rsid w:val="003E0207"/>
    <w:rsid w:val="00400FBA"/>
    <w:rsid w:val="00584564"/>
    <w:rsid w:val="005F1EC1"/>
    <w:rsid w:val="00611259"/>
    <w:rsid w:val="0062003A"/>
    <w:rsid w:val="00645A94"/>
    <w:rsid w:val="00697148"/>
    <w:rsid w:val="006C6E96"/>
    <w:rsid w:val="006D1898"/>
    <w:rsid w:val="006D1EA6"/>
    <w:rsid w:val="006E4585"/>
    <w:rsid w:val="007102CD"/>
    <w:rsid w:val="007863F8"/>
    <w:rsid w:val="007A0C19"/>
    <w:rsid w:val="007C6039"/>
    <w:rsid w:val="008303DF"/>
    <w:rsid w:val="0083768D"/>
    <w:rsid w:val="008574AF"/>
    <w:rsid w:val="00873FEB"/>
    <w:rsid w:val="00896CCA"/>
    <w:rsid w:val="008B3C94"/>
    <w:rsid w:val="008B437D"/>
    <w:rsid w:val="00923889"/>
    <w:rsid w:val="00947A57"/>
    <w:rsid w:val="00993C1D"/>
    <w:rsid w:val="009C6C5F"/>
    <w:rsid w:val="009D1AB0"/>
    <w:rsid w:val="00A067B5"/>
    <w:rsid w:val="00A14EE7"/>
    <w:rsid w:val="00A361F9"/>
    <w:rsid w:val="00A74A68"/>
    <w:rsid w:val="00A844E8"/>
    <w:rsid w:val="00A93FCF"/>
    <w:rsid w:val="00AC04EF"/>
    <w:rsid w:val="00AE0467"/>
    <w:rsid w:val="00AE1D19"/>
    <w:rsid w:val="00AE5370"/>
    <w:rsid w:val="00AF17C5"/>
    <w:rsid w:val="00B652BA"/>
    <w:rsid w:val="00B720AC"/>
    <w:rsid w:val="00BF2787"/>
    <w:rsid w:val="00BF34B2"/>
    <w:rsid w:val="00C070BA"/>
    <w:rsid w:val="00C141B0"/>
    <w:rsid w:val="00C23C1F"/>
    <w:rsid w:val="00C55F3F"/>
    <w:rsid w:val="00C56C3F"/>
    <w:rsid w:val="00C705AD"/>
    <w:rsid w:val="00CD35BF"/>
    <w:rsid w:val="00CF2843"/>
    <w:rsid w:val="00D2154A"/>
    <w:rsid w:val="00D71389"/>
    <w:rsid w:val="00D76E78"/>
    <w:rsid w:val="00D90BEF"/>
    <w:rsid w:val="00DA26B2"/>
    <w:rsid w:val="00DA3B9E"/>
    <w:rsid w:val="00DD4FC4"/>
    <w:rsid w:val="00E86A92"/>
    <w:rsid w:val="00E906A5"/>
    <w:rsid w:val="00F01A43"/>
    <w:rsid w:val="00F367A4"/>
    <w:rsid w:val="00F87F93"/>
    <w:rsid w:val="00FF1D5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D03"/>
  <w15:chartTrackingRefBased/>
  <w15:docId w15:val="{FFE060F7-0A16-4F1E-BA07-1E2CF03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E8"/>
  </w:style>
  <w:style w:type="paragraph" w:styleId="Footer">
    <w:name w:val="footer"/>
    <w:basedOn w:val="Normal"/>
    <w:link w:val="FooterChar"/>
    <w:uiPriority w:val="99"/>
    <w:unhideWhenUsed/>
    <w:rsid w:val="00A84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E8"/>
  </w:style>
  <w:style w:type="paragraph" w:styleId="BalloonText">
    <w:name w:val="Balloon Text"/>
    <w:basedOn w:val="Normal"/>
    <w:link w:val="BalloonTextChar"/>
    <w:uiPriority w:val="99"/>
    <w:semiHidden/>
    <w:unhideWhenUsed/>
    <w:rsid w:val="00A8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0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174A"/>
    <w:pPr>
      <w:ind w:left="720"/>
      <w:contextualSpacing/>
    </w:pPr>
  </w:style>
  <w:style w:type="paragraph" w:customStyle="1" w:styleId="tv213">
    <w:name w:val="tv213"/>
    <w:basedOn w:val="Normal"/>
    <w:rsid w:val="00A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A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C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4">
    <w:name w:val="H4"/>
    <w:rsid w:val="000E68A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Body">
    <w:name w:val="Body"/>
    <w:rsid w:val="00C55F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8057-likums-par-budzetu-un-finansu-vadib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58057-likums-par-budzetu-un-finansu-vadi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8057-likums-par-budzetu-un-finansu-vadib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B05B-4533-47D0-B9FB-5CFD2DF2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 “Grozījumi Ministru kabineta 2018. gada 17. jūlija noteikumos Nr. 421 “Kārtība, kādā veic gadskārtējā valsts budžeta likumā noteiktās apropriāciju izmaiņas””</vt:lpstr>
    </vt:vector>
  </TitlesOfParts>
  <Company>Finanšu ministrija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 “Grozījumi Ministru kabineta 2018. gada 17. jūlija noteikumos Nr. 421 “Kārtība, kādā veic gadskārtējā valsts budžeta likumā noteiktās apropriāciju izmaiņas””</dc:title>
  <dc:subject>MK noteikumu projekts</dc:subject>
  <dc:creator>Žanete Zvaigzne</dc:creator>
  <cp:keywords/>
  <dc:description>zanete.zvaigzne@fm.gov.lv, Budžeta metodoloģijas nodaļas vadītāja vietniece, 67083976</dc:description>
  <cp:lastModifiedBy>Aija Surna</cp:lastModifiedBy>
  <cp:revision>12</cp:revision>
  <cp:lastPrinted>2020-03-26T14:09:00Z</cp:lastPrinted>
  <dcterms:created xsi:type="dcterms:W3CDTF">2020-03-02T06:29:00Z</dcterms:created>
  <dcterms:modified xsi:type="dcterms:W3CDTF">2020-03-26T14:10:00Z</dcterms:modified>
</cp:coreProperties>
</file>