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8EAD" w14:textId="77777777" w:rsidR="007116C7" w:rsidRPr="00712B66"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0420508D"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466C40C6" w14:textId="77777777">
        <w:trPr>
          <w:jc w:val="center"/>
        </w:trPr>
        <w:tc>
          <w:tcPr>
            <w:tcW w:w="10188" w:type="dxa"/>
            <w:tcBorders>
              <w:bottom w:val="single" w:sz="6" w:space="0" w:color="000000"/>
            </w:tcBorders>
          </w:tcPr>
          <w:p w14:paraId="66BEF28F" w14:textId="683DE998" w:rsidR="007116C7" w:rsidRPr="00712B66" w:rsidRDefault="009A21EB" w:rsidP="009A21EB">
            <w:pPr>
              <w:ind w:firstLine="720"/>
              <w:jc w:val="center"/>
            </w:pPr>
            <w:r>
              <w:rPr>
                <w:b/>
                <w:sz w:val="28"/>
              </w:rPr>
              <w:t>Ministru kabineta rīkojumam “</w:t>
            </w:r>
            <w:r>
              <w:rPr>
                <w:b/>
                <w:sz w:val="28"/>
                <w:szCs w:val="28"/>
              </w:rPr>
              <w:t>Par valsts pētījumu programmu “Ēnu ekonomikas mazināšana valsts ilgtspējīgas attīstības nodrošināšanai”</w:t>
            </w:r>
            <w:r>
              <w:rPr>
                <w:b/>
                <w:sz w:val="28"/>
              </w:rPr>
              <w:t>”</w:t>
            </w:r>
            <w:r w:rsidR="009910AD">
              <w:rPr>
                <w:b/>
                <w:sz w:val="28"/>
              </w:rPr>
              <w:t xml:space="preserve"> un </w:t>
            </w:r>
            <w:r>
              <w:rPr>
                <w:b/>
                <w:sz w:val="28"/>
              </w:rPr>
              <w:t xml:space="preserve">rīkojuma </w:t>
            </w:r>
            <w:r w:rsidR="009910AD" w:rsidRPr="00C21CD0">
              <w:rPr>
                <w:b/>
                <w:sz w:val="28"/>
                <w:szCs w:val="28"/>
              </w:rPr>
              <w:t>sākotnējā</w:t>
            </w:r>
            <w:r w:rsidR="009910AD">
              <w:rPr>
                <w:b/>
                <w:sz w:val="28"/>
                <w:szCs w:val="28"/>
              </w:rPr>
              <w:t>s ietekmes novērtējuma ziņojumam (anotācijai</w:t>
            </w:r>
            <w:r w:rsidR="009910AD" w:rsidRPr="00C21CD0">
              <w:rPr>
                <w:b/>
                <w:sz w:val="28"/>
                <w:szCs w:val="28"/>
              </w:rPr>
              <w:t>)</w:t>
            </w:r>
          </w:p>
        </w:tc>
      </w:tr>
    </w:tbl>
    <w:p w14:paraId="41FDCA31" w14:textId="77777777" w:rsidR="007116C7" w:rsidRPr="00712B66" w:rsidRDefault="007116C7" w:rsidP="009623BC">
      <w:pPr>
        <w:pStyle w:val="naisc"/>
        <w:spacing w:before="0" w:after="0"/>
        <w:ind w:firstLine="1080"/>
      </w:pPr>
      <w:r w:rsidRPr="00712B66">
        <w:t>(dokumenta veids un nosaukums)</w:t>
      </w:r>
    </w:p>
    <w:p w14:paraId="4042809C" w14:textId="77777777" w:rsidR="007B4C0F" w:rsidRPr="00712B66" w:rsidRDefault="007B4C0F" w:rsidP="00DB7395">
      <w:pPr>
        <w:pStyle w:val="naisf"/>
        <w:spacing w:before="0" w:after="0"/>
        <w:ind w:firstLine="720"/>
      </w:pPr>
    </w:p>
    <w:p w14:paraId="524CAD19"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2997C69"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1940EB01"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546AA4D"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0023DC"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76CB19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FE60C0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7685364"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853FDEC" w14:textId="77777777" w:rsidR="005F4BFD" w:rsidRPr="00712B66" w:rsidRDefault="005F4BFD" w:rsidP="00364BB6">
            <w:pPr>
              <w:jc w:val="center"/>
            </w:pPr>
            <w:r w:rsidRPr="00712B66">
              <w:t>Projekta attiecīgā punkta (panta) galīgā redakcija</w:t>
            </w:r>
          </w:p>
        </w:tc>
      </w:tr>
      <w:tr w:rsidR="005F4BFD" w:rsidRPr="008A36C9" w14:paraId="38598EA6" w14:textId="77777777">
        <w:tc>
          <w:tcPr>
            <w:tcW w:w="708" w:type="dxa"/>
            <w:tcBorders>
              <w:top w:val="single" w:sz="6" w:space="0" w:color="000000"/>
              <w:left w:val="single" w:sz="6" w:space="0" w:color="000000"/>
              <w:bottom w:val="single" w:sz="6" w:space="0" w:color="000000"/>
              <w:right w:val="single" w:sz="6" w:space="0" w:color="000000"/>
            </w:tcBorders>
          </w:tcPr>
          <w:p w14:paraId="6A84358A"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D06E777"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CEAB57E"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34186F5"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3E312DC"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4957620E" w14:textId="77777777" w:rsidR="005F4BFD" w:rsidRPr="008A36C9" w:rsidRDefault="008A36C9" w:rsidP="008A36C9">
            <w:pPr>
              <w:jc w:val="center"/>
              <w:rPr>
                <w:sz w:val="20"/>
                <w:szCs w:val="20"/>
              </w:rPr>
            </w:pPr>
            <w:r w:rsidRPr="008A36C9">
              <w:rPr>
                <w:sz w:val="20"/>
                <w:szCs w:val="20"/>
              </w:rPr>
              <w:t>6</w:t>
            </w:r>
          </w:p>
        </w:tc>
      </w:tr>
      <w:tr w:rsidR="005F4BFD" w:rsidRPr="00712B66" w14:paraId="223B3CDD" w14:textId="77777777">
        <w:tc>
          <w:tcPr>
            <w:tcW w:w="708" w:type="dxa"/>
            <w:tcBorders>
              <w:left w:val="single" w:sz="6" w:space="0" w:color="000000"/>
              <w:bottom w:val="single" w:sz="4" w:space="0" w:color="auto"/>
              <w:right w:val="single" w:sz="6" w:space="0" w:color="000000"/>
            </w:tcBorders>
          </w:tcPr>
          <w:p w14:paraId="5EC24ECB"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F55AF71" w14:textId="0607AD56" w:rsidR="005F4BFD" w:rsidRPr="00712B66" w:rsidRDefault="00C37BF3" w:rsidP="00C37BF3">
            <w:pPr>
              <w:pStyle w:val="naisc"/>
              <w:spacing w:before="0" w:after="0"/>
              <w:ind w:firstLine="720"/>
            </w:pPr>
            <w:r>
              <w:t>X</w:t>
            </w:r>
          </w:p>
        </w:tc>
        <w:tc>
          <w:tcPr>
            <w:tcW w:w="3118" w:type="dxa"/>
            <w:tcBorders>
              <w:left w:val="single" w:sz="6" w:space="0" w:color="000000"/>
              <w:bottom w:val="single" w:sz="4" w:space="0" w:color="auto"/>
              <w:right w:val="single" w:sz="6" w:space="0" w:color="000000"/>
            </w:tcBorders>
          </w:tcPr>
          <w:p w14:paraId="753858E4" w14:textId="7AFE076F" w:rsidR="005F4BFD" w:rsidRPr="00712B66" w:rsidRDefault="00C37BF3" w:rsidP="00C37BF3">
            <w:pPr>
              <w:pStyle w:val="naisc"/>
              <w:spacing w:before="0" w:after="0"/>
              <w:ind w:firstLine="720"/>
            </w:pPr>
            <w:r>
              <w:t>X</w:t>
            </w:r>
          </w:p>
        </w:tc>
        <w:tc>
          <w:tcPr>
            <w:tcW w:w="2977" w:type="dxa"/>
            <w:tcBorders>
              <w:left w:val="single" w:sz="6" w:space="0" w:color="000000"/>
              <w:bottom w:val="single" w:sz="4" w:space="0" w:color="auto"/>
              <w:right w:val="single" w:sz="6" w:space="0" w:color="000000"/>
            </w:tcBorders>
          </w:tcPr>
          <w:p w14:paraId="0DB710AD" w14:textId="6698516C" w:rsidR="005F4BFD" w:rsidRPr="00712B66" w:rsidRDefault="00C37BF3" w:rsidP="00C37BF3">
            <w:pPr>
              <w:pStyle w:val="naisc"/>
              <w:spacing w:before="0" w:after="0"/>
              <w:ind w:firstLine="720"/>
            </w:pPr>
            <w:r>
              <w:t>X</w:t>
            </w:r>
          </w:p>
        </w:tc>
        <w:tc>
          <w:tcPr>
            <w:tcW w:w="2459" w:type="dxa"/>
            <w:tcBorders>
              <w:top w:val="single" w:sz="4" w:space="0" w:color="auto"/>
              <w:left w:val="single" w:sz="4" w:space="0" w:color="auto"/>
              <w:bottom w:val="single" w:sz="4" w:space="0" w:color="auto"/>
              <w:right w:val="single" w:sz="4" w:space="0" w:color="auto"/>
            </w:tcBorders>
          </w:tcPr>
          <w:p w14:paraId="43077B6A" w14:textId="7C788FC5" w:rsidR="005F4BFD" w:rsidRPr="00712B66" w:rsidRDefault="00C37BF3" w:rsidP="00C37BF3">
            <w:pPr>
              <w:jc w:val="center"/>
            </w:pPr>
            <w:r>
              <w:t>X</w:t>
            </w:r>
          </w:p>
        </w:tc>
        <w:tc>
          <w:tcPr>
            <w:tcW w:w="1920" w:type="dxa"/>
            <w:tcBorders>
              <w:top w:val="single" w:sz="4" w:space="0" w:color="auto"/>
              <w:left w:val="single" w:sz="4" w:space="0" w:color="auto"/>
              <w:bottom w:val="single" w:sz="4" w:space="0" w:color="auto"/>
            </w:tcBorders>
          </w:tcPr>
          <w:p w14:paraId="11165EB0" w14:textId="38307C37" w:rsidR="005F4BFD" w:rsidRPr="00712B66" w:rsidRDefault="00C37BF3" w:rsidP="00C37BF3">
            <w:pPr>
              <w:jc w:val="center"/>
            </w:pPr>
            <w:r>
              <w:t>X</w:t>
            </w:r>
          </w:p>
        </w:tc>
      </w:tr>
    </w:tbl>
    <w:p w14:paraId="1A497AA9" w14:textId="77777777" w:rsidR="007B4C0F" w:rsidRPr="00712B66" w:rsidRDefault="007B4C0F" w:rsidP="007B4C0F">
      <w:pPr>
        <w:pStyle w:val="naisf"/>
        <w:spacing w:before="0" w:after="0"/>
        <w:ind w:firstLine="0"/>
      </w:pPr>
    </w:p>
    <w:p w14:paraId="0FF3753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9E3C3CD"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4B9F973D" w14:textId="77777777">
        <w:tc>
          <w:tcPr>
            <w:tcW w:w="6345" w:type="dxa"/>
          </w:tcPr>
          <w:p w14:paraId="01DB51A3"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55D79C9A" w14:textId="0A5DD0C5" w:rsidR="007B4C0F" w:rsidRPr="00712B66" w:rsidRDefault="001344DC" w:rsidP="00DE7116">
            <w:pPr>
              <w:pStyle w:val="NormalWeb"/>
              <w:spacing w:before="0" w:beforeAutospacing="0" w:after="0" w:afterAutospacing="0"/>
              <w:ind w:firstLine="720"/>
            </w:pPr>
            <w:r w:rsidRPr="000C5634">
              <w:t>3</w:t>
            </w:r>
            <w:r w:rsidR="006A5F33" w:rsidRPr="000C5634">
              <w:t>1</w:t>
            </w:r>
            <w:r w:rsidR="009A21EB" w:rsidRPr="000C5634">
              <w:t>.01</w:t>
            </w:r>
            <w:r w:rsidR="009A21EB">
              <w:t>.2020</w:t>
            </w:r>
            <w:r w:rsidR="00FD251D">
              <w:t xml:space="preserve"> (elektroniskā saskaņošana)</w:t>
            </w:r>
          </w:p>
        </w:tc>
      </w:tr>
      <w:tr w:rsidR="003C27A2" w:rsidRPr="00712B66" w14:paraId="7B699A10" w14:textId="77777777">
        <w:tc>
          <w:tcPr>
            <w:tcW w:w="6345" w:type="dxa"/>
          </w:tcPr>
          <w:p w14:paraId="4479E117"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12BD18B5" w14:textId="77777777" w:rsidR="003C27A2" w:rsidRPr="00712B66" w:rsidRDefault="003C27A2" w:rsidP="0036160E">
            <w:pPr>
              <w:pStyle w:val="NormalWeb"/>
              <w:spacing w:before="0" w:beforeAutospacing="0" w:after="0" w:afterAutospacing="0"/>
              <w:ind w:firstLine="720"/>
            </w:pPr>
          </w:p>
        </w:tc>
      </w:tr>
      <w:tr w:rsidR="007B4C0F" w:rsidRPr="00712B66" w14:paraId="46AA13E6" w14:textId="77777777">
        <w:tc>
          <w:tcPr>
            <w:tcW w:w="6345" w:type="dxa"/>
          </w:tcPr>
          <w:p w14:paraId="1D484E80"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79F8538C" w14:textId="4C48408D" w:rsidR="007B4C0F" w:rsidRPr="00712B66" w:rsidRDefault="00FD251D" w:rsidP="009A21EB">
            <w:pPr>
              <w:pStyle w:val="NormalWeb"/>
              <w:spacing w:before="0" w:beforeAutospacing="0" w:after="0" w:afterAutospacing="0"/>
              <w:ind w:firstLine="720"/>
            </w:pPr>
            <w:r w:rsidRPr="00FD251D">
              <w:t xml:space="preserve">Tieslietu ministrija, </w:t>
            </w:r>
            <w:r w:rsidR="009A21EB">
              <w:t xml:space="preserve">Izglītības un zinātnes </w:t>
            </w:r>
            <w:r w:rsidRPr="00FD251D">
              <w:t>ministrija</w:t>
            </w:r>
          </w:p>
        </w:tc>
      </w:tr>
      <w:tr w:rsidR="007B4C0F" w:rsidRPr="00712B66" w14:paraId="6282035F" w14:textId="77777777">
        <w:tc>
          <w:tcPr>
            <w:tcW w:w="6345" w:type="dxa"/>
          </w:tcPr>
          <w:p w14:paraId="05CA4A15"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3C88ADD8" w14:textId="77777777" w:rsidR="007B4C0F" w:rsidRPr="00712B66" w:rsidRDefault="007B4C0F" w:rsidP="0036160E">
            <w:pPr>
              <w:pStyle w:val="naiskr"/>
              <w:spacing w:before="0" w:after="0"/>
              <w:ind w:firstLine="720"/>
            </w:pPr>
          </w:p>
        </w:tc>
      </w:tr>
      <w:tr w:rsidR="000D0AED" w:rsidRPr="00712B66" w14:paraId="49FEBE8F" w14:textId="77777777">
        <w:trPr>
          <w:trHeight w:val="285"/>
        </w:trPr>
        <w:tc>
          <w:tcPr>
            <w:tcW w:w="6345" w:type="dxa"/>
          </w:tcPr>
          <w:p w14:paraId="30C82D6D" w14:textId="77777777" w:rsidR="000D0AED" w:rsidRPr="00712B66" w:rsidRDefault="000D0AED" w:rsidP="000D0AED">
            <w:pPr>
              <w:pStyle w:val="naiskr"/>
              <w:spacing w:before="0" w:after="0"/>
            </w:pPr>
          </w:p>
        </w:tc>
        <w:tc>
          <w:tcPr>
            <w:tcW w:w="1203" w:type="dxa"/>
          </w:tcPr>
          <w:p w14:paraId="0A83873E" w14:textId="77777777" w:rsidR="000D0AED" w:rsidRPr="00712B66" w:rsidRDefault="000D0AED" w:rsidP="0036160E">
            <w:pPr>
              <w:pStyle w:val="naiskr"/>
              <w:spacing w:before="0" w:after="0"/>
              <w:ind w:firstLine="720"/>
            </w:pPr>
          </w:p>
        </w:tc>
        <w:tc>
          <w:tcPr>
            <w:tcW w:w="5034" w:type="dxa"/>
          </w:tcPr>
          <w:p w14:paraId="72E8046D" w14:textId="77777777" w:rsidR="000D0AED" w:rsidRPr="00712B66" w:rsidRDefault="000D0AED" w:rsidP="0036160E">
            <w:pPr>
              <w:pStyle w:val="naiskr"/>
              <w:spacing w:before="0" w:after="0"/>
              <w:ind w:firstLine="12"/>
            </w:pPr>
          </w:p>
        </w:tc>
      </w:tr>
    </w:tbl>
    <w:p w14:paraId="4CE1629E"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4B7DD710" w14:textId="77777777">
        <w:trPr>
          <w:trHeight w:val="285"/>
        </w:trPr>
        <w:tc>
          <w:tcPr>
            <w:tcW w:w="6708" w:type="dxa"/>
          </w:tcPr>
          <w:p w14:paraId="7D912C19"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4555C014" w14:textId="77777777" w:rsidR="007B4C0F" w:rsidRPr="00712B66" w:rsidRDefault="007B4C0F" w:rsidP="0036160E">
            <w:pPr>
              <w:pStyle w:val="naiskr"/>
              <w:spacing w:before="0" w:after="0"/>
              <w:ind w:firstLine="720"/>
            </w:pPr>
          </w:p>
        </w:tc>
        <w:tc>
          <w:tcPr>
            <w:tcW w:w="5034" w:type="dxa"/>
          </w:tcPr>
          <w:p w14:paraId="3C2B33DE" w14:textId="77777777" w:rsidR="00FD251D" w:rsidRDefault="00FD251D" w:rsidP="0036160E">
            <w:pPr>
              <w:pStyle w:val="naiskr"/>
              <w:spacing w:before="0" w:after="0"/>
              <w:ind w:firstLine="12"/>
            </w:pPr>
          </w:p>
          <w:p w14:paraId="05B6A8FE" w14:textId="6A96E701" w:rsidR="007B4C0F" w:rsidRPr="00712B66" w:rsidRDefault="00FD251D" w:rsidP="00F634F3">
            <w:pPr>
              <w:pStyle w:val="naiskr"/>
              <w:spacing w:before="0" w:after="0"/>
              <w:ind w:firstLine="12"/>
            </w:pPr>
            <w:r>
              <w:t>Tieslietu ministrija</w:t>
            </w:r>
          </w:p>
        </w:tc>
      </w:tr>
      <w:tr w:rsidR="003C27A2" w:rsidRPr="00712B66" w14:paraId="781384F7" w14:textId="77777777" w:rsidTr="006E1332">
        <w:trPr>
          <w:trHeight w:val="465"/>
        </w:trPr>
        <w:tc>
          <w:tcPr>
            <w:tcW w:w="6708" w:type="dxa"/>
          </w:tcPr>
          <w:p w14:paraId="35B062E5"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tcBorders>
          </w:tcPr>
          <w:p w14:paraId="4ACEBC1D" w14:textId="77777777" w:rsidR="003C27A2" w:rsidRPr="00712B66" w:rsidRDefault="003C27A2" w:rsidP="0036160E">
            <w:pPr>
              <w:pStyle w:val="NormalWeb"/>
              <w:spacing w:before="0" w:beforeAutospacing="0" w:after="0" w:afterAutospacing="0"/>
              <w:ind w:firstLine="720"/>
            </w:pPr>
          </w:p>
        </w:tc>
      </w:tr>
      <w:tr w:rsidR="007B4C0F" w:rsidRPr="00712B66" w14:paraId="0736140E" w14:textId="77777777">
        <w:tc>
          <w:tcPr>
            <w:tcW w:w="6708" w:type="dxa"/>
          </w:tcPr>
          <w:p w14:paraId="34AB0510"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D722ECA" w14:textId="77777777" w:rsidR="007B4C0F" w:rsidRDefault="007B4C0F" w:rsidP="0036160E">
            <w:pPr>
              <w:pStyle w:val="naiskr"/>
              <w:spacing w:before="0" w:after="0"/>
              <w:ind w:firstLine="720"/>
            </w:pPr>
          </w:p>
          <w:p w14:paraId="69B1284C" w14:textId="77777777" w:rsidR="00AD180B" w:rsidRDefault="00AD180B" w:rsidP="0036160E">
            <w:pPr>
              <w:pStyle w:val="naiskr"/>
              <w:spacing w:before="0" w:after="0"/>
              <w:ind w:firstLine="720"/>
            </w:pPr>
          </w:p>
          <w:p w14:paraId="1FEDF754" w14:textId="02781C3F" w:rsidR="00AD180B" w:rsidRPr="00712B66" w:rsidRDefault="00AD180B" w:rsidP="00AD180B">
            <w:pPr>
              <w:pStyle w:val="naiskr"/>
              <w:spacing w:before="0" w:after="0"/>
              <w:ind w:firstLine="720"/>
            </w:pPr>
          </w:p>
        </w:tc>
      </w:tr>
      <w:tr w:rsidR="007B4C0F" w:rsidRPr="00712B66" w14:paraId="4A66BD51" w14:textId="77777777">
        <w:tc>
          <w:tcPr>
            <w:tcW w:w="6708" w:type="dxa"/>
          </w:tcPr>
          <w:p w14:paraId="40AC1BF3"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5B92254" w14:textId="77777777" w:rsidR="007B4C0F" w:rsidRPr="00F551D9" w:rsidRDefault="007B4C0F" w:rsidP="0036160E">
            <w:pPr>
              <w:pStyle w:val="naiskr"/>
              <w:spacing w:before="0" w:after="0"/>
              <w:ind w:firstLine="720"/>
              <w:rPr>
                <w:sz w:val="22"/>
              </w:rPr>
            </w:pPr>
          </w:p>
        </w:tc>
      </w:tr>
    </w:tbl>
    <w:p w14:paraId="3937BDF0" w14:textId="77777777" w:rsidR="00683081" w:rsidRPr="00712B66" w:rsidRDefault="00683081" w:rsidP="00683081">
      <w:pPr>
        <w:pStyle w:val="naisf"/>
        <w:spacing w:before="0" w:after="0"/>
        <w:ind w:firstLine="720"/>
      </w:pPr>
    </w:p>
    <w:p w14:paraId="2A7E6546"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DFFF40A"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853"/>
        <w:gridCol w:w="4111"/>
        <w:gridCol w:w="1215"/>
        <w:gridCol w:w="2612"/>
        <w:gridCol w:w="2268"/>
      </w:tblGrid>
      <w:tr w:rsidR="00134188" w:rsidRPr="00712B66" w14:paraId="4BD44D4D" w14:textId="77777777" w:rsidTr="006A4BEB">
        <w:tc>
          <w:tcPr>
            <w:tcW w:w="708" w:type="dxa"/>
            <w:tcBorders>
              <w:top w:val="single" w:sz="6" w:space="0" w:color="000000"/>
              <w:left w:val="single" w:sz="6" w:space="0" w:color="000000"/>
              <w:bottom w:val="single" w:sz="6" w:space="0" w:color="000000"/>
              <w:right w:val="single" w:sz="6" w:space="0" w:color="000000"/>
            </w:tcBorders>
            <w:vAlign w:val="center"/>
          </w:tcPr>
          <w:p w14:paraId="6F41F3A7" w14:textId="77777777" w:rsidR="00134188" w:rsidRPr="00712B66" w:rsidRDefault="00134188" w:rsidP="009623BC">
            <w:pPr>
              <w:pStyle w:val="naisc"/>
              <w:spacing w:before="0" w:after="0"/>
            </w:pPr>
            <w:r w:rsidRPr="00712B66">
              <w:t>Nr. p.</w:t>
            </w:r>
            <w:r w:rsidR="00D64FB0">
              <w:t> </w:t>
            </w:r>
            <w:r w:rsidRPr="00712B66">
              <w:t>k.</w:t>
            </w:r>
          </w:p>
        </w:tc>
        <w:tc>
          <w:tcPr>
            <w:tcW w:w="3253" w:type="dxa"/>
            <w:gridSpan w:val="2"/>
            <w:tcBorders>
              <w:top w:val="single" w:sz="6" w:space="0" w:color="000000"/>
              <w:left w:val="single" w:sz="6" w:space="0" w:color="000000"/>
              <w:bottom w:val="single" w:sz="6" w:space="0" w:color="000000"/>
              <w:right w:val="single" w:sz="6" w:space="0" w:color="000000"/>
            </w:tcBorders>
            <w:vAlign w:val="center"/>
          </w:tcPr>
          <w:p w14:paraId="502D4D9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7505B646"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772E8C45"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68" w:type="dxa"/>
            <w:tcBorders>
              <w:top w:val="single" w:sz="4" w:space="0" w:color="auto"/>
              <w:left w:val="single" w:sz="4" w:space="0" w:color="auto"/>
              <w:bottom w:val="single" w:sz="4" w:space="0" w:color="auto"/>
            </w:tcBorders>
            <w:vAlign w:val="center"/>
          </w:tcPr>
          <w:p w14:paraId="4FC8222F" w14:textId="77777777" w:rsidR="00134188" w:rsidRPr="00712B66" w:rsidRDefault="00134188" w:rsidP="009623BC">
            <w:pPr>
              <w:jc w:val="center"/>
            </w:pPr>
            <w:r w:rsidRPr="00712B66">
              <w:t>Projekta attiecīgā punkta (panta) galīgā redakcija</w:t>
            </w:r>
          </w:p>
        </w:tc>
      </w:tr>
      <w:tr w:rsidR="00134188" w:rsidRPr="003B71E0" w14:paraId="7DD04A9F" w14:textId="77777777" w:rsidTr="006A4BEB">
        <w:tc>
          <w:tcPr>
            <w:tcW w:w="708" w:type="dxa"/>
            <w:tcBorders>
              <w:top w:val="single" w:sz="6" w:space="0" w:color="000000"/>
              <w:left w:val="single" w:sz="6" w:space="0" w:color="000000"/>
              <w:bottom w:val="single" w:sz="6" w:space="0" w:color="000000"/>
              <w:right w:val="single" w:sz="6" w:space="0" w:color="000000"/>
            </w:tcBorders>
          </w:tcPr>
          <w:p w14:paraId="2AA64FDA" w14:textId="77777777" w:rsidR="00134188" w:rsidRPr="003B71E0" w:rsidRDefault="003B71E0" w:rsidP="003B71E0">
            <w:pPr>
              <w:pStyle w:val="naisc"/>
              <w:spacing w:before="0" w:after="0"/>
              <w:rPr>
                <w:sz w:val="20"/>
                <w:szCs w:val="20"/>
              </w:rPr>
            </w:pPr>
            <w:r w:rsidRPr="003B71E0">
              <w:rPr>
                <w:sz w:val="20"/>
                <w:szCs w:val="20"/>
              </w:rPr>
              <w:t>1</w:t>
            </w:r>
          </w:p>
        </w:tc>
        <w:tc>
          <w:tcPr>
            <w:tcW w:w="3253" w:type="dxa"/>
            <w:gridSpan w:val="2"/>
            <w:tcBorders>
              <w:top w:val="single" w:sz="6" w:space="0" w:color="000000"/>
              <w:left w:val="single" w:sz="6" w:space="0" w:color="000000"/>
              <w:bottom w:val="single" w:sz="6" w:space="0" w:color="000000"/>
              <w:right w:val="single" w:sz="6" w:space="0" w:color="000000"/>
            </w:tcBorders>
          </w:tcPr>
          <w:p w14:paraId="49521F9C" w14:textId="77777777" w:rsidR="00134188" w:rsidRPr="003B71E0" w:rsidRDefault="00F34AAB" w:rsidP="003B71E0">
            <w:pPr>
              <w:pStyle w:val="naisc"/>
              <w:spacing w:before="0" w:after="0"/>
              <w:ind w:firstLine="720"/>
              <w:rPr>
                <w:sz w:val="20"/>
                <w:szCs w:val="20"/>
              </w:rPr>
            </w:pPr>
            <w:r>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6E936D19"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827" w:type="dxa"/>
            <w:gridSpan w:val="2"/>
            <w:tcBorders>
              <w:top w:val="single" w:sz="6" w:space="0" w:color="000000"/>
              <w:left w:val="single" w:sz="6" w:space="0" w:color="000000"/>
              <w:bottom w:val="single" w:sz="6" w:space="0" w:color="000000"/>
              <w:right w:val="single" w:sz="6" w:space="0" w:color="000000"/>
            </w:tcBorders>
          </w:tcPr>
          <w:p w14:paraId="28CD5896"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268" w:type="dxa"/>
            <w:tcBorders>
              <w:top w:val="single" w:sz="4" w:space="0" w:color="auto"/>
              <w:left w:val="single" w:sz="4" w:space="0" w:color="auto"/>
              <w:bottom w:val="single" w:sz="4" w:space="0" w:color="auto"/>
            </w:tcBorders>
          </w:tcPr>
          <w:p w14:paraId="68CC39BF" w14:textId="77777777" w:rsidR="00134188" w:rsidRPr="003B71E0" w:rsidRDefault="003B71E0" w:rsidP="003B71E0">
            <w:pPr>
              <w:jc w:val="center"/>
              <w:rPr>
                <w:sz w:val="20"/>
                <w:szCs w:val="20"/>
              </w:rPr>
            </w:pPr>
            <w:r w:rsidRPr="003B71E0">
              <w:rPr>
                <w:sz w:val="20"/>
                <w:szCs w:val="20"/>
              </w:rPr>
              <w:t>5</w:t>
            </w:r>
          </w:p>
        </w:tc>
      </w:tr>
      <w:tr w:rsidR="009910AD" w:rsidRPr="00712B66" w14:paraId="7F521F73" w14:textId="77777777" w:rsidTr="006A4BEB">
        <w:tc>
          <w:tcPr>
            <w:tcW w:w="708" w:type="dxa"/>
            <w:tcBorders>
              <w:left w:val="single" w:sz="6" w:space="0" w:color="000000"/>
              <w:bottom w:val="single" w:sz="4" w:space="0" w:color="auto"/>
              <w:right w:val="single" w:sz="6" w:space="0" w:color="000000"/>
            </w:tcBorders>
          </w:tcPr>
          <w:p w14:paraId="3ACBA7BA" w14:textId="77777777" w:rsidR="009910AD" w:rsidRPr="00712B66" w:rsidRDefault="009910AD" w:rsidP="009910AD">
            <w:pPr>
              <w:pStyle w:val="naisc"/>
              <w:numPr>
                <w:ilvl w:val="0"/>
                <w:numId w:val="6"/>
              </w:numPr>
              <w:spacing w:before="0" w:after="0"/>
            </w:pPr>
          </w:p>
        </w:tc>
        <w:tc>
          <w:tcPr>
            <w:tcW w:w="3253" w:type="dxa"/>
            <w:gridSpan w:val="2"/>
            <w:tcBorders>
              <w:left w:val="single" w:sz="6" w:space="0" w:color="000000"/>
              <w:bottom w:val="single" w:sz="4" w:space="0" w:color="auto"/>
              <w:right w:val="single" w:sz="6" w:space="0" w:color="000000"/>
            </w:tcBorders>
          </w:tcPr>
          <w:p w14:paraId="31EE6F0D" w14:textId="6826DAD4" w:rsidR="009910AD" w:rsidRDefault="00723A6F" w:rsidP="008B1035">
            <w:pPr>
              <w:pStyle w:val="naisc"/>
              <w:spacing w:before="0" w:after="0"/>
              <w:jc w:val="both"/>
            </w:pPr>
            <w:r>
              <w:rPr>
                <w:bCs/>
              </w:rPr>
              <w:t xml:space="preserve">Ministru kabineta rīkojuma projekts </w:t>
            </w:r>
          </w:p>
        </w:tc>
        <w:tc>
          <w:tcPr>
            <w:tcW w:w="4111" w:type="dxa"/>
            <w:tcBorders>
              <w:left w:val="single" w:sz="6" w:space="0" w:color="000000"/>
              <w:bottom w:val="single" w:sz="4" w:space="0" w:color="auto"/>
              <w:right w:val="single" w:sz="6" w:space="0" w:color="000000"/>
            </w:tcBorders>
          </w:tcPr>
          <w:p w14:paraId="23270F74" w14:textId="5120E7D2" w:rsidR="009910AD" w:rsidRDefault="009910AD" w:rsidP="009910AD">
            <w:pPr>
              <w:pStyle w:val="naisc"/>
              <w:spacing w:before="0" w:after="0"/>
              <w:jc w:val="both"/>
              <w:rPr>
                <w:b/>
              </w:rPr>
            </w:pPr>
            <w:r w:rsidRPr="00D55B36">
              <w:rPr>
                <w:b/>
              </w:rPr>
              <w:t>Tieslietu ministrija</w:t>
            </w:r>
            <w:r w:rsidR="002152C9">
              <w:rPr>
                <w:b/>
              </w:rPr>
              <w:t xml:space="preserve"> </w:t>
            </w:r>
            <w:r w:rsidR="002152C9" w:rsidRPr="002152C9">
              <w:t>(29.01.2020)</w:t>
            </w:r>
          </w:p>
          <w:p w14:paraId="2C88A4CA" w14:textId="77777777" w:rsidR="009910AD" w:rsidRDefault="009910AD" w:rsidP="009910AD">
            <w:pPr>
              <w:pStyle w:val="naisc"/>
              <w:spacing w:before="0" w:after="0"/>
              <w:jc w:val="both"/>
            </w:pPr>
          </w:p>
          <w:p w14:paraId="1531FDD2" w14:textId="51B77872" w:rsidR="00C04C2E" w:rsidRPr="00C04C2E" w:rsidRDefault="008B1035" w:rsidP="006A4BEB">
            <w:pPr>
              <w:pStyle w:val="naisc"/>
              <w:jc w:val="both"/>
              <w:rPr>
                <w:bCs/>
              </w:rPr>
            </w:pPr>
            <w:r w:rsidRPr="008B1035">
              <w:rPr>
                <w:bCs/>
              </w:rPr>
              <w:t xml:space="preserve">Atbilstoši Ministru kabineta 2018. gada 4. septembra noteikumu Nr. 560 "Valsts pētījumu programmu projektu īstenošanas kārtība" 4. punktam programmu izstrādā nozares ministrija sadarbībā ar programmas stratēģiskās vadības padomi, tostarp, bet ne tikai, </w:t>
            </w:r>
            <w:r w:rsidRPr="008B1035">
              <w:rPr>
                <w:bCs/>
                <w:u w:val="single"/>
              </w:rPr>
              <w:t>definējot programmas sasniedzamos rezultātus</w:t>
            </w:r>
            <w:r w:rsidRPr="008B1035">
              <w:rPr>
                <w:bCs/>
              </w:rPr>
              <w:t>. Vēršam uzmanību, ka projektā sasniedzamie rezultāti nav definēti. Līdz ar to lūdzam attiecīgi precizēt projektu.</w:t>
            </w:r>
          </w:p>
        </w:tc>
        <w:tc>
          <w:tcPr>
            <w:tcW w:w="3827" w:type="dxa"/>
            <w:gridSpan w:val="2"/>
            <w:tcBorders>
              <w:left w:val="single" w:sz="6" w:space="0" w:color="000000"/>
              <w:bottom w:val="single" w:sz="4" w:space="0" w:color="auto"/>
              <w:right w:val="single" w:sz="6" w:space="0" w:color="000000"/>
            </w:tcBorders>
          </w:tcPr>
          <w:p w14:paraId="39E322ED" w14:textId="77777777" w:rsidR="009910AD" w:rsidRDefault="009910AD" w:rsidP="009910AD">
            <w:pPr>
              <w:pStyle w:val="naisc"/>
              <w:spacing w:before="0" w:after="0"/>
              <w:jc w:val="both"/>
              <w:rPr>
                <w:b/>
              </w:rPr>
            </w:pPr>
            <w:r>
              <w:rPr>
                <w:b/>
              </w:rPr>
              <w:t>Iebildums ņemts vērā.</w:t>
            </w:r>
          </w:p>
          <w:p w14:paraId="59BFBC6E" w14:textId="77777777" w:rsidR="009910AD" w:rsidRDefault="009910AD" w:rsidP="009910AD">
            <w:pPr>
              <w:pStyle w:val="naisc"/>
              <w:spacing w:before="0" w:after="0"/>
              <w:jc w:val="both"/>
              <w:rPr>
                <w:b/>
              </w:rPr>
            </w:pPr>
          </w:p>
          <w:p w14:paraId="2BACBC1A" w14:textId="5EF6271F" w:rsidR="009910AD" w:rsidRPr="006520B6" w:rsidRDefault="002A7BED" w:rsidP="00200039">
            <w:pPr>
              <w:pStyle w:val="naisc"/>
              <w:spacing w:before="0" w:after="0"/>
              <w:jc w:val="both"/>
            </w:pPr>
            <w:r>
              <w:rPr>
                <w:szCs w:val="22"/>
              </w:rPr>
              <w:t xml:space="preserve">Ministru kabineta rīkojuma projekts ir papildināts ar </w:t>
            </w:r>
            <w:r w:rsidR="00200039">
              <w:rPr>
                <w:szCs w:val="22"/>
              </w:rPr>
              <w:t>8.punktu.</w:t>
            </w:r>
          </w:p>
        </w:tc>
        <w:tc>
          <w:tcPr>
            <w:tcW w:w="2268" w:type="dxa"/>
            <w:tcBorders>
              <w:top w:val="single" w:sz="4" w:space="0" w:color="auto"/>
              <w:left w:val="single" w:sz="4" w:space="0" w:color="auto"/>
              <w:bottom w:val="single" w:sz="4" w:space="0" w:color="auto"/>
            </w:tcBorders>
          </w:tcPr>
          <w:p w14:paraId="1CB8F9C1" w14:textId="3299B5DE" w:rsidR="009910AD" w:rsidRPr="00712B66" w:rsidRDefault="009910AD" w:rsidP="00200039">
            <w:pPr>
              <w:jc w:val="both"/>
            </w:pPr>
            <w:r>
              <w:t>Skat.</w:t>
            </w:r>
            <w:r w:rsidR="002A7BED">
              <w:rPr>
                <w:szCs w:val="22"/>
              </w:rPr>
              <w:t xml:space="preserve"> Ministru kabineta rīkojuma projekta </w:t>
            </w:r>
            <w:r w:rsidR="00200039">
              <w:rPr>
                <w:szCs w:val="22"/>
              </w:rPr>
              <w:t>8.punktu.</w:t>
            </w:r>
          </w:p>
        </w:tc>
      </w:tr>
      <w:tr w:rsidR="006A4BEB" w:rsidRPr="00712B66" w14:paraId="37CF50CC" w14:textId="77777777" w:rsidTr="006A4BEB">
        <w:tc>
          <w:tcPr>
            <w:tcW w:w="708" w:type="dxa"/>
            <w:tcBorders>
              <w:left w:val="single" w:sz="6" w:space="0" w:color="000000"/>
              <w:bottom w:val="single" w:sz="4" w:space="0" w:color="auto"/>
              <w:right w:val="single" w:sz="6" w:space="0" w:color="000000"/>
            </w:tcBorders>
          </w:tcPr>
          <w:p w14:paraId="03955AEF" w14:textId="77777777" w:rsidR="006A4BEB" w:rsidRPr="00712B66" w:rsidRDefault="006A4BEB" w:rsidP="009910AD">
            <w:pPr>
              <w:pStyle w:val="naisc"/>
              <w:numPr>
                <w:ilvl w:val="0"/>
                <w:numId w:val="6"/>
              </w:numPr>
              <w:spacing w:before="0" w:after="0"/>
            </w:pPr>
          </w:p>
        </w:tc>
        <w:tc>
          <w:tcPr>
            <w:tcW w:w="3253" w:type="dxa"/>
            <w:gridSpan w:val="2"/>
            <w:tcBorders>
              <w:left w:val="single" w:sz="6" w:space="0" w:color="000000"/>
              <w:bottom w:val="single" w:sz="4" w:space="0" w:color="auto"/>
              <w:right w:val="single" w:sz="6" w:space="0" w:color="000000"/>
            </w:tcBorders>
          </w:tcPr>
          <w:p w14:paraId="4600B964" w14:textId="77777777" w:rsidR="006A4BEB" w:rsidRDefault="006A4BEB" w:rsidP="008B1035">
            <w:pPr>
              <w:pStyle w:val="naisc"/>
              <w:spacing w:before="0" w:after="0"/>
              <w:jc w:val="both"/>
              <w:rPr>
                <w:bCs/>
              </w:rPr>
            </w:pPr>
            <w:r>
              <w:rPr>
                <w:bCs/>
              </w:rPr>
              <w:t xml:space="preserve">Ministru kabineta rīkojuma projekta 8.punkts: </w:t>
            </w:r>
          </w:p>
          <w:p w14:paraId="63133C85" w14:textId="68EECC5D" w:rsidR="006A4BEB" w:rsidRPr="006A4BEB" w:rsidRDefault="006A4BEB" w:rsidP="006A4BEB">
            <w:pPr>
              <w:pStyle w:val="naisc"/>
              <w:tabs>
                <w:tab w:val="left" w:pos="460"/>
              </w:tabs>
              <w:jc w:val="both"/>
              <w:rPr>
                <w:bCs/>
              </w:rPr>
            </w:pPr>
            <w:r>
              <w:rPr>
                <w:bCs/>
              </w:rPr>
              <w:t xml:space="preserve">8. </w:t>
            </w:r>
            <w:r w:rsidRPr="006A4BEB">
              <w:rPr>
                <w:bCs/>
              </w:rPr>
              <w:t>Noteikt šādus programmas sasniedzamos rezultātus:</w:t>
            </w:r>
          </w:p>
          <w:p w14:paraId="7405A144" w14:textId="77777777" w:rsidR="006A4BEB" w:rsidRPr="006A4BEB" w:rsidRDefault="006A4BEB" w:rsidP="006A4BEB">
            <w:pPr>
              <w:pStyle w:val="naisc"/>
              <w:tabs>
                <w:tab w:val="left" w:pos="184"/>
                <w:tab w:val="left" w:pos="460"/>
              </w:tabs>
              <w:jc w:val="both"/>
              <w:rPr>
                <w:bCs/>
              </w:rPr>
            </w:pPr>
            <w:r w:rsidRPr="006A4BEB">
              <w:rPr>
                <w:bCs/>
              </w:rPr>
              <w:t>8.1. pētniecības rezultātu publiskas pieejamības nodrošināšana;</w:t>
            </w:r>
          </w:p>
          <w:p w14:paraId="17089D93" w14:textId="77777777" w:rsidR="006A4BEB" w:rsidRPr="006A4BEB" w:rsidRDefault="006A4BEB" w:rsidP="006A4BEB">
            <w:pPr>
              <w:pStyle w:val="naisc"/>
              <w:tabs>
                <w:tab w:val="left" w:pos="184"/>
                <w:tab w:val="left" w:pos="460"/>
              </w:tabs>
              <w:jc w:val="both"/>
              <w:rPr>
                <w:bCs/>
              </w:rPr>
            </w:pPr>
            <w:r w:rsidRPr="006A4BEB">
              <w:rPr>
                <w:bCs/>
              </w:rPr>
              <w:t xml:space="preserve">8.2. ziņojumi par </w:t>
            </w:r>
            <w:proofErr w:type="spellStart"/>
            <w:r w:rsidRPr="006A4BEB">
              <w:rPr>
                <w:bCs/>
              </w:rPr>
              <w:t>rīcībpolitikas</w:t>
            </w:r>
            <w:proofErr w:type="spellEnd"/>
            <w:r w:rsidRPr="006A4BEB">
              <w:rPr>
                <w:bCs/>
              </w:rPr>
              <w:t xml:space="preserve"> ieteikumiem un </w:t>
            </w:r>
            <w:proofErr w:type="spellStart"/>
            <w:r w:rsidRPr="006A4BEB">
              <w:rPr>
                <w:bCs/>
              </w:rPr>
              <w:t>rīcībpolitikas</w:t>
            </w:r>
            <w:proofErr w:type="spellEnd"/>
            <w:r w:rsidRPr="006A4BEB">
              <w:rPr>
                <w:bCs/>
              </w:rPr>
              <w:t xml:space="preserve"> ietekmi;</w:t>
            </w:r>
          </w:p>
          <w:p w14:paraId="13CE2B97" w14:textId="4091CB39" w:rsidR="006A4BEB" w:rsidRDefault="006A4BEB" w:rsidP="006A4BEB">
            <w:pPr>
              <w:pStyle w:val="naisc"/>
              <w:tabs>
                <w:tab w:val="left" w:pos="184"/>
                <w:tab w:val="left" w:pos="460"/>
              </w:tabs>
              <w:spacing w:before="0" w:after="0"/>
              <w:jc w:val="both"/>
              <w:rPr>
                <w:bCs/>
              </w:rPr>
            </w:pPr>
            <w:r w:rsidRPr="006A4BEB">
              <w:rPr>
                <w:bCs/>
              </w:rPr>
              <w:t>8.3. citi pētniecības specifikai atbilstoši projekta rezultāti (tai skaitā dati).</w:t>
            </w:r>
          </w:p>
        </w:tc>
        <w:tc>
          <w:tcPr>
            <w:tcW w:w="4111" w:type="dxa"/>
            <w:tcBorders>
              <w:left w:val="single" w:sz="6" w:space="0" w:color="000000"/>
              <w:bottom w:val="single" w:sz="4" w:space="0" w:color="auto"/>
              <w:right w:val="single" w:sz="6" w:space="0" w:color="000000"/>
            </w:tcBorders>
          </w:tcPr>
          <w:p w14:paraId="37412000" w14:textId="08E19621" w:rsidR="002152C9" w:rsidRDefault="002152C9" w:rsidP="002152C9">
            <w:pPr>
              <w:pStyle w:val="naisc"/>
              <w:spacing w:before="0" w:after="0"/>
              <w:jc w:val="both"/>
              <w:rPr>
                <w:b/>
              </w:rPr>
            </w:pPr>
            <w:r w:rsidRPr="00D55B36">
              <w:rPr>
                <w:b/>
              </w:rPr>
              <w:t>Tieslietu ministrija</w:t>
            </w:r>
            <w:r>
              <w:rPr>
                <w:b/>
              </w:rPr>
              <w:t xml:space="preserve"> </w:t>
            </w:r>
            <w:r w:rsidRPr="002152C9">
              <w:t>(31.01.2020)</w:t>
            </w:r>
          </w:p>
          <w:p w14:paraId="2846E30D" w14:textId="77777777" w:rsidR="006A4BEB" w:rsidRDefault="006A4BEB" w:rsidP="009910AD">
            <w:pPr>
              <w:pStyle w:val="naisc"/>
              <w:spacing w:before="0" w:after="0"/>
              <w:jc w:val="both"/>
              <w:rPr>
                <w:b/>
              </w:rPr>
            </w:pPr>
          </w:p>
          <w:p w14:paraId="07402571" w14:textId="77777777" w:rsidR="00521CEC" w:rsidRDefault="00521CEC" w:rsidP="00521CEC">
            <w:pPr>
              <w:jc w:val="both"/>
              <w:rPr>
                <w:sz w:val="22"/>
                <w:szCs w:val="22"/>
              </w:rPr>
            </w:pPr>
            <w:r>
              <w:t>Lūdzam noformēt projekta rezultātus atbilstoši projektā definētajiem uzdevumiem. Tāpat lūdzam svītrot projekta 8.3. apakšpunktu, ņemot vērā, ka tas ir pārāk vispārīgs un nekonkrēts.</w:t>
            </w:r>
          </w:p>
          <w:p w14:paraId="676AEC23" w14:textId="196DE715" w:rsidR="002152C9" w:rsidRPr="00D55B36" w:rsidRDefault="002152C9" w:rsidP="00521CEC">
            <w:pPr>
              <w:pStyle w:val="naisc"/>
              <w:spacing w:before="0" w:after="0"/>
              <w:jc w:val="left"/>
              <w:rPr>
                <w:b/>
              </w:rPr>
            </w:pPr>
          </w:p>
        </w:tc>
        <w:tc>
          <w:tcPr>
            <w:tcW w:w="3827" w:type="dxa"/>
            <w:gridSpan w:val="2"/>
            <w:tcBorders>
              <w:left w:val="single" w:sz="6" w:space="0" w:color="000000"/>
              <w:bottom w:val="single" w:sz="4" w:space="0" w:color="auto"/>
              <w:right w:val="single" w:sz="6" w:space="0" w:color="000000"/>
            </w:tcBorders>
          </w:tcPr>
          <w:p w14:paraId="2FA70F02" w14:textId="716E4F94" w:rsidR="002152C9" w:rsidRDefault="002152C9" w:rsidP="002152C9">
            <w:pPr>
              <w:pStyle w:val="naisc"/>
              <w:spacing w:before="0" w:after="0"/>
              <w:jc w:val="both"/>
              <w:rPr>
                <w:b/>
              </w:rPr>
            </w:pPr>
            <w:r>
              <w:rPr>
                <w:b/>
              </w:rPr>
              <w:t xml:space="preserve">Iebildums </w:t>
            </w:r>
            <w:r w:rsidRPr="00813285">
              <w:rPr>
                <w:b/>
              </w:rPr>
              <w:t>ņemts</w:t>
            </w:r>
            <w:r>
              <w:rPr>
                <w:b/>
              </w:rPr>
              <w:t xml:space="preserve"> vērā.</w:t>
            </w:r>
          </w:p>
          <w:p w14:paraId="2FEFE0F8" w14:textId="77777777" w:rsidR="00D45CC3" w:rsidRDefault="00D45CC3" w:rsidP="002152C9">
            <w:pPr>
              <w:pStyle w:val="naisc"/>
              <w:spacing w:before="0" w:after="0"/>
              <w:jc w:val="both"/>
              <w:rPr>
                <w:b/>
              </w:rPr>
            </w:pPr>
          </w:p>
          <w:p w14:paraId="0BF1E1F8" w14:textId="2B64CD4D" w:rsidR="006A4BEB" w:rsidRDefault="002152C9" w:rsidP="002152C9">
            <w:pPr>
              <w:pStyle w:val="naisc"/>
              <w:spacing w:before="0" w:after="0"/>
              <w:jc w:val="both"/>
              <w:rPr>
                <w:b/>
              </w:rPr>
            </w:pPr>
            <w:r>
              <w:rPr>
                <w:szCs w:val="22"/>
              </w:rPr>
              <w:t>Ministru kabineta rīkojuma projekta 8.punkts ir precizēts.</w:t>
            </w:r>
          </w:p>
        </w:tc>
        <w:tc>
          <w:tcPr>
            <w:tcW w:w="2268" w:type="dxa"/>
            <w:tcBorders>
              <w:top w:val="single" w:sz="4" w:space="0" w:color="auto"/>
              <w:left w:val="single" w:sz="4" w:space="0" w:color="auto"/>
              <w:bottom w:val="single" w:sz="4" w:space="0" w:color="auto"/>
            </w:tcBorders>
          </w:tcPr>
          <w:p w14:paraId="5976A61B" w14:textId="1EC7F333" w:rsidR="006A4BEB" w:rsidRDefault="002152C9" w:rsidP="00200039">
            <w:pPr>
              <w:jc w:val="both"/>
            </w:pPr>
            <w:r>
              <w:t>Skat.</w:t>
            </w:r>
            <w:r>
              <w:rPr>
                <w:szCs w:val="22"/>
              </w:rPr>
              <w:t xml:space="preserve"> Ministru kabineta rīkojuma projekta 8.punktu.</w:t>
            </w:r>
          </w:p>
        </w:tc>
      </w:tr>
      <w:tr w:rsidR="009910AD" w:rsidRPr="00712B66" w14:paraId="079BC916" w14:textId="77777777" w:rsidTr="00024F35">
        <w:tblPrEx>
          <w:tblBorders>
            <w:top w:val="none" w:sz="0" w:space="0" w:color="auto"/>
            <w:left w:val="none" w:sz="0" w:space="0" w:color="auto"/>
            <w:bottom w:val="none" w:sz="0" w:space="0" w:color="auto"/>
            <w:right w:val="none" w:sz="0" w:space="0" w:color="auto"/>
          </w:tblBorders>
        </w:tblPrEx>
        <w:trPr>
          <w:gridAfter w:val="2"/>
          <w:wAfter w:w="4880" w:type="dxa"/>
        </w:trPr>
        <w:tc>
          <w:tcPr>
            <w:tcW w:w="3108" w:type="dxa"/>
            <w:gridSpan w:val="2"/>
          </w:tcPr>
          <w:p w14:paraId="1D30F465" w14:textId="77777777" w:rsidR="009910AD" w:rsidRPr="00712B66" w:rsidRDefault="009910AD" w:rsidP="009910AD">
            <w:pPr>
              <w:pStyle w:val="naiskr"/>
              <w:spacing w:before="0" w:after="0"/>
            </w:pPr>
          </w:p>
          <w:p w14:paraId="7A1C9344" w14:textId="77777777" w:rsidR="009910AD" w:rsidRPr="00712B66" w:rsidRDefault="009910AD" w:rsidP="009910AD">
            <w:pPr>
              <w:pStyle w:val="naiskr"/>
              <w:spacing w:before="0" w:after="0"/>
            </w:pPr>
            <w:r w:rsidRPr="00712B66">
              <w:t>Atbildīgā amatpersona</w:t>
            </w:r>
          </w:p>
        </w:tc>
        <w:tc>
          <w:tcPr>
            <w:tcW w:w="6179" w:type="dxa"/>
            <w:gridSpan w:val="3"/>
          </w:tcPr>
          <w:p w14:paraId="354A89F8" w14:textId="77777777" w:rsidR="009910AD" w:rsidRPr="00712B66" w:rsidRDefault="009910AD" w:rsidP="009910AD">
            <w:pPr>
              <w:pStyle w:val="naiskr"/>
              <w:spacing w:before="0" w:after="0"/>
              <w:ind w:firstLine="720"/>
            </w:pPr>
            <w:r w:rsidRPr="00712B66">
              <w:t>  </w:t>
            </w:r>
          </w:p>
        </w:tc>
      </w:tr>
      <w:tr w:rsidR="009910AD" w:rsidRPr="00712B66" w14:paraId="08C880C1" w14:textId="77777777" w:rsidTr="00024F35">
        <w:tblPrEx>
          <w:tblBorders>
            <w:top w:val="none" w:sz="0" w:space="0" w:color="auto"/>
            <w:left w:val="none" w:sz="0" w:space="0" w:color="auto"/>
            <w:bottom w:val="none" w:sz="0" w:space="0" w:color="auto"/>
            <w:right w:val="none" w:sz="0" w:space="0" w:color="auto"/>
          </w:tblBorders>
        </w:tblPrEx>
        <w:trPr>
          <w:gridAfter w:val="2"/>
          <w:wAfter w:w="4880" w:type="dxa"/>
        </w:trPr>
        <w:tc>
          <w:tcPr>
            <w:tcW w:w="3108" w:type="dxa"/>
            <w:gridSpan w:val="2"/>
          </w:tcPr>
          <w:p w14:paraId="7E7E0A3C" w14:textId="77777777" w:rsidR="009910AD" w:rsidRPr="00712B66" w:rsidRDefault="009910AD" w:rsidP="009910AD">
            <w:pPr>
              <w:pStyle w:val="naiskr"/>
              <w:spacing w:before="0" w:after="0"/>
              <w:ind w:firstLine="720"/>
            </w:pPr>
          </w:p>
        </w:tc>
        <w:tc>
          <w:tcPr>
            <w:tcW w:w="6179" w:type="dxa"/>
            <w:gridSpan w:val="3"/>
            <w:tcBorders>
              <w:top w:val="single" w:sz="6" w:space="0" w:color="000000"/>
            </w:tcBorders>
          </w:tcPr>
          <w:p w14:paraId="445B974F" w14:textId="77777777" w:rsidR="009910AD" w:rsidRPr="00712B66" w:rsidRDefault="009910AD" w:rsidP="009910AD">
            <w:pPr>
              <w:pStyle w:val="naisc"/>
              <w:spacing w:before="0" w:after="0"/>
              <w:ind w:firstLine="720"/>
            </w:pPr>
            <w:r w:rsidRPr="00712B66">
              <w:t>(paraksts*)</w:t>
            </w:r>
          </w:p>
        </w:tc>
      </w:tr>
    </w:tbl>
    <w:p w14:paraId="0F00116E" w14:textId="77777777" w:rsidR="007116C7" w:rsidRDefault="007116C7" w:rsidP="00DB7395">
      <w:pPr>
        <w:pStyle w:val="naisf"/>
        <w:spacing w:before="0" w:after="0"/>
        <w:ind w:firstLine="720"/>
      </w:pPr>
    </w:p>
    <w:p w14:paraId="4EECA819" w14:textId="77777777"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67F99B39" w14:textId="05FCAA5B" w:rsidR="004373E1" w:rsidRDefault="004373E1" w:rsidP="00DB7395">
      <w:pPr>
        <w:pStyle w:val="naisf"/>
        <w:spacing w:before="0" w:after="0"/>
        <w:ind w:firstLine="720"/>
      </w:pPr>
    </w:p>
    <w:p w14:paraId="49200727" w14:textId="77777777" w:rsidR="006E1332" w:rsidRPr="00F551D9" w:rsidRDefault="006E1332" w:rsidP="00DB7395">
      <w:pPr>
        <w:pStyle w:val="naisf"/>
        <w:spacing w:before="0" w:after="0"/>
        <w:ind w:firstLine="720"/>
        <w:rPr>
          <w:sz w:val="16"/>
        </w:rPr>
      </w:pPr>
    </w:p>
    <w:tbl>
      <w:tblPr>
        <w:tblW w:w="0" w:type="auto"/>
        <w:tblLook w:val="00A0" w:firstRow="1" w:lastRow="0" w:firstColumn="1" w:lastColumn="0" w:noHBand="0" w:noVBand="0"/>
      </w:tblPr>
      <w:tblGrid>
        <w:gridCol w:w="8268"/>
      </w:tblGrid>
      <w:tr w:rsidR="009910AD" w:rsidRPr="00712B66" w14:paraId="1BA1F0E0" w14:textId="77777777" w:rsidTr="00170717">
        <w:tc>
          <w:tcPr>
            <w:tcW w:w="8268" w:type="dxa"/>
            <w:tcBorders>
              <w:bottom w:val="single" w:sz="4" w:space="0" w:color="000000"/>
            </w:tcBorders>
          </w:tcPr>
          <w:p w14:paraId="33CEB27B" w14:textId="2B708DCF" w:rsidR="009910AD" w:rsidRDefault="00DE7116" w:rsidP="00170717">
            <w:pPr>
              <w:jc w:val="center"/>
            </w:pPr>
            <w:r>
              <w:t>Daiga Gulbe</w:t>
            </w:r>
          </w:p>
        </w:tc>
      </w:tr>
      <w:tr w:rsidR="009910AD" w:rsidRPr="00712B66" w14:paraId="2DF5CC7E" w14:textId="77777777" w:rsidTr="00170717">
        <w:tc>
          <w:tcPr>
            <w:tcW w:w="8268" w:type="dxa"/>
            <w:tcBorders>
              <w:top w:val="single" w:sz="4" w:space="0" w:color="000000"/>
            </w:tcBorders>
          </w:tcPr>
          <w:p w14:paraId="2EA29333" w14:textId="77777777" w:rsidR="009910AD" w:rsidRPr="00712B66" w:rsidRDefault="009910AD" w:rsidP="00170717">
            <w:pPr>
              <w:jc w:val="center"/>
            </w:pPr>
            <w:r w:rsidRPr="00F551D9">
              <w:rPr>
                <w:sz w:val="22"/>
              </w:rPr>
              <w:t>(par projektu atbildīgās amatpersonas vārds un uzvārds)</w:t>
            </w:r>
          </w:p>
        </w:tc>
      </w:tr>
      <w:tr w:rsidR="009910AD" w:rsidRPr="00712B66" w14:paraId="6A0CB5FA" w14:textId="77777777" w:rsidTr="00170717">
        <w:tc>
          <w:tcPr>
            <w:tcW w:w="8268" w:type="dxa"/>
            <w:tcBorders>
              <w:bottom w:val="single" w:sz="4" w:space="0" w:color="000000"/>
            </w:tcBorders>
          </w:tcPr>
          <w:p w14:paraId="49B2C3C2" w14:textId="0ED337E8" w:rsidR="009910AD" w:rsidRPr="00712B66" w:rsidRDefault="009910AD" w:rsidP="008B1035">
            <w:pPr>
              <w:jc w:val="center"/>
            </w:pPr>
            <w:r>
              <w:t xml:space="preserve">Ēnu ekonomikas apkarošanas koordinācijas departamenta </w:t>
            </w:r>
            <w:r w:rsidR="00DE7116">
              <w:t>direktora vietniece</w:t>
            </w:r>
          </w:p>
        </w:tc>
      </w:tr>
      <w:tr w:rsidR="009910AD" w:rsidRPr="00712B66" w14:paraId="278613EF" w14:textId="77777777" w:rsidTr="00170717">
        <w:tc>
          <w:tcPr>
            <w:tcW w:w="8268" w:type="dxa"/>
            <w:tcBorders>
              <w:top w:val="single" w:sz="4" w:space="0" w:color="000000"/>
            </w:tcBorders>
          </w:tcPr>
          <w:p w14:paraId="04AE231F" w14:textId="77777777" w:rsidR="009910AD" w:rsidRPr="00712B66" w:rsidRDefault="009910AD" w:rsidP="00170717">
            <w:pPr>
              <w:jc w:val="center"/>
            </w:pPr>
            <w:r w:rsidRPr="00F551D9">
              <w:rPr>
                <w:sz w:val="22"/>
              </w:rPr>
              <w:t>(amats)</w:t>
            </w:r>
          </w:p>
        </w:tc>
      </w:tr>
      <w:tr w:rsidR="009910AD" w:rsidRPr="00712B66" w14:paraId="661F9B25" w14:textId="77777777" w:rsidTr="00170717">
        <w:tc>
          <w:tcPr>
            <w:tcW w:w="8268" w:type="dxa"/>
            <w:tcBorders>
              <w:bottom w:val="single" w:sz="4" w:space="0" w:color="000000"/>
            </w:tcBorders>
          </w:tcPr>
          <w:p w14:paraId="5DB79017" w14:textId="455612F4" w:rsidR="009910AD" w:rsidRPr="00712B66" w:rsidRDefault="009910AD" w:rsidP="00BD55A3">
            <w:pPr>
              <w:jc w:val="center"/>
            </w:pPr>
            <w:r>
              <w:t xml:space="preserve">Tālr. </w:t>
            </w:r>
            <w:r w:rsidR="00BD55A3" w:rsidRPr="00BD55A3">
              <w:t>67095555</w:t>
            </w:r>
          </w:p>
        </w:tc>
      </w:tr>
      <w:tr w:rsidR="009910AD" w:rsidRPr="00712B66" w14:paraId="566B4FA9" w14:textId="77777777" w:rsidTr="00170717">
        <w:tc>
          <w:tcPr>
            <w:tcW w:w="8268" w:type="dxa"/>
            <w:tcBorders>
              <w:top w:val="single" w:sz="4" w:space="0" w:color="000000"/>
            </w:tcBorders>
          </w:tcPr>
          <w:p w14:paraId="658FBDA5" w14:textId="77777777" w:rsidR="009910AD" w:rsidRPr="00712B66" w:rsidRDefault="009910AD" w:rsidP="00170717">
            <w:pPr>
              <w:jc w:val="center"/>
            </w:pPr>
            <w:r w:rsidRPr="00F551D9">
              <w:rPr>
                <w:sz w:val="22"/>
              </w:rPr>
              <w:t>(tālruņa un faksa numurs)</w:t>
            </w:r>
          </w:p>
        </w:tc>
      </w:tr>
      <w:tr w:rsidR="009910AD" w:rsidRPr="00712B66" w14:paraId="2A6F2A5B" w14:textId="77777777" w:rsidTr="00170717">
        <w:tc>
          <w:tcPr>
            <w:tcW w:w="8268" w:type="dxa"/>
            <w:tcBorders>
              <w:bottom w:val="single" w:sz="4" w:space="0" w:color="000000"/>
            </w:tcBorders>
          </w:tcPr>
          <w:p w14:paraId="6DDBF5BC" w14:textId="27B83EC5" w:rsidR="009910AD" w:rsidRPr="00712B66" w:rsidRDefault="00E2035C" w:rsidP="00170717">
            <w:pPr>
              <w:jc w:val="center"/>
            </w:pPr>
            <w:r>
              <w:t>daiga.gulbe</w:t>
            </w:r>
            <w:r w:rsidR="009910AD" w:rsidRPr="00A54282">
              <w:t>@fm.gov.lv</w:t>
            </w:r>
          </w:p>
        </w:tc>
      </w:tr>
      <w:tr w:rsidR="009910AD" w:rsidRPr="00712B66" w14:paraId="16AC46D7" w14:textId="77777777" w:rsidTr="00170717">
        <w:tc>
          <w:tcPr>
            <w:tcW w:w="8268" w:type="dxa"/>
            <w:tcBorders>
              <w:top w:val="single" w:sz="4" w:space="0" w:color="000000"/>
            </w:tcBorders>
          </w:tcPr>
          <w:p w14:paraId="05B89EAF" w14:textId="77777777" w:rsidR="009910AD" w:rsidRPr="00712B66" w:rsidRDefault="009910AD" w:rsidP="00170717">
            <w:pPr>
              <w:jc w:val="center"/>
            </w:pPr>
            <w:r w:rsidRPr="00F551D9">
              <w:rPr>
                <w:sz w:val="22"/>
              </w:rPr>
              <w:t>(e-pasta adrese)</w:t>
            </w:r>
          </w:p>
        </w:tc>
      </w:tr>
    </w:tbl>
    <w:p w14:paraId="6A266079" w14:textId="77777777" w:rsidR="007116C7" w:rsidRDefault="007116C7" w:rsidP="00F551D9">
      <w:pPr>
        <w:pStyle w:val="naisf"/>
        <w:spacing w:before="0" w:after="0"/>
        <w:ind w:firstLine="0"/>
        <w:jc w:val="left"/>
        <w:rPr>
          <w:sz w:val="28"/>
          <w:szCs w:val="28"/>
        </w:rPr>
      </w:pPr>
    </w:p>
    <w:sectPr w:rsidR="007116C7" w:rsidSect="00F551D9">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DFBC" w14:textId="77777777" w:rsidR="00AF1B2E" w:rsidRDefault="00AF1B2E">
      <w:r>
        <w:separator/>
      </w:r>
    </w:p>
  </w:endnote>
  <w:endnote w:type="continuationSeparator" w:id="0">
    <w:p w14:paraId="0F346E38" w14:textId="77777777"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9155" w14:textId="035F7238" w:rsidR="00561D3C" w:rsidRPr="001726C1" w:rsidRDefault="001726C1">
    <w:pPr>
      <w:pStyle w:val="Footer"/>
      <w:rPr>
        <w:sz w:val="20"/>
        <w:szCs w:val="20"/>
      </w:rPr>
    </w:pPr>
    <w:r>
      <w:rPr>
        <w:sz w:val="20"/>
        <w:szCs w:val="20"/>
      </w:rPr>
      <w:t>FM</w:t>
    </w:r>
    <w:r w:rsidR="00561D3C" w:rsidRPr="00015C84">
      <w:rPr>
        <w:sz w:val="20"/>
        <w:szCs w:val="20"/>
      </w:rPr>
      <w:t>izz_</w:t>
    </w:r>
    <w:r w:rsidR="00813285">
      <w:rPr>
        <w:sz w:val="20"/>
        <w:szCs w:val="20"/>
      </w:rPr>
      <w:t>3101</w:t>
    </w:r>
    <w:r w:rsidR="009A21EB">
      <w:rPr>
        <w:sz w:val="20"/>
        <w:szCs w:val="20"/>
      </w:rPr>
      <w:t>20_VPP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2A72" w14:textId="10D8D424" w:rsidR="006455E7" w:rsidRPr="00A5220E" w:rsidRDefault="00A5220E" w:rsidP="00A5220E">
    <w:pPr>
      <w:pStyle w:val="Footer"/>
      <w:rPr>
        <w:sz w:val="20"/>
        <w:szCs w:val="20"/>
      </w:rPr>
    </w:pPr>
    <w:r>
      <w:rPr>
        <w:sz w:val="20"/>
        <w:szCs w:val="20"/>
      </w:rPr>
      <w:t>FM</w:t>
    </w:r>
    <w:r w:rsidRPr="00015C84">
      <w:rPr>
        <w:sz w:val="20"/>
        <w:szCs w:val="20"/>
      </w:rPr>
      <w:t>izz_</w:t>
    </w:r>
    <w:r w:rsidR="00813285">
      <w:rPr>
        <w:sz w:val="20"/>
        <w:szCs w:val="20"/>
      </w:rPr>
      <w:t>3101</w:t>
    </w:r>
    <w:r w:rsidR="009A21EB">
      <w:rPr>
        <w:sz w:val="20"/>
        <w:szCs w:val="20"/>
      </w:rPr>
      <w:t>20</w:t>
    </w:r>
    <w:r w:rsidRPr="00015C84">
      <w:rPr>
        <w:sz w:val="20"/>
        <w:szCs w:val="20"/>
      </w:rPr>
      <w:t>_</w:t>
    </w:r>
    <w:r w:rsidR="009A21EB">
      <w:rPr>
        <w:sz w:val="20"/>
        <w:szCs w:val="20"/>
      </w:rPr>
      <w:t>VPP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101E" w14:textId="77777777" w:rsidR="00AF1B2E" w:rsidRDefault="00AF1B2E">
      <w:r>
        <w:separator/>
      </w:r>
    </w:p>
  </w:footnote>
  <w:footnote w:type="continuationSeparator" w:id="0">
    <w:p w14:paraId="03E787E6" w14:textId="77777777"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5A1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92636"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EDBF" w14:textId="54B03B31"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079">
      <w:rPr>
        <w:rStyle w:val="PageNumber"/>
        <w:noProof/>
      </w:rPr>
      <w:t>3</w:t>
    </w:r>
    <w:r>
      <w:rPr>
        <w:rStyle w:val="PageNumber"/>
      </w:rPr>
      <w:fldChar w:fldCharType="end"/>
    </w:r>
  </w:p>
  <w:p w14:paraId="09D68EDC"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ED4D18"/>
    <w:multiLevelType w:val="hybridMultilevel"/>
    <w:tmpl w:val="70666014"/>
    <w:lvl w:ilvl="0" w:tplc="E004B248">
      <w:start w:val="1"/>
      <w:numFmt w:val="decimal"/>
      <w:lvlText w:val="%1."/>
      <w:lvlJc w:val="left"/>
      <w:pPr>
        <w:ind w:left="360" w:hanging="360"/>
      </w:pPr>
      <w:rPr>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mirrorMargins/>
  <w:proofState w:spelling="clean" w:grammar="clean"/>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4F35"/>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F85"/>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34"/>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AB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44DC"/>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6C1"/>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4C0E"/>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28BA"/>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24B"/>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205"/>
    <w:rsid w:val="001F3009"/>
    <w:rsid w:val="001F3358"/>
    <w:rsid w:val="001F33A1"/>
    <w:rsid w:val="001F35CB"/>
    <w:rsid w:val="001F390F"/>
    <w:rsid w:val="001F5CD1"/>
    <w:rsid w:val="001F7257"/>
    <w:rsid w:val="001F7739"/>
    <w:rsid w:val="002000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2C9"/>
    <w:rsid w:val="00215BFE"/>
    <w:rsid w:val="00215C44"/>
    <w:rsid w:val="00216E73"/>
    <w:rsid w:val="0021753B"/>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2EA0"/>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6B5"/>
    <w:rsid w:val="002A3A84"/>
    <w:rsid w:val="002A4C3E"/>
    <w:rsid w:val="002A56BC"/>
    <w:rsid w:val="002A5C53"/>
    <w:rsid w:val="002A6AD6"/>
    <w:rsid w:val="002A72CC"/>
    <w:rsid w:val="002A76AB"/>
    <w:rsid w:val="002A7A4F"/>
    <w:rsid w:val="002A7AFE"/>
    <w:rsid w:val="002A7BED"/>
    <w:rsid w:val="002B01DB"/>
    <w:rsid w:val="002B09C0"/>
    <w:rsid w:val="002B13B3"/>
    <w:rsid w:val="002B183D"/>
    <w:rsid w:val="002B1DBF"/>
    <w:rsid w:val="002B207F"/>
    <w:rsid w:val="002B2A48"/>
    <w:rsid w:val="002B2BEE"/>
    <w:rsid w:val="002B31AD"/>
    <w:rsid w:val="002B3EA7"/>
    <w:rsid w:val="002B4BAE"/>
    <w:rsid w:val="002B538B"/>
    <w:rsid w:val="002B56E6"/>
    <w:rsid w:val="002B581B"/>
    <w:rsid w:val="002B7E6F"/>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5CA8"/>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F20"/>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0D3E"/>
    <w:rsid w:val="00422B23"/>
    <w:rsid w:val="00423A60"/>
    <w:rsid w:val="0042651C"/>
    <w:rsid w:val="00426E9B"/>
    <w:rsid w:val="00427D55"/>
    <w:rsid w:val="00430A5B"/>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42D"/>
    <w:rsid w:val="00454EC3"/>
    <w:rsid w:val="0045530A"/>
    <w:rsid w:val="004554AE"/>
    <w:rsid w:val="004554C3"/>
    <w:rsid w:val="00455FB6"/>
    <w:rsid w:val="00457197"/>
    <w:rsid w:val="00457555"/>
    <w:rsid w:val="00457971"/>
    <w:rsid w:val="00457A58"/>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D7D"/>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209"/>
    <w:rsid w:val="004E35E8"/>
    <w:rsid w:val="004E50F0"/>
    <w:rsid w:val="004E6A03"/>
    <w:rsid w:val="004E7136"/>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1CEC"/>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2F78"/>
    <w:rsid w:val="00564804"/>
    <w:rsid w:val="00565598"/>
    <w:rsid w:val="00565B5A"/>
    <w:rsid w:val="00567E8F"/>
    <w:rsid w:val="005702D6"/>
    <w:rsid w:val="005723B9"/>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3FB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1EF"/>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623"/>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4BEB"/>
    <w:rsid w:val="006A5B5E"/>
    <w:rsid w:val="006A5F33"/>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8AD"/>
    <w:rsid w:val="006D63FD"/>
    <w:rsid w:val="006D65B4"/>
    <w:rsid w:val="006D754A"/>
    <w:rsid w:val="006D7B9C"/>
    <w:rsid w:val="006E04C6"/>
    <w:rsid w:val="006E0A65"/>
    <w:rsid w:val="006E1332"/>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0FA"/>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3A6F"/>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C8C"/>
    <w:rsid w:val="007535C7"/>
    <w:rsid w:val="00756551"/>
    <w:rsid w:val="00757769"/>
    <w:rsid w:val="0076067E"/>
    <w:rsid w:val="00761BFD"/>
    <w:rsid w:val="00761D5C"/>
    <w:rsid w:val="00761FE5"/>
    <w:rsid w:val="00762476"/>
    <w:rsid w:val="00762A18"/>
    <w:rsid w:val="00763AE2"/>
    <w:rsid w:val="0076467D"/>
    <w:rsid w:val="00766D90"/>
    <w:rsid w:val="0076726C"/>
    <w:rsid w:val="00767BF3"/>
    <w:rsid w:val="00767C19"/>
    <w:rsid w:val="00767D4E"/>
    <w:rsid w:val="00771067"/>
    <w:rsid w:val="007722ED"/>
    <w:rsid w:val="00773E15"/>
    <w:rsid w:val="0077408B"/>
    <w:rsid w:val="00774AF6"/>
    <w:rsid w:val="00774EC8"/>
    <w:rsid w:val="00776781"/>
    <w:rsid w:val="007776CC"/>
    <w:rsid w:val="00777CE1"/>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518"/>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285"/>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266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86FF7"/>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480C"/>
    <w:rsid w:val="008A5AF9"/>
    <w:rsid w:val="008B082E"/>
    <w:rsid w:val="008B1035"/>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C99"/>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BEA"/>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F78"/>
    <w:rsid w:val="009906BF"/>
    <w:rsid w:val="009910AD"/>
    <w:rsid w:val="009913F3"/>
    <w:rsid w:val="00991DA1"/>
    <w:rsid w:val="009927F1"/>
    <w:rsid w:val="009936C4"/>
    <w:rsid w:val="009948ED"/>
    <w:rsid w:val="00995ADA"/>
    <w:rsid w:val="0099643A"/>
    <w:rsid w:val="00997959"/>
    <w:rsid w:val="009A0BAF"/>
    <w:rsid w:val="009A1431"/>
    <w:rsid w:val="009A153D"/>
    <w:rsid w:val="009A1634"/>
    <w:rsid w:val="009A21EB"/>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BEB"/>
    <w:rsid w:val="00A4148D"/>
    <w:rsid w:val="00A42EBF"/>
    <w:rsid w:val="00A44D0E"/>
    <w:rsid w:val="00A4621D"/>
    <w:rsid w:val="00A509FB"/>
    <w:rsid w:val="00A51C19"/>
    <w:rsid w:val="00A51E04"/>
    <w:rsid w:val="00A5220E"/>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A15"/>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80B"/>
    <w:rsid w:val="00AD1966"/>
    <w:rsid w:val="00AD19E8"/>
    <w:rsid w:val="00AD2B03"/>
    <w:rsid w:val="00AD2E07"/>
    <w:rsid w:val="00AD38A9"/>
    <w:rsid w:val="00AD4071"/>
    <w:rsid w:val="00AD4079"/>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1BE"/>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735A"/>
    <w:rsid w:val="00B30028"/>
    <w:rsid w:val="00B319BA"/>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1EE8"/>
    <w:rsid w:val="00B734C2"/>
    <w:rsid w:val="00B73BDA"/>
    <w:rsid w:val="00B74053"/>
    <w:rsid w:val="00B7416D"/>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0AB"/>
    <w:rsid w:val="00BC2201"/>
    <w:rsid w:val="00BC3C7A"/>
    <w:rsid w:val="00BC7DC6"/>
    <w:rsid w:val="00BD1039"/>
    <w:rsid w:val="00BD13B5"/>
    <w:rsid w:val="00BD2EFC"/>
    <w:rsid w:val="00BD340E"/>
    <w:rsid w:val="00BD469F"/>
    <w:rsid w:val="00BD55A3"/>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C2E"/>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37BF3"/>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5C5B"/>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D797E"/>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99C"/>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CC3"/>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296"/>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116"/>
    <w:rsid w:val="00DE7285"/>
    <w:rsid w:val="00DE7C40"/>
    <w:rsid w:val="00DF0EA5"/>
    <w:rsid w:val="00DF1F1D"/>
    <w:rsid w:val="00DF23A5"/>
    <w:rsid w:val="00DF2C9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35C"/>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6A6C"/>
    <w:rsid w:val="00E5774E"/>
    <w:rsid w:val="00E57EEB"/>
    <w:rsid w:val="00E60318"/>
    <w:rsid w:val="00E60BA8"/>
    <w:rsid w:val="00E61E25"/>
    <w:rsid w:val="00E61E28"/>
    <w:rsid w:val="00E621AE"/>
    <w:rsid w:val="00E628E4"/>
    <w:rsid w:val="00E647F7"/>
    <w:rsid w:val="00E65FF5"/>
    <w:rsid w:val="00E66857"/>
    <w:rsid w:val="00E67556"/>
    <w:rsid w:val="00E7252F"/>
    <w:rsid w:val="00E73FC2"/>
    <w:rsid w:val="00E74481"/>
    <w:rsid w:val="00E74517"/>
    <w:rsid w:val="00E755D7"/>
    <w:rsid w:val="00E7566D"/>
    <w:rsid w:val="00E76E91"/>
    <w:rsid w:val="00E77030"/>
    <w:rsid w:val="00E774B4"/>
    <w:rsid w:val="00E778F5"/>
    <w:rsid w:val="00E80E7C"/>
    <w:rsid w:val="00E81779"/>
    <w:rsid w:val="00E8205B"/>
    <w:rsid w:val="00E82444"/>
    <w:rsid w:val="00E8341C"/>
    <w:rsid w:val="00E8602B"/>
    <w:rsid w:val="00E86B5F"/>
    <w:rsid w:val="00E87D05"/>
    <w:rsid w:val="00E90F74"/>
    <w:rsid w:val="00E91F96"/>
    <w:rsid w:val="00E92E99"/>
    <w:rsid w:val="00E95ADE"/>
    <w:rsid w:val="00E968FD"/>
    <w:rsid w:val="00E96D55"/>
    <w:rsid w:val="00E97993"/>
    <w:rsid w:val="00EA0D5D"/>
    <w:rsid w:val="00EA1192"/>
    <w:rsid w:val="00EA153F"/>
    <w:rsid w:val="00EA2788"/>
    <w:rsid w:val="00EA2C6E"/>
    <w:rsid w:val="00EA3A3D"/>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0ADF"/>
    <w:rsid w:val="00ED21BC"/>
    <w:rsid w:val="00ED2FEC"/>
    <w:rsid w:val="00ED3F67"/>
    <w:rsid w:val="00ED440A"/>
    <w:rsid w:val="00ED7971"/>
    <w:rsid w:val="00EE0748"/>
    <w:rsid w:val="00EE29A0"/>
    <w:rsid w:val="00EE2CEA"/>
    <w:rsid w:val="00EE3365"/>
    <w:rsid w:val="00EE3524"/>
    <w:rsid w:val="00EE48DF"/>
    <w:rsid w:val="00EE4AB3"/>
    <w:rsid w:val="00EE7405"/>
    <w:rsid w:val="00EF033E"/>
    <w:rsid w:val="00EF06EC"/>
    <w:rsid w:val="00EF14FF"/>
    <w:rsid w:val="00EF2BFE"/>
    <w:rsid w:val="00EF2D85"/>
    <w:rsid w:val="00EF402C"/>
    <w:rsid w:val="00EF45E0"/>
    <w:rsid w:val="00EF4E6F"/>
    <w:rsid w:val="00EF5C82"/>
    <w:rsid w:val="00EF7A15"/>
    <w:rsid w:val="00F01BC1"/>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74"/>
    <w:rsid w:val="00F530E6"/>
    <w:rsid w:val="00F532C7"/>
    <w:rsid w:val="00F54EE5"/>
    <w:rsid w:val="00F551D9"/>
    <w:rsid w:val="00F55358"/>
    <w:rsid w:val="00F5603C"/>
    <w:rsid w:val="00F5605C"/>
    <w:rsid w:val="00F564B9"/>
    <w:rsid w:val="00F57909"/>
    <w:rsid w:val="00F612D6"/>
    <w:rsid w:val="00F63400"/>
    <w:rsid w:val="00F634F3"/>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3B36"/>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1D"/>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E7CFD"/>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11399A"/>
  <w15:chartTrackingRefBased/>
  <w15:docId w15:val="{C208E761-A924-4CA8-8524-A4286779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553047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F39D-03F6-4BC5-9843-264D2198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412</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rīkojumam “Par valsts pētījumu programmu “Ēnu ekonomikas mazināšana valsts ilgtspējīgas attīstības nodrošināšanai”” un rīkojuma sākotnējās ietekmes novērtējuma ziņojumam (anotācijai)</vt:lpstr>
    </vt:vector>
  </TitlesOfParts>
  <Manager/>
  <Company>Finanšu ministrija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rīkojumam “Par valsts pētījumu programmu “Ēnu ekonomikas mazināšana valsts ilgtspējīgas attīstības nodrošināšanai”” un rīkojuma sākotnējās ietekmes novērtējuma ziņojumam (anotācijai)</dc:title>
  <dc:subject>Izziņa par atzinumos sniegtajiem iebildumiem</dc:subject>
  <dc:creator>Daiga Gulbe</dc:creator>
  <cp:keywords/>
  <dc:description>67095555, daiga.gulbe@fm.gov.lv</dc:description>
  <cp:lastModifiedBy>Daiga Gulbe</cp:lastModifiedBy>
  <cp:revision>17</cp:revision>
  <cp:lastPrinted>2009-04-08T08:39:00Z</cp:lastPrinted>
  <dcterms:created xsi:type="dcterms:W3CDTF">2020-01-31T07:12:00Z</dcterms:created>
  <dcterms:modified xsi:type="dcterms:W3CDTF">2020-02-03T14:54:00Z</dcterms:modified>
</cp:coreProperties>
</file>