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E6339" w14:textId="77777777"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2D55E87B" w14:textId="44C88781" w:rsidR="009267AF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>Rīgā</w:t>
      </w:r>
      <w:r w:rsidRPr="0014021B">
        <w:rPr>
          <w:rFonts w:ascii="Times New Roman" w:hAnsi="Times New Roman"/>
          <w:sz w:val="24"/>
          <w:szCs w:val="24"/>
        </w:rPr>
        <w:tab/>
        <w:t>Nr.</w:t>
      </w:r>
      <w:r w:rsidRPr="0014021B">
        <w:rPr>
          <w:rFonts w:ascii="Times New Roman" w:hAnsi="Times New Roman"/>
          <w:sz w:val="24"/>
          <w:szCs w:val="24"/>
        </w:rPr>
        <w:tab/>
      </w:r>
      <w:r w:rsidR="00D62E11">
        <w:rPr>
          <w:rFonts w:ascii="Times New Roman" w:hAnsi="Times New Roman"/>
          <w:sz w:val="26"/>
          <w:szCs w:val="26"/>
        </w:rPr>
        <w:t>2020</w:t>
      </w:r>
      <w:r w:rsidR="009267AF" w:rsidRPr="00F52954">
        <w:rPr>
          <w:rFonts w:ascii="Times New Roman" w:hAnsi="Times New Roman"/>
          <w:sz w:val="26"/>
          <w:szCs w:val="26"/>
        </w:rPr>
        <w:t>.gada __._____</w:t>
      </w:r>
    </w:p>
    <w:p w14:paraId="69501867" w14:textId="77777777" w:rsidR="00FE5041" w:rsidRDefault="00FE5041" w:rsidP="00FE5041">
      <w:pPr>
        <w:tabs>
          <w:tab w:val="center" w:pos="4500"/>
          <w:tab w:val="right" w:pos="9071"/>
        </w:tabs>
        <w:spacing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14:paraId="14BEB3E4" w14:textId="475BC090" w:rsidR="00DB6E2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14:paraId="0F556D70" w14:textId="7BBA2A0B" w:rsidR="00906DCB" w:rsidRPr="00A33AFB" w:rsidRDefault="00BB0657" w:rsidP="00F52954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A33AFB">
        <w:rPr>
          <w:b/>
          <w:sz w:val="26"/>
          <w:szCs w:val="26"/>
        </w:rPr>
        <w:t>“Par informatīvo ziņojumu</w:t>
      </w:r>
    </w:p>
    <w:p w14:paraId="1F1FF745" w14:textId="226AE87F" w:rsidR="00906DCB" w:rsidRPr="00A33AFB" w:rsidRDefault="00906DCB" w:rsidP="00A33AFB">
      <w:pPr>
        <w:jc w:val="center"/>
        <w:rPr>
          <w:rFonts w:ascii="Times New Roman" w:hAnsi="Times New Roman"/>
          <w:b/>
          <w:sz w:val="26"/>
          <w:szCs w:val="26"/>
        </w:rPr>
      </w:pPr>
      <w:r w:rsidRPr="00A33AFB">
        <w:rPr>
          <w:rFonts w:ascii="Times New Roman" w:hAnsi="Times New Roman"/>
          <w:b/>
          <w:sz w:val="26"/>
          <w:szCs w:val="26"/>
        </w:rPr>
        <w:t>“</w:t>
      </w:r>
      <w:r w:rsidR="00A33AFB" w:rsidRPr="00A33AFB">
        <w:rPr>
          <w:rFonts w:ascii="Times New Roman" w:hAnsi="Times New Roman"/>
          <w:b/>
          <w:sz w:val="26"/>
          <w:szCs w:val="26"/>
        </w:rPr>
        <w:t>Par pašvaldību aizņēmumiem jaunas pirmsskolas izglītības iestādes būvniecības vai esošas pirmsskolas izglītības iestādes paplašināšanas investīciju projektiem</w:t>
      </w:r>
      <w:r w:rsidRPr="00A33AFB">
        <w:rPr>
          <w:rFonts w:ascii="Times New Roman" w:hAnsi="Times New Roman"/>
          <w:b/>
          <w:sz w:val="26"/>
          <w:szCs w:val="26"/>
        </w:rPr>
        <w:t>””</w:t>
      </w:r>
    </w:p>
    <w:p w14:paraId="73B4F871" w14:textId="1E4B050C" w:rsidR="00F52954" w:rsidRDefault="00F52954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14:paraId="2C3520D2" w14:textId="77777777" w:rsidR="00ED7C10" w:rsidRPr="009E287B" w:rsidRDefault="00ED7C10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 w:val="26"/>
          <w:szCs w:val="26"/>
        </w:rPr>
      </w:pPr>
      <w:r w:rsidRPr="009E287B">
        <w:rPr>
          <w:sz w:val="26"/>
          <w:szCs w:val="26"/>
        </w:rPr>
        <w:t>Pieņemt zināšanai iesniegto informatīvo ziņojumu.</w:t>
      </w:r>
    </w:p>
    <w:p w14:paraId="0D38D79B" w14:textId="77777777" w:rsidR="00ED7C10" w:rsidRPr="009E287B" w:rsidRDefault="00ED7C10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 w:val="26"/>
          <w:szCs w:val="26"/>
        </w:rPr>
      </w:pPr>
      <w:r w:rsidRPr="009E287B">
        <w:rPr>
          <w:sz w:val="26"/>
          <w:szCs w:val="26"/>
        </w:rPr>
        <w:t xml:space="preserve">Atbalstīt, ka valsts budžeta aizdevumu </w:t>
      </w:r>
      <w:r>
        <w:rPr>
          <w:sz w:val="26"/>
          <w:szCs w:val="26"/>
        </w:rPr>
        <w:t xml:space="preserve">ikgadējais </w:t>
      </w:r>
      <w:r w:rsidRPr="009E287B">
        <w:rPr>
          <w:sz w:val="26"/>
          <w:szCs w:val="26"/>
        </w:rPr>
        <w:t xml:space="preserve">apjoms pašvaldībām </w:t>
      </w:r>
      <w:r w:rsidRPr="009E287B">
        <w:rPr>
          <w:sz w:val="26"/>
          <w:szCs w:val="26"/>
          <w:lang w:eastAsia="lv-LV"/>
        </w:rPr>
        <w:t>jaunas pirmsskolas izglītības iestādes būvniecības vai esošas pirmsskolas izglītības iestādes paplašināšanas investīciju projektiem, lai mazinātu bērnu rindu uz vietām pirmsskolas izglītības iestādēs</w:t>
      </w:r>
      <w:r>
        <w:rPr>
          <w:sz w:val="26"/>
          <w:szCs w:val="26"/>
          <w:lang w:eastAsia="lv-LV"/>
        </w:rPr>
        <w:t>,</w:t>
      </w:r>
      <w:r w:rsidRPr="009E287B">
        <w:rPr>
          <w:sz w:val="26"/>
          <w:szCs w:val="26"/>
          <w:lang w:eastAsia="lv-LV"/>
        </w:rPr>
        <w:t xml:space="preserve"> vidējā termiņā </w:t>
      </w:r>
      <w:r>
        <w:rPr>
          <w:bCs/>
          <w:sz w:val="26"/>
          <w:szCs w:val="26"/>
        </w:rPr>
        <w:t>2020.-2022.gadam</w:t>
      </w:r>
      <w:r w:rsidRPr="009E287B">
        <w:rPr>
          <w:bCs/>
          <w:sz w:val="26"/>
          <w:szCs w:val="26"/>
        </w:rPr>
        <w:t xml:space="preserve"> ir </w:t>
      </w:r>
      <w:r w:rsidRPr="009E287B">
        <w:rPr>
          <w:sz w:val="26"/>
          <w:szCs w:val="26"/>
          <w:lang w:eastAsia="lv-LV"/>
        </w:rPr>
        <w:t xml:space="preserve">7 000 000 </w:t>
      </w:r>
      <w:r w:rsidRPr="009E287B">
        <w:rPr>
          <w:bCs/>
          <w:sz w:val="26"/>
          <w:szCs w:val="26"/>
        </w:rPr>
        <w:t xml:space="preserve">EUR. </w:t>
      </w:r>
    </w:p>
    <w:p w14:paraId="58B41B71" w14:textId="7A073451" w:rsidR="00ED7C10" w:rsidRDefault="00ED7C10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 w:val="26"/>
          <w:szCs w:val="26"/>
        </w:rPr>
      </w:pPr>
      <w:r w:rsidRPr="009E287B">
        <w:rPr>
          <w:bCs/>
          <w:sz w:val="26"/>
          <w:szCs w:val="26"/>
        </w:rPr>
        <w:t xml:space="preserve">Atbalstīt, ka palielina likuma “Par valsts budžetu 2020.gadam” 13.panta pirmajā daļā minēto pašvaldību aizņēmumu kopējo palielinājumu par </w:t>
      </w:r>
      <w:r w:rsidRPr="009E287B">
        <w:rPr>
          <w:sz w:val="26"/>
          <w:szCs w:val="26"/>
        </w:rPr>
        <w:t xml:space="preserve">7 000 000 </w:t>
      </w:r>
      <w:r w:rsidRPr="009E287B">
        <w:rPr>
          <w:bCs/>
          <w:sz w:val="26"/>
          <w:szCs w:val="26"/>
        </w:rPr>
        <w:t>EUR</w:t>
      </w:r>
      <w:r w:rsidRPr="009E28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2020.gada </w:t>
      </w:r>
      <w:r w:rsidRPr="009E287B">
        <w:rPr>
          <w:sz w:val="26"/>
          <w:szCs w:val="26"/>
        </w:rPr>
        <w:t>valsts budžeta aizdevumu nodrošināšanai p</w:t>
      </w:r>
      <w:r w:rsidR="00D471C0">
        <w:rPr>
          <w:sz w:val="26"/>
          <w:szCs w:val="26"/>
        </w:rPr>
        <w:t xml:space="preserve">ašvaldībām šā </w:t>
      </w:r>
      <w:proofErr w:type="spellStart"/>
      <w:r w:rsidR="00D471C0">
        <w:rPr>
          <w:sz w:val="26"/>
          <w:szCs w:val="26"/>
        </w:rPr>
        <w:t>protokollēmuma</w:t>
      </w:r>
      <w:proofErr w:type="spellEnd"/>
      <w:r w:rsidR="00D471C0">
        <w:rPr>
          <w:sz w:val="26"/>
          <w:szCs w:val="26"/>
        </w:rPr>
        <w:t xml:space="preserve"> 2.</w:t>
      </w:r>
      <w:r w:rsidRPr="009E287B">
        <w:rPr>
          <w:sz w:val="26"/>
          <w:szCs w:val="26"/>
        </w:rPr>
        <w:t>punktā</w:t>
      </w:r>
      <w:r>
        <w:rPr>
          <w:sz w:val="26"/>
          <w:szCs w:val="26"/>
        </w:rPr>
        <w:t xml:space="preserve"> minēto</w:t>
      </w:r>
      <w:r w:rsidRPr="009E287B">
        <w:rPr>
          <w:sz w:val="26"/>
          <w:szCs w:val="26"/>
        </w:rPr>
        <w:t xml:space="preserve"> </w:t>
      </w:r>
      <w:r>
        <w:rPr>
          <w:sz w:val="26"/>
          <w:szCs w:val="26"/>
          <w:lang w:eastAsia="lv-LV"/>
        </w:rPr>
        <w:t>investīciju projektu īstenošanai</w:t>
      </w:r>
      <w:r w:rsidRPr="009E287B">
        <w:rPr>
          <w:sz w:val="26"/>
          <w:szCs w:val="26"/>
          <w:lang w:eastAsia="lv-LV"/>
        </w:rPr>
        <w:t>.</w:t>
      </w:r>
    </w:p>
    <w:p w14:paraId="108D987E" w14:textId="77777777" w:rsidR="00ED7C10" w:rsidRPr="00F01E75" w:rsidRDefault="00ED7C10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 w:val="26"/>
          <w:szCs w:val="26"/>
        </w:rPr>
      </w:pPr>
      <w:r w:rsidRPr="00F01E75">
        <w:rPr>
          <w:sz w:val="26"/>
          <w:szCs w:val="26"/>
        </w:rPr>
        <w:t xml:space="preserve">Finanšu ministram informēt Saeimas Budžeta un finanšu (nodokļu) komisiju par šā </w:t>
      </w:r>
      <w:proofErr w:type="spellStart"/>
      <w:r w:rsidRPr="00F01E75">
        <w:rPr>
          <w:sz w:val="26"/>
          <w:szCs w:val="26"/>
        </w:rPr>
        <w:t>protokollēmuma</w:t>
      </w:r>
      <w:proofErr w:type="spellEnd"/>
      <w:r w:rsidRPr="00F01E75">
        <w:rPr>
          <w:sz w:val="26"/>
          <w:szCs w:val="26"/>
        </w:rPr>
        <w:t xml:space="preserve"> 3.punktā minēto palielinājumu un, ja Saeimas Budžeta un finanšu (nodokļu) komisija piecu darba dienu laikā pēc attiecīgās informācijas saņemšanas nav iebildusi </w:t>
      </w:r>
      <w:r>
        <w:rPr>
          <w:sz w:val="26"/>
          <w:szCs w:val="26"/>
        </w:rPr>
        <w:t>pret to</w:t>
      </w:r>
      <w:r w:rsidRPr="00F01E75">
        <w:rPr>
          <w:sz w:val="26"/>
          <w:szCs w:val="26"/>
        </w:rPr>
        <w:t>, finanšu ministram veikt grozījumus 2020.gada valsts budžeta aizdevumu un to atmaksu sarakstā (rīkojumā</w:t>
      </w:r>
      <w:r>
        <w:rPr>
          <w:sz w:val="26"/>
          <w:szCs w:val="26"/>
        </w:rPr>
        <w:t>).</w:t>
      </w:r>
    </w:p>
    <w:p w14:paraId="231FD678" w14:textId="1D4CF05D" w:rsidR="00ED7C10" w:rsidRDefault="00ED7C10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 w:val="26"/>
          <w:szCs w:val="26"/>
        </w:rPr>
      </w:pPr>
      <w:r w:rsidRPr="009E287B">
        <w:rPr>
          <w:sz w:val="26"/>
          <w:szCs w:val="26"/>
        </w:rPr>
        <w:t>Finanšu ministrijai</w:t>
      </w:r>
      <w:r w:rsidRPr="009E287B">
        <w:rPr>
          <w:bCs/>
          <w:sz w:val="26"/>
          <w:szCs w:val="26"/>
        </w:rPr>
        <w:t>, sagatavojot likumprojektu “Par valsts budžetu 2021.gadam” un likumprojekt</w:t>
      </w:r>
      <w:r>
        <w:rPr>
          <w:bCs/>
          <w:sz w:val="26"/>
          <w:szCs w:val="26"/>
        </w:rPr>
        <w:t>u</w:t>
      </w:r>
      <w:r w:rsidRPr="009E287B">
        <w:rPr>
          <w:bCs/>
          <w:sz w:val="26"/>
          <w:szCs w:val="26"/>
        </w:rPr>
        <w:t xml:space="preserve"> “Par vidēja termiņa budžeta ietva</w:t>
      </w:r>
      <w:r>
        <w:rPr>
          <w:bCs/>
          <w:sz w:val="26"/>
          <w:szCs w:val="26"/>
        </w:rPr>
        <w:t xml:space="preserve">ru 2021., 2022. un 2023. gadam”, paredzēt </w:t>
      </w:r>
      <w:r w:rsidRPr="009E287B">
        <w:rPr>
          <w:sz w:val="26"/>
          <w:szCs w:val="26"/>
        </w:rPr>
        <w:t xml:space="preserve">2021. un 2022.gadā </w:t>
      </w:r>
      <w:r w:rsidRPr="009E287B">
        <w:rPr>
          <w:bCs/>
          <w:sz w:val="26"/>
          <w:szCs w:val="26"/>
        </w:rPr>
        <w:t xml:space="preserve"> </w:t>
      </w:r>
      <w:r w:rsidRPr="009E287B">
        <w:rPr>
          <w:sz w:val="26"/>
          <w:szCs w:val="26"/>
        </w:rPr>
        <w:t xml:space="preserve">ikgadējo pašvaldību aizņēmumu kopējo palielinājumu 7 000 000 </w:t>
      </w:r>
      <w:r w:rsidRPr="009E287B">
        <w:rPr>
          <w:bCs/>
          <w:sz w:val="26"/>
          <w:szCs w:val="26"/>
        </w:rPr>
        <w:t xml:space="preserve">EUR </w:t>
      </w:r>
      <w:r w:rsidR="00D471C0">
        <w:rPr>
          <w:sz w:val="26"/>
          <w:szCs w:val="26"/>
        </w:rPr>
        <w:t xml:space="preserve">šā </w:t>
      </w:r>
      <w:proofErr w:type="spellStart"/>
      <w:r w:rsidR="00D471C0">
        <w:rPr>
          <w:sz w:val="26"/>
          <w:szCs w:val="26"/>
        </w:rPr>
        <w:t>protokollēmuma</w:t>
      </w:r>
      <w:proofErr w:type="spellEnd"/>
      <w:r w:rsidR="00D471C0">
        <w:rPr>
          <w:sz w:val="26"/>
          <w:szCs w:val="26"/>
        </w:rPr>
        <w:t xml:space="preserve"> 2.</w:t>
      </w:r>
      <w:r w:rsidRPr="009E287B">
        <w:rPr>
          <w:sz w:val="26"/>
          <w:szCs w:val="26"/>
        </w:rPr>
        <w:t>punktā</w:t>
      </w:r>
      <w:r>
        <w:rPr>
          <w:sz w:val="26"/>
          <w:szCs w:val="26"/>
        </w:rPr>
        <w:t xml:space="preserve"> minēto</w:t>
      </w:r>
      <w:r w:rsidRPr="009E287B">
        <w:rPr>
          <w:sz w:val="26"/>
          <w:szCs w:val="26"/>
        </w:rPr>
        <w:t xml:space="preserve"> </w:t>
      </w:r>
      <w:r>
        <w:rPr>
          <w:sz w:val="26"/>
          <w:szCs w:val="26"/>
          <w:lang w:eastAsia="lv-LV"/>
        </w:rPr>
        <w:t xml:space="preserve">investīciju projektu īstenošanai, par šo summu palielinot likumā </w:t>
      </w:r>
      <w:r w:rsidRPr="009E287B">
        <w:rPr>
          <w:bCs/>
          <w:sz w:val="26"/>
          <w:szCs w:val="26"/>
        </w:rPr>
        <w:t>“Par vidēja termiņa budžeta ietva</w:t>
      </w:r>
      <w:r>
        <w:rPr>
          <w:bCs/>
          <w:sz w:val="26"/>
          <w:szCs w:val="26"/>
        </w:rPr>
        <w:t>ru 2020., 2021. un 2022. gadam</w:t>
      </w:r>
      <w:bookmarkStart w:id="4" w:name="_GoBack"/>
      <w:bookmarkEnd w:id="4"/>
      <w:r>
        <w:rPr>
          <w:bCs/>
          <w:sz w:val="26"/>
          <w:szCs w:val="26"/>
        </w:rPr>
        <w:t>” 16.pantā noteikto pašvaldību kopējo</w:t>
      </w:r>
      <w:r>
        <w:rPr>
          <w:sz w:val="26"/>
          <w:szCs w:val="26"/>
          <w:lang w:eastAsia="lv-LV"/>
        </w:rPr>
        <w:t xml:space="preserve"> aizņēmumu palielinājuma apmēru. </w:t>
      </w:r>
    </w:p>
    <w:p w14:paraId="2917BDF5" w14:textId="77777777" w:rsidR="009E287B" w:rsidRPr="009E287B" w:rsidRDefault="009E287B" w:rsidP="009E287B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left="284" w:right="426"/>
        <w:rPr>
          <w:sz w:val="26"/>
          <w:szCs w:val="26"/>
        </w:rPr>
      </w:pPr>
    </w:p>
    <w:p w14:paraId="6AD32118" w14:textId="6A63FBF8" w:rsidR="00F52954" w:rsidRPr="009E287B" w:rsidRDefault="00F52954" w:rsidP="00ED45D7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360" w:right="426"/>
        <w:rPr>
          <w:sz w:val="24"/>
          <w:szCs w:val="24"/>
        </w:rPr>
      </w:pPr>
    </w:p>
    <w:p w14:paraId="3433FB79" w14:textId="3F074AA5" w:rsidR="00F52954" w:rsidRDefault="00BB065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  <w:r w:rsidRPr="00F52954">
        <w:rPr>
          <w:sz w:val="26"/>
          <w:szCs w:val="26"/>
        </w:rPr>
        <w:t>M</w:t>
      </w:r>
      <w:r w:rsidR="006D6ADA" w:rsidRPr="00F52954">
        <w:rPr>
          <w:sz w:val="26"/>
          <w:szCs w:val="26"/>
        </w:rPr>
        <w:t>inistru prezidents</w:t>
      </w:r>
      <w:r w:rsidR="006D6ADA" w:rsidRPr="00F52954">
        <w:rPr>
          <w:sz w:val="26"/>
          <w:szCs w:val="26"/>
        </w:rPr>
        <w:tab/>
      </w:r>
      <w:r w:rsidR="00F52954">
        <w:rPr>
          <w:sz w:val="26"/>
          <w:szCs w:val="26"/>
        </w:rPr>
        <w:t xml:space="preserve">     </w:t>
      </w:r>
      <w:r w:rsidR="0014021B" w:rsidRPr="00F52954">
        <w:rPr>
          <w:sz w:val="26"/>
          <w:szCs w:val="26"/>
        </w:rPr>
        <w:tab/>
      </w:r>
      <w:r w:rsidR="00F52954">
        <w:rPr>
          <w:sz w:val="26"/>
          <w:szCs w:val="26"/>
        </w:rPr>
        <w:tab/>
      </w:r>
      <w:r w:rsidR="006D6ADA" w:rsidRPr="00F52954">
        <w:rPr>
          <w:sz w:val="26"/>
          <w:szCs w:val="26"/>
        </w:rPr>
        <w:t xml:space="preserve">A. K. </w:t>
      </w:r>
      <w:r w:rsidRPr="00F52954">
        <w:rPr>
          <w:sz w:val="26"/>
          <w:szCs w:val="26"/>
        </w:rPr>
        <w:t xml:space="preserve">Kariņš </w:t>
      </w:r>
    </w:p>
    <w:p w14:paraId="15C779AE" w14:textId="77777777" w:rsidR="00F52954" w:rsidRDefault="00F52954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</w:p>
    <w:p w14:paraId="747F2EE3" w14:textId="049691CF" w:rsidR="00ED45D7" w:rsidRDefault="00BB065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  <w:r w:rsidRPr="00F52954">
        <w:rPr>
          <w:sz w:val="26"/>
          <w:szCs w:val="26"/>
        </w:rPr>
        <w:t>Va</w:t>
      </w:r>
      <w:r w:rsidR="00A33AFB">
        <w:rPr>
          <w:sz w:val="26"/>
          <w:szCs w:val="26"/>
        </w:rPr>
        <w:t xml:space="preserve">lsts kancelejas direktors </w:t>
      </w:r>
      <w:r w:rsidR="00A33AFB">
        <w:rPr>
          <w:sz w:val="26"/>
          <w:szCs w:val="26"/>
        </w:rPr>
        <w:tab/>
        <w:t xml:space="preserve">    </w:t>
      </w:r>
      <w:r w:rsidRPr="00F52954">
        <w:rPr>
          <w:sz w:val="26"/>
          <w:szCs w:val="26"/>
        </w:rPr>
        <w:t xml:space="preserve"> </w:t>
      </w:r>
      <w:r w:rsidR="00F52954">
        <w:rPr>
          <w:sz w:val="26"/>
          <w:szCs w:val="26"/>
        </w:rPr>
        <w:t xml:space="preserve">                                     </w:t>
      </w:r>
      <w:r w:rsidRPr="00F52954">
        <w:rPr>
          <w:sz w:val="26"/>
          <w:szCs w:val="26"/>
        </w:rPr>
        <w:t xml:space="preserve">       </w:t>
      </w:r>
      <w:r w:rsidR="0014021B" w:rsidRPr="00F52954">
        <w:rPr>
          <w:sz w:val="26"/>
          <w:szCs w:val="26"/>
        </w:rPr>
        <w:t xml:space="preserve">    </w:t>
      </w:r>
      <w:proofErr w:type="spellStart"/>
      <w:r w:rsidR="00F52954">
        <w:rPr>
          <w:sz w:val="26"/>
          <w:szCs w:val="26"/>
        </w:rPr>
        <w:t>J.</w:t>
      </w:r>
      <w:r w:rsidRPr="00F52954">
        <w:rPr>
          <w:sz w:val="26"/>
          <w:szCs w:val="26"/>
        </w:rPr>
        <w:t>Citskovskis</w:t>
      </w:r>
      <w:proofErr w:type="spellEnd"/>
    </w:p>
    <w:p w14:paraId="092AD95E" w14:textId="77777777" w:rsidR="00ED45D7" w:rsidRDefault="00ED45D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</w:p>
    <w:p w14:paraId="6AF4A51A" w14:textId="632018FD" w:rsidR="00A839A1" w:rsidRPr="00ED45D7" w:rsidRDefault="00ED45D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  <w:r w:rsidRPr="000B7B10">
        <w:rPr>
          <w:sz w:val="26"/>
          <w:szCs w:val="26"/>
        </w:rPr>
        <w:t>Finanšu ministr</w:t>
      </w:r>
      <w:r w:rsidR="00A33AFB">
        <w:rPr>
          <w:sz w:val="26"/>
          <w:szCs w:val="26"/>
        </w:rPr>
        <w:t xml:space="preserve">s                                                                                              </w:t>
      </w:r>
      <w:proofErr w:type="spellStart"/>
      <w:r w:rsidR="00A33AFB">
        <w:rPr>
          <w:sz w:val="26"/>
          <w:szCs w:val="26"/>
        </w:rPr>
        <w:t>J.Reirs</w:t>
      </w:r>
      <w:proofErr w:type="spellEnd"/>
      <w:r w:rsidR="00A33AFB">
        <w:rPr>
          <w:sz w:val="26"/>
          <w:szCs w:val="26"/>
        </w:rPr>
        <w:t xml:space="preserve"> </w:t>
      </w:r>
    </w:p>
    <w:p w14:paraId="64BF9E2A" w14:textId="77777777" w:rsidR="00967826" w:rsidRDefault="00967826" w:rsidP="00F52954">
      <w:pPr>
        <w:pStyle w:val="Heading2"/>
        <w:ind w:right="426"/>
        <w:rPr>
          <w:sz w:val="18"/>
          <w:szCs w:val="18"/>
        </w:rPr>
      </w:pPr>
    </w:p>
    <w:p w14:paraId="69B74E5A" w14:textId="77777777" w:rsidR="00A33AFB" w:rsidRDefault="00A33AFB" w:rsidP="00F52954">
      <w:pPr>
        <w:pStyle w:val="Heading2"/>
        <w:ind w:right="426"/>
        <w:rPr>
          <w:sz w:val="18"/>
          <w:szCs w:val="18"/>
        </w:rPr>
      </w:pPr>
    </w:p>
    <w:p w14:paraId="76A2CE1B" w14:textId="1F64665A" w:rsidR="00A839A1" w:rsidRDefault="00A839A1" w:rsidP="00F52954">
      <w:pPr>
        <w:pStyle w:val="Heading2"/>
        <w:ind w:right="426"/>
        <w:rPr>
          <w:rFonts w:eastAsia="Calibri"/>
          <w:sz w:val="18"/>
          <w:szCs w:val="18"/>
        </w:rPr>
      </w:pPr>
      <w:r w:rsidRPr="00F405D0">
        <w:rPr>
          <w:sz w:val="18"/>
          <w:szCs w:val="18"/>
        </w:rPr>
        <w:t xml:space="preserve">Tisenkopfa </w:t>
      </w:r>
      <w:r w:rsidRPr="00F405D0">
        <w:rPr>
          <w:rFonts w:eastAsia="Calibri"/>
          <w:sz w:val="18"/>
          <w:szCs w:val="18"/>
        </w:rPr>
        <w:t>67095467</w:t>
      </w:r>
      <w:r>
        <w:rPr>
          <w:rFonts w:eastAsia="Calibri"/>
          <w:sz w:val="18"/>
          <w:szCs w:val="18"/>
        </w:rPr>
        <w:t xml:space="preserve">, </w:t>
      </w:r>
    </w:p>
    <w:p w14:paraId="5EC9D57F" w14:textId="77777777" w:rsidR="00A839A1" w:rsidRPr="00DB6E2F" w:rsidRDefault="00A839A1" w:rsidP="00F52954">
      <w:pPr>
        <w:pStyle w:val="Heading2"/>
        <w:ind w:right="42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baiba.tisenkopfa</w:t>
      </w:r>
      <w:r w:rsidRPr="00F405D0">
        <w:rPr>
          <w:rFonts w:eastAsia="Calibri"/>
          <w:sz w:val="18"/>
          <w:szCs w:val="18"/>
        </w:rPr>
        <w:t>@fm.gov.lv</w:t>
      </w:r>
    </w:p>
    <w:sectPr w:rsidR="00A839A1" w:rsidRPr="00DB6E2F" w:rsidSect="00A33A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991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7D1AF" w14:textId="77777777" w:rsidR="006352B4" w:rsidRDefault="006352B4">
      <w:pPr>
        <w:spacing w:after="0" w:line="240" w:lineRule="auto"/>
      </w:pPr>
      <w:r>
        <w:separator/>
      </w:r>
    </w:p>
  </w:endnote>
  <w:endnote w:type="continuationSeparator" w:id="0">
    <w:p w14:paraId="17256036" w14:textId="77777777" w:rsidR="006352B4" w:rsidRDefault="006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32E8" w14:textId="47135250" w:rsidR="00A85452" w:rsidRPr="00A8545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4852F3">
      <w:rPr>
        <w:rFonts w:ascii="Times New Roman" w:hAnsi="Times New Roman"/>
        <w:sz w:val="20"/>
        <w:szCs w:val="20"/>
      </w:rPr>
      <w:t>130919</w:t>
    </w:r>
    <w:r w:rsidRPr="00A85452">
      <w:rPr>
        <w:rFonts w:ascii="Times New Roman" w:hAnsi="Times New Roman"/>
        <w:sz w:val="20"/>
        <w:szCs w:val="20"/>
      </w:rPr>
      <w:t>_aizņēmumi</w:t>
    </w:r>
  </w:p>
  <w:p w14:paraId="01082781" w14:textId="0FCB2B5C" w:rsidR="00156705" w:rsidRPr="00A85452" w:rsidRDefault="00156705" w:rsidP="00A8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2540" w14:textId="7A27ADFB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FMprot</w:t>
    </w:r>
    <w:r w:rsidR="0032023A">
      <w:rPr>
        <w:rFonts w:ascii="Times New Roman" w:hAnsi="Times New Roman"/>
        <w:sz w:val="20"/>
        <w:szCs w:val="20"/>
      </w:rPr>
      <w:t>_010320</w:t>
    </w:r>
    <w:r w:rsidR="00BB0657">
      <w:rPr>
        <w:rFonts w:ascii="Times New Roman" w:hAnsi="Times New Roman"/>
        <w:sz w:val="20"/>
        <w:szCs w:val="20"/>
      </w:rPr>
      <w:t>_</w:t>
    </w:r>
    <w:r w:rsidR="00A83A67">
      <w:rPr>
        <w:rFonts w:ascii="Times New Roman" w:hAnsi="Times New Roman"/>
        <w:sz w:val="20"/>
        <w:szCs w:val="20"/>
      </w:rPr>
      <w:t>aizne</w:t>
    </w:r>
    <w:r w:rsidR="00BB0657">
      <w:rPr>
        <w:rFonts w:ascii="Times New Roman" w:hAnsi="Times New Roman"/>
        <w:sz w:val="20"/>
        <w:szCs w:val="20"/>
      </w:rPr>
      <w:t xml:space="preserve">mumi </w:t>
    </w:r>
  </w:p>
  <w:p w14:paraId="4EDD44C8" w14:textId="1AFD9496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66D3" w14:textId="77777777" w:rsidR="006352B4" w:rsidRDefault="006352B4">
      <w:pPr>
        <w:spacing w:after="0" w:line="240" w:lineRule="auto"/>
      </w:pPr>
      <w:r>
        <w:separator/>
      </w:r>
    </w:p>
  </w:footnote>
  <w:footnote w:type="continuationSeparator" w:id="0">
    <w:p w14:paraId="5A6C9C79" w14:textId="77777777" w:rsidR="006352B4" w:rsidRDefault="006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D55278" w14:textId="35EA667F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ED7C10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FD55279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9F6E" w14:textId="2609543A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210B2B55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448A13DA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00285FFA" w14:textId="248BE44D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7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430F"/>
    <w:rsid w:val="00006CB8"/>
    <w:rsid w:val="0001224A"/>
    <w:rsid w:val="000225A4"/>
    <w:rsid w:val="00023508"/>
    <w:rsid w:val="000248AA"/>
    <w:rsid w:val="0003545F"/>
    <w:rsid w:val="00037C12"/>
    <w:rsid w:val="00037C3E"/>
    <w:rsid w:val="00040C8A"/>
    <w:rsid w:val="000504BB"/>
    <w:rsid w:val="00052D32"/>
    <w:rsid w:val="00054787"/>
    <w:rsid w:val="0005551D"/>
    <w:rsid w:val="000565B1"/>
    <w:rsid w:val="00057A92"/>
    <w:rsid w:val="0006616B"/>
    <w:rsid w:val="00076DA5"/>
    <w:rsid w:val="000861CE"/>
    <w:rsid w:val="000962DA"/>
    <w:rsid w:val="000A41C2"/>
    <w:rsid w:val="000B4739"/>
    <w:rsid w:val="000B6DA4"/>
    <w:rsid w:val="000B7B7E"/>
    <w:rsid w:val="000C5F04"/>
    <w:rsid w:val="000C730F"/>
    <w:rsid w:val="000D44C9"/>
    <w:rsid w:val="000D6381"/>
    <w:rsid w:val="000F083A"/>
    <w:rsid w:val="00104AFB"/>
    <w:rsid w:val="001220E6"/>
    <w:rsid w:val="001353E6"/>
    <w:rsid w:val="0014021B"/>
    <w:rsid w:val="0014140E"/>
    <w:rsid w:val="00141ABF"/>
    <w:rsid w:val="00141CC0"/>
    <w:rsid w:val="0014661D"/>
    <w:rsid w:val="0015153B"/>
    <w:rsid w:val="00151B02"/>
    <w:rsid w:val="00152569"/>
    <w:rsid w:val="00156705"/>
    <w:rsid w:val="00160F4E"/>
    <w:rsid w:val="001651E0"/>
    <w:rsid w:val="00167BF0"/>
    <w:rsid w:val="00172485"/>
    <w:rsid w:val="001771A9"/>
    <w:rsid w:val="00186ED1"/>
    <w:rsid w:val="00190F0C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B87"/>
    <w:rsid w:val="00205619"/>
    <w:rsid w:val="00207125"/>
    <w:rsid w:val="00217296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95033"/>
    <w:rsid w:val="002A133D"/>
    <w:rsid w:val="002B1214"/>
    <w:rsid w:val="002C5F15"/>
    <w:rsid w:val="002D0ABD"/>
    <w:rsid w:val="002D379E"/>
    <w:rsid w:val="002E4509"/>
    <w:rsid w:val="003016EA"/>
    <w:rsid w:val="00301804"/>
    <w:rsid w:val="003061A3"/>
    <w:rsid w:val="00310E51"/>
    <w:rsid w:val="00311209"/>
    <w:rsid w:val="00311EE4"/>
    <w:rsid w:val="00313817"/>
    <w:rsid w:val="003173BA"/>
    <w:rsid w:val="0032023A"/>
    <w:rsid w:val="003245F0"/>
    <w:rsid w:val="003300F5"/>
    <w:rsid w:val="0033048A"/>
    <w:rsid w:val="00330D32"/>
    <w:rsid w:val="00330FEA"/>
    <w:rsid w:val="00334587"/>
    <w:rsid w:val="003442A8"/>
    <w:rsid w:val="00355956"/>
    <w:rsid w:val="00362B95"/>
    <w:rsid w:val="00363742"/>
    <w:rsid w:val="003646DF"/>
    <w:rsid w:val="003661BA"/>
    <w:rsid w:val="00391DB4"/>
    <w:rsid w:val="00392C5F"/>
    <w:rsid w:val="003A3D81"/>
    <w:rsid w:val="003A520A"/>
    <w:rsid w:val="003C1999"/>
    <w:rsid w:val="003C3921"/>
    <w:rsid w:val="003C3B62"/>
    <w:rsid w:val="003D5EFC"/>
    <w:rsid w:val="003D7A42"/>
    <w:rsid w:val="003E38CD"/>
    <w:rsid w:val="003F0D5E"/>
    <w:rsid w:val="003F5E54"/>
    <w:rsid w:val="00400688"/>
    <w:rsid w:val="00412B7E"/>
    <w:rsid w:val="00414649"/>
    <w:rsid w:val="00416E86"/>
    <w:rsid w:val="00441A1E"/>
    <w:rsid w:val="00451A38"/>
    <w:rsid w:val="00452917"/>
    <w:rsid w:val="00452ABA"/>
    <w:rsid w:val="00460AEC"/>
    <w:rsid w:val="00471024"/>
    <w:rsid w:val="004852F3"/>
    <w:rsid w:val="00492F90"/>
    <w:rsid w:val="00493917"/>
    <w:rsid w:val="004A561C"/>
    <w:rsid w:val="004B05B9"/>
    <w:rsid w:val="004B3304"/>
    <w:rsid w:val="004C07F5"/>
    <w:rsid w:val="004E5564"/>
    <w:rsid w:val="004F033E"/>
    <w:rsid w:val="004F0D54"/>
    <w:rsid w:val="004F3BFC"/>
    <w:rsid w:val="00500EE5"/>
    <w:rsid w:val="00501D84"/>
    <w:rsid w:val="005119F0"/>
    <w:rsid w:val="00513AE8"/>
    <w:rsid w:val="0053360E"/>
    <w:rsid w:val="00535EEB"/>
    <w:rsid w:val="00566BA4"/>
    <w:rsid w:val="0057745C"/>
    <w:rsid w:val="00587F30"/>
    <w:rsid w:val="00591C04"/>
    <w:rsid w:val="005A0A4C"/>
    <w:rsid w:val="005A34FE"/>
    <w:rsid w:val="005D1282"/>
    <w:rsid w:val="005D4DB4"/>
    <w:rsid w:val="005F1218"/>
    <w:rsid w:val="005F42DD"/>
    <w:rsid w:val="00602D88"/>
    <w:rsid w:val="00604845"/>
    <w:rsid w:val="00605EA1"/>
    <w:rsid w:val="0060766D"/>
    <w:rsid w:val="006103B5"/>
    <w:rsid w:val="006352B4"/>
    <w:rsid w:val="00645B3B"/>
    <w:rsid w:val="00652D52"/>
    <w:rsid w:val="006861E0"/>
    <w:rsid w:val="006A01ED"/>
    <w:rsid w:val="006A3A71"/>
    <w:rsid w:val="006A4FC2"/>
    <w:rsid w:val="006A7D0B"/>
    <w:rsid w:val="006C4287"/>
    <w:rsid w:val="006C69B2"/>
    <w:rsid w:val="006D137B"/>
    <w:rsid w:val="006D45DC"/>
    <w:rsid w:val="006D6ADA"/>
    <w:rsid w:val="006D7FC3"/>
    <w:rsid w:val="006E16E5"/>
    <w:rsid w:val="006E5636"/>
    <w:rsid w:val="006E6E92"/>
    <w:rsid w:val="00703583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849CE"/>
    <w:rsid w:val="00790B90"/>
    <w:rsid w:val="007929B2"/>
    <w:rsid w:val="007A4A04"/>
    <w:rsid w:val="007B37E1"/>
    <w:rsid w:val="007C1A0C"/>
    <w:rsid w:val="007C2E51"/>
    <w:rsid w:val="007C54AB"/>
    <w:rsid w:val="007D1ABF"/>
    <w:rsid w:val="007F6A11"/>
    <w:rsid w:val="00801D1F"/>
    <w:rsid w:val="00803295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906DCB"/>
    <w:rsid w:val="009235CA"/>
    <w:rsid w:val="00924218"/>
    <w:rsid w:val="009267AF"/>
    <w:rsid w:val="00937C09"/>
    <w:rsid w:val="00962CDD"/>
    <w:rsid w:val="00967826"/>
    <w:rsid w:val="00973535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E287B"/>
    <w:rsid w:val="009E3637"/>
    <w:rsid w:val="009E6D11"/>
    <w:rsid w:val="009F0838"/>
    <w:rsid w:val="009F2CFF"/>
    <w:rsid w:val="009F590D"/>
    <w:rsid w:val="00A0463E"/>
    <w:rsid w:val="00A05928"/>
    <w:rsid w:val="00A07A98"/>
    <w:rsid w:val="00A10218"/>
    <w:rsid w:val="00A12E9D"/>
    <w:rsid w:val="00A2246E"/>
    <w:rsid w:val="00A33AFB"/>
    <w:rsid w:val="00A374BB"/>
    <w:rsid w:val="00A41BB1"/>
    <w:rsid w:val="00A442D4"/>
    <w:rsid w:val="00A45EEC"/>
    <w:rsid w:val="00A81268"/>
    <w:rsid w:val="00A81484"/>
    <w:rsid w:val="00A839A1"/>
    <w:rsid w:val="00A83A67"/>
    <w:rsid w:val="00A85452"/>
    <w:rsid w:val="00A86F1F"/>
    <w:rsid w:val="00A871C6"/>
    <w:rsid w:val="00AA30E0"/>
    <w:rsid w:val="00AA4332"/>
    <w:rsid w:val="00AB343E"/>
    <w:rsid w:val="00AC796E"/>
    <w:rsid w:val="00AE0C5C"/>
    <w:rsid w:val="00AF3B9D"/>
    <w:rsid w:val="00AF6060"/>
    <w:rsid w:val="00B154B0"/>
    <w:rsid w:val="00B162E6"/>
    <w:rsid w:val="00B202D0"/>
    <w:rsid w:val="00B26FE0"/>
    <w:rsid w:val="00B370BB"/>
    <w:rsid w:val="00B37CE1"/>
    <w:rsid w:val="00B46DD9"/>
    <w:rsid w:val="00B543A4"/>
    <w:rsid w:val="00B55017"/>
    <w:rsid w:val="00B57ABE"/>
    <w:rsid w:val="00B60C0A"/>
    <w:rsid w:val="00B63F90"/>
    <w:rsid w:val="00B65594"/>
    <w:rsid w:val="00B65BC1"/>
    <w:rsid w:val="00B720BE"/>
    <w:rsid w:val="00B76C1E"/>
    <w:rsid w:val="00B7786D"/>
    <w:rsid w:val="00B82024"/>
    <w:rsid w:val="00B826A4"/>
    <w:rsid w:val="00B952CB"/>
    <w:rsid w:val="00B95BB2"/>
    <w:rsid w:val="00BB0657"/>
    <w:rsid w:val="00BC3F61"/>
    <w:rsid w:val="00BD626B"/>
    <w:rsid w:val="00BE4F1D"/>
    <w:rsid w:val="00BE4F56"/>
    <w:rsid w:val="00C020AB"/>
    <w:rsid w:val="00C03E1A"/>
    <w:rsid w:val="00C12AE0"/>
    <w:rsid w:val="00C12BA5"/>
    <w:rsid w:val="00C14ED3"/>
    <w:rsid w:val="00C27044"/>
    <w:rsid w:val="00C47376"/>
    <w:rsid w:val="00C62BB2"/>
    <w:rsid w:val="00C712DE"/>
    <w:rsid w:val="00C75B63"/>
    <w:rsid w:val="00C85C33"/>
    <w:rsid w:val="00C90328"/>
    <w:rsid w:val="00CB439C"/>
    <w:rsid w:val="00CB635F"/>
    <w:rsid w:val="00CC6F56"/>
    <w:rsid w:val="00CD7B62"/>
    <w:rsid w:val="00CE44CF"/>
    <w:rsid w:val="00CE5D41"/>
    <w:rsid w:val="00CE7903"/>
    <w:rsid w:val="00CF042B"/>
    <w:rsid w:val="00CF6B17"/>
    <w:rsid w:val="00D003E7"/>
    <w:rsid w:val="00D1407F"/>
    <w:rsid w:val="00D215B7"/>
    <w:rsid w:val="00D25991"/>
    <w:rsid w:val="00D43922"/>
    <w:rsid w:val="00D45144"/>
    <w:rsid w:val="00D471C0"/>
    <w:rsid w:val="00D501CA"/>
    <w:rsid w:val="00D52D56"/>
    <w:rsid w:val="00D62E11"/>
    <w:rsid w:val="00D67CC4"/>
    <w:rsid w:val="00D71B69"/>
    <w:rsid w:val="00D73857"/>
    <w:rsid w:val="00D83566"/>
    <w:rsid w:val="00D87131"/>
    <w:rsid w:val="00D90DB7"/>
    <w:rsid w:val="00D91B47"/>
    <w:rsid w:val="00DA7A5E"/>
    <w:rsid w:val="00DB1AF2"/>
    <w:rsid w:val="00DB5E90"/>
    <w:rsid w:val="00DB6E2F"/>
    <w:rsid w:val="00DB782B"/>
    <w:rsid w:val="00DC6807"/>
    <w:rsid w:val="00DD40D2"/>
    <w:rsid w:val="00DF240B"/>
    <w:rsid w:val="00DF2EA7"/>
    <w:rsid w:val="00DF37F1"/>
    <w:rsid w:val="00E02717"/>
    <w:rsid w:val="00E045D1"/>
    <w:rsid w:val="00E124BB"/>
    <w:rsid w:val="00E306C0"/>
    <w:rsid w:val="00E326C6"/>
    <w:rsid w:val="00E36EB7"/>
    <w:rsid w:val="00E40556"/>
    <w:rsid w:val="00E5475F"/>
    <w:rsid w:val="00E5774B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D354F"/>
    <w:rsid w:val="00ED45D7"/>
    <w:rsid w:val="00ED5C33"/>
    <w:rsid w:val="00ED6BF3"/>
    <w:rsid w:val="00ED7C10"/>
    <w:rsid w:val="00EE69F0"/>
    <w:rsid w:val="00EF19A3"/>
    <w:rsid w:val="00EF28A0"/>
    <w:rsid w:val="00EF3A18"/>
    <w:rsid w:val="00EF740A"/>
    <w:rsid w:val="00F116DC"/>
    <w:rsid w:val="00F2139A"/>
    <w:rsid w:val="00F244C8"/>
    <w:rsid w:val="00F32C8A"/>
    <w:rsid w:val="00F356F7"/>
    <w:rsid w:val="00F365F9"/>
    <w:rsid w:val="00F405D0"/>
    <w:rsid w:val="00F52783"/>
    <w:rsid w:val="00F52954"/>
    <w:rsid w:val="00F53731"/>
    <w:rsid w:val="00F66BF4"/>
    <w:rsid w:val="00F70BFF"/>
    <w:rsid w:val="00F7199F"/>
    <w:rsid w:val="00F74850"/>
    <w:rsid w:val="00F8379B"/>
    <w:rsid w:val="00F844A3"/>
    <w:rsid w:val="00F86A8C"/>
    <w:rsid w:val="00F90820"/>
    <w:rsid w:val="00F93690"/>
    <w:rsid w:val="00F948B8"/>
    <w:rsid w:val="00FA313E"/>
    <w:rsid w:val="00FA3930"/>
    <w:rsid w:val="00FC0FC2"/>
    <w:rsid w:val="00FC1661"/>
    <w:rsid w:val="00FD78E5"/>
    <w:rsid w:val="00FD79C5"/>
    <w:rsid w:val="00FE43E3"/>
    <w:rsid w:val="00FE5041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FE18C74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1343-71CE-4426-88AC-BAFC150B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informatīvo ziņojumu"Par pašvaldību aizņēmumiem jaunas pirmsskolas izglītības iestādes būvniecības vai esosās pirmsskolas iestādes papalašināšanas investīciju projektiem""</vt:lpstr>
    </vt:vector>
  </TitlesOfParts>
  <Company>Finanšu ministrija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informatīvo ziņojumu"Par pašvaldību aizņēmumiem jaunas pirmsskolas izglītības iestādes būvniecības vai esosās pirmsskolas iestādes papalašināšanas investīciju projektiem""</dc:title>
  <dc:subject>MK protokollēmums</dc:subject>
  <dc:creator>baiba.tisenkopfa@fm.gov.lv</dc:creator>
  <dc:description>baiba.tisenkopfa@fm.gov.lv, 67095467</dc:description>
  <cp:lastModifiedBy>Baiba Tisenkopfa</cp:lastModifiedBy>
  <cp:revision>6</cp:revision>
  <cp:lastPrinted>2020-03-06T08:05:00Z</cp:lastPrinted>
  <dcterms:created xsi:type="dcterms:W3CDTF">2020-03-06T07:30:00Z</dcterms:created>
  <dcterms:modified xsi:type="dcterms:W3CDTF">2020-03-11T10:26:00Z</dcterms:modified>
  <cp:contentStatus/>
</cp:coreProperties>
</file>