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3B" w:rsidRDefault="00D57CF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 projekta “Par valsts nekustamā īpašuma Kr.</w:t>
      </w:r>
      <w:r w:rsidR="00D220F9">
        <w:rPr>
          <w:rFonts w:ascii="Times New Roman" w:eastAsia="Times New Roman" w:hAnsi="Times New Roman" w:cs="Times New Roman"/>
          <w:b/>
          <w:bCs/>
          <w:color w:val="414142"/>
          <w:sz w:val="28"/>
          <w:szCs w:val="24"/>
          <w:lang w:eastAsia="lv-LV"/>
        </w:rPr>
        <w:t>Valdemāra ielā 21, Rēzeknē</w:t>
      </w:r>
      <w:r>
        <w:rPr>
          <w:rFonts w:ascii="Times New Roman" w:eastAsia="Times New Roman" w:hAnsi="Times New Roman" w:cs="Times New Roman"/>
          <w:b/>
          <w:bCs/>
          <w:color w:val="414142"/>
          <w:sz w:val="28"/>
          <w:szCs w:val="24"/>
          <w:lang w:eastAsia="lv-LV"/>
        </w:rPr>
        <w:t xml:space="preserve"> pārdošanu” sākotnējās ietekmes novērtējuma ziņojums (anotācija)</w:t>
      </w:r>
    </w:p>
    <w:p w:rsidR="00157A7D" w:rsidRPr="00894C55" w:rsidRDefault="00157A7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7D3A72"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D3A72" w:rsidRDefault="00E5323B" w:rsidP="00E5323B">
            <w:pPr>
              <w:spacing w:after="0" w:line="240" w:lineRule="auto"/>
              <w:rPr>
                <w:rFonts w:ascii="Times New Roman" w:eastAsia="Times New Roman" w:hAnsi="Times New Roman" w:cs="Times New Roman"/>
                <w:b/>
                <w:bCs/>
                <w:iCs/>
                <w:color w:val="414142"/>
                <w:sz w:val="28"/>
                <w:szCs w:val="28"/>
                <w:lang w:val="sv-SE" w:eastAsia="lv-LV"/>
              </w:rPr>
            </w:pPr>
            <w:r w:rsidRPr="007D3A72">
              <w:rPr>
                <w:rFonts w:ascii="Times New Roman" w:eastAsia="Times New Roman" w:hAnsi="Times New Roman" w:cs="Times New Roman"/>
                <w:b/>
                <w:bCs/>
                <w:iCs/>
                <w:color w:val="414142"/>
                <w:sz w:val="28"/>
                <w:szCs w:val="28"/>
                <w:lang w:val="sv-SE"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7D3A72">
              <w:rPr>
                <w:rFonts w:ascii="Times New Roman" w:eastAsia="Times New Roman" w:hAnsi="Times New Roman" w:cs="Times New Roman"/>
                <w:iCs/>
                <w:color w:val="414142"/>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D3A72" w:rsidRPr="004978E2" w:rsidRDefault="005252C9" w:rsidP="007D3A7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7D3A72" w:rsidRPr="004978E2">
              <w:rPr>
                <w:rFonts w:ascii="Times New Roman" w:eastAsia="Times New Roman" w:hAnsi="Times New Roman"/>
                <w:sz w:val="28"/>
                <w:szCs w:val="28"/>
              </w:rPr>
              <w:t xml:space="preserve">Projekta mērķis ir atļaut Iekšlietu ministrijai atsavināt Publiskas personas mantas atsavināšanas likumā noteiktajā kārtībā nekustamo īpašumu </w:t>
            </w:r>
            <w:r w:rsidR="007D3A72">
              <w:rPr>
                <w:rFonts w:ascii="Times New Roman" w:eastAsia="Times New Roman" w:hAnsi="Times New Roman"/>
                <w:sz w:val="28"/>
                <w:szCs w:val="28"/>
              </w:rPr>
              <w:t>Kr.Valdemāra iel</w:t>
            </w:r>
            <w:r w:rsidR="00922016">
              <w:rPr>
                <w:rFonts w:ascii="Times New Roman" w:eastAsia="Times New Roman" w:hAnsi="Times New Roman"/>
                <w:sz w:val="28"/>
                <w:szCs w:val="28"/>
              </w:rPr>
              <w:t>ā</w:t>
            </w:r>
            <w:r w:rsidR="007D3A72">
              <w:rPr>
                <w:rFonts w:ascii="Times New Roman" w:eastAsia="Times New Roman" w:hAnsi="Times New Roman"/>
                <w:sz w:val="28"/>
                <w:szCs w:val="28"/>
              </w:rPr>
              <w:t xml:space="preserve"> 21, Rēzeknē</w:t>
            </w:r>
            <w:r w:rsidR="007D3A72" w:rsidRPr="004978E2">
              <w:rPr>
                <w:rFonts w:ascii="Times New Roman" w:eastAsia="Times New Roman" w:hAnsi="Times New Roman"/>
                <w:sz w:val="28"/>
                <w:szCs w:val="28"/>
              </w:rPr>
              <w:t xml:space="preserve">, </w:t>
            </w:r>
            <w:r w:rsidR="007D3A72" w:rsidRPr="00DA032F">
              <w:rPr>
                <w:rFonts w:ascii="Times New Roman" w:eastAsia="Times New Roman" w:hAnsi="Times New Roman"/>
                <w:sz w:val="28"/>
                <w:szCs w:val="28"/>
              </w:rPr>
              <w:t>kas nav nepieciešam</w:t>
            </w:r>
            <w:r w:rsidR="007D3A72">
              <w:rPr>
                <w:rFonts w:ascii="Times New Roman" w:eastAsia="Times New Roman" w:hAnsi="Times New Roman"/>
                <w:sz w:val="28"/>
                <w:szCs w:val="28"/>
              </w:rPr>
              <w:t>s</w:t>
            </w:r>
            <w:r w:rsidR="007D3A72" w:rsidRPr="00DA032F">
              <w:rPr>
                <w:rFonts w:ascii="Times New Roman" w:eastAsia="Times New Roman" w:hAnsi="Times New Roman"/>
                <w:sz w:val="28"/>
                <w:szCs w:val="28"/>
              </w:rPr>
              <w:t xml:space="preserve"> </w:t>
            </w:r>
            <w:r w:rsidR="007D3A72">
              <w:rPr>
                <w:rFonts w:ascii="Times New Roman" w:eastAsia="Times New Roman" w:hAnsi="Times New Roman"/>
                <w:sz w:val="28"/>
                <w:szCs w:val="28"/>
              </w:rPr>
              <w:t>v</w:t>
            </w:r>
            <w:r w:rsidR="007D3A72" w:rsidRPr="00DA032F">
              <w:rPr>
                <w:rFonts w:ascii="Times New Roman" w:eastAsia="Times New Roman" w:hAnsi="Times New Roman"/>
                <w:sz w:val="28"/>
                <w:szCs w:val="28"/>
              </w:rPr>
              <w:t>a</w:t>
            </w:r>
            <w:r w:rsidR="007D3A72">
              <w:rPr>
                <w:rFonts w:ascii="Times New Roman" w:eastAsia="Times New Roman" w:hAnsi="Times New Roman"/>
                <w:sz w:val="28"/>
                <w:szCs w:val="28"/>
              </w:rPr>
              <w:t>lsts pārvaldes</w:t>
            </w:r>
            <w:r w:rsidR="007D3A72" w:rsidRPr="00DA032F">
              <w:rPr>
                <w:rFonts w:ascii="Times New Roman" w:eastAsia="Times New Roman" w:hAnsi="Times New Roman"/>
                <w:sz w:val="28"/>
                <w:szCs w:val="28"/>
              </w:rPr>
              <w:t xml:space="preserve"> funkciju </w:t>
            </w:r>
            <w:r w:rsidR="007D3A72">
              <w:rPr>
                <w:rFonts w:ascii="Times New Roman" w:eastAsia="Times New Roman" w:hAnsi="Times New Roman"/>
                <w:sz w:val="28"/>
                <w:szCs w:val="28"/>
              </w:rPr>
              <w:t>īsteno</w:t>
            </w:r>
            <w:r w:rsidR="007D3A72" w:rsidRPr="00DA032F">
              <w:rPr>
                <w:rFonts w:ascii="Times New Roman" w:eastAsia="Times New Roman" w:hAnsi="Times New Roman"/>
                <w:sz w:val="28"/>
                <w:szCs w:val="28"/>
              </w:rPr>
              <w:t>šanai.</w:t>
            </w:r>
            <w:r w:rsidR="007D3A72" w:rsidRPr="004978E2">
              <w:rPr>
                <w:rFonts w:ascii="Times New Roman" w:eastAsia="Times New Roman" w:hAnsi="Times New Roman"/>
                <w:sz w:val="28"/>
                <w:szCs w:val="28"/>
              </w:rPr>
              <w:t xml:space="preserve"> </w:t>
            </w:r>
          </w:p>
          <w:p w:rsidR="00E5323B" w:rsidRPr="00E5323B" w:rsidRDefault="007D3A72" w:rsidP="007D3A72">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4978E2">
              <w:rPr>
                <w:rFonts w:ascii="Times New Roman" w:eastAsia="Times New Roman" w:hAnsi="Times New Roman"/>
                <w:sz w:val="28"/>
                <w:szCs w:val="28"/>
              </w:rPr>
              <w:t>Projekts stā</w:t>
            </w:r>
            <w:r>
              <w:rPr>
                <w:rFonts w:ascii="Times New Roman" w:eastAsia="Times New Roman" w:hAnsi="Times New Roman"/>
                <w:sz w:val="28"/>
                <w:szCs w:val="28"/>
              </w:rPr>
              <w:t>jas spēkā tā parakstīšanas brīdī.</w:t>
            </w:r>
          </w:p>
        </w:tc>
      </w:tr>
    </w:tbl>
    <w:p w:rsidR="00E5323B" w:rsidRPr="00157A7D" w:rsidRDefault="00E5323B" w:rsidP="00E5323B">
      <w:pPr>
        <w:spacing w:after="0" w:line="240" w:lineRule="auto"/>
        <w:rPr>
          <w:rFonts w:ascii="Times New Roman" w:eastAsia="Times New Roman" w:hAnsi="Times New Roman" w:cs="Times New Roman"/>
          <w:iCs/>
          <w:color w:val="414142"/>
          <w:sz w:val="28"/>
          <w:szCs w:val="28"/>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157A7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57A7D" w:rsidRDefault="00E5323B" w:rsidP="00E5323B">
            <w:pPr>
              <w:spacing w:after="0" w:line="240" w:lineRule="auto"/>
              <w:rPr>
                <w:rFonts w:ascii="Times New Roman" w:eastAsia="Times New Roman" w:hAnsi="Times New Roman" w:cs="Times New Roman"/>
                <w:b/>
                <w:bCs/>
                <w:iCs/>
                <w:color w:val="414142"/>
                <w:sz w:val="28"/>
                <w:szCs w:val="28"/>
                <w:lang w:val="sv-SE" w:eastAsia="lv-LV"/>
              </w:rPr>
            </w:pPr>
            <w:r w:rsidRPr="00157A7D">
              <w:rPr>
                <w:rFonts w:ascii="Times New Roman" w:eastAsia="Times New Roman" w:hAnsi="Times New Roman" w:cs="Times New Roman"/>
                <w:b/>
                <w:bCs/>
                <w:iCs/>
                <w:color w:val="414142"/>
                <w:sz w:val="28"/>
                <w:szCs w:val="28"/>
                <w:lang w:val="sv-SE" w:eastAsia="lv-LV"/>
              </w:rPr>
              <w:t>I. Tiesību akta projekta izstrādes nepieciešamība</w:t>
            </w: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7D3A72" w:rsidRPr="007D3A72" w:rsidRDefault="005252C9" w:rsidP="007D3A72">
            <w:pPr>
              <w:spacing w:after="0" w:line="240" w:lineRule="auto"/>
              <w:jc w:val="both"/>
              <w:rPr>
                <w:rFonts w:ascii="Times New Roman" w:hAnsi="Times New Roman"/>
                <w:sz w:val="28"/>
                <w:szCs w:val="28"/>
              </w:rPr>
            </w:pPr>
            <w:r>
              <w:rPr>
                <w:rFonts w:ascii="Times New Roman" w:hAnsi="Times New Roman"/>
                <w:sz w:val="28"/>
                <w:szCs w:val="28"/>
              </w:rPr>
              <w:t xml:space="preserve">    </w:t>
            </w:r>
            <w:r w:rsidR="007D3A72" w:rsidRPr="007D3A72">
              <w:rPr>
                <w:rFonts w:ascii="Times New Roman" w:hAnsi="Times New Roman"/>
                <w:sz w:val="28"/>
                <w:szCs w:val="28"/>
              </w:rPr>
              <w:t>Publiskas personas mantas atsavināšanas likuma 4.panta pirmā un otrā daļa, 5.panta pirmā daļa.</w:t>
            </w:r>
          </w:p>
          <w:p w:rsidR="00E5323B" w:rsidRPr="007D3A72" w:rsidRDefault="005252C9" w:rsidP="008E2420">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 xml:space="preserve">    </w:t>
            </w:r>
            <w:r w:rsidR="007D3A72" w:rsidRPr="007D3A72">
              <w:rPr>
                <w:rFonts w:ascii="Times New Roman" w:hAnsi="Times New Roman"/>
                <w:sz w:val="28"/>
                <w:szCs w:val="28"/>
              </w:rPr>
              <w:t>Likuma “Par valsts budžetu 2020.gadam”</w:t>
            </w:r>
            <w:r w:rsidR="008E2420">
              <w:rPr>
                <w:rFonts w:ascii="Times New Roman" w:hAnsi="Times New Roman"/>
                <w:sz w:val="28"/>
                <w:szCs w:val="28"/>
              </w:rPr>
              <w:t xml:space="preserve"> </w:t>
            </w:r>
            <w:r w:rsidR="007D3A72" w:rsidRPr="007D3A72">
              <w:rPr>
                <w:rFonts w:ascii="Times New Roman" w:hAnsi="Times New Roman"/>
                <w:sz w:val="28"/>
                <w:szCs w:val="28"/>
              </w:rPr>
              <w:t>44.panta pirmā un otrā daļa.</w:t>
            </w: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7D3A72" w:rsidRDefault="005252C9" w:rsidP="007D3A72">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7D3A72" w:rsidRPr="004978E2">
              <w:rPr>
                <w:rFonts w:ascii="Times New Roman" w:eastAsia="Times New Roman" w:hAnsi="Times New Roman"/>
                <w:sz w:val="28"/>
                <w:szCs w:val="28"/>
                <w:lang w:eastAsia="lv-LV"/>
              </w:rPr>
              <w:t>Ministru kabineta rīkojuma projekt</w:t>
            </w:r>
            <w:r w:rsidR="007D3A72">
              <w:rPr>
                <w:rFonts w:ascii="Times New Roman" w:eastAsia="Times New Roman" w:hAnsi="Times New Roman"/>
                <w:sz w:val="28"/>
                <w:szCs w:val="28"/>
                <w:lang w:eastAsia="lv-LV"/>
              </w:rPr>
              <w:t>a</w:t>
            </w:r>
            <w:r w:rsidR="007D3A72" w:rsidRPr="004978E2">
              <w:rPr>
                <w:rFonts w:ascii="Times New Roman" w:eastAsia="Times New Roman" w:hAnsi="Times New Roman"/>
                <w:sz w:val="28"/>
                <w:szCs w:val="28"/>
                <w:lang w:eastAsia="lv-LV"/>
              </w:rPr>
              <w:t xml:space="preserve"> (turpmāk –projekts) </w:t>
            </w:r>
            <w:r w:rsidR="007D3A72">
              <w:rPr>
                <w:rFonts w:ascii="Times New Roman" w:eastAsia="Times New Roman" w:hAnsi="Times New Roman"/>
                <w:sz w:val="28"/>
                <w:szCs w:val="28"/>
                <w:lang w:eastAsia="lv-LV"/>
              </w:rPr>
              <w:t>mērķis ir</w:t>
            </w:r>
            <w:r w:rsidR="007D3A72" w:rsidRPr="004978E2">
              <w:rPr>
                <w:rFonts w:ascii="Times New Roman" w:eastAsia="Times New Roman" w:hAnsi="Times New Roman"/>
                <w:sz w:val="28"/>
                <w:szCs w:val="28"/>
                <w:lang w:eastAsia="lv-LV"/>
              </w:rPr>
              <w:t xml:space="preserve"> atļaut Iekšlietu ministrijai </w:t>
            </w:r>
            <w:r w:rsidR="007D3A72">
              <w:rPr>
                <w:rFonts w:ascii="Times New Roman" w:eastAsia="Times New Roman" w:hAnsi="Times New Roman"/>
                <w:sz w:val="28"/>
                <w:szCs w:val="28"/>
                <w:lang w:eastAsia="lv-LV"/>
              </w:rPr>
              <w:t>a</w:t>
            </w:r>
            <w:r w:rsidR="007D3A72" w:rsidRPr="004978E2">
              <w:rPr>
                <w:rFonts w:ascii="Times New Roman" w:eastAsia="Times New Roman" w:hAnsi="Times New Roman"/>
                <w:sz w:val="28"/>
                <w:szCs w:val="28"/>
                <w:lang w:eastAsia="lv-LV"/>
              </w:rPr>
              <w:t>t</w:t>
            </w:r>
            <w:r w:rsidR="007D3A72">
              <w:rPr>
                <w:rFonts w:ascii="Times New Roman" w:eastAsia="Times New Roman" w:hAnsi="Times New Roman"/>
                <w:sz w:val="28"/>
                <w:szCs w:val="28"/>
                <w:lang w:eastAsia="lv-LV"/>
              </w:rPr>
              <w:t>savināt Publiskas personas mantas atsavināšanas likumā noteiktajā kārtībā</w:t>
            </w:r>
            <w:r w:rsidR="007D3A72" w:rsidRPr="004978E2">
              <w:rPr>
                <w:rFonts w:ascii="Times New Roman" w:eastAsia="Times New Roman" w:hAnsi="Times New Roman"/>
                <w:sz w:val="28"/>
                <w:szCs w:val="28"/>
                <w:lang w:eastAsia="lv-LV"/>
              </w:rPr>
              <w:t xml:space="preserve"> valsts </w:t>
            </w:r>
            <w:r w:rsidR="007D3A72" w:rsidRPr="00873258">
              <w:rPr>
                <w:rFonts w:ascii="Times New Roman" w:hAnsi="Times New Roman"/>
                <w:sz w:val="28"/>
                <w:szCs w:val="28"/>
              </w:rPr>
              <w:t>nekustamo īpašumu</w:t>
            </w:r>
            <w:r w:rsidR="007D3A72">
              <w:rPr>
                <w:rFonts w:ascii="Times New Roman" w:hAnsi="Times New Roman"/>
                <w:sz w:val="28"/>
                <w:szCs w:val="28"/>
              </w:rPr>
              <w:t xml:space="preserve"> </w:t>
            </w:r>
            <w:r w:rsidR="007D3A72" w:rsidRPr="004978E2">
              <w:rPr>
                <w:rFonts w:ascii="Times New Roman" w:hAnsi="Times New Roman"/>
                <w:sz w:val="28"/>
                <w:szCs w:val="28"/>
              </w:rPr>
              <w:t>(</w:t>
            </w:r>
            <w:r w:rsidR="007D3A72">
              <w:rPr>
                <w:rFonts w:ascii="Times New Roman" w:hAnsi="Times New Roman"/>
                <w:sz w:val="28"/>
                <w:szCs w:val="28"/>
              </w:rPr>
              <w:t xml:space="preserve">nekustamā īpašuma </w:t>
            </w:r>
            <w:r w:rsidR="007D3A72" w:rsidRPr="004978E2">
              <w:rPr>
                <w:rFonts w:ascii="Times New Roman" w:hAnsi="Times New Roman"/>
                <w:sz w:val="28"/>
                <w:szCs w:val="28"/>
              </w:rPr>
              <w:t xml:space="preserve">kadastra </w:t>
            </w:r>
            <w:r w:rsidR="007D3A72">
              <w:rPr>
                <w:rFonts w:ascii="Times New Roman" w:hAnsi="Times New Roman"/>
                <w:sz w:val="28"/>
                <w:szCs w:val="28"/>
              </w:rPr>
              <w:t>Nr.210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sidRPr="004978E2">
              <w:rPr>
                <w:rFonts w:ascii="Times New Roman" w:hAnsi="Times New Roman"/>
                <w:sz w:val="28"/>
                <w:szCs w:val="28"/>
              </w:rPr>
              <w:t>)</w:t>
            </w:r>
            <w:r w:rsidR="007D3A72">
              <w:rPr>
                <w:rFonts w:ascii="Times New Roman" w:hAnsi="Times New Roman"/>
                <w:sz w:val="28"/>
                <w:szCs w:val="28"/>
              </w:rPr>
              <w:t xml:space="preserve"> –</w:t>
            </w:r>
            <w:r w:rsidR="007D3A72" w:rsidRPr="00873258">
              <w:rPr>
                <w:rFonts w:ascii="Times New Roman" w:hAnsi="Times New Roman"/>
                <w:sz w:val="28"/>
                <w:szCs w:val="28"/>
              </w:rPr>
              <w:t xml:space="preserve"> </w:t>
            </w:r>
            <w:r w:rsidR="007D3A72" w:rsidRPr="004978E2">
              <w:rPr>
                <w:rFonts w:ascii="Times New Roman" w:hAnsi="Times New Roman"/>
                <w:sz w:val="28"/>
                <w:szCs w:val="28"/>
              </w:rPr>
              <w:t>zemes vienīb</w:t>
            </w:r>
            <w:r w:rsidR="007D3A72">
              <w:rPr>
                <w:rFonts w:ascii="Times New Roman" w:hAnsi="Times New Roman"/>
                <w:sz w:val="28"/>
                <w:szCs w:val="28"/>
              </w:rPr>
              <w:t>u</w:t>
            </w:r>
            <w:r w:rsidR="007D3A72" w:rsidRPr="004978E2">
              <w:rPr>
                <w:rFonts w:ascii="Times New Roman" w:hAnsi="Times New Roman"/>
                <w:sz w:val="28"/>
                <w:szCs w:val="28"/>
              </w:rPr>
              <w:t xml:space="preserve"> </w:t>
            </w:r>
            <w:r w:rsidR="007D3A72">
              <w:rPr>
                <w:rFonts w:ascii="Times New Roman" w:hAnsi="Times New Roman"/>
                <w:sz w:val="28"/>
                <w:szCs w:val="28"/>
              </w:rPr>
              <w:t>0</w:t>
            </w:r>
            <w:r w:rsidR="007D3A72" w:rsidRPr="004978E2">
              <w:rPr>
                <w:rFonts w:ascii="Times New Roman" w:hAnsi="Times New Roman"/>
                <w:sz w:val="28"/>
                <w:szCs w:val="28"/>
              </w:rPr>
              <w:t>,</w:t>
            </w:r>
            <w:r w:rsidR="007D3A72">
              <w:rPr>
                <w:rFonts w:ascii="Times New Roman" w:hAnsi="Times New Roman"/>
                <w:sz w:val="28"/>
                <w:szCs w:val="28"/>
              </w:rPr>
              <w:t>0853</w:t>
            </w:r>
            <w:r w:rsidR="007D3A72" w:rsidRPr="004978E2">
              <w:rPr>
                <w:rFonts w:ascii="Times New Roman" w:hAnsi="Times New Roman"/>
                <w:sz w:val="28"/>
                <w:szCs w:val="28"/>
              </w:rPr>
              <w:t xml:space="preserve"> ha platībā</w:t>
            </w:r>
            <w:r w:rsidR="007D3A72" w:rsidRPr="00534345">
              <w:rPr>
                <w:rFonts w:ascii="Times New Roman" w:hAnsi="Times New Roman"/>
                <w:b/>
                <w:sz w:val="28"/>
                <w:szCs w:val="28"/>
              </w:rPr>
              <w:t xml:space="preserve"> </w:t>
            </w:r>
            <w:r w:rsidR="007D3A72" w:rsidRPr="004978E2">
              <w:rPr>
                <w:rFonts w:ascii="Times New Roman" w:hAnsi="Times New Roman"/>
                <w:sz w:val="28"/>
                <w:szCs w:val="28"/>
              </w:rPr>
              <w:t>(</w:t>
            </w:r>
            <w:r w:rsidR="007D3A72">
              <w:rPr>
                <w:rFonts w:ascii="Times New Roman" w:hAnsi="Times New Roman"/>
                <w:sz w:val="28"/>
                <w:szCs w:val="28"/>
              </w:rPr>
              <w:t xml:space="preserve">zemes vienības </w:t>
            </w:r>
            <w:r w:rsidR="007D3A72" w:rsidRPr="004978E2">
              <w:rPr>
                <w:rFonts w:ascii="Times New Roman" w:hAnsi="Times New Roman"/>
                <w:sz w:val="28"/>
                <w:szCs w:val="28"/>
              </w:rPr>
              <w:t>kadastra apzīmējum</w:t>
            </w:r>
            <w:r w:rsidR="007D3A72">
              <w:rPr>
                <w:rFonts w:ascii="Times New Roman" w:hAnsi="Times New Roman"/>
                <w:sz w:val="28"/>
                <w:szCs w:val="28"/>
              </w:rPr>
              <w:t>s</w:t>
            </w:r>
            <w:r w:rsidR="007D3A72" w:rsidRPr="004978E2">
              <w:rPr>
                <w:rFonts w:ascii="Times New Roman" w:hAnsi="Times New Roman"/>
                <w:sz w:val="28"/>
                <w:szCs w:val="28"/>
              </w:rPr>
              <w:t> </w:t>
            </w:r>
            <w:r w:rsidR="007D3A72">
              <w:rPr>
                <w:rFonts w:ascii="Times New Roman" w:hAnsi="Times New Roman"/>
                <w:sz w:val="28"/>
                <w:szCs w:val="28"/>
              </w:rPr>
              <w:t>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sidRPr="004978E2">
              <w:rPr>
                <w:rFonts w:ascii="Times New Roman" w:hAnsi="Times New Roman"/>
                <w:sz w:val="28"/>
                <w:szCs w:val="28"/>
              </w:rPr>
              <w:t>)</w:t>
            </w:r>
            <w:r w:rsidR="007D3A72">
              <w:rPr>
                <w:rFonts w:ascii="Times New Roman" w:hAnsi="Times New Roman"/>
                <w:sz w:val="28"/>
                <w:szCs w:val="28"/>
              </w:rPr>
              <w:t xml:space="preserve"> un divas būves – </w:t>
            </w:r>
            <w:r w:rsidR="007D3A72" w:rsidRPr="00B63975">
              <w:rPr>
                <w:rFonts w:ascii="Times New Roman" w:hAnsi="Times New Roman"/>
                <w:sz w:val="28"/>
                <w:szCs w:val="28"/>
              </w:rPr>
              <w:t>sporta klubs</w:t>
            </w:r>
            <w:r w:rsidR="007D3A72" w:rsidRPr="004978E2">
              <w:rPr>
                <w:rFonts w:ascii="Times New Roman" w:hAnsi="Times New Roman"/>
                <w:i/>
                <w:sz w:val="28"/>
                <w:szCs w:val="28"/>
              </w:rPr>
              <w:t xml:space="preserve"> </w:t>
            </w:r>
            <w:r w:rsidR="007D3A72" w:rsidRPr="004978E2">
              <w:rPr>
                <w:rFonts w:ascii="Times New Roman" w:hAnsi="Times New Roman"/>
                <w:sz w:val="28"/>
                <w:szCs w:val="28"/>
              </w:rPr>
              <w:t xml:space="preserve">(būves kadastra apzīmējums </w:t>
            </w:r>
            <w:r w:rsidR="007D3A72">
              <w:rPr>
                <w:rFonts w:ascii="Times New Roman" w:hAnsi="Times New Roman"/>
                <w:sz w:val="28"/>
                <w:szCs w:val="28"/>
              </w:rPr>
              <w:t>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sidRPr="004978E2">
              <w:rPr>
                <w:rFonts w:ascii="Times New Roman" w:hAnsi="Times New Roman"/>
                <w:sz w:val="28"/>
                <w:szCs w:val="28"/>
              </w:rPr>
              <w:t xml:space="preserve"> 001) ar kopējo platību </w:t>
            </w:r>
            <w:r w:rsidR="007D3A72">
              <w:rPr>
                <w:rFonts w:ascii="Times New Roman" w:hAnsi="Times New Roman"/>
                <w:sz w:val="28"/>
                <w:szCs w:val="28"/>
              </w:rPr>
              <w:t>89</w:t>
            </w:r>
            <w:r w:rsidR="00B63975">
              <w:rPr>
                <w:rFonts w:ascii="Times New Roman" w:hAnsi="Times New Roman"/>
                <w:sz w:val="28"/>
                <w:szCs w:val="28"/>
              </w:rPr>
              <w:t xml:space="preserve"> m² un</w:t>
            </w:r>
            <w:r w:rsidR="007D3A72" w:rsidRPr="004978E2">
              <w:rPr>
                <w:rFonts w:ascii="Times New Roman" w:hAnsi="Times New Roman"/>
                <w:sz w:val="28"/>
                <w:szCs w:val="28"/>
              </w:rPr>
              <w:t xml:space="preserve"> </w:t>
            </w:r>
            <w:r w:rsidR="007D3A72" w:rsidRPr="00B63975">
              <w:rPr>
                <w:rFonts w:ascii="Times New Roman" w:hAnsi="Times New Roman"/>
                <w:sz w:val="28"/>
                <w:szCs w:val="28"/>
              </w:rPr>
              <w:t xml:space="preserve">garāžas </w:t>
            </w:r>
            <w:r w:rsidR="007D3A72" w:rsidRPr="004978E2">
              <w:rPr>
                <w:rFonts w:ascii="Times New Roman" w:hAnsi="Times New Roman"/>
                <w:sz w:val="28"/>
                <w:szCs w:val="28"/>
              </w:rPr>
              <w:t xml:space="preserve">(būves kadastra apzīmējums </w:t>
            </w:r>
            <w:r w:rsidR="007D3A72">
              <w:rPr>
                <w:rFonts w:ascii="Times New Roman" w:hAnsi="Times New Roman"/>
                <w:sz w:val="28"/>
                <w:szCs w:val="28"/>
              </w:rPr>
              <w:t>210</w:t>
            </w:r>
            <w:r w:rsidR="007D3A72" w:rsidRPr="00873258">
              <w:rPr>
                <w:rFonts w:ascii="Times New Roman" w:hAnsi="Times New Roman"/>
                <w:sz w:val="28"/>
                <w:szCs w:val="28"/>
              </w:rPr>
              <w:t>0 005</w:t>
            </w:r>
            <w:r w:rsidR="007D3A72">
              <w:rPr>
                <w:rFonts w:ascii="Times New Roman" w:hAnsi="Times New Roman"/>
                <w:sz w:val="28"/>
                <w:szCs w:val="28"/>
              </w:rPr>
              <w:t xml:space="preserve"> </w:t>
            </w:r>
            <w:r w:rsidR="007D3A72" w:rsidRPr="00873258">
              <w:rPr>
                <w:rFonts w:ascii="Times New Roman" w:hAnsi="Times New Roman"/>
                <w:sz w:val="28"/>
                <w:szCs w:val="28"/>
              </w:rPr>
              <w:t>0</w:t>
            </w:r>
            <w:r w:rsidR="007D3A72">
              <w:rPr>
                <w:rFonts w:ascii="Times New Roman" w:hAnsi="Times New Roman"/>
                <w:sz w:val="28"/>
                <w:szCs w:val="28"/>
              </w:rPr>
              <w:t>52</w:t>
            </w:r>
            <w:r w:rsidR="007D3A72" w:rsidRPr="00873258">
              <w:rPr>
                <w:rFonts w:ascii="Times New Roman" w:hAnsi="Times New Roman"/>
                <w:sz w:val="28"/>
                <w:szCs w:val="28"/>
              </w:rPr>
              <w:t>6</w:t>
            </w:r>
            <w:r w:rsidR="007D3A72">
              <w:rPr>
                <w:rFonts w:ascii="Times New Roman" w:hAnsi="Times New Roman"/>
                <w:sz w:val="28"/>
                <w:szCs w:val="28"/>
              </w:rPr>
              <w:t xml:space="preserve"> </w:t>
            </w:r>
            <w:r w:rsidR="007D3A72" w:rsidRPr="004978E2">
              <w:rPr>
                <w:rFonts w:ascii="Times New Roman" w:hAnsi="Times New Roman"/>
                <w:sz w:val="28"/>
                <w:szCs w:val="28"/>
              </w:rPr>
              <w:t xml:space="preserve">002) ar kopējo platību </w:t>
            </w:r>
            <w:r w:rsidR="007D3A72">
              <w:rPr>
                <w:rFonts w:ascii="Times New Roman" w:hAnsi="Times New Roman"/>
                <w:sz w:val="28"/>
                <w:szCs w:val="28"/>
              </w:rPr>
              <w:t>1</w:t>
            </w:r>
            <w:r w:rsidR="007D3A72" w:rsidRPr="004978E2">
              <w:rPr>
                <w:rFonts w:ascii="Times New Roman" w:hAnsi="Times New Roman"/>
                <w:sz w:val="28"/>
                <w:szCs w:val="28"/>
              </w:rPr>
              <w:t>1</w:t>
            </w:r>
            <w:r w:rsidR="007D3A72">
              <w:rPr>
                <w:rFonts w:ascii="Times New Roman" w:hAnsi="Times New Roman"/>
                <w:sz w:val="28"/>
                <w:szCs w:val="28"/>
              </w:rPr>
              <w:t>6</w:t>
            </w:r>
            <w:r w:rsidR="007D3A72" w:rsidRPr="004978E2">
              <w:rPr>
                <w:rFonts w:ascii="Times New Roman" w:hAnsi="Times New Roman"/>
                <w:sz w:val="28"/>
                <w:szCs w:val="28"/>
              </w:rPr>
              <w:t>,</w:t>
            </w:r>
            <w:r w:rsidR="007D3A72">
              <w:rPr>
                <w:rFonts w:ascii="Times New Roman" w:hAnsi="Times New Roman"/>
                <w:sz w:val="28"/>
                <w:szCs w:val="28"/>
              </w:rPr>
              <w:t>2 m² –</w:t>
            </w:r>
            <w:r w:rsidR="007D3A72" w:rsidRPr="004978E2">
              <w:rPr>
                <w:rFonts w:ascii="Times New Roman" w:hAnsi="Times New Roman"/>
                <w:sz w:val="28"/>
                <w:szCs w:val="28"/>
              </w:rPr>
              <w:t xml:space="preserve"> </w:t>
            </w:r>
            <w:r w:rsidR="007D3A72" w:rsidRPr="00597D33">
              <w:rPr>
                <w:rFonts w:ascii="Times New Roman" w:hAnsi="Times New Roman"/>
                <w:sz w:val="28"/>
                <w:szCs w:val="28"/>
              </w:rPr>
              <w:t>Kr.</w:t>
            </w:r>
            <w:r w:rsidR="00270E42">
              <w:rPr>
                <w:rFonts w:ascii="Times New Roman" w:hAnsi="Times New Roman"/>
                <w:sz w:val="28"/>
                <w:szCs w:val="28"/>
              </w:rPr>
              <w:t xml:space="preserve">Valdemāra ielā 21, Rēzeknē </w:t>
            </w:r>
            <w:r w:rsidR="007D3A72" w:rsidRPr="00597D33">
              <w:rPr>
                <w:rFonts w:ascii="Times New Roman" w:hAnsi="Times New Roman"/>
                <w:sz w:val="28"/>
                <w:szCs w:val="28"/>
              </w:rPr>
              <w:t>(turpmāk</w:t>
            </w:r>
            <w:r w:rsidR="007D3A72">
              <w:rPr>
                <w:rFonts w:ascii="Times New Roman" w:hAnsi="Times New Roman"/>
                <w:b/>
                <w:sz w:val="28"/>
                <w:szCs w:val="28"/>
              </w:rPr>
              <w:t xml:space="preserve"> – </w:t>
            </w:r>
            <w:r w:rsidR="007D3A72" w:rsidRPr="004978E2">
              <w:rPr>
                <w:rFonts w:ascii="Times New Roman" w:eastAsia="Times New Roman" w:hAnsi="Times New Roman"/>
                <w:sz w:val="28"/>
                <w:szCs w:val="28"/>
                <w:lang w:eastAsia="lv-LV"/>
              </w:rPr>
              <w:t>nekustam</w:t>
            </w:r>
            <w:r w:rsidR="007D3A72">
              <w:rPr>
                <w:rFonts w:ascii="Times New Roman" w:eastAsia="Times New Roman" w:hAnsi="Times New Roman"/>
                <w:sz w:val="28"/>
                <w:szCs w:val="28"/>
                <w:lang w:eastAsia="lv-LV"/>
              </w:rPr>
              <w:t>ai</w:t>
            </w:r>
            <w:r w:rsidR="007D3A72" w:rsidRPr="004978E2">
              <w:rPr>
                <w:rFonts w:ascii="Times New Roman" w:eastAsia="Times New Roman" w:hAnsi="Times New Roman"/>
                <w:sz w:val="28"/>
                <w:szCs w:val="28"/>
                <w:lang w:eastAsia="lv-LV"/>
              </w:rPr>
              <w:t>s īpašums</w:t>
            </w:r>
            <w:r w:rsidR="007D3A72">
              <w:rPr>
                <w:rFonts w:ascii="Times New Roman" w:eastAsia="Times New Roman" w:hAnsi="Times New Roman"/>
                <w:sz w:val="28"/>
                <w:szCs w:val="28"/>
                <w:lang w:eastAsia="lv-LV"/>
              </w:rPr>
              <w:t>)</w:t>
            </w:r>
            <w:r w:rsidR="007D3A72" w:rsidRPr="004978E2">
              <w:rPr>
                <w:rFonts w:ascii="Times New Roman" w:eastAsia="Times New Roman" w:hAnsi="Times New Roman"/>
                <w:sz w:val="28"/>
                <w:szCs w:val="28"/>
                <w:lang w:eastAsia="lv-LV"/>
              </w:rPr>
              <w:t xml:space="preserve">, kas </w:t>
            </w:r>
            <w:r w:rsidR="007D3A72">
              <w:rPr>
                <w:rFonts w:ascii="Times New Roman" w:eastAsia="Times New Roman" w:hAnsi="Times New Roman"/>
                <w:sz w:val="28"/>
                <w:szCs w:val="28"/>
                <w:lang w:eastAsia="lv-LV"/>
              </w:rPr>
              <w:t>nav nepieciešams valsts pārvaldes funkciju īstenošanai.</w:t>
            </w:r>
          </w:p>
          <w:p w:rsidR="00F9783A" w:rsidRPr="005252C9" w:rsidRDefault="005252C9" w:rsidP="00F9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FF0000"/>
                <w:sz w:val="28"/>
                <w:szCs w:val="28"/>
                <w:lang w:eastAsia="lv-LV"/>
              </w:rPr>
              <w:t xml:space="preserve">   </w:t>
            </w:r>
            <w:r w:rsidR="00F9783A" w:rsidRPr="005252C9">
              <w:rPr>
                <w:rFonts w:ascii="Times New Roman" w:eastAsia="Times New Roman" w:hAnsi="Times New Roman" w:cs="Times New Roman"/>
                <w:color w:val="000000" w:themeColor="text1"/>
                <w:sz w:val="28"/>
                <w:szCs w:val="28"/>
                <w:lang w:eastAsia="lv-LV"/>
              </w:rPr>
              <w:t xml:space="preserve">Nekustamais īpašums daļēji tika izmantots autotransporta novietošanai (garāžas), daļēji tika iznomāts Rēzeknes pilsētas pašvaldības iestādei "Austrumlatvijas radošo pakalpojumu centrs", taču šobrīd šim mērķim vairs netiek izmantots, jo no 2018.gada 1.marta netiek iznomāts un IeM struktūrvienību dienesta transportlīdzekļi tajā netiek uzglabāti, un šis </w:t>
            </w:r>
            <w:r w:rsidR="00F9783A" w:rsidRPr="005252C9">
              <w:rPr>
                <w:rFonts w:ascii="Times New Roman" w:eastAsia="Times New Roman" w:hAnsi="Times New Roman" w:cs="Times New Roman"/>
                <w:color w:val="000000" w:themeColor="text1"/>
                <w:sz w:val="28"/>
                <w:szCs w:val="28"/>
                <w:lang w:eastAsia="lv-LV"/>
              </w:rPr>
              <w:lastRenderedPageBreak/>
              <w:t>nekustamais īpašums nav vairs nepieciešams valsts pārvaldes funkc</w:t>
            </w:r>
            <w:r>
              <w:rPr>
                <w:rFonts w:ascii="Times New Roman" w:eastAsia="Times New Roman" w:hAnsi="Times New Roman" w:cs="Times New Roman"/>
                <w:color w:val="000000" w:themeColor="text1"/>
                <w:sz w:val="28"/>
                <w:szCs w:val="28"/>
                <w:lang w:eastAsia="lv-LV"/>
              </w:rPr>
              <w:t>i</w:t>
            </w:r>
            <w:r w:rsidR="00F9783A" w:rsidRPr="005252C9">
              <w:rPr>
                <w:rFonts w:ascii="Times New Roman" w:eastAsia="Times New Roman" w:hAnsi="Times New Roman" w:cs="Times New Roman"/>
                <w:color w:val="000000" w:themeColor="text1"/>
                <w:sz w:val="28"/>
                <w:szCs w:val="28"/>
                <w:lang w:eastAsia="lv-LV"/>
              </w:rPr>
              <w:t>ju īstenošanai. Iekšlietu ministrija, veicot nekustamo īpašumu optimizāciju strādā pie tā, lai samazinātu kopējo tās valdījumā esošo valsts nekustamo</w:t>
            </w:r>
          </w:p>
          <w:p w:rsidR="00F9783A" w:rsidRPr="005252C9" w:rsidRDefault="00F9783A" w:rsidP="00F97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lv-LV"/>
              </w:rPr>
            </w:pPr>
            <w:r w:rsidRPr="005252C9">
              <w:rPr>
                <w:rFonts w:ascii="Times New Roman" w:eastAsia="Times New Roman" w:hAnsi="Times New Roman" w:cs="Times New Roman"/>
                <w:color w:val="000000" w:themeColor="text1"/>
                <w:sz w:val="28"/>
                <w:szCs w:val="28"/>
                <w:lang w:eastAsia="lv-LV"/>
              </w:rPr>
              <w:t>īpašumu skaitu, atsakoties no valsts pārvaldes funkciju īstenošanai nepiemērotiem nekustamajiem īpašumiem.</w:t>
            </w:r>
          </w:p>
          <w:p w:rsidR="007D3A72" w:rsidRPr="004978E2" w:rsidRDefault="005252C9" w:rsidP="007D3A72">
            <w:pPr>
              <w:spacing w:after="0" w:line="240" w:lineRule="auto"/>
              <w:jc w:val="both"/>
              <w:rPr>
                <w:rFonts w:ascii="Times New Roman" w:hAnsi="Times New Roman"/>
                <w:sz w:val="28"/>
                <w:szCs w:val="28"/>
              </w:rPr>
            </w:pPr>
            <w:r>
              <w:rPr>
                <w:rFonts w:ascii="Times New Roman" w:eastAsia="Times New Roman" w:hAnsi="Times New Roman"/>
                <w:sz w:val="28"/>
                <w:szCs w:val="28"/>
                <w:lang w:eastAsia="lv-LV"/>
              </w:rPr>
              <w:t xml:space="preserve">   </w:t>
            </w:r>
            <w:r w:rsidR="007D3A72">
              <w:rPr>
                <w:rFonts w:ascii="Times New Roman" w:eastAsia="Times New Roman" w:hAnsi="Times New Roman"/>
                <w:sz w:val="28"/>
                <w:szCs w:val="28"/>
                <w:lang w:eastAsia="lv-LV"/>
              </w:rPr>
              <w:t xml:space="preserve">Projekts paredz atļaut Iekšlietu ministrijai pārdot izsolē valsts pārvaldes funkciju īstenošanai nepiemērotu nekustamo īpašumu. Nekustamais īpašums netiek izmantots Iekšlietu ministrijas iestāžu funkciju nodrošināšanai. </w:t>
            </w:r>
            <w:r w:rsidR="007D3A72" w:rsidRPr="004978E2">
              <w:rPr>
                <w:rFonts w:ascii="Times New Roman" w:hAnsi="Times New Roman"/>
                <w:sz w:val="28"/>
                <w:szCs w:val="28"/>
              </w:rPr>
              <w:t xml:space="preserve">Īpašuma tiesības uz nekustamo īpašumu ir nostiprinātas </w:t>
            </w:r>
            <w:r w:rsidR="007D3A72">
              <w:rPr>
                <w:rFonts w:ascii="Times New Roman" w:hAnsi="Times New Roman"/>
                <w:sz w:val="28"/>
                <w:szCs w:val="28"/>
              </w:rPr>
              <w:t>Rēzekne</w:t>
            </w:r>
            <w:r w:rsidR="007D3A72" w:rsidRPr="004978E2">
              <w:rPr>
                <w:rFonts w:ascii="Times New Roman" w:hAnsi="Times New Roman"/>
                <w:sz w:val="28"/>
                <w:szCs w:val="28"/>
              </w:rPr>
              <w:t>s p</w:t>
            </w:r>
            <w:r w:rsidR="007D3A72">
              <w:rPr>
                <w:rFonts w:ascii="Times New Roman" w:hAnsi="Times New Roman"/>
                <w:sz w:val="28"/>
                <w:szCs w:val="28"/>
              </w:rPr>
              <w:t>ilsētas</w:t>
            </w:r>
            <w:r w:rsidR="007D3A72" w:rsidRPr="004978E2">
              <w:rPr>
                <w:rFonts w:ascii="Times New Roman" w:hAnsi="Times New Roman"/>
                <w:sz w:val="28"/>
                <w:szCs w:val="28"/>
              </w:rPr>
              <w:t xml:space="preserve"> zemesgrāmatas nodalījumā Nr.1</w:t>
            </w:r>
            <w:r w:rsidR="007D3A72">
              <w:rPr>
                <w:rFonts w:ascii="Times New Roman" w:hAnsi="Times New Roman"/>
                <w:sz w:val="28"/>
                <w:szCs w:val="28"/>
              </w:rPr>
              <w:t>00000013010</w:t>
            </w:r>
            <w:r w:rsidR="007D3A72" w:rsidRPr="004978E2">
              <w:rPr>
                <w:rFonts w:ascii="Times New Roman" w:hAnsi="Times New Roman"/>
                <w:sz w:val="28"/>
                <w:szCs w:val="28"/>
              </w:rPr>
              <w:t xml:space="preserve"> Latvijas valstij Iekšlietu ministrijas personā.</w:t>
            </w:r>
          </w:p>
          <w:p w:rsidR="007D3A72" w:rsidRPr="004978E2" w:rsidRDefault="007D3A72" w:rsidP="007D3A72">
            <w:pPr>
              <w:pStyle w:val="ListParagraph"/>
              <w:spacing w:after="0" w:line="240" w:lineRule="auto"/>
              <w:ind w:left="0"/>
              <w:jc w:val="both"/>
              <w:rPr>
                <w:rFonts w:ascii="Times New Roman" w:hAnsi="Times New Roman"/>
                <w:sz w:val="28"/>
                <w:szCs w:val="28"/>
              </w:rPr>
            </w:pPr>
            <w:r w:rsidRPr="004978E2">
              <w:rPr>
                <w:rFonts w:ascii="Times New Roman" w:hAnsi="Times New Roman"/>
                <w:sz w:val="28"/>
                <w:szCs w:val="28"/>
              </w:rPr>
              <w:t>Saskaņā ar informāciju no Nekustamā īpašuma valsts kadastra informācijas sistēmas</w:t>
            </w:r>
            <w:r>
              <w:rPr>
                <w:rFonts w:ascii="Times New Roman" w:hAnsi="Times New Roman"/>
                <w:sz w:val="28"/>
                <w:szCs w:val="28"/>
              </w:rPr>
              <w:t xml:space="preserve"> (turpmāk – </w:t>
            </w:r>
            <w:r w:rsidR="008B76E1">
              <w:rPr>
                <w:rFonts w:ascii="Times New Roman" w:hAnsi="Times New Roman"/>
                <w:sz w:val="28"/>
                <w:szCs w:val="28"/>
              </w:rPr>
              <w:t>informācijas sistēma</w:t>
            </w:r>
            <w:r>
              <w:rPr>
                <w:rFonts w:ascii="Times New Roman" w:hAnsi="Times New Roman"/>
                <w:sz w:val="28"/>
                <w:szCs w:val="28"/>
              </w:rPr>
              <w:t>)</w:t>
            </w:r>
            <w:r w:rsidRPr="004978E2">
              <w:rPr>
                <w:rFonts w:ascii="Times New Roman" w:hAnsi="Times New Roman"/>
                <w:sz w:val="28"/>
                <w:szCs w:val="28"/>
              </w:rPr>
              <w:t xml:space="preserve"> nekustamā īpašuma kadastrālā vērtība uz 20</w:t>
            </w:r>
            <w:r>
              <w:rPr>
                <w:rFonts w:ascii="Times New Roman" w:hAnsi="Times New Roman"/>
                <w:sz w:val="28"/>
                <w:szCs w:val="28"/>
              </w:rPr>
              <w:t>20</w:t>
            </w:r>
            <w:r w:rsidRPr="004978E2">
              <w:rPr>
                <w:rFonts w:ascii="Times New Roman" w:hAnsi="Times New Roman"/>
                <w:sz w:val="28"/>
                <w:szCs w:val="28"/>
              </w:rPr>
              <w:t>.</w:t>
            </w:r>
            <w:r>
              <w:rPr>
                <w:rFonts w:ascii="Times New Roman" w:hAnsi="Times New Roman"/>
                <w:sz w:val="28"/>
                <w:szCs w:val="28"/>
              </w:rPr>
              <w:t>gada 1.janvāri</w:t>
            </w:r>
            <w:r w:rsidRPr="004978E2">
              <w:rPr>
                <w:rFonts w:ascii="Times New Roman" w:hAnsi="Times New Roman"/>
                <w:sz w:val="28"/>
                <w:szCs w:val="28"/>
              </w:rPr>
              <w:t xml:space="preserve"> ir 1</w:t>
            </w:r>
            <w:r>
              <w:rPr>
                <w:rFonts w:ascii="Times New Roman" w:hAnsi="Times New Roman"/>
                <w:sz w:val="28"/>
                <w:szCs w:val="28"/>
              </w:rPr>
              <w:t>3</w:t>
            </w:r>
            <w:r w:rsidR="008B76E1">
              <w:rPr>
                <w:rFonts w:ascii="Times New Roman" w:hAnsi="Times New Roman"/>
                <w:sz w:val="28"/>
                <w:szCs w:val="28"/>
              </w:rPr>
              <w:t> </w:t>
            </w:r>
            <w:r>
              <w:rPr>
                <w:rFonts w:ascii="Times New Roman" w:hAnsi="Times New Roman"/>
                <w:sz w:val="28"/>
                <w:szCs w:val="28"/>
              </w:rPr>
              <w:t>701</w:t>
            </w:r>
            <w:r w:rsidRPr="004978E2">
              <w:rPr>
                <w:rFonts w:ascii="Times New Roman" w:hAnsi="Times New Roman"/>
                <w:sz w:val="28"/>
                <w:szCs w:val="28"/>
              </w:rPr>
              <w:t xml:space="preserve"> </w:t>
            </w:r>
            <w:r w:rsidRPr="004978E2">
              <w:rPr>
                <w:rFonts w:ascii="Times New Roman" w:hAnsi="Times New Roman"/>
                <w:i/>
                <w:sz w:val="28"/>
                <w:szCs w:val="28"/>
              </w:rPr>
              <w:t>euro</w:t>
            </w:r>
            <w:r w:rsidRPr="004978E2">
              <w:rPr>
                <w:rFonts w:ascii="Times New Roman" w:hAnsi="Times New Roman"/>
                <w:sz w:val="28"/>
                <w:szCs w:val="28"/>
              </w:rPr>
              <w:t xml:space="preserve"> (zeme – </w:t>
            </w:r>
            <w:r>
              <w:rPr>
                <w:rFonts w:ascii="Times New Roman" w:hAnsi="Times New Roman"/>
                <w:sz w:val="28"/>
                <w:szCs w:val="28"/>
              </w:rPr>
              <w:t>2642</w:t>
            </w:r>
            <w:r w:rsidRPr="004978E2">
              <w:rPr>
                <w:rFonts w:ascii="Times New Roman" w:hAnsi="Times New Roman"/>
                <w:sz w:val="28"/>
                <w:szCs w:val="28"/>
              </w:rPr>
              <w:t xml:space="preserve"> </w:t>
            </w:r>
            <w:r w:rsidRPr="004978E2">
              <w:rPr>
                <w:rFonts w:ascii="Times New Roman" w:hAnsi="Times New Roman"/>
                <w:i/>
                <w:sz w:val="28"/>
                <w:szCs w:val="28"/>
              </w:rPr>
              <w:t>euro</w:t>
            </w:r>
            <w:r w:rsidRPr="004978E2">
              <w:rPr>
                <w:rFonts w:ascii="Times New Roman" w:hAnsi="Times New Roman"/>
                <w:sz w:val="28"/>
                <w:szCs w:val="28"/>
              </w:rPr>
              <w:t xml:space="preserve">, būves – </w:t>
            </w:r>
            <w:r>
              <w:rPr>
                <w:rFonts w:ascii="Times New Roman" w:hAnsi="Times New Roman"/>
                <w:sz w:val="28"/>
                <w:szCs w:val="28"/>
              </w:rPr>
              <w:t>11</w:t>
            </w:r>
            <w:r w:rsidR="008B76E1">
              <w:rPr>
                <w:rFonts w:ascii="Times New Roman" w:hAnsi="Times New Roman"/>
                <w:sz w:val="28"/>
                <w:szCs w:val="28"/>
              </w:rPr>
              <w:t> </w:t>
            </w:r>
            <w:r>
              <w:rPr>
                <w:rFonts w:ascii="Times New Roman" w:hAnsi="Times New Roman"/>
                <w:sz w:val="28"/>
                <w:szCs w:val="28"/>
              </w:rPr>
              <w:t>0</w:t>
            </w:r>
            <w:r w:rsidRPr="004978E2">
              <w:rPr>
                <w:rFonts w:ascii="Times New Roman" w:hAnsi="Times New Roman"/>
                <w:sz w:val="28"/>
                <w:szCs w:val="28"/>
              </w:rPr>
              <w:t>5</w:t>
            </w:r>
            <w:r>
              <w:rPr>
                <w:rFonts w:ascii="Times New Roman" w:hAnsi="Times New Roman"/>
                <w:sz w:val="28"/>
                <w:szCs w:val="28"/>
              </w:rPr>
              <w:t>9</w:t>
            </w:r>
            <w:r w:rsidRPr="004978E2">
              <w:rPr>
                <w:rFonts w:ascii="Times New Roman" w:hAnsi="Times New Roman"/>
                <w:sz w:val="28"/>
                <w:szCs w:val="28"/>
              </w:rPr>
              <w:t xml:space="preserve"> </w:t>
            </w:r>
            <w:r w:rsidRPr="004978E2">
              <w:rPr>
                <w:rFonts w:ascii="Times New Roman" w:hAnsi="Times New Roman"/>
                <w:i/>
                <w:sz w:val="28"/>
                <w:szCs w:val="28"/>
              </w:rPr>
              <w:t>euro</w:t>
            </w:r>
            <w:r w:rsidRPr="004978E2">
              <w:rPr>
                <w:rFonts w:ascii="Times New Roman" w:hAnsi="Times New Roman"/>
                <w:sz w:val="28"/>
                <w:szCs w:val="28"/>
              </w:rPr>
              <w:t>).</w:t>
            </w:r>
          </w:p>
          <w:p w:rsidR="007D3A72" w:rsidRDefault="005252C9" w:rsidP="007D3A72">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D3A72" w:rsidRPr="004978E2">
              <w:rPr>
                <w:rFonts w:ascii="Times New Roman" w:hAnsi="Times New Roman"/>
                <w:sz w:val="28"/>
                <w:szCs w:val="28"/>
              </w:rPr>
              <w:t>Zemes vienīb</w:t>
            </w:r>
            <w:r w:rsidR="007D3A72">
              <w:rPr>
                <w:rFonts w:ascii="Times New Roman" w:hAnsi="Times New Roman"/>
                <w:sz w:val="28"/>
                <w:szCs w:val="28"/>
              </w:rPr>
              <w:t>as</w:t>
            </w:r>
            <w:r w:rsidR="007D3A72" w:rsidRPr="004978E2">
              <w:rPr>
                <w:rFonts w:ascii="Times New Roman" w:hAnsi="Times New Roman"/>
                <w:sz w:val="28"/>
                <w:szCs w:val="28"/>
              </w:rPr>
              <w:t xml:space="preserve"> noteiktais lietošanas mērķis: </w:t>
            </w:r>
            <w:r w:rsidR="007E2C09">
              <w:rPr>
                <w:rFonts w:ascii="Times New Roman" w:hAnsi="Times New Roman"/>
                <w:sz w:val="28"/>
                <w:szCs w:val="28"/>
              </w:rPr>
              <w:t>0</w:t>
            </w:r>
            <w:r w:rsidR="007D3A72" w:rsidRPr="004978E2">
              <w:rPr>
                <w:rFonts w:ascii="Times New Roman" w:hAnsi="Times New Roman"/>
                <w:sz w:val="28"/>
                <w:szCs w:val="28"/>
              </w:rPr>
              <w:t xml:space="preserve">906 – valsts aizsardzības nozīmes objektu, drošības, policijas, ugunsdzēsības un glābšanas, robežsardzes un soda izciešanas iestāžu apbūve. </w:t>
            </w:r>
          </w:p>
          <w:p w:rsidR="007D3A72" w:rsidRPr="00677DEB" w:rsidRDefault="007D3A72" w:rsidP="007D3A72">
            <w:pPr>
              <w:pStyle w:val="ListParagraph"/>
              <w:spacing w:after="0" w:line="240" w:lineRule="auto"/>
              <w:ind w:left="0"/>
              <w:jc w:val="both"/>
              <w:rPr>
                <w:rFonts w:ascii="Times New Roman" w:hAnsi="Times New Roman"/>
                <w:sz w:val="28"/>
                <w:szCs w:val="28"/>
              </w:rPr>
            </w:pPr>
            <w:r>
              <w:rPr>
                <w:rFonts w:ascii="Times New Roman" w:hAnsi="Times New Roman"/>
                <w:sz w:val="28"/>
                <w:szCs w:val="28"/>
              </w:rPr>
              <w:t>N</w:t>
            </w:r>
            <w:r w:rsidRPr="004978E2">
              <w:rPr>
                <w:rFonts w:ascii="Times New Roman" w:hAnsi="Times New Roman"/>
                <w:sz w:val="28"/>
                <w:szCs w:val="28"/>
              </w:rPr>
              <w:t>ekustamajam īpašumam zemesgrāmatas nodalījuma III daļas 1.iedaļā ir ierakstīt</w:t>
            </w:r>
            <w:r>
              <w:rPr>
                <w:rFonts w:ascii="Times New Roman" w:hAnsi="Times New Roman"/>
                <w:sz w:val="28"/>
                <w:szCs w:val="28"/>
              </w:rPr>
              <w:t>s</w:t>
            </w:r>
            <w:r w:rsidRPr="004978E2">
              <w:rPr>
                <w:rFonts w:ascii="Times New Roman" w:hAnsi="Times New Roman"/>
                <w:sz w:val="28"/>
                <w:szCs w:val="28"/>
              </w:rPr>
              <w:t xml:space="preserve"> apgrūtinājum</w:t>
            </w:r>
            <w:r>
              <w:rPr>
                <w:rFonts w:ascii="Times New Roman" w:hAnsi="Times New Roman"/>
                <w:sz w:val="28"/>
                <w:szCs w:val="28"/>
              </w:rPr>
              <w:t xml:space="preserve">s – </w:t>
            </w:r>
            <w:r w:rsidRPr="00677DEB">
              <w:rPr>
                <w:rFonts w:ascii="Times New Roman" w:hAnsi="Times New Roman"/>
                <w:sz w:val="28"/>
                <w:szCs w:val="28"/>
              </w:rPr>
              <w:t>elektrisko tīklu gaisvadu līnijas 4 m aizsargjosla – 30 m².</w:t>
            </w:r>
          </w:p>
          <w:p w:rsidR="007D3A72" w:rsidRDefault="005252C9" w:rsidP="007D3A72">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7D3A72">
              <w:rPr>
                <w:rFonts w:ascii="Times New Roman" w:hAnsi="Times New Roman"/>
                <w:sz w:val="28"/>
                <w:szCs w:val="28"/>
              </w:rPr>
              <w:t xml:space="preserve">Saskaņā ar </w:t>
            </w:r>
            <w:r w:rsidR="008B76E1">
              <w:rPr>
                <w:rFonts w:ascii="Times New Roman" w:hAnsi="Times New Roman"/>
                <w:sz w:val="28"/>
                <w:szCs w:val="28"/>
              </w:rPr>
              <w:t>informācijas sistēmas</w:t>
            </w:r>
            <w:r w:rsidR="007D3A72">
              <w:rPr>
                <w:rFonts w:ascii="Times New Roman" w:hAnsi="Times New Roman"/>
                <w:sz w:val="28"/>
                <w:szCs w:val="28"/>
              </w:rPr>
              <w:t xml:space="preserve"> datiem zemes vienībai ir noteikti šādi apgrūtinājumi:</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ekspluatācijas aizsargjoslas teritorija gar pašteces kanalizācijas vadu – 0,0164 ha;</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ekspluatācijas aizsargjoslas teritorija gar pazemes siltumvadu, siltumapgādes iekārtu un būvi – 0,0024 ha;</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ekspluatācijas aizsargjoslas teritorija ap ūdensvadu, kas atrodas līdz 2 metru dziļumam – 0,0036 ha;</w:t>
            </w:r>
          </w:p>
          <w:p w:rsidR="007D3A72" w:rsidRDefault="007D3A72" w:rsidP="007D3A72">
            <w:pPr>
              <w:pStyle w:val="ListParagraph"/>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ekspluatācijas aizsargjoslas teritorija gar </w:t>
            </w:r>
            <w:r>
              <w:rPr>
                <w:rFonts w:ascii="Times New Roman" w:hAnsi="Times New Roman"/>
                <w:sz w:val="28"/>
                <w:szCs w:val="28"/>
              </w:rPr>
              <w:lastRenderedPageBreak/>
              <w:t>pazemes elektronisko sakaru tīklu līniju un kabeļu kanalizāciju – 0,0003 ha.</w:t>
            </w:r>
          </w:p>
          <w:p w:rsidR="007D3A72" w:rsidRDefault="005252C9" w:rsidP="00E125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7D3A72">
              <w:rPr>
                <w:rFonts w:ascii="Times New Roman" w:hAnsi="Times New Roman"/>
                <w:sz w:val="28"/>
                <w:szCs w:val="28"/>
              </w:rPr>
              <w:t>Atsavinot nekustamo īpašumu, jāņem vērā likumā “Par zemes reformu Latvijas Republikas pilsētās” noteiktie ierobežojumi darījumos ar zemes īpašumiem.</w:t>
            </w:r>
          </w:p>
          <w:p w:rsidR="007D3A72" w:rsidRDefault="007D3A72" w:rsidP="00E125C5">
            <w:pPr>
              <w:tabs>
                <w:tab w:val="left" w:pos="720"/>
              </w:tabs>
              <w:spacing w:after="0" w:line="240" w:lineRule="auto"/>
              <w:ind w:right="74"/>
              <w:jc w:val="both"/>
              <w:rPr>
                <w:rFonts w:ascii="Times New Roman" w:hAnsi="Times New Roman"/>
                <w:sz w:val="28"/>
                <w:szCs w:val="28"/>
              </w:rPr>
            </w:pPr>
            <w:r w:rsidRPr="00597D33">
              <w:rPr>
                <w:rFonts w:ascii="Times New Roman" w:hAnsi="Times New Roman"/>
                <w:sz w:val="28"/>
                <w:szCs w:val="28"/>
              </w:rPr>
              <w:t>Projekts paredz virzīt atsavināšanai un pārdot izsolē valsts pārvaldes funkciju īstenošanai nepiemērotu nekustamo īpašumu saskaņā ar likuma “Par valsts budžetu 20</w:t>
            </w:r>
            <w:r>
              <w:rPr>
                <w:rFonts w:ascii="Times New Roman" w:hAnsi="Times New Roman"/>
                <w:sz w:val="28"/>
                <w:szCs w:val="28"/>
              </w:rPr>
              <w:t>20</w:t>
            </w:r>
            <w:r w:rsidRPr="00597D33">
              <w:rPr>
                <w:rFonts w:ascii="Times New Roman" w:hAnsi="Times New Roman"/>
                <w:sz w:val="28"/>
                <w:szCs w:val="28"/>
              </w:rPr>
              <w:t>.gadam” 4</w:t>
            </w:r>
            <w:r>
              <w:rPr>
                <w:rFonts w:ascii="Times New Roman" w:hAnsi="Times New Roman"/>
                <w:sz w:val="28"/>
                <w:szCs w:val="28"/>
              </w:rPr>
              <w:t>4</w:t>
            </w:r>
            <w:r w:rsidRPr="00597D33">
              <w:rPr>
                <w:rFonts w:ascii="Times New Roman" w:hAnsi="Times New Roman"/>
                <w:sz w:val="28"/>
                <w:szCs w:val="28"/>
              </w:rPr>
              <w:t>.pantā noteikto un atļaut atsavināš</w:t>
            </w:r>
            <w:r w:rsidR="00E125C5">
              <w:rPr>
                <w:rFonts w:ascii="Times New Roman" w:hAnsi="Times New Roman"/>
                <w:sz w:val="28"/>
                <w:szCs w:val="28"/>
              </w:rPr>
              <w:t>u</w:t>
            </w:r>
            <w:r w:rsidRPr="00597D33">
              <w:rPr>
                <w:rFonts w:ascii="Times New Roman" w:hAnsi="Times New Roman"/>
                <w:sz w:val="28"/>
                <w:szCs w:val="28"/>
              </w:rPr>
              <w:t xml:space="preserve"> organizēt valsts nekustam</w:t>
            </w:r>
            <w:r w:rsidR="00E125C5">
              <w:rPr>
                <w:rFonts w:ascii="Times New Roman" w:hAnsi="Times New Roman"/>
                <w:sz w:val="28"/>
                <w:szCs w:val="28"/>
              </w:rPr>
              <w:t>ā</w:t>
            </w:r>
            <w:r w:rsidRPr="00597D33">
              <w:rPr>
                <w:rFonts w:ascii="Times New Roman" w:hAnsi="Times New Roman"/>
                <w:sz w:val="28"/>
                <w:szCs w:val="28"/>
              </w:rPr>
              <w:t xml:space="preserve"> īpašum</w:t>
            </w:r>
            <w:r w:rsidR="00E125C5">
              <w:rPr>
                <w:rFonts w:ascii="Times New Roman" w:hAnsi="Times New Roman"/>
                <w:sz w:val="28"/>
                <w:szCs w:val="28"/>
              </w:rPr>
              <w:t>a</w:t>
            </w:r>
            <w:r w:rsidRPr="00597D33">
              <w:rPr>
                <w:rFonts w:ascii="Times New Roman" w:hAnsi="Times New Roman"/>
                <w:sz w:val="28"/>
                <w:szCs w:val="28"/>
              </w:rPr>
              <w:t xml:space="preserve"> valdītājai – Iekšlietu ministrijai.</w:t>
            </w:r>
          </w:p>
          <w:p w:rsidR="007D3A72" w:rsidRPr="00597D33" w:rsidRDefault="005252C9" w:rsidP="00E125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7D3A72">
              <w:rPr>
                <w:rFonts w:ascii="Times New Roman" w:hAnsi="Times New Roman"/>
                <w:sz w:val="28"/>
                <w:szCs w:val="28"/>
              </w:rPr>
              <w:t>P</w:t>
            </w:r>
            <w:r w:rsidR="007D3A72" w:rsidRPr="004978E2">
              <w:rPr>
                <w:rFonts w:ascii="Times New Roman" w:hAnsi="Times New Roman"/>
                <w:sz w:val="28"/>
                <w:szCs w:val="28"/>
              </w:rPr>
              <w:t xml:space="preserve">rojekts paredz nekustamā īpašuma valdītājai Iekšlietu ministrijai </w:t>
            </w:r>
            <w:r w:rsidR="007D3A72">
              <w:rPr>
                <w:rFonts w:ascii="Times New Roman" w:hAnsi="Times New Roman"/>
                <w:sz w:val="28"/>
                <w:szCs w:val="28"/>
              </w:rPr>
              <w:t>pienākumu</w:t>
            </w:r>
            <w:r w:rsidR="007D3A72" w:rsidRPr="004978E2">
              <w:rPr>
                <w:rFonts w:ascii="Times New Roman" w:hAnsi="Times New Roman"/>
                <w:sz w:val="28"/>
                <w:szCs w:val="28"/>
              </w:rPr>
              <w:t xml:space="preserve"> nodot pircējam nekustamo īpašumu 30 dienu laikā no pirkuma līguma noslēgšanas dienas ar pieņemšanas un nodošanas aktu.</w:t>
            </w:r>
          </w:p>
          <w:p w:rsidR="00E5323B" w:rsidRPr="007D3A72" w:rsidRDefault="005252C9" w:rsidP="00E125C5">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hAnsi="Times New Roman"/>
                <w:sz w:val="28"/>
                <w:szCs w:val="28"/>
              </w:rPr>
              <w:t xml:space="preserve">    </w:t>
            </w:r>
            <w:r w:rsidR="007D3A72" w:rsidRPr="00F13D3B">
              <w:rPr>
                <w:rFonts w:ascii="Times New Roman" w:hAnsi="Times New Roman"/>
                <w:sz w:val="28"/>
                <w:szCs w:val="28"/>
              </w:rPr>
              <w:t>Saskaņā ar Publiskas personas mantas atsavināšanas likuma 30.panta pirmo daļu izsoles dalībniekam</w:t>
            </w:r>
            <w:r w:rsidR="007D3A72">
              <w:rPr>
                <w:rFonts w:ascii="Times New Roman" w:hAnsi="Times New Roman"/>
                <w:sz w:val="28"/>
                <w:szCs w:val="28"/>
              </w:rPr>
              <w:t xml:space="preserve"> piedāvātā augstākā summa jāsamaksā par nosolīto nekustamo īpašumu divu nedēļu laikā. N</w:t>
            </w:r>
            <w:r w:rsidR="007D3A72" w:rsidRPr="004978E2">
              <w:rPr>
                <w:rFonts w:ascii="Times New Roman" w:hAnsi="Times New Roman"/>
                <w:sz w:val="28"/>
                <w:szCs w:val="28"/>
              </w:rPr>
              <w:t>ekustamā īpašuma pircēja pienākumiem īstenot noteiktas darbības noteiktos termiņos</w:t>
            </w:r>
            <w:r w:rsidR="007D3A72">
              <w:rPr>
                <w:rFonts w:ascii="Times New Roman" w:hAnsi="Times New Roman"/>
                <w:sz w:val="28"/>
                <w:szCs w:val="28"/>
              </w:rPr>
              <w:t>,</w:t>
            </w:r>
            <w:r w:rsidR="007D3A72" w:rsidRPr="004978E2">
              <w:rPr>
                <w:rFonts w:ascii="Times New Roman" w:hAnsi="Times New Roman"/>
                <w:sz w:val="28"/>
                <w:szCs w:val="28"/>
              </w:rPr>
              <w:t xml:space="preserve"> ir jābūt samērīgiem ar nekustamā īpašuma pārdevēja pienākumiem. Šī iemesla dēļ nekustam</w:t>
            </w:r>
            <w:r w:rsidR="00E125C5">
              <w:rPr>
                <w:rFonts w:ascii="Times New Roman" w:hAnsi="Times New Roman"/>
                <w:sz w:val="28"/>
                <w:szCs w:val="28"/>
              </w:rPr>
              <w:t>ā īpašuma</w:t>
            </w:r>
            <w:r w:rsidR="007D3A72" w:rsidRPr="004978E2">
              <w:rPr>
                <w:rFonts w:ascii="Times New Roman" w:hAnsi="Times New Roman"/>
                <w:sz w:val="28"/>
                <w:szCs w:val="28"/>
              </w:rPr>
              <w:t xml:space="preserve"> pirkuma līgumā jāparedz nosacījums, ka dokumentus, kas nepieciešami pircēja īpašuma tiesību nostiprināšanai zemesgrāmatā, pārdevējs izsni</w:t>
            </w:r>
            <w:r w:rsidR="00E125C5">
              <w:rPr>
                <w:rFonts w:ascii="Times New Roman" w:hAnsi="Times New Roman"/>
                <w:sz w:val="28"/>
                <w:szCs w:val="28"/>
              </w:rPr>
              <w:t>edz pircējam 30 dienu laikā pēc</w:t>
            </w:r>
            <w:r w:rsidR="007D3A72" w:rsidRPr="004978E2">
              <w:rPr>
                <w:rFonts w:ascii="Times New Roman" w:hAnsi="Times New Roman"/>
                <w:sz w:val="28"/>
                <w:szCs w:val="28"/>
              </w:rPr>
              <w:t xml:space="preserve"> saistību izpildes pret pārdevēju.</w:t>
            </w: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7D3A72" w:rsidRPr="004978E2" w:rsidRDefault="007D3A72" w:rsidP="007D3A72">
            <w:pPr>
              <w:spacing w:after="0" w:line="240" w:lineRule="auto"/>
              <w:jc w:val="both"/>
              <w:rPr>
                <w:rFonts w:ascii="Times New Roman" w:hAnsi="Times New Roman"/>
                <w:sz w:val="28"/>
                <w:szCs w:val="28"/>
                <w:lang w:eastAsia="lv-LV"/>
              </w:rPr>
            </w:pPr>
            <w:r w:rsidRPr="004978E2">
              <w:rPr>
                <w:rFonts w:ascii="Times New Roman" w:hAnsi="Times New Roman"/>
                <w:sz w:val="28"/>
                <w:szCs w:val="28"/>
                <w:lang w:eastAsia="lv-LV"/>
              </w:rPr>
              <w:t>Iekšlietu m</w:t>
            </w:r>
            <w:r w:rsidRPr="004978E2">
              <w:rPr>
                <w:rFonts w:ascii="Times New Roman" w:hAnsi="Times New Roman"/>
                <w:sz w:val="28"/>
                <w:szCs w:val="28"/>
              </w:rPr>
              <w:t>inistrija un Nodrošinājuma valsts aģentūra</w:t>
            </w:r>
            <w:r w:rsidRPr="004978E2">
              <w:rPr>
                <w:rFonts w:ascii="Times New Roman" w:hAnsi="Times New Roman"/>
                <w:sz w:val="28"/>
                <w:szCs w:val="28"/>
                <w:lang w:eastAsia="lv-LV"/>
              </w:rPr>
              <w:t>.</w:t>
            </w:r>
          </w:p>
          <w:p w:rsidR="00E5323B" w:rsidRPr="007D3A72" w:rsidRDefault="00E5323B" w:rsidP="00E5323B">
            <w:pPr>
              <w:spacing w:after="0" w:line="240" w:lineRule="auto"/>
              <w:rPr>
                <w:rFonts w:ascii="Times New Roman" w:eastAsia="Times New Roman" w:hAnsi="Times New Roman" w:cs="Times New Roman"/>
                <w:iCs/>
                <w:color w:val="A6A6A6" w:themeColor="background1" w:themeShade="A6"/>
                <w:sz w:val="28"/>
                <w:szCs w:val="28"/>
                <w:lang w:eastAsia="lv-LV"/>
              </w:rPr>
            </w:pPr>
          </w:p>
        </w:tc>
      </w:tr>
      <w:tr w:rsidR="00E5323B" w:rsidRPr="007D3A72"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D3A72" w:rsidRDefault="005252C9" w:rsidP="003F3697">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hAnsi="Times New Roman"/>
                <w:sz w:val="28"/>
                <w:szCs w:val="28"/>
                <w:lang w:eastAsia="lv-LV"/>
              </w:rPr>
              <w:t xml:space="preserve">   </w:t>
            </w:r>
            <w:r w:rsidR="007D3A72" w:rsidRPr="004978E2">
              <w:rPr>
                <w:rFonts w:ascii="Times New Roman" w:hAnsi="Times New Roman"/>
                <w:sz w:val="28"/>
                <w:szCs w:val="28"/>
                <w:lang w:eastAsia="lv-LV"/>
              </w:rPr>
              <w:t>Atbilstoši Ministru kabineta 2011.gada 1.februāra noteikumu Nr.109 “Kārtība, kādā atsavināma publisk</w:t>
            </w:r>
            <w:r w:rsidR="003F3697">
              <w:rPr>
                <w:rFonts w:ascii="Times New Roman" w:hAnsi="Times New Roman"/>
                <w:sz w:val="28"/>
                <w:szCs w:val="28"/>
                <w:lang w:eastAsia="lv-LV"/>
              </w:rPr>
              <w:t>a</w:t>
            </w:r>
            <w:r w:rsidR="007D3A72" w:rsidRPr="004978E2">
              <w:rPr>
                <w:rFonts w:ascii="Times New Roman" w:hAnsi="Times New Roman"/>
                <w:sz w:val="28"/>
                <w:szCs w:val="28"/>
                <w:lang w:eastAsia="lv-LV"/>
              </w:rPr>
              <w:t xml:space="preserve">s personas manta” 12.punktā noteiktajam, lai noskaidrotu, vai atsavināmais valsts nekustamais īpašums nav nepieciešams citai valsts iestādei, valsts </w:t>
            </w:r>
            <w:r w:rsidR="007D3A72" w:rsidRPr="004978E2">
              <w:rPr>
                <w:rFonts w:ascii="Times New Roman" w:hAnsi="Times New Roman"/>
                <w:sz w:val="28"/>
                <w:szCs w:val="28"/>
                <w:lang w:eastAsia="lv-LV"/>
              </w:rPr>
              <w:lastRenderedPageBreak/>
              <w:t xml:space="preserve">kapitālsabiedrībai vai atvasinātas publiskas personas vai to iestādes funkciju nodrošināšanai, ministrija noteiktā kārtībā iesniedz izsludināšanai Valsts sekretāru sanāksmē Ministru kabineta </w:t>
            </w:r>
            <w:r w:rsidR="007D3A72">
              <w:rPr>
                <w:rFonts w:ascii="Times New Roman" w:hAnsi="Times New Roman"/>
                <w:sz w:val="28"/>
                <w:szCs w:val="28"/>
                <w:lang w:eastAsia="lv-LV"/>
              </w:rPr>
              <w:t>rīkojuma projektu par valsts nekustamā īpašuma</w:t>
            </w:r>
            <w:r w:rsidR="007D3A72" w:rsidRPr="004978E2">
              <w:rPr>
                <w:rFonts w:ascii="Times New Roman" w:hAnsi="Times New Roman"/>
                <w:sz w:val="28"/>
                <w:szCs w:val="28"/>
                <w:lang w:eastAsia="lv-LV"/>
              </w:rPr>
              <w:t xml:space="preserve"> atsavināšanu. Ja divu nedēļu laikā pēc Ministru kabineta </w:t>
            </w:r>
            <w:r w:rsidR="007D3A72">
              <w:rPr>
                <w:rFonts w:ascii="Times New Roman" w:hAnsi="Times New Roman"/>
                <w:sz w:val="28"/>
                <w:szCs w:val="28"/>
                <w:lang w:eastAsia="lv-LV"/>
              </w:rPr>
              <w:t xml:space="preserve">rīkojuma </w:t>
            </w:r>
            <w:r w:rsidR="007D3A72" w:rsidRPr="004978E2">
              <w:rPr>
                <w:rFonts w:ascii="Times New Roman" w:hAnsi="Times New Roman"/>
                <w:sz w:val="28"/>
                <w:szCs w:val="28"/>
                <w:lang w:eastAsia="lv-LV"/>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E5323B" w:rsidRPr="007D3A72" w:rsidRDefault="00E5323B" w:rsidP="00E5323B">
      <w:pPr>
        <w:spacing w:after="0" w:line="240" w:lineRule="auto"/>
        <w:rPr>
          <w:rFonts w:ascii="Times New Roman" w:eastAsia="Times New Roman" w:hAnsi="Times New Roman" w:cs="Times New Roman"/>
          <w:iCs/>
          <w:color w:val="414142"/>
          <w:sz w:val="24"/>
          <w:szCs w:val="24"/>
          <w:lang w:eastAsia="lv-LV"/>
        </w:rPr>
      </w:pPr>
      <w:r w:rsidRPr="007D3A72">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7D3A7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02517"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D02517">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BD6621">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E5323B" w:rsidRPr="005252C9" w:rsidRDefault="007D3A72" w:rsidP="006B70A2">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4978E2">
              <w:rPr>
                <w:rFonts w:ascii="Times New Roman" w:hAnsi="Times New Roman"/>
                <w:sz w:val="28"/>
                <w:szCs w:val="28"/>
              </w:rPr>
              <w:t>Ja Ministru kabineta 20</w:t>
            </w:r>
            <w:r>
              <w:rPr>
                <w:rFonts w:ascii="Times New Roman" w:hAnsi="Times New Roman"/>
                <w:sz w:val="28"/>
                <w:szCs w:val="28"/>
              </w:rPr>
              <w:t>11.gada 1.februāra noteikumu</w:t>
            </w:r>
            <w:r w:rsidRPr="004978E2">
              <w:rPr>
                <w:rFonts w:ascii="Times New Roman" w:hAnsi="Times New Roman"/>
                <w:sz w:val="28"/>
                <w:szCs w:val="28"/>
              </w:rPr>
              <w:t xml:space="preserve"> Nr.109 “Kārtība, kādā atsavināma publiskas personas manta” 12.punktā minētās personas neizmanto savas tiesības, tad jebkurš tiesību subjekts – fiziska un juridiska persona, kurai piemīt tiesībspēja un rīcībspēja un kura vēlas piedalīties izsolē, var iegādāties valsts nekustamo īpašumu.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7D3A72" w:rsidP="006B70A2">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eastAsia="Times New Roman" w:hAnsi="Times New Roman"/>
                <w:sz w:val="28"/>
                <w:szCs w:val="28"/>
                <w:lang w:eastAsia="lv-LV"/>
              </w:rPr>
              <w:t>P</w:t>
            </w:r>
            <w:r w:rsidRPr="004978E2">
              <w:rPr>
                <w:rFonts w:ascii="Times New Roman" w:eastAsia="Times New Roman" w:hAnsi="Times New Roman"/>
                <w:sz w:val="28"/>
                <w:szCs w:val="28"/>
                <w:lang w:eastAsia="lv-LV"/>
              </w:rPr>
              <w:t>rojekta tiesiskais regulējums neietekmē tautsaimniecību, valsts saimniecības nozari un nemaina administratīvo slogu.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7D3A72" w:rsidP="00D24E36">
            <w:pPr>
              <w:spacing w:after="0" w:line="240" w:lineRule="auto"/>
              <w:jc w:val="both"/>
              <w:rPr>
                <w:rFonts w:ascii="Times New Roman" w:eastAsia="Times New Roman" w:hAnsi="Times New Roman" w:cs="Times New Roman"/>
                <w:iCs/>
                <w:color w:val="A6A6A6" w:themeColor="background1" w:themeShade="A6"/>
                <w:sz w:val="28"/>
                <w:szCs w:val="28"/>
                <w:lang w:val="sv-SE" w:eastAsia="lv-LV"/>
              </w:rPr>
            </w:pPr>
            <w:r>
              <w:rPr>
                <w:rFonts w:ascii="Times New Roman" w:eastAsia="Times New Roman" w:hAnsi="Times New Roman"/>
                <w:sz w:val="28"/>
                <w:szCs w:val="28"/>
                <w:lang w:eastAsia="lv-LV"/>
              </w:rPr>
              <w:t>P</w:t>
            </w:r>
            <w:r w:rsidRPr="004978E2">
              <w:rPr>
                <w:rFonts w:ascii="Times New Roman" w:eastAsia="Times New Roman" w:hAnsi="Times New Roman"/>
                <w:sz w:val="28"/>
                <w:szCs w:val="28"/>
                <w:lang w:eastAsia="lv-LV"/>
              </w:rPr>
              <w:t>rojekta tiesiskais regulējums neietekmē administratīvo slogu.</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D24E36" w:rsidP="00D24E36">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eastAsia="Times New Roman" w:hAnsi="Times New Roman"/>
                <w:sz w:val="28"/>
                <w:szCs w:val="28"/>
                <w:lang w:eastAsia="lv-LV"/>
              </w:rPr>
              <w:t>P</w:t>
            </w:r>
            <w:r w:rsidR="007D3A72" w:rsidRPr="004978E2">
              <w:rPr>
                <w:rFonts w:ascii="Times New Roman" w:eastAsia="Times New Roman" w:hAnsi="Times New Roman"/>
                <w:sz w:val="28"/>
                <w:szCs w:val="28"/>
                <w:lang w:eastAsia="lv-LV"/>
              </w:rPr>
              <w:t>rojekta tiesiskais regulējums atbilstības izmaksas nerada.</w:t>
            </w:r>
          </w:p>
        </w:tc>
      </w:tr>
      <w:tr w:rsidR="00E5323B" w:rsidRPr="007D3A72"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D3A72"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7D3A72">
              <w:rPr>
                <w:rFonts w:ascii="Times New Roman" w:eastAsia="Times New Roman" w:hAnsi="Times New Roman" w:cs="Times New Roman"/>
                <w:iCs/>
                <w:color w:val="414142"/>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7D3A72" w:rsidRDefault="007D3A72"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4978E2">
              <w:rPr>
                <w:rFonts w:ascii="Times New Roman" w:eastAsia="Times New Roman" w:hAnsi="Times New Roman"/>
                <w:sz w:val="28"/>
                <w:szCs w:val="28"/>
                <w:lang w:eastAsia="lv-LV"/>
              </w:rPr>
              <w:t>Nav.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Default="005252C9" w:rsidP="00E5323B">
      <w:pPr>
        <w:spacing w:after="0" w:line="240" w:lineRule="auto"/>
        <w:rPr>
          <w:rFonts w:ascii="Times New Roman" w:eastAsia="Times New Roman" w:hAnsi="Times New Roman" w:cs="Times New Roman"/>
          <w:iCs/>
          <w:color w:val="414142"/>
          <w:sz w:val="24"/>
          <w:szCs w:val="24"/>
          <w:lang w:val="en-US" w:eastAsia="lv-LV"/>
        </w:rPr>
      </w:pPr>
    </w:p>
    <w:p w:rsidR="005252C9" w:rsidRPr="00157A7D" w:rsidRDefault="005252C9" w:rsidP="00E5323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7"/>
        <w:gridCol w:w="960"/>
        <w:gridCol w:w="1287"/>
        <w:gridCol w:w="867"/>
        <w:gridCol w:w="1054"/>
        <w:gridCol w:w="867"/>
        <w:gridCol w:w="1054"/>
        <w:gridCol w:w="1315"/>
      </w:tblGrid>
      <w:tr w:rsidR="00E5323B" w:rsidRPr="00157A7D"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157A7D"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157A7D">
              <w:rPr>
                <w:rFonts w:ascii="Times New Roman" w:eastAsia="Times New Roman" w:hAnsi="Times New Roman" w:cs="Times New Roman"/>
                <w:b/>
                <w:bCs/>
                <w:iCs/>
                <w:color w:val="414142"/>
                <w:sz w:val="28"/>
                <w:szCs w:val="28"/>
                <w:lang w:val="en-US" w:eastAsia="lv-LV"/>
              </w:rPr>
              <w:lastRenderedPageBreak/>
              <w:t>III. Tiesību akta projekta ietekme uz valsts budžetu un pašvaldību budžetiem</w:t>
            </w:r>
          </w:p>
        </w:tc>
      </w:tr>
      <w:tr w:rsidR="00E5323B" w:rsidRPr="00E5323B"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E5323B" w:rsidRDefault="007D3A72" w:rsidP="007D3A72">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2020</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Turpmākie trīs gadi (</w:t>
            </w:r>
            <w:r w:rsidRPr="00E5323B">
              <w:rPr>
                <w:rFonts w:ascii="Times New Roman" w:eastAsia="Times New Roman" w:hAnsi="Times New Roman" w:cs="Times New Roman"/>
                <w:i/>
                <w:iCs/>
                <w:color w:val="414142"/>
                <w:sz w:val="24"/>
                <w:szCs w:val="24"/>
                <w:lang w:val="en-US" w:eastAsia="lv-LV"/>
              </w:rPr>
              <w:t>euro</w:t>
            </w:r>
            <w:r w:rsidRPr="00E5323B">
              <w:rPr>
                <w:rFonts w:ascii="Times New Roman" w:eastAsia="Times New Roman" w:hAnsi="Times New Roman" w:cs="Times New Roman"/>
                <w:iCs/>
                <w:color w:val="414142"/>
                <w:sz w:val="24"/>
                <w:szCs w:val="24"/>
                <w:lang w:val="en-US" w:eastAsia="lv-LV"/>
              </w:rPr>
              <w:t>)</w:t>
            </w:r>
          </w:p>
        </w:tc>
      </w:tr>
      <w:tr w:rsidR="00E5323B" w:rsidRPr="00E5323B"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2021</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2023</w:t>
            </w:r>
          </w:p>
        </w:tc>
      </w:tr>
      <w:tr w:rsidR="00E5323B" w:rsidRPr="00E5323B"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758B3">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w:t>
            </w:r>
            <w:r w:rsidR="007D3A72">
              <w:rPr>
                <w:rFonts w:ascii="Times New Roman" w:eastAsia="Times New Roman" w:hAnsi="Times New Roman" w:cs="Times New Roman"/>
                <w:iCs/>
                <w:color w:val="414142"/>
                <w:sz w:val="24"/>
                <w:szCs w:val="24"/>
                <w:lang w:val="sv-SE" w:eastAsia="lv-LV"/>
              </w:rPr>
              <w:t>dēja termiņa budžeta ietvaru 202</w:t>
            </w:r>
            <w:r w:rsidR="00E758B3">
              <w:rPr>
                <w:rFonts w:ascii="Times New Roman" w:eastAsia="Times New Roman" w:hAnsi="Times New Roman" w:cs="Times New Roman"/>
                <w:iCs/>
                <w:color w:val="414142"/>
                <w:sz w:val="24"/>
                <w:szCs w:val="24"/>
                <w:lang w:val="sv-SE" w:eastAsia="lv-LV"/>
              </w:rPr>
              <w:t>1</w:t>
            </w:r>
            <w:r w:rsidR="007D3A72">
              <w:rPr>
                <w:rFonts w:ascii="Times New Roman" w:eastAsia="Times New Roman" w:hAnsi="Times New Roman" w:cs="Times New Roman"/>
                <w:iCs/>
                <w:color w:val="414142"/>
                <w:sz w:val="24"/>
                <w:szCs w:val="24"/>
                <w:lang w:val="sv-SE" w:eastAsia="lv-LV"/>
              </w:rPr>
              <w:t>.</w:t>
            </w:r>
            <w:r w:rsidRPr="00E5323B">
              <w:rPr>
                <w:rFonts w:ascii="Times New Roman" w:eastAsia="Times New Roman" w:hAnsi="Times New Roman" w:cs="Times New Roman"/>
                <w:iCs/>
                <w:color w:val="414142"/>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758B3">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w:t>
            </w:r>
            <w:r w:rsidR="007D3A72">
              <w:rPr>
                <w:rFonts w:ascii="Times New Roman" w:eastAsia="Times New Roman" w:hAnsi="Times New Roman" w:cs="Times New Roman"/>
                <w:iCs/>
                <w:color w:val="414142"/>
                <w:sz w:val="24"/>
                <w:szCs w:val="24"/>
                <w:lang w:val="sv-SE" w:eastAsia="lv-LV"/>
              </w:rPr>
              <w:t>dēja termiņa budžeta ietvaru 202</w:t>
            </w:r>
            <w:r w:rsidR="00E758B3">
              <w:rPr>
                <w:rFonts w:ascii="Times New Roman" w:eastAsia="Times New Roman" w:hAnsi="Times New Roman" w:cs="Times New Roman"/>
                <w:iCs/>
                <w:color w:val="414142"/>
                <w:sz w:val="24"/>
                <w:szCs w:val="24"/>
                <w:lang w:val="sv-SE" w:eastAsia="lv-LV"/>
              </w:rPr>
              <w:t>2</w:t>
            </w:r>
            <w:r w:rsidR="007D3A72">
              <w:rPr>
                <w:rFonts w:ascii="Times New Roman" w:eastAsia="Times New Roman" w:hAnsi="Times New Roman" w:cs="Times New Roman"/>
                <w:iCs/>
                <w:color w:val="414142"/>
                <w:sz w:val="24"/>
                <w:szCs w:val="24"/>
                <w:lang w:val="sv-SE" w:eastAsia="lv-LV"/>
              </w:rPr>
              <w:t>.</w:t>
            </w:r>
            <w:r w:rsidRPr="00E5323B">
              <w:rPr>
                <w:rFonts w:ascii="Times New Roman" w:eastAsia="Times New Roman" w:hAnsi="Times New Roman" w:cs="Times New Roman"/>
                <w:iCs/>
                <w:color w:val="414142"/>
                <w:sz w:val="24"/>
                <w:szCs w:val="24"/>
                <w:lang w:val="sv-SE" w:eastAsia="lv-LV"/>
              </w:rPr>
              <w:t xml:space="preserve">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758B3">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w:t>
            </w:r>
            <w:r w:rsidR="007D3A72">
              <w:rPr>
                <w:rFonts w:ascii="Times New Roman" w:eastAsia="Times New Roman" w:hAnsi="Times New Roman" w:cs="Times New Roman"/>
                <w:iCs/>
                <w:color w:val="414142"/>
                <w:sz w:val="24"/>
                <w:szCs w:val="24"/>
                <w:lang w:val="sv-SE" w:eastAsia="lv-LV"/>
              </w:rPr>
              <w:t>ēja termiņa budžeta ietvaru 202</w:t>
            </w:r>
            <w:r w:rsidR="00E758B3">
              <w:rPr>
                <w:rFonts w:ascii="Times New Roman" w:eastAsia="Times New Roman" w:hAnsi="Times New Roman" w:cs="Times New Roman"/>
                <w:iCs/>
                <w:color w:val="414142"/>
                <w:sz w:val="24"/>
                <w:szCs w:val="24"/>
                <w:lang w:val="sv-SE" w:eastAsia="lv-LV"/>
              </w:rPr>
              <w:t>2</w:t>
            </w:r>
            <w:r w:rsidR="007D3A72">
              <w:rPr>
                <w:rFonts w:ascii="Times New Roman" w:eastAsia="Times New Roman" w:hAnsi="Times New Roman" w:cs="Times New Roman"/>
                <w:iCs/>
                <w:color w:val="414142"/>
                <w:sz w:val="24"/>
                <w:szCs w:val="24"/>
                <w:lang w:val="sv-SE" w:eastAsia="lv-LV"/>
              </w:rPr>
              <w:t>.</w:t>
            </w:r>
            <w:r w:rsidRPr="00E5323B">
              <w:rPr>
                <w:rFonts w:ascii="Times New Roman" w:eastAsia="Times New Roman" w:hAnsi="Times New Roman" w:cs="Times New Roman"/>
                <w:iCs/>
                <w:color w:val="414142"/>
                <w:sz w:val="24"/>
                <w:szCs w:val="24"/>
                <w:lang w:val="sv-SE" w:eastAsia="lv-LV"/>
              </w:rPr>
              <w:t>gadam</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Nav precīzi aprēķināms</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7D3A72" w:rsidRDefault="007E2C09" w:rsidP="007E2C09">
            <w:pPr>
              <w:spacing w:after="0" w:line="240" w:lineRule="auto"/>
              <w:jc w:val="center"/>
              <w:rPr>
                <w:rFonts w:ascii="Times New Roman" w:eastAsia="Times New Roman" w:hAnsi="Times New Roman"/>
                <w:iCs/>
                <w:color w:val="414142"/>
                <w:sz w:val="24"/>
                <w:szCs w:val="24"/>
                <w:lang w:val="en-US" w:eastAsia="lv-LV"/>
              </w:rPr>
            </w:pPr>
            <w:r>
              <w:rPr>
                <w:rFonts w:ascii="Times New Roman" w:eastAsia="Times New Roman" w:hAnsi="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E2C09" w:rsidP="007E2C0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E2C09" w:rsidP="007E2C0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E2C09" w:rsidP="007E2C0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E2C09" w:rsidP="007E2C0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E2C09" w:rsidP="007E2C09">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E5323B" w:rsidRPr="00E5323B">
              <w:rPr>
                <w:rFonts w:ascii="Times New Roman" w:eastAsia="Times New Roman" w:hAnsi="Times New Roman" w:cs="Times New Roman"/>
                <w:iCs/>
                <w:color w:val="414142"/>
                <w:sz w:val="24"/>
                <w:szCs w:val="24"/>
                <w:lang w:val="en-US" w:eastAsia="lv-LV"/>
              </w:rPr>
              <w:t> </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Nav preīzi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r w:rsidR="00E5323B" w:rsidRPr="00E5323B">
              <w:rPr>
                <w:rFonts w:ascii="Times New Roman" w:eastAsia="Times New Roman" w:hAnsi="Times New Roman" w:cs="Times New Roman"/>
                <w:iCs/>
                <w:color w:val="414142"/>
                <w:sz w:val="24"/>
                <w:szCs w:val="24"/>
                <w:lang w:val="en-US"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D3A72">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7D3A72"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476BFF">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476BFF">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Nav precīzi aprēķināms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476BFF">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3.3. pašvaldību </w:t>
            </w:r>
            <w:r w:rsidRPr="00E5323B">
              <w:rPr>
                <w:rFonts w:ascii="Times New Roman" w:eastAsia="Times New Roman" w:hAnsi="Times New Roman" w:cs="Times New Roman"/>
                <w:iCs/>
                <w:color w:val="414142"/>
                <w:sz w:val="24"/>
                <w:szCs w:val="24"/>
                <w:lang w:val="en-US" w:eastAsia="lv-LV"/>
              </w:rPr>
              <w:lastRenderedPageBreak/>
              <w: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w:t>
            </w:r>
            <w:r w:rsidR="00476BFF">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CC0D2D" w:rsidRDefault="00476BFF" w:rsidP="00476BFF">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E5323B" w:rsidRPr="00E5323B"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E5323B" w:rsidRPr="00E5323B"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CC0D2D"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p>
          <w:p w:rsidR="00E5323B" w:rsidRPr="00E5323B" w:rsidRDefault="00CC0D2D" w:rsidP="00CC0D2D">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1795</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E5323B" w:rsidRDefault="00476BFF" w:rsidP="00476BFF">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76BFF" w:rsidRPr="006C0AF7" w:rsidRDefault="00E5323B" w:rsidP="00476BFF">
            <w:pPr>
              <w:pStyle w:val="ListParagraph"/>
              <w:spacing w:after="0" w:line="240" w:lineRule="auto"/>
              <w:ind w:left="0" w:right="-1"/>
              <w:jc w:val="both"/>
              <w:rPr>
                <w:rFonts w:ascii="Times New Roman" w:hAnsi="Times New Roman"/>
                <w:sz w:val="28"/>
                <w:szCs w:val="28"/>
              </w:rPr>
            </w:pPr>
            <w:r w:rsidRPr="00CC0D2D">
              <w:rPr>
                <w:rFonts w:ascii="Times New Roman" w:eastAsia="Times New Roman" w:hAnsi="Times New Roman"/>
                <w:iCs/>
                <w:color w:val="414142"/>
                <w:sz w:val="24"/>
                <w:szCs w:val="24"/>
                <w:lang w:eastAsia="lv-LV"/>
              </w:rPr>
              <w:t> </w:t>
            </w:r>
            <w:r w:rsidR="00476BFF" w:rsidRPr="006C0AF7">
              <w:rPr>
                <w:rFonts w:ascii="Times New Roman" w:hAnsi="Times New Roman"/>
                <w:sz w:val="28"/>
                <w:szCs w:val="28"/>
              </w:rPr>
              <w:t>Nekustamā īpašuma uzturēšanai saskaņā ar likumu “Par valsts budžetu 2020.</w:t>
            </w:r>
            <w:r w:rsidR="00476BFF" w:rsidRPr="00D1278A">
              <w:rPr>
                <w:rFonts w:ascii="Times New Roman" w:hAnsi="Times New Roman"/>
                <w:sz w:val="28"/>
                <w:szCs w:val="28"/>
              </w:rPr>
              <w:t xml:space="preserve">gadam” Nodrošinājuma valsts aģentūrai budžeta apakšprogrammā 40.02.00 “Nekustamais īpašums un centralizētais iepirkums” plānoti ieņēmumi </w:t>
            </w:r>
            <w:r w:rsidR="00476BFF">
              <w:rPr>
                <w:rFonts w:ascii="Times New Roman" w:hAnsi="Times New Roman"/>
                <w:sz w:val="28"/>
                <w:szCs w:val="28"/>
              </w:rPr>
              <w:t>1795</w:t>
            </w:r>
            <w:r w:rsidR="00476BFF" w:rsidRPr="00D1278A">
              <w:rPr>
                <w:rFonts w:ascii="Times New Roman" w:hAnsi="Times New Roman"/>
                <w:sz w:val="28"/>
                <w:szCs w:val="28"/>
              </w:rPr>
              <w:t xml:space="preserve"> </w:t>
            </w:r>
            <w:r w:rsidR="00476BFF" w:rsidRPr="00D1278A">
              <w:rPr>
                <w:rFonts w:ascii="Times New Roman" w:hAnsi="Times New Roman"/>
                <w:i/>
                <w:sz w:val="28"/>
                <w:szCs w:val="28"/>
              </w:rPr>
              <w:t>euro</w:t>
            </w:r>
            <w:r w:rsidR="00476BFF" w:rsidRPr="00D1278A">
              <w:rPr>
                <w:rFonts w:ascii="Times New Roman" w:hAnsi="Times New Roman"/>
                <w:sz w:val="28"/>
                <w:szCs w:val="28"/>
              </w:rPr>
              <w:t xml:space="preserve"> apmērā un attiecīgie izdevumi </w:t>
            </w:r>
            <w:r w:rsidR="00476BFF">
              <w:rPr>
                <w:rFonts w:ascii="Times New Roman" w:hAnsi="Times New Roman"/>
                <w:sz w:val="28"/>
                <w:szCs w:val="28"/>
              </w:rPr>
              <w:t>–</w:t>
            </w:r>
            <w:r w:rsidR="00476BFF" w:rsidRPr="00D1278A">
              <w:rPr>
                <w:rFonts w:ascii="Times New Roman" w:hAnsi="Times New Roman"/>
                <w:sz w:val="28"/>
                <w:szCs w:val="28"/>
              </w:rPr>
              <w:t xml:space="preserve"> </w:t>
            </w:r>
            <w:r w:rsidR="00476BFF">
              <w:rPr>
                <w:rFonts w:ascii="Times New Roman" w:hAnsi="Times New Roman"/>
                <w:sz w:val="28"/>
                <w:szCs w:val="28"/>
              </w:rPr>
              <w:t xml:space="preserve">siltumenerģijai 91 </w:t>
            </w:r>
            <w:r w:rsidR="00476BFF" w:rsidRPr="00EF329B">
              <w:rPr>
                <w:rFonts w:ascii="Times New Roman" w:hAnsi="Times New Roman"/>
                <w:i/>
                <w:sz w:val="28"/>
                <w:szCs w:val="28"/>
              </w:rPr>
              <w:t>euro</w:t>
            </w:r>
            <w:r w:rsidR="00476BFF">
              <w:rPr>
                <w:rFonts w:ascii="Times New Roman" w:hAnsi="Times New Roman"/>
                <w:sz w:val="28"/>
                <w:szCs w:val="28"/>
              </w:rPr>
              <w:t xml:space="preserve"> (EKK 2221), elektroenerģijai 682 </w:t>
            </w:r>
            <w:r w:rsidR="00476BFF" w:rsidRPr="00EF329B">
              <w:rPr>
                <w:rFonts w:ascii="Times New Roman" w:hAnsi="Times New Roman"/>
                <w:i/>
                <w:sz w:val="28"/>
                <w:szCs w:val="28"/>
              </w:rPr>
              <w:t>euro</w:t>
            </w:r>
            <w:r w:rsidR="00476BFF">
              <w:rPr>
                <w:rFonts w:ascii="Times New Roman" w:hAnsi="Times New Roman"/>
                <w:sz w:val="28"/>
                <w:szCs w:val="28"/>
              </w:rPr>
              <w:t xml:space="preserve"> (EKK 2223), telpu un teritorijas uzkopšanai 982 </w:t>
            </w:r>
            <w:r w:rsidR="00476BFF" w:rsidRPr="00EF329B">
              <w:rPr>
                <w:rFonts w:ascii="Times New Roman" w:hAnsi="Times New Roman"/>
                <w:i/>
                <w:sz w:val="28"/>
                <w:szCs w:val="28"/>
              </w:rPr>
              <w:t>euro</w:t>
            </w:r>
            <w:r w:rsidR="00476BFF">
              <w:rPr>
                <w:rFonts w:ascii="Times New Roman" w:hAnsi="Times New Roman"/>
                <w:sz w:val="28"/>
                <w:szCs w:val="28"/>
              </w:rPr>
              <w:t xml:space="preserve"> (EKK 2244) un nekustamā īpašuma nodoklim 40</w:t>
            </w:r>
            <w:r w:rsidR="00476BFF" w:rsidRPr="00D1278A">
              <w:rPr>
                <w:rFonts w:ascii="Times New Roman" w:hAnsi="Times New Roman"/>
                <w:sz w:val="28"/>
                <w:szCs w:val="28"/>
              </w:rPr>
              <w:t xml:space="preserve"> </w:t>
            </w:r>
            <w:r w:rsidR="00476BFF" w:rsidRPr="00D1278A">
              <w:rPr>
                <w:rFonts w:ascii="Times New Roman" w:hAnsi="Times New Roman"/>
                <w:i/>
                <w:sz w:val="28"/>
                <w:szCs w:val="28"/>
              </w:rPr>
              <w:t>euro</w:t>
            </w:r>
            <w:r w:rsidR="00476BFF" w:rsidRPr="00D1278A">
              <w:rPr>
                <w:rFonts w:ascii="Times New Roman" w:hAnsi="Times New Roman"/>
                <w:sz w:val="28"/>
                <w:szCs w:val="28"/>
              </w:rPr>
              <w:t xml:space="preserve"> (EKK 2</w:t>
            </w:r>
            <w:r w:rsidR="00476BFF">
              <w:rPr>
                <w:rFonts w:ascii="Times New Roman" w:hAnsi="Times New Roman"/>
                <w:sz w:val="28"/>
                <w:szCs w:val="28"/>
              </w:rPr>
              <w:t>513</w:t>
            </w:r>
            <w:r w:rsidR="00476BFF" w:rsidRPr="00D1278A">
              <w:rPr>
                <w:rFonts w:ascii="Times New Roman" w:hAnsi="Times New Roman"/>
                <w:sz w:val="28"/>
                <w:szCs w:val="28"/>
              </w:rPr>
              <w:t>).</w:t>
            </w:r>
            <w:r w:rsidR="00476BFF" w:rsidRPr="006C0AF7">
              <w:rPr>
                <w:rFonts w:ascii="Times New Roman" w:hAnsi="Times New Roman"/>
                <w:sz w:val="28"/>
                <w:szCs w:val="28"/>
              </w:rPr>
              <w:t xml:space="preserve"> </w:t>
            </w:r>
          </w:p>
          <w:p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
        </w:tc>
      </w:tr>
      <w:tr w:rsidR="00E5323B" w:rsidRPr="00E5323B"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76BFF">
              <w:rPr>
                <w:rFonts w:ascii="Times New Roman" w:eastAsia="Times New Roman" w:hAnsi="Times New Roman" w:cs="Times New Roman"/>
                <w:iCs/>
                <w:color w:val="414142"/>
                <w:sz w:val="24"/>
                <w:szCs w:val="24"/>
                <w:lang w:val="en-US"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E5323B" w:rsidRDefault="00476BFF"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6C0AF7">
              <w:rPr>
                <w:rFonts w:ascii="Times New Roman" w:eastAsia="Times New Roman" w:hAnsi="Times New Roman"/>
                <w:iCs/>
                <w:sz w:val="28"/>
                <w:szCs w:val="28"/>
                <w:lang w:eastAsia="lv-LV"/>
              </w:rPr>
              <w:t>Projekts šo jomu neskar.</w:t>
            </w:r>
          </w:p>
        </w:tc>
      </w:tr>
      <w:tr w:rsidR="00E5323B" w:rsidRPr="00E5323B" w:rsidTr="00476BFF">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76BFF">
              <w:rPr>
                <w:rFonts w:ascii="Times New Roman" w:eastAsia="Times New Roman" w:hAnsi="Times New Roman" w:cs="Times New Roman"/>
                <w:iCs/>
                <w:color w:val="414142"/>
                <w:sz w:val="24"/>
                <w:szCs w:val="24"/>
                <w:lang w:val="en-US"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tcPr>
          <w:p w:rsidR="00423A22" w:rsidRDefault="00476BFF" w:rsidP="00476BFF">
            <w:pPr>
              <w:spacing w:after="0" w:line="240" w:lineRule="auto"/>
              <w:ind w:right="-1"/>
              <w:jc w:val="both"/>
              <w:rPr>
                <w:rFonts w:ascii="Times New Roman" w:eastAsia="Times New Roman" w:hAnsi="Times New Roman"/>
                <w:bCs/>
                <w:sz w:val="28"/>
                <w:szCs w:val="28"/>
                <w:lang w:eastAsia="lv-LV"/>
              </w:rPr>
            </w:pPr>
            <w:r w:rsidRPr="002832EF">
              <w:rPr>
                <w:rFonts w:ascii="Times New Roman" w:eastAsia="Times New Roman" w:hAnsi="Times New Roman"/>
                <w:bCs/>
                <w:sz w:val="28"/>
                <w:szCs w:val="28"/>
                <w:lang w:eastAsia="lv-LV"/>
              </w:rPr>
              <w:t xml:space="preserve">Projekta īstenošanai papildu finanšu līdzekļi nav nepieciešami. Projektu īstenos Iekšlietu ministrijai piešķirto valsts budžeta līdzekļu ietvaros. Saskaņā ar </w:t>
            </w:r>
            <w:r w:rsidR="00423A22" w:rsidRPr="007D3A72">
              <w:rPr>
                <w:rFonts w:ascii="Times New Roman" w:hAnsi="Times New Roman"/>
                <w:sz w:val="28"/>
                <w:szCs w:val="28"/>
              </w:rPr>
              <w:t xml:space="preserve">Publiskas personas mantas atsavināšanas likuma </w:t>
            </w:r>
            <w:r w:rsidRPr="002832EF">
              <w:rPr>
                <w:rFonts w:ascii="Times New Roman" w:eastAsia="Times New Roman" w:hAnsi="Times New Roman"/>
                <w:bCs/>
                <w:sz w:val="28"/>
                <w:szCs w:val="28"/>
                <w:lang w:eastAsia="lv-LV"/>
              </w:rPr>
              <w:t>47.pantu</w:t>
            </w:r>
            <w:r>
              <w:rPr>
                <w:rFonts w:ascii="Times New Roman" w:eastAsia="Times New Roman" w:hAnsi="Times New Roman"/>
                <w:bCs/>
                <w:sz w:val="28"/>
                <w:szCs w:val="28"/>
                <w:lang w:eastAsia="lv-LV"/>
              </w:rPr>
              <w:t>,</w:t>
            </w:r>
            <w:r w:rsidRPr="002832EF">
              <w:rPr>
                <w:rFonts w:ascii="Times New Roman" w:eastAsia="Times New Roman" w:hAnsi="Times New Roman"/>
                <w:bCs/>
                <w:sz w:val="28"/>
                <w:szCs w:val="28"/>
                <w:lang w:eastAsia="lv-LV"/>
              </w:rPr>
              <w:t xml:space="preserve"> Ministru kabineta 2011.gada 1.februāra noteikumu Nr.109</w:t>
            </w:r>
            <w:r w:rsidR="00423A22">
              <w:rPr>
                <w:rFonts w:ascii="Times New Roman" w:eastAsia="Times New Roman" w:hAnsi="Times New Roman"/>
                <w:bCs/>
                <w:sz w:val="28"/>
                <w:szCs w:val="28"/>
                <w:lang w:eastAsia="lv-LV"/>
              </w:rPr>
              <w:t xml:space="preserve"> </w:t>
            </w:r>
            <w:r w:rsidRPr="002832EF">
              <w:rPr>
                <w:rFonts w:ascii="Times New Roman" w:eastAsia="Times New Roman" w:hAnsi="Times New Roman"/>
                <w:bCs/>
                <w:sz w:val="28"/>
                <w:szCs w:val="28"/>
                <w:lang w:eastAsia="lv-LV"/>
              </w:rPr>
              <w:t xml:space="preserve">“Kārtība, kādā atsavināma publiskas personas manta” 37.punktu </w:t>
            </w:r>
            <w:r>
              <w:rPr>
                <w:rFonts w:ascii="Times New Roman" w:eastAsia="Times New Roman" w:hAnsi="Times New Roman"/>
                <w:bCs/>
                <w:sz w:val="28"/>
                <w:szCs w:val="28"/>
                <w:lang w:eastAsia="lv-LV"/>
              </w:rPr>
              <w:t xml:space="preserve">un </w:t>
            </w:r>
            <w:r w:rsidRPr="002832EF">
              <w:rPr>
                <w:rFonts w:ascii="Times New Roman" w:eastAsia="Times New Roman" w:hAnsi="Times New Roman"/>
                <w:bCs/>
                <w:sz w:val="28"/>
                <w:szCs w:val="28"/>
                <w:lang w:eastAsia="lv-LV"/>
              </w:rPr>
              <w:t xml:space="preserve">likuma “Par valsts </w:t>
            </w:r>
            <w:r w:rsidRPr="002832EF">
              <w:rPr>
                <w:rFonts w:ascii="Times New Roman" w:eastAsia="Times New Roman" w:hAnsi="Times New Roman"/>
                <w:bCs/>
                <w:sz w:val="28"/>
                <w:szCs w:val="28"/>
                <w:lang w:eastAsia="lv-LV"/>
              </w:rPr>
              <w:lastRenderedPageBreak/>
              <w:t>budžetu 2020.gadam” 44.panta otro daļu</w:t>
            </w:r>
            <w:r>
              <w:rPr>
                <w:rFonts w:ascii="Times New Roman" w:eastAsia="Times New Roman" w:hAnsi="Times New Roman"/>
                <w:bCs/>
                <w:sz w:val="28"/>
                <w:szCs w:val="28"/>
                <w:lang w:eastAsia="lv-LV"/>
              </w:rPr>
              <w:t>,</w:t>
            </w:r>
            <w:r w:rsidRPr="002832EF">
              <w:rPr>
                <w:rFonts w:ascii="Times New Roman" w:eastAsia="Times New Roman" w:hAnsi="Times New Roman"/>
                <w:bCs/>
                <w:sz w:val="28"/>
                <w:szCs w:val="28"/>
                <w:lang w:eastAsia="lv-LV"/>
              </w:rPr>
              <w:t xml:space="preserve"> valsts nekustamā </w:t>
            </w:r>
            <w:r w:rsidR="00423A22">
              <w:rPr>
                <w:rFonts w:ascii="Times New Roman" w:eastAsia="Times New Roman" w:hAnsi="Times New Roman"/>
                <w:bCs/>
                <w:sz w:val="28"/>
                <w:szCs w:val="28"/>
                <w:lang w:eastAsia="lv-LV"/>
              </w:rPr>
              <w:t>īpašuma</w:t>
            </w:r>
            <w:r w:rsidRPr="002832EF">
              <w:rPr>
                <w:rFonts w:ascii="Times New Roman" w:eastAsia="Times New Roman" w:hAnsi="Times New Roman"/>
                <w:bCs/>
                <w:sz w:val="28"/>
                <w:szCs w:val="28"/>
                <w:lang w:eastAsia="lv-LV"/>
              </w:rPr>
              <w:t xml:space="preserve"> atsavināšan</w:t>
            </w:r>
            <w:r w:rsidR="00423A22">
              <w:rPr>
                <w:rFonts w:ascii="Times New Roman" w:eastAsia="Times New Roman" w:hAnsi="Times New Roman"/>
                <w:bCs/>
                <w:sz w:val="28"/>
                <w:szCs w:val="28"/>
                <w:lang w:eastAsia="lv-LV"/>
              </w:rPr>
              <w:t>as rezultātā</w:t>
            </w:r>
            <w:r w:rsidRPr="002832EF">
              <w:rPr>
                <w:rFonts w:ascii="Times New Roman" w:eastAsia="Times New Roman" w:hAnsi="Times New Roman"/>
                <w:bCs/>
                <w:sz w:val="28"/>
                <w:szCs w:val="28"/>
                <w:lang w:eastAsia="lv-LV"/>
              </w:rPr>
              <w:t xml:space="preserve"> iegūtie līdzekļi pēc atsavināšanas izdevumu segšanas tiks ieskaitīti valsts pamatbudžeta ieņēmumu kontā </w:t>
            </w:r>
            <w:r w:rsidR="00423A22">
              <w:rPr>
                <w:rFonts w:ascii="Times New Roman" w:eastAsia="Times New Roman" w:hAnsi="Times New Roman"/>
                <w:bCs/>
                <w:sz w:val="28"/>
                <w:szCs w:val="28"/>
                <w:lang w:eastAsia="lv-LV"/>
              </w:rPr>
              <w:t>mēneša laikā pēc to saņemšanas.</w:t>
            </w:r>
          </w:p>
          <w:p w:rsidR="00476BFF" w:rsidRPr="002832EF" w:rsidRDefault="00476BFF" w:rsidP="00476BFF">
            <w:pPr>
              <w:spacing w:after="0" w:line="240" w:lineRule="auto"/>
              <w:ind w:right="-1"/>
              <w:jc w:val="both"/>
              <w:rPr>
                <w:rFonts w:ascii="Times New Roman" w:eastAsia="Times New Roman" w:hAnsi="Times New Roman"/>
                <w:bCs/>
                <w:sz w:val="28"/>
                <w:szCs w:val="28"/>
                <w:lang w:eastAsia="lv-LV"/>
              </w:rPr>
            </w:pPr>
            <w:r w:rsidRPr="002832EF">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 jo nekustamā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rsidR="00476BFF" w:rsidRPr="002832EF" w:rsidRDefault="00476BFF" w:rsidP="00CB7A9B">
            <w:pPr>
              <w:spacing w:after="0" w:line="240" w:lineRule="auto"/>
              <w:jc w:val="both"/>
              <w:rPr>
                <w:rFonts w:ascii="Times New Roman" w:eastAsia="Times New Roman" w:hAnsi="Times New Roman"/>
                <w:bCs/>
                <w:sz w:val="28"/>
                <w:szCs w:val="28"/>
                <w:lang w:eastAsia="lv-LV"/>
              </w:rPr>
            </w:pPr>
            <w:r w:rsidRPr="002832EF">
              <w:rPr>
                <w:rFonts w:ascii="Times New Roman" w:eastAsia="Times New Roman" w:hAnsi="Times New Roman"/>
                <w:bCs/>
                <w:sz w:val="28"/>
                <w:szCs w:val="28"/>
                <w:lang w:eastAsia="lv-LV"/>
              </w:rPr>
              <w:t>Saskaņā ar l</w:t>
            </w:r>
            <w:r w:rsidR="00CB7A9B">
              <w:rPr>
                <w:rFonts w:ascii="Times New Roman" w:eastAsia="Times New Roman" w:hAnsi="Times New Roman"/>
                <w:bCs/>
                <w:sz w:val="28"/>
                <w:szCs w:val="28"/>
                <w:lang w:eastAsia="lv-LV"/>
              </w:rPr>
              <w:t>ikuma “Par valsts budžetu 2020.gadam” 44.</w:t>
            </w:r>
            <w:r w:rsidRPr="002832EF">
              <w:rPr>
                <w:rFonts w:ascii="Times New Roman" w:eastAsia="Times New Roman" w:hAnsi="Times New Roman"/>
                <w:bCs/>
                <w:sz w:val="28"/>
                <w:szCs w:val="28"/>
                <w:lang w:eastAsia="lv-LV"/>
              </w:rPr>
              <w:t>panta otro daļu Iekšlietu ministrija lūgs Ministru kabinetu atļaut palielināt Iekšlietu ministrijai apropriāciju resursiem no dotācijas no vispārējiem ieņēmumiem un izdevumiem 50% apmērā no valsts budžetā ieskaitītajiem līdzekļiem pēc valsts nekustamā īpašuma atsavināšanas.</w:t>
            </w:r>
          </w:p>
          <w:p w:rsidR="00476BFF" w:rsidRDefault="00CB7A9B" w:rsidP="00CB7A9B">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P</w:t>
            </w:r>
            <w:r w:rsidR="00476BFF" w:rsidRPr="002832EF">
              <w:rPr>
                <w:rFonts w:ascii="Times New Roman" w:eastAsia="Times New Roman" w:hAnsi="Times New Roman"/>
                <w:bCs/>
                <w:sz w:val="28"/>
                <w:szCs w:val="28"/>
                <w:lang w:eastAsia="lv-LV"/>
              </w:rPr>
              <w:t>rojektā minētā nekustamā īpašuma atsavināšana Iek</w:t>
            </w:r>
            <w:r>
              <w:rPr>
                <w:rFonts w:ascii="Times New Roman" w:eastAsia="Times New Roman" w:hAnsi="Times New Roman"/>
                <w:bCs/>
                <w:sz w:val="28"/>
                <w:szCs w:val="28"/>
                <w:lang w:eastAsia="lv-LV"/>
              </w:rPr>
              <w:t>šlietu ministrijai jāveic 2020.</w:t>
            </w:r>
            <w:r w:rsidR="00476BFF" w:rsidRPr="002832EF">
              <w:rPr>
                <w:rFonts w:ascii="Times New Roman" w:eastAsia="Times New Roman" w:hAnsi="Times New Roman"/>
                <w:bCs/>
                <w:sz w:val="28"/>
                <w:szCs w:val="28"/>
                <w:lang w:eastAsia="lv-LV"/>
              </w:rPr>
              <w:t>gadā un attiecīgi finansējums uz attiecīga Ministru kabineta lēmuma pa</w:t>
            </w:r>
            <w:r>
              <w:rPr>
                <w:rFonts w:ascii="Times New Roman" w:eastAsia="Times New Roman" w:hAnsi="Times New Roman"/>
                <w:bCs/>
                <w:sz w:val="28"/>
                <w:szCs w:val="28"/>
                <w:lang w:eastAsia="lv-LV"/>
              </w:rPr>
              <w:t>mata izlietojams 2020.</w:t>
            </w:r>
            <w:r w:rsidR="00476BFF" w:rsidRPr="002832EF">
              <w:rPr>
                <w:rFonts w:ascii="Times New Roman" w:eastAsia="Times New Roman" w:hAnsi="Times New Roman"/>
                <w:bCs/>
                <w:sz w:val="28"/>
                <w:szCs w:val="28"/>
                <w:lang w:eastAsia="lv-LV"/>
              </w:rPr>
              <w:t xml:space="preserve">gadā. </w:t>
            </w:r>
          </w:p>
          <w:p w:rsidR="00E5323B" w:rsidRPr="00476BFF" w:rsidRDefault="00476BFF" w:rsidP="00D24E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832EF">
              <w:rPr>
                <w:rFonts w:ascii="Times New Roman" w:eastAsia="Times New Roman" w:hAnsi="Times New Roman"/>
                <w:bCs/>
                <w:sz w:val="28"/>
                <w:szCs w:val="28"/>
                <w:lang w:eastAsia="lv-LV"/>
              </w:rPr>
              <w:t>Finanšu līdzekļu ekonomija no izdevumiem par nekustamā īpašuma uzturēšanu pēc tā atsavināšanas tiks izlietota citu nekustamo īpašumu apsaimniekošanai nepieciešamo izdevumu segšanai.</w:t>
            </w:r>
          </w:p>
        </w:tc>
      </w:tr>
    </w:tbl>
    <w:p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476BFF">
        <w:rPr>
          <w:rFonts w:ascii="Times New Roman" w:eastAsia="Times New Roman" w:hAnsi="Times New Roman" w:cs="Times New Roman"/>
          <w:iCs/>
          <w:color w:val="414142"/>
          <w:sz w:val="24"/>
          <w:szCs w:val="24"/>
          <w:lang w:eastAsia="lv-LV"/>
        </w:rPr>
        <w:lastRenderedPageBreak/>
        <w:t xml:space="preserve">  </w:t>
      </w:r>
    </w:p>
    <w:p w:rsidR="005252C9" w:rsidRPr="00157A7D" w:rsidRDefault="005252C9" w:rsidP="00E5323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02517"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D02517">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476BFF"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476BFF" w:rsidRDefault="00476BFF" w:rsidP="00CB7A9B">
            <w:pPr>
              <w:spacing w:after="0" w:line="240" w:lineRule="auto"/>
              <w:rPr>
                <w:rFonts w:ascii="Times New Roman" w:eastAsia="Times New Roman" w:hAnsi="Times New Roman" w:cs="Times New Roman"/>
                <w:b/>
                <w:bCs/>
                <w:iCs/>
                <w:color w:val="414142"/>
                <w:sz w:val="28"/>
                <w:szCs w:val="28"/>
                <w:lang w:val="en-US" w:eastAsia="lv-LV"/>
              </w:rPr>
            </w:pPr>
            <w:r w:rsidRPr="00A50D47">
              <w:rPr>
                <w:rFonts w:ascii="Times New Roman" w:eastAsia="Times New Roman" w:hAnsi="Times New Roman"/>
                <w:sz w:val="28"/>
                <w:szCs w:val="28"/>
                <w:lang w:eastAsia="lv-LV"/>
              </w:rPr>
              <w:t>Projekts šo jomu neskar</w:t>
            </w:r>
            <w:r>
              <w:rPr>
                <w:rFonts w:ascii="Times New Roman" w:eastAsia="Times New Roman" w:hAnsi="Times New Roman"/>
                <w:sz w:val="28"/>
                <w:szCs w:val="28"/>
                <w:lang w:eastAsia="lv-LV"/>
              </w:rPr>
              <w:t>.</w:t>
            </w:r>
          </w:p>
        </w:tc>
      </w:tr>
    </w:tbl>
    <w:p w:rsidR="00E5323B" w:rsidRDefault="00E5323B" w:rsidP="00CB7A9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Pr="00157A7D" w:rsidRDefault="005252C9" w:rsidP="00CB7A9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476BFF" w:rsidRDefault="00E5323B" w:rsidP="00CB7A9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V. Tiesību akta projekta atbilstība Latvijas Republikas starptautiskajām saistībām</w:t>
            </w:r>
          </w:p>
        </w:tc>
      </w:tr>
      <w:tr w:rsidR="00476BFF" w:rsidRPr="00476BF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476BFF" w:rsidRDefault="00476BFF" w:rsidP="00CB7A9B">
            <w:pPr>
              <w:spacing w:after="0" w:line="240" w:lineRule="auto"/>
              <w:rPr>
                <w:rFonts w:ascii="Times New Roman" w:eastAsia="Times New Roman" w:hAnsi="Times New Roman" w:cs="Times New Roman"/>
                <w:b/>
                <w:bCs/>
                <w:iCs/>
                <w:color w:val="414142"/>
                <w:sz w:val="28"/>
                <w:szCs w:val="28"/>
                <w:lang w:val="en-US" w:eastAsia="lv-LV"/>
              </w:rPr>
            </w:pPr>
            <w:r w:rsidRPr="00A50D47">
              <w:rPr>
                <w:rFonts w:ascii="Times New Roman" w:eastAsia="Times New Roman" w:hAnsi="Times New Roman"/>
                <w:sz w:val="28"/>
                <w:szCs w:val="28"/>
                <w:lang w:eastAsia="lv-LV"/>
              </w:rPr>
              <w:t>Projekts šo jomu neskar</w:t>
            </w:r>
            <w:r>
              <w:rPr>
                <w:rFonts w:ascii="Times New Roman" w:eastAsia="Times New Roman" w:hAnsi="Times New Roman"/>
                <w:sz w:val="28"/>
                <w:szCs w:val="28"/>
                <w:lang w:eastAsia="lv-LV"/>
              </w:rPr>
              <w:t>.</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Pr="00157A7D" w:rsidRDefault="005252C9" w:rsidP="00E5323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76BF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6BFF"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VI. Sabiedrības līdzdalība un komunikācijas aktivitātes</w:t>
            </w:r>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476BFF" w:rsidRDefault="00476BFF" w:rsidP="00CB7A9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Atbilstoši Ministru kabineta 2009.gada             25.augusta noteikumu Nr.970 “Sabiedrības līdzdalības kārtība attīstības plānošanas procesā” 5.punktam sabiedrības līdzdalības </w:t>
            </w:r>
            <w:r>
              <w:rPr>
                <w:rFonts w:ascii="Times New Roman" w:eastAsia="Times New Roman" w:hAnsi="Times New Roman"/>
                <w:sz w:val="28"/>
                <w:szCs w:val="28"/>
                <w:lang w:eastAsia="lv-LV"/>
              </w:rPr>
              <w:lastRenderedPageBreak/>
              <w:t>kārtība ir piemērojama to tiesību aktu projektu izstrādē, kas būtiski maina esošo regulējumu vai paredz ieviest jaunas</w:t>
            </w:r>
            <w:r w:rsidR="00CB7A9B">
              <w:rPr>
                <w:rFonts w:ascii="Times New Roman" w:eastAsia="Times New Roman" w:hAnsi="Times New Roman"/>
                <w:sz w:val="28"/>
                <w:szCs w:val="28"/>
                <w:lang w:eastAsia="lv-LV"/>
              </w:rPr>
              <w:t xml:space="preserve"> politiskās iniciatīvas. Tā kā p</w:t>
            </w:r>
            <w:r>
              <w:rPr>
                <w:rFonts w:ascii="Times New Roman" w:eastAsia="Times New Roman" w:hAnsi="Times New Roman"/>
                <w:sz w:val="28"/>
                <w:szCs w:val="28"/>
                <w:lang w:eastAsia="lv-LV"/>
              </w:rPr>
              <w:t xml:space="preserve">rojekts neatbilst minētajiem kritērijiem, sabiedrības līdzdalības kārtība </w:t>
            </w:r>
            <w:r w:rsidR="00CB7A9B">
              <w:rPr>
                <w:rFonts w:ascii="Times New Roman" w:eastAsia="Times New Roman" w:hAnsi="Times New Roman"/>
                <w:sz w:val="28"/>
                <w:szCs w:val="28"/>
                <w:lang w:eastAsia="lv-LV"/>
              </w:rPr>
              <w:t>p</w:t>
            </w:r>
            <w:r>
              <w:rPr>
                <w:rFonts w:ascii="Times New Roman" w:eastAsia="Times New Roman" w:hAnsi="Times New Roman"/>
                <w:sz w:val="28"/>
                <w:szCs w:val="28"/>
                <w:lang w:eastAsia="lv-LV"/>
              </w:rPr>
              <w:t>rojekta izstrādē netiek piemērota. Projekts un tā anotācija pēc  izsludināšanas Valsts sekretāru sanāksmē būs publiski pieejam</w:t>
            </w:r>
            <w:r w:rsidR="00CB7A9B">
              <w:rPr>
                <w:rFonts w:ascii="Times New Roman" w:eastAsia="Times New Roman" w:hAnsi="Times New Roman"/>
                <w:sz w:val="28"/>
                <w:szCs w:val="28"/>
                <w:lang w:eastAsia="lv-LV"/>
              </w:rPr>
              <w:t>s</w:t>
            </w:r>
            <w:r>
              <w:rPr>
                <w:rFonts w:ascii="Times New Roman" w:eastAsia="Times New Roman" w:hAnsi="Times New Roman"/>
                <w:sz w:val="28"/>
                <w:szCs w:val="28"/>
                <w:lang w:eastAsia="lv-LV"/>
              </w:rPr>
              <w:t xml:space="preserve"> Ministru kabineta tīmekļvietnes sadaļā  – Tiesību aktu projekti.</w:t>
            </w:r>
          </w:p>
          <w:p w:rsidR="00E5323B" w:rsidRPr="00476BFF" w:rsidRDefault="00476BFF" w:rsidP="00CB7A9B">
            <w:pPr>
              <w:spacing w:after="0" w:line="240" w:lineRule="auto"/>
              <w:jc w:val="both"/>
              <w:rPr>
                <w:rFonts w:ascii="Times New Roman" w:eastAsia="Times New Roman" w:hAnsi="Times New Roman" w:cs="Times New Roman"/>
                <w:iCs/>
                <w:color w:val="A6A6A6" w:themeColor="background1" w:themeShade="A6"/>
                <w:sz w:val="28"/>
                <w:szCs w:val="28"/>
                <w:lang w:eastAsia="lv-LV"/>
              </w:rPr>
            </w:pPr>
            <w:r>
              <w:rPr>
                <w:rFonts w:ascii="Times New Roman" w:eastAsia="Times New Roman" w:hAnsi="Times New Roman"/>
                <w:sz w:val="28"/>
                <w:szCs w:val="28"/>
                <w:lang w:eastAsia="lv-LV"/>
              </w:rPr>
              <w:t xml:space="preserve">Sludinājums par valsts nekustamā īpašuma izsoli tiks publicēts oficiālajā </w:t>
            </w:r>
            <w:r w:rsidRPr="00DA032F">
              <w:rPr>
                <w:rFonts w:ascii="Times New Roman" w:eastAsia="Times New Roman" w:hAnsi="Times New Roman"/>
                <w:sz w:val="28"/>
                <w:szCs w:val="28"/>
                <w:lang w:eastAsia="lv-LV"/>
              </w:rPr>
              <w:t>izdevumā “Latvijas Vēstnesis”, institūcijas, kas organizē nekustam</w:t>
            </w:r>
            <w:r>
              <w:rPr>
                <w:rFonts w:ascii="Times New Roman" w:eastAsia="Times New Roman" w:hAnsi="Times New Roman"/>
                <w:sz w:val="28"/>
                <w:szCs w:val="28"/>
                <w:lang w:eastAsia="lv-LV"/>
              </w:rPr>
              <w:t>ā</w:t>
            </w:r>
            <w:r w:rsidRPr="00DA032F">
              <w:rPr>
                <w:rFonts w:ascii="Times New Roman" w:eastAsia="Times New Roman" w:hAnsi="Times New Roman"/>
                <w:sz w:val="28"/>
                <w:szCs w:val="28"/>
                <w:lang w:eastAsia="lv-LV"/>
              </w:rPr>
              <w:t xml:space="preserve"> īpašum</w:t>
            </w:r>
            <w:r>
              <w:rPr>
                <w:rFonts w:ascii="Times New Roman" w:eastAsia="Times New Roman" w:hAnsi="Times New Roman"/>
                <w:sz w:val="28"/>
                <w:szCs w:val="28"/>
                <w:lang w:eastAsia="lv-LV"/>
              </w:rPr>
              <w:t>a</w:t>
            </w:r>
            <w:r w:rsidRPr="00DA032F">
              <w:rPr>
                <w:rFonts w:ascii="Times New Roman" w:eastAsia="Times New Roman" w:hAnsi="Times New Roman"/>
                <w:sz w:val="28"/>
                <w:szCs w:val="28"/>
                <w:lang w:eastAsia="lv-LV"/>
              </w:rPr>
              <w:t xml:space="preserve"> atsavināšanu – Nodrošinājuma valsts aģentūras tīmekļvietnē</w:t>
            </w:r>
            <w:r>
              <w:rPr>
                <w:rFonts w:ascii="Times New Roman" w:eastAsia="Times New Roman" w:hAnsi="Times New Roman"/>
                <w:sz w:val="28"/>
                <w:szCs w:val="28"/>
                <w:lang w:eastAsia="lv-LV"/>
              </w:rPr>
              <w:t>,</w:t>
            </w:r>
            <w:r w:rsidRPr="00DA032F">
              <w:rPr>
                <w:rFonts w:ascii="Times New Roman" w:eastAsia="Times New Roman" w:hAnsi="Times New Roman"/>
                <w:sz w:val="28"/>
                <w:szCs w:val="28"/>
                <w:lang w:eastAsia="lv-LV"/>
              </w:rPr>
              <w:t xml:space="preserve"> un attiecīgās pašvaldības teritorijā izdotajā laikrakstā.</w:t>
            </w:r>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476BFF"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Pr>
                <w:rFonts w:ascii="Times New Roman" w:eastAsia="Times New Roman" w:hAnsi="Times New Roman"/>
                <w:sz w:val="28"/>
                <w:szCs w:val="28"/>
                <w:lang w:eastAsia="lv-LV"/>
              </w:rPr>
              <w:t>Projekts šo jomu neskar.</w:t>
            </w:r>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476BFF"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Projekts šo jomu neskar.</w:t>
            </w:r>
          </w:p>
        </w:tc>
      </w:tr>
      <w:tr w:rsidR="00E5323B" w:rsidRPr="00476BFF"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476BFF" w:rsidP="00CB7A9B">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Pr>
                <w:rFonts w:ascii="Times New Roman" w:hAnsi="Times New Roman"/>
                <w:sz w:val="28"/>
                <w:szCs w:val="28"/>
              </w:rPr>
              <w:t>Saskaņā ar Oficiālo publikāciju un tiesiskās informācijas likuma 2.panta pirmo daļu un 3.panta pirmo daļu tiesību aktus publicē oficiālajā izdevumā “Latvijas Vēstnesis”, tos publicējot elektroniski tīmekļvietnē www.vestnesis.lv.</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rsidR="005252C9" w:rsidRPr="00157A7D" w:rsidRDefault="005252C9" w:rsidP="00E5323B">
      <w:pPr>
        <w:spacing w:after="0" w:line="240" w:lineRule="auto"/>
        <w:rPr>
          <w:rFonts w:ascii="Times New Roman" w:eastAsia="Times New Roman" w:hAnsi="Times New Roman" w:cs="Times New Roman"/>
          <w:iCs/>
          <w:color w:val="414142"/>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476BF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76BFF" w:rsidRDefault="00E5323B" w:rsidP="00E5323B">
            <w:pPr>
              <w:spacing w:after="0" w:line="240" w:lineRule="auto"/>
              <w:rPr>
                <w:rFonts w:ascii="Times New Roman" w:eastAsia="Times New Roman" w:hAnsi="Times New Roman" w:cs="Times New Roman"/>
                <w:b/>
                <w:bCs/>
                <w:iCs/>
                <w:color w:val="414142"/>
                <w:sz w:val="28"/>
                <w:szCs w:val="28"/>
                <w:lang w:val="en-US" w:eastAsia="lv-LV"/>
              </w:rPr>
            </w:pPr>
            <w:r w:rsidRPr="00476BFF">
              <w:rPr>
                <w:rFonts w:ascii="Times New Roman" w:eastAsia="Times New Roman" w:hAnsi="Times New Roman" w:cs="Times New Roman"/>
                <w:b/>
                <w:bCs/>
                <w:iCs/>
                <w:color w:val="414142"/>
                <w:sz w:val="28"/>
                <w:szCs w:val="28"/>
                <w:lang w:val="en-US" w:eastAsia="lv-LV"/>
              </w:rPr>
              <w:t>VII. Tiesību akta projekta izpildes nodrošināšana un tās ietekme uz institūcijām</w:t>
            </w:r>
          </w:p>
        </w:tc>
      </w:tr>
      <w:tr w:rsidR="00E5323B" w:rsidRPr="00476BF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97055D" w:rsidP="00CB7A9B">
            <w:pPr>
              <w:spacing w:after="0" w:line="240" w:lineRule="auto"/>
              <w:jc w:val="both"/>
              <w:rPr>
                <w:rFonts w:ascii="Times New Roman" w:eastAsia="Times New Roman" w:hAnsi="Times New Roman" w:cs="Times New Roman"/>
                <w:iCs/>
                <w:color w:val="A6A6A6" w:themeColor="background1" w:themeShade="A6"/>
                <w:sz w:val="28"/>
                <w:szCs w:val="28"/>
                <w:lang w:val="en-US" w:eastAsia="lv-LV"/>
              </w:rPr>
            </w:pPr>
            <w:r w:rsidRPr="00A50D47">
              <w:rPr>
                <w:rFonts w:ascii="Times New Roman" w:eastAsia="Times New Roman" w:hAnsi="Times New Roman"/>
                <w:sz w:val="28"/>
                <w:szCs w:val="28"/>
                <w:lang w:eastAsia="lv-LV"/>
              </w:rPr>
              <w:t xml:space="preserve">Iekšlietu </w:t>
            </w:r>
            <w:r w:rsidRPr="00A50D47">
              <w:rPr>
                <w:rFonts w:ascii="Times New Roman" w:hAnsi="Times New Roman"/>
                <w:sz w:val="28"/>
                <w:szCs w:val="28"/>
                <w:lang w:eastAsia="lv-LV"/>
              </w:rPr>
              <w:t>ministrija</w:t>
            </w:r>
            <w:r>
              <w:rPr>
                <w:rFonts w:ascii="Times New Roman" w:hAnsi="Times New Roman"/>
                <w:sz w:val="28"/>
                <w:szCs w:val="28"/>
                <w:lang w:eastAsia="lv-LV"/>
              </w:rPr>
              <w:t xml:space="preserve"> un</w:t>
            </w:r>
            <w:r w:rsidRPr="00A50D47">
              <w:rPr>
                <w:rFonts w:ascii="Times New Roman" w:hAnsi="Times New Roman"/>
                <w:sz w:val="28"/>
                <w:szCs w:val="28"/>
                <w:lang w:eastAsia="lv-LV"/>
              </w:rPr>
              <w:t xml:space="preserve"> Nodrošinājuma valsts aģentūra</w:t>
            </w:r>
            <w:r w:rsidRPr="00A50D47">
              <w:rPr>
                <w:rFonts w:ascii="Times New Roman" w:hAnsi="Times New Roman"/>
                <w:sz w:val="28"/>
                <w:szCs w:val="28"/>
              </w:rPr>
              <w:t>.</w:t>
            </w:r>
          </w:p>
        </w:tc>
      </w:tr>
      <w:tr w:rsidR="00E5323B" w:rsidRPr="00476BF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Projekta izpildes ietekme uz pārvaldes funkcijām un institucionālo struktūru.</w:t>
            </w:r>
            <w:r w:rsidRPr="00476BFF">
              <w:rPr>
                <w:rFonts w:ascii="Times New Roman" w:eastAsia="Times New Roman" w:hAnsi="Times New Roman" w:cs="Times New Roman"/>
                <w:iCs/>
                <w:color w:val="414142"/>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97055D" w:rsidP="00E5323B">
            <w:pPr>
              <w:spacing w:after="0" w:line="240" w:lineRule="auto"/>
              <w:rPr>
                <w:rFonts w:ascii="Times New Roman" w:eastAsia="Times New Roman" w:hAnsi="Times New Roman" w:cs="Times New Roman"/>
                <w:iCs/>
                <w:color w:val="A6A6A6" w:themeColor="background1" w:themeShade="A6"/>
                <w:sz w:val="28"/>
                <w:szCs w:val="28"/>
                <w:lang w:val="sv-SE" w:eastAsia="lv-LV"/>
              </w:rPr>
            </w:pPr>
            <w:r w:rsidRPr="00A50D47">
              <w:rPr>
                <w:rFonts w:ascii="Times New Roman" w:eastAsia="Times New Roman" w:hAnsi="Times New Roman"/>
                <w:sz w:val="28"/>
                <w:szCs w:val="28"/>
                <w:lang w:eastAsia="lv-LV"/>
              </w:rPr>
              <w:t>Projekts šo jomu neskar.</w:t>
            </w:r>
          </w:p>
        </w:tc>
      </w:tr>
      <w:tr w:rsidR="00E5323B" w:rsidRPr="00476BFF"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76BFF" w:rsidRDefault="00E5323B" w:rsidP="00E5323B">
            <w:pPr>
              <w:spacing w:after="0" w:line="240" w:lineRule="auto"/>
              <w:rPr>
                <w:rFonts w:ascii="Times New Roman" w:eastAsia="Times New Roman" w:hAnsi="Times New Roman" w:cs="Times New Roman"/>
                <w:iCs/>
                <w:color w:val="414142"/>
                <w:sz w:val="28"/>
                <w:szCs w:val="28"/>
                <w:lang w:val="en-US" w:eastAsia="lv-LV"/>
              </w:rPr>
            </w:pPr>
            <w:r w:rsidRPr="00476BFF">
              <w:rPr>
                <w:rFonts w:ascii="Times New Roman" w:eastAsia="Times New Roman" w:hAnsi="Times New Roman" w:cs="Times New Roman"/>
                <w:iCs/>
                <w:color w:val="414142"/>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476BFF" w:rsidRDefault="0097055D" w:rsidP="00E5323B">
            <w:pPr>
              <w:spacing w:after="0" w:line="240" w:lineRule="auto"/>
              <w:rPr>
                <w:rFonts w:ascii="Times New Roman" w:eastAsia="Times New Roman" w:hAnsi="Times New Roman" w:cs="Times New Roman"/>
                <w:iCs/>
                <w:color w:val="A6A6A6" w:themeColor="background1" w:themeShade="A6"/>
                <w:sz w:val="28"/>
                <w:szCs w:val="28"/>
                <w:lang w:val="en-US" w:eastAsia="lv-LV"/>
              </w:rPr>
            </w:pPr>
            <w:r w:rsidRPr="00A50D47">
              <w:rPr>
                <w:rFonts w:ascii="Times New Roman" w:hAnsi="Times New Roman"/>
                <w:sz w:val="28"/>
                <w:szCs w:val="28"/>
              </w:rPr>
              <w:t>Nav.</w:t>
            </w:r>
          </w:p>
        </w:tc>
      </w:tr>
    </w:tbl>
    <w:p w:rsidR="00C25B49" w:rsidRDefault="00C25B49" w:rsidP="00894C55">
      <w:pPr>
        <w:spacing w:after="0" w:line="240" w:lineRule="auto"/>
        <w:rPr>
          <w:rFonts w:ascii="Times New Roman" w:hAnsi="Times New Roman" w:cs="Times New Roman"/>
          <w:sz w:val="28"/>
          <w:szCs w:val="28"/>
        </w:rPr>
      </w:pPr>
    </w:p>
    <w:p w:rsidR="00E5323B" w:rsidRPr="00894C55" w:rsidRDefault="00E5323B" w:rsidP="00894C55">
      <w:pPr>
        <w:spacing w:after="0" w:line="240" w:lineRule="auto"/>
        <w:rPr>
          <w:rFonts w:ascii="Times New Roman" w:hAnsi="Times New Roman" w:cs="Times New Roman"/>
          <w:sz w:val="28"/>
          <w:szCs w:val="28"/>
        </w:rPr>
      </w:pPr>
    </w:p>
    <w:p w:rsidR="0097055D" w:rsidRPr="00A50D47" w:rsidRDefault="0097055D" w:rsidP="0097055D">
      <w:pPr>
        <w:spacing w:after="0" w:line="240" w:lineRule="auto"/>
        <w:rPr>
          <w:rFonts w:ascii="Times New Roman" w:eastAsia="Times New Roman" w:hAnsi="Times New Roman"/>
          <w:sz w:val="28"/>
          <w:szCs w:val="28"/>
          <w:lang w:eastAsia="lv-LV"/>
        </w:rPr>
      </w:pPr>
      <w:r w:rsidRPr="00A50D47">
        <w:rPr>
          <w:rFonts w:ascii="Times New Roman" w:eastAsia="Times New Roman" w:hAnsi="Times New Roman"/>
          <w:sz w:val="28"/>
          <w:szCs w:val="28"/>
          <w:lang w:eastAsia="lv-LV"/>
        </w:rPr>
        <w:t xml:space="preserve">Iekšlietu ministrs      </w:t>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sidRPr="00A50D47">
        <w:rPr>
          <w:rFonts w:ascii="Times New Roman" w:eastAsia="Times New Roman" w:hAnsi="Times New Roman"/>
          <w:sz w:val="28"/>
          <w:szCs w:val="28"/>
          <w:lang w:eastAsia="lv-LV"/>
        </w:rPr>
        <w:tab/>
      </w:r>
      <w:r>
        <w:rPr>
          <w:rFonts w:ascii="Times New Roman" w:eastAsia="Times New Roman" w:hAnsi="Times New Roman"/>
          <w:sz w:val="28"/>
          <w:szCs w:val="28"/>
          <w:lang w:eastAsia="lv-LV"/>
        </w:rPr>
        <w:t>San</w:t>
      </w:r>
      <w:r w:rsidRPr="00A50D47">
        <w:rPr>
          <w:rFonts w:ascii="Times New Roman" w:eastAsia="Times New Roman" w:hAnsi="Times New Roman"/>
          <w:sz w:val="28"/>
          <w:szCs w:val="28"/>
          <w:lang w:eastAsia="lv-LV"/>
        </w:rPr>
        <w:t>d</w:t>
      </w:r>
      <w:r>
        <w:rPr>
          <w:rFonts w:ascii="Times New Roman" w:eastAsia="Times New Roman" w:hAnsi="Times New Roman"/>
          <w:sz w:val="28"/>
          <w:szCs w:val="28"/>
          <w:lang w:eastAsia="lv-LV"/>
        </w:rPr>
        <w:t>i</w:t>
      </w:r>
      <w:r w:rsidRPr="00A50D47">
        <w:rPr>
          <w:rFonts w:ascii="Times New Roman" w:eastAsia="Times New Roman" w:hAnsi="Times New Roman"/>
          <w:sz w:val="28"/>
          <w:szCs w:val="28"/>
          <w:lang w:eastAsia="lv-LV"/>
        </w:rPr>
        <w:t xml:space="preserve">s </w:t>
      </w:r>
      <w:r>
        <w:rPr>
          <w:rFonts w:ascii="Times New Roman" w:eastAsia="Times New Roman" w:hAnsi="Times New Roman"/>
          <w:sz w:val="28"/>
          <w:szCs w:val="28"/>
          <w:lang w:eastAsia="lv-LV"/>
        </w:rPr>
        <w:t>Ģirģen</w:t>
      </w:r>
      <w:r w:rsidRPr="00A50D47">
        <w:rPr>
          <w:rFonts w:ascii="Times New Roman" w:eastAsia="Times New Roman" w:hAnsi="Times New Roman"/>
          <w:sz w:val="28"/>
          <w:szCs w:val="28"/>
          <w:lang w:eastAsia="lv-LV"/>
        </w:rPr>
        <w:t>s</w:t>
      </w:r>
    </w:p>
    <w:p w:rsidR="0097055D"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A50D47" w:rsidRDefault="0097055D" w:rsidP="0097055D">
      <w:pPr>
        <w:tabs>
          <w:tab w:val="right" w:pos="9214"/>
        </w:tabs>
        <w:spacing w:after="0" w:line="240" w:lineRule="auto"/>
        <w:rPr>
          <w:rFonts w:ascii="Times New Roman" w:eastAsia="Times New Roman" w:hAnsi="Times New Roman"/>
          <w:sz w:val="28"/>
          <w:szCs w:val="28"/>
          <w:lang w:eastAsia="lv-LV"/>
        </w:rPr>
      </w:pPr>
    </w:p>
    <w:p w:rsidR="0097055D" w:rsidRPr="00A50D47" w:rsidRDefault="0097055D" w:rsidP="0097055D">
      <w:pPr>
        <w:tabs>
          <w:tab w:val="right" w:pos="9214"/>
        </w:tabs>
        <w:spacing w:after="0" w:line="240" w:lineRule="auto"/>
        <w:rPr>
          <w:rFonts w:ascii="Times New Roman" w:eastAsia="Times New Roman" w:hAnsi="Times New Roman"/>
          <w:bCs/>
          <w:sz w:val="28"/>
          <w:szCs w:val="28"/>
          <w:lang w:eastAsia="lv-LV"/>
        </w:rPr>
      </w:pPr>
      <w:r w:rsidRPr="00A50D47">
        <w:rPr>
          <w:rFonts w:ascii="Times New Roman" w:eastAsia="Times New Roman" w:hAnsi="Times New Roman"/>
          <w:sz w:val="28"/>
          <w:szCs w:val="28"/>
          <w:lang w:eastAsia="lv-LV"/>
        </w:rPr>
        <w:t xml:space="preserve">Vīza: </w:t>
      </w:r>
      <w:r w:rsidRPr="00A50D47">
        <w:rPr>
          <w:rFonts w:ascii="Times New Roman" w:eastAsia="Times New Roman" w:hAnsi="Times New Roman"/>
          <w:bCs/>
          <w:sz w:val="28"/>
          <w:szCs w:val="28"/>
          <w:lang w:eastAsia="lv-LV"/>
        </w:rPr>
        <w:t>Valsts sekretārs</w:t>
      </w:r>
      <w:r>
        <w:rPr>
          <w:rFonts w:ascii="Times New Roman" w:eastAsia="Times New Roman" w:hAnsi="Times New Roman"/>
          <w:bCs/>
          <w:sz w:val="28"/>
          <w:szCs w:val="28"/>
          <w:lang w:eastAsia="lv-LV"/>
        </w:rPr>
        <w:t xml:space="preserve">                                                          </w:t>
      </w:r>
      <w:r w:rsidRPr="00A50D47">
        <w:rPr>
          <w:rFonts w:ascii="Times New Roman" w:hAnsi="Times New Roman"/>
          <w:sz w:val="28"/>
          <w:szCs w:val="28"/>
        </w:rPr>
        <w:t>Dimitrijs Trofimovs</w:t>
      </w:r>
      <w:r w:rsidRPr="00A50D47">
        <w:rPr>
          <w:rFonts w:ascii="Times New Roman" w:eastAsia="Times New Roman" w:hAnsi="Times New Roman"/>
          <w:bCs/>
          <w:sz w:val="28"/>
          <w:szCs w:val="28"/>
          <w:lang w:eastAsia="lv-LV"/>
        </w:rPr>
        <w:t xml:space="preserve">       </w:t>
      </w: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97055D" w:rsidRDefault="0097055D" w:rsidP="00894C55">
      <w:pPr>
        <w:tabs>
          <w:tab w:val="left" w:pos="6237"/>
        </w:tabs>
        <w:spacing w:after="0" w:line="240" w:lineRule="auto"/>
        <w:ind w:firstLine="720"/>
        <w:rPr>
          <w:rFonts w:ascii="Times New Roman" w:hAnsi="Times New Roman" w:cs="Times New Roman"/>
          <w:sz w:val="28"/>
          <w:szCs w:val="28"/>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D220F9" w:rsidRDefault="00D220F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p>
    <w:p w:rsidR="005252C9" w:rsidRDefault="005252C9" w:rsidP="0097055D">
      <w:pPr>
        <w:widowControl w:val="0"/>
        <w:tabs>
          <w:tab w:val="left" w:pos="4500"/>
        </w:tabs>
        <w:spacing w:after="0" w:line="240" w:lineRule="auto"/>
        <w:jc w:val="both"/>
        <w:rPr>
          <w:rFonts w:ascii="Times New Roman" w:eastAsia="Times New Roman" w:hAnsi="Times New Roman"/>
          <w:sz w:val="20"/>
          <w:szCs w:val="20"/>
          <w:lang w:eastAsia="lv-LV"/>
        </w:rPr>
      </w:pPr>
      <w:bookmarkStart w:id="0" w:name="_GoBack"/>
      <w:bookmarkEnd w:id="0"/>
    </w:p>
    <w:p w:rsidR="0097055D" w:rsidRPr="00E76B33"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E76B33">
        <w:rPr>
          <w:rFonts w:ascii="Times New Roman" w:eastAsia="Times New Roman" w:hAnsi="Times New Roman"/>
          <w:sz w:val="20"/>
          <w:szCs w:val="20"/>
          <w:lang w:eastAsia="lv-LV"/>
        </w:rPr>
        <w:t xml:space="preserve">Plase 67219137 </w:t>
      </w:r>
    </w:p>
    <w:p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sidRPr="006817EA">
        <w:rPr>
          <w:rFonts w:ascii="Times New Roman" w:eastAsia="Times New Roman" w:hAnsi="Times New Roman"/>
          <w:sz w:val="20"/>
          <w:szCs w:val="20"/>
          <w:lang w:eastAsia="lv-LV"/>
        </w:rPr>
        <w:t>inese.plase@agentura.iem.gov.lv</w:t>
      </w:r>
    </w:p>
    <w:p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p>
    <w:p w:rsidR="0097055D" w:rsidRDefault="0097055D" w:rsidP="0097055D">
      <w:pPr>
        <w:widowControl w:val="0"/>
        <w:tabs>
          <w:tab w:val="left" w:pos="4500"/>
        </w:tabs>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Avotiņš 67219136</w:t>
      </w:r>
    </w:p>
    <w:p w:rsidR="00894C55" w:rsidRDefault="0097055D" w:rsidP="00D220F9">
      <w:pPr>
        <w:widowControl w:val="0"/>
        <w:tabs>
          <w:tab w:val="left" w:pos="4500"/>
        </w:tabs>
        <w:spacing w:after="0" w:line="240" w:lineRule="auto"/>
        <w:jc w:val="both"/>
        <w:rPr>
          <w:rFonts w:ascii="Times New Roman" w:hAnsi="Times New Roman" w:cs="Times New Roman"/>
          <w:sz w:val="28"/>
          <w:szCs w:val="28"/>
        </w:rPr>
      </w:pPr>
      <w:r>
        <w:rPr>
          <w:rFonts w:ascii="Times New Roman" w:eastAsia="Times New Roman" w:hAnsi="Times New Roman"/>
          <w:sz w:val="20"/>
          <w:szCs w:val="20"/>
          <w:lang w:eastAsia="lv-LV"/>
        </w:rPr>
        <w:t>gatis.avotins@agentura.iem.gov.lv</w:t>
      </w:r>
    </w:p>
    <w:sectPr w:rsid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61" w:rsidRDefault="00B26F61" w:rsidP="00894C55">
      <w:pPr>
        <w:spacing w:after="0" w:line="240" w:lineRule="auto"/>
      </w:pPr>
      <w:r>
        <w:separator/>
      </w:r>
    </w:p>
  </w:endnote>
  <w:endnote w:type="continuationSeparator" w:id="0">
    <w:p w:rsidR="00B26F61" w:rsidRDefault="00B26F6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D" w:rsidRPr="009A2654" w:rsidRDefault="00DA7FFD" w:rsidP="00DA7FFD">
    <w:pPr>
      <w:pStyle w:val="Footer"/>
      <w:rPr>
        <w:rFonts w:ascii="Times New Roman" w:hAnsi="Times New Roman" w:cs="Times New Roman"/>
        <w:sz w:val="20"/>
        <w:szCs w:val="20"/>
      </w:rPr>
    </w:pPr>
    <w:r>
      <w:rPr>
        <w:rFonts w:ascii="Times New Roman" w:hAnsi="Times New Roman" w:cs="Times New Roman"/>
        <w:sz w:val="20"/>
        <w:szCs w:val="20"/>
      </w:rPr>
      <w:t>IEMAnot_1</w:t>
    </w:r>
    <w:r w:rsidR="00440511">
      <w:rPr>
        <w:rFonts w:ascii="Times New Roman" w:hAnsi="Times New Roman" w:cs="Times New Roman"/>
        <w:sz w:val="20"/>
        <w:szCs w:val="20"/>
      </w:rPr>
      <w:t>2</w:t>
    </w:r>
    <w:r>
      <w:rPr>
        <w:rFonts w:ascii="Times New Roman" w:hAnsi="Times New Roman" w:cs="Times New Roman"/>
        <w:sz w:val="20"/>
        <w:szCs w:val="20"/>
      </w:rPr>
      <w:t>0</w:t>
    </w:r>
    <w:r w:rsidR="00440511">
      <w:rPr>
        <w:rFonts w:ascii="Times New Roman" w:hAnsi="Times New Roman" w:cs="Times New Roman"/>
        <w:sz w:val="20"/>
        <w:szCs w:val="20"/>
      </w:rPr>
      <w:t>3</w:t>
    </w:r>
    <w:r>
      <w:rPr>
        <w:rFonts w:ascii="Times New Roman" w:hAnsi="Times New Roman" w:cs="Times New Roman"/>
        <w:sz w:val="20"/>
        <w:szCs w:val="20"/>
      </w:rPr>
      <w:t>20_Valdemara_Rezekne</w:t>
    </w:r>
  </w:p>
  <w:p w:rsidR="00894C55" w:rsidRPr="00DA7FFD" w:rsidRDefault="00894C55" w:rsidP="00DA7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DA7FFD">
      <w:rPr>
        <w:rFonts w:ascii="Times New Roman" w:hAnsi="Times New Roman" w:cs="Times New Roman"/>
        <w:sz w:val="20"/>
        <w:szCs w:val="20"/>
      </w:rPr>
      <w:t>1</w:t>
    </w:r>
    <w:r w:rsidR="00440511">
      <w:rPr>
        <w:rFonts w:ascii="Times New Roman" w:hAnsi="Times New Roman" w:cs="Times New Roman"/>
        <w:sz w:val="20"/>
        <w:szCs w:val="20"/>
      </w:rPr>
      <w:t>2</w:t>
    </w:r>
    <w:r w:rsidR="00DA7FFD">
      <w:rPr>
        <w:rFonts w:ascii="Times New Roman" w:hAnsi="Times New Roman" w:cs="Times New Roman"/>
        <w:sz w:val="20"/>
        <w:szCs w:val="20"/>
      </w:rPr>
      <w:t>0</w:t>
    </w:r>
    <w:r w:rsidR="00440511">
      <w:rPr>
        <w:rFonts w:ascii="Times New Roman" w:hAnsi="Times New Roman" w:cs="Times New Roman"/>
        <w:sz w:val="20"/>
        <w:szCs w:val="20"/>
      </w:rPr>
      <w:t>3</w:t>
    </w:r>
    <w:r w:rsidR="00DA7FFD">
      <w:rPr>
        <w:rFonts w:ascii="Times New Roman" w:hAnsi="Times New Roman" w:cs="Times New Roman"/>
        <w:sz w:val="20"/>
        <w:szCs w:val="20"/>
      </w:rPr>
      <w:t>20_Valdemara_Rezekne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61" w:rsidRDefault="00B26F61" w:rsidP="00894C55">
      <w:pPr>
        <w:spacing w:after="0" w:line="240" w:lineRule="auto"/>
      </w:pPr>
      <w:r>
        <w:separator/>
      </w:r>
    </w:p>
  </w:footnote>
  <w:footnote w:type="continuationSeparator" w:id="0">
    <w:p w:rsidR="00B26F61" w:rsidRDefault="00B26F6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252C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81AD0"/>
    <w:rsid w:val="00157A7D"/>
    <w:rsid w:val="001643EB"/>
    <w:rsid w:val="00243426"/>
    <w:rsid w:val="00270E42"/>
    <w:rsid w:val="002E1C05"/>
    <w:rsid w:val="003B0BF9"/>
    <w:rsid w:val="003E0791"/>
    <w:rsid w:val="003F28AC"/>
    <w:rsid w:val="003F3697"/>
    <w:rsid w:val="003F6BE8"/>
    <w:rsid w:val="00423A22"/>
    <w:rsid w:val="00440511"/>
    <w:rsid w:val="004454FE"/>
    <w:rsid w:val="00456E40"/>
    <w:rsid w:val="00471F27"/>
    <w:rsid w:val="00476BFF"/>
    <w:rsid w:val="00482374"/>
    <w:rsid w:val="00486F84"/>
    <w:rsid w:val="0050178F"/>
    <w:rsid w:val="005252C9"/>
    <w:rsid w:val="00655F2C"/>
    <w:rsid w:val="006A0AEA"/>
    <w:rsid w:val="006B70A2"/>
    <w:rsid w:val="006E1081"/>
    <w:rsid w:val="00715D3A"/>
    <w:rsid w:val="00720585"/>
    <w:rsid w:val="00773AF6"/>
    <w:rsid w:val="00795F71"/>
    <w:rsid w:val="007B6EF0"/>
    <w:rsid w:val="007B71F5"/>
    <w:rsid w:val="007D3A72"/>
    <w:rsid w:val="007E2C09"/>
    <w:rsid w:val="007E5F7A"/>
    <w:rsid w:val="007E73AB"/>
    <w:rsid w:val="00816C11"/>
    <w:rsid w:val="00894C55"/>
    <w:rsid w:val="008B76E1"/>
    <w:rsid w:val="008D03B0"/>
    <w:rsid w:val="008E2420"/>
    <w:rsid w:val="00922016"/>
    <w:rsid w:val="0097055D"/>
    <w:rsid w:val="009A2654"/>
    <w:rsid w:val="00A10FC3"/>
    <w:rsid w:val="00A6073E"/>
    <w:rsid w:val="00A87EE5"/>
    <w:rsid w:val="00AA12DE"/>
    <w:rsid w:val="00AE5567"/>
    <w:rsid w:val="00AF1239"/>
    <w:rsid w:val="00B16480"/>
    <w:rsid w:val="00B2165C"/>
    <w:rsid w:val="00B26F61"/>
    <w:rsid w:val="00B63975"/>
    <w:rsid w:val="00BA20AA"/>
    <w:rsid w:val="00BD4425"/>
    <w:rsid w:val="00BD6621"/>
    <w:rsid w:val="00C25B49"/>
    <w:rsid w:val="00C6373F"/>
    <w:rsid w:val="00CB7A9B"/>
    <w:rsid w:val="00CC0D2D"/>
    <w:rsid w:val="00CE5657"/>
    <w:rsid w:val="00D02517"/>
    <w:rsid w:val="00D133F8"/>
    <w:rsid w:val="00D14A3E"/>
    <w:rsid w:val="00D220F9"/>
    <w:rsid w:val="00D24E36"/>
    <w:rsid w:val="00D57CF8"/>
    <w:rsid w:val="00DA7FFD"/>
    <w:rsid w:val="00E125C5"/>
    <w:rsid w:val="00E3716B"/>
    <w:rsid w:val="00E5323B"/>
    <w:rsid w:val="00E758B3"/>
    <w:rsid w:val="00E8749E"/>
    <w:rsid w:val="00E90C01"/>
    <w:rsid w:val="00EA486E"/>
    <w:rsid w:val="00F57B0C"/>
    <w:rsid w:val="00F9783A"/>
    <w:rsid w:val="00FC1899"/>
    <w:rsid w:val="00FE2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AB935-37A8-4206-A67A-AB3AB26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790405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8496</Words>
  <Characters>4843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Kr.Valdemāra ielā 21, Rēzeknē pārdošanu"</vt:lpstr>
    </vt:vector>
  </TitlesOfParts>
  <Company>Nodrošinājuma valsts aģentūra</Company>
  <LinksUpToDate>false</LinksUpToDate>
  <CharactersWithSpaces>13313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Kr.Valdemāra ielā 21, Rēzeknē pārdošanu"</dc:title>
  <dc:subject>Anotācija</dc:subject>
  <dc:creator>Inese Plase</dc:creator>
  <dc:description>67219137, inese.plase@agentura.iem.gov.lv</dc:description>
  <cp:lastModifiedBy>Sniedzīte Podgaiska</cp:lastModifiedBy>
  <cp:revision>27</cp:revision>
  <cp:lastPrinted>2020-03-06T08:50:00Z</cp:lastPrinted>
  <dcterms:created xsi:type="dcterms:W3CDTF">2020-02-14T05:59:00Z</dcterms:created>
  <dcterms:modified xsi:type="dcterms:W3CDTF">2020-03-17T12:39:00Z</dcterms:modified>
</cp:coreProperties>
</file>