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79D5" w14:textId="3459EEF9" w:rsidR="00505D6A" w:rsidRDefault="00505D6A" w:rsidP="00FA6009">
      <w:pPr>
        <w:spacing w:after="0" w:line="240" w:lineRule="auto"/>
        <w:rPr>
          <w:rFonts w:ascii="Times New Roman" w:eastAsia="Times New Roman" w:hAnsi="Times New Roman" w:cs="Times New Roman"/>
          <w:bCs/>
          <w:sz w:val="28"/>
          <w:szCs w:val="28"/>
          <w:lang w:eastAsia="lv-LV"/>
        </w:rPr>
      </w:pPr>
    </w:p>
    <w:p w14:paraId="79319FD8" w14:textId="7FCE218E" w:rsidR="00FA6009" w:rsidRDefault="00FA6009" w:rsidP="00FA6009">
      <w:pPr>
        <w:spacing w:after="0" w:line="240" w:lineRule="auto"/>
        <w:rPr>
          <w:rFonts w:ascii="Times New Roman" w:eastAsia="Times New Roman" w:hAnsi="Times New Roman" w:cs="Times New Roman"/>
          <w:bCs/>
          <w:sz w:val="28"/>
          <w:szCs w:val="28"/>
          <w:lang w:eastAsia="lv-LV"/>
        </w:rPr>
      </w:pPr>
    </w:p>
    <w:p w14:paraId="21EA4564" w14:textId="77777777" w:rsidR="00FA6009" w:rsidRPr="00FA6009" w:rsidRDefault="00FA6009" w:rsidP="00FA6009">
      <w:pPr>
        <w:spacing w:after="0" w:line="240" w:lineRule="auto"/>
        <w:rPr>
          <w:rFonts w:ascii="Times New Roman" w:eastAsia="Times New Roman" w:hAnsi="Times New Roman" w:cs="Times New Roman"/>
          <w:bCs/>
          <w:sz w:val="28"/>
          <w:szCs w:val="28"/>
          <w:lang w:eastAsia="lv-LV"/>
        </w:rPr>
      </w:pPr>
    </w:p>
    <w:p w14:paraId="2B1F5891" w14:textId="293E611C" w:rsidR="00FA6009" w:rsidRPr="00FA6009" w:rsidRDefault="00FA6009" w:rsidP="00FA6009">
      <w:pPr>
        <w:tabs>
          <w:tab w:val="left" w:pos="6663"/>
        </w:tabs>
        <w:spacing w:after="0" w:line="240" w:lineRule="auto"/>
        <w:rPr>
          <w:rFonts w:ascii="Times New Roman" w:hAnsi="Times New Roman" w:cs="Times New Roman"/>
          <w:sz w:val="28"/>
          <w:szCs w:val="28"/>
        </w:rPr>
      </w:pPr>
      <w:r w:rsidRPr="00FA6009">
        <w:rPr>
          <w:rFonts w:ascii="Times New Roman" w:hAnsi="Times New Roman" w:cs="Times New Roman"/>
          <w:sz w:val="28"/>
          <w:szCs w:val="28"/>
        </w:rPr>
        <w:t>2020. gada</w:t>
      </w:r>
      <w:r w:rsidR="00037BD5">
        <w:rPr>
          <w:rFonts w:ascii="Times New Roman" w:hAnsi="Times New Roman" w:cs="Times New Roman"/>
          <w:sz w:val="28"/>
          <w:szCs w:val="28"/>
        </w:rPr>
        <w:t> 10. martā</w:t>
      </w:r>
      <w:r w:rsidRPr="00FA6009">
        <w:rPr>
          <w:rFonts w:ascii="Times New Roman" w:hAnsi="Times New Roman" w:cs="Times New Roman"/>
          <w:sz w:val="28"/>
          <w:szCs w:val="28"/>
        </w:rPr>
        <w:tab/>
        <w:t>Rīkojums Nr.</w:t>
      </w:r>
      <w:r w:rsidR="00037BD5">
        <w:rPr>
          <w:rFonts w:ascii="Times New Roman" w:hAnsi="Times New Roman" w:cs="Times New Roman"/>
          <w:sz w:val="28"/>
          <w:szCs w:val="28"/>
        </w:rPr>
        <w:t> 101</w:t>
      </w:r>
    </w:p>
    <w:p w14:paraId="6C95719D" w14:textId="588E582B" w:rsidR="00FA6009" w:rsidRPr="00FA6009" w:rsidRDefault="00FA6009" w:rsidP="00FA6009">
      <w:pPr>
        <w:tabs>
          <w:tab w:val="left" w:pos="6663"/>
        </w:tabs>
        <w:spacing w:after="0" w:line="240" w:lineRule="auto"/>
        <w:rPr>
          <w:rFonts w:ascii="Times New Roman" w:hAnsi="Times New Roman" w:cs="Times New Roman"/>
          <w:sz w:val="28"/>
          <w:szCs w:val="28"/>
        </w:rPr>
      </w:pPr>
      <w:r w:rsidRPr="00FA6009">
        <w:rPr>
          <w:rFonts w:ascii="Times New Roman" w:hAnsi="Times New Roman" w:cs="Times New Roman"/>
          <w:sz w:val="28"/>
          <w:szCs w:val="28"/>
        </w:rPr>
        <w:t>Rīgā</w:t>
      </w:r>
      <w:r w:rsidRPr="00FA6009">
        <w:rPr>
          <w:rFonts w:ascii="Times New Roman" w:hAnsi="Times New Roman" w:cs="Times New Roman"/>
          <w:sz w:val="28"/>
          <w:szCs w:val="28"/>
        </w:rPr>
        <w:tab/>
        <w:t>(prot. Nr. </w:t>
      </w:r>
      <w:r w:rsidR="00037BD5">
        <w:rPr>
          <w:rFonts w:ascii="Times New Roman" w:hAnsi="Times New Roman" w:cs="Times New Roman"/>
          <w:sz w:val="28"/>
          <w:szCs w:val="28"/>
        </w:rPr>
        <w:t>10</w:t>
      </w:r>
      <w:r w:rsidRPr="00FA6009">
        <w:rPr>
          <w:rFonts w:ascii="Times New Roman" w:hAnsi="Times New Roman" w:cs="Times New Roman"/>
          <w:sz w:val="28"/>
          <w:szCs w:val="28"/>
        </w:rPr>
        <w:t> </w:t>
      </w:r>
      <w:r w:rsidR="00037BD5">
        <w:rPr>
          <w:rFonts w:ascii="Times New Roman" w:hAnsi="Times New Roman" w:cs="Times New Roman"/>
          <w:sz w:val="28"/>
          <w:szCs w:val="28"/>
        </w:rPr>
        <w:t>16</w:t>
      </w:r>
      <w:r w:rsidRPr="00FA6009">
        <w:rPr>
          <w:rFonts w:ascii="Times New Roman" w:hAnsi="Times New Roman" w:cs="Times New Roman"/>
          <w:sz w:val="28"/>
          <w:szCs w:val="28"/>
        </w:rPr>
        <w:t>. §)</w:t>
      </w:r>
      <w:bookmarkStart w:id="0" w:name="_GoBack"/>
      <w:bookmarkEnd w:id="0"/>
    </w:p>
    <w:p w14:paraId="4B0E79D9" w14:textId="77777777" w:rsidR="00C87E97" w:rsidRPr="00FA6009" w:rsidRDefault="00C87E97" w:rsidP="00FA6009">
      <w:pPr>
        <w:widowControl w:val="0"/>
        <w:spacing w:after="0" w:line="240" w:lineRule="auto"/>
        <w:ind w:firstLine="720"/>
        <w:rPr>
          <w:rFonts w:ascii="Times New Roman" w:eastAsia="Times New Roman" w:hAnsi="Times New Roman" w:cs="Times New Roman"/>
          <w:sz w:val="28"/>
          <w:szCs w:val="28"/>
          <w:lang w:eastAsia="lv-LV"/>
        </w:rPr>
      </w:pPr>
    </w:p>
    <w:p w14:paraId="4B0E79DA" w14:textId="77777777" w:rsidR="00B53491" w:rsidRPr="00FA6009" w:rsidRDefault="00B53491" w:rsidP="00FA6009">
      <w:pPr>
        <w:widowControl w:val="0"/>
        <w:spacing w:after="0" w:line="240" w:lineRule="auto"/>
        <w:jc w:val="center"/>
        <w:rPr>
          <w:rFonts w:ascii="Times New Roman" w:eastAsia="Times New Roman" w:hAnsi="Times New Roman" w:cs="Times New Roman"/>
          <w:b/>
          <w:bCs/>
          <w:sz w:val="28"/>
          <w:szCs w:val="28"/>
          <w:lang w:eastAsia="lv-LV"/>
        </w:rPr>
      </w:pPr>
      <w:r w:rsidRPr="00FA6009">
        <w:rPr>
          <w:rFonts w:ascii="Times New Roman" w:eastAsia="Times New Roman" w:hAnsi="Times New Roman" w:cs="Times New Roman"/>
          <w:b/>
          <w:bCs/>
          <w:sz w:val="28"/>
          <w:szCs w:val="28"/>
          <w:lang w:eastAsia="lv-LV"/>
        </w:rPr>
        <w:t xml:space="preserve">Par </w:t>
      </w:r>
      <w:r w:rsidR="00995540" w:rsidRPr="00FA6009">
        <w:rPr>
          <w:rFonts w:ascii="Times New Roman" w:eastAsia="Times New Roman" w:hAnsi="Times New Roman" w:cs="Times New Roman"/>
          <w:b/>
          <w:bCs/>
          <w:sz w:val="28"/>
          <w:szCs w:val="28"/>
          <w:lang w:eastAsia="lv-LV"/>
        </w:rPr>
        <w:t>nekustam</w:t>
      </w:r>
      <w:r w:rsidR="007531CE" w:rsidRPr="00FA6009">
        <w:rPr>
          <w:rFonts w:ascii="Times New Roman" w:eastAsia="Times New Roman" w:hAnsi="Times New Roman" w:cs="Times New Roman"/>
          <w:b/>
          <w:bCs/>
          <w:sz w:val="28"/>
          <w:szCs w:val="28"/>
          <w:lang w:eastAsia="lv-LV"/>
        </w:rPr>
        <w:t>ā</w:t>
      </w:r>
      <w:r w:rsidR="00995540" w:rsidRPr="00FA6009">
        <w:rPr>
          <w:rFonts w:ascii="Times New Roman" w:eastAsia="Times New Roman" w:hAnsi="Times New Roman" w:cs="Times New Roman"/>
          <w:b/>
          <w:bCs/>
          <w:sz w:val="28"/>
          <w:szCs w:val="28"/>
          <w:lang w:eastAsia="lv-LV"/>
        </w:rPr>
        <w:t xml:space="preserve"> īpašum</w:t>
      </w:r>
      <w:r w:rsidR="007531CE" w:rsidRPr="00FA6009">
        <w:rPr>
          <w:rFonts w:ascii="Times New Roman" w:eastAsia="Times New Roman" w:hAnsi="Times New Roman" w:cs="Times New Roman"/>
          <w:b/>
          <w:bCs/>
          <w:sz w:val="28"/>
          <w:szCs w:val="28"/>
          <w:lang w:eastAsia="lv-LV"/>
        </w:rPr>
        <w:t>a</w:t>
      </w:r>
      <w:r w:rsidR="00995540" w:rsidRPr="00FA6009">
        <w:rPr>
          <w:rFonts w:ascii="Times New Roman" w:eastAsia="Times New Roman" w:hAnsi="Times New Roman" w:cs="Times New Roman"/>
          <w:b/>
          <w:bCs/>
          <w:sz w:val="28"/>
          <w:szCs w:val="28"/>
          <w:lang w:eastAsia="lv-LV"/>
        </w:rPr>
        <w:t xml:space="preserve"> </w:t>
      </w:r>
      <w:r w:rsidRPr="00FA6009">
        <w:rPr>
          <w:rFonts w:ascii="Times New Roman" w:eastAsia="Times New Roman" w:hAnsi="Times New Roman" w:cs="Times New Roman"/>
          <w:b/>
          <w:bCs/>
          <w:sz w:val="28"/>
          <w:szCs w:val="28"/>
          <w:lang w:eastAsia="lv-LV"/>
        </w:rPr>
        <w:t xml:space="preserve">atsavināšanu pierobežas ceļa </w:t>
      </w:r>
      <w:r w:rsidR="007531CE" w:rsidRPr="00FA6009">
        <w:rPr>
          <w:rFonts w:ascii="Times New Roman" w:eastAsia="Times New Roman" w:hAnsi="Times New Roman" w:cs="Times New Roman"/>
          <w:b/>
          <w:bCs/>
          <w:sz w:val="28"/>
          <w:szCs w:val="28"/>
          <w:lang w:eastAsia="lv-LV"/>
        </w:rPr>
        <w:t xml:space="preserve">zemes nodalījuma joslai </w:t>
      </w:r>
      <w:r w:rsidRPr="00FA6009">
        <w:rPr>
          <w:rFonts w:ascii="Times New Roman" w:eastAsia="Times New Roman" w:hAnsi="Times New Roman" w:cs="Times New Roman"/>
          <w:b/>
          <w:bCs/>
          <w:sz w:val="28"/>
          <w:szCs w:val="28"/>
          <w:lang w:eastAsia="lv-LV"/>
        </w:rPr>
        <w:t xml:space="preserve">pie </w:t>
      </w:r>
      <w:proofErr w:type="spellStart"/>
      <w:r w:rsidR="007B4E47" w:rsidRPr="00FA6009">
        <w:rPr>
          <w:rFonts w:ascii="Times New Roman" w:eastAsia="Times New Roman" w:hAnsi="Times New Roman" w:cs="Times New Roman"/>
          <w:b/>
          <w:bCs/>
          <w:sz w:val="28"/>
          <w:szCs w:val="28"/>
          <w:lang w:eastAsia="lv-LV"/>
        </w:rPr>
        <w:t>Jansu</w:t>
      </w:r>
      <w:proofErr w:type="spellEnd"/>
      <w:r w:rsidRPr="00FA6009">
        <w:rPr>
          <w:rFonts w:ascii="Times New Roman" w:eastAsia="Times New Roman" w:hAnsi="Times New Roman" w:cs="Times New Roman"/>
          <w:b/>
          <w:bCs/>
          <w:sz w:val="28"/>
          <w:szCs w:val="28"/>
          <w:lang w:eastAsia="lv-LV"/>
        </w:rPr>
        <w:t xml:space="preserve"> novērošanas torņa </w:t>
      </w:r>
    </w:p>
    <w:p w14:paraId="4B0E79DB" w14:textId="77777777" w:rsidR="00B53491" w:rsidRPr="00FA6009" w:rsidRDefault="00B53491" w:rsidP="00FA6009">
      <w:pPr>
        <w:widowControl w:val="0"/>
        <w:spacing w:after="0" w:line="240" w:lineRule="auto"/>
        <w:jc w:val="center"/>
        <w:rPr>
          <w:rFonts w:ascii="Times New Roman" w:eastAsia="Times New Roman" w:hAnsi="Times New Roman" w:cs="Times New Roman"/>
          <w:b/>
          <w:sz w:val="28"/>
          <w:szCs w:val="28"/>
          <w:lang w:eastAsia="lv-LV"/>
        </w:rPr>
      </w:pPr>
    </w:p>
    <w:p w14:paraId="4B0E79DC" w14:textId="2DD823BA" w:rsidR="007B4E47" w:rsidRPr="00FA6009" w:rsidRDefault="00B53491" w:rsidP="00FA6009">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FA6009">
        <w:rPr>
          <w:rFonts w:ascii="Times New Roman" w:eastAsia="Times New Roman" w:hAnsi="Times New Roman" w:cs="Times New Roman"/>
          <w:sz w:val="28"/>
          <w:szCs w:val="28"/>
          <w:lang w:eastAsia="lv-LV"/>
        </w:rPr>
        <w:t>1. </w:t>
      </w:r>
      <w:r w:rsidR="002C6261" w:rsidRPr="00FA6009">
        <w:rPr>
          <w:rFonts w:ascii="Times New Roman" w:eastAsia="Times New Roman" w:hAnsi="Times New Roman" w:cs="Times New Roman"/>
          <w:sz w:val="28"/>
          <w:szCs w:val="28"/>
          <w:lang w:eastAsia="lv-LV"/>
        </w:rPr>
        <w:t>Saskaņā ar Zemes pārvaldības likuma 8.</w:t>
      </w:r>
      <w:r w:rsidR="00697C4F" w:rsidRPr="00FA6009">
        <w:rPr>
          <w:rFonts w:ascii="Times New Roman" w:eastAsia="Times New Roman" w:hAnsi="Times New Roman" w:cs="Times New Roman"/>
          <w:sz w:val="28"/>
          <w:szCs w:val="28"/>
          <w:lang w:eastAsia="lv-LV"/>
        </w:rPr>
        <w:t> </w:t>
      </w:r>
      <w:r w:rsidR="002C6261" w:rsidRPr="00FA6009">
        <w:rPr>
          <w:rFonts w:ascii="Times New Roman" w:eastAsia="Times New Roman" w:hAnsi="Times New Roman" w:cs="Times New Roman"/>
          <w:sz w:val="28"/>
          <w:szCs w:val="28"/>
          <w:lang w:eastAsia="lv-LV"/>
        </w:rPr>
        <w:t xml:space="preserve">panta septīto daļu atļaut </w:t>
      </w:r>
      <w:r w:rsidRPr="00FA6009">
        <w:rPr>
          <w:rFonts w:ascii="Times New Roman" w:eastAsia="Times New Roman" w:hAnsi="Times New Roman" w:cs="Times New Roman"/>
          <w:sz w:val="28"/>
          <w:szCs w:val="28"/>
          <w:lang w:eastAsia="lv-LV"/>
        </w:rPr>
        <w:t xml:space="preserve">Iekšlietu ministrijai atsavināt </w:t>
      </w:r>
      <w:r w:rsidR="007531CE" w:rsidRPr="00FA6009">
        <w:rPr>
          <w:rFonts w:ascii="Times New Roman" w:hAnsi="Times New Roman" w:cs="Times New Roman"/>
          <w:sz w:val="28"/>
          <w:szCs w:val="28"/>
        </w:rPr>
        <w:t xml:space="preserve">nekustamā īpašuma </w:t>
      </w:r>
      <w:r w:rsidR="00FA6009">
        <w:rPr>
          <w:rFonts w:ascii="Times New Roman" w:hAnsi="Times New Roman" w:cs="Times New Roman"/>
          <w:sz w:val="28"/>
          <w:szCs w:val="28"/>
        </w:rPr>
        <w:t>"</w:t>
      </w:r>
      <w:proofErr w:type="spellStart"/>
      <w:r w:rsidR="00814D94" w:rsidRPr="00FA6009">
        <w:rPr>
          <w:rFonts w:ascii="Times New Roman" w:hAnsi="Times New Roman" w:cs="Times New Roman"/>
          <w:sz w:val="28"/>
          <w:szCs w:val="28"/>
        </w:rPr>
        <w:t>Krastkalni</w:t>
      </w:r>
      <w:proofErr w:type="spellEnd"/>
      <w:r w:rsidR="00FA6009">
        <w:rPr>
          <w:rFonts w:ascii="Times New Roman" w:hAnsi="Times New Roman" w:cs="Times New Roman"/>
          <w:sz w:val="28"/>
          <w:szCs w:val="28"/>
        </w:rPr>
        <w:t>"</w:t>
      </w:r>
      <w:r w:rsidR="00814D94" w:rsidRPr="00FA6009">
        <w:rPr>
          <w:rFonts w:ascii="Times New Roman" w:hAnsi="Times New Roman" w:cs="Times New Roman"/>
          <w:sz w:val="28"/>
          <w:szCs w:val="28"/>
        </w:rPr>
        <w:t xml:space="preserve"> (nekustamā īpašuma kadastra Nr. 4466 004 0062) daļu – zemes vienību (zemes vienības kadastra apzīmējums 4466 004 0163) 0,83 ha platībā, zemes vienību (zemes vienības kadastra apzīmējums 4466 004 0180) 0,37 ha platībā, zemes vienību (zemes vienības kadastra apzīmējums 4466 004 0182) 0,08 ha platībā, zemes vienību (zemes vienības kadastra apzīmējums 4466 004 0184) 0,67 ha platībā</w:t>
      </w:r>
      <w:r w:rsidR="00575D1F">
        <w:rPr>
          <w:rFonts w:ascii="Times New Roman" w:hAnsi="Times New Roman" w:cs="Times New Roman"/>
          <w:sz w:val="28"/>
          <w:szCs w:val="28"/>
        </w:rPr>
        <w:t xml:space="preserve"> un</w:t>
      </w:r>
      <w:r w:rsidR="00814D94" w:rsidRPr="00FA6009">
        <w:rPr>
          <w:rFonts w:ascii="Times New Roman" w:hAnsi="Times New Roman" w:cs="Times New Roman"/>
          <w:sz w:val="28"/>
          <w:szCs w:val="28"/>
        </w:rPr>
        <w:t xml:space="preserve"> zemes vienību (zemes vienības kadastra apzīmējums 4466 004 0205) 0,92 ha platībā – Demenes pagastā, Daugavpils novadā</w:t>
      </w:r>
      <w:r w:rsidR="007531CE" w:rsidRPr="00FA6009">
        <w:rPr>
          <w:rFonts w:ascii="Times New Roman" w:eastAsia="Times New Roman" w:hAnsi="Times New Roman" w:cs="Times New Roman"/>
          <w:sz w:val="28"/>
          <w:szCs w:val="28"/>
          <w:lang w:eastAsia="lv-LV"/>
        </w:rPr>
        <w:t xml:space="preserve">, </w:t>
      </w:r>
      <w:r w:rsidR="007B4E47" w:rsidRPr="00FA6009">
        <w:rPr>
          <w:rFonts w:ascii="Times New Roman" w:eastAsia="Times New Roman" w:hAnsi="Times New Roman" w:cs="Times New Roman"/>
          <w:sz w:val="28"/>
          <w:szCs w:val="28"/>
          <w:lang w:eastAsia="lv-LV"/>
        </w:rPr>
        <w:t xml:space="preserve">kas </w:t>
      </w:r>
      <w:r w:rsidR="00995540" w:rsidRPr="00FA6009">
        <w:rPr>
          <w:rFonts w:ascii="Times New Roman" w:eastAsia="Times New Roman" w:hAnsi="Times New Roman" w:cs="Times New Roman"/>
          <w:sz w:val="28"/>
          <w:szCs w:val="28"/>
          <w:lang w:eastAsia="lv-LV"/>
        </w:rPr>
        <w:t>nepieciešam</w:t>
      </w:r>
      <w:r w:rsidR="002C1AA4" w:rsidRPr="00FA6009">
        <w:rPr>
          <w:rFonts w:ascii="Times New Roman" w:eastAsia="Times New Roman" w:hAnsi="Times New Roman" w:cs="Times New Roman"/>
          <w:sz w:val="28"/>
          <w:szCs w:val="28"/>
          <w:lang w:eastAsia="lv-LV"/>
        </w:rPr>
        <w:t>a</w:t>
      </w:r>
      <w:r w:rsidR="00995540" w:rsidRPr="00FA6009">
        <w:rPr>
          <w:rFonts w:ascii="Times New Roman" w:eastAsia="Times New Roman" w:hAnsi="Times New Roman" w:cs="Times New Roman"/>
          <w:sz w:val="28"/>
          <w:szCs w:val="28"/>
          <w:lang w:eastAsia="lv-LV"/>
        </w:rPr>
        <w:t xml:space="preserve"> </w:t>
      </w:r>
      <w:r w:rsidR="007B4E47" w:rsidRPr="00FA6009">
        <w:rPr>
          <w:rFonts w:ascii="Times New Roman" w:eastAsia="Times New Roman" w:hAnsi="Times New Roman" w:cs="Times New Roman"/>
          <w:sz w:val="28"/>
          <w:szCs w:val="28"/>
          <w:lang w:eastAsia="lv-LV"/>
        </w:rPr>
        <w:t>pierobežas ceļa</w:t>
      </w:r>
      <w:r w:rsidR="00995540" w:rsidRPr="00FA6009">
        <w:rPr>
          <w:rFonts w:ascii="Times New Roman" w:eastAsia="Times New Roman" w:hAnsi="Times New Roman" w:cs="Times New Roman"/>
          <w:sz w:val="28"/>
          <w:szCs w:val="28"/>
          <w:lang w:eastAsia="lv-LV"/>
        </w:rPr>
        <w:t xml:space="preserve"> </w:t>
      </w:r>
      <w:r w:rsidR="007531CE" w:rsidRPr="00FA6009">
        <w:rPr>
          <w:rFonts w:ascii="Times New Roman" w:eastAsia="Times New Roman" w:hAnsi="Times New Roman" w:cs="Times New Roman"/>
          <w:sz w:val="28"/>
          <w:szCs w:val="28"/>
          <w:lang w:eastAsia="lv-LV"/>
        </w:rPr>
        <w:t xml:space="preserve">zemes nodalījuma joslas </w:t>
      </w:r>
      <w:r w:rsidR="00B50DAC" w:rsidRPr="00FA6009">
        <w:rPr>
          <w:rFonts w:ascii="Times New Roman" w:eastAsia="Times New Roman" w:hAnsi="Times New Roman" w:cs="Times New Roman"/>
          <w:sz w:val="28"/>
          <w:szCs w:val="28"/>
          <w:lang w:eastAsia="lv-LV"/>
        </w:rPr>
        <w:t xml:space="preserve">uzturēšanai </w:t>
      </w:r>
      <w:r w:rsidR="00995540" w:rsidRPr="00FA6009">
        <w:rPr>
          <w:rFonts w:ascii="Times New Roman" w:eastAsia="Times New Roman" w:hAnsi="Times New Roman" w:cs="Times New Roman"/>
          <w:sz w:val="28"/>
          <w:szCs w:val="28"/>
          <w:lang w:eastAsia="lv-LV"/>
        </w:rPr>
        <w:t xml:space="preserve">pie </w:t>
      </w:r>
      <w:proofErr w:type="spellStart"/>
      <w:r w:rsidR="00995540" w:rsidRPr="00FA6009">
        <w:rPr>
          <w:rFonts w:ascii="Times New Roman" w:eastAsia="Times New Roman" w:hAnsi="Times New Roman" w:cs="Times New Roman"/>
          <w:sz w:val="28"/>
          <w:szCs w:val="28"/>
          <w:lang w:eastAsia="lv-LV"/>
        </w:rPr>
        <w:t>Jansu</w:t>
      </w:r>
      <w:proofErr w:type="spellEnd"/>
      <w:r w:rsidR="00995540" w:rsidRPr="00FA6009">
        <w:rPr>
          <w:rFonts w:ascii="Times New Roman" w:eastAsia="Times New Roman" w:hAnsi="Times New Roman" w:cs="Times New Roman"/>
          <w:sz w:val="28"/>
          <w:szCs w:val="28"/>
          <w:lang w:eastAsia="lv-LV"/>
        </w:rPr>
        <w:t xml:space="preserve"> novērošanas torņa</w:t>
      </w:r>
      <w:r w:rsidR="00B50DAC" w:rsidRPr="00FA6009">
        <w:rPr>
          <w:rFonts w:ascii="Times New Roman" w:eastAsia="Times New Roman" w:hAnsi="Times New Roman" w:cs="Times New Roman"/>
          <w:sz w:val="28"/>
          <w:szCs w:val="28"/>
          <w:lang w:eastAsia="lv-LV"/>
        </w:rPr>
        <w:t>, par 3321,43 </w:t>
      </w:r>
      <w:proofErr w:type="spellStart"/>
      <w:r w:rsidR="00B50DAC" w:rsidRPr="00FA6009">
        <w:rPr>
          <w:rFonts w:ascii="Times New Roman" w:eastAsia="Times New Roman" w:hAnsi="Times New Roman" w:cs="Times New Roman"/>
          <w:i/>
          <w:sz w:val="28"/>
          <w:szCs w:val="28"/>
          <w:lang w:eastAsia="lv-LV"/>
        </w:rPr>
        <w:t>euro</w:t>
      </w:r>
      <w:proofErr w:type="spellEnd"/>
      <w:r w:rsidR="00B50DAC" w:rsidRPr="00FA6009">
        <w:rPr>
          <w:rFonts w:ascii="Times New Roman" w:eastAsia="Times New Roman" w:hAnsi="Times New Roman" w:cs="Times New Roman"/>
          <w:sz w:val="28"/>
          <w:szCs w:val="28"/>
          <w:lang w:eastAsia="lv-LV"/>
        </w:rPr>
        <w:t xml:space="preserve"> atbilstoši noteiktajai atlīdzībai.</w:t>
      </w:r>
    </w:p>
    <w:p w14:paraId="4B0E79DD" w14:textId="77777777" w:rsidR="00C06045" w:rsidRPr="00FA6009" w:rsidRDefault="00C06045" w:rsidP="00FA6009">
      <w:pPr>
        <w:tabs>
          <w:tab w:val="left" w:pos="1134"/>
        </w:tabs>
        <w:spacing w:after="0" w:line="240" w:lineRule="auto"/>
        <w:ind w:firstLine="709"/>
        <w:jc w:val="both"/>
        <w:rPr>
          <w:rFonts w:ascii="Times New Roman" w:eastAsia="Times New Roman" w:hAnsi="Times New Roman" w:cs="Times New Roman"/>
          <w:sz w:val="28"/>
          <w:szCs w:val="28"/>
          <w:lang w:eastAsia="lv-LV"/>
        </w:rPr>
      </w:pPr>
    </w:p>
    <w:p w14:paraId="4B0E79DE" w14:textId="3374CA19" w:rsidR="00C87E97" w:rsidRPr="00FA6009" w:rsidRDefault="00B53491" w:rsidP="00FA6009">
      <w:pPr>
        <w:widowControl w:val="0"/>
        <w:spacing w:after="0" w:line="240" w:lineRule="auto"/>
        <w:ind w:firstLine="709"/>
        <w:jc w:val="both"/>
        <w:rPr>
          <w:rFonts w:ascii="Times New Roman" w:eastAsia="Times New Roman" w:hAnsi="Times New Roman" w:cs="Times New Roman"/>
          <w:sz w:val="28"/>
          <w:szCs w:val="28"/>
          <w:lang w:eastAsia="lv-LV"/>
        </w:rPr>
      </w:pPr>
      <w:r w:rsidRPr="00FA6009">
        <w:rPr>
          <w:rFonts w:ascii="Times New Roman" w:eastAsia="Times New Roman" w:hAnsi="Times New Roman" w:cs="Times New Roman"/>
          <w:sz w:val="28"/>
          <w:szCs w:val="28"/>
          <w:lang w:eastAsia="lv-LV"/>
        </w:rPr>
        <w:t>2. Iek</w:t>
      </w:r>
      <w:r w:rsidR="00C87E97" w:rsidRPr="00FA6009">
        <w:rPr>
          <w:rFonts w:ascii="Times New Roman" w:eastAsia="Times New Roman" w:hAnsi="Times New Roman" w:cs="Times New Roman"/>
          <w:sz w:val="28"/>
          <w:szCs w:val="28"/>
          <w:lang w:eastAsia="lv-LV"/>
        </w:rPr>
        <w:t>šlietu ministrijai:</w:t>
      </w:r>
    </w:p>
    <w:p w14:paraId="4B0E79DF" w14:textId="77777777" w:rsidR="00C87E97" w:rsidRPr="00FA6009" w:rsidRDefault="00C87E97" w:rsidP="00FA6009">
      <w:pPr>
        <w:tabs>
          <w:tab w:val="left" w:pos="993"/>
        </w:tabs>
        <w:spacing w:after="0" w:line="240" w:lineRule="auto"/>
        <w:ind w:firstLine="709"/>
        <w:jc w:val="both"/>
        <w:rPr>
          <w:rFonts w:ascii="Times New Roman" w:eastAsia="Times New Roman" w:hAnsi="Times New Roman" w:cs="Times New Roman"/>
          <w:sz w:val="28"/>
          <w:szCs w:val="28"/>
          <w:lang w:eastAsia="lv-LV"/>
        </w:rPr>
      </w:pPr>
      <w:r w:rsidRPr="00FA6009">
        <w:rPr>
          <w:rFonts w:ascii="Times New Roman" w:eastAsia="Times New Roman" w:hAnsi="Times New Roman" w:cs="Times New Roman"/>
          <w:sz w:val="28"/>
          <w:szCs w:val="28"/>
          <w:lang w:eastAsia="lv-LV"/>
        </w:rPr>
        <w:t>2.1. normatīvajos aktos noteiktajā kārtībā īpašuma tiesības uz šā rīkojuma 1.</w:t>
      </w:r>
      <w:r w:rsidR="00697C4F" w:rsidRPr="00FA6009">
        <w:rPr>
          <w:rFonts w:ascii="Times New Roman" w:eastAsia="Times New Roman" w:hAnsi="Times New Roman" w:cs="Times New Roman"/>
          <w:sz w:val="28"/>
          <w:szCs w:val="28"/>
          <w:lang w:eastAsia="lv-LV"/>
        </w:rPr>
        <w:t> </w:t>
      </w:r>
      <w:r w:rsidRPr="00FA6009">
        <w:rPr>
          <w:rFonts w:ascii="Times New Roman" w:eastAsia="Times New Roman" w:hAnsi="Times New Roman" w:cs="Times New Roman"/>
          <w:sz w:val="28"/>
          <w:szCs w:val="28"/>
          <w:lang w:eastAsia="lv-LV"/>
        </w:rPr>
        <w:t>punktā minēt</w:t>
      </w:r>
      <w:r w:rsidR="007531CE" w:rsidRPr="00FA6009">
        <w:rPr>
          <w:rFonts w:ascii="Times New Roman" w:eastAsia="Times New Roman" w:hAnsi="Times New Roman" w:cs="Times New Roman"/>
          <w:sz w:val="28"/>
          <w:szCs w:val="28"/>
          <w:lang w:eastAsia="lv-LV"/>
        </w:rPr>
        <w:t>o</w:t>
      </w:r>
      <w:r w:rsidRPr="00FA6009">
        <w:rPr>
          <w:rFonts w:ascii="Times New Roman" w:eastAsia="Times New Roman" w:hAnsi="Times New Roman" w:cs="Times New Roman"/>
          <w:sz w:val="28"/>
          <w:szCs w:val="28"/>
          <w:lang w:eastAsia="lv-LV"/>
        </w:rPr>
        <w:t xml:space="preserve"> nekustam</w:t>
      </w:r>
      <w:r w:rsidR="007531CE" w:rsidRPr="00FA6009">
        <w:rPr>
          <w:rFonts w:ascii="Times New Roman" w:eastAsia="Times New Roman" w:hAnsi="Times New Roman" w:cs="Times New Roman"/>
          <w:sz w:val="28"/>
          <w:szCs w:val="28"/>
          <w:lang w:eastAsia="lv-LV"/>
        </w:rPr>
        <w:t>o</w:t>
      </w:r>
      <w:r w:rsidRPr="00FA6009">
        <w:rPr>
          <w:rFonts w:ascii="Times New Roman" w:eastAsia="Times New Roman" w:hAnsi="Times New Roman" w:cs="Times New Roman"/>
          <w:sz w:val="28"/>
          <w:szCs w:val="28"/>
          <w:lang w:eastAsia="lv-LV"/>
        </w:rPr>
        <w:t xml:space="preserve"> īpašum</w:t>
      </w:r>
      <w:r w:rsidR="007531CE" w:rsidRPr="00FA6009">
        <w:rPr>
          <w:rFonts w:ascii="Times New Roman" w:eastAsia="Times New Roman" w:hAnsi="Times New Roman" w:cs="Times New Roman"/>
          <w:sz w:val="28"/>
          <w:szCs w:val="28"/>
          <w:lang w:eastAsia="lv-LV"/>
        </w:rPr>
        <w:t>u</w:t>
      </w:r>
      <w:r w:rsidRPr="00FA6009">
        <w:rPr>
          <w:rFonts w:ascii="Times New Roman" w:eastAsia="Times New Roman" w:hAnsi="Times New Roman" w:cs="Times New Roman"/>
          <w:sz w:val="28"/>
          <w:szCs w:val="28"/>
          <w:lang w:eastAsia="lv-LV"/>
        </w:rPr>
        <w:t xml:space="preserve"> nostiprināt zemesgrāmatā uz valsts vārda Iekšlietu ministrijas personā;</w:t>
      </w:r>
    </w:p>
    <w:p w14:paraId="4B0E79E0" w14:textId="57DF6E89" w:rsidR="006135F2" w:rsidRPr="00FA6009" w:rsidRDefault="00C87E97" w:rsidP="00FA6009">
      <w:pPr>
        <w:tabs>
          <w:tab w:val="left" w:pos="993"/>
        </w:tabs>
        <w:spacing w:after="0" w:line="240" w:lineRule="auto"/>
        <w:ind w:firstLine="709"/>
        <w:jc w:val="both"/>
        <w:rPr>
          <w:rFonts w:ascii="Times New Roman" w:eastAsia="Times New Roman" w:hAnsi="Times New Roman" w:cs="Times New Roman"/>
          <w:sz w:val="28"/>
          <w:szCs w:val="28"/>
          <w:lang w:eastAsia="lv-LV"/>
        </w:rPr>
      </w:pPr>
      <w:r w:rsidRPr="00FA6009">
        <w:rPr>
          <w:rFonts w:ascii="Times New Roman" w:eastAsia="Times New Roman" w:hAnsi="Times New Roman" w:cs="Times New Roman"/>
          <w:sz w:val="28"/>
          <w:szCs w:val="28"/>
          <w:lang w:eastAsia="lv-LV"/>
        </w:rPr>
        <w:t xml:space="preserve">2.2. izdevumus, kas saistīti </w:t>
      </w:r>
      <w:r w:rsidR="00A31425" w:rsidRPr="00FA6009">
        <w:rPr>
          <w:rFonts w:ascii="Times New Roman" w:eastAsia="Times New Roman" w:hAnsi="Times New Roman" w:cs="Times New Roman"/>
          <w:sz w:val="28"/>
          <w:szCs w:val="28"/>
          <w:lang w:eastAsia="lv-LV"/>
        </w:rPr>
        <w:t>ar šā rīkojuma 1.</w:t>
      </w:r>
      <w:r w:rsidR="00575D1F">
        <w:rPr>
          <w:rFonts w:ascii="Times New Roman" w:eastAsia="Times New Roman" w:hAnsi="Times New Roman" w:cs="Times New Roman"/>
          <w:sz w:val="28"/>
          <w:szCs w:val="28"/>
          <w:lang w:eastAsia="lv-LV"/>
        </w:rPr>
        <w:t> </w:t>
      </w:r>
      <w:r w:rsidRPr="00FA6009">
        <w:rPr>
          <w:rFonts w:ascii="Times New Roman" w:eastAsia="Times New Roman" w:hAnsi="Times New Roman" w:cs="Times New Roman"/>
          <w:sz w:val="28"/>
          <w:szCs w:val="28"/>
          <w:lang w:eastAsia="lv-LV"/>
        </w:rPr>
        <w:t>punktā minēt</w:t>
      </w:r>
      <w:r w:rsidR="007531CE" w:rsidRPr="00FA6009">
        <w:rPr>
          <w:rFonts w:ascii="Times New Roman" w:eastAsia="Times New Roman" w:hAnsi="Times New Roman" w:cs="Times New Roman"/>
          <w:sz w:val="28"/>
          <w:szCs w:val="28"/>
          <w:lang w:eastAsia="lv-LV"/>
        </w:rPr>
        <w:t>ā</w:t>
      </w:r>
      <w:r w:rsidRPr="00FA6009">
        <w:rPr>
          <w:rFonts w:ascii="Times New Roman" w:eastAsia="Times New Roman" w:hAnsi="Times New Roman" w:cs="Times New Roman"/>
          <w:sz w:val="28"/>
          <w:szCs w:val="28"/>
          <w:lang w:eastAsia="lv-LV"/>
        </w:rPr>
        <w:t xml:space="preserve"> nekustam</w:t>
      </w:r>
      <w:r w:rsidR="007531CE" w:rsidRPr="00FA6009">
        <w:rPr>
          <w:rFonts w:ascii="Times New Roman" w:eastAsia="Times New Roman" w:hAnsi="Times New Roman" w:cs="Times New Roman"/>
          <w:sz w:val="28"/>
          <w:szCs w:val="28"/>
          <w:lang w:eastAsia="lv-LV"/>
        </w:rPr>
        <w:t xml:space="preserve">ā </w:t>
      </w:r>
      <w:r w:rsidRPr="00FA6009">
        <w:rPr>
          <w:rFonts w:ascii="Times New Roman" w:eastAsia="Times New Roman" w:hAnsi="Times New Roman" w:cs="Times New Roman"/>
          <w:sz w:val="28"/>
          <w:szCs w:val="28"/>
          <w:lang w:eastAsia="lv-LV"/>
        </w:rPr>
        <w:t>īpašum</w:t>
      </w:r>
      <w:r w:rsidR="007531CE" w:rsidRPr="00FA6009">
        <w:rPr>
          <w:rFonts w:ascii="Times New Roman" w:eastAsia="Times New Roman" w:hAnsi="Times New Roman" w:cs="Times New Roman"/>
          <w:sz w:val="28"/>
          <w:szCs w:val="28"/>
          <w:lang w:eastAsia="lv-LV"/>
        </w:rPr>
        <w:t>a</w:t>
      </w:r>
      <w:r w:rsidRPr="00FA6009">
        <w:rPr>
          <w:rFonts w:ascii="Times New Roman" w:eastAsia="Times New Roman" w:hAnsi="Times New Roman" w:cs="Times New Roman"/>
          <w:sz w:val="28"/>
          <w:szCs w:val="28"/>
          <w:lang w:eastAsia="lv-LV"/>
        </w:rPr>
        <w:t xml:space="preserve"> atsavināšanu un īpašuma tiesību nostiprināšanu zemesgrāmatā, segt no Iekšlietu ministrijai piešķirtajiem valsts budžeta līdzekļiem.</w:t>
      </w:r>
    </w:p>
    <w:p w14:paraId="72B95AF1" w14:textId="77777777" w:rsidR="00FA6009" w:rsidRPr="00FA6009" w:rsidRDefault="00FA6009" w:rsidP="00FA6009">
      <w:pPr>
        <w:spacing w:after="0" w:line="240" w:lineRule="auto"/>
        <w:rPr>
          <w:rFonts w:ascii="Times New Roman" w:hAnsi="Times New Roman" w:cs="Times New Roman"/>
          <w:sz w:val="28"/>
          <w:szCs w:val="28"/>
        </w:rPr>
      </w:pPr>
    </w:p>
    <w:p w14:paraId="4BE2B707" w14:textId="77777777" w:rsidR="00FA6009" w:rsidRPr="00FA6009" w:rsidRDefault="00FA6009" w:rsidP="00FA6009">
      <w:pPr>
        <w:spacing w:after="0" w:line="240" w:lineRule="auto"/>
        <w:rPr>
          <w:rFonts w:ascii="Times New Roman" w:hAnsi="Times New Roman" w:cs="Times New Roman"/>
          <w:sz w:val="28"/>
          <w:szCs w:val="28"/>
        </w:rPr>
      </w:pPr>
    </w:p>
    <w:p w14:paraId="53945B89" w14:textId="77777777" w:rsidR="00FA6009" w:rsidRPr="00FA6009" w:rsidRDefault="00FA6009" w:rsidP="00FA6009">
      <w:pPr>
        <w:spacing w:after="0" w:line="240" w:lineRule="auto"/>
        <w:rPr>
          <w:rFonts w:ascii="Times New Roman" w:hAnsi="Times New Roman" w:cs="Times New Roman"/>
          <w:sz w:val="28"/>
          <w:szCs w:val="28"/>
        </w:rPr>
      </w:pPr>
    </w:p>
    <w:p w14:paraId="7D88885B" w14:textId="77777777" w:rsidR="00FA6009" w:rsidRPr="00FA6009" w:rsidRDefault="00FA6009" w:rsidP="00FA6009">
      <w:pPr>
        <w:tabs>
          <w:tab w:val="left" w:pos="6521"/>
        </w:tabs>
        <w:spacing w:after="0" w:line="240" w:lineRule="auto"/>
        <w:ind w:firstLine="709"/>
        <w:rPr>
          <w:rFonts w:ascii="Times New Roman" w:hAnsi="Times New Roman" w:cs="Times New Roman"/>
          <w:sz w:val="28"/>
          <w:szCs w:val="28"/>
        </w:rPr>
      </w:pPr>
      <w:r w:rsidRPr="00FA6009">
        <w:rPr>
          <w:rFonts w:ascii="Times New Roman" w:hAnsi="Times New Roman" w:cs="Times New Roman"/>
          <w:sz w:val="28"/>
          <w:szCs w:val="28"/>
        </w:rPr>
        <w:t>Ministru prezidents</w:t>
      </w:r>
      <w:r w:rsidRPr="00FA6009">
        <w:rPr>
          <w:rFonts w:ascii="Times New Roman" w:hAnsi="Times New Roman" w:cs="Times New Roman"/>
          <w:sz w:val="28"/>
          <w:szCs w:val="28"/>
        </w:rPr>
        <w:tab/>
        <w:t>A. K. Kariņš</w:t>
      </w:r>
    </w:p>
    <w:p w14:paraId="79E41958" w14:textId="77777777" w:rsidR="00FA6009" w:rsidRPr="00FA6009" w:rsidRDefault="00FA6009" w:rsidP="00FA6009">
      <w:pPr>
        <w:spacing w:after="0" w:line="240" w:lineRule="auto"/>
        <w:rPr>
          <w:rFonts w:ascii="Times New Roman" w:hAnsi="Times New Roman" w:cs="Times New Roman"/>
          <w:sz w:val="28"/>
          <w:szCs w:val="28"/>
        </w:rPr>
      </w:pPr>
    </w:p>
    <w:p w14:paraId="3EAD42C6" w14:textId="77777777" w:rsidR="00FA6009" w:rsidRPr="00FA6009" w:rsidRDefault="00FA6009" w:rsidP="00FA6009">
      <w:pPr>
        <w:spacing w:after="0" w:line="240" w:lineRule="auto"/>
        <w:rPr>
          <w:rFonts w:ascii="Times New Roman" w:hAnsi="Times New Roman" w:cs="Times New Roman"/>
          <w:sz w:val="28"/>
          <w:szCs w:val="28"/>
        </w:rPr>
      </w:pPr>
    </w:p>
    <w:p w14:paraId="17E77EDF" w14:textId="77777777" w:rsidR="00FA6009" w:rsidRPr="00FA6009" w:rsidRDefault="00FA6009" w:rsidP="00FA6009">
      <w:pPr>
        <w:spacing w:after="0" w:line="240" w:lineRule="auto"/>
        <w:rPr>
          <w:rFonts w:ascii="Times New Roman" w:hAnsi="Times New Roman" w:cs="Times New Roman"/>
          <w:sz w:val="28"/>
          <w:szCs w:val="28"/>
        </w:rPr>
      </w:pPr>
    </w:p>
    <w:p w14:paraId="18DBA454" w14:textId="77777777" w:rsidR="00034AF3" w:rsidRDefault="00034AF3"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w:t>
      </w:r>
      <w:r>
        <w:rPr>
          <w:rFonts w:ascii="Times New Roman" w:hAnsi="Times New Roman"/>
          <w:color w:val="auto"/>
          <w:sz w:val="28"/>
          <w:lang w:val="de-DE"/>
        </w:rPr>
        <w:t>a vietā –</w:t>
      </w:r>
    </w:p>
    <w:p w14:paraId="3D3BDB98" w14:textId="77777777" w:rsidR="00034AF3" w:rsidRPr="00DE283C" w:rsidRDefault="00034AF3" w:rsidP="00034AF3">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2BC54C62" w14:textId="2A4E4C8E" w:rsidR="00034AF3" w:rsidRPr="00034AF3" w:rsidRDefault="00034AF3" w:rsidP="00034AF3">
      <w:pPr>
        <w:tabs>
          <w:tab w:val="left" w:pos="6521"/>
        </w:tabs>
        <w:spacing w:after="0" w:line="240" w:lineRule="auto"/>
        <w:rPr>
          <w:rFonts w:ascii="Times New Roman" w:hAnsi="Times New Roman" w:cs="Times New Roman"/>
          <w:sz w:val="28"/>
          <w:szCs w:val="28"/>
          <w:lang w:val="de-DE"/>
        </w:rPr>
      </w:pPr>
    </w:p>
    <w:sectPr w:rsidR="00034AF3" w:rsidRPr="00034AF3" w:rsidSect="00FA6009">
      <w:headerReference w:type="default" r:id="rId8"/>
      <w:footerReference w:type="default" r:id="rId9"/>
      <w:pgSz w:w="11907" w:h="16840"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79E8" w14:textId="77777777" w:rsidR="002433CD" w:rsidRDefault="002433CD" w:rsidP="00DD3D16">
      <w:pPr>
        <w:spacing w:after="0" w:line="240" w:lineRule="auto"/>
      </w:pPr>
      <w:r>
        <w:separator/>
      </w:r>
    </w:p>
  </w:endnote>
  <w:endnote w:type="continuationSeparator" w:id="0">
    <w:p w14:paraId="4B0E79E9" w14:textId="77777777" w:rsidR="002433CD" w:rsidRDefault="002433CD" w:rsidP="00DD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01EC" w14:textId="43C68AE0" w:rsidR="00FA6009" w:rsidRPr="00FA6009" w:rsidRDefault="00FA6009">
    <w:pPr>
      <w:pStyle w:val="Footer"/>
      <w:rPr>
        <w:rFonts w:ascii="Times New Roman" w:hAnsi="Times New Roman" w:cs="Times New Roman"/>
        <w:sz w:val="16"/>
        <w:szCs w:val="16"/>
      </w:rPr>
    </w:pPr>
    <w:r>
      <w:rPr>
        <w:rFonts w:ascii="Times New Roman" w:hAnsi="Times New Roman" w:cs="Times New Roman"/>
        <w:sz w:val="16"/>
        <w:szCs w:val="16"/>
      </w:rPr>
      <w:t>R0326_0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E79E6" w14:textId="77777777" w:rsidR="002433CD" w:rsidRDefault="002433CD" w:rsidP="00DD3D16">
      <w:pPr>
        <w:spacing w:after="0" w:line="240" w:lineRule="auto"/>
      </w:pPr>
      <w:r>
        <w:separator/>
      </w:r>
    </w:p>
  </w:footnote>
  <w:footnote w:type="continuationSeparator" w:id="0">
    <w:p w14:paraId="4B0E79E7" w14:textId="77777777" w:rsidR="002433CD" w:rsidRDefault="002433CD" w:rsidP="00DD3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03FC" w14:textId="174FAFE2" w:rsidR="00FA6009" w:rsidRDefault="00FA6009">
    <w:pPr>
      <w:pStyle w:val="Header"/>
      <w:rPr>
        <w:rFonts w:ascii="Times New Roman" w:hAnsi="Times New Roman" w:cs="Times New Roman"/>
        <w:sz w:val="24"/>
        <w:szCs w:val="24"/>
      </w:rPr>
    </w:pPr>
  </w:p>
  <w:p w14:paraId="075024C9" w14:textId="77777777" w:rsidR="00FA6009" w:rsidRDefault="00FA6009">
    <w:pPr>
      <w:pStyle w:val="Header"/>
    </w:pPr>
    <w:r>
      <w:rPr>
        <w:noProof/>
      </w:rPr>
      <w:drawing>
        <wp:inline distT="0" distB="0" distL="0" distR="0" wp14:anchorId="289FE35A" wp14:editId="18E1AD3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59A714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3A0A37"/>
    <w:multiLevelType w:val="hybridMultilevel"/>
    <w:tmpl w:val="5F50F5F2"/>
    <w:lvl w:ilvl="0" w:tplc="847641D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B57"/>
    <w:rsid w:val="00006FA0"/>
    <w:rsid w:val="00007188"/>
    <w:rsid w:val="000329FB"/>
    <w:rsid w:val="00034AF3"/>
    <w:rsid w:val="00037BD5"/>
    <w:rsid w:val="0006616C"/>
    <w:rsid w:val="00074EF9"/>
    <w:rsid w:val="00075DC4"/>
    <w:rsid w:val="000821D8"/>
    <w:rsid w:val="00083AF6"/>
    <w:rsid w:val="000A4D4C"/>
    <w:rsid w:val="000C0C76"/>
    <w:rsid w:val="000D58F8"/>
    <w:rsid w:val="000F055E"/>
    <w:rsid w:val="000F0DBE"/>
    <w:rsid w:val="0011330D"/>
    <w:rsid w:val="001264FE"/>
    <w:rsid w:val="001638EC"/>
    <w:rsid w:val="00163AEF"/>
    <w:rsid w:val="00191A81"/>
    <w:rsid w:val="001B4B57"/>
    <w:rsid w:val="001B4FA3"/>
    <w:rsid w:val="001C6504"/>
    <w:rsid w:val="001D369B"/>
    <w:rsid w:val="001E616B"/>
    <w:rsid w:val="001F5EED"/>
    <w:rsid w:val="00222129"/>
    <w:rsid w:val="002433CD"/>
    <w:rsid w:val="00282981"/>
    <w:rsid w:val="002935B1"/>
    <w:rsid w:val="002938A5"/>
    <w:rsid w:val="002A685E"/>
    <w:rsid w:val="002B3078"/>
    <w:rsid w:val="002C1AA4"/>
    <w:rsid w:val="002C6261"/>
    <w:rsid w:val="00314FA7"/>
    <w:rsid w:val="003176A5"/>
    <w:rsid w:val="00317AB6"/>
    <w:rsid w:val="00351CA0"/>
    <w:rsid w:val="00351DE8"/>
    <w:rsid w:val="0035429F"/>
    <w:rsid w:val="00362151"/>
    <w:rsid w:val="00394B23"/>
    <w:rsid w:val="003B6975"/>
    <w:rsid w:val="003D2EDE"/>
    <w:rsid w:val="003D7559"/>
    <w:rsid w:val="003E3997"/>
    <w:rsid w:val="003E6CC2"/>
    <w:rsid w:val="003F292D"/>
    <w:rsid w:val="003F6434"/>
    <w:rsid w:val="00401A8A"/>
    <w:rsid w:val="00425F60"/>
    <w:rsid w:val="00452F87"/>
    <w:rsid w:val="0045606E"/>
    <w:rsid w:val="0046697F"/>
    <w:rsid w:val="00493C94"/>
    <w:rsid w:val="004F0DDF"/>
    <w:rsid w:val="004F3885"/>
    <w:rsid w:val="00505D6A"/>
    <w:rsid w:val="00551BA2"/>
    <w:rsid w:val="00556B6D"/>
    <w:rsid w:val="00567453"/>
    <w:rsid w:val="005732C6"/>
    <w:rsid w:val="00575D1F"/>
    <w:rsid w:val="00586591"/>
    <w:rsid w:val="0058796F"/>
    <w:rsid w:val="00591999"/>
    <w:rsid w:val="005B7D82"/>
    <w:rsid w:val="005D4C4E"/>
    <w:rsid w:val="005F56DD"/>
    <w:rsid w:val="006135F2"/>
    <w:rsid w:val="0061526B"/>
    <w:rsid w:val="0062638E"/>
    <w:rsid w:val="00635434"/>
    <w:rsid w:val="006520F8"/>
    <w:rsid w:val="00653295"/>
    <w:rsid w:val="00660173"/>
    <w:rsid w:val="00697C4F"/>
    <w:rsid w:val="006B0657"/>
    <w:rsid w:val="006B390A"/>
    <w:rsid w:val="006D3D5C"/>
    <w:rsid w:val="006D3D8D"/>
    <w:rsid w:val="006D62DB"/>
    <w:rsid w:val="006D6A5C"/>
    <w:rsid w:val="00714BB0"/>
    <w:rsid w:val="007259FC"/>
    <w:rsid w:val="007354A8"/>
    <w:rsid w:val="007531CE"/>
    <w:rsid w:val="00763E60"/>
    <w:rsid w:val="00791EAC"/>
    <w:rsid w:val="007A0F80"/>
    <w:rsid w:val="007B4E47"/>
    <w:rsid w:val="007B56A6"/>
    <w:rsid w:val="007E2D49"/>
    <w:rsid w:val="007E5843"/>
    <w:rsid w:val="007E6CC3"/>
    <w:rsid w:val="007E7571"/>
    <w:rsid w:val="00807414"/>
    <w:rsid w:val="008100D9"/>
    <w:rsid w:val="008120BF"/>
    <w:rsid w:val="00814D94"/>
    <w:rsid w:val="00830AD8"/>
    <w:rsid w:val="008333AE"/>
    <w:rsid w:val="00842D0B"/>
    <w:rsid w:val="00860F65"/>
    <w:rsid w:val="0086443B"/>
    <w:rsid w:val="008649FF"/>
    <w:rsid w:val="00865B8F"/>
    <w:rsid w:val="00882CC1"/>
    <w:rsid w:val="00892A6D"/>
    <w:rsid w:val="008A60FF"/>
    <w:rsid w:val="00953577"/>
    <w:rsid w:val="00973D45"/>
    <w:rsid w:val="00977DAB"/>
    <w:rsid w:val="00987450"/>
    <w:rsid w:val="00995540"/>
    <w:rsid w:val="00995FAC"/>
    <w:rsid w:val="009E6209"/>
    <w:rsid w:val="009F2D92"/>
    <w:rsid w:val="00A07C2C"/>
    <w:rsid w:val="00A31425"/>
    <w:rsid w:val="00A4324B"/>
    <w:rsid w:val="00A93C7E"/>
    <w:rsid w:val="00AA337F"/>
    <w:rsid w:val="00AA579F"/>
    <w:rsid w:val="00AC0999"/>
    <w:rsid w:val="00AC6C2F"/>
    <w:rsid w:val="00AC7A0F"/>
    <w:rsid w:val="00AE2BD1"/>
    <w:rsid w:val="00B032B8"/>
    <w:rsid w:val="00B13C30"/>
    <w:rsid w:val="00B161F9"/>
    <w:rsid w:val="00B31F0D"/>
    <w:rsid w:val="00B50DAC"/>
    <w:rsid w:val="00B523DF"/>
    <w:rsid w:val="00B53491"/>
    <w:rsid w:val="00B54C65"/>
    <w:rsid w:val="00B81A9F"/>
    <w:rsid w:val="00BC59D4"/>
    <w:rsid w:val="00BD6405"/>
    <w:rsid w:val="00BE2878"/>
    <w:rsid w:val="00BE42E1"/>
    <w:rsid w:val="00BE7C7C"/>
    <w:rsid w:val="00BF7F48"/>
    <w:rsid w:val="00C05C24"/>
    <w:rsid w:val="00C06045"/>
    <w:rsid w:val="00C10B2F"/>
    <w:rsid w:val="00C11AC2"/>
    <w:rsid w:val="00C132B2"/>
    <w:rsid w:val="00C231C8"/>
    <w:rsid w:val="00C44C29"/>
    <w:rsid w:val="00C5722E"/>
    <w:rsid w:val="00C60FB7"/>
    <w:rsid w:val="00C62BD6"/>
    <w:rsid w:val="00C64B20"/>
    <w:rsid w:val="00C87E97"/>
    <w:rsid w:val="00CB7051"/>
    <w:rsid w:val="00CC3A70"/>
    <w:rsid w:val="00D02580"/>
    <w:rsid w:val="00D26825"/>
    <w:rsid w:val="00D53EDA"/>
    <w:rsid w:val="00DC3CDC"/>
    <w:rsid w:val="00DC4013"/>
    <w:rsid w:val="00DD3D16"/>
    <w:rsid w:val="00DE49B3"/>
    <w:rsid w:val="00E025AA"/>
    <w:rsid w:val="00E20AA2"/>
    <w:rsid w:val="00E343FD"/>
    <w:rsid w:val="00E42252"/>
    <w:rsid w:val="00E523DE"/>
    <w:rsid w:val="00E77FF7"/>
    <w:rsid w:val="00E8727A"/>
    <w:rsid w:val="00E94360"/>
    <w:rsid w:val="00EA5115"/>
    <w:rsid w:val="00EC15A2"/>
    <w:rsid w:val="00ED105D"/>
    <w:rsid w:val="00ED54AF"/>
    <w:rsid w:val="00EF5461"/>
    <w:rsid w:val="00F12DF0"/>
    <w:rsid w:val="00F30961"/>
    <w:rsid w:val="00F30EA4"/>
    <w:rsid w:val="00F32DEB"/>
    <w:rsid w:val="00F404D4"/>
    <w:rsid w:val="00F4251F"/>
    <w:rsid w:val="00F540A3"/>
    <w:rsid w:val="00FA6009"/>
    <w:rsid w:val="00FC514A"/>
    <w:rsid w:val="00FD0AAC"/>
    <w:rsid w:val="00FE0677"/>
    <w:rsid w:val="00FE1BD4"/>
    <w:rsid w:val="00FF16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0E79D1"/>
  <w15:docId w15:val="{9F4015D8-F8C3-4248-8C14-EFC0F3B1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D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D16"/>
    <w:rPr>
      <w:lang w:val="lv-LV"/>
    </w:rPr>
  </w:style>
  <w:style w:type="paragraph" w:styleId="Footer">
    <w:name w:val="footer"/>
    <w:basedOn w:val="Normal"/>
    <w:link w:val="FooterChar"/>
    <w:uiPriority w:val="99"/>
    <w:unhideWhenUsed/>
    <w:rsid w:val="00DD3D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D16"/>
    <w:rPr>
      <w:lang w:val="lv-LV"/>
    </w:rPr>
  </w:style>
  <w:style w:type="paragraph" w:styleId="BalloonText">
    <w:name w:val="Balloon Text"/>
    <w:basedOn w:val="Normal"/>
    <w:link w:val="BalloonTextChar"/>
    <w:uiPriority w:val="99"/>
    <w:semiHidden/>
    <w:unhideWhenUsed/>
    <w:rsid w:val="00DD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16"/>
    <w:rPr>
      <w:rFonts w:ascii="Tahoma" w:hAnsi="Tahoma" w:cs="Tahoma"/>
      <w:sz w:val="16"/>
      <w:szCs w:val="16"/>
      <w:lang w:val="lv-LV"/>
    </w:rPr>
  </w:style>
  <w:style w:type="paragraph" w:styleId="ListParagraph">
    <w:name w:val="List Paragraph"/>
    <w:basedOn w:val="Normal"/>
    <w:uiPriority w:val="34"/>
    <w:qFormat/>
    <w:rsid w:val="00AA579F"/>
    <w:pPr>
      <w:ind w:left="720"/>
      <w:contextualSpacing/>
    </w:pPr>
  </w:style>
  <w:style w:type="paragraph" w:customStyle="1" w:styleId="Body">
    <w:name w:val="Body"/>
    <w:rsid w:val="00034AF3"/>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771702">
      <w:bodyDiv w:val="1"/>
      <w:marLeft w:val="0"/>
      <w:marRight w:val="0"/>
      <w:marTop w:val="0"/>
      <w:marBottom w:val="0"/>
      <w:divBdr>
        <w:top w:val="none" w:sz="0" w:space="0" w:color="auto"/>
        <w:left w:val="none" w:sz="0" w:space="0" w:color="auto"/>
        <w:bottom w:val="none" w:sz="0" w:space="0" w:color="auto"/>
        <w:right w:val="none" w:sz="0" w:space="0" w:color="auto"/>
      </w:divBdr>
    </w:div>
    <w:div w:id="1670205797">
      <w:bodyDiv w:val="1"/>
      <w:marLeft w:val="0"/>
      <w:marRight w:val="0"/>
      <w:marTop w:val="0"/>
      <w:marBottom w:val="0"/>
      <w:divBdr>
        <w:top w:val="none" w:sz="0" w:space="0" w:color="auto"/>
        <w:left w:val="none" w:sz="0" w:space="0" w:color="auto"/>
        <w:bottom w:val="none" w:sz="0" w:space="0" w:color="auto"/>
        <w:right w:val="none" w:sz="0" w:space="0" w:color="auto"/>
      </w:divBdr>
    </w:div>
    <w:div w:id="18491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997E-723A-4B17-94B7-12BF01D2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941</Words>
  <Characters>537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Krilova</dc:creator>
  <cp:lastModifiedBy>Jekaterina Borovika</cp:lastModifiedBy>
  <cp:revision>21</cp:revision>
  <cp:lastPrinted>2020-03-05T11:14:00Z</cp:lastPrinted>
  <dcterms:created xsi:type="dcterms:W3CDTF">2019-12-10T12:52:00Z</dcterms:created>
  <dcterms:modified xsi:type="dcterms:W3CDTF">2020-03-11T10:32:00Z</dcterms:modified>
</cp:coreProperties>
</file>