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3EAB" w14:textId="77777777" w:rsidR="00E26B8C"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 xml:space="preserve">Ministru kabineta rīkojuma </w:t>
      </w:r>
      <w:r w:rsidR="00894C55" w:rsidRPr="00740445">
        <w:rPr>
          <w:rFonts w:ascii="Times New Roman" w:eastAsia="Times New Roman" w:hAnsi="Times New Roman" w:cs="Times New Roman"/>
          <w:bCs/>
          <w:sz w:val="28"/>
          <w:szCs w:val="28"/>
          <w:lang w:eastAsia="lv-LV"/>
        </w:rPr>
        <w:t>projekta</w:t>
      </w:r>
    </w:p>
    <w:p w14:paraId="11013EAD" w14:textId="2A39E379" w:rsidR="007A54C5" w:rsidRPr="00740445" w:rsidRDefault="00D170DC" w:rsidP="00310D19">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
          <w:bCs/>
          <w:sz w:val="28"/>
          <w:szCs w:val="28"/>
          <w:lang w:eastAsia="lv-LV"/>
        </w:rPr>
        <w:t>“</w:t>
      </w:r>
      <w:r w:rsidR="007E4B1C">
        <w:rPr>
          <w:rFonts w:ascii="Times New Roman" w:eastAsia="Times New Roman" w:hAnsi="Times New Roman" w:cs="Times New Roman"/>
          <w:b/>
          <w:bCs/>
          <w:sz w:val="28"/>
          <w:szCs w:val="28"/>
          <w:lang w:eastAsia="lv-LV"/>
        </w:rPr>
        <w:t>Par valsts nekustamo īpašumu</w:t>
      </w:r>
      <w:r w:rsidR="00310D19" w:rsidRPr="00740445">
        <w:rPr>
          <w:rFonts w:ascii="Times New Roman" w:eastAsia="Times New Roman" w:hAnsi="Times New Roman" w:cs="Times New Roman"/>
          <w:b/>
          <w:bCs/>
          <w:sz w:val="28"/>
          <w:szCs w:val="28"/>
          <w:lang w:eastAsia="lv-LV"/>
        </w:rPr>
        <w:t xml:space="preserve"> nodošanu Zemkopības ministrijas valdījumā</w:t>
      </w:r>
      <w:r w:rsidR="00F366A7" w:rsidRPr="00740445">
        <w:rPr>
          <w:rFonts w:ascii="Times New Roman" w:eastAsia="Times New Roman" w:hAnsi="Times New Roman" w:cs="Times New Roman"/>
          <w:b/>
          <w:bCs/>
          <w:sz w:val="28"/>
          <w:szCs w:val="28"/>
          <w:lang w:eastAsia="lv-LV"/>
        </w:rPr>
        <w:t>”</w:t>
      </w:r>
      <w:r w:rsidR="00506E44" w:rsidRPr="00740445">
        <w:rPr>
          <w:rFonts w:ascii="Times New Roman" w:eastAsia="Times New Roman" w:hAnsi="Times New Roman" w:cs="Times New Roman"/>
          <w:bCs/>
          <w:sz w:val="28"/>
          <w:szCs w:val="28"/>
          <w:lang w:eastAsia="lv-LV"/>
        </w:rPr>
        <w:t xml:space="preserve"> </w:t>
      </w:r>
    </w:p>
    <w:p w14:paraId="11013EAE" w14:textId="77777777" w:rsidR="00894C55"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sākotnējās ietekmes novērtējuma ziņojums (anotācija)</w:t>
      </w:r>
    </w:p>
    <w:p w14:paraId="11013EAF" w14:textId="77777777" w:rsidR="00042EA9" w:rsidRPr="00740445"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F25973" w:rsidRPr="00740445" w14:paraId="11013EB1" w14:textId="77777777" w:rsidTr="00042EA9">
        <w:tc>
          <w:tcPr>
            <w:tcW w:w="5000" w:type="pct"/>
            <w:gridSpan w:val="2"/>
          </w:tcPr>
          <w:p w14:paraId="11013EB0" w14:textId="77777777" w:rsidR="00042EA9" w:rsidRPr="00740445" w:rsidRDefault="00D170DC"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Tiesību akta projekta anotācijas kopsavilkums</w:t>
            </w:r>
          </w:p>
        </w:tc>
      </w:tr>
      <w:tr w:rsidR="00F25973" w:rsidRPr="00740445" w14:paraId="11013EB5" w14:textId="77777777" w:rsidTr="00042EA9">
        <w:tc>
          <w:tcPr>
            <w:tcW w:w="1826" w:type="pct"/>
          </w:tcPr>
          <w:p w14:paraId="11013EB2" w14:textId="77777777" w:rsidR="00042EA9" w:rsidRPr="00740445" w:rsidRDefault="00D170DC" w:rsidP="00042EA9">
            <w:pPr>
              <w:spacing w:before="100" w:beforeAutospacing="1" w:after="100" w:afterAutospacing="1"/>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11013EB4" w14:textId="0CDA2EFE" w:rsidR="00042EA9" w:rsidRPr="00740445" w:rsidRDefault="00AC6ED4" w:rsidP="000242EE">
            <w:pPr>
              <w:ind w:firstLine="498"/>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 nepieciešams aizpildīt.</w:t>
            </w:r>
          </w:p>
        </w:tc>
      </w:tr>
    </w:tbl>
    <w:p w14:paraId="11013EB6" w14:textId="326EE7F3" w:rsidR="00916448" w:rsidRPr="00740445"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p w14:paraId="11013EB7" w14:textId="77777777" w:rsidR="00423788" w:rsidRPr="00740445" w:rsidRDefault="0042378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4"/>
        <w:gridCol w:w="1986"/>
        <w:gridCol w:w="7070"/>
      </w:tblGrid>
      <w:tr w:rsidR="00F25973" w:rsidRPr="00740445" w14:paraId="11013EB9" w14:textId="77777777" w:rsidTr="00B1463B">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013EB8"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izstrādes nepieciešamība</w:t>
            </w:r>
          </w:p>
        </w:tc>
      </w:tr>
      <w:tr w:rsidR="00F25973" w:rsidRPr="00740445" w14:paraId="11013EBD" w14:textId="77777777" w:rsidTr="00B1463B">
        <w:trPr>
          <w:trHeight w:val="324"/>
        </w:trPr>
        <w:tc>
          <w:tcPr>
            <w:tcW w:w="152" w:type="pct"/>
            <w:tcBorders>
              <w:top w:val="outset" w:sz="6" w:space="0" w:color="414142"/>
              <w:left w:val="outset" w:sz="6" w:space="0" w:color="414142"/>
              <w:bottom w:val="outset" w:sz="6" w:space="0" w:color="414142"/>
              <w:right w:val="outset" w:sz="6" w:space="0" w:color="414142"/>
            </w:tcBorders>
            <w:hideMark/>
          </w:tcPr>
          <w:p w14:paraId="11013EBA"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063" w:type="pct"/>
            <w:tcBorders>
              <w:top w:val="outset" w:sz="6" w:space="0" w:color="414142"/>
              <w:left w:val="outset" w:sz="6" w:space="0" w:color="414142"/>
              <w:bottom w:val="outset" w:sz="6" w:space="0" w:color="414142"/>
              <w:right w:val="outset" w:sz="6" w:space="0" w:color="414142"/>
            </w:tcBorders>
            <w:hideMark/>
          </w:tcPr>
          <w:p w14:paraId="11013EB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Pamatojums</w:t>
            </w:r>
          </w:p>
        </w:tc>
        <w:tc>
          <w:tcPr>
            <w:tcW w:w="3785" w:type="pct"/>
            <w:tcBorders>
              <w:top w:val="outset" w:sz="6" w:space="0" w:color="414142"/>
              <w:left w:val="outset" w:sz="6" w:space="0" w:color="414142"/>
              <w:bottom w:val="outset" w:sz="6" w:space="0" w:color="414142"/>
              <w:right w:val="outset" w:sz="6" w:space="0" w:color="414142"/>
            </w:tcBorders>
            <w:hideMark/>
          </w:tcPr>
          <w:p w14:paraId="11013EBC" w14:textId="7EE62FF2" w:rsidR="004F2153" w:rsidRPr="00740445" w:rsidRDefault="007D0F66" w:rsidP="00ED0C70">
            <w:pPr>
              <w:spacing w:after="0" w:line="240" w:lineRule="auto"/>
              <w:ind w:left="106" w:right="118" w:firstLine="72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rPr>
              <w:t xml:space="preserve">Meža likuma 44.panta pirmā daļa, likuma „Par valsts un pašvaldību zemes īpašuma tiesībām un to nostiprināšanu zemesgrāmatās” 8.panta ceturtā daļa, Ministru kabineta </w:t>
            </w:r>
            <w:r w:rsidR="00ED0C70">
              <w:rPr>
                <w:rFonts w:ascii="Times New Roman" w:hAnsi="Times New Roman" w:cs="Times New Roman"/>
                <w:sz w:val="28"/>
                <w:szCs w:val="28"/>
              </w:rPr>
              <w:t>2019</w:t>
            </w:r>
            <w:r w:rsidRPr="00740445">
              <w:rPr>
                <w:rFonts w:ascii="Times New Roman" w:hAnsi="Times New Roman" w:cs="Times New Roman"/>
                <w:sz w:val="28"/>
                <w:szCs w:val="28"/>
              </w:rPr>
              <w:t xml:space="preserve">.gada </w:t>
            </w:r>
            <w:r w:rsidR="00ED0C70">
              <w:rPr>
                <w:rFonts w:ascii="Times New Roman" w:hAnsi="Times New Roman" w:cs="Times New Roman"/>
                <w:sz w:val="28"/>
                <w:szCs w:val="28"/>
              </w:rPr>
              <w:t>30</w:t>
            </w:r>
            <w:r w:rsidRPr="00740445">
              <w:rPr>
                <w:rFonts w:ascii="Times New Roman" w:hAnsi="Times New Roman" w:cs="Times New Roman"/>
                <w:sz w:val="28"/>
                <w:szCs w:val="28"/>
              </w:rPr>
              <w:t>.aprīļa noteikumu Nr.</w:t>
            </w:r>
            <w:r w:rsidR="00ED0C70">
              <w:rPr>
                <w:rFonts w:ascii="Times New Roman" w:hAnsi="Times New Roman" w:cs="Times New Roman"/>
                <w:sz w:val="28"/>
                <w:szCs w:val="28"/>
              </w:rPr>
              <w:t>187</w:t>
            </w:r>
            <w:r w:rsidRPr="00740445">
              <w:rPr>
                <w:rFonts w:ascii="Times New Roman" w:hAnsi="Times New Roman" w:cs="Times New Roman"/>
                <w:sz w:val="28"/>
                <w:szCs w:val="28"/>
              </w:rPr>
              <w:t xml:space="preserve"> “Zemkopības ministrijas nolikums” 1.punkts.</w:t>
            </w:r>
          </w:p>
        </w:tc>
      </w:tr>
      <w:tr w:rsidR="00F25973" w:rsidRPr="00740445" w14:paraId="11013ECC" w14:textId="77777777" w:rsidTr="00B1463B">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11013EBE"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063" w:type="pct"/>
            <w:tcBorders>
              <w:top w:val="outset" w:sz="6" w:space="0" w:color="414142"/>
              <w:left w:val="outset" w:sz="6" w:space="0" w:color="414142"/>
              <w:bottom w:val="outset" w:sz="6" w:space="0" w:color="414142"/>
              <w:right w:val="outset" w:sz="6" w:space="0" w:color="414142"/>
            </w:tcBorders>
            <w:hideMark/>
          </w:tcPr>
          <w:p w14:paraId="11013EB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85" w:type="pct"/>
            <w:tcBorders>
              <w:top w:val="outset" w:sz="6" w:space="0" w:color="414142"/>
              <w:left w:val="outset" w:sz="6" w:space="0" w:color="414142"/>
              <w:bottom w:val="outset" w:sz="6" w:space="0" w:color="414142"/>
              <w:right w:val="outset" w:sz="6" w:space="0" w:color="414142"/>
            </w:tcBorders>
            <w:hideMark/>
          </w:tcPr>
          <w:p w14:paraId="3F600142" w14:textId="58A3C5A0" w:rsidR="0085214B" w:rsidRPr="00740445" w:rsidRDefault="0085214B" w:rsidP="0085214B">
            <w:pPr>
              <w:pStyle w:val="BodyText"/>
              <w:spacing w:after="0"/>
              <w:ind w:left="106" w:right="118" w:firstLine="720"/>
              <w:jc w:val="both"/>
              <w:rPr>
                <w:sz w:val="28"/>
                <w:szCs w:val="28"/>
              </w:rPr>
            </w:pPr>
            <w:r w:rsidRPr="00740445">
              <w:rPr>
                <w:sz w:val="28"/>
                <w:szCs w:val="28"/>
              </w:rPr>
              <w:t>Zemkopības ministrija ir vadošā valsts pārvaldes iestāde lauksaimniecības, meža un zivsaimniecības nozarēs. Tās viena no funkcijām ir organizēt un koordinēt lauksaimniecības, meža nozares un zivsaimniecības politikas īstenošanu (</w:t>
            </w:r>
            <w:r w:rsidR="00D17EB3" w:rsidRPr="00D17EB3">
              <w:rPr>
                <w:sz w:val="28"/>
                <w:szCs w:val="28"/>
              </w:rPr>
              <w:t>Ministru kabineta 2019.gada 30</w:t>
            </w:r>
            <w:r w:rsidR="00D17EB3">
              <w:rPr>
                <w:sz w:val="28"/>
                <w:szCs w:val="28"/>
              </w:rPr>
              <w:t>.aprīļa noteikumi</w:t>
            </w:r>
            <w:r w:rsidR="00D17EB3" w:rsidRPr="00D17EB3">
              <w:rPr>
                <w:sz w:val="28"/>
                <w:szCs w:val="28"/>
              </w:rPr>
              <w:t xml:space="preserve"> Nr.187 “Zemkopības ministrijas nolikums”</w:t>
            </w:r>
            <w:r w:rsidRPr="00740445">
              <w:rPr>
                <w:sz w:val="28"/>
                <w:szCs w:val="28"/>
              </w:rPr>
              <w:t>). Saskaņā ar Meža likuma 4.panta otrajā daļā noteikto akciju sabiedrība „Latvijas valsts meži” nodibināta valsts meža īpašuma pārvaldīšanai un apsaimniekošanai un tā nodrošina valstij piekrītošās un valsts īpašumā esošās uz valsts vārda Zemkopības ministrijas personā zemesgrāmatā ierakstītās meža zemes apsaimniekošanu un aizsardzību.</w:t>
            </w:r>
          </w:p>
          <w:p w14:paraId="46413264" w14:textId="16992147" w:rsidR="00AC6ED4" w:rsidRPr="00740445" w:rsidRDefault="00AC6ED4" w:rsidP="00AC6ED4">
            <w:pPr>
              <w:pStyle w:val="BodyText"/>
              <w:spacing w:after="0"/>
              <w:ind w:left="106" w:right="118" w:firstLine="720"/>
              <w:jc w:val="both"/>
              <w:rPr>
                <w:sz w:val="28"/>
                <w:szCs w:val="28"/>
              </w:rPr>
            </w:pPr>
            <w:r>
              <w:rPr>
                <w:sz w:val="28"/>
                <w:szCs w:val="28"/>
              </w:rPr>
              <w:t>Valsts nekustamais īpašums</w:t>
            </w:r>
            <w:r w:rsidRPr="00740445">
              <w:rPr>
                <w:sz w:val="28"/>
                <w:szCs w:val="28"/>
              </w:rPr>
              <w:t xml:space="preserve"> </w:t>
            </w:r>
            <w:r w:rsidRPr="007E4B1C">
              <w:rPr>
                <w:b/>
                <w:sz w:val="28"/>
                <w:szCs w:val="28"/>
              </w:rPr>
              <w:t>„</w:t>
            </w:r>
            <w:r w:rsidR="007E4B1C" w:rsidRPr="007E4B1C">
              <w:rPr>
                <w:b/>
                <w:sz w:val="28"/>
                <w:szCs w:val="28"/>
              </w:rPr>
              <w:t>Pļavas</w:t>
            </w:r>
            <w:r w:rsidRPr="007E4B1C">
              <w:rPr>
                <w:b/>
                <w:sz w:val="28"/>
                <w:szCs w:val="28"/>
              </w:rPr>
              <w:t>”</w:t>
            </w:r>
            <w:r w:rsidRPr="00740445">
              <w:rPr>
                <w:sz w:val="28"/>
                <w:szCs w:val="28"/>
              </w:rPr>
              <w:t xml:space="preserve"> (nekustamā īpašuma kadastra Nr.</w:t>
            </w:r>
            <w:r w:rsidR="007E4B1C">
              <w:rPr>
                <w:sz w:val="28"/>
                <w:szCs w:val="28"/>
              </w:rPr>
              <w:t>7054 005 0063</w:t>
            </w:r>
            <w:r w:rsidRPr="00740445">
              <w:rPr>
                <w:sz w:val="28"/>
                <w:szCs w:val="28"/>
              </w:rPr>
              <w:t xml:space="preserve">) </w:t>
            </w:r>
            <w:r>
              <w:rPr>
                <w:sz w:val="28"/>
                <w:szCs w:val="28"/>
              </w:rPr>
              <w:t>-</w:t>
            </w:r>
            <w:r w:rsidRPr="00740445">
              <w:rPr>
                <w:sz w:val="28"/>
                <w:szCs w:val="28"/>
              </w:rPr>
              <w:t xml:space="preserve"> </w:t>
            </w:r>
            <w:r w:rsidR="007E4B1C">
              <w:rPr>
                <w:sz w:val="28"/>
                <w:szCs w:val="28"/>
                <w:lang w:eastAsia="en-US"/>
              </w:rPr>
              <w:t>zemes vienība</w:t>
            </w:r>
            <w:r w:rsidR="007E4B1C" w:rsidRPr="007E4B1C">
              <w:rPr>
                <w:sz w:val="28"/>
                <w:szCs w:val="28"/>
                <w:lang w:eastAsia="en-US"/>
              </w:rPr>
              <w:t xml:space="preserve"> (zemes vienības kadastra apzīmējums 7054 005 0008) 6,87 ha platībā, tai skaitā 1,13 ha mežs,</w:t>
            </w:r>
            <w:r w:rsidR="007E4B1C">
              <w:rPr>
                <w:sz w:val="28"/>
                <w:szCs w:val="28"/>
                <w:lang w:eastAsia="en-US"/>
              </w:rPr>
              <w:t xml:space="preserve"> 4,16 ha lauksaimniecībā izmantojamā zeme,</w:t>
            </w:r>
            <w:r w:rsidR="007E4B1C" w:rsidRPr="007E4B1C">
              <w:rPr>
                <w:sz w:val="28"/>
                <w:szCs w:val="28"/>
                <w:lang w:eastAsia="en-US"/>
              </w:rPr>
              <w:t xml:space="preserve"> – Ērgļu pagastā, Ērgļu novadā</w:t>
            </w:r>
            <w:r w:rsidR="00D258FC">
              <w:rPr>
                <w:sz w:val="28"/>
                <w:szCs w:val="28"/>
              </w:rPr>
              <w:t xml:space="preserve">, </w:t>
            </w:r>
            <w:r w:rsidRPr="00740445">
              <w:rPr>
                <w:sz w:val="28"/>
                <w:szCs w:val="28"/>
              </w:rPr>
              <w:t xml:space="preserve"> </w:t>
            </w:r>
            <w:r w:rsidRPr="00AC6ED4">
              <w:rPr>
                <w:sz w:val="28"/>
                <w:szCs w:val="28"/>
              </w:rPr>
              <w:t xml:space="preserve">atrodas </w:t>
            </w:r>
            <w:r w:rsidR="0080749C">
              <w:rPr>
                <w:sz w:val="28"/>
                <w:szCs w:val="28"/>
              </w:rPr>
              <w:t xml:space="preserve">Izglītības un zinātnes ministrijas (turpmāk – ministrija) </w:t>
            </w:r>
            <w:r w:rsidRPr="00AC6ED4">
              <w:rPr>
                <w:sz w:val="28"/>
                <w:szCs w:val="28"/>
              </w:rPr>
              <w:t>valdījumā</w:t>
            </w:r>
            <w:r w:rsidR="00196EEF">
              <w:rPr>
                <w:sz w:val="28"/>
                <w:szCs w:val="28"/>
              </w:rPr>
              <w:t>.</w:t>
            </w:r>
            <w:r w:rsidRPr="00AC6ED4">
              <w:rPr>
                <w:sz w:val="28"/>
                <w:szCs w:val="28"/>
              </w:rPr>
              <w:t xml:space="preserve"> </w:t>
            </w:r>
            <w:r w:rsidRPr="00740445">
              <w:rPr>
                <w:sz w:val="28"/>
                <w:szCs w:val="28"/>
              </w:rPr>
              <w:t xml:space="preserve">Īpašuma tiesības uz </w:t>
            </w:r>
            <w:r w:rsidR="008F61D7">
              <w:rPr>
                <w:sz w:val="28"/>
                <w:szCs w:val="28"/>
              </w:rPr>
              <w:t xml:space="preserve">valsts </w:t>
            </w:r>
            <w:r w:rsidRPr="00740445">
              <w:rPr>
                <w:sz w:val="28"/>
                <w:szCs w:val="28"/>
              </w:rPr>
              <w:t xml:space="preserve">nekustamo īpašumu ir nostiprinātas Latvijas valstij ministrijas personā </w:t>
            </w:r>
            <w:r w:rsidR="007E4B1C">
              <w:rPr>
                <w:sz w:val="28"/>
                <w:szCs w:val="28"/>
              </w:rPr>
              <w:t xml:space="preserve">Vidzemes </w:t>
            </w:r>
            <w:r w:rsidRPr="00740445">
              <w:rPr>
                <w:sz w:val="28"/>
                <w:szCs w:val="28"/>
              </w:rPr>
              <w:t xml:space="preserve">rajona tiesas </w:t>
            </w:r>
            <w:r w:rsidR="007E4B1C">
              <w:rPr>
                <w:sz w:val="28"/>
                <w:szCs w:val="28"/>
              </w:rPr>
              <w:t>Ērgļu</w:t>
            </w:r>
            <w:r w:rsidRPr="00740445">
              <w:rPr>
                <w:sz w:val="28"/>
                <w:szCs w:val="28"/>
              </w:rPr>
              <w:t xml:space="preserve"> pagasta zemesgrāmatas nodalījumā </w:t>
            </w:r>
            <w:r w:rsidR="007E4B1C">
              <w:rPr>
                <w:sz w:val="28"/>
                <w:szCs w:val="28"/>
              </w:rPr>
              <w:t>Nr.100000597199.</w:t>
            </w:r>
          </w:p>
          <w:p w14:paraId="4E3709C2" w14:textId="77777777" w:rsidR="00AC6ED4" w:rsidRDefault="00AC6ED4" w:rsidP="00AC6ED4">
            <w:pPr>
              <w:pStyle w:val="BodyText"/>
              <w:spacing w:after="0"/>
              <w:ind w:left="106" w:right="118" w:firstLine="720"/>
              <w:jc w:val="both"/>
              <w:rPr>
                <w:sz w:val="28"/>
                <w:szCs w:val="28"/>
              </w:rPr>
            </w:pPr>
            <w:r w:rsidRPr="00740445">
              <w:rPr>
                <w:sz w:val="28"/>
                <w:szCs w:val="28"/>
              </w:rPr>
              <w:t>Nav spēkā esošu nomas līgumu un nav uzsākti tiesvedības procesi.</w:t>
            </w:r>
          </w:p>
          <w:p w14:paraId="124EACE8" w14:textId="232D4E28" w:rsidR="007E4B1C" w:rsidRPr="00740445" w:rsidRDefault="007E4B1C" w:rsidP="007E4B1C">
            <w:pPr>
              <w:pStyle w:val="BodyText"/>
              <w:tabs>
                <w:tab w:val="left" w:pos="993"/>
                <w:tab w:val="left" w:pos="1276"/>
              </w:tabs>
              <w:spacing w:after="0" w:line="20" w:lineRule="atLeast"/>
              <w:ind w:left="108" w:right="110" w:firstLine="601"/>
              <w:jc w:val="both"/>
              <w:rPr>
                <w:sz w:val="28"/>
                <w:szCs w:val="28"/>
              </w:rPr>
            </w:pPr>
            <w:r w:rsidRPr="007E4B1C">
              <w:rPr>
                <w:sz w:val="28"/>
                <w:szCs w:val="28"/>
              </w:rPr>
              <w:lastRenderedPageBreak/>
              <w:t xml:space="preserve">Valsts nekustamais īpašums </w:t>
            </w:r>
            <w:r w:rsidRPr="007E4B1C">
              <w:rPr>
                <w:b/>
                <w:sz w:val="28"/>
                <w:szCs w:val="28"/>
              </w:rPr>
              <w:t>„Upes Grīvas”</w:t>
            </w:r>
            <w:r w:rsidRPr="007E4B1C">
              <w:rPr>
                <w:sz w:val="28"/>
                <w:szCs w:val="28"/>
              </w:rPr>
              <w:t xml:space="preserve"> </w:t>
            </w:r>
            <w:r w:rsidRPr="007E4B1C">
              <w:rPr>
                <w:sz w:val="28"/>
                <w:szCs w:val="28"/>
                <w:lang w:eastAsia="en-US"/>
              </w:rPr>
              <w:t>(nekustamā īpašuma kadastra Nr.7054 005 0054)</w:t>
            </w:r>
            <w:r w:rsidRPr="007E4B1C">
              <w:rPr>
                <w:szCs w:val="28"/>
                <w:lang w:eastAsia="en-US"/>
              </w:rPr>
              <w:t xml:space="preserve"> </w:t>
            </w:r>
            <w:r w:rsidRPr="007E4B1C">
              <w:rPr>
                <w:sz w:val="28"/>
                <w:szCs w:val="28"/>
                <w:lang w:eastAsia="en-US"/>
              </w:rPr>
              <w:t>– zemes vienību (zemes vienības kadastra apzīmējums 7054 005 0003) 1,4 ha platībā, tai skaitā 0,28 ha mežs,</w:t>
            </w:r>
            <w:r>
              <w:rPr>
                <w:sz w:val="28"/>
                <w:szCs w:val="28"/>
                <w:lang w:eastAsia="en-US"/>
              </w:rPr>
              <w:t xml:space="preserve"> 1,04 ha lauksaimniecībā izmantojamā zeme,</w:t>
            </w:r>
            <w:r w:rsidRPr="007E4B1C">
              <w:rPr>
                <w:sz w:val="28"/>
                <w:szCs w:val="28"/>
                <w:lang w:eastAsia="en-US"/>
              </w:rPr>
              <w:t xml:space="preserve">  – Ērgļu pagastā, Ērgļu novadā</w:t>
            </w:r>
            <w:r>
              <w:rPr>
                <w:sz w:val="28"/>
                <w:szCs w:val="28"/>
                <w:lang w:eastAsia="en-US"/>
              </w:rPr>
              <w:t>,</w:t>
            </w:r>
            <w:r w:rsidRPr="007E4B1C">
              <w:rPr>
                <w:sz w:val="28"/>
                <w:szCs w:val="28"/>
              </w:rPr>
              <w:t xml:space="preserve">  atrodas ministrijas valdījumā. Īpašuma tiesības uz valsts nekustamo īpašumu ir nostiprinātas Latvijas valstij ministrijas personā </w:t>
            </w:r>
            <w:r>
              <w:rPr>
                <w:sz w:val="28"/>
                <w:szCs w:val="28"/>
              </w:rPr>
              <w:t>Vidzemes</w:t>
            </w:r>
            <w:r w:rsidRPr="007E4B1C">
              <w:rPr>
                <w:sz w:val="28"/>
                <w:szCs w:val="28"/>
              </w:rPr>
              <w:t xml:space="preserve"> rajona tiesas </w:t>
            </w:r>
            <w:r>
              <w:rPr>
                <w:sz w:val="28"/>
                <w:szCs w:val="28"/>
              </w:rPr>
              <w:t>Ērgļu</w:t>
            </w:r>
            <w:r w:rsidRPr="007E4B1C">
              <w:rPr>
                <w:sz w:val="28"/>
                <w:szCs w:val="28"/>
              </w:rPr>
              <w:t xml:space="preserve"> pagasta zemesgrāmatas nodalījumā Nr.1000005</w:t>
            </w:r>
            <w:r>
              <w:rPr>
                <w:sz w:val="28"/>
                <w:szCs w:val="28"/>
              </w:rPr>
              <w:t>80775</w:t>
            </w:r>
            <w:r w:rsidRPr="007E4B1C">
              <w:rPr>
                <w:sz w:val="28"/>
                <w:szCs w:val="28"/>
              </w:rPr>
              <w:t>.</w:t>
            </w:r>
          </w:p>
          <w:p w14:paraId="5E03C78B" w14:textId="4CF656AE" w:rsidR="007E4B1C" w:rsidRPr="00740445" w:rsidRDefault="0085214B" w:rsidP="007E4B1C">
            <w:pPr>
              <w:pStyle w:val="BodyText"/>
              <w:spacing w:after="0"/>
              <w:ind w:left="106" w:right="118" w:firstLine="720"/>
              <w:jc w:val="both"/>
              <w:rPr>
                <w:sz w:val="28"/>
                <w:szCs w:val="28"/>
              </w:rPr>
            </w:pPr>
            <w:r w:rsidRPr="00740445">
              <w:rPr>
                <w:sz w:val="28"/>
                <w:szCs w:val="28"/>
              </w:rPr>
              <w:t xml:space="preserve"> Lietu tiesības, kas apg</w:t>
            </w:r>
            <w:r w:rsidR="008F61D7">
              <w:rPr>
                <w:sz w:val="28"/>
                <w:szCs w:val="28"/>
              </w:rPr>
              <w:t xml:space="preserve">rūtina </w:t>
            </w:r>
            <w:r w:rsidR="007E4B1C">
              <w:rPr>
                <w:sz w:val="28"/>
                <w:szCs w:val="28"/>
              </w:rPr>
              <w:t xml:space="preserve">minētos </w:t>
            </w:r>
            <w:r w:rsidR="008F61D7">
              <w:rPr>
                <w:sz w:val="28"/>
                <w:szCs w:val="28"/>
              </w:rPr>
              <w:t>valsts nekustamo</w:t>
            </w:r>
            <w:r w:rsidR="007E4B1C">
              <w:rPr>
                <w:sz w:val="28"/>
                <w:szCs w:val="28"/>
              </w:rPr>
              <w:t>s</w:t>
            </w:r>
            <w:r w:rsidR="008F61D7">
              <w:rPr>
                <w:sz w:val="28"/>
                <w:szCs w:val="28"/>
              </w:rPr>
              <w:t xml:space="preserve"> īpašumu</w:t>
            </w:r>
            <w:r w:rsidR="007E4B1C">
              <w:rPr>
                <w:sz w:val="28"/>
                <w:szCs w:val="28"/>
              </w:rPr>
              <w:t>s</w:t>
            </w:r>
            <w:r w:rsidRPr="00740445">
              <w:rPr>
                <w:sz w:val="28"/>
                <w:szCs w:val="28"/>
              </w:rPr>
              <w:t>, ir reģistrēta</w:t>
            </w:r>
            <w:r w:rsidR="007E4B1C">
              <w:rPr>
                <w:sz w:val="28"/>
                <w:szCs w:val="28"/>
              </w:rPr>
              <w:t>s attiecīgajos</w:t>
            </w:r>
            <w:r w:rsidR="008F61D7">
              <w:rPr>
                <w:sz w:val="28"/>
                <w:szCs w:val="28"/>
              </w:rPr>
              <w:t xml:space="preserve"> zemesgrāmatu </w:t>
            </w:r>
            <w:r w:rsidR="007E4B1C">
              <w:rPr>
                <w:sz w:val="28"/>
                <w:szCs w:val="28"/>
              </w:rPr>
              <w:t>nodalījumos</w:t>
            </w:r>
            <w:r w:rsidRPr="00740445">
              <w:rPr>
                <w:sz w:val="28"/>
                <w:szCs w:val="28"/>
              </w:rPr>
              <w:t>.</w:t>
            </w:r>
            <w:r w:rsidR="007E4B1C">
              <w:rPr>
                <w:sz w:val="28"/>
                <w:szCs w:val="28"/>
              </w:rPr>
              <w:t xml:space="preserve"> V</w:t>
            </w:r>
            <w:r w:rsidR="007D402C" w:rsidRPr="007D402C">
              <w:rPr>
                <w:sz w:val="28"/>
                <w:szCs w:val="28"/>
              </w:rPr>
              <w:t>aldītā</w:t>
            </w:r>
            <w:r w:rsidR="008F61D7">
              <w:rPr>
                <w:sz w:val="28"/>
                <w:szCs w:val="28"/>
              </w:rPr>
              <w:t>ja maiņas gadījumā zemesgrāmatā ierakstītie apgrūtinājumi</w:t>
            </w:r>
            <w:r w:rsidR="00D93358">
              <w:rPr>
                <w:sz w:val="28"/>
                <w:szCs w:val="28"/>
              </w:rPr>
              <w:t xml:space="preserve"> </w:t>
            </w:r>
            <w:r w:rsidR="00D93358" w:rsidRPr="00D93358">
              <w:rPr>
                <w:sz w:val="28"/>
                <w:szCs w:val="28"/>
              </w:rPr>
              <w:t>(atbilstoši Aizsargjoslu likumā noteiktajam)</w:t>
            </w:r>
            <w:r w:rsidR="008F61D7">
              <w:rPr>
                <w:sz w:val="28"/>
                <w:szCs w:val="28"/>
              </w:rPr>
              <w:t xml:space="preserve"> </w:t>
            </w:r>
            <w:r w:rsidR="007D402C" w:rsidRPr="007D402C">
              <w:rPr>
                <w:sz w:val="28"/>
                <w:szCs w:val="28"/>
              </w:rPr>
              <w:t xml:space="preserve">nerada papildu ietekmi uz </w:t>
            </w:r>
            <w:r w:rsidR="007E4B1C">
              <w:rPr>
                <w:sz w:val="28"/>
                <w:szCs w:val="28"/>
              </w:rPr>
              <w:t>to</w:t>
            </w:r>
            <w:r w:rsidR="007D402C" w:rsidRPr="007D402C">
              <w:rPr>
                <w:sz w:val="28"/>
                <w:szCs w:val="28"/>
              </w:rPr>
              <w:t xml:space="preserve"> iespējamo izmantošanu. Zemkopības ministri</w:t>
            </w:r>
            <w:r w:rsidR="00BC73B1">
              <w:rPr>
                <w:sz w:val="28"/>
                <w:szCs w:val="28"/>
              </w:rPr>
              <w:t>jai izmantojot valsts nekustamo</w:t>
            </w:r>
            <w:r w:rsidR="007E4B1C">
              <w:rPr>
                <w:sz w:val="28"/>
                <w:szCs w:val="28"/>
              </w:rPr>
              <w:t>s</w:t>
            </w:r>
            <w:r w:rsidR="007D402C" w:rsidRPr="007D402C">
              <w:rPr>
                <w:sz w:val="28"/>
                <w:szCs w:val="28"/>
              </w:rPr>
              <w:t xml:space="preserve"> īpašumus ir saistoša Aizsargjoslu likumā noteiktā kārtība atbilstoši aizsargjoslu veidam.</w:t>
            </w:r>
            <w:r w:rsidR="00D93358">
              <w:rPr>
                <w:sz w:val="28"/>
                <w:szCs w:val="28"/>
              </w:rPr>
              <w:t xml:space="preserve"> </w:t>
            </w:r>
          </w:p>
          <w:p w14:paraId="11013ECB" w14:textId="22E9327F" w:rsidR="00894C55" w:rsidRPr="00740445" w:rsidRDefault="00894C55" w:rsidP="00D93358">
            <w:pPr>
              <w:pStyle w:val="BodyText"/>
              <w:spacing w:after="0"/>
              <w:ind w:left="106" w:right="118" w:firstLine="720"/>
              <w:jc w:val="both"/>
              <w:rPr>
                <w:sz w:val="28"/>
                <w:szCs w:val="28"/>
              </w:rPr>
            </w:pPr>
          </w:p>
        </w:tc>
      </w:tr>
      <w:tr w:rsidR="00F25973" w:rsidRPr="00740445" w14:paraId="11013ED0" w14:textId="77777777" w:rsidTr="00B1463B">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11013ECD" w14:textId="3F6B51BC"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3.</w:t>
            </w:r>
          </w:p>
        </w:tc>
        <w:tc>
          <w:tcPr>
            <w:tcW w:w="1063" w:type="pct"/>
            <w:tcBorders>
              <w:top w:val="outset" w:sz="6" w:space="0" w:color="414142"/>
              <w:left w:val="outset" w:sz="6" w:space="0" w:color="414142"/>
              <w:bottom w:val="outset" w:sz="6" w:space="0" w:color="414142"/>
              <w:right w:val="outset" w:sz="6" w:space="0" w:color="414142"/>
            </w:tcBorders>
            <w:hideMark/>
          </w:tcPr>
          <w:p w14:paraId="11013EC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izstrādē iesaistītās institūcijas</w:t>
            </w:r>
            <w:r w:rsidR="00042EA9" w:rsidRPr="00740445">
              <w:rPr>
                <w:rFonts w:ascii="Times New Roman" w:eastAsia="Times New Roman" w:hAnsi="Times New Roman" w:cs="Times New Roman"/>
                <w:sz w:val="28"/>
                <w:szCs w:val="28"/>
                <w:lang w:eastAsia="lv-LV"/>
              </w:rPr>
              <w:t xml:space="preserve"> un publiskas personas kapitālsabiedrības</w:t>
            </w:r>
          </w:p>
        </w:tc>
        <w:tc>
          <w:tcPr>
            <w:tcW w:w="3785" w:type="pct"/>
            <w:tcBorders>
              <w:top w:val="outset" w:sz="6" w:space="0" w:color="414142"/>
              <w:left w:val="outset" w:sz="6" w:space="0" w:color="414142"/>
              <w:bottom w:val="outset" w:sz="6" w:space="0" w:color="414142"/>
              <w:right w:val="outset" w:sz="6" w:space="0" w:color="414142"/>
            </w:tcBorders>
            <w:hideMark/>
          </w:tcPr>
          <w:p w14:paraId="11013ECF" w14:textId="5F4ABE2F" w:rsidR="00894C55" w:rsidRPr="00740445" w:rsidRDefault="00740445" w:rsidP="00C45E57">
            <w:pPr>
              <w:spacing w:after="0" w:line="240" w:lineRule="auto"/>
              <w:ind w:left="106" w:right="118" w:firstLine="720"/>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Ministrija, Zemkopības ministrija</w:t>
            </w:r>
            <w:r w:rsidR="00C45E57">
              <w:rPr>
                <w:rFonts w:ascii="Times New Roman" w:eastAsia="Times New Roman" w:hAnsi="Times New Roman" w:cs="Times New Roman"/>
                <w:sz w:val="28"/>
                <w:szCs w:val="28"/>
                <w:lang w:eastAsia="lv-LV"/>
              </w:rPr>
              <w:t>,</w:t>
            </w:r>
            <w:r w:rsidR="00C45E57" w:rsidRPr="00C45E57">
              <w:rPr>
                <w:rFonts w:ascii="Times New Roman" w:eastAsia="Times New Roman" w:hAnsi="Times New Roman" w:cs="Times New Roman"/>
                <w:sz w:val="28"/>
                <w:szCs w:val="28"/>
                <w:lang w:eastAsia="lv-LV"/>
              </w:rPr>
              <w:t xml:space="preserve"> akciju sabiedrība “Latvijas Valsts meži”</w:t>
            </w:r>
            <w:r w:rsidR="00D3280A" w:rsidRPr="00740445">
              <w:rPr>
                <w:rFonts w:ascii="Times New Roman" w:eastAsia="Times New Roman" w:hAnsi="Times New Roman" w:cs="Times New Roman"/>
                <w:sz w:val="28"/>
                <w:szCs w:val="28"/>
                <w:lang w:eastAsia="lv-LV"/>
              </w:rPr>
              <w:t>.</w:t>
            </w:r>
          </w:p>
        </w:tc>
      </w:tr>
      <w:tr w:rsidR="00F25973" w:rsidRPr="00740445" w14:paraId="11013ED4" w14:textId="77777777" w:rsidTr="00B1463B">
        <w:tc>
          <w:tcPr>
            <w:tcW w:w="152" w:type="pct"/>
            <w:tcBorders>
              <w:top w:val="outset" w:sz="6" w:space="0" w:color="414142"/>
              <w:left w:val="outset" w:sz="6" w:space="0" w:color="414142"/>
              <w:bottom w:val="outset" w:sz="6" w:space="0" w:color="414142"/>
              <w:right w:val="outset" w:sz="6" w:space="0" w:color="414142"/>
            </w:tcBorders>
            <w:hideMark/>
          </w:tcPr>
          <w:p w14:paraId="11013ED1"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063" w:type="pct"/>
            <w:tcBorders>
              <w:top w:val="outset" w:sz="6" w:space="0" w:color="414142"/>
              <w:left w:val="outset" w:sz="6" w:space="0" w:color="414142"/>
              <w:bottom w:val="outset" w:sz="6" w:space="0" w:color="414142"/>
              <w:right w:val="outset" w:sz="6" w:space="0" w:color="414142"/>
            </w:tcBorders>
            <w:hideMark/>
          </w:tcPr>
          <w:p w14:paraId="11013ED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785" w:type="pct"/>
            <w:tcBorders>
              <w:top w:val="outset" w:sz="6" w:space="0" w:color="414142"/>
              <w:left w:val="outset" w:sz="6" w:space="0" w:color="414142"/>
              <w:bottom w:val="outset" w:sz="6" w:space="0" w:color="414142"/>
              <w:right w:val="outset" w:sz="6" w:space="0" w:color="414142"/>
            </w:tcBorders>
            <w:hideMark/>
          </w:tcPr>
          <w:p w14:paraId="11013ED3" w14:textId="30680B93" w:rsidR="00894C55" w:rsidRPr="00740445" w:rsidRDefault="00740445" w:rsidP="00160CF0">
            <w:pPr>
              <w:spacing w:after="0" w:line="240" w:lineRule="auto"/>
              <w:ind w:left="106" w:right="118"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ED7" w14:textId="77777777" w:rsidR="003844E4" w:rsidRPr="00740445" w:rsidRDefault="003844E4"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F25973" w:rsidRPr="00740445" w14:paraId="11013ED9"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ED8"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F25973" w:rsidRPr="00740445" w14:paraId="11013EDD"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1013ED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1013ED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Sabiedrības </w:t>
            </w:r>
            <w:proofErr w:type="spellStart"/>
            <w:r w:rsidRPr="00740445">
              <w:rPr>
                <w:rFonts w:ascii="Times New Roman" w:eastAsia="Times New Roman" w:hAnsi="Times New Roman" w:cs="Times New Roman"/>
                <w:sz w:val="28"/>
                <w:szCs w:val="28"/>
                <w:lang w:eastAsia="lv-LV"/>
              </w:rPr>
              <w:t>mērķgrupas</w:t>
            </w:r>
            <w:proofErr w:type="spellEnd"/>
            <w:r w:rsidRPr="00740445">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1013EDC" w14:textId="77777777" w:rsidR="00A9006E" w:rsidRPr="00740445" w:rsidRDefault="00D170DC" w:rsidP="00433A3D">
            <w:pPr>
              <w:spacing w:after="0" w:line="240" w:lineRule="auto"/>
              <w:ind w:left="150" w:right="110" w:firstLine="57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 xml:space="preserve">Tiesiskais regulējums neietekmē un nemaina sabiedrības </w:t>
            </w:r>
            <w:proofErr w:type="spellStart"/>
            <w:r w:rsidRPr="00740445">
              <w:rPr>
                <w:rFonts w:ascii="Times New Roman" w:hAnsi="Times New Roman" w:cs="Times New Roman"/>
                <w:sz w:val="28"/>
                <w:szCs w:val="28"/>
                <w:lang w:eastAsia="lv-LV"/>
              </w:rPr>
              <w:t>mērķgrupas</w:t>
            </w:r>
            <w:proofErr w:type="spellEnd"/>
            <w:r w:rsidRPr="00740445">
              <w:rPr>
                <w:rFonts w:ascii="Times New Roman" w:hAnsi="Times New Roman" w:cs="Times New Roman"/>
                <w:sz w:val="28"/>
                <w:szCs w:val="28"/>
                <w:lang w:eastAsia="lv-LV"/>
              </w:rPr>
              <w:t xml:space="preserve"> tiesības un pienākumus.</w:t>
            </w:r>
          </w:p>
        </w:tc>
      </w:tr>
      <w:tr w:rsidR="00F25973" w:rsidRPr="00740445" w14:paraId="11013EE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D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1013ED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1013EE0" w14:textId="77777777" w:rsidR="00894C55" w:rsidRPr="00740445" w:rsidRDefault="00D170DC" w:rsidP="00433A3D">
            <w:pPr>
              <w:spacing w:after="0" w:line="240" w:lineRule="auto"/>
              <w:ind w:left="150" w:right="110" w:firstLine="57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Rīkojuma projekts tautsaimniecību kā valsts saimniecības nozari neietekmē un administratīvo slogu nerada.</w:t>
            </w:r>
          </w:p>
        </w:tc>
      </w:tr>
      <w:tr w:rsidR="00F25973" w:rsidRPr="00740445" w14:paraId="11013EE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E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1013EE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1013EE4" w14:textId="77777777" w:rsidR="00894C55" w:rsidRPr="00740445" w:rsidRDefault="00D170DC" w:rsidP="00433A3D">
            <w:pPr>
              <w:spacing w:after="0" w:line="240" w:lineRule="auto"/>
              <w:ind w:left="150" w:right="110" w:firstLine="57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EE9"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1013EE6"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1013EE7"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11013EE8" w14:textId="77777777" w:rsidR="00042EA9" w:rsidRPr="00740445" w:rsidRDefault="00D170DC" w:rsidP="00777D02">
            <w:pPr>
              <w:spacing w:after="0" w:line="240" w:lineRule="auto"/>
              <w:ind w:left="150" w:right="110" w:firstLine="570"/>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Rīkojuma projekta tiesiskais regulējums atbilstības izmaksas  neietekmē.</w:t>
            </w:r>
          </w:p>
        </w:tc>
      </w:tr>
      <w:tr w:rsidR="00F25973" w:rsidRPr="00740445" w14:paraId="11013EED"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11013EE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5.</w:t>
            </w:r>
          </w:p>
        </w:tc>
        <w:tc>
          <w:tcPr>
            <w:tcW w:w="1550" w:type="pct"/>
            <w:tcBorders>
              <w:top w:val="outset" w:sz="6" w:space="0" w:color="414142"/>
              <w:left w:val="outset" w:sz="6" w:space="0" w:color="414142"/>
              <w:bottom w:val="outset" w:sz="6" w:space="0" w:color="414142"/>
              <w:right w:val="outset" w:sz="6" w:space="0" w:color="414142"/>
            </w:tcBorders>
            <w:hideMark/>
          </w:tcPr>
          <w:p w14:paraId="11013EE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1013EEC" w14:textId="77777777" w:rsidR="00894C55" w:rsidRPr="00740445" w:rsidRDefault="00D170DC" w:rsidP="009166F1">
            <w:pPr>
              <w:spacing w:after="0" w:line="240" w:lineRule="auto"/>
              <w:ind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EEF" w14:textId="77777777" w:rsidR="00423788" w:rsidRPr="00740445" w:rsidRDefault="00423788" w:rsidP="00017DD1">
      <w:pPr>
        <w:shd w:val="clear" w:color="auto" w:fill="FFFFFF"/>
        <w:spacing w:after="0" w:line="240" w:lineRule="auto"/>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5"/>
        <w:gridCol w:w="850"/>
        <w:gridCol w:w="72"/>
        <w:gridCol w:w="920"/>
        <w:gridCol w:w="1124"/>
        <w:gridCol w:w="1209"/>
        <w:gridCol w:w="1031"/>
        <w:gridCol w:w="1316"/>
        <w:gridCol w:w="1269"/>
      </w:tblGrid>
      <w:tr w:rsidR="00F25973" w:rsidRPr="00740445" w14:paraId="11013EF1" w14:textId="77777777" w:rsidTr="000B4E06">
        <w:trPr>
          <w:tblCellSpacing w:w="15" w:type="dxa"/>
        </w:trPr>
        <w:tc>
          <w:tcPr>
            <w:tcW w:w="9426" w:type="dxa"/>
            <w:gridSpan w:val="9"/>
            <w:tcBorders>
              <w:top w:val="single" w:sz="4" w:space="0" w:color="auto"/>
              <w:left w:val="single" w:sz="4" w:space="0" w:color="auto"/>
              <w:bottom w:val="single" w:sz="4" w:space="0" w:color="auto"/>
              <w:right w:val="single" w:sz="4" w:space="0" w:color="auto"/>
            </w:tcBorders>
            <w:vAlign w:val="center"/>
            <w:hideMark/>
          </w:tcPr>
          <w:p w14:paraId="11013EF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b/>
                <w:bCs/>
                <w:iCs/>
                <w:sz w:val="28"/>
                <w:szCs w:val="28"/>
                <w:lang w:eastAsia="lv-LV"/>
              </w:rPr>
            </w:pPr>
            <w:r w:rsidRPr="00740445">
              <w:rPr>
                <w:rFonts w:ascii="Times New Roman" w:eastAsia="Times New Roman" w:hAnsi="Times New Roman" w:cs="Times New Roman"/>
                <w:b/>
                <w:bCs/>
                <w:iCs/>
                <w:sz w:val="28"/>
                <w:szCs w:val="28"/>
                <w:lang w:eastAsia="lv-LV"/>
              </w:rPr>
              <w:t>III. Tiesību akta projekta ietekme uz valsts budžetu un pašvaldību budžetiem</w:t>
            </w:r>
          </w:p>
        </w:tc>
      </w:tr>
      <w:tr w:rsidR="00F25973" w:rsidRPr="00740445" w14:paraId="11013EF5" w14:textId="77777777" w:rsidTr="000B4E06">
        <w:trPr>
          <w:tblCellSpacing w:w="15" w:type="dxa"/>
        </w:trPr>
        <w:tc>
          <w:tcPr>
            <w:tcW w:w="1650" w:type="dxa"/>
            <w:vMerge w:val="restart"/>
            <w:tcBorders>
              <w:top w:val="single" w:sz="4" w:space="0" w:color="auto"/>
              <w:left w:val="single" w:sz="4" w:space="0" w:color="auto"/>
              <w:bottom w:val="single" w:sz="4" w:space="0" w:color="auto"/>
              <w:right w:val="single" w:sz="4" w:space="0" w:color="auto"/>
            </w:tcBorders>
            <w:vAlign w:val="center"/>
            <w:hideMark/>
          </w:tcPr>
          <w:p w14:paraId="11013EF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1013EF3" w14:textId="36F7647D" w:rsidR="003844E4" w:rsidRPr="00740445" w:rsidRDefault="007E4B1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D170DC" w:rsidRPr="00740445">
              <w:rPr>
                <w:rFonts w:ascii="Times New Roman" w:eastAsia="Times New Roman" w:hAnsi="Times New Roman" w:cs="Times New Roman"/>
                <w:iCs/>
                <w:sz w:val="28"/>
                <w:szCs w:val="28"/>
                <w:lang w:eastAsia="lv-LV"/>
              </w:rPr>
              <w:t>.gads</w:t>
            </w:r>
          </w:p>
        </w:tc>
        <w:tc>
          <w:tcPr>
            <w:tcW w:w="5904" w:type="dxa"/>
            <w:gridSpan w:val="5"/>
            <w:tcBorders>
              <w:top w:val="single" w:sz="4" w:space="0" w:color="auto"/>
              <w:left w:val="single" w:sz="4" w:space="0" w:color="auto"/>
              <w:bottom w:val="single" w:sz="4" w:space="0" w:color="auto"/>
              <w:right w:val="single" w:sz="4" w:space="0" w:color="auto"/>
            </w:tcBorders>
            <w:vAlign w:val="center"/>
            <w:hideMark/>
          </w:tcPr>
          <w:p w14:paraId="11013EF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Turpmākie trīs gadi (</w:t>
            </w:r>
            <w:proofErr w:type="spellStart"/>
            <w:r w:rsidRPr="00740445">
              <w:rPr>
                <w:rFonts w:ascii="Times New Roman" w:eastAsia="Times New Roman" w:hAnsi="Times New Roman" w:cs="Times New Roman"/>
                <w:i/>
                <w:iCs/>
                <w:sz w:val="28"/>
                <w:szCs w:val="28"/>
                <w:lang w:eastAsia="lv-LV"/>
              </w:rPr>
              <w:t>euro</w:t>
            </w:r>
            <w:proofErr w:type="spellEnd"/>
            <w:r w:rsidRPr="00740445">
              <w:rPr>
                <w:rFonts w:ascii="Times New Roman" w:eastAsia="Times New Roman" w:hAnsi="Times New Roman" w:cs="Times New Roman"/>
                <w:iCs/>
                <w:sz w:val="28"/>
                <w:szCs w:val="28"/>
                <w:lang w:eastAsia="lv-LV"/>
              </w:rPr>
              <w:t>)</w:t>
            </w:r>
          </w:p>
        </w:tc>
      </w:tr>
      <w:tr w:rsidR="00F25973" w:rsidRPr="00740445" w14:paraId="11013EFB"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11013EF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11013EF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11013EF8" w14:textId="0ACE1B52" w:rsidR="003844E4" w:rsidRPr="00740445" w:rsidRDefault="007E4B1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D170DC" w:rsidRPr="00740445">
              <w:rPr>
                <w:rFonts w:ascii="Times New Roman" w:eastAsia="Times New Roman" w:hAnsi="Times New Roman" w:cs="Times New Roman"/>
                <w:iCs/>
                <w:sz w:val="28"/>
                <w:szCs w:val="28"/>
                <w:lang w:eastAsia="lv-LV"/>
              </w:rPr>
              <w:t>.</w:t>
            </w:r>
          </w:p>
        </w:tc>
        <w:tc>
          <w:tcPr>
            <w:tcW w:w="2317" w:type="dxa"/>
            <w:gridSpan w:val="2"/>
            <w:tcBorders>
              <w:top w:val="single" w:sz="4" w:space="0" w:color="auto"/>
              <w:left w:val="single" w:sz="4" w:space="0" w:color="auto"/>
              <w:bottom w:val="single" w:sz="4" w:space="0" w:color="auto"/>
              <w:right w:val="single" w:sz="4" w:space="0" w:color="auto"/>
            </w:tcBorders>
            <w:vAlign w:val="center"/>
            <w:hideMark/>
          </w:tcPr>
          <w:p w14:paraId="11013EF9" w14:textId="71B7D2AD" w:rsidR="003844E4" w:rsidRPr="00740445" w:rsidRDefault="007E4B1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D170DC" w:rsidRPr="00740445">
              <w:rPr>
                <w:rFonts w:ascii="Times New Roman" w:eastAsia="Times New Roman" w:hAnsi="Times New Roman" w:cs="Times New Roman"/>
                <w:iCs/>
                <w:sz w:val="28"/>
                <w:szCs w:val="28"/>
                <w:lang w:eastAsia="lv-LV"/>
              </w:rPr>
              <w:t>.</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EFA" w14:textId="6BE72917" w:rsidR="003844E4" w:rsidRPr="00740445" w:rsidRDefault="007E4B1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2023</w:t>
            </w:r>
            <w:r w:rsidR="00D170DC" w:rsidRPr="00740445">
              <w:rPr>
                <w:rFonts w:ascii="Times New Roman" w:eastAsia="Times New Roman" w:hAnsi="Times New Roman" w:cs="Times New Roman"/>
                <w:iCs/>
                <w:sz w:val="28"/>
                <w:szCs w:val="28"/>
                <w:lang w:eastAsia="lv-LV"/>
              </w:rPr>
              <w:t>.</w:t>
            </w:r>
          </w:p>
        </w:tc>
      </w:tr>
      <w:tr w:rsidR="00F25973" w:rsidRPr="00740445" w14:paraId="11013F04"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11013EF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11013EFD" w14:textId="77777777" w:rsidR="003844E4" w:rsidRPr="00740445" w:rsidRDefault="00D170DC" w:rsidP="000B4E06">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11013EF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EF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00" w14:textId="5A0DF7CC"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7E4B1C">
              <w:rPr>
                <w:rFonts w:ascii="Times New Roman" w:eastAsia="Times New Roman" w:hAnsi="Times New Roman" w:cs="Times New Roman"/>
                <w:iCs/>
                <w:sz w:val="28"/>
                <w:szCs w:val="28"/>
                <w:lang w:eastAsia="lv-LV"/>
              </w:rPr>
              <w:t>ēja termiņa budžeta ietvaru 2021</w:t>
            </w:r>
            <w:r w:rsidRPr="00740445">
              <w:rPr>
                <w:rFonts w:ascii="Times New Roman" w:eastAsia="Times New Roman" w:hAnsi="Times New Roman" w:cs="Times New Roman"/>
                <w:iCs/>
                <w:sz w:val="28"/>
                <w:szCs w:val="28"/>
                <w:lang w:eastAsia="lv-LV"/>
              </w:rPr>
              <w:t>.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0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02" w14:textId="387BB1D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vidēja termiņa</w:t>
            </w:r>
            <w:r w:rsidR="007E4B1C">
              <w:rPr>
                <w:rFonts w:ascii="Times New Roman" w:eastAsia="Times New Roman" w:hAnsi="Times New Roman" w:cs="Times New Roman"/>
                <w:iCs/>
                <w:sz w:val="28"/>
                <w:szCs w:val="28"/>
                <w:lang w:eastAsia="lv-LV"/>
              </w:rPr>
              <w:t xml:space="preserve"> budžeta ietvaru 2022</w:t>
            </w:r>
            <w:r w:rsidRPr="00740445">
              <w:rPr>
                <w:rFonts w:ascii="Times New Roman" w:eastAsia="Times New Roman" w:hAnsi="Times New Roman" w:cs="Times New Roman"/>
                <w:iCs/>
                <w:sz w:val="28"/>
                <w:szCs w:val="28"/>
                <w:lang w:eastAsia="lv-LV"/>
              </w:rPr>
              <w:t>. gadam</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03" w14:textId="623DB9FA"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5517F7">
              <w:rPr>
                <w:rFonts w:ascii="Times New Roman" w:eastAsia="Times New Roman" w:hAnsi="Times New Roman" w:cs="Times New Roman"/>
                <w:iCs/>
                <w:sz w:val="28"/>
                <w:szCs w:val="28"/>
                <w:lang w:eastAsia="lv-LV"/>
              </w:rPr>
              <w:t xml:space="preserve">ēja </w:t>
            </w:r>
            <w:r w:rsidR="007E4B1C">
              <w:rPr>
                <w:rFonts w:ascii="Times New Roman" w:eastAsia="Times New Roman" w:hAnsi="Times New Roman" w:cs="Times New Roman"/>
                <w:iCs/>
                <w:sz w:val="28"/>
                <w:szCs w:val="28"/>
                <w:lang w:eastAsia="lv-LV"/>
              </w:rPr>
              <w:t>termiņa budžeta ietvaru 2022</w:t>
            </w:r>
            <w:r w:rsidRPr="00740445">
              <w:rPr>
                <w:rFonts w:ascii="Times New Roman" w:eastAsia="Times New Roman" w:hAnsi="Times New Roman" w:cs="Times New Roman"/>
                <w:iCs/>
                <w:sz w:val="28"/>
                <w:szCs w:val="28"/>
                <w:lang w:eastAsia="lv-LV"/>
              </w:rPr>
              <w:t>. gadam</w:t>
            </w:r>
          </w:p>
        </w:tc>
      </w:tr>
      <w:tr w:rsidR="00F25973" w:rsidRPr="00740445" w14:paraId="11013F0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vAlign w:val="center"/>
            <w:hideMark/>
          </w:tcPr>
          <w:p w14:paraId="11013F0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0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0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0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0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0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0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0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w:t>
            </w:r>
          </w:p>
        </w:tc>
      </w:tr>
      <w:tr w:rsidR="00F25973" w:rsidRPr="00740445" w14:paraId="11013F1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0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 Budžeta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0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1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1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1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1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1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1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1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1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1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1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25"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1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1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2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2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2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2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2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11013F2E"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2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2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2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2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2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2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2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2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37"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2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3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3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3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3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3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3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3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11013F4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3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3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3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3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3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3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3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3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4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4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4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4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4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4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4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4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4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3.Finansiālā ietekme</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4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4F"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3.1.valsts pamatbudžets</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4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58"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5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3.2.speciālais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5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5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5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5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5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5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5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61"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5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5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5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5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5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5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5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6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6A"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6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6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6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6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6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6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6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 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6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0 </w:t>
            </w:r>
          </w:p>
        </w:tc>
      </w:tr>
      <w:tr w:rsidR="00F25973" w:rsidRPr="00740445" w14:paraId="11013F82"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6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013F6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0"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7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11013F73"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7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11013F7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B"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8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8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8B"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8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5.1.valsts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8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8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8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8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8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8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8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Nav precīzi aprēķināms.</w:t>
            </w:r>
          </w:p>
        </w:tc>
      </w:tr>
      <w:tr w:rsidR="00F25973" w:rsidRPr="00740445" w14:paraId="11013F94"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8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8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8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8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9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91"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9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9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9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9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9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9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xml:space="preserve">Nav precīzi </w:t>
            </w:r>
            <w:r w:rsidRPr="00740445">
              <w:rPr>
                <w:rFonts w:ascii="Times New Roman" w:eastAsia="Times New Roman" w:hAnsi="Times New Roman" w:cs="Times New Roman"/>
                <w:iCs/>
                <w:sz w:val="28"/>
                <w:szCs w:val="28"/>
                <w:lang w:eastAsia="lv-LV"/>
              </w:rPr>
              <w:lastRenderedPageBreak/>
              <w:t>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9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9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xml:space="preserve">Nav precīzi </w:t>
            </w:r>
            <w:r w:rsidRPr="00740445">
              <w:rPr>
                <w:rFonts w:ascii="Times New Roman" w:eastAsia="Times New Roman" w:hAnsi="Times New Roman" w:cs="Times New Roman"/>
                <w:iCs/>
                <w:sz w:val="28"/>
                <w:szCs w:val="28"/>
                <w:lang w:eastAsia="lv-LV"/>
              </w:rPr>
              <w:lastRenderedPageBreak/>
              <w:t>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9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9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xml:space="preserve">Nav precīzi </w:t>
            </w:r>
            <w:r w:rsidRPr="00740445">
              <w:rPr>
                <w:rFonts w:ascii="Times New Roman" w:eastAsia="Times New Roman" w:hAnsi="Times New Roman" w:cs="Times New Roman"/>
                <w:iCs/>
                <w:sz w:val="28"/>
                <w:szCs w:val="28"/>
                <w:lang w:eastAsia="lv-LV"/>
              </w:rPr>
              <w:lastRenderedPageBreak/>
              <w:t>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9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 xml:space="preserve">Nav precīzi </w:t>
            </w:r>
            <w:r w:rsidRPr="00740445">
              <w:rPr>
                <w:rFonts w:ascii="Times New Roman" w:eastAsia="Times New Roman" w:hAnsi="Times New Roman" w:cs="Times New Roman"/>
                <w:iCs/>
                <w:sz w:val="28"/>
                <w:szCs w:val="28"/>
                <w:lang w:eastAsia="lv-LV"/>
              </w:rPr>
              <w:lastRenderedPageBreak/>
              <w:t>aprēķināms.</w:t>
            </w:r>
          </w:p>
        </w:tc>
      </w:tr>
      <w:tr w:rsidR="00F25973" w:rsidRPr="00740445" w14:paraId="11013FA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9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6.Detalizēts ieņēmumu un izdevumu aprēķins (ja nepieciešams, detalizētu ieņēmumu un izdevumu aprēķinu var pievienot anotācijas pielikumā)</w:t>
            </w:r>
          </w:p>
        </w:tc>
        <w:tc>
          <w:tcPr>
            <w:tcW w:w="7746"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11013F9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Nav precīzi aprēķināms.</w:t>
            </w:r>
          </w:p>
        </w:tc>
      </w:tr>
      <w:tr w:rsidR="00F25973" w:rsidRPr="00740445" w14:paraId="11013FA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6.1.detalizēts ieņēmumu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11013FA2"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11013FA6"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6.2.detalizēts izdevumu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11013FA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11013FA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 Amata vietu skaita izmaiņas</w:t>
            </w:r>
          </w:p>
        </w:tc>
        <w:tc>
          <w:tcPr>
            <w:tcW w:w="7746" w:type="dxa"/>
            <w:gridSpan w:val="8"/>
            <w:tcBorders>
              <w:top w:val="single" w:sz="4" w:space="0" w:color="auto"/>
              <w:left w:val="single" w:sz="4" w:space="0" w:color="auto"/>
              <w:bottom w:val="single" w:sz="4" w:space="0" w:color="auto"/>
              <w:right w:val="single" w:sz="4" w:space="0" w:color="auto"/>
            </w:tcBorders>
            <w:hideMark/>
          </w:tcPr>
          <w:p w14:paraId="11013FA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bCs/>
                <w:iCs/>
                <w:sz w:val="28"/>
                <w:szCs w:val="28"/>
                <w:lang w:eastAsia="lv-LV"/>
              </w:rPr>
              <w:t>Projekts šo jomu neskar.</w:t>
            </w:r>
          </w:p>
        </w:tc>
      </w:tr>
      <w:tr w:rsidR="00F25973" w:rsidRPr="00740445" w14:paraId="11013FA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8.Cita informācija</w:t>
            </w:r>
          </w:p>
        </w:tc>
        <w:tc>
          <w:tcPr>
            <w:tcW w:w="7746" w:type="dxa"/>
            <w:gridSpan w:val="8"/>
            <w:tcBorders>
              <w:top w:val="single" w:sz="4" w:space="0" w:color="auto"/>
              <w:left w:val="single" w:sz="4" w:space="0" w:color="auto"/>
              <w:bottom w:val="single" w:sz="4" w:space="0" w:color="auto"/>
              <w:right w:val="single" w:sz="4" w:space="0" w:color="auto"/>
            </w:tcBorders>
            <w:hideMark/>
          </w:tcPr>
          <w:p w14:paraId="11013FAB" w14:textId="27B2D205" w:rsidR="003844E4" w:rsidRPr="00740445" w:rsidRDefault="00C85A71" w:rsidP="00060BAE">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C85A71">
              <w:rPr>
                <w:rFonts w:ascii="Times New Roman" w:eastAsia="Times New Roman" w:hAnsi="Times New Roman" w:cs="Times New Roman"/>
                <w:sz w:val="28"/>
                <w:szCs w:val="28"/>
                <w:lang w:eastAsia="lv-LV"/>
              </w:rPr>
              <w:t>Rīkojuma projektam nav ietekmes uz valsts budžetu, jo papildu līdzekļi no valsts budžeta na</w:t>
            </w:r>
            <w:r w:rsidR="00CE1D0F">
              <w:rPr>
                <w:rFonts w:ascii="Times New Roman" w:eastAsia="Times New Roman" w:hAnsi="Times New Roman" w:cs="Times New Roman"/>
                <w:sz w:val="28"/>
                <w:szCs w:val="28"/>
                <w:lang w:eastAsia="lv-LV"/>
              </w:rPr>
              <w:t>v nepieciešami. Valsts nekustamo īpašumu</w:t>
            </w:r>
            <w:r w:rsidRPr="00C85A71">
              <w:rPr>
                <w:rFonts w:ascii="Times New Roman" w:eastAsia="Times New Roman" w:hAnsi="Times New Roman" w:cs="Times New Roman"/>
                <w:sz w:val="28"/>
                <w:szCs w:val="28"/>
                <w:lang w:eastAsia="lv-LV"/>
              </w:rPr>
              <w:t xml:space="preserve"> tiesību maiņas reģistrāciju zemesgrāmatā veiks </w:t>
            </w:r>
            <w:r w:rsidR="005517F7" w:rsidRPr="005517F7">
              <w:rPr>
                <w:rFonts w:ascii="Times New Roman" w:eastAsia="Times New Roman" w:hAnsi="Times New Roman" w:cs="Times New Roman"/>
                <w:sz w:val="28"/>
                <w:szCs w:val="28"/>
                <w:lang w:eastAsia="lv-LV"/>
              </w:rPr>
              <w:t>akciju sabiedrība „Latvijas valsts meži”</w:t>
            </w:r>
            <w:r w:rsidRPr="00C85A71">
              <w:rPr>
                <w:rFonts w:ascii="Times New Roman" w:eastAsia="Times New Roman" w:hAnsi="Times New Roman" w:cs="Times New Roman"/>
                <w:sz w:val="28"/>
                <w:szCs w:val="28"/>
                <w:lang w:eastAsia="lv-LV"/>
              </w:rPr>
              <w:t xml:space="preserve"> par saviem finanšu līdzekļiem.</w:t>
            </w:r>
          </w:p>
        </w:tc>
      </w:tr>
    </w:tbl>
    <w:p w14:paraId="11013FAE" w14:textId="245E0167" w:rsidR="00423788" w:rsidRPr="00740445" w:rsidRDefault="00D170DC" w:rsidP="00423788">
      <w:pPr>
        <w:shd w:val="clear" w:color="auto" w:fill="FFFFFF"/>
        <w:tabs>
          <w:tab w:val="left" w:pos="1425"/>
        </w:tabs>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b/>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F25973" w:rsidRPr="00740445" w14:paraId="11013FB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1013FAF" w14:textId="77777777" w:rsidR="00943C42" w:rsidRPr="00740445" w:rsidRDefault="00D170DC"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6A4715" w:rsidRPr="00740445">
              <w:rPr>
                <w:rFonts w:ascii="Times New Roman" w:eastAsia="Times New Roman" w:hAnsi="Times New Roman" w:cs="Times New Roman"/>
                <w:b/>
                <w:bCs/>
                <w:sz w:val="28"/>
                <w:szCs w:val="28"/>
                <w:lang w:eastAsia="lv-LV"/>
              </w:rPr>
              <w:t>V</w:t>
            </w:r>
            <w:r w:rsidRPr="00740445">
              <w:rPr>
                <w:rFonts w:ascii="Times New Roman" w:eastAsia="Times New Roman" w:hAnsi="Times New Roman" w:cs="Times New Roman"/>
                <w:b/>
                <w:bCs/>
                <w:sz w:val="28"/>
                <w:szCs w:val="28"/>
                <w:lang w:eastAsia="lv-LV"/>
              </w:rPr>
              <w:t>. </w:t>
            </w:r>
            <w:r w:rsidR="006A4715" w:rsidRPr="00740445">
              <w:rPr>
                <w:rFonts w:ascii="Times New Roman" w:eastAsia="Times New Roman" w:hAnsi="Times New Roman" w:cs="Times New Roman"/>
                <w:b/>
                <w:bCs/>
                <w:sz w:val="28"/>
                <w:szCs w:val="28"/>
                <w:lang w:eastAsia="lv-LV"/>
              </w:rPr>
              <w:t>Tiesību akta projekta ietekme uz spēkā esošo tiesību normu sistēmu</w:t>
            </w:r>
          </w:p>
        </w:tc>
      </w:tr>
      <w:tr w:rsidR="00F25973" w:rsidRPr="00740445" w14:paraId="11013FB2"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1013FB1"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bl>
    <w:p w14:paraId="11013FB3" w14:textId="77777777" w:rsidR="00943C42" w:rsidRPr="00740445"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F25973" w:rsidRPr="00740445" w14:paraId="11013FB5"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B4" w14:textId="77777777" w:rsidR="00943C42" w:rsidRPr="00740445" w:rsidRDefault="00D170DC"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 </w:t>
            </w:r>
            <w:r w:rsidR="006A4715" w:rsidRPr="00740445">
              <w:rPr>
                <w:rFonts w:ascii="Times New Roman" w:eastAsia="Times New Roman" w:hAnsi="Times New Roman" w:cs="Times New Roman"/>
                <w:b/>
                <w:bCs/>
                <w:sz w:val="28"/>
                <w:szCs w:val="28"/>
                <w:lang w:eastAsia="lv-LV"/>
              </w:rPr>
              <w:t xml:space="preserve">Tiesību akta projekta atbilstība Latvijas </w:t>
            </w:r>
            <w:r w:rsidR="00B50CEB" w:rsidRPr="00740445">
              <w:rPr>
                <w:rFonts w:ascii="Times New Roman" w:eastAsia="Times New Roman" w:hAnsi="Times New Roman" w:cs="Times New Roman"/>
                <w:b/>
                <w:bCs/>
                <w:sz w:val="28"/>
                <w:szCs w:val="28"/>
                <w:lang w:eastAsia="lv-LV"/>
              </w:rPr>
              <w:t>R</w:t>
            </w:r>
            <w:r w:rsidR="006A4715" w:rsidRPr="00740445">
              <w:rPr>
                <w:rFonts w:ascii="Times New Roman" w:eastAsia="Times New Roman" w:hAnsi="Times New Roman" w:cs="Times New Roman"/>
                <w:b/>
                <w:bCs/>
                <w:sz w:val="28"/>
                <w:szCs w:val="28"/>
                <w:lang w:eastAsia="lv-LV"/>
              </w:rPr>
              <w:t>epublikas starptautiskajām saistībām</w:t>
            </w:r>
          </w:p>
        </w:tc>
      </w:tr>
      <w:tr w:rsidR="00F25973" w:rsidRPr="00740445" w14:paraId="11013FB7"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11013FB6"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r w:rsidR="00F25973" w:rsidRPr="00740445" w14:paraId="11013FB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BA"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Sabiedrības līdzdalība un komunikācijas aktivitātes</w:t>
            </w:r>
          </w:p>
        </w:tc>
      </w:tr>
      <w:tr w:rsidR="00F25973" w:rsidRPr="00740445" w14:paraId="11013FC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BC"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1013FBD"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1013FBE" w14:textId="3942C495" w:rsidR="00227AB2" w:rsidRPr="00740445" w:rsidRDefault="00D170DC" w:rsidP="00433A3D">
            <w:pPr>
              <w:spacing w:after="0" w:line="240" w:lineRule="auto"/>
              <w:ind w:left="101" w:right="110" w:firstLine="619"/>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Ar rīkojuma projektu netiek mainīts normatīvais regulējums, kā arī tas neparedz ieviest jaunas politiskās</w:t>
            </w:r>
            <w:r w:rsidR="009E7F9C">
              <w:rPr>
                <w:rFonts w:ascii="Times New Roman" w:hAnsi="Times New Roman" w:cs="Times New Roman"/>
                <w:sz w:val="28"/>
                <w:szCs w:val="28"/>
                <w:lang w:eastAsia="lv-LV"/>
              </w:rPr>
              <w:t xml:space="preserve"> iniciatīvas, l</w:t>
            </w:r>
            <w:r w:rsidRPr="00740445">
              <w:rPr>
                <w:rFonts w:ascii="Times New Roman" w:hAnsi="Times New Roman" w:cs="Times New Roman"/>
                <w:sz w:val="28"/>
                <w:szCs w:val="28"/>
                <w:lang w:eastAsia="lv-LV"/>
              </w:rPr>
              <w:t xml:space="preserve">īdz ar to sabiedrības līdzdalība un komunikācijas aktivitātes rīkojuma projekta izstrādē netika organizētas (Ministru </w:t>
            </w:r>
            <w:r w:rsidRPr="00740445">
              <w:rPr>
                <w:rFonts w:ascii="Times New Roman" w:hAnsi="Times New Roman" w:cs="Times New Roman"/>
                <w:sz w:val="28"/>
                <w:szCs w:val="28"/>
                <w:lang w:eastAsia="lv-LV"/>
              </w:rPr>
              <w:lastRenderedPageBreak/>
              <w:t>kabineta 2009. gada 25. augusta noteikumu Nr.970 „Sabiedrības līdzdalības kārtība attīstības plānošanas procesā” 5. punkts.)</w:t>
            </w:r>
          </w:p>
          <w:p w14:paraId="11013FBF" w14:textId="29B65090" w:rsidR="00894C55" w:rsidRPr="00740445" w:rsidRDefault="00D170DC" w:rsidP="00433A3D">
            <w:pPr>
              <w:spacing w:after="0" w:line="240" w:lineRule="auto"/>
              <w:ind w:left="101" w:right="110" w:firstLine="619"/>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Vienlaikus norādāms, ka</w:t>
            </w:r>
            <w:r w:rsidRPr="00740445">
              <w:rPr>
                <w:rFonts w:ascii="Times New Roman" w:eastAsia="Times New Roman" w:hAnsi="Times New Roman" w:cs="Times New Roman"/>
                <w:sz w:val="28"/>
                <w:szCs w:val="28"/>
                <w:lang w:eastAsia="lv-LV"/>
              </w:rPr>
              <w:t xml:space="preserve"> rīkojuma projekts un t</w:t>
            </w:r>
            <w:r w:rsidR="009E7F9C">
              <w:rPr>
                <w:rFonts w:ascii="Times New Roman" w:eastAsia="Times New Roman" w:hAnsi="Times New Roman" w:cs="Times New Roman"/>
                <w:sz w:val="28"/>
                <w:szCs w:val="28"/>
                <w:lang w:eastAsia="lv-LV"/>
              </w:rPr>
              <w:t>ā anotācija pēc izsludināšanas v</w:t>
            </w:r>
            <w:r w:rsidRPr="00740445">
              <w:rPr>
                <w:rFonts w:ascii="Times New Roman" w:eastAsia="Times New Roman" w:hAnsi="Times New Roman" w:cs="Times New Roman"/>
                <w:sz w:val="28"/>
                <w:szCs w:val="28"/>
                <w:lang w:eastAsia="lv-LV"/>
              </w:rPr>
              <w:t>alsts sekretāru sanāksmē būs publiski pieejami Ministru kabineta interneta vietnē www.mk.gov.lv, kur ar tiem varēs iepazīties jebkurš interesents.</w:t>
            </w:r>
          </w:p>
        </w:tc>
      </w:tr>
      <w:tr w:rsidR="00F25973" w:rsidRPr="00740445" w14:paraId="11013FC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1"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11013FC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11013FC3" w14:textId="5409FB49" w:rsidR="00894C55" w:rsidRPr="00740445" w:rsidRDefault="00D170DC" w:rsidP="00433A3D">
            <w:pPr>
              <w:spacing w:after="0" w:line="240" w:lineRule="auto"/>
              <w:ind w:left="101" w:right="110" w:firstLine="619"/>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Rīkojuma projekta būtība skar Ministru kabineta kompetenci lemt par </w:t>
            </w:r>
            <w:r w:rsidR="007A2D83" w:rsidRPr="00740445">
              <w:rPr>
                <w:rFonts w:ascii="Times New Roman" w:eastAsia="Times New Roman" w:hAnsi="Times New Roman" w:cs="Times New Roman"/>
                <w:sz w:val="28"/>
                <w:szCs w:val="28"/>
                <w:lang w:eastAsia="lv-LV"/>
              </w:rPr>
              <w:t>rīcību ar ministrijas</w:t>
            </w:r>
            <w:r w:rsidRPr="00740445">
              <w:rPr>
                <w:rFonts w:ascii="Times New Roman" w:eastAsia="Times New Roman" w:hAnsi="Times New Roman" w:cs="Times New Roman"/>
                <w:sz w:val="28"/>
                <w:szCs w:val="28"/>
                <w:lang w:eastAsia="lv-LV"/>
              </w:rPr>
              <w:t xml:space="preserve"> valdījumā </w:t>
            </w:r>
            <w:r w:rsidR="00CE1D0F">
              <w:rPr>
                <w:rFonts w:ascii="Times New Roman" w:eastAsia="Times New Roman" w:hAnsi="Times New Roman" w:cs="Times New Roman"/>
                <w:sz w:val="28"/>
                <w:szCs w:val="28"/>
                <w:lang w:eastAsia="lv-LV"/>
              </w:rPr>
              <w:t>esošiem valsts nekustamajiem īpašumiem</w:t>
            </w:r>
            <w:r w:rsidRPr="00740445">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F25973" w:rsidRPr="00740445" w14:paraId="11013FC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5"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1013FC6"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1013FC7" w14:textId="77777777" w:rsidR="00894C55" w:rsidRPr="00740445" w:rsidRDefault="00D170DC" w:rsidP="009166F1">
            <w:pPr>
              <w:spacing w:after="0" w:line="240" w:lineRule="auto"/>
              <w:ind w:firstLine="72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FC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9"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1013FC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1013FCB" w14:textId="77777777" w:rsidR="00894C55" w:rsidRPr="00740445" w:rsidRDefault="00D170DC" w:rsidP="00433A3D">
            <w:pPr>
              <w:spacing w:after="0" w:line="240" w:lineRule="auto"/>
              <w:ind w:left="101"/>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FD0" w14:textId="77777777" w:rsidR="00423788" w:rsidRPr="00740445" w:rsidRDefault="00423788" w:rsidP="00334665">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F25973" w:rsidRPr="00740445" w14:paraId="11013FD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D1"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izpildes nodrošināšana un tās ietekme uz institūcijām</w:t>
            </w:r>
          </w:p>
        </w:tc>
      </w:tr>
      <w:tr w:rsidR="00F25973" w:rsidRPr="00740445" w14:paraId="11013FD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1013FD4" w14:textId="77777777" w:rsidR="00894C55" w:rsidRPr="00740445" w:rsidRDefault="00D170DC" w:rsidP="00F4245F">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1013FD5" w14:textId="010F2500" w:rsidR="00894C55" w:rsidRPr="00740445" w:rsidRDefault="00740445" w:rsidP="00060BAE">
            <w:pPr>
              <w:spacing w:after="0" w:line="240" w:lineRule="auto"/>
              <w:ind w:firstLine="720"/>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Ministrija, Zemkopības ministrija, akciju sabiedrība “Latvijas Valsts meži”</w:t>
            </w:r>
            <w:r>
              <w:rPr>
                <w:rFonts w:ascii="Times New Roman" w:eastAsia="Times New Roman" w:hAnsi="Times New Roman" w:cs="Times New Roman"/>
                <w:sz w:val="28"/>
                <w:szCs w:val="28"/>
                <w:lang w:eastAsia="lv-LV"/>
              </w:rPr>
              <w:t>.</w:t>
            </w:r>
          </w:p>
        </w:tc>
      </w:tr>
      <w:tr w:rsidR="00F25973" w:rsidRPr="00740445" w14:paraId="11013FDB" w14:textId="77777777" w:rsidTr="00740445">
        <w:trPr>
          <w:trHeight w:val="238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7"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1013FD8" w14:textId="77777777" w:rsidR="00B50CEB"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Projekta izpildes ietekme uz pārvaldes funkcijām un institucionālo struktūru. </w:t>
            </w:r>
          </w:p>
          <w:p w14:paraId="11013FD9" w14:textId="77777777" w:rsidR="00894C55"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1013FDA" w14:textId="77777777" w:rsidR="00894C55" w:rsidRPr="00740445" w:rsidRDefault="00D170DC" w:rsidP="009166F1">
            <w:pPr>
              <w:spacing w:after="0" w:line="240" w:lineRule="auto"/>
              <w:ind w:firstLine="72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FD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C"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1013FDD"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6FE4B79"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Rīkojuma projekts attiecas uz publiskās pārvaldes politiku.</w:t>
            </w:r>
          </w:p>
          <w:p w14:paraId="44A25C24"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Iesniedzamajiem dokumentiem nav piešķirams lietojuma ierobežojuma statuss.</w:t>
            </w:r>
          </w:p>
          <w:p w14:paraId="11013FDE" w14:textId="23B59C3C" w:rsidR="00894C55" w:rsidRPr="00740445" w:rsidRDefault="00740445" w:rsidP="00740445">
            <w:pPr>
              <w:spacing w:after="0" w:line="240" w:lineRule="auto"/>
              <w:ind w:firstLine="556"/>
              <w:jc w:val="both"/>
              <w:rPr>
                <w:rFonts w:ascii="Times New Roman" w:eastAsia="Times New Roman" w:hAnsi="Times New Roman" w:cs="Times New Roman"/>
                <w:sz w:val="28"/>
                <w:szCs w:val="28"/>
                <w:lang w:eastAsia="lv-LV"/>
              </w:rPr>
            </w:pPr>
            <w:r w:rsidRPr="0030199E">
              <w:rPr>
                <w:rFonts w:ascii="Times New Roman" w:hAnsi="Times New Roman" w:cs="Times New Roman"/>
                <w:sz w:val="28"/>
                <w:szCs w:val="28"/>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14:paraId="11013FE0" w14:textId="77777777" w:rsidR="008C3AF3" w:rsidRPr="00740445" w:rsidRDefault="008C3AF3" w:rsidP="00015F8A">
      <w:pPr>
        <w:spacing w:after="0" w:line="240" w:lineRule="auto"/>
        <w:rPr>
          <w:rFonts w:ascii="Times New Roman" w:hAnsi="Times New Roman" w:cs="Times New Roman"/>
          <w:sz w:val="28"/>
          <w:szCs w:val="28"/>
        </w:rPr>
      </w:pPr>
    </w:p>
    <w:p w14:paraId="11013FE1" w14:textId="77777777" w:rsidR="00540032" w:rsidRPr="00740445" w:rsidRDefault="00540032" w:rsidP="00015F8A">
      <w:pPr>
        <w:spacing w:after="0" w:line="240" w:lineRule="auto"/>
        <w:rPr>
          <w:rFonts w:ascii="Times New Roman" w:hAnsi="Times New Roman" w:cs="Times New Roman"/>
          <w:sz w:val="28"/>
          <w:szCs w:val="28"/>
        </w:rPr>
      </w:pPr>
    </w:p>
    <w:p w14:paraId="11013FE3" w14:textId="77777777" w:rsidR="00423788" w:rsidRPr="00740445" w:rsidRDefault="00423788" w:rsidP="00015F8A">
      <w:pPr>
        <w:spacing w:after="0" w:line="240" w:lineRule="auto"/>
        <w:rPr>
          <w:rFonts w:ascii="Times New Roman" w:hAnsi="Times New Roman" w:cs="Times New Roman"/>
          <w:sz w:val="28"/>
          <w:szCs w:val="28"/>
        </w:rPr>
      </w:pPr>
    </w:p>
    <w:p w14:paraId="11013FE4" w14:textId="18D45BE4" w:rsidR="00015F8A" w:rsidRPr="00740445" w:rsidRDefault="005517F7" w:rsidP="000F5FF2">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lastRenderedPageBreak/>
        <w:t>Izglītības un zinātnes ministre</w:t>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proofErr w:type="spellStart"/>
      <w:r>
        <w:rPr>
          <w:rFonts w:ascii="Times New Roman" w:hAnsi="Times New Roman" w:cs="Times New Roman"/>
          <w:sz w:val="28"/>
          <w:szCs w:val="28"/>
          <w:lang w:eastAsia="lv-LV"/>
        </w:rPr>
        <w:t>I.Šuplinska</w:t>
      </w:r>
      <w:proofErr w:type="spellEnd"/>
    </w:p>
    <w:p w14:paraId="11013FE5" w14:textId="77777777" w:rsidR="00540032" w:rsidRPr="00740445" w:rsidRDefault="00540032" w:rsidP="00227AB2">
      <w:pPr>
        <w:spacing w:after="0" w:line="240" w:lineRule="auto"/>
        <w:rPr>
          <w:rFonts w:ascii="Times New Roman" w:hAnsi="Times New Roman" w:cs="Times New Roman"/>
          <w:sz w:val="28"/>
          <w:szCs w:val="28"/>
        </w:rPr>
      </w:pPr>
    </w:p>
    <w:p w14:paraId="11013FE6" w14:textId="77777777" w:rsidR="00631462" w:rsidRPr="00740445" w:rsidRDefault="00631462" w:rsidP="00227AB2">
      <w:pPr>
        <w:spacing w:after="0" w:line="240" w:lineRule="auto"/>
        <w:rPr>
          <w:rFonts w:ascii="Times New Roman" w:hAnsi="Times New Roman" w:cs="Times New Roman"/>
          <w:sz w:val="28"/>
          <w:szCs w:val="28"/>
        </w:rPr>
      </w:pPr>
    </w:p>
    <w:p w14:paraId="11013FE7" w14:textId="77777777" w:rsidR="00631462" w:rsidRPr="00740445" w:rsidRDefault="00631462" w:rsidP="00227AB2">
      <w:pPr>
        <w:spacing w:after="0" w:line="240" w:lineRule="auto"/>
        <w:rPr>
          <w:rFonts w:ascii="Times New Roman" w:hAnsi="Times New Roman" w:cs="Times New Roman"/>
          <w:sz w:val="28"/>
          <w:szCs w:val="28"/>
        </w:rPr>
      </w:pPr>
    </w:p>
    <w:p w14:paraId="11013FE8" w14:textId="77777777" w:rsidR="00631462" w:rsidRPr="00740445" w:rsidRDefault="00631462" w:rsidP="00227AB2">
      <w:pPr>
        <w:spacing w:after="0" w:line="240" w:lineRule="auto"/>
        <w:rPr>
          <w:rFonts w:ascii="Times New Roman" w:hAnsi="Times New Roman" w:cs="Times New Roman"/>
          <w:sz w:val="28"/>
          <w:szCs w:val="28"/>
        </w:rPr>
      </w:pPr>
    </w:p>
    <w:p w14:paraId="11013FE9" w14:textId="77777777" w:rsidR="007D0E8D" w:rsidRDefault="007D0E8D" w:rsidP="00015F8A">
      <w:pPr>
        <w:tabs>
          <w:tab w:val="left" w:pos="720"/>
        </w:tabs>
        <w:spacing w:after="0" w:line="240" w:lineRule="auto"/>
        <w:ind w:right="74"/>
        <w:jc w:val="both"/>
        <w:rPr>
          <w:rFonts w:ascii="Times New Roman" w:hAnsi="Times New Roman" w:cs="Times New Roman"/>
          <w:sz w:val="24"/>
          <w:szCs w:val="24"/>
        </w:rPr>
      </w:pPr>
    </w:p>
    <w:p w14:paraId="11013FEA" w14:textId="429EBFD1" w:rsidR="00433A3D" w:rsidRPr="00433A3D"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proofErr w:type="spellStart"/>
      <w:r w:rsidR="00060BAE">
        <w:rPr>
          <w:rFonts w:ascii="Times New Roman" w:hAnsi="Times New Roman" w:cs="Times New Roman"/>
          <w:sz w:val="20"/>
          <w:szCs w:val="20"/>
        </w:rPr>
        <w:t>I.Rozenštoka</w:t>
      </w:r>
      <w:proofErr w:type="spellEnd"/>
    </w:p>
    <w:p w14:paraId="11013FEB" w14:textId="5F318745" w:rsidR="00015F8A" w:rsidRPr="005726CE"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8B71B8" w:rsidRPr="00433A3D">
        <w:rPr>
          <w:rFonts w:ascii="Times New Roman" w:hAnsi="Times New Roman" w:cs="Times New Roman"/>
          <w:sz w:val="20"/>
          <w:szCs w:val="20"/>
        </w:rPr>
        <w:t>67047</w:t>
      </w:r>
      <w:r w:rsidR="00060BAE">
        <w:rPr>
          <w:rFonts w:ascii="Times New Roman" w:hAnsi="Times New Roman" w:cs="Times New Roman"/>
          <w:sz w:val="20"/>
          <w:szCs w:val="20"/>
        </w:rPr>
        <w:t>765</w:t>
      </w:r>
      <w:r w:rsidR="008B71B8" w:rsidRPr="00433A3D">
        <w:rPr>
          <w:rFonts w:ascii="Times New Roman" w:hAnsi="Times New Roman" w:cs="Times New Roman"/>
          <w:sz w:val="20"/>
          <w:szCs w:val="20"/>
        </w:rPr>
        <w:t xml:space="preserve">, </w:t>
      </w:r>
      <w:r w:rsidR="00060BAE">
        <w:rPr>
          <w:rFonts w:ascii="Times New Roman" w:hAnsi="Times New Roman" w:cs="Times New Roman"/>
          <w:sz w:val="20"/>
          <w:szCs w:val="20"/>
        </w:rPr>
        <w:t>Ilze.Rozenstoka</w:t>
      </w:r>
      <w:r w:rsidR="008B71B8" w:rsidRPr="00433A3D">
        <w:rPr>
          <w:rFonts w:ascii="Times New Roman" w:hAnsi="Times New Roman" w:cs="Times New Roman"/>
          <w:sz w:val="20"/>
          <w:szCs w:val="20"/>
        </w:rPr>
        <w:t>@izm.gov.lv</w:t>
      </w:r>
    </w:p>
    <w:sectPr w:rsidR="00015F8A" w:rsidRPr="005726CE" w:rsidSect="009B6303">
      <w:headerReference w:type="even" r:id="rId11"/>
      <w:headerReference w:type="default" r:id="rId12"/>
      <w:footerReference w:type="even" r:id="rId13"/>
      <w:footerReference w:type="default" r:id="rId14"/>
      <w:headerReference w:type="first" r:id="rId15"/>
      <w:footerReference w:type="first" r:id="rId16"/>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42A00" w14:textId="77777777" w:rsidR="00756443" w:rsidRDefault="00756443">
      <w:pPr>
        <w:spacing w:after="0" w:line="240" w:lineRule="auto"/>
      </w:pPr>
      <w:r>
        <w:separator/>
      </w:r>
    </w:p>
  </w:endnote>
  <w:endnote w:type="continuationSeparator" w:id="0">
    <w:p w14:paraId="73F047B4" w14:textId="77777777" w:rsidR="00756443" w:rsidRDefault="0075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D73D1" w14:textId="77777777" w:rsidR="009D5105" w:rsidRDefault="009D5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3FF3" w14:textId="77777777" w:rsidR="00745476" w:rsidRPr="00745476" w:rsidRDefault="00D170DC"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CE3292">
      <w:rPr>
        <w:rFonts w:ascii="Times New Roman" w:hAnsi="Times New Roman" w:cs="Times New Roman"/>
        <w:noProof/>
        <w:sz w:val="20"/>
        <w:szCs w:val="20"/>
      </w:rPr>
      <w:t>IZMAnot_020320_VSS105</w:t>
    </w:r>
    <w:r w:rsidRPr="00745476">
      <w:rPr>
        <w:rFonts w:ascii="Times New Roman" w:hAnsi="Times New Roman" w:cs="Times New Roman"/>
        <w:sz w:val="20"/>
        <w:szCs w:val="20"/>
      </w:rPr>
      <w:fldChar w:fldCharType="end"/>
    </w:r>
    <w:bookmarkStart w:id="0" w:name="_GoBack"/>
    <w:bookmarkEnd w:id="0"/>
    <w:r w:rsidRPr="00745476">
      <w:rPr>
        <w:rFonts w:ascii="Times New Roman" w:hAnsi="Times New Roman" w:cs="Times New Roman"/>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14:paraId="11013FF7" w14:textId="468680C4" w:rsidR="000708B2" w:rsidRPr="000708B2" w:rsidRDefault="00D170DC"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separate"/>
    </w:r>
    <w:r w:rsidR="00CE3292">
      <w:rPr>
        <w:rFonts w:ascii="Times New Roman" w:hAnsi="Times New Roman" w:cs="Times New Roman"/>
        <w:noProof/>
        <w:sz w:val="20"/>
        <w:szCs w:val="20"/>
      </w:rPr>
      <w:t>IZMAnot_020320_VSS105</w:t>
    </w:r>
    <w:r w:rsidRPr="000708B2">
      <w:rPr>
        <w:rFonts w:ascii="Times New Roman" w:hAnsi="Times New Roman" w:cs="Times New Roman"/>
        <w:sz w:val="20"/>
        <w:szCs w:val="20"/>
      </w:rPr>
      <w:fldChar w:fldCharType="end"/>
    </w:r>
    <w:bookmarkEnd w:id="1"/>
    <w:bookmarkEnd w:id="2"/>
    <w:r w:rsidRPr="000708B2">
      <w:rPr>
        <w:rFonts w:ascii="Times New Roman" w:hAnsi="Times New Roman" w:cs="Times New Roman"/>
        <w:sz w:val="20"/>
        <w:szCs w:val="20"/>
      </w:rPr>
      <w:t xml:space="preserve"> </w:t>
    </w:r>
  </w:p>
  <w:p w14:paraId="11013FF8" w14:textId="77777777" w:rsidR="004E5EFF" w:rsidRPr="00745476" w:rsidRDefault="004E5EFF" w:rsidP="00745476">
    <w:pPr>
      <w:pStyle w:val="Footer"/>
    </w:pPr>
  </w:p>
  <w:p w14:paraId="11013FF9" w14:textId="77777777" w:rsidR="000708B2" w:rsidRDefault="000708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3E482" w14:textId="77777777" w:rsidR="00756443" w:rsidRDefault="00756443">
      <w:pPr>
        <w:spacing w:after="0" w:line="240" w:lineRule="auto"/>
      </w:pPr>
      <w:r>
        <w:separator/>
      </w:r>
    </w:p>
  </w:footnote>
  <w:footnote w:type="continuationSeparator" w:id="0">
    <w:p w14:paraId="27565BAE" w14:textId="77777777" w:rsidR="00756443" w:rsidRDefault="00756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359DB" w14:textId="77777777" w:rsidR="009D5105" w:rsidRDefault="009D5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191435"/>
      <w:docPartObj>
        <w:docPartGallery w:val="Page Numbers (Top of Page)"/>
        <w:docPartUnique/>
      </w:docPartObj>
    </w:sdtPr>
    <w:sdtEndPr>
      <w:rPr>
        <w:rFonts w:ascii="Times New Roman" w:hAnsi="Times New Roman" w:cs="Times New Roman"/>
        <w:noProof/>
        <w:sz w:val="24"/>
        <w:szCs w:val="20"/>
      </w:rPr>
    </w:sdtEndPr>
    <w:sdtContent>
      <w:p w14:paraId="11013FF1" w14:textId="77777777" w:rsidR="004E5EFF" w:rsidRPr="00C25B49" w:rsidRDefault="00D170D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E3292">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12641" w14:textId="77777777" w:rsidR="009D5105" w:rsidRDefault="009D5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49C"/>
    <w:multiLevelType w:val="multilevel"/>
    <w:tmpl w:val="AAA27E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1">
    <w:nsid w:val="2924041E"/>
    <w:multiLevelType w:val="hybridMultilevel"/>
    <w:tmpl w:val="520627A0"/>
    <w:lvl w:ilvl="0" w:tplc="84042514">
      <w:start w:val="1"/>
      <w:numFmt w:val="decimal"/>
      <w:lvlText w:val="%1)"/>
      <w:lvlJc w:val="left"/>
      <w:pPr>
        <w:ind w:left="1576" w:hanging="360"/>
      </w:pPr>
      <w:rPr>
        <w:rFonts w:ascii="Times New Roman" w:eastAsiaTheme="minorHAnsi" w:hAnsi="Times New Roman" w:cs="Times New Roman"/>
        <w:b w:val="0"/>
      </w:rPr>
    </w:lvl>
    <w:lvl w:ilvl="1" w:tplc="F2B83CB4" w:tentative="1">
      <w:start w:val="1"/>
      <w:numFmt w:val="lowerLetter"/>
      <w:lvlText w:val="%2."/>
      <w:lvlJc w:val="left"/>
      <w:pPr>
        <w:ind w:left="1936" w:hanging="360"/>
      </w:pPr>
    </w:lvl>
    <w:lvl w:ilvl="2" w:tplc="20D4C524" w:tentative="1">
      <w:start w:val="1"/>
      <w:numFmt w:val="lowerRoman"/>
      <w:lvlText w:val="%3."/>
      <w:lvlJc w:val="right"/>
      <w:pPr>
        <w:ind w:left="2656" w:hanging="180"/>
      </w:pPr>
    </w:lvl>
    <w:lvl w:ilvl="3" w:tplc="70226482" w:tentative="1">
      <w:start w:val="1"/>
      <w:numFmt w:val="decimal"/>
      <w:lvlText w:val="%4."/>
      <w:lvlJc w:val="left"/>
      <w:pPr>
        <w:ind w:left="3376" w:hanging="360"/>
      </w:pPr>
    </w:lvl>
    <w:lvl w:ilvl="4" w:tplc="5A76EEDE" w:tentative="1">
      <w:start w:val="1"/>
      <w:numFmt w:val="lowerLetter"/>
      <w:lvlText w:val="%5."/>
      <w:lvlJc w:val="left"/>
      <w:pPr>
        <w:ind w:left="4096" w:hanging="360"/>
      </w:pPr>
    </w:lvl>
    <w:lvl w:ilvl="5" w:tplc="74463F8A" w:tentative="1">
      <w:start w:val="1"/>
      <w:numFmt w:val="lowerRoman"/>
      <w:lvlText w:val="%6."/>
      <w:lvlJc w:val="right"/>
      <w:pPr>
        <w:ind w:left="4816" w:hanging="180"/>
      </w:pPr>
    </w:lvl>
    <w:lvl w:ilvl="6" w:tplc="1EDC5E20" w:tentative="1">
      <w:start w:val="1"/>
      <w:numFmt w:val="decimal"/>
      <w:lvlText w:val="%7."/>
      <w:lvlJc w:val="left"/>
      <w:pPr>
        <w:ind w:left="5536" w:hanging="360"/>
      </w:pPr>
    </w:lvl>
    <w:lvl w:ilvl="7" w:tplc="8C0421CA" w:tentative="1">
      <w:start w:val="1"/>
      <w:numFmt w:val="lowerLetter"/>
      <w:lvlText w:val="%8."/>
      <w:lvlJc w:val="left"/>
      <w:pPr>
        <w:ind w:left="6256" w:hanging="360"/>
      </w:pPr>
    </w:lvl>
    <w:lvl w:ilvl="8" w:tplc="89D65A46" w:tentative="1">
      <w:start w:val="1"/>
      <w:numFmt w:val="lowerRoman"/>
      <w:lvlText w:val="%9."/>
      <w:lvlJc w:val="right"/>
      <w:pPr>
        <w:ind w:left="6976" w:hanging="180"/>
      </w:pPr>
    </w:lvl>
  </w:abstractNum>
  <w:abstractNum w:abstractNumId="2" w15:restartNumberingAfterBreak="1">
    <w:nsid w:val="32F35A25"/>
    <w:multiLevelType w:val="hybridMultilevel"/>
    <w:tmpl w:val="42587C5A"/>
    <w:lvl w:ilvl="0" w:tplc="FBA6B152">
      <w:start w:val="1"/>
      <w:numFmt w:val="decimal"/>
      <w:lvlText w:val="%1."/>
      <w:lvlJc w:val="left"/>
      <w:pPr>
        <w:ind w:left="1080" w:hanging="360"/>
      </w:pPr>
      <w:rPr>
        <w:rFonts w:hint="default"/>
      </w:rPr>
    </w:lvl>
    <w:lvl w:ilvl="1" w:tplc="1812ED3E" w:tentative="1">
      <w:start w:val="1"/>
      <w:numFmt w:val="lowerLetter"/>
      <w:lvlText w:val="%2."/>
      <w:lvlJc w:val="left"/>
      <w:pPr>
        <w:ind w:left="1800" w:hanging="360"/>
      </w:pPr>
    </w:lvl>
    <w:lvl w:ilvl="2" w:tplc="040206FC" w:tentative="1">
      <w:start w:val="1"/>
      <w:numFmt w:val="lowerRoman"/>
      <w:lvlText w:val="%3."/>
      <w:lvlJc w:val="right"/>
      <w:pPr>
        <w:ind w:left="2520" w:hanging="180"/>
      </w:pPr>
    </w:lvl>
    <w:lvl w:ilvl="3" w:tplc="6A802030" w:tentative="1">
      <w:start w:val="1"/>
      <w:numFmt w:val="decimal"/>
      <w:lvlText w:val="%4."/>
      <w:lvlJc w:val="left"/>
      <w:pPr>
        <w:ind w:left="3240" w:hanging="360"/>
      </w:pPr>
    </w:lvl>
    <w:lvl w:ilvl="4" w:tplc="3C7E3A3E" w:tentative="1">
      <w:start w:val="1"/>
      <w:numFmt w:val="lowerLetter"/>
      <w:lvlText w:val="%5."/>
      <w:lvlJc w:val="left"/>
      <w:pPr>
        <w:ind w:left="3960" w:hanging="360"/>
      </w:pPr>
    </w:lvl>
    <w:lvl w:ilvl="5" w:tplc="AA7E4DBA" w:tentative="1">
      <w:start w:val="1"/>
      <w:numFmt w:val="lowerRoman"/>
      <w:lvlText w:val="%6."/>
      <w:lvlJc w:val="right"/>
      <w:pPr>
        <w:ind w:left="4680" w:hanging="180"/>
      </w:pPr>
    </w:lvl>
    <w:lvl w:ilvl="6" w:tplc="4A6464CA" w:tentative="1">
      <w:start w:val="1"/>
      <w:numFmt w:val="decimal"/>
      <w:lvlText w:val="%7."/>
      <w:lvlJc w:val="left"/>
      <w:pPr>
        <w:ind w:left="5400" w:hanging="360"/>
      </w:pPr>
    </w:lvl>
    <w:lvl w:ilvl="7" w:tplc="03089C0A" w:tentative="1">
      <w:start w:val="1"/>
      <w:numFmt w:val="lowerLetter"/>
      <w:lvlText w:val="%8."/>
      <w:lvlJc w:val="left"/>
      <w:pPr>
        <w:ind w:left="6120" w:hanging="360"/>
      </w:pPr>
    </w:lvl>
    <w:lvl w:ilvl="8" w:tplc="ADB0D176" w:tentative="1">
      <w:start w:val="1"/>
      <w:numFmt w:val="lowerRoman"/>
      <w:lvlText w:val="%9."/>
      <w:lvlJc w:val="right"/>
      <w:pPr>
        <w:ind w:left="6840" w:hanging="180"/>
      </w:pPr>
    </w:lvl>
  </w:abstractNum>
  <w:abstractNum w:abstractNumId="3" w15:restartNumberingAfterBreak="1">
    <w:nsid w:val="4BBA7517"/>
    <w:multiLevelType w:val="hybridMultilevel"/>
    <w:tmpl w:val="2F88F5F2"/>
    <w:lvl w:ilvl="0" w:tplc="844AA86E">
      <w:start w:val="1"/>
      <w:numFmt w:val="decimal"/>
      <w:lvlText w:val="%1."/>
      <w:lvlJc w:val="left"/>
      <w:pPr>
        <w:ind w:left="1080" w:hanging="360"/>
      </w:pPr>
      <w:rPr>
        <w:rFonts w:hint="default"/>
      </w:rPr>
    </w:lvl>
    <w:lvl w:ilvl="1" w:tplc="FBE2B498" w:tentative="1">
      <w:start w:val="1"/>
      <w:numFmt w:val="lowerLetter"/>
      <w:lvlText w:val="%2."/>
      <w:lvlJc w:val="left"/>
      <w:pPr>
        <w:ind w:left="1800" w:hanging="360"/>
      </w:pPr>
    </w:lvl>
    <w:lvl w:ilvl="2" w:tplc="CEC022D2" w:tentative="1">
      <w:start w:val="1"/>
      <w:numFmt w:val="lowerRoman"/>
      <w:lvlText w:val="%3."/>
      <w:lvlJc w:val="right"/>
      <w:pPr>
        <w:ind w:left="2520" w:hanging="180"/>
      </w:pPr>
    </w:lvl>
    <w:lvl w:ilvl="3" w:tplc="1D7CA488" w:tentative="1">
      <w:start w:val="1"/>
      <w:numFmt w:val="decimal"/>
      <w:lvlText w:val="%4."/>
      <w:lvlJc w:val="left"/>
      <w:pPr>
        <w:ind w:left="3240" w:hanging="360"/>
      </w:pPr>
    </w:lvl>
    <w:lvl w:ilvl="4" w:tplc="6E08BD04" w:tentative="1">
      <w:start w:val="1"/>
      <w:numFmt w:val="lowerLetter"/>
      <w:lvlText w:val="%5."/>
      <w:lvlJc w:val="left"/>
      <w:pPr>
        <w:ind w:left="3960" w:hanging="360"/>
      </w:pPr>
    </w:lvl>
    <w:lvl w:ilvl="5" w:tplc="F6F830B0" w:tentative="1">
      <w:start w:val="1"/>
      <w:numFmt w:val="lowerRoman"/>
      <w:lvlText w:val="%6."/>
      <w:lvlJc w:val="right"/>
      <w:pPr>
        <w:ind w:left="4680" w:hanging="180"/>
      </w:pPr>
    </w:lvl>
    <w:lvl w:ilvl="6" w:tplc="291A3924" w:tentative="1">
      <w:start w:val="1"/>
      <w:numFmt w:val="decimal"/>
      <w:lvlText w:val="%7."/>
      <w:lvlJc w:val="left"/>
      <w:pPr>
        <w:ind w:left="5400" w:hanging="360"/>
      </w:pPr>
    </w:lvl>
    <w:lvl w:ilvl="7" w:tplc="7C1EF20A" w:tentative="1">
      <w:start w:val="1"/>
      <w:numFmt w:val="lowerLetter"/>
      <w:lvlText w:val="%8."/>
      <w:lvlJc w:val="left"/>
      <w:pPr>
        <w:ind w:left="6120" w:hanging="360"/>
      </w:pPr>
    </w:lvl>
    <w:lvl w:ilvl="8" w:tplc="26E8E51A" w:tentative="1">
      <w:start w:val="1"/>
      <w:numFmt w:val="lowerRoman"/>
      <w:lvlText w:val="%9."/>
      <w:lvlJc w:val="right"/>
      <w:pPr>
        <w:ind w:left="6840" w:hanging="180"/>
      </w:pPr>
    </w:lvl>
  </w:abstractNum>
  <w:abstractNum w:abstractNumId="4" w15:restartNumberingAfterBreak="1">
    <w:nsid w:val="76527F5A"/>
    <w:multiLevelType w:val="hybridMultilevel"/>
    <w:tmpl w:val="42587C5A"/>
    <w:lvl w:ilvl="0" w:tplc="769A4D92">
      <w:start w:val="1"/>
      <w:numFmt w:val="decimal"/>
      <w:lvlText w:val="%1."/>
      <w:lvlJc w:val="left"/>
      <w:pPr>
        <w:ind w:left="1080" w:hanging="360"/>
      </w:pPr>
      <w:rPr>
        <w:rFonts w:hint="default"/>
      </w:rPr>
    </w:lvl>
    <w:lvl w:ilvl="1" w:tplc="4044D2E4" w:tentative="1">
      <w:start w:val="1"/>
      <w:numFmt w:val="lowerLetter"/>
      <w:lvlText w:val="%2."/>
      <w:lvlJc w:val="left"/>
      <w:pPr>
        <w:ind w:left="1800" w:hanging="360"/>
      </w:pPr>
    </w:lvl>
    <w:lvl w:ilvl="2" w:tplc="0076169E" w:tentative="1">
      <w:start w:val="1"/>
      <w:numFmt w:val="lowerRoman"/>
      <w:lvlText w:val="%3."/>
      <w:lvlJc w:val="right"/>
      <w:pPr>
        <w:ind w:left="2520" w:hanging="180"/>
      </w:pPr>
    </w:lvl>
    <w:lvl w:ilvl="3" w:tplc="153A9B44" w:tentative="1">
      <w:start w:val="1"/>
      <w:numFmt w:val="decimal"/>
      <w:lvlText w:val="%4."/>
      <w:lvlJc w:val="left"/>
      <w:pPr>
        <w:ind w:left="3240" w:hanging="360"/>
      </w:pPr>
    </w:lvl>
    <w:lvl w:ilvl="4" w:tplc="2CAC1EB6" w:tentative="1">
      <w:start w:val="1"/>
      <w:numFmt w:val="lowerLetter"/>
      <w:lvlText w:val="%5."/>
      <w:lvlJc w:val="left"/>
      <w:pPr>
        <w:ind w:left="3960" w:hanging="360"/>
      </w:pPr>
    </w:lvl>
    <w:lvl w:ilvl="5" w:tplc="70C46FC2" w:tentative="1">
      <w:start w:val="1"/>
      <w:numFmt w:val="lowerRoman"/>
      <w:lvlText w:val="%6."/>
      <w:lvlJc w:val="right"/>
      <w:pPr>
        <w:ind w:left="4680" w:hanging="180"/>
      </w:pPr>
    </w:lvl>
    <w:lvl w:ilvl="6" w:tplc="F04E8B4C" w:tentative="1">
      <w:start w:val="1"/>
      <w:numFmt w:val="decimal"/>
      <w:lvlText w:val="%7."/>
      <w:lvlJc w:val="left"/>
      <w:pPr>
        <w:ind w:left="5400" w:hanging="360"/>
      </w:pPr>
    </w:lvl>
    <w:lvl w:ilvl="7" w:tplc="440AA914" w:tentative="1">
      <w:start w:val="1"/>
      <w:numFmt w:val="lowerLetter"/>
      <w:lvlText w:val="%8."/>
      <w:lvlJc w:val="left"/>
      <w:pPr>
        <w:ind w:left="6120" w:hanging="360"/>
      </w:pPr>
    </w:lvl>
    <w:lvl w:ilvl="8" w:tplc="FF76DBDC" w:tentative="1">
      <w:start w:val="1"/>
      <w:numFmt w:val="lowerRoman"/>
      <w:lvlText w:val="%9."/>
      <w:lvlJc w:val="right"/>
      <w:pPr>
        <w:ind w:left="6840" w:hanging="180"/>
      </w:pPr>
    </w:lvl>
  </w:abstractNum>
  <w:abstractNum w:abstractNumId="5" w15:restartNumberingAfterBreak="1">
    <w:nsid w:val="7AC8196A"/>
    <w:multiLevelType w:val="hybridMultilevel"/>
    <w:tmpl w:val="ADB0A6C2"/>
    <w:lvl w:ilvl="0" w:tplc="3DF074AE">
      <w:start w:val="1"/>
      <w:numFmt w:val="decimal"/>
      <w:lvlText w:val="%1)"/>
      <w:lvlJc w:val="left"/>
      <w:pPr>
        <w:ind w:left="1080" w:hanging="360"/>
      </w:pPr>
      <w:rPr>
        <w:rFonts w:hint="default"/>
      </w:rPr>
    </w:lvl>
    <w:lvl w:ilvl="1" w:tplc="93F6BD54" w:tentative="1">
      <w:start w:val="1"/>
      <w:numFmt w:val="lowerLetter"/>
      <w:lvlText w:val="%2."/>
      <w:lvlJc w:val="left"/>
      <w:pPr>
        <w:ind w:left="1800" w:hanging="360"/>
      </w:pPr>
    </w:lvl>
    <w:lvl w:ilvl="2" w:tplc="E788CDDE" w:tentative="1">
      <w:start w:val="1"/>
      <w:numFmt w:val="lowerRoman"/>
      <w:lvlText w:val="%3."/>
      <w:lvlJc w:val="right"/>
      <w:pPr>
        <w:ind w:left="2520" w:hanging="180"/>
      </w:pPr>
    </w:lvl>
    <w:lvl w:ilvl="3" w:tplc="317E3362" w:tentative="1">
      <w:start w:val="1"/>
      <w:numFmt w:val="decimal"/>
      <w:lvlText w:val="%4."/>
      <w:lvlJc w:val="left"/>
      <w:pPr>
        <w:ind w:left="3240" w:hanging="360"/>
      </w:pPr>
    </w:lvl>
    <w:lvl w:ilvl="4" w:tplc="97564132" w:tentative="1">
      <w:start w:val="1"/>
      <w:numFmt w:val="lowerLetter"/>
      <w:lvlText w:val="%5."/>
      <w:lvlJc w:val="left"/>
      <w:pPr>
        <w:ind w:left="3960" w:hanging="360"/>
      </w:pPr>
    </w:lvl>
    <w:lvl w:ilvl="5" w:tplc="A7C4742A" w:tentative="1">
      <w:start w:val="1"/>
      <w:numFmt w:val="lowerRoman"/>
      <w:lvlText w:val="%6."/>
      <w:lvlJc w:val="right"/>
      <w:pPr>
        <w:ind w:left="4680" w:hanging="180"/>
      </w:pPr>
    </w:lvl>
    <w:lvl w:ilvl="6" w:tplc="F03CBBDA" w:tentative="1">
      <w:start w:val="1"/>
      <w:numFmt w:val="decimal"/>
      <w:lvlText w:val="%7."/>
      <w:lvlJc w:val="left"/>
      <w:pPr>
        <w:ind w:left="5400" w:hanging="360"/>
      </w:pPr>
    </w:lvl>
    <w:lvl w:ilvl="7" w:tplc="2BFCB8E8" w:tentative="1">
      <w:start w:val="1"/>
      <w:numFmt w:val="lowerLetter"/>
      <w:lvlText w:val="%8."/>
      <w:lvlJc w:val="left"/>
      <w:pPr>
        <w:ind w:left="6120" w:hanging="360"/>
      </w:pPr>
    </w:lvl>
    <w:lvl w:ilvl="8" w:tplc="4D98361C"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513"/>
    <w:rsid w:val="00005D09"/>
    <w:rsid w:val="00006560"/>
    <w:rsid w:val="00015F8A"/>
    <w:rsid w:val="00015FCF"/>
    <w:rsid w:val="00017DD1"/>
    <w:rsid w:val="000242EE"/>
    <w:rsid w:val="00024801"/>
    <w:rsid w:val="000248B5"/>
    <w:rsid w:val="00042EA9"/>
    <w:rsid w:val="0004413E"/>
    <w:rsid w:val="00046847"/>
    <w:rsid w:val="00046A28"/>
    <w:rsid w:val="0005297C"/>
    <w:rsid w:val="000567A3"/>
    <w:rsid w:val="00060BAE"/>
    <w:rsid w:val="000708B2"/>
    <w:rsid w:val="00073348"/>
    <w:rsid w:val="00074131"/>
    <w:rsid w:val="00083DCB"/>
    <w:rsid w:val="00091369"/>
    <w:rsid w:val="00095D14"/>
    <w:rsid w:val="00097303"/>
    <w:rsid w:val="000A0221"/>
    <w:rsid w:val="000B3E2E"/>
    <w:rsid w:val="000B4E06"/>
    <w:rsid w:val="000B5205"/>
    <w:rsid w:val="000B5720"/>
    <w:rsid w:val="000C0CB6"/>
    <w:rsid w:val="000C3296"/>
    <w:rsid w:val="000C6FAA"/>
    <w:rsid w:val="000C7534"/>
    <w:rsid w:val="000D6C29"/>
    <w:rsid w:val="000D7919"/>
    <w:rsid w:val="000E1E4A"/>
    <w:rsid w:val="000F5FF2"/>
    <w:rsid w:val="00101E10"/>
    <w:rsid w:val="00105538"/>
    <w:rsid w:val="00106E81"/>
    <w:rsid w:val="00112EC4"/>
    <w:rsid w:val="00114FED"/>
    <w:rsid w:val="00115862"/>
    <w:rsid w:val="00122712"/>
    <w:rsid w:val="0012524C"/>
    <w:rsid w:val="00125879"/>
    <w:rsid w:val="00125C9A"/>
    <w:rsid w:val="001342C5"/>
    <w:rsid w:val="0014423E"/>
    <w:rsid w:val="00153CC4"/>
    <w:rsid w:val="00160CF0"/>
    <w:rsid w:val="0016486A"/>
    <w:rsid w:val="00166B4B"/>
    <w:rsid w:val="00170D0A"/>
    <w:rsid w:val="0017511C"/>
    <w:rsid w:val="00176150"/>
    <w:rsid w:val="00176228"/>
    <w:rsid w:val="00180623"/>
    <w:rsid w:val="00180B78"/>
    <w:rsid w:val="001923E2"/>
    <w:rsid w:val="00193904"/>
    <w:rsid w:val="00194506"/>
    <w:rsid w:val="0019539A"/>
    <w:rsid w:val="001955B5"/>
    <w:rsid w:val="00196EAA"/>
    <w:rsid w:val="00196EEF"/>
    <w:rsid w:val="001A5E18"/>
    <w:rsid w:val="001B1305"/>
    <w:rsid w:val="001C1208"/>
    <w:rsid w:val="001C17C0"/>
    <w:rsid w:val="001C2C17"/>
    <w:rsid w:val="001D2708"/>
    <w:rsid w:val="001D4D75"/>
    <w:rsid w:val="001E3819"/>
    <w:rsid w:val="001F174D"/>
    <w:rsid w:val="001F2F2D"/>
    <w:rsid w:val="00202F0E"/>
    <w:rsid w:val="0020301F"/>
    <w:rsid w:val="00206DCA"/>
    <w:rsid w:val="00221FA0"/>
    <w:rsid w:val="002261F5"/>
    <w:rsid w:val="00227AB2"/>
    <w:rsid w:val="00230E0E"/>
    <w:rsid w:val="00232DED"/>
    <w:rsid w:val="0023473B"/>
    <w:rsid w:val="002349A3"/>
    <w:rsid w:val="00234B10"/>
    <w:rsid w:val="00240839"/>
    <w:rsid w:val="002418AF"/>
    <w:rsid w:val="00243426"/>
    <w:rsid w:val="002447DB"/>
    <w:rsid w:val="00245324"/>
    <w:rsid w:val="0025188E"/>
    <w:rsid w:val="002623AD"/>
    <w:rsid w:val="00263059"/>
    <w:rsid w:val="00263EA2"/>
    <w:rsid w:val="00281159"/>
    <w:rsid w:val="00281F88"/>
    <w:rsid w:val="00287280"/>
    <w:rsid w:val="002968DE"/>
    <w:rsid w:val="00297EFE"/>
    <w:rsid w:val="002A3115"/>
    <w:rsid w:val="002B2206"/>
    <w:rsid w:val="002B335A"/>
    <w:rsid w:val="002B4ED4"/>
    <w:rsid w:val="002B78D2"/>
    <w:rsid w:val="002C19AE"/>
    <w:rsid w:val="002C49EE"/>
    <w:rsid w:val="002D15CB"/>
    <w:rsid w:val="002D15DF"/>
    <w:rsid w:val="002F163E"/>
    <w:rsid w:val="002F44E0"/>
    <w:rsid w:val="002F4DC9"/>
    <w:rsid w:val="00303AF7"/>
    <w:rsid w:val="003068AE"/>
    <w:rsid w:val="00310D19"/>
    <w:rsid w:val="00313A7E"/>
    <w:rsid w:val="00315051"/>
    <w:rsid w:val="00324CDE"/>
    <w:rsid w:val="003300F4"/>
    <w:rsid w:val="0033109D"/>
    <w:rsid w:val="00334665"/>
    <w:rsid w:val="003349D9"/>
    <w:rsid w:val="00334DBC"/>
    <w:rsid w:val="003469A1"/>
    <w:rsid w:val="0034730F"/>
    <w:rsid w:val="0035115A"/>
    <w:rsid w:val="003525A0"/>
    <w:rsid w:val="00361858"/>
    <w:rsid w:val="00364B32"/>
    <w:rsid w:val="0036726F"/>
    <w:rsid w:val="00370552"/>
    <w:rsid w:val="003728E4"/>
    <w:rsid w:val="00375572"/>
    <w:rsid w:val="00375691"/>
    <w:rsid w:val="00382BE1"/>
    <w:rsid w:val="003844E4"/>
    <w:rsid w:val="00387231"/>
    <w:rsid w:val="00392C09"/>
    <w:rsid w:val="003A1245"/>
    <w:rsid w:val="003A751E"/>
    <w:rsid w:val="003B0BF9"/>
    <w:rsid w:val="003B2532"/>
    <w:rsid w:val="003B38E0"/>
    <w:rsid w:val="003C2B69"/>
    <w:rsid w:val="003D52F5"/>
    <w:rsid w:val="003E0791"/>
    <w:rsid w:val="003E0FAA"/>
    <w:rsid w:val="003E2281"/>
    <w:rsid w:val="003E3473"/>
    <w:rsid w:val="003E38BF"/>
    <w:rsid w:val="003E6374"/>
    <w:rsid w:val="003F28AC"/>
    <w:rsid w:val="003F2A6A"/>
    <w:rsid w:val="003F578C"/>
    <w:rsid w:val="004121A8"/>
    <w:rsid w:val="00413F7B"/>
    <w:rsid w:val="00423788"/>
    <w:rsid w:val="00423AC2"/>
    <w:rsid w:val="00426E5A"/>
    <w:rsid w:val="004334B0"/>
    <w:rsid w:val="00433A3D"/>
    <w:rsid w:val="00434DB9"/>
    <w:rsid w:val="004454FE"/>
    <w:rsid w:val="00446171"/>
    <w:rsid w:val="00454B31"/>
    <w:rsid w:val="00457264"/>
    <w:rsid w:val="00461A2A"/>
    <w:rsid w:val="00471F27"/>
    <w:rsid w:val="00475B8C"/>
    <w:rsid w:val="00475BFB"/>
    <w:rsid w:val="004816E5"/>
    <w:rsid w:val="004848EC"/>
    <w:rsid w:val="00484A15"/>
    <w:rsid w:val="0048776E"/>
    <w:rsid w:val="00495C45"/>
    <w:rsid w:val="00496C74"/>
    <w:rsid w:val="00497B49"/>
    <w:rsid w:val="004A0218"/>
    <w:rsid w:val="004A4F4F"/>
    <w:rsid w:val="004B0B1B"/>
    <w:rsid w:val="004B224D"/>
    <w:rsid w:val="004B570F"/>
    <w:rsid w:val="004C7005"/>
    <w:rsid w:val="004D175F"/>
    <w:rsid w:val="004D183F"/>
    <w:rsid w:val="004D1CF3"/>
    <w:rsid w:val="004D2AB4"/>
    <w:rsid w:val="004D2B79"/>
    <w:rsid w:val="004D77FE"/>
    <w:rsid w:val="004E5EFF"/>
    <w:rsid w:val="004F2153"/>
    <w:rsid w:val="004F2B8F"/>
    <w:rsid w:val="004F2F36"/>
    <w:rsid w:val="004F59F8"/>
    <w:rsid w:val="004F685F"/>
    <w:rsid w:val="0050178F"/>
    <w:rsid w:val="0050230E"/>
    <w:rsid w:val="005028E7"/>
    <w:rsid w:val="00502B19"/>
    <w:rsid w:val="00505FDF"/>
    <w:rsid w:val="00506E44"/>
    <w:rsid w:val="005134E6"/>
    <w:rsid w:val="00517A36"/>
    <w:rsid w:val="00517D52"/>
    <w:rsid w:val="005255E6"/>
    <w:rsid w:val="0052584B"/>
    <w:rsid w:val="00533EC3"/>
    <w:rsid w:val="00540032"/>
    <w:rsid w:val="005427EA"/>
    <w:rsid w:val="00544BF2"/>
    <w:rsid w:val="00545D40"/>
    <w:rsid w:val="005517F7"/>
    <w:rsid w:val="00555DFE"/>
    <w:rsid w:val="005578B1"/>
    <w:rsid w:val="005726CE"/>
    <w:rsid w:val="00577379"/>
    <w:rsid w:val="00583290"/>
    <w:rsid w:val="005833C1"/>
    <w:rsid w:val="0059026D"/>
    <w:rsid w:val="005A0365"/>
    <w:rsid w:val="005A2DC4"/>
    <w:rsid w:val="005A59C5"/>
    <w:rsid w:val="005A6AA6"/>
    <w:rsid w:val="005B2063"/>
    <w:rsid w:val="005B4F91"/>
    <w:rsid w:val="005C5A47"/>
    <w:rsid w:val="005C61D9"/>
    <w:rsid w:val="005D1538"/>
    <w:rsid w:val="005D3978"/>
    <w:rsid w:val="005E342E"/>
    <w:rsid w:val="005F1304"/>
    <w:rsid w:val="005F4D79"/>
    <w:rsid w:val="0060247E"/>
    <w:rsid w:val="00603363"/>
    <w:rsid w:val="00606553"/>
    <w:rsid w:val="00614010"/>
    <w:rsid w:val="00620816"/>
    <w:rsid w:val="00620899"/>
    <w:rsid w:val="00622A6F"/>
    <w:rsid w:val="006257C3"/>
    <w:rsid w:val="00626DF0"/>
    <w:rsid w:val="00631462"/>
    <w:rsid w:val="00635C5E"/>
    <w:rsid w:val="006360BD"/>
    <w:rsid w:val="00640059"/>
    <w:rsid w:val="006444EC"/>
    <w:rsid w:val="0065778A"/>
    <w:rsid w:val="00662334"/>
    <w:rsid w:val="0066589A"/>
    <w:rsid w:val="006661BC"/>
    <w:rsid w:val="006703A3"/>
    <w:rsid w:val="00670B90"/>
    <w:rsid w:val="006717F8"/>
    <w:rsid w:val="006830DE"/>
    <w:rsid w:val="006868F9"/>
    <w:rsid w:val="00690B81"/>
    <w:rsid w:val="00692C69"/>
    <w:rsid w:val="00694288"/>
    <w:rsid w:val="00694454"/>
    <w:rsid w:val="006A090C"/>
    <w:rsid w:val="006A4715"/>
    <w:rsid w:val="006A6C03"/>
    <w:rsid w:val="006B2289"/>
    <w:rsid w:val="006B4C40"/>
    <w:rsid w:val="006C0DDF"/>
    <w:rsid w:val="006C2007"/>
    <w:rsid w:val="006C2093"/>
    <w:rsid w:val="006C2A1C"/>
    <w:rsid w:val="006C3006"/>
    <w:rsid w:val="006C69D1"/>
    <w:rsid w:val="006D49CB"/>
    <w:rsid w:val="006D5568"/>
    <w:rsid w:val="006D576C"/>
    <w:rsid w:val="006D659B"/>
    <w:rsid w:val="006E1081"/>
    <w:rsid w:val="006E1A78"/>
    <w:rsid w:val="006E2687"/>
    <w:rsid w:val="006F0630"/>
    <w:rsid w:val="006F6BC4"/>
    <w:rsid w:val="006F76D8"/>
    <w:rsid w:val="00702A6B"/>
    <w:rsid w:val="007123D1"/>
    <w:rsid w:val="00712402"/>
    <w:rsid w:val="007135D7"/>
    <w:rsid w:val="00713FFD"/>
    <w:rsid w:val="00720585"/>
    <w:rsid w:val="00727F1F"/>
    <w:rsid w:val="007343B9"/>
    <w:rsid w:val="007346B3"/>
    <w:rsid w:val="00736DA5"/>
    <w:rsid w:val="00740445"/>
    <w:rsid w:val="007416F7"/>
    <w:rsid w:val="007425F3"/>
    <w:rsid w:val="00745476"/>
    <w:rsid w:val="00751398"/>
    <w:rsid w:val="00752E74"/>
    <w:rsid w:val="00756443"/>
    <w:rsid w:val="00762252"/>
    <w:rsid w:val="00771240"/>
    <w:rsid w:val="00773AF6"/>
    <w:rsid w:val="00777D02"/>
    <w:rsid w:val="007807C1"/>
    <w:rsid w:val="0078778E"/>
    <w:rsid w:val="00791670"/>
    <w:rsid w:val="00793841"/>
    <w:rsid w:val="00795F71"/>
    <w:rsid w:val="00796862"/>
    <w:rsid w:val="007A2D83"/>
    <w:rsid w:val="007A4199"/>
    <w:rsid w:val="007A54C5"/>
    <w:rsid w:val="007B09D0"/>
    <w:rsid w:val="007B3D35"/>
    <w:rsid w:val="007B4793"/>
    <w:rsid w:val="007B5595"/>
    <w:rsid w:val="007B5704"/>
    <w:rsid w:val="007B6FF1"/>
    <w:rsid w:val="007B7AB0"/>
    <w:rsid w:val="007C25DF"/>
    <w:rsid w:val="007C28A8"/>
    <w:rsid w:val="007C5A85"/>
    <w:rsid w:val="007D0E8D"/>
    <w:rsid w:val="007D0F66"/>
    <w:rsid w:val="007D2190"/>
    <w:rsid w:val="007D2A73"/>
    <w:rsid w:val="007D402C"/>
    <w:rsid w:val="007D4D32"/>
    <w:rsid w:val="007D5B1A"/>
    <w:rsid w:val="007E11FE"/>
    <w:rsid w:val="007E141A"/>
    <w:rsid w:val="007E2B38"/>
    <w:rsid w:val="007E33F0"/>
    <w:rsid w:val="007E4B1C"/>
    <w:rsid w:val="007E73AB"/>
    <w:rsid w:val="007E7E19"/>
    <w:rsid w:val="007F0847"/>
    <w:rsid w:val="007F2674"/>
    <w:rsid w:val="007F2C1B"/>
    <w:rsid w:val="007F2E52"/>
    <w:rsid w:val="007F6BEE"/>
    <w:rsid w:val="00800250"/>
    <w:rsid w:val="00801159"/>
    <w:rsid w:val="00806210"/>
    <w:rsid w:val="0080749C"/>
    <w:rsid w:val="00811AD1"/>
    <w:rsid w:val="008120F2"/>
    <w:rsid w:val="00816C11"/>
    <w:rsid w:val="00825A55"/>
    <w:rsid w:val="00825C64"/>
    <w:rsid w:val="00840AEF"/>
    <w:rsid w:val="008506F3"/>
    <w:rsid w:val="0085214B"/>
    <w:rsid w:val="0086298F"/>
    <w:rsid w:val="00863113"/>
    <w:rsid w:val="00864CCB"/>
    <w:rsid w:val="008664C7"/>
    <w:rsid w:val="00866A57"/>
    <w:rsid w:val="008771B1"/>
    <w:rsid w:val="008812ED"/>
    <w:rsid w:val="008837D0"/>
    <w:rsid w:val="008846B9"/>
    <w:rsid w:val="00890CBF"/>
    <w:rsid w:val="00890F2C"/>
    <w:rsid w:val="008947BC"/>
    <w:rsid w:val="00894C55"/>
    <w:rsid w:val="008A094E"/>
    <w:rsid w:val="008A69AB"/>
    <w:rsid w:val="008A7330"/>
    <w:rsid w:val="008B0CB8"/>
    <w:rsid w:val="008B1D2F"/>
    <w:rsid w:val="008B2D32"/>
    <w:rsid w:val="008B502F"/>
    <w:rsid w:val="008B5C70"/>
    <w:rsid w:val="008B71B8"/>
    <w:rsid w:val="008C1386"/>
    <w:rsid w:val="008C3AF3"/>
    <w:rsid w:val="008C4B00"/>
    <w:rsid w:val="008C5359"/>
    <w:rsid w:val="008D25CF"/>
    <w:rsid w:val="008D69F0"/>
    <w:rsid w:val="008D6CE3"/>
    <w:rsid w:val="008D7340"/>
    <w:rsid w:val="008E36FA"/>
    <w:rsid w:val="008E5CED"/>
    <w:rsid w:val="008E6E55"/>
    <w:rsid w:val="008F61D7"/>
    <w:rsid w:val="008F7CF0"/>
    <w:rsid w:val="0090048B"/>
    <w:rsid w:val="009107B9"/>
    <w:rsid w:val="009121A9"/>
    <w:rsid w:val="00912346"/>
    <w:rsid w:val="00916383"/>
    <w:rsid w:val="00916448"/>
    <w:rsid w:val="009166F1"/>
    <w:rsid w:val="00921C6E"/>
    <w:rsid w:val="00922853"/>
    <w:rsid w:val="00924725"/>
    <w:rsid w:val="00926D4A"/>
    <w:rsid w:val="009272DB"/>
    <w:rsid w:val="00930809"/>
    <w:rsid w:val="00931CA2"/>
    <w:rsid w:val="009322FC"/>
    <w:rsid w:val="00936E93"/>
    <w:rsid w:val="009401CE"/>
    <w:rsid w:val="00943C42"/>
    <w:rsid w:val="00943DD2"/>
    <w:rsid w:val="00950BF7"/>
    <w:rsid w:val="009515EA"/>
    <w:rsid w:val="0095190A"/>
    <w:rsid w:val="00953A23"/>
    <w:rsid w:val="00957818"/>
    <w:rsid w:val="009608DC"/>
    <w:rsid w:val="00960B97"/>
    <w:rsid w:val="00961F1C"/>
    <w:rsid w:val="00962C38"/>
    <w:rsid w:val="00975091"/>
    <w:rsid w:val="009773A5"/>
    <w:rsid w:val="00977962"/>
    <w:rsid w:val="00982E53"/>
    <w:rsid w:val="00990155"/>
    <w:rsid w:val="009A08FC"/>
    <w:rsid w:val="009A2654"/>
    <w:rsid w:val="009A35B1"/>
    <w:rsid w:val="009A600F"/>
    <w:rsid w:val="009B2E56"/>
    <w:rsid w:val="009B502D"/>
    <w:rsid w:val="009B5943"/>
    <w:rsid w:val="009B6303"/>
    <w:rsid w:val="009D0A52"/>
    <w:rsid w:val="009D5105"/>
    <w:rsid w:val="009D7514"/>
    <w:rsid w:val="009E0B64"/>
    <w:rsid w:val="009E7F9C"/>
    <w:rsid w:val="009F274D"/>
    <w:rsid w:val="00A00775"/>
    <w:rsid w:val="00A0174C"/>
    <w:rsid w:val="00A03D63"/>
    <w:rsid w:val="00A05A33"/>
    <w:rsid w:val="00A05AB2"/>
    <w:rsid w:val="00A05E1F"/>
    <w:rsid w:val="00A102AB"/>
    <w:rsid w:val="00A1507F"/>
    <w:rsid w:val="00A169D2"/>
    <w:rsid w:val="00A17557"/>
    <w:rsid w:val="00A20A8E"/>
    <w:rsid w:val="00A21D92"/>
    <w:rsid w:val="00A246EA"/>
    <w:rsid w:val="00A30EFC"/>
    <w:rsid w:val="00A3312C"/>
    <w:rsid w:val="00A369F3"/>
    <w:rsid w:val="00A403CF"/>
    <w:rsid w:val="00A40567"/>
    <w:rsid w:val="00A42FD4"/>
    <w:rsid w:val="00A4778E"/>
    <w:rsid w:val="00A4779D"/>
    <w:rsid w:val="00A55815"/>
    <w:rsid w:val="00A60171"/>
    <w:rsid w:val="00A6073E"/>
    <w:rsid w:val="00A65114"/>
    <w:rsid w:val="00A65F4D"/>
    <w:rsid w:val="00A675B5"/>
    <w:rsid w:val="00A73316"/>
    <w:rsid w:val="00A75507"/>
    <w:rsid w:val="00A80A87"/>
    <w:rsid w:val="00A814C7"/>
    <w:rsid w:val="00A82638"/>
    <w:rsid w:val="00A9006E"/>
    <w:rsid w:val="00A93DDF"/>
    <w:rsid w:val="00A94057"/>
    <w:rsid w:val="00A97884"/>
    <w:rsid w:val="00AA4F4A"/>
    <w:rsid w:val="00AA50F6"/>
    <w:rsid w:val="00AA665C"/>
    <w:rsid w:val="00AB08B0"/>
    <w:rsid w:val="00AB3F90"/>
    <w:rsid w:val="00AB517F"/>
    <w:rsid w:val="00AC6ED4"/>
    <w:rsid w:val="00AD5FB2"/>
    <w:rsid w:val="00AD6A40"/>
    <w:rsid w:val="00AD7A56"/>
    <w:rsid w:val="00AE30DD"/>
    <w:rsid w:val="00AE4BA7"/>
    <w:rsid w:val="00AE5567"/>
    <w:rsid w:val="00AE6869"/>
    <w:rsid w:val="00AF46DF"/>
    <w:rsid w:val="00B03159"/>
    <w:rsid w:val="00B06D50"/>
    <w:rsid w:val="00B1279C"/>
    <w:rsid w:val="00B1463B"/>
    <w:rsid w:val="00B1766F"/>
    <w:rsid w:val="00B2165C"/>
    <w:rsid w:val="00B30395"/>
    <w:rsid w:val="00B40B87"/>
    <w:rsid w:val="00B43486"/>
    <w:rsid w:val="00B50CEB"/>
    <w:rsid w:val="00B5715E"/>
    <w:rsid w:val="00B60857"/>
    <w:rsid w:val="00B611DD"/>
    <w:rsid w:val="00B63164"/>
    <w:rsid w:val="00B6687C"/>
    <w:rsid w:val="00B717DF"/>
    <w:rsid w:val="00B72759"/>
    <w:rsid w:val="00B769DF"/>
    <w:rsid w:val="00B76FD7"/>
    <w:rsid w:val="00B84451"/>
    <w:rsid w:val="00B912D5"/>
    <w:rsid w:val="00B95C1F"/>
    <w:rsid w:val="00B96645"/>
    <w:rsid w:val="00B97B9A"/>
    <w:rsid w:val="00BA0C2C"/>
    <w:rsid w:val="00BA1922"/>
    <w:rsid w:val="00BA20AA"/>
    <w:rsid w:val="00BA7FD7"/>
    <w:rsid w:val="00BB03BF"/>
    <w:rsid w:val="00BB259C"/>
    <w:rsid w:val="00BB42C2"/>
    <w:rsid w:val="00BB5818"/>
    <w:rsid w:val="00BB6E2E"/>
    <w:rsid w:val="00BC5D94"/>
    <w:rsid w:val="00BC73B1"/>
    <w:rsid w:val="00BC786E"/>
    <w:rsid w:val="00BD0D88"/>
    <w:rsid w:val="00BD4348"/>
    <w:rsid w:val="00BD4425"/>
    <w:rsid w:val="00BD74FB"/>
    <w:rsid w:val="00BD7EA3"/>
    <w:rsid w:val="00BE57CF"/>
    <w:rsid w:val="00BE5BA0"/>
    <w:rsid w:val="00BF098C"/>
    <w:rsid w:val="00BF2013"/>
    <w:rsid w:val="00BF5E04"/>
    <w:rsid w:val="00BF5F44"/>
    <w:rsid w:val="00BF77A5"/>
    <w:rsid w:val="00C02514"/>
    <w:rsid w:val="00C063A3"/>
    <w:rsid w:val="00C06E01"/>
    <w:rsid w:val="00C13095"/>
    <w:rsid w:val="00C13E83"/>
    <w:rsid w:val="00C15D4A"/>
    <w:rsid w:val="00C167D9"/>
    <w:rsid w:val="00C204CE"/>
    <w:rsid w:val="00C2107A"/>
    <w:rsid w:val="00C21EB4"/>
    <w:rsid w:val="00C25014"/>
    <w:rsid w:val="00C25B49"/>
    <w:rsid w:val="00C26B81"/>
    <w:rsid w:val="00C30B4D"/>
    <w:rsid w:val="00C33BFE"/>
    <w:rsid w:val="00C3459E"/>
    <w:rsid w:val="00C35CFF"/>
    <w:rsid w:val="00C41E53"/>
    <w:rsid w:val="00C45E57"/>
    <w:rsid w:val="00C508B1"/>
    <w:rsid w:val="00C61D47"/>
    <w:rsid w:val="00C64CF2"/>
    <w:rsid w:val="00C6704B"/>
    <w:rsid w:val="00C75769"/>
    <w:rsid w:val="00C77B6B"/>
    <w:rsid w:val="00C8148A"/>
    <w:rsid w:val="00C837AD"/>
    <w:rsid w:val="00C83977"/>
    <w:rsid w:val="00C85A71"/>
    <w:rsid w:val="00C8797F"/>
    <w:rsid w:val="00C96DC6"/>
    <w:rsid w:val="00C97CE2"/>
    <w:rsid w:val="00C97D19"/>
    <w:rsid w:val="00CA0819"/>
    <w:rsid w:val="00CA2C3B"/>
    <w:rsid w:val="00CA30FA"/>
    <w:rsid w:val="00CA759C"/>
    <w:rsid w:val="00CA7BF7"/>
    <w:rsid w:val="00CB36B3"/>
    <w:rsid w:val="00CB6D2B"/>
    <w:rsid w:val="00CB6F74"/>
    <w:rsid w:val="00CC4BB0"/>
    <w:rsid w:val="00CC51CB"/>
    <w:rsid w:val="00CC5638"/>
    <w:rsid w:val="00CD7911"/>
    <w:rsid w:val="00CE1D0F"/>
    <w:rsid w:val="00CE3292"/>
    <w:rsid w:val="00CE410D"/>
    <w:rsid w:val="00CE4357"/>
    <w:rsid w:val="00CE5657"/>
    <w:rsid w:val="00CF3D6A"/>
    <w:rsid w:val="00CF63E6"/>
    <w:rsid w:val="00CF6A43"/>
    <w:rsid w:val="00CF6EDB"/>
    <w:rsid w:val="00D06A45"/>
    <w:rsid w:val="00D10E7A"/>
    <w:rsid w:val="00D133F8"/>
    <w:rsid w:val="00D170DC"/>
    <w:rsid w:val="00D17EB3"/>
    <w:rsid w:val="00D258FC"/>
    <w:rsid w:val="00D30A89"/>
    <w:rsid w:val="00D30E82"/>
    <w:rsid w:val="00D3280A"/>
    <w:rsid w:val="00D338F7"/>
    <w:rsid w:val="00D37C1A"/>
    <w:rsid w:val="00D41556"/>
    <w:rsid w:val="00D44D70"/>
    <w:rsid w:val="00D45B2D"/>
    <w:rsid w:val="00D52AC6"/>
    <w:rsid w:val="00D55F16"/>
    <w:rsid w:val="00D60B43"/>
    <w:rsid w:val="00D637F1"/>
    <w:rsid w:val="00D80853"/>
    <w:rsid w:val="00D85DAA"/>
    <w:rsid w:val="00D93358"/>
    <w:rsid w:val="00DA331D"/>
    <w:rsid w:val="00DB1D03"/>
    <w:rsid w:val="00DD09EF"/>
    <w:rsid w:val="00DD48B6"/>
    <w:rsid w:val="00DD5368"/>
    <w:rsid w:val="00DD5E99"/>
    <w:rsid w:val="00DD5FCF"/>
    <w:rsid w:val="00DD635B"/>
    <w:rsid w:val="00DD66A7"/>
    <w:rsid w:val="00DE7E54"/>
    <w:rsid w:val="00DF49A7"/>
    <w:rsid w:val="00DF6462"/>
    <w:rsid w:val="00E0548E"/>
    <w:rsid w:val="00E11982"/>
    <w:rsid w:val="00E11C35"/>
    <w:rsid w:val="00E159A0"/>
    <w:rsid w:val="00E15B81"/>
    <w:rsid w:val="00E21CF9"/>
    <w:rsid w:val="00E26AF1"/>
    <w:rsid w:val="00E26B8C"/>
    <w:rsid w:val="00E30742"/>
    <w:rsid w:val="00E31D7B"/>
    <w:rsid w:val="00E32173"/>
    <w:rsid w:val="00E3348E"/>
    <w:rsid w:val="00E36DDE"/>
    <w:rsid w:val="00E3716B"/>
    <w:rsid w:val="00E47D6A"/>
    <w:rsid w:val="00E54CC2"/>
    <w:rsid w:val="00E54D16"/>
    <w:rsid w:val="00E602CC"/>
    <w:rsid w:val="00E62027"/>
    <w:rsid w:val="00E638A8"/>
    <w:rsid w:val="00E66FA8"/>
    <w:rsid w:val="00E759B1"/>
    <w:rsid w:val="00E7774A"/>
    <w:rsid w:val="00E818D1"/>
    <w:rsid w:val="00E834FD"/>
    <w:rsid w:val="00E854EF"/>
    <w:rsid w:val="00E90C01"/>
    <w:rsid w:val="00E97C4B"/>
    <w:rsid w:val="00EA3650"/>
    <w:rsid w:val="00EA486E"/>
    <w:rsid w:val="00EB0E1E"/>
    <w:rsid w:val="00EB1482"/>
    <w:rsid w:val="00EB2DCB"/>
    <w:rsid w:val="00EB4908"/>
    <w:rsid w:val="00EB585A"/>
    <w:rsid w:val="00EB7004"/>
    <w:rsid w:val="00EC2C7C"/>
    <w:rsid w:val="00EC4D51"/>
    <w:rsid w:val="00EC60F5"/>
    <w:rsid w:val="00EC613A"/>
    <w:rsid w:val="00ED0C70"/>
    <w:rsid w:val="00ED3B0B"/>
    <w:rsid w:val="00EE18CC"/>
    <w:rsid w:val="00EE3B9E"/>
    <w:rsid w:val="00EE5505"/>
    <w:rsid w:val="00EE6FAF"/>
    <w:rsid w:val="00EF62A3"/>
    <w:rsid w:val="00F028C2"/>
    <w:rsid w:val="00F02F8F"/>
    <w:rsid w:val="00F034D0"/>
    <w:rsid w:val="00F05BCC"/>
    <w:rsid w:val="00F10194"/>
    <w:rsid w:val="00F13AE5"/>
    <w:rsid w:val="00F13BC9"/>
    <w:rsid w:val="00F150D4"/>
    <w:rsid w:val="00F151E9"/>
    <w:rsid w:val="00F20300"/>
    <w:rsid w:val="00F22C87"/>
    <w:rsid w:val="00F24E63"/>
    <w:rsid w:val="00F25973"/>
    <w:rsid w:val="00F26F52"/>
    <w:rsid w:val="00F270A9"/>
    <w:rsid w:val="00F366A7"/>
    <w:rsid w:val="00F40B02"/>
    <w:rsid w:val="00F4245F"/>
    <w:rsid w:val="00F43B0C"/>
    <w:rsid w:val="00F50436"/>
    <w:rsid w:val="00F5368B"/>
    <w:rsid w:val="00F546DD"/>
    <w:rsid w:val="00F55F1C"/>
    <w:rsid w:val="00F57B0C"/>
    <w:rsid w:val="00F60410"/>
    <w:rsid w:val="00F62827"/>
    <w:rsid w:val="00F63FC1"/>
    <w:rsid w:val="00F66785"/>
    <w:rsid w:val="00F66EFD"/>
    <w:rsid w:val="00F76963"/>
    <w:rsid w:val="00F81403"/>
    <w:rsid w:val="00F8773B"/>
    <w:rsid w:val="00F911AA"/>
    <w:rsid w:val="00F91775"/>
    <w:rsid w:val="00FA48DC"/>
    <w:rsid w:val="00FB044E"/>
    <w:rsid w:val="00FB097A"/>
    <w:rsid w:val="00FC265C"/>
    <w:rsid w:val="00FD29B7"/>
    <w:rsid w:val="00FE06F6"/>
    <w:rsid w:val="00FE2892"/>
    <w:rsid w:val="00FE308A"/>
    <w:rsid w:val="00FE332C"/>
    <w:rsid w:val="00FE3590"/>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6E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E01"/>
    <w:rPr>
      <w:sz w:val="20"/>
      <w:szCs w:val="20"/>
    </w:rPr>
  </w:style>
  <w:style w:type="character" w:styleId="FootnoteReference">
    <w:name w:val="footnote reference"/>
    <w:basedOn w:val="DefaultParagraphFont"/>
    <w:uiPriority w:val="99"/>
    <w:semiHidden/>
    <w:unhideWhenUsed/>
    <w:rsid w:val="00C06E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TAP xmlns="1c33a644-f6cf-45d4-832d-e32e0e370d68">1</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331F920B-4660-4EC4-9CAE-B1A09E36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7</Pages>
  <Words>5338</Words>
  <Characters>3043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rīkojuma projekta“Par valsts nekustamo īpašumu nodošanu Zemkopības ministrijas valdījumā”  sākotnējās ietekmes novērtējuma ziņojums (anotācija)                    </vt:lpstr>
    </vt:vector>
  </TitlesOfParts>
  <Manager>Raimonds.Karklins@izm.gov.lv</Manager>
  <Company>IZM</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valsts nekustamo īpašumu nodošanu Zemkopības ministrijas valdījumā”  sākotnējās ietekmes novērtējuma ziņojums (anotācija)                    </dc:title>
  <dc:subject>IZMAnot_020320_VSS105</dc:subject>
  <dc:creator>Ilze.Rozenstoka@izm.gov.lv</dc:creator>
  <cp:keywords>VSS105</cp:keywords>
  <dc:description>Ilze.Rozenstoka@izm.gov.lv
67047765</dc:description>
  <cp:lastModifiedBy>Ilze Rozenštoka</cp:lastModifiedBy>
  <cp:revision>38</cp:revision>
  <cp:lastPrinted>2020-02-05T10:14:00Z</cp:lastPrinted>
  <dcterms:created xsi:type="dcterms:W3CDTF">2018-09-20T07:46:00Z</dcterms:created>
  <dcterms:modified xsi:type="dcterms:W3CDTF">2020-03-02T09:44:00Z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