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53DB" w14:textId="3E89D4DF" w:rsidR="00A24E77" w:rsidRDefault="00A24E77" w:rsidP="00054148">
      <w:pPr>
        <w:spacing w:after="0" w:line="240" w:lineRule="auto"/>
        <w:jc w:val="right"/>
        <w:rPr>
          <w:rFonts w:ascii="Times New Roman" w:eastAsia="Times New Roman" w:hAnsi="Times New Roman" w:cs="Times New Roman"/>
          <w:i/>
          <w:iCs/>
          <w:color w:val="808080" w:themeColor="background1" w:themeShade="80"/>
          <w:sz w:val="28"/>
          <w:szCs w:val="28"/>
        </w:rPr>
      </w:pPr>
      <w:r w:rsidRPr="003E024D">
        <w:rPr>
          <w:rFonts w:ascii="Times New Roman" w:eastAsia="Times New Roman" w:hAnsi="Times New Roman" w:cs="Times New Roman"/>
          <w:i/>
          <w:iCs/>
          <w:color w:val="808080" w:themeColor="background1" w:themeShade="80"/>
          <w:sz w:val="28"/>
          <w:szCs w:val="28"/>
        </w:rPr>
        <w:t>Projekts</w:t>
      </w:r>
    </w:p>
    <w:p w14:paraId="0A73998F" w14:textId="77777777" w:rsidR="00054148" w:rsidRPr="00054148" w:rsidRDefault="00054148" w:rsidP="00054148">
      <w:pPr>
        <w:spacing w:after="0" w:line="240" w:lineRule="auto"/>
        <w:jc w:val="both"/>
        <w:rPr>
          <w:rFonts w:ascii="Times New Roman" w:eastAsia="Times New Roman" w:hAnsi="Times New Roman" w:cs="Times New Roman"/>
          <w:color w:val="808080" w:themeColor="background1" w:themeShade="80"/>
          <w:sz w:val="28"/>
          <w:szCs w:val="28"/>
        </w:rPr>
      </w:pPr>
    </w:p>
    <w:p w14:paraId="59ACD32D" w14:textId="29D76759" w:rsidR="005C0FFB" w:rsidRPr="003E024D" w:rsidRDefault="005C0FFB" w:rsidP="00054148">
      <w:pPr>
        <w:spacing w:after="0" w:line="240" w:lineRule="auto"/>
        <w:jc w:val="center"/>
        <w:rPr>
          <w:rFonts w:ascii="Times New Roman" w:eastAsia="Times New Roman" w:hAnsi="Times New Roman" w:cs="Times New Roman"/>
          <w:b/>
          <w:iCs/>
          <w:sz w:val="28"/>
          <w:szCs w:val="28"/>
        </w:rPr>
      </w:pPr>
      <w:r w:rsidRPr="003E024D">
        <w:rPr>
          <w:rFonts w:ascii="Times New Roman" w:eastAsia="Times New Roman" w:hAnsi="Times New Roman" w:cs="Times New Roman"/>
          <w:b/>
          <w:iCs/>
          <w:sz w:val="28"/>
          <w:szCs w:val="28"/>
        </w:rPr>
        <w:t>Ministru kabineta noteikumu projekta “Grozījums Ministru kabineta 2015.</w:t>
      </w:r>
      <w:r w:rsidR="00B04FAA" w:rsidRPr="003E024D">
        <w:rPr>
          <w:rFonts w:ascii="Times New Roman" w:eastAsia="Times New Roman" w:hAnsi="Times New Roman" w:cs="Times New Roman"/>
          <w:b/>
          <w:iCs/>
          <w:sz w:val="28"/>
          <w:szCs w:val="28"/>
        </w:rPr>
        <w:t> </w:t>
      </w:r>
      <w:r w:rsidRPr="003E024D">
        <w:rPr>
          <w:rFonts w:ascii="Times New Roman" w:eastAsia="Times New Roman" w:hAnsi="Times New Roman" w:cs="Times New Roman"/>
          <w:b/>
          <w:iCs/>
          <w:sz w:val="28"/>
          <w:szCs w:val="28"/>
        </w:rPr>
        <w:t>gada 29.</w:t>
      </w:r>
      <w:r w:rsidR="00B04FAA" w:rsidRPr="003E024D">
        <w:rPr>
          <w:rFonts w:ascii="Times New Roman" w:eastAsia="Times New Roman" w:hAnsi="Times New Roman" w:cs="Times New Roman"/>
          <w:b/>
          <w:iCs/>
          <w:sz w:val="28"/>
          <w:szCs w:val="28"/>
        </w:rPr>
        <w:t> septembra noteikumos Nr. </w:t>
      </w:r>
      <w:r w:rsidRPr="003E024D">
        <w:rPr>
          <w:rFonts w:ascii="Times New Roman" w:eastAsia="Times New Roman" w:hAnsi="Times New Roman" w:cs="Times New Roman"/>
          <w:b/>
          <w:iCs/>
          <w:sz w:val="28"/>
          <w:szCs w:val="28"/>
        </w:rPr>
        <w:t>543 “Noteikumi par svešvalodas centralizētā eksāmena vispārējās vidējās izglītības programmā aizstāšanu ar starptautiskas testēšanas institūcijas pārbaudījumu svešvalodā”” sākotnējās ietekmes novērtējuma ziņojums (anotācija)</w:t>
      </w:r>
    </w:p>
    <w:p w14:paraId="1542F5DB" w14:textId="77777777" w:rsidR="00785691" w:rsidRPr="003E024D" w:rsidRDefault="00785691" w:rsidP="00054148">
      <w:pPr>
        <w:pStyle w:val="NoSpacing"/>
        <w:ind w:firstLine="709"/>
        <w:jc w:val="both"/>
        <w:rPr>
          <w:rFonts w:ascii="Times New Roman" w:hAnsi="Times New Roman" w:cs="Times New Roman"/>
          <w:sz w:val="28"/>
          <w:szCs w:val="28"/>
        </w:rPr>
      </w:pPr>
    </w:p>
    <w:tbl>
      <w:tblPr>
        <w:tblW w:w="98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94"/>
        <w:gridCol w:w="7120"/>
      </w:tblGrid>
      <w:tr w:rsidR="0010459D" w:rsidRPr="003E024D" w14:paraId="2B10332E" w14:textId="77777777" w:rsidTr="00F924F9">
        <w:trPr>
          <w:cantSplit/>
          <w:trHeight w:val="335"/>
        </w:trPr>
        <w:tc>
          <w:tcPr>
            <w:tcW w:w="9814" w:type="dxa"/>
            <w:gridSpan w:val="2"/>
            <w:tcBorders>
              <w:top w:val="single" w:sz="4" w:space="0" w:color="000000" w:themeColor="text1"/>
            </w:tcBorders>
            <w:shd w:val="clear" w:color="auto" w:fill="FFFFFF"/>
            <w:vAlign w:val="center"/>
            <w:hideMark/>
          </w:tcPr>
          <w:p w14:paraId="44DE9BEA" w14:textId="77777777" w:rsidR="00785691" w:rsidRPr="003E024D" w:rsidRDefault="00785691" w:rsidP="00054148">
            <w:pPr>
              <w:spacing w:after="0" w:line="240" w:lineRule="auto"/>
              <w:jc w:val="center"/>
              <w:rPr>
                <w:rFonts w:ascii="Times New Roman" w:eastAsia="Times New Roman" w:hAnsi="Times New Roman" w:cs="Times New Roman"/>
                <w:b/>
                <w:iCs/>
                <w:sz w:val="28"/>
                <w:szCs w:val="28"/>
              </w:rPr>
            </w:pPr>
            <w:r w:rsidRPr="003E024D">
              <w:rPr>
                <w:rFonts w:ascii="Times New Roman" w:eastAsia="Times New Roman" w:hAnsi="Times New Roman" w:cs="Times New Roman"/>
                <w:b/>
                <w:iCs/>
                <w:sz w:val="28"/>
                <w:szCs w:val="28"/>
              </w:rPr>
              <w:t>Tiesību akta projekta anotācijas kopsavilkums</w:t>
            </w:r>
          </w:p>
        </w:tc>
      </w:tr>
      <w:tr w:rsidR="0010459D" w:rsidRPr="003E024D" w14:paraId="0F0302CC" w14:textId="77777777" w:rsidTr="00F924F9">
        <w:trPr>
          <w:cantSplit/>
          <w:trHeight w:val="1038"/>
        </w:trPr>
        <w:tc>
          <w:tcPr>
            <w:tcW w:w="2694" w:type="dxa"/>
            <w:shd w:val="clear" w:color="auto" w:fill="FFFFFF"/>
            <w:hideMark/>
          </w:tcPr>
          <w:p w14:paraId="27883704" w14:textId="25CDE4FC" w:rsidR="00785691" w:rsidRPr="003E024D" w:rsidRDefault="00D82EE8" w:rsidP="00054148">
            <w:pPr>
              <w:pStyle w:val="NoSpacing"/>
              <w:jc w:val="both"/>
              <w:rPr>
                <w:rFonts w:ascii="Times New Roman" w:eastAsia="Times New Roman" w:hAnsi="Times New Roman" w:cs="Times New Roman"/>
                <w:sz w:val="28"/>
                <w:szCs w:val="28"/>
              </w:rPr>
            </w:pPr>
            <w:r w:rsidRPr="003E024D">
              <w:rPr>
                <w:rFonts w:ascii="Times New Roman" w:hAnsi="Times New Roman" w:cs="Times New Roman"/>
                <w:sz w:val="28"/>
                <w:szCs w:val="28"/>
              </w:rPr>
              <w:t xml:space="preserve">Mērķis, risinājums un projekta spēkā stāšanās laiks </w:t>
            </w:r>
          </w:p>
        </w:tc>
        <w:tc>
          <w:tcPr>
            <w:tcW w:w="7120" w:type="dxa"/>
            <w:shd w:val="clear" w:color="auto" w:fill="FFFFFF"/>
            <w:hideMark/>
          </w:tcPr>
          <w:p w14:paraId="2FB35CFC" w14:textId="3D748D0E" w:rsidR="00C751F1" w:rsidRPr="003E024D" w:rsidRDefault="005E6CCF" w:rsidP="00054148">
            <w:pPr>
              <w:pStyle w:val="NoSpacing"/>
              <w:jc w:val="both"/>
              <w:rPr>
                <w:rFonts w:ascii="Times New Roman" w:hAnsi="Times New Roman" w:cs="Times New Roman"/>
                <w:sz w:val="28"/>
                <w:szCs w:val="28"/>
              </w:rPr>
            </w:pPr>
            <w:r w:rsidRPr="009B3DC8">
              <w:rPr>
                <w:rFonts w:ascii="Times New Roman" w:hAnsi="Times New Roman" w:cs="Times New Roman"/>
                <w:sz w:val="28"/>
                <w:szCs w:val="28"/>
              </w:rPr>
              <w:t>Saskaņā ar Ministru kabineta 2009. gada 15. decembra instrukcijas Nr. 19 “</w:t>
            </w:r>
            <w:r w:rsidRPr="009B3DC8">
              <w:rPr>
                <w:rFonts w:ascii="Times New Roman" w:hAnsi="Times New Roman" w:cs="Times New Roman"/>
                <w:sz w:val="28"/>
                <w:szCs w:val="28"/>
                <w:lang w:bidi="lo-LA"/>
              </w:rPr>
              <w:t xml:space="preserve">Tiesību akta projekta sākotnējās ietekmes izvērtēšanas kārtība” </w:t>
            </w:r>
            <w:r w:rsidRPr="009B3DC8">
              <w:rPr>
                <w:rFonts w:ascii="Times New Roman" w:hAnsi="Times New Roman" w:cs="Times New Roman"/>
                <w:sz w:val="28"/>
                <w:szCs w:val="28"/>
              </w:rPr>
              <w:t>5.</w:t>
            </w:r>
            <w:r w:rsidRPr="009B3DC8">
              <w:rPr>
                <w:rFonts w:ascii="Times New Roman" w:hAnsi="Times New Roman" w:cs="Times New Roman"/>
                <w:sz w:val="28"/>
                <w:szCs w:val="28"/>
                <w:vertAlign w:val="superscript"/>
              </w:rPr>
              <w:t>1</w:t>
            </w:r>
            <w:r w:rsidRPr="009B3DC8">
              <w:rPr>
                <w:rFonts w:ascii="Times New Roman" w:hAnsi="Times New Roman" w:cs="Times New Roman"/>
                <w:sz w:val="28"/>
                <w:szCs w:val="28"/>
              </w:rPr>
              <w:t> punktu anotācijas kopsavilkumu neaizpilda projektiem, kuru anotācijas I sadaļas 2. punkts nepārsniedz divas lapaspuses.</w:t>
            </w:r>
          </w:p>
        </w:tc>
      </w:tr>
    </w:tbl>
    <w:p w14:paraId="584CCC35" w14:textId="24BEBE62" w:rsidR="00785691" w:rsidRPr="003E024D" w:rsidRDefault="00785691" w:rsidP="00054148">
      <w:pPr>
        <w:spacing w:after="0" w:line="240" w:lineRule="auto"/>
        <w:jc w:val="center"/>
        <w:rPr>
          <w:rFonts w:ascii="Times New Roman" w:eastAsia="Times New Roman" w:hAnsi="Times New Roman" w:cs="Times New Roman"/>
          <w:b/>
          <w:bCs/>
          <w:sz w:val="28"/>
          <w:szCs w:val="28"/>
          <w:lang w:eastAsia="en-GB"/>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28"/>
        <w:gridCol w:w="2285"/>
        <w:gridCol w:w="7137"/>
      </w:tblGrid>
      <w:tr w:rsidR="0010459D" w:rsidRPr="003E024D" w14:paraId="20AC68AC"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14:paraId="3E2EB396" w14:textId="12CC336B" w:rsidR="00AC79C5" w:rsidRPr="003E024D" w:rsidRDefault="00AC79C5" w:rsidP="0011117E">
            <w:pPr>
              <w:spacing w:after="0" w:line="240" w:lineRule="auto"/>
              <w:ind w:firstLine="426"/>
              <w:jc w:val="center"/>
              <w:rPr>
                <w:rFonts w:ascii="Times New Roman" w:eastAsia="Times New Roman" w:hAnsi="Times New Roman" w:cs="Times New Roman"/>
                <w:sz w:val="28"/>
                <w:szCs w:val="28"/>
              </w:rPr>
            </w:pPr>
            <w:r w:rsidRPr="003E024D">
              <w:rPr>
                <w:rFonts w:ascii="Times New Roman" w:eastAsia="Times New Roman" w:hAnsi="Times New Roman" w:cs="Times New Roman"/>
                <w:b/>
                <w:bCs/>
                <w:sz w:val="28"/>
                <w:szCs w:val="28"/>
                <w:lang w:eastAsia="en-GB"/>
              </w:rPr>
              <w:t>I. Tiesību akta projekta izstrādes nepieciešamība</w:t>
            </w:r>
          </w:p>
        </w:tc>
      </w:tr>
      <w:tr w:rsidR="0010459D" w:rsidRPr="003E024D" w14:paraId="66EBD8F5" w14:textId="77777777" w:rsidTr="00F924F9">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27FDD2D6" w14:textId="00EF1E6D" w:rsidR="00AC79C5" w:rsidRPr="003E024D" w:rsidRDefault="00AC79C5" w:rsidP="0011117E">
            <w:pPr>
              <w:spacing w:before="100" w:beforeAutospacing="1" w:after="100" w:afterAutospacing="1" w:line="293" w:lineRule="atLeast"/>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1.</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cPr>
          <w:p w14:paraId="4F8E1D87" w14:textId="557560AD" w:rsidR="00AC79C5" w:rsidRPr="003E024D" w:rsidRDefault="00AC79C5" w:rsidP="0011117E">
            <w:pPr>
              <w:spacing w:after="0" w:line="240" w:lineRule="auto"/>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Pamatojums</w:t>
            </w:r>
          </w:p>
        </w:tc>
        <w:tc>
          <w:tcPr>
            <w:tcW w:w="3622" w:type="pct"/>
            <w:tcBorders>
              <w:top w:val="outset" w:sz="6" w:space="0" w:color="414142"/>
              <w:left w:val="outset" w:sz="6" w:space="0" w:color="414142"/>
              <w:bottom w:val="outset" w:sz="6" w:space="0" w:color="414142"/>
              <w:right w:val="outset" w:sz="6" w:space="0" w:color="414142"/>
            </w:tcBorders>
            <w:shd w:val="clear" w:color="auto" w:fill="FFFFFF"/>
          </w:tcPr>
          <w:p w14:paraId="1A0FB051" w14:textId="7B036110" w:rsidR="00EC2E35" w:rsidRPr="003E024D" w:rsidRDefault="00B04FAA" w:rsidP="00B04FAA">
            <w:pPr>
              <w:spacing w:after="0" w:line="240" w:lineRule="auto"/>
              <w:jc w:val="both"/>
              <w:rPr>
                <w:rFonts w:ascii="Times New Roman" w:hAnsi="Times New Roman" w:cs="Times New Roman"/>
              </w:rPr>
            </w:pPr>
            <w:r w:rsidRPr="003E024D">
              <w:rPr>
                <w:rFonts w:ascii="Times New Roman" w:eastAsia="Times New Roman" w:hAnsi="Times New Roman" w:cs="Times New Roman"/>
                <w:sz w:val="28"/>
                <w:szCs w:val="28"/>
              </w:rPr>
              <w:t>Ministru kabineta noteikumu projekts “Grozījums Ministru kabineta 2015. gada 29. septembra noteikumos Nr. 543 “Noteikumi par svešvalodas centralizētā eksāmena vispārējās vidējās izglītības programmā aizstāšanu ar starptautiskas testēšanas institūcijas pārbaudījumu svešvalodā””</w:t>
            </w:r>
            <w:r w:rsidR="005A0A70" w:rsidRPr="003E024D">
              <w:rPr>
                <w:rFonts w:ascii="Times New Roman" w:eastAsia="Times New Roman" w:hAnsi="Times New Roman" w:cs="Times New Roman"/>
                <w:sz w:val="28"/>
                <w:szCs w:val="28"/>
              </w:rPr>
              <w:t xml:space="preserve"> </w:t>
            </w:r>
            <w:r w:rsidRPr="003E024D">
              <w:rPr>
                <w:rFonts w:ascii="Times New Roman" w:eastAsia="Times New Roman" w:hAnsi="Times New Roman" w:cs="Times New Roman"/>
                <w:sz w:val="28"/>
                <w:szCs w:val="28"/>
              </w:rPr>
              <w:t xml:space="preserve">(turpmāk – </w:t>
            </w:r>
            <w:r w:rsidR="0082423C">
              <w:rPr>
                <w:rFonts w:ascii="Times New Roman" w:eastAsia="Times New Roman" w:hAnsi="Times New Roman" w:cs="Times New Roman"/>
                <w:sz w:val="28"/>
                <w:szCs w:val="28"/>
              </w:rPr>
              <w:t>P</w:t>
            </w:r>
            <w:r w:rsidR="005A0A70" w:rsidRPr="003E024D">
              <w:rPr>
                <w:rFonts w:ascii="Times New Roman" w:eastAsia="Times New Roman" w:hAnsi="Times New Roman" w:cs="Times New Roman"/>
                <w:sz w:val="28"/>
                <w:szCs w:val="28"/>
              </w:rPr>
              <w:t>rojekts</w:t>
            </w:r>
            <w:r w:rsidRPr="003E024D">
              <w:rPr>
                <w:rFonts w:ascii="Times New Roman" w:eastAsia="Times New Roman" w:hAnsi="Times New Roman" w:cs="Times New Roman"/>
                <w:sz w:val="28"/>
                <w:szCs w:val="28"/>
              </w:rPr>
              <w:t>)</w:t>
            </w:r>
            <w:r w:rsidR="005A0A70" w:rsidRPr="003E024D">
              <w:rPr>
                <w:rFonts w:ascii="Times New Roman" w:eastAsia="Times New Roman" w:hAnsi="Times New Roman" w:cs="Times New Roman"/>
                <w:sz w:val="28"/>
                <w:szCs w:val="28"/>
              </w:rPr>
              <w:t xml:space="preserve"> izstrādāts, pamatojoties uz Vispārējās izglītības likuma 4.</w:t>
            </w:r>
            <w:r w:rsidRPr="003E024D">
              <w:rPr>
                <w:rFonts w:ascii="Times New Roman" w:eastAsia="Times New Roman" w:hAnsi="Times New Roman" w:cs="Times New Roman"/>
                <w:sz w:val="28"/>
                <w:szCs w:val="28"/>
              </w:rPr>
              <w:t> </w:t>
            </w:r>
            <w:r w:rsidR="005A0A70" w:rsidRPr="003E024D">
              <w:rPr>
                <w:rFonts w:ascii="Times New Roman" w:eastAsia="Times New Roman" w:hAnsi="Times New Roman" w:cs="Times New Roman"/>
                <w:sz w:val="28"/>
                <w:szCs w:val="28"/>
              </w:rPr>
              <w:t>panta 12.</w:t>
            </w:r>
            <w:r w:rsidR="005A0A70" w:rsidRPr="003E024D">
              <w:rPr>
                <w:rFonts w:ascii="Times New Roman" w:eastAsia="Times New Roman" w:hAnsi="Times New Roman" w:cs="Times New Roman"/>
                <w:sz w:val="28"/>
                <w:szCs w:val="28"/>
                <w:vertAlign w:val="superscript"/>
              </w:rPr>
              <w:t>1</w:t>
            </w:r>
            <w:r w:rsidRPr="003E024D">
              <w:rPr>
                <w:rFonts w:ascii="Times New Roman" w:eastAsia="Times New Roman" w:hAnsi="Times New Roman" w:cs="Times New Roman"/>
                <w:sz w:val="28"/>
                <w:szCs w:val="28"/>
              </w:rPr>
              <w:t> </w:t>
            </w:r>
            <w:r w:rsidR="005A0A70" w:rsidRPr="003E024D">
              <w:rPr>
                <w:rFonts w:ascii="Times New Roman" w:eastAsia="Times New Roman" w:hAnsi="Times New Roman" w:cs="Times New Roman"/>
                <w:sz w:val="28"/>
                <w:szCs w:val="28"/>
              </w:rPr>
              <w:t>punktā doto deleģējumu Ministru kabinetam noteikt kārtību, kādā svešvalodas centralizēto eksāmenu (turpmāk – svešvalodas eksāmens) vispārējās vidējās izglītības programmā aizstāj ar starptautiskas testēšanas institūcijas pārbaudījumu svešvalodā</w:t>
            </w:r>
            <w:r w:rsidR="000D75F6">
              <w:rPr>
                <w:rFonts w:ascii="Times New Roman" w:eastAsia="Times New Roman" w:hAnsi="Times New Roman" w:cs="Times New Roman"/>
                <w:sz w:val="28"/>
                <w:szCs w:val="28"/>
              </w:rPr>
              <w:t>,</w:t>
            </w:r>
            <w:r w:rsidR="005A0A70" w:rsidRPr="003E024D">
              <w:rPr>
                <w:rFonts w:ascii="Times New Roman" w:eastAsia="Times New Roman" w:hAnsi="Times New Roman" w:cs="Times New Roman"/>
                <w:sz w:val="28"/>
                <w:szCs w:val="28"/>
              </w:rPr>
              <w:t xml:space="preserve"> un apstiprin</w:t>
            </w:r>
            <w:r w:rsidR="000D75F6">
              <w:rPr>
                <w:rFonts w:ascii="Times New Roman" w:eastAsia="Times New Roman" w:hAnsi="Times New Roman" w:cs="Times New Roman"/>
                <w:sz w:val="28"/>
                <w:szCs w:val="28"/>
              </w:rPr>
              <w:t>āt</w:t>
            </w:r>
            <w:r w:rsidR="005A0A70" w:rsidRPr="003E024D">
              <w:rPr>
                <w:rFonts w:ascii="Times New Roman" w:eastAsia="Times New Roman" w:hAnsi="Times New Roman" w:cs="Times New Roman"/>
                <w:sz w:val="28"/>
                <w:szCs w:val="28"/>
              </w:rPr>
              <w:t xml:space="preserve"> starptautisko testēšanas institūciju sarakstu. </w:t>
            </w:r>
          </w:p>
        </w:tc>
      </w:tr>
      <w:tr w:rsidR="0010459D" w:rsidRPr="003E024D" w14:paraId="1D56545D" w14:textId="77777777" w:rsidTr="00F924F9">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6F784992" w14:textId="665C2F66" w:rsidR="00AC79C5" w:rsidRPr="003E024D"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2.</w:t>
            </w:r>
          </w:p>
        </w:tc>
        <w:tc>
          <w:tcPr>
            <w:tcW w:w="1160" w:type="pct"/>
            <w:tcBorders>
              <w:top w:val="outset" w:sz="6" w:space="0" w:color="414142"/>
              <w:left w:val="outset" w:sz="6" w:space="0" w:color="414142"/>
              <w:bottom w:val="outset" w:sz="6" w:space="0" w:color="414142"/>
              <w:right w:val="outset" w:sz="6" w:space="0" w:color="414142"/>
            </w:tcBorders>
            <w:shd w:val="clear" w:color="auto" w:fill="FFFFFF"/>
            <w:hideMark/>
          </w:tcPr>
          <w:p w14:paraId="74AB48DE" w14:textId="77777777" w:rsidR="00AC79C5" w:rsidRPr="003E024D" w:rsidRDefault="00AC79C5" w:rsidP="0011117E">
            <w:pPr>
              <w:spacing w:after="0" w:line="240" w:lineRule="auto"/>
              <w:jc w:val="both"/>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Pašreizējā situācija un problēmas, kuru risināšanai tiesību akta projekts izstrādāts, tiesiskā regulējuma mērķis un būtība</w:t>
            </w:r>
          </w:p>
        </w:tc>
        <w:tc>
          <w:tcPr>
            <w:tcW w:w="3622" w:type="pct"/>
            <w:tcBorders>
              <w:top w:val="outset" w:sz="6" w:space="0" w:color="414142"/>
              <w:left w:val="outset" w:sz="6" w:space="0" w:color="414142"/>
              <w:bottom w:val="outset" w:sz="6" w:space="0" w:color="414142"/>
              <w:right w:val="outset" w:sz="6" w:space="0" w:color="414142"/>
            </w:tcBorders>
            <w:shd w:val="clear" w:color="auto" w:fill="FFFFFF"/>
          </w:tcPr>
          <w:p w14:paraId="03668114" w14:textId="55A5D61E" w:rsidR="00F924F9" w:rsidRPr="003E024D" w:rsidRDefault="00654973" w:rsidP="00F924F9">
            <w:pPr>
              <w:pStyle w:val="naiskr"/>
              <w:spacing w:before="0" w:after="0"/>
              <w:jc w:val="both"/>
              <w:rPr>
                <w:sz w:val="28"/>
                <w:szCs w:val="28"/>
              </w:rPr>
            </w:pPr>
            <w:r w:rsidRPr="003E024D">
              <w:rPr>
                <w:sz w:val="28"/>
                <w:szCs w:val="28"/>
              </w:rPr>
              <w:t>Kopš tika</w:t>
            </w:r>
            <w:r w:rsidR="006F38AB" w:rsidRPr="003E024D">
              <w:rPr>
                <w:sz w:val="28"/>
                <w:szCs w:val="28"/>
              </w:rPr>
              <w:t xml:space="preserve"> pieņemti </w:t>
            </w:r>
            <w:r w:rsidR="00B04FAA" w:rsidRPr="003E024D">
              <w:rPr>
                <w:sz w:val="28"/>
                <w:szCs w:val="28"/>
              </w:rPr>
              <w:t>Ministru kabineta 2015. gada 29. septembra noteikumi Nr. 543 “Noteikumi par svešvalodas centralizētā eksāmena vispārējās vidējās izglītības programmā aizstāšanu ar starptautiskas testēšanas institūcijas pārbaudījumu svešvalodā”</w:t>
            </w:r>
            <w:r w:rsidR="00784C9B" w:rsidRPr="003E024D">
              <w:rPr>
                <w:sz w:val="28"/>
                <w:szCs w:val="28"/>
              </w:rPr>
              <w:t xml:space="preserve"> (turpmāk – noteikumi Nr. 543)</w:t>
            </w:r>
            <w:r w:rsidR="006F38AB" w:rsidRPr="003E024D">
              <w:rPr>
                <w:sz w:val="28"/>
                <w:szCs w:val="28"/>
              </w:rPr>
              <w:t xml:space="preserve"> </w:t>
            </w:r>
            <w:r w:rsidRPr="003E024D">
              <w:rPr>
                <w:sz w:val="28"/>
                <w:szCs w:val="28"/>
              </w:rPr>
              <w:t xml:space="preserve">Latvijā </w:t>
            </w:r>
            <w:r w:rsidR="006F38AB" w:rsidRPr="003E024D">
              <w:rPr>
                <w:sz w:val="28"/>
                <w:szCs w:val="28"/>
              </w:rPr>
              <w:t>ir paplašinājies</w:t>
            </w:r>
            <w:r w:rsidRPr="003E024D">
              <w:rPr>
                <w:sz w:val="28"/>
                <w:szCs w:val="28"/>
              </w:rPr>
              <w:t xml:space="preserve"> starptautiski atzītu svešvalodu eksāmenu piedāvājums</w:t>
            </w:r>
            <w:r w:rsidR="006F38AB" w:rsidRPr="003E024D">
              <w:rPr>
                <w:sz w:val="28"/>
                <w:szCs w:val="28"/>
              </w:rPr>
              <w:t xml:space="preserve">. </w:t>
            </w:r>
            <w:r w:rsidR="00AC3BAF" w:rsidRPr="003E024D">
              <w:rPr>
                <w:sz w:val="28"/>
                <w:szCs w:val="28"/>
              </w:rPr>
              <w:t>Svešvalodu skola IH Rīga-</w:t>
            </w:r>
            <w:proofErr w:type="spellStart"/>
            <w:r w:rsidR="00AC3BAF" w:rsidRPr="003E024D">
              <w:rPr>
                <w:sz w:val="28"/>
                <w:szCs w:val="28"/>
              </w:rPr>
              <w:t>Satva</w:t>
            </w:r>
            <w:proofErr w:type="spellEnd"/>
            <w:r w:rsidR="00AC3BAF" w:rsidRPr="003E024D">
              <w:rPr>
                <w:i/>
                <w:sz w:val="28"/>
                <w:szCs w:val="28"/>
              </w:rPr>
              <w:t xml:space="preserve"> (</w:t>
            </w:r>
            <w:proofErr w:type="spellStart"/>
            <w:r w:rsidR="006F38AB" w:rsidRPr="003E024D">
              <w:rPr>
                <w:i/>
                <w:sz w:val="28"/>
                <w:szCs w:val="28"/>
              </w:rPr>
              <w:t>International</w:t>
            </w:r>
            <w:proofErr w:type="spellEnd"/>
            <w:r w:rsidR="006F38AB" w:rsidRPr="003E024D">
              <w:rPr>
                <w:i/>
                <w:sz w:val="28"/>
                <w:szCs w:val="28"/>
              </w:rPr>
              <w:t xml:space="preserve"> </w:t>
            </w:r>
            <w:proofErr w:type="spellStart"/>
            <w:r w:rsidR="006F38AB" w:rsidRPr="003E024D">
              <w:rPr>
                <w:i/>
                <w:sz w:val="28"/>
                <w:szCs w:val="28"/>
              </w:rPr>
              <w:t>House</w:t>
            </w:r>
            <w:proofErr w:type="spellEnd"/>
            <w:r w:rsidR="006F38AB" w:rsidRPr="003E024D">
              <w:rPr>
                <w:i/>
                <w:sz w:val="28"/>
                <w:szCs w:val="28"/>
              </w:rPr>
              <w:t xml:space="preserve"> Rīga-</w:t>
            </w:r>
            <w:proofErr w:type="spellStart"/>
            <w:r w:rsidR="006F38AB" w:rsidRPr="003E024D">
              <w:rPr>
                <w:i/>
                <w:sz w:val="28"/>
                <w:szCs w:val="28"/>
              </w:rPr>
              <w:t>Satva</w:t>
            </w:r>
            <w:proofErr w:type="spellEnd"/>
            <w:r w:rsidR="00AC3BAF" w:rsidRPr="003E024D">
              <w:rPr>
                <w:i/>
                <w:sz w:val="28"/>
                <w:szCs w:val="28"/>
              </w:rPr>
              <w:t>)</w:t>
            </w:r>
            <w:r w:rsidR="006F38AB" w:rsidRPr="003E024D">
              <w:rPr>
                <w:sz w:val="28"/>
                <w:szCs w:val="28"/>
              </w:rPr>
              <w:t xml:space="preserve"> 2018.</w:t>
            </w:r>
            <w:r w:rsidR="00B04FAA" w:rsidRPr="003E024D">
              <w:rPr>
                <w:sz w:val="28"/>
                <w:szCs w:val="28"/>
              </w:rPr>
              <w:t> </w:t>
            </w:r>
            <w:r w:rsidR="006F38AB" w:rsidRPr="003E024D">
              <w:rPr>
                <w:sz w:val="28"/>
                <w:szCs w:val="28"/>
              </w:rPr>
              <w:t>gadā ir uzsā</w:t>
            </w:r>
            <w:r w:rsidR="00AC3BAF" w:rsidRPr="003E024D">
              <w:rPr>
                <w:sz w:val="28"/>
                <w:szCs w:val="28"/>
              </w:rPr>
              <w:t>kusi</w:t>
            </w:r>
            <w:r w:rsidR="006F38AB" w:rsidRPr="003E024D">
              <w:rPr>
                <w:sz w:val="28"/>
                <w:szCs w:val="28"/>
              </w:rPr>
              <w:t xml:space="preserve"> sadarbību ar starptautisko valodu testēšanas institūciju </w:t>
            </w:r>
            <w:proofErr w:type="spellStart"/>
            <w:r w:rsidR="006F38AB" w:rsidRPr="003E024D">
              <w:rPr>
                <w:i/>
                <w:sz w:val="28"/>
                <w:szCs w:val="28"/>
              </w:rPr>
              <w:t>PeopleCert</w:t>
            </w:r>
            <w:proofErr w:type="spellEnd"/>
            <w:r w:rsidR="006F38AB" w:rsidRPr="003E024D">
              <w:rPr>
                <w:i/>
                <w:sz w:val="28"/>
                <w:szCs w:val="28"/>
              </w:rPr>
              <w:t xml:space="preserve"> </w:t>
            </w:r>
            <w:proofErr w:type="spellStart"/>
            <w:r w:rsidR="006F38AB" w:rsidRPr="003E024D">
              <w:rPr>
                <w:i/>
                <w:sz w:val="28"/>
                <w:szCs w:val="28"/>
              </w:rPr>
              <w:t>Qualifications</w:t>
            </w:r>
            <w:proofErr w:type="spellEnd"/>
            <w:r w:rsidR="006F38AB" w:rsidRPr="003E024D">
              <w:rPr>
                <w:i/>
                <w:sz w:val="28"/>
                <w:szCs w:val="28"/>
              </w:rPr>
              <w:t xml:space="preserve"> </w:t>
            </w:r>
            <w:proofErr w:type="spellStart"/>
            <w:r w:rsidR="006F38AB" w:rsidRPr="003E024D">
              <w:rPr>
                <w:i/>
                <w:sz w:val="28"/>
                <w:szCs w:val="28"/>
              </w:rPr>
              <w:t>Ltd</w:t>
            </w:r>
            <w:proofErr w:type="spellEnd"/>
            <w:r w:rsidR="006F38AB" w:rsidRPr="003E024D">
              <w:rPr>
                <w:i/>
                <w:sz w:val="28"/>
                <w:szCs w:val="28"/>
              </w:rPr>
              <w:t xml:space="preserve"> UK</w:t>
            </w:r>
            <w:r w:rsidR="003931F3" w:rsidRPr="003E024D">
              <w:rPr>
                <w:sz w:val="28"/>
                <w:szCs w:val="28"/>
              </w:rPr>
              <w:t xml:space="preserve"> </w:t>
            </w:r>
            <w:r w:rsidR="00F00F73" w:rsidRPr="003E024D">
              <w:rPr>
                <w:sz w:val="28"/>
                <w:szCs w:val="28"/>
              </w:rPr>
              <w:t xml:space="preserve">(turpmāk – starptautiskā testēšanas institūcija) </w:t>
            </w:r>
            <w:r w:rsidR="003931F3" w:rsidRPr="003E024D">
              <w:rPr>
                <w:sz w:val="28"/>
                <w:szCs w:val="28"/>
              </w:rPr>
              <w:t xml:space="preserve">un nodrošina šīs institūcijas pārstāvniecību Latvijā. </w:t>
            </w:r>
            <w:r w:rsidR="00F00F73" w:rsidRPr="003E024D">
              <w:rPr>
                <w:sz w:val="28"/>
                <w:szCs w:val="28"/>
              </w:rPr>
              <w:t>Starptautiskā testēšanas institūcija</w:t>
            </w:r>
            <w:r w:rsidR="006F38AB" w:rsidRPr="003E024D">
              <w:rPr>
                <w:sz w:val="28"/>
                <w:szCs w:val="28"/>
              </w:rPr>
              <w:t xml:space="preserve"> izstrādā starptautiski atzītu </w:t>
            </w:r>
            <w:proofErr w:type="spellStart"/>
            <w:r w:rsidR="006F38AB" w:rsidRPr="003E024D">
              <w:rPr>
                <w:i/>
                <w:sz w:val="28"/>
                <w:szCs w:val="28"/>
              </w:rPr>
              <w:t>LanguageCert</w:t>
            </w:r>
            <w:proofErr w:type="spellEnd"/>
            <w:r w:rsidR="006F38AB" w:rsidRPr="003E024D">
              <w:rPr>
                <w:i/>
                <w:sz w:val="28"/>
                <w:szCs w:val="28"/>
              </w:rPr>
              <w:t xml:space="preserve"> </w:t>
            </w:r>
            <w:proofErr w:type="spellStart"/>
            <w:r w:rsidR="006F38AB" w:rsidRPr="003E024D">
              <w:rPr>
                <w:i/>
                <w:sz w:val="28"/>
                <w:szCs w:val="28"/>
              </w:rPr>
              <w:t>International</w:t>
            </w:r>
            <w:proofErr w:type="spellEnd"/>
            <w:r w:rsidR="006F38AB" w:rsidRPr="003E024D">
              <w:rPr>
                <w:i/>
                <w:sz w:val="28"/>
                <w:szCs w:val="28"/>
              </w:rPr>
              <w:t xml:space="preserve"> ESOL </w:t>
            </w:r>
            <w:r w:rsidR="006F38AB" w:rsidRPr="003E024D">
              <w:rPr>
                <w:sz w:val="28"/>
                <w:szCs w:val="28"/>
              </w:rPr>
              <w:t xml:space="preserve">eksāmenu (turpmāk – </w:t>
            </w:r>
            <w:proofErr w:type="spellStart"/>
            <w:r w:rsidR="006F38AB" w:rsidRPr="003E024D">
              <w:rPr>
                <w:i/>
                <w:sz w:val="28"/>
                <w:szCs w:val="28"/>
              </w:rPr>
              <w:t>LanguageCert</w:t>
            </w:r>
            <w:proofErr w:type="spellEnd"/>
            <w:r w:rsidR="003931F3" w:rsidRPr="003E024D">
              <w:rPr>
                <w:i/>
                <w:sz w:val="28"/>
                <w:szCs w:val="28"/>
              </w:rPr>
              <w:t xml:space="preserve"> </w:t>
            </w:r>
            <w:r w:rsidR="003931F3" w:rsidRPr="003E024D">
              <w:rPr>
                <w:sz w:val="28"/>
                <w:szCs w:val="28"/>
              </w:rPr>
              <w:t xml:space="preserve">eksāmens). </w:t>
            </w:r>
          </w:p>
          <w:p w14:paraId="03B18F1A" w14:textId="5EC41F48" w:rsidR="00F924F9" w:rsidRPr="003E024D" w:rsidRDefault="006F38AB" w:rsidP="00F924F9">
            <w:pPr>
              <w:pStyle w:val="naiskr"/>
              <w:spacing w:before="0" w:after="0"/>
              <w:jc w:val="both"/>
              <w:rPr>
                <w:sz w:val="28"/>
                <w:szCs w:val="28"/>
              </w:rPr>
            </w:pPr>
            <w:proofErr w:type="spellStart"/>
            <w:r w:rsidRPr="003E024D">
              <w:rPr>
                <w:rStyle w:val="Strong"/>
                <w:b w:val="0"/>
                <w:i/>
                <w:sz w:val="28"/>
                <w:szCs w:val="28"/>
              </w:rPr>
              <w:t>LanguageCert</w:t>
            </w:r>
            <w:proofErr w:type="spellEnd"/>
            <w:r w:rsidRPr="003E024D">
              <w:rPr>
                <w:rStyle w:val="Strong"/>
                <w:b w:val="0"/>
                <w:sz w:val="28"/>
                <w:szCs w:val="28"/>
              </w:rPr>
              <w:t xml:space="preserve"> eksāme</w:t>
            </w:r>
            <w:r w:rsidR="000F16CF">
              <w:rPr>
                <w:rStyle w:val="Strong"/>
                <w:b w:val="0"/>
                <w:sz w:val="28"/>
                <w:szCs w:val="28"/>
              </w:rPr>
              <w:t>ns tiek piedāvāts sešos līmeņos</w:t>
            </w:r>
            <w:r w:rsidRPr="003E024D">
              <w:rPr>
                <w:sz w:val="28"/>
                <w:szCs w:val="28"/>
              </w:rPr>
              <w:t xml:space="preserve"> – no </w:t>
            </w:r>
            <w:r w:rsidRPr="003E024D">
              <w:rPr>
                <w:sz w:val="28"/>
                <w:szCs w:val="28"/>
              </w:rPr>
              <w:lastRenderedPageBreak/>
              <w:t>iesācēja līdz lietpratējam (A1 – C2), kas atbilst Eiropas Valodu prasmes līmeņu sistēmai (Eiropas kopīgās</w:t>
            </w:r>
            <w:r w:rsidR="001D181C" w:rsidRPr="003E024D">
              <w:rPr>
                <w:sz w:val="28"/>
                <w:szCs w:val="28"/>
              </w:rPr>
              <w:t xml:space="preserve"> </w:t>
            </w:r>
            <w:r w:rsidR="00F924F9" w:rsidRPr="003E024D">
              <w:rPr>
                <w:sz w:val="28"/>
                <w:szCs w:val="28"/>
              </w:rPr>
              <w:t>pamatnostādnes valodu apguvei).</w:t>
            </w:r>
          </w:p>
          <w:p w14:paraId="40376377" w14:textId="77777777" w:rsidR="00F924F9" w:rsidRPr="003E024D" w:rsidRDefault="006F38AB" w:rsidP="00F924F9">
            <w:pPr>
              <w:pStyle w:val="naiskr"/>
              <w:spacing w:before="0" w:after="0"/>
              <w:jc w:val="both"/>
              <w:rPr>
                <w:sz w:val="28"/>
                <w:szCs w:val="28"/>
              </w:rPr>
            </w:pPr>
            <w:proofErr w:type="spellStart"/>
            <w:r w:rsidRPr="003E024D">
              <w:rPr>
                <w:i/>
                <w:sz w:val="28"/>
                <w:szCs w:val="28"/>
              </w:rPr>
              <w:t>LanguageCert</w:t>
            </w:r>
            <w:proofErr w:type="spellEnd"/>
            <w:r w:rsidRPr="003E024D">
              <w:rPr>
                <w:sz w:val="28"/>
                <w:szCs w:val="28"/>
              </w:rPr>
              <w:t xml:space="preserve"> sertifikāts ir dokuments, kas apliecina angļu valodas (kā svešvalodas) pārbaudē noteikto zināšanu līmeni. </w:t>
            </w:r>
            <w:proofErr w:type="spellStart"/>
            <w:r w:rsidR="00F00F73" w:rsidRPr="003E024D">
              <w:rPr>
                <w:i/>
                <w:sz w:val="28"/>
                <w:szCs w:val="28"/>
              </w:rPr>
              <w:t>LanguageCert</w:t>
            </w:r>
            <w:proofErr w:type="spellEnd"/>
            <w:r w:rsidR="00F00F73" w:rsidRPr="003E024D">
              <w:rPr>
                <w:sz w:val="28"/>
                <w:szCs w:val="28"/>
              </w:rPr>
              <w:t xml:space="preserve"> s</w:t>
            </w:r>
            <w:r w:rsidRPr="003E024D">
              <w:rPr>
                <w:sz w:val="28"/>
                <w:szCs w:val="28"/>
              </w:rPr>
              <w:t>ertifikāts ir derīgs, piesakoties studijām Lielbritānijas un Eiropas augstskolās</w:t>
            </w:r>
            <w:r w:rsidR="001D181C" w:rsidRPr="003E024D">
              <w:rPr>
                <w:sz w:val="28"/>
                <w:szCs w:val="28"/>
              </w:rPr>
              <w:t>,</w:t>
            </w:r>
            <w:r w:rsidRPr="003E024D">
              <w:rPr>
                <w:sz w:val="28"/>
                <w:szCs w:val="28"/>
              </w:rPr>
              <w:t xml:space="preserve"> </w:t>
            </w:r>
            <w:r w:rsidR="00F924F9" w:rsidRPr="003E024D">
              <w:rPr>
                <w:sz w:val="28"/>
                <w:szCs w:val="28"/>
              </w:rPr>
              <w:t>un tam nav derīguma termiņa.</w:t>
            </w:r>
          </w:p>
          <w:p w14:paraId="285999FB" w14:textId="007A92E3" w:rsidR="00F924F9" w:rsidRPr="003E024D" w:rsidRDefault="006F38AB" w:rsidP="00F924F9">
            <w:pPr>
              <w:pStyle w:val="naiskr"/>
              <w:spacing w:before="0" w:after="0"/>
              <w:jc w:val="both"/>
              <w:rPr>
                <w:rStyle w:val="Strong"/>
                <w:b w:val="0"/>
                <w:sz w:val="28"/>
                <w:szCs w:val="28"/>
              </w:rPr>
            </w:pPr>
            <w:r w:rsidRPr="003E024D">
              <w:rPr>
                <w:sz w:val="28"/>
                <w:szCs w:val="28"/>
              </w:rPr>
              <w:t xml:space="preserve">Latvijas skolēniem, kuri vēlēsies aizstāt </w:t>
            </w:r>
            <w:r w:rsidR="00C77C05">
              <w:rPr>
                <w:sz w:val="28"/>
                <w:szCs w:val="28"/>
              </w:rPr>
              <w:t xml:space="preserve">svešvalodas (angļu valodas) </w:t>
            </w:r>
            <w:r w:rsidRPr="003E024D">
              <w:rPr>
                <w:sz w:val="28"/>
                <w:szCs w:val="28"/>
              </w:rPr>
              <w:t xml:space="preserve">centralizēto eksāmenu ar </w:t>
            </w:r>
            <w:proofErr w:type="spellStart"/>
            <w:r w:rsidRPr="003E024D">
              <w:rPr>
                <w:i/>
                <w:sz w:val="28"/>
                <w:szCs w:val="28"/>
              </w:rPr>
              <w:t>LanguageCert</w:t>
            </w:r>
            <w:proofErr w:type="spellEnd"/>
            <w:r w:rsidRPr="003E024D">
              <w:rPr>
                <w:sz w:val="28"/>
                <w:szCs w:val="28"/>
              </w:rPr>
              <w:t xml:space="preserve"> eksāmenu</w:t>
            </w:r>
            <w:r w:rsidR="005E6CCF">
              <w:rPr>
                <w:sz w:val="28"/>
                <w:szCs w:val="28"/>
              </w:rPr>
              <w:t>,</w:t>
            </w:r>
            <w:r w:rsidRPr="003E024D">
              <w:rPr>
                <w:sz w:val="28"/>
                <w:szCs w:val="28"/>
              </w:rPr>
              <w:t xml:space="preserve"> būs jānokārto gan rakstiskais </w:t>
            </w:r>
            <w:proofErr w:type="spellStart"/>
            <w:r w:rsidRPr="003E024D">
              <w:rPr>
                <w:i/>
                <w:sz w:val="28"/>
                <w:szCs w:val="28"/>
              </w:rPr>
              <w:t>LanguageCert</w:t>
            </w:r>
            <w:proofErr w:type="spellEnd"/>
            <w:r w:rsidRPr="003E024D">
              <w:rPr>
                <w:sz w:val="28"/>
                <w:szCs w:val="28"/>
              </w:rPr>
              <w:t xml:space="preserve"> eksāmens, kurā tiek pārbaudītas klausīšanās, lasīšanas un rakstīšanas prasmes, </w:t>
            </w:r>
            <w:r w:rsidR="00B67217" w:rsidRPr="003E024D">
              <w:rPr>
                <w:sz w:val="28"/>
                <w:szCs w:val="28"/>
              </w:rPr>
              <w:t>gan</w:t>
            </w:r>
            <w:r w:rsidR="005E6CCF">
              <w:rPr>
                <w:sz w:val="28"/>
                <w:szCs w:val="28"/>
              </w:rPr>
              <w:t xml:space="preserve"> mutvārdu </w:t>
            </w:r>
            <w:proofErr w:type="spellStart"/>
            <w:r w:rsidR="00F00F73" w:rsidRPr="003E024D">
              <w:rPr>
                <w:i/>
                <w:sz w:val="28"/>
                <w:szCs w:val="28"/>
              </w:rPr>
              <w:t>LanguageCert</w:t>
            </w:r>
            <w:proofErr w:type="spellEnd"/>
            <w:r w:rsidR="00F00F73" w:rsidRPr="003E024D">
              <w:rPr>
                <w:sz w:val="28"/>
                <w:szCs w:val="28"/>
              </w:rPr>
              <w:t xml:space="preserve"> </w:t>
            </w:r>
            <w:r w:rsidRPr="003E024D">
              <w:rPr>
                <w:sz w:val="28"/>
                <w:szCs w:val="28"/>
              </w:rPr>
              <w:t>eksāmens.</w:t>
            </w:r>
            <w:r w:rsidRPr="003E024D">
              <w:rPr>
                <w:rStyle w:val="Strong"/>
                <w:b w:val="0"/>
                <w:sz w:val="28"/>
                <w:szCs w:val="28"/>
              </w:rPr>
              <w:t xml:space="preserve"> </w:t>
            </w:r>
            <w:r w:rsidRPr="003E024D">
              <w:rPr>
                <w:sz w:val="28"/>
                <w:szCs w:val="28"/>
              </w:rPr>
              <w:t>Mut</w:t>
            </w:r>
            <w:r w:rsidR="00AC3BAF" w:rsidRPr="003E024D">
              <w:rPr>
                <w:sz w:val="28"/>
                <w:szCs w:val="28"/>
              </w:rPr>
              <w:t>vārdu</w:t>
            </w:r>
            <w:r w:rsidRPr="003E024D">
              <w:rPr>
                <w:sz w:val="28"/>
                <w:szCs w:val="28"/>
              </w:rPr>
              <w:t xml:space="preserve"> </w:t>
            </w:r>
            <w:proofErr w:type="spellStart"/>
            <w:r w:rsidR="005E6CCF" w:rsidRPr="003E024D">
              <w:rPr>
                <w:i/>
                <w:sz w:val="28"/>
                <w:szCs w:val="28"/>
              </w:rPr>
              <w:t>LanguageCert</w:t>
            </w:r>
            <w:proofErr w:type="spellEnd"/>
            <w:r w:rsidR="005E6CCF" w:rsidRPr="003E024D">
              <w:rPr>
                <w:sz w:val="28"/>
                <w:szCs w:val="28"/>
              </w:rPr>
              <w:t xml:space="preserve"> </w:t>
            </w:r>
            <w:r w:rsidRPr="003E024D">
              <w:rPr>
                <w:sz w:val="28"/>
                <w:szCs w:val="28"/>
              </w:rPr>
              <w:t xml:space="preserve">eksāmens norit sarunas veidā, un to vada eksaminētājs. Eksāmena norise tiek ierakstīta video. </w:t>
            </w:r>
            <w:r w:rsidRPr="003E024D">
              <w:rPr>
                <w:rStyle w:val="Strong"/>
                <w:b w:val="0"/>
                <w:sz w:val="28"/>
                <w:szCs w:val="28"/>
              </w:rPr>
              <w:t>Rakstisko un mut</w:t>
            </w:r>
            <w:r w:rsidR="005E6CCF">
              <w:rPr>
                <w:rStyle w:val="Strong"/>
                <w:b w:val="0"/>
                <w:sz w:val="28"/>
                <w:szCs w:val="28"/>
              </w:rPr>
              <w:t>vārdu</w:t>
            </w:r>
            <w:r w:rsidRPr="003E024D">
              <w:rPr>
                <w:rStyle w:val="Strong"/>
                <w:b w:val="0"/>
                <w:sz w:val="28"/>
                <w:szCs w:val="28"/>
              </w:rPr>
              <w:t xml:space="preserve"> </w:t>
            </w:r>
            <w:proofErr w:type="spellStart"/>
            <w:r w:rsidR="005E6CCF" w:rsidRPr="003E024D">
              <w:rPr>
                <w:i/>
                <w:sz w:val="28"/>
                <w:szCs w:val="28"/>
              </w:rPr>
              <w:t>LanguageCert</w:t>
            </w:r>
            <w:proofErr w:type="spellEnd"/>
            <w:r w:rsidR="005E6CCF" w:rsidRPr="003E024D">
              <w:rPr>
                <w:rStyle w:val="Strong"/>
                <w:b w:val="0"/>
                <w:sz w:val="28"/>
                <w:szCs w:val="28"/>
              </w:rPr>
              <w:t xml:space="preserve"> </w:t>
            </w:r>
            <w:r w:rsidRPr="003E024D">
              <w:rPr>
                <w:rStyle w:val="Strong"/>
                <w:b w:val="0"/>
                <w:sz w:val="28"/>
                <w:szCs w:val="28"/>
              </w:rPr>
              <w:t>eksāmenu iespēja</w:t>
            </w:r>
            <w:r w:rsidR="00F924F9" w:rsidRPr="003E024D">
              <w:rPr>
                <w:rStyle w:val="Strong"/>
                <w:b w:val="0"/>
                <w:sz w:val="28"/>
                <w:szCs w:val="28"/>
              </w:rPr>
              <w:t>ms kārtot atsevišķi.</w:t>
            </w:r>
          </w:p>
          <w:p w14:paraId="12D5C674" w14:textId="77777777" w:rsidR="00F924F9" w:rsidRPr="003E024D" w:rsidRDefault="006F38AB" w:rsidP="00F924F9">
            <w:pPr>
              <w:pStyle w:val="naiskr"/>
              <w:spacing w:before="0" w:after="0"/>
              <w:jc w:val="both"/>
              <w:rPr>
                <w:sz w:val="28"/>
                <w:szCs w:val="28"/>
              </w:rPr>
            </w:pPr>
            <w:proofErr w:type="spellStart"/>
            <w:r w:rsidRPr="003E024D">
              <w:rPr>
                <w:i/>
                <w:sz w:val="28"/>
                <w:szCs w:val="28"/>
              </w:rPr>
              <w:t>LanguageCert</w:t>
            </w:r>
            <w:proofErr w:type="spellEnd"/>
            <w:r w:rsidRPr="003E024D">
              <w:rPr>
                <w:i/>
                <w:sz w:val="28"/>
                <w:szCs w:val="28"/>
              </w:rPr>
              <w:t xml:space="preserve"> </w:t>
            </w:r>
            <w:r w:rsidRPr="003E024D">
              <w:rPr>
                <w:sz w:val="28"/>
                <w:szCs w:val="28"/>
              </w:rPr>
              <w:t xml:space="preserve">eksāmenā iespējams iegūt šādus vērtējumus: </w:t>
            </w:r>
            <w:proofErr w:type="spellStart"/>
            <w:r w:rsidRPr="003E024D">
              <w:rPr>
                <w:bCs/>
                <w:i/>
                <w:sz w:val="28"/>
                <w:szCs w:val="28"/>
              </w:rPr>
              <w:t>High</w:t>
            </w:r>
            <w:proofErr w:type="spellEnd"/>
            <w:r w:rsidRPr="003E024D">
              <w:rPr>
                <w:bCs/>
                <w:i/>
                <w:sz w:val="28"/>
                <w:szCs w:val="28"/>
              </w:rPr>
              <w:t xml:space="preserve"> </w:t>
            </w:r>
            <w:proofErr w:type="spellStart"/>
            <w:r w:rsidRPr="003E024D">
              <w:rPr>
                <w:bCs/>
                <w:i/>
                <w:sz w:val="28"/>
                <w:szCs w:val="28"/>
              </w:rPr>
              <w:t>Pass</w:t>
            </w:r>
            <w:proofErr w:type="spellEnd"/>
            <w:r w:rsidRPr="003E024D">
              <w:rPr>
                <w:sz w:val="28"/>
                <w:szCs w:val="28"/>
              </w:rPr>
              <w:t xml:space="preserve"> (izcili/pārsniegts vidējais līmenis), </w:t>
            </w:r>
            <w:proofErr w:type="spellStart"/>
            <w:r w:rsidRPr="003E024D">
              <w:rPr>
                <w:bCs/>
                <w:i/>
                <w:sz w:val="28"/>
                <w:szCs w:val="28"/>
              </w:rPr>
              <w:t>Pass</w:t>
            </w:r>
            <w:proofErr w:type="spellEnd"/>
            <w:r w:rsidRPr="003E024D">
              <w:rPr>
                <w:i/>
                <w:sz w:val="28"/>
                <w:szCs w:val="28"/>
              </w:rPr>
              <w:t xml:space="preserve"> </w:t>
            </w:r>
            <w:r w:rsidRPr="003E024D">
              <w:rPr>
                <w:sz w:val="28"/>
                <w:szCs w:val="28"/>
              </w:rPr>
              <w:t xml:space="preserve">(teicami/vidējais līmenis) vai </w:t>
            </w:r>
            <w:proofErr w:type="spellStart"/>
            <w:r w:rsidRPr="003E024D">
              <w:rPr>
                <w:bCs/>
                <w:i/>
                <w:sz w:val="28"/>
                <w:szCs w:val="28"/>
              </w:rPr>
              <w:t>Fail</w:t>
            </w:r>
            <w:proofErr w:type="spellEnd"/>
            <w:r w:rsidRPr="003E024D">
              <w:rPr>
                <w:i/>
                <w:sz w:val="28"/>
                <w:szCs w:val="28"/>
              </w:rPr>
              <w:t xml:space="preserve"> </w:t>
            </w:r>
            <w:r w:rsidRPr="003E024D">
              <w:rPr>
                <w:sz w:val="28"/>
                <w:szCs w:val="28"/>
              </w:rPr>
              <w:t xml:space="preserve">(neapmierinoši). Eksāmens ir nokārtots, ja iegūti vismaz 50% no kopīgā punktu skaita. </w:t>
            </w:r>
          </w:p>
          <w:p w14:paraId="0350DF17" w14:textId="385CD7C5" w:rsidR="00F924F9" w:rsidRPr="003E024D" w:rsidRDefault="00B67217" w:rsidP="00F924F9">
            <w:pPr>
              <w:pStyle w:val="naiskr"/>
              <w:spacing w:before="0" w:after="0"/>
              <w:jc w:val="both"/>
              <w:rPr>
                <w:sz w:val="28"/>
                <w:szCs w:val="28"/>
              </w:rPr>
            </w:pPr>
            <w:r w:rsidRPr="003E024D">
              <w:rPr>
                <w:sz w:val="28"/>
                <w:szCs w:val="28"/>
              </w:rPr>
              <w:t>V</w:t>
            </w:r>
            <w:r w:rsidR="006F38AB" w:rsidRPr="003E024D">
              <w:rPr>
                <w:sz w:val="28"/>
                <w:szCs w:val="28"/>
              </w:rPr>
              <w:t xml:space="preserve">idusskolu beidzēji </w:t>
            </w:r>
            <w:r w:rsidR="004A4D97" w:rsidRPr="003E024D">
              <w:rPr>
                <w:sz w:val="28"/>
                <w:szCs w:val="28"/>
              </w:rPr>
              <w:t xml:space="preserve">rakstisko un mutvārdu </w:t>
            </w:r>
            <w:proofErr w:type="spellStart"/>
            <w:r w:rsidR="005E6CCF" w:rsidRPr="003E024D">
              <w:rPr>
                <w:i/>
                <w:sz w:val="28"/>
                <w:szCs w:val="28"/>
              </w:rPr>
              <w:t>LanguageCert</w:t>
            </w:r>
            <w:proofErr w:type="spellEnd"/>
            <w:r w:rsidR="005E6CCF" w:rsidRPr="003E024D">
              <w:rPr>
                <w:sz w:val="28"/>
                <w:szCs w:val="28"/>
              </w:rPr>
              <w:t xml:space="preserve"> </w:t>
            </w:r>
            <w:r w:rsidRPr="003E024D">
              <w:rPr>
                <w:sz w:val="28"/>
                <w:szCs w:val="28"/>
              </w:rPr>
              <w:t>eksāmen</w:t>
            </w:r>
            <w:r w:rsidR="004A4D97" w:rsidRPr="003E024D">
              <w:rPr>
                <w:sz w:val="28"/>
                <w:szCs w:val="28"/>
              </w:rPr>
              <w:t xml:space="preserve">u var kārtot atšķirīgos valodas prasmes līmeņos </w:t>
            </w:r>
            <w:r w:rsidR="002B6EEF" w:rsidRPr="003E024D">
              <w:rPr>
                <w:sz w:val="28"/>
                <w:szCs w:val="28"/>
              </w:rPr>
              <w:t xml:space="preserve">– B1, B2, C1,C2 </w:t>
            </w:r>
            <w:r w:rsidR="004A4D97" w:rsidRPr="003E024D">
              <w:rPr>
                <w:sz w:val="28"/>
                <w:szCs w:val="28"/>
              </w:rPr>
              <w:t xml:space="preserve">(Eiropas kopīgās pamatnostādnes valodu apguvei). </w:t>
            </w:r>
            <w:r w:rsidR="005E6CCF">
              <w:rPr>
                <w:sz w:val="28"/>
                <w:szCs w:val="28"/>
              </w:rPr>
              <w:t>Projekts paredz, ka a</w:t>
            </w:r>
            <w:r w:rsidR="004A4D97" w:rsidRPr="003E024D">
              <w:rPr>
                <w:sz w:val="28"/>
                <w:szCs w:val="28"/>
              </w:rPr>
              <w:t xml:space="preserve">biem eksāmeniem </w:t>
            </w:r>
            <w:r w:rsidR="005E6CCF">
              <w:rPr>
                <w:sz w:val="28"/>
                <w:szCs w:val="28"/>
              </w:rPr>
              <w:t xml:space="preserve">(rakstiskajam </w:t>
            </w:r>
            <w:proofErr w:type="spellStart"/>
            <w:r w:rsidR="005E6CCF" w:rsidRPr="003E024D">
              <w:rPr>
                <w:i/>
                <w:sz w:val="28"/>
                <w:szCs w:val="28"/>
              </w:rPr>
              <w:t>LanguageCert</w:t>
            </w:r>
            <w:proofErr w:type="spellEnd"/>
            <w:r w:rsidR="005E6CCF" w:rsidRPr="003E024D">
              <w:rPr>
                <w:sz w:val="28"/>
                <w:szCs w:val="28"/>
              </w:rPr>
              <w:t xml:space="preserve"> </w:t>
            </w:r>
            <w:r w:rsidR="005E6CCF">
              <w:rPr>
                <w:sz w:val="28"/>
                <w:szCs w:val="28"/>
              </w:rPr>
              <w:t xml:space="preserve">eksāmenam un mutvārdu </w:t>
            </w:r>
            <w:proofErr w:type="spellStart"/>
            <w:r w:rsidR="005E6CCF" w:rsidRPr="003E024D">
              <w:rPr>
                <w:i/>
                <w:sz w:val="28"/>
                <w:szCs w:val="28"/>
              </w:rPr>
              <w:t>LanguageCert</w:t>
            </w:r>
            <w:proofErr w:type="spellEnd"/>
            <w:r w:rsidR="005E6CCF" w:rsidRPr="003E024D">
              <w:rPr>
                <w:sz w:val="28"/>
                <w:szCs w:val="28"/>
              </w:rPr>
              <w:t xml:space="preserve"> </w:t>
            </w:r>
            <w:r w:rsidR="005E6CCF">
              <w:rPr>
                <w:sz w:val="28"/>
                <w:szCs w:val="28"/>
              </w:rPr>
              <w:t xml:space="preserve">eksāmenam) </w:t>
            </w:r>
            <w:r w:rsidR="004A4D97" w:rsidRPr="003E024D">
              <w:rPr>
                <w:sz w:val="28"/>
                <w:szCs w:val="28"/>
              </w:rPr>
              <w:t xml:space="preserve">jābūt nokārtotiem vismaz </w:t>
            </w:r>
            <w:r w:rsidRPr="003E024D">
              <w:rPr>
                <w:sz w:val="28"/>
                <w:szCs w:val="28"/>
              </w:rPr>
              <w:t xml:space="preserve">ar vērtējumu </w:t>
            </w:r>
            <w:proofErr w:type="spellStart"/>
            <w:r w:rsidRPr="003E024D">
              <w:rPr>
                <w:i/>
                <w:sz w:val="28"/>
                <w:szCs w:val="28"/>
              </w:rPr>
              <w:t>Pass</w:t>
            </w:r>
            <w:proofErr w:type="spellEnd"/>
            <w:r w:rsidR="00790A1D">
              <w:rPr>
                <w:sz w:val="28"/>
                <w:szCs w:val="28"/>
              </w:rPr>
              <w:t xml:space="preserve"> </w:t>
            </w:r>
            <w:r w:rsidR="00790A1D" w:rsidRPr="003E024D">
              <w:rPr>
                <w:sz w:val="28"/>
                <w:szCs w:val="28"/>
              </w:rPr>
              <w:t>(teicami/vidējais līmenis)</w:t>
            </w:r>
            <w:r w:rsidR="00790A1D">
              <w:rPr>
                <w:sz w:val="28"/>
                <w:szCs w:val="28"/>
              </w:rPr>
              <w:t>,</w:t>
            </w:r>
            <w:r w:rsidRPr="003E024D">
              <w:rPr>
                <w:sz w:val="28"/>
                <w:szCs w:val="28"/>
              </w:rPr>
              <w:t xml:space="preserve"> lai </w:t>
            </w:r>
            <w:r w:rsidR="004A4D97" w:rsidRPr="003E024D">
              <w:rPr>
                <w:sz w:val="28"/>
                <w:szCs w:val="28"/>
              </w:rPr>
              <w:t xml:space="preserve">ar tiem </w:t>
            </w:r>
            <w:r w:rsidRPr="003E024D">
              <w:rPr>
                <w:sz w:val="28"/>
                <w:szCs w:val="28"/>
              </w:rPr>
              <w:t xml:space="preserve">varētu aizstāt </w:t>
            </w:r>
            <w:r w:rsidR="006F38AB" w:rsidRPr="003E024D">
              <w:rPr>
                <w:sz w:val="28"/>
                <w:szCs w:val="28"/>
              </w:rPr>
              <w:t>Valsts izglītības satura centra organizēto centralizēto angļu valodas eksāmenu</w:t>
            </w:r>
            <w:r w:rsidR="00F924F9" w:rsidRPr="003E024D">
              <w:rPr>
                <w:sz w:val="28"/>
                <w:szCs w:val="28"/>
              </w:rPr>
              <w:t>.</w:t>
            </w:r>
          </w:p>
          <w:p w14:paraId="7E0645DE" w14:textId="77777777" w:rsidR="005A1A2F" w:rsidRDefault="00F00F73" w:rsidP="00D779CD">
            <w:pPr>
              <w:pStyle w:val="naiskr"/>
              <w:spacing w:before="0" w:after="0"/>
              <w:jc w:val="both"/>
              <w:rPr>
                <w:sz w:val="28"/>
                <w:szCs w:val="28"/>
              </w:rPr>
            </w:pPr>
            <w:r w:rsidRPr="003E024D">
              <w:rPr>
                <w:sz w:val="28"/>
                <w:szCs w:val="28"/>
              </w:rPr>
              <w:t>Starptautiskās testēšanas institūcijas</w:t>
            </w:r>
            <w:r w:rsidRPr="003E024D">
              <w:rPr>
                <w:i/>
                <w:sz w:val="28"/>
                <w:szCs w:val="28"/>
              </w:rPr>
              <w:t xml:space="preserve"> </w:t>
            </w:r>
            <w:r w:rsidR="005A1A2F" w:rsidRPr="003E024D">
              <w:rPr>
                <w:sz w:val="28"/>
                <w:szCs w:val="28"/>
              </w:rPr>
              <w:t>piedāvājum</w:t>
            </w:r>
            <w:r w:rsidR="007246D2" w:rsidRPr="003E024D">
              <w:rPr>
                <w:sz w:val="28"/>
                <w:szCs w:val="28"/>
              </w:rPr>
              <w:t xml:space="preserve">s </w:t>
            </w:r>
            <w:r w:rsidR="005A1A2F" w:rsidRPr="003E024D">
              <w:rPr>
                <w:sz w:val="28"/>
                <w:szCs w:val="28"/>
              </w:rPr>
              <w:t xml:space="preserve">ir atbilstošs, lai </w:t>
            </w:r>
            <w:r w:rsidR="007246D2" w:rsidRPr="003E024D">
              <w:rPr>
                <w:sz w:val="28"/>
                <w:szCs w:val="28"/>
              </w:rPr>
              <w:t xml:space="preserve">ar </w:t>
            </w:r>
            <w:r w:rsidR="00790A1D">
              <w:rPr>
                <w:sz w:val="28"/>
                <w:szCs w:val="28"/>
              </w:rPr>
              <w:t xml:space="preserve">vērtējumu, kas iegūts </w:t>
            </w:r>
            <w:r w:rsidR="00124705">
              <w:rPr>
                <w:sz w:val="28"/>
                <w:szCs w:val="28"/>
              </w:rPr>
              <w:t>s</w:t>
            </w:r>
            <w:r w:rsidR="00124705" w:rsidRPr="003E024D">
              <w:rPr>
                <w:sz w:val="28"/>
                <w:szCs w:val="28"/>
              </w:rPr>
              <w:t>tarptautiskās testēšanas institūcijas</w:t>
            </w:r>
            <w:r w:rsidR="00D779CD">
              <w:rPr>
                <w:sz w:val="28"/>
                <w:szCs w:val="28"/>
              </w:rPr>
              <w:t xml:space="preserve"> </w:t>
            </w:r>
            <w:r w:rsidR="007246D2" w:rsidRPr="003E024D">
              <w:rPr>
                <w:sz w:val="28"/>
                <w:szCs w:val="28"/>
              </w:rPr>
              <w:t>izstrādātaj</w:t>
            </w:r>
            <w:r w:rsidR="00790A1D">
              <w:rPr>
                <w:sz w:val="28"/>
                <w:szCs w:val="28"/>
              </w:rPr>
              <w:t>os</w:t>
            </w:r>
            <w:r w:rsidR="007246D2" w:rsidRPr="003E024D">
              <w:rPr>
                <w:sz w:val="28"/>
                <w:szCs w:val="28"/>
              </w:rPr>
              <w:t xml:space="preserve"> </w:t>
            </w:r>
            <w:r w:rsidR="00790A1D">
              <w:rPr>
                <w:sz w:val="28"/>
                <w:szCs w:val="28"/>
              </w:rPr>
              <w:t>starptautiskajos pārbaudījumos,</w:t>
            </w:r>
            <w:r w:rsidR="007246D2" w:rsidRPr="003E024D">
              <w:rPr>
                <w:sz w:val="28"/>
                <w:szCs w:val="28"/>
              </w:rPr>
              <w:t xml:space="preserve"> Latvijas vidusskolu beidzēji varētu aizstāt </w:t>
            </w:r>
            <w:r w:rsidR="002C6B1C">
              <w:rPr>
                <w:sz w:val="28"/>
                <w:szCs w:val="28"/>
              </w:rPr>
              <w:t xml:space="preserve">svešvalodas </w:t>
            </w:r>
            <w:r w:rsidR="00C77C05">
              <w:rPr>
                <w:sz w:val="28"/>
                <w:szCs w:val="28"/>
              </w:rPr>
              <w:t xml:space="preserve">(angļu valodas) </w:t>
            </w:r>
            <w:r w:rsidR="007246D2" w:rsidRPr="003E024D">
              <w:rPr>
                <w:sz w:val="28"/>
                <w:szCs w:val="28"/>
              </w:rPr>
              <w:t>centr</w:t>
            </w:r>
            <w:r w:rsidR="00B02334" w:rsidRPr="003E024D">
              <w:rPr>
                <w:sz w:val="28"/>
                <w:szCs w:val="28"/>
              </w:rPr>
              <w:t>alizēto</w:t>
            </w:r>
            <w:r w:rsidR="002C6B1C">
              <w:rPr>
                <w:sz w:val="28"/>
                <w:szCs w:val="28"/>
              </w:rPr>
              <w:t xml:space="preserve"> </w:t>
            </w:r>
            <w:r w:rsidR="00B02334" w:rsidRPr="003E024D">
              <w:rPr>
                <w:sz w:val="28"/>
                <w:szCs w:val="28"/>
              </w:rPr>
              <w:t>eksāmenu</w:t>
            </w:r>
            <w:r w:rsidR="002C6B1C">
              <w:rPr>
                <w:sz w:val="28"/>
                <w:szCs w:val="28"/>
              </w:rPr>
              <w:t xml:space="preserve"> vispārējās vidējās izglītības programmā.</w:t>
            </w:r>
            <w:r w:rsidR="00B02334" w:rsidRPr="003E024D">
              <w:rPr>
                <w:sz w:val="28"/>
                <w:szCs w:val="28"/>
              </w:rPr>
              <w:t xml:space="preserve"> </w:t>
            </w:r>
            <w:r w:rsidR="002C6B1C">
              <w:rPr>
                <w:sz w:val="28"/>
                <w:szCs w:val="28"/>
              </w:rPr>
              <w:t>Ņemot vērā minēto,</w:t>
            </w:r>
            <w:r w:rsidR="00B02334" w:rsidRPr="003E024D">
              <w:rPr>
                <w:sz w:val="28"/>
                <w:szCs w:val="28"/>
              </w:rPr>
              <w:t xml:space="preserve"> </w:t>
            </w:r>
            <w:r w:rsidR="0082423C">
              <w:rPr>
                <w:sz w:val="28"/>
                <w:szCs w:val="28"/>
              </w:rPr>
              <w:t>P</w:t>
            </w:r>
            <w:r w:rsidR="00B02334" w:rsidRPr="003E024D">
              <w:rPr>
                <w:sz w:val="28"/>
                <w:szCs w:val="28"/>
              </w:rPr>
              <w:t xml:space="preserve">rojekts paredz papildināt </w:t>
            </w:r>
            <w:r w:rsidR="00784C9B" w:rsidRPr="003E024D">
              <w:rPr>
                <w:sz w:val="28"/>
                <w:szCs w:val="28"/>
              </w:rPr>
              <w:t xml:space="preserve">noteikumu Nr. 543 </w:t>
            </w:r>
            <w:r w:rsidR="00340DD7">
              <w:rPr>
                <w:sz w:val="28"/>
                <w:szCs w:val="28"/>
              </w:rPr>
              <w:t xml:space="preserve">pielikumā noteikto institūciju sarakstu </w:t>
            </w:r>
            <w:r w:rsidR="00784C9B" w:rsidRPr="003E024D">
              <w:rPr>
                <w:sz w:val="28"/>
                <w:szCs w:val="28"/>
              </w:rPr>
              <w:t>ar starptautisk</w:t>
            </w:r>
            <w:r w:rsidR="00340DD7">
              <w:rPr>
                <w:sz w:val="28"/>
                <w:szCs w:val="28"/>
              </w:rPr>
              <w:t>ās</w:t>
            </w:r>
            <w:r w:rsidR="00784C9B" w:rsidRPr="003E024D">
              <w:rPr>
                <w:sz w:val="28"/>
                <w:szCs w:val="28"/>
              </w:rPr>
              <w:t xml:space="preserve"> testēšanas institūciju, ar</w:t>
            </w:r>
            <w:r w:rsidR="00340DD7">
              <w:rPr>
                <w:sz w:val="28"/>
                <w:szCs w:val="28"/>
              </w:rPr>
              <w:t xml:space="preserve"> tās </w:t>
            </w:r>
            <w:r w:rsidR="00B02334" w:rsidRPr="003E024D">
              <w:rPr>
                <w:sz w:val="28"/>
                <w:szCs w:val="28"/>
              </w:rPr>
              <w:t>pārbaudījum</w:t>
            </w:r>
            <w:r w:rsidR="005E6CCF">
              <w:rPr>
                <w:sz w:val="28"/>
                <w:szCs w:val="28"/>
              </w:rPr>
              <w:t>iem</w:t>
            </w:r>
            <w:r w:rsidR="00340DD7">
              <w:rPr>
                <w:sz w:val="28"/>
                <w:szCs w:val="28"/>
              </w:rPr>
              <w:t xml:space="preserve"> svešvalodā, ar kuriem</w:t>
            </w:r>
            <w:r w:rsidR="00B02334" w:rsidRPr="003E024D">
              <w:rPr>
                <w:sz w:val="28"/>
                <w:szCs w:val="28"/>
              </w:rPr>
              <w:t xml:space="preserve"> var a</w:t>
            </w:r>
            <w:r w:rsidR="00784C9B" w:rsidRPr="003E024D">
              <w:rPr>
                <w:sz w:val="28"/>
                <w:szCs w:val="28"/>
              </w:rPr>
              <w:t xml:space="preserve">izstāt </w:t>
            </w:r>
            <w:r w:rsidR="00CE0509">
              <w:rPr>
                <w:sz w:val="28"/>
                <w:szCs w:val="28"/>
              </w:rPr>
              <w:t>svešvalodas</w:t>
            </w:r>
            <w:r w:rsidR="00F27321">
              <w:rPr>
                <w:sz w:val="28"/>
                <w:szCs w:val="28"/>
              </w:rPr>
              <w:t xml:space="preserve"> </w:t>
            </w:r>
            <w:r w:rsidR="00784C9B" w:rsidRPr="003E024D">
              <w:rPr>
                <w:sz w:val="28"/>
                <w:szCs w:val="28"/>
              </w:rPr>
              <w:t>centralizēto eksāmenu</w:t>
            </w:r>
            <w:r w:rsidR="005E6CCF">
              <w:rPr>
                <w:sz w:val="28"/>
                <w:szCs w:val="28"/>
              </w:rPr>
              <w:t xml:space="preserve"> vispārējās vidējās izglītības progr</w:t>
            </w:r>
            <w:r w:rsidR="00CE0509">
              <w:rPr>
                <w:sz w:val="28"/>
                <w:szCs w:val="28"/>
              </w:rPr>
              <w:t>a</w:t>
            </w:r>
            <w:r w:rsidR="005E6CCF">
              <w:rPr>
                <w:sz w:val="28"/>
                <w:szCs w:val="28"/>
              </w:rPr>
              <w:t>mmā</w:t>
            </w:r>
            <w:r w:rsidR="00340DD7">
              <w:rPr>
                <w:sz w:val="28"/>
                <w:szCs w:val="28"/>
              </w:rPr>
              <w:t>, un minimālajām prasībām iegūtajam vērtējumam pārbaudījumā.</w:t>
            </w:r>
          </w:p>
          <w:p w14:paraId="6A175CF7" w14:textId="7A44A27D" w:rsidR="007A218A" w:rsidRPr="00A45E03" w:rsidRDefault="00A45E03" w:rsidP="00D779CD">
            <w:pPr>
              <w:pStyle w:val="naiskr"/>
              <w:spacing w:before="0" w:after="0"/>
              <w:jc w:val="both"/>
              <w:rPr>
                <w:i/>
                <w:sz w:val="28"/>
                <w:szCs w:val="28"/>
              </w:rPr>
            </w:pPr>
            <w:r w:rsidRPr="000F16CF">
              <w:rPr>
                <w:sz w:val="28"/>
                <w:szCs w:val="28"/>
              </w:rPr>
              <w:t>S</w:t>
            </w:r>
            <w:r w:rsidR="007A218A" w:rsidRPr="000F16CF">
              <w:rPr>
                <w:sz w:val="28"/>
                <w:szCs w:val="28"/>
              </w:rPr>
              <w:t xml:space="preserve">tarptautiskā pārbaudījuma izmaksas </w:t>
            </w:r>
            <w:r w:rsidRPr="000F16CF">
              <w:rPr>
                <w:sz w:val="28"/>
                <w:szCs w:val="28"/>
              </w:rPr>
              <w:t xml:space="preserve">tāpat kā līdz šim </w:t>
            </w:r>
            <w:r w:rsidR="007A218A" w:rsidRPr="000F16CF">
              <w:rPr>
                <w:sz w:val="28"/>
                <w:szCs w:val="28"/>
              </w:rPr>
              <w:t>sedz izglītojamais, kurš kārto šo pārbaudījumu</w:t>
            </w:r>
            <w:r w:rsidRPr="000F16CF">
              <w:rPr>
                <w:sz w:val="28"/>
                <w:szCs w:val="28"/>
              </w:rPr>
              <w:t>.</w:t>
            </w:r>
          </w:p>
        </w:tc>
      </w:tr>
      <w:tr w:rsidR="0010459D" w:rsidRPr="003E024D" w14:paraId="31194208" w14:textId="77777777" w:rsidTr="00F924F9">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3EF2517" w14:textId="508B2ED3" w:rsidR="00AC79C5" w:rsidRPr="003E024D" w:rsidRDefault="00E65F5A"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lastRenderedPageBreak/>
              <w:t xml:space="preserve"> </w:t>
            </w:r>
            <w:r w:rsidR="00AC79C5" w:rsidRPr="003E024D">
              <w:rPr>
                <w:rFonts w:ascii="Times New Roman" w:eastAsia="Times New Roman" w:hAnsi="Times New Roman" w:cs="Times New Roman"/>
                <w:sz w:val="28"/>
                <w:szCs w:val="28"/>
              </w:rPr>
              <w:t>3.</w:t>
            </w:r>
          </w:p>
        </w:tc>
        <w:tc>
          <w:tcPr>
            <w:tcW w:w="1160" w:type="pct"/>
            <w:tcBorders>
              <w:top w:val="outset" w:sz="6" w:space="0" w:color="414142"/>
              <w:left w:val="outset" w:sz="6" w:space="0" w:color="414142"/>
              <w:bottom w:val="outset" w:sz="6" w:space="0" w:color="414142"/>
              <w:right w:val="outset" w:sz="6" w:space="0" w:color="414142"/>
            </w:tcBorders>
            <w:shd w:val="clear" w:color="auto" w:fill="FFFFFF"/>
            <w:hideMark/>
          </w:tcPr>
          <w:p w14:paraId="586EAAC3" w14:textId="77777777" w:rsidR="00AC79C5" w:rsidRPr="003E024D" w:rsidRDefault="00AC79C5" w:rsidP="00AC79C5">
            <w:pPr>
              <w:spacing w:after="0" w:line="240" w:lineRule="auto"/>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Projekta izstrādē iesaistītās institūcijas un publiskas personas kapitālsabiedrības</w:t>
            </w:r>
          </w:p>
        </w:tc>
        <w:tc>
          <w:tcPr>
            <w:tcW w:w="3622" w:type="pct"/>
            <w:tcBorders>
              <w:top w:val="outset" w:sz="6" w:space="0" w:color="414142"/>
              <w:left w:val="outset" w:sz="6" w:space="0" w:color="414142"/>
              <w:bottom w:val="outset" w:sz="6" w:space="0" w:color="414142"/>
              <w:right w:val="outset" w:sz="6" w:space="0" w:color="414142"/>
            </w:tcBorders>
            <w:shd w:val="clear" w:color="auto" w:fill="FFFFFF"/>
            <w:hideMark/>
          </w:tcPr>
          <w:p w14:paraId="68C29C07" w14:textId="06904635" w:rsidR="00AC79C5" w:rsidRPr="003E024D" w:rsidRDefault="009002E3" w:rsidP="009B3DC8">
            <w:pPr>
              <w:spacing w:after="0" w:line="240" w:lineRule="auto"/>
              <w:jc w:val="both"/>
              <w:rPr>
                <w:rFonts w:ascii="Times New Roman" w:hAnsi="Times New Roman" w:cs="Times New Roman"/>
                <w:sz w:val="28"/>
                <w:szCs w:val="28"/>
              </w:rPr>
            </w:pPr>
            <w:r w:rsidRPr="003E024D">
              <w:rPr>
                <w:rFonts w:ascii="Times New Roman" w:hAnsi="Times New Roman" w:cs="Times New Roman"/>
                <w:sz w:val="28"/>
                <w:szCs w:val="28"/>
              </w:rPr>
              <w:t>Valsts izglītības satura centrs</w:t>
            </w:r>
            <w:r w:rsidR="00784C9B" w:rsidRPr="003E024D">
              <w:rPr>
                <w:rFonts w:ascii="Times New Roman" w:hAnsi="Times New Roman" w:cs="Times New Roman"/>
                <w:sz w:val="28"/>
                <w:szCs w:val="28"/>
              </w:rPr>
              <w:t xml:space="preserve"> un Izglītības un zinātnes ministrija</w:t>
            </w:r>
            <w:r w:rsidRPr="003E024D">
              <w:rPr>
                <w:rFonts w:ascii="Times New Roman" w:hAnsi="Times New Roman" w:cs="Times New Roman"/>
                <w:sz w:val="28"/>
                <w:szCs w:val="28"/>
              </w:rPr>
              <w:t>.</w:t>
            </w:r>
          </w:p>
          <w:p w14:paraId="2899D8A7" w14:textId="60E4A131" w:rsidR="004A4D97" w:rsidRPr="003E024D" w:rsidRDefault="004A4D97" w:rsidP="00784C9B">
            <w:pPr>
              <w:spacing w:after="0" w:line="240" w:lineRule="auto"/>
              <w:rPr>
                <w:rFonts w:ascii="Times New Roman" w:eastAsia="Times New Roman" w:hAnsi="Times New Roman" w:cs="Times New Roman"/>
                <w:sz w:val="28"/>
                <w:szCs w:val="28"/>
              </w:rPr>
            </w:pPr>
          </w:p>
        </w:tc>
      </w:tr>
      <w:tr w:rsidR="0010459D" w:rsidRPr="003E024D" w14:paraId="25657C22" w14:textId="77777777" w:rsidTr="009B3DC8">
        <w:trPr>
          <w:trHeight w:val="382"/>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3106EBB3" w14:textId="77777777" w:rsidR="00AC79C5" w:rsidRPr="003E024D"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4.</w:t>
            </w:r>
          </w:p>
        </w:tc>
        <w:tc>
          <w:tcPr>
            <w:tcW w:w="1160" w:type="pct"/>
            <w:tcBorders>
              <w:top w:val="outset" w:sz="6" w:space="0" w:color="414142"/>
              <w:left w:val="outset" w:sz="6" w:space="0" w:color="414142"/>
              <w:bottom w:val="outset" w:sz="6" w:space="0" w:color="414142"/>
              <w:right w:val="outset" w:sz="6" w:space="0" w:color="414142"/>
            </w:tcBorders>
            <w:shd w:val="clear" w:color="auto" w:fill="FFFFFF"/>
            <w:hideMark/>
          </w:tcPr>
          <w:p w14:paraId="718CEDBE" w14:textId="77777777" w:rsidR="00AC79C5" w:rsidRPr="003E024D" w:rsidRDefault="00AC79C5" w:rsidP="00AC79C5">
            <w:pPr>
              <w:spacing w:after="0" w:line="240" w:lineRule="auto"/>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Cita informācija</w:t>
            </w:r>
          </w:p>
        </w:tc>
        <w:tc>
          <w:tcPr>
            <w:tcW w:w="3622" w:type="pct"/>
            <w:tcBorders>
              <w:top w:val="outset" w:sz="6" w:space="0" w:color="414142"/>
              <w:left w:val="outset" w:sz="6" w:space="0" w:color="414142"/>
              <w:bottom w:val="outset" w:sz="6" w:space="0" w:color="414142"/>
              <w:right w:val="outset" w:sz="6" w:space="0" w:color="414142"/>
            </w:tcBorders>
            <w:shd w:val="clear" w:color="auto" w:fill="FFFFFF"/>
            <w:hideMark/>
          </w:tcPr>
          <w:p w14:paraId="4689894F" w14:textId="3B5426E8" w:rsidR="00F279F2" w:rsidRPr="003E024D" w:rsidRDefault="00701C80" w:rsidP="009B3DC8">
            <w:pPr>
              <w:rPr>
                <w:rFonts w:eastAsia="Times New Roman"/>
              </w:rPr>
            </w:pPr>
            <w:r w:rsidRPr="003E024D">
              <w:rPr>
                <w:rFonts w:ascii="Times New Roman" w:hAnsi="Times New Roman" w:cs="Times New Roman"/>
                <w:sz w:val="28"/>
                <w:szCs w:val="28"/>
              </w:rPr>
              <w:t>Nav.</w:t>
            </w:r>
          </w:p>
        </w:tc>
      </w:tr>
    </w:tbl>
    <w:p w14:paraId="56A3BC33" w14:textId="77777777" w:rsidR="00AC79C5" w:rsidRPr="003E024D" w:rsidRDefault="00AC79C5" w:rsidP="00E27DEF">
      <w:pPr>
        <w:spacing w:after="0" w:line="240" w:lineRule="auto"/>
        <w:jc w:val="center"/>
        <w:rPr>
          <w:rFonts w:ascii="Times New Roman" w:hAnsi="Times New Roman" w:cs="Times New Roman"/>
          <w:b/>
          <w:sz w:val="28"/>
          <w:szCs w:val="28"/>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7"/>
        <w:gridCol w:w="2858"/>
        <w:gridCol w:w="6556"/>
      </w:tblGrid>
      <w:tr w:rsidR="0010459D" w:rsidRPr="003E024D" w14:paraId="248AECAE"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A02A7E" w14:textId="77777777" w:rsidR="009002E3" w:rsidRPr="003E024D" w:rsidRDefault="009002E3" w:rsidP="009002E3">
            <w:pPr>
              <w:spacing w:before="100" w:beforeAutospacing="1" w:after="100" w:afterAutospacing="1" w:line="293" w:lineRule="atLeast"/>
              <w:jc w:val="center"/>
              <w:rPr>
                <w:rFonts w:ascii="Times New Roman" w:eastAsia="Times New Roman" w:hAnsi="Times New Roman" w:cs="Times New Roman"/>
                <w:b/>
                <w:bCs/>
                <w:sz w:val="28"/>
                <w:szCs w:val="28"/>
              </w:rPr>
            </w:pPr>
            <w:r w:rsidRPr="003E024D">
              <w:rPr>
                <w:rFonts w:ascii="Times New Roman" w:eastAsia="Times New Roman" w:hAnsi="Times New Roman" w:cs="Times New Roman"/>
                <w:b/>
                <w:bCs/>
                <w:sz w:val="28"/>
                <w:szCs w:val="28"/>
              </w:rPr>
              <w:t>II. Tiesību akta projekta ietekme uz sabiedrību, tautsaimniecības attīstību un administratīvo slogu</w:t>
            </w:r>
          </w:p>
        </w:tc>
      </w:tr>
      <w:tr w:rsidR="0010459D" w:rsidRPr="003E024D" w14:paraId="41F970FB"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00A69EF0" w14:textId="77777777" w:rsidR="009002E3" w:rsidRPr="003E024D"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132C1ADB" w14:textId="77777777" w:rsidR="009002E3" w:rsidRPr="003E024D" w:rsidRDefault="009002E3" w:rsidP="009002E3">
            <w:pPr>
              <w:spacing w:after="0" w:line="240" w:lineRule="auto"/>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Sabiedrības mērķgrupas, kuras tiesiskais regulējums ietekmē vai varētu ietekmēt</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14:paraId="1E0F09D8" w14:textId="67FAF5D6" w:rsidR="009002E3" w:rsidRPr="003E024D" w:rsidRDefault="00E56454" w:rsidP="00E56454">
            <w:pPr>
              <w:spacing w:after="0" w:line="240" w:lineRule="auto"/>
              <w:jc w:val="both"/>
              <w:rPr>
                <w:rFonts w:ascii="Times New Roman" w:eastAsia="Times New Roman" w:hAnsi="Times New Roman" w:cs="Times New Roman"/>
                <w:sz w:val="28"/>
                <w:szCs w:val="28"/>
              </w:rPr>
            </w:pPr>
            <w:r w:rsidRPr="003E024D">
              <w:rPr>
                <w:rFonts w:ascii="Times New Roman" w:hAnsi="Times New Roman" w:cs="Times New Roman"/>
                <w:sz w:val="28"/>
                <w:szCs w:val="28"/>
              </w:rPr>
              <w:t>Valsts izglītības satura centrs,</w:t>
            </w:r>
            <w:r w:rsidR="00784C9B" w:rsidRPr="003E024D">
              <w:rPr>
                <w:rFonts w:ascii="Times New Roman" w:hAnsi="Times New Roman" w:cs="Times New Roman"/>
                <w:sz w:val="28"/>
                <w:szCs w:val="28"/>
              </w:rPr>
              <w:t xml:space="preserve"> izglītības iestādes, kuras īsteno vispārējās vidējās izglītības programmas vai profesionālās vidējās izglītības programmas, izglītojamie, kuriem jākārto centralizētais eksāmens angļu valodā un kuri vēlēsi</w:t>
            </w:r>
            <w:r w:rsidRPr="003E024D">
              <w:rPr>
                <w:rFonts w:ascii="Times New Roman" w:hAnsi="Times New Roman" w:cs="Times New Roman"/>
                <w:sz w:val="28"/>
                <w:szCs w:val="28"/>
              </w:rPr>
              <w:t>es to aizstāt ar starptautiskās</w:t>
            </w:r>
            <w:r w:rsidR="00784C9B" w:rsidRPr="003E024D">
              <w:rPr>
                <w:rFonts w:ascii="Times New Roman" w:hAnsi="Times New Roman" w:cs="Times New Roman"/>
                <w:sz w:val="28"/>
                <w:szCs w:val="28"/>
              </w:rPr>
              <w:t xml:space="preserve"> testēšana</w:t>
            </w:r>
            <w:r w:rsidRPr="003E024D">
              <w:rPr>
                <w:rFonts w:ascii="Times New Roman" w:hAnsi="Times New Roman" w:cs="Times New Roman"/>
                <w:sz w:val="28"/>
                <w:szCs w:val="28"/>
              </w:rPr>
              <w:t>s institūcijas pārbaudījumu,</w:t>
            </w:r>
            <w:r w:rsidR="00784C9B" w:rsidRPr="003E024D">
              <w:rPr>
                <w:rFonts w:ascii="Times New Roman" w:hAnsi="Times New Roman" w:cs="Times New Roman"/>
                <w:sz w:val="28"/>
                <w:szCs w:val="28"/>
              </w:rPr>
              <w:t xml:space="preserve"> augstākās izglītības iestādes.</w:t>
            </w:r>
          </w:p>
        </w:tc>
      </w:tr>
      <w:tr w:rsidR="0010459D" w:rsidRPr="003E024D" w14:paraId="1E50CC0D"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97036A6" w14:textId="30077A5A" w:rsidR="009002E3" w:rsidRPr="003E024D"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00ED37DB" w14:textId="77777777" w:rsidR="009002E3" w:rsidRPr="003E024D" w:rsidRDefault="009002E3" w:rsidP="009002E3">
            <w:pPr>
              <w:spacing w:after="0" w:line="240" w:lineRule="auto"/>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Tiesiskā regulējuma ietekme uz tautsaimniecību un administratīvo slogu</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27846CDB" w14:textId="586CE39F" w:rsidR="00784C9B" w:rsidRPr="003E024D" w:rsidRDefault="00784C9B" w:rsidP="00852E96">
            <w:pPr>
              <w:spacing w:after="0" w:line="240" w:lineRule="auto"/>
              <w:jc w:val="both"/>
              <w:rPr>
                <w:rFonts w:ascii="Times New Roman" w:hAnsi="Times New Roman" w:cs="Times New Roman"/>
                <w:sz w:val="28"/>
                <w:szCs w:val="28"/>
              </w:rPr>
            </w:pPr>
            <w:r w:rsidRPr="003E024D">
              <w:rPr>
                <w:rFonts w:ascii="Times New Roman" w:hAnsi="Times New Roman" w:cs="Times New Roman"/>
                <w:sz w:val="28"/>
                <w:szCs w:val="28"/>
              </w:rPr>
              <w:t xml:space="preserve">Sabiedrības grupām un institūcijām </w:t>
            </w:r>
            <w:r w:rsidR="0082423C">
              <w:rPr>
                <w:rFonts w:ascii="Times New Roman" w:hAnsi="Times New Roman" w:cs="Times New Roman"/>
                <w:sz w:val="28"/>
                <w:szCs w:val="28"/>
              </w:rPr>
              <w:t>P</w:t>
            </w:r>
            <w:r w:rsidRPr="003E024D">
              <w:rPr>
                <w:rFonts w:ascii="Times New Roman" w:hAnsi="Times New Roman" w:cs="Times New Roman"/>
                <w:sz w:val="28"/>
                <w:szCs w:val="28"/>
              </w:rPr>
              <w:t>rojekta tiesiskais regulējums nemaina tiesības un pienākumus. Paredzētais tiesiskais regulējums nemaina pašreiz spēkā esošo administratīvo procedūru, izglītības iestādei nebūs jāveic papildu darbības, kas saistītas ar informācijas sniegšanu.</w:t>
            </w:r>
          </w:p>
        </w:tc>
      </w:tr>
      <w:tr w:rsidR="0010459D" w:rsidRPr="003E024D" w14:paraId="642A4873"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CB0E06F" w14:textId="77777777" w:rsidR="009002E3" w:rsidRPr="003E024D"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3.</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489ECC04" w14:textId="77777777" w:rsidR="009002E3" w:rsidRPr="003E024D" w:rsidRDefault="009002E3" w:rsidP="009002E3">
            <w:pPr>
              <w:spacing w:after="0" w:line="240" w:lineRule="auto"/>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Administratīvo izmaksu monetārs novērtējums</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45AD67FD" w14:textId="5C7B33B4" w:rsidR="005A1A2F" w:rsidRPr="003E024D" w:rsidRDefault="005A1A2F" w:rsidP="00784C9B">
            <w:pPr>
              <w:spacing w:after="0" w:line="240" w:lineRule="auto"/>
              <w:rPr>
                <w:rFonts w:ascii="Times New Roman" w:hAnsi="Times New Roman" w:cs="Times New Roman"/>
                <w:sz w:val="28"/>
                <w:szCs w:val="28"/>
              </w:rPr>
            </w:pPr>
            <w:r w:rsidRPr="003E024D">
              <w:rPr>
                <w:rFonts w:ascii="Times New Roman" w:hAnsi="Times New Roman" w:cs="Times New Roman"/>
                <w:sz w:val="28"/>
                <w:szCs w:val="28"/>
              </w:rPr>
              <w:t>Projekts šo jomu neskar.</w:t>
            </w:r>
          </w:p>
          <w:p w14:paraId="0F0594CD" w14:textId="1C90634D" w:rsidR="00EB6D42" w:rsidRPr="003E024D" w:rsidRDefault="00EB6D42" w:rsidP="00350CE7">
            <w:pPr>
              <w:pStyle w:val="tv213"/>
              <w:ind w:firstLine="543"/>
              <w:jc w:val="both"/>
              <w:rPr>
                <w:sz w:val="28"/>
                <w:szCs w:val="28"/>
              </w:rPr>
            </w:pPr>
          </w:p>
        </w:tc>
      </w:tr>
      <w:tr w:rsidR="0010459D" w:rsidRPr="003E024D" w14:paraId="176352C0"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452A44A9" w14:textId="77777777" w:rsidR="009002E3" w:rsidRPr="003E024D"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4.</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0198DBEB" w14:textId="77777777" w:rsidR="009002E3" w:rsidRPr="003E024D" w:rsidRDefault="009002E3" w:rsidP="009002E3">
            <w:pPr>
              <w:spacing w:after="0" w:line="240" w:lineRule="auto"/>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Atbilstības izmaksu monetārs novērtējums</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14:paraId="3F6A61FD" w14:textId="7D7B64F1" w:rsidR="009002E3" w:rsidRPr="003E024D" w:rsidRDefault="009002E3" w:rsidP="00784C9B">
            <w:pPr>
              <w:spacing w:after="0" w:line="240" w:lineRule="auto"/>
              <w:rPr>
                <w:rFonts w:ascii="Times New Roman" w:hAnsi="Times New Roman" w:cs="Times New Roman"/>
                <w:sz w:val="28"/>
                <w:szCs w:val="28"/>
              </w:rPr>
            </w:pPr>
            <w:r w:rsidRPr="003E024D">
              <w:rPr>
                <w:rFonts w:ascii="Times New Roman" w:hAnsi="Times New Roman" w:cs="Times New Roman"/>
                <w:sz w:val="28"/>
                <w:szCs w:val="28"/>
              </w:rPr>
              <w:t>Projekts šo jomu neskar.</w:t>
            </w:r>
          </w:p>
          <w:p w14:paraId="603975A6" w14:textId="736E1E19" w:rsidR="00EB6D42" w:rsidRPr="003E024D" w:rsidRDefault="00EB6D42" w:rsidP="009002E3">
            <w:pPr>
              <w:spacing w:after="0" w:line="240" w:lineRule="auto"/>
              <w:rPr>
                <w:rFonts w:ascii="Times New Roman" w:eastAsia="Times New Roman" w:hAnsi="Times New Roman" w:cs="Times New Roman"/>
                <w:sz w:val="28"/>
                <w:szCs w:val="28"/>
              </w:rPr>
            </w:pPr>
          </w:p>
        </w:tc>
      </w:tr>
      <w:tr w:rsidR="0010459D" w:rsidRPr="003E024D" w14:paraId="34C86B2A"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586A4ED7" w14:textId="77777777" w:rsidR="009002E3" w:rsidRPr="003E024D"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5.</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015F65B3" w14:textId="77777777" w:rsidR="009002E3" w:rsidRPr="003E024D" w:rsidRDefault="009002E3" w:rsidP="009002E3">
            <w:pPr>
              <w:spacing w:after="0" w:line="240" w:lineRule="auto"/>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14:paraId="43CD4477" w14:textId="01DC689E" w:rsidR="00937404" w:rsidRPr="003E024D" w:rsidRDefault="00BF65E5" w:rsidP="00DF266E">
            <w:pPr>
              <w:spacing w:after="0" w:line="240" w:lineRule="auto"/>
              <w:jc w:val="both"/>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Nav.</w:t>
            </w:r>
          </w:p>
        </w:tc>
      </w:tr>
    </w:tbl>
    <w:p w14:paraId="0C511D5B" w14:textId="77777777" w:rsidR="00466AB7" w:rsidRPr="003E024D" w:rsidRDefault="00466AB7" w:rsidP="005A1669">
      <w:pPr>
        <w:spacing w:after="0" w:line="240" w:lineRule="auto"/>
        <w:jc w:val="center"/>
        <w:rPr>
          <w:rFonts w:ascii="Times New Roman" w:hAnsi="Times New Roman" w:cs="Times New Roman"/>
          <w:b/>
          <w:sz w:val="28"/>
          <w:szCs w:val="28"/>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841"/>
      </w:tblGrid>
      <w:tr w:rsidR="0010459D" w:rsidRPr="003E024D" w14:paraId="357A7E1B" w14:textId="77777777"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424F4" w14:textId="77777777" w:rsidR="00573E1B" w:rsidRPr="003E024D" w:rsidRDefault="00573E1B" w:rsidP="00573E1B">
            <w:pPr>
              <w:pStyle w:val="NoSpacing"/>
              <w:jc w:val="center"/>
              <w:rPr>
                <w:rFonts w:ascii="Times New Roman" w:eastAsia="Times New Roman" w:hAnsi="Times New Roman" w:cs="Times New Roman"/>
                <w:b/>
                <w:sz w:val="28"/>
                <w:szCs w:val="28"/>
              </w:rPr>
            </w:pPr>
            <w:r w:rsidRPr="003E024D">
              <w:rPr>
                <w:rFonts w:ascii="Times New Roman" w:eastAsia="Times New Roman" w:hAnsi="Times New Roman" w:cs="Times New Roman"/>
                <w:b/>
                <w:sz w:val="28"/>
                <w:szCs w:val="28"/>
              </w:rPr>
              <w:t>III. Tiesību akta projekta ietekme uz valsts budžetu un pašvaldību budžetiem</w:t>
            </w:r>
          </w:p>
        </w:tc>
      </w:tr>
      <w:tr w:rsidR="0010459D" w:rsidRPr="003E024D" w14:paraId="31CAD150" w14:textId="77777777"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591D6D" w14:textId="72D41C23" w:rsidR="00573E1B" w:rsidRPr="003E024D" w:rsidRDefault="00573E1B" w:rsidP="00573E1B">
            <w:pPr>
              <w:pStyle w:val="NoSpacing"/>
              <w:jc w:val="center"/>
              <w:rPr>
                <w:rFonts w:ascii="Times New Roman" w:eastAsia="Times New Roman" w:hAnsi="Times New Roman" w:cs="Times New Roman"/>
                <w:sz w:val="28"/>
                <w:szCs w:val="28"/>
              </w:rPr>
            </w:pPr>
            <w:r w:rsidRPr="003E024D">
              <w:rPr>
                <w:rFonts w:ascii="Times New Roman" w:hAnsi="Times New Roman" w:cs="Times New Roman"/>
                <w:sz w:val="28"/>
                <w:szCs w:val="28"/>
                <w:shd w:val="clear" w:color="auto" w:fill="FFFFFF"/>
              </w:rPr>
              <w:t>Projekts šo jomu neskar</w:t>
            </w:r>
            <w:r w:rsidR="002E11C7">
              <w:rPr>
                <w:rFonts w:ascii="Times New Roman" w:hAnsi="Times New Roman" w:cs="Times New Roman"/>
                <w:sz w:val="28"/>
                <w:szCs w:val="28"/>
                <w:shd w:val="clear" w:color="auto" w:fill="FFFFFF"/>
              </w:rPr>
              <w:t>.</w:t>
            </w:r>
          </w:p>
        </w:tc>
      </w:tr>
    </w:tbl>
    <w:p w14:paraId="1CE22BBB" w14:textId="2A321F3C" w:rsidR="00573E1B" w:rsidRPr="003E024D" w:rsidRDefault="00573E1B" w:rsidP="00573E1B">
      <w:pPr>
        <w:pStyle w:val="NoSpacing"/>
        <w:jc w:val="center"/>
        <w:rPr>
          <w:rFonts w:ascii="Times New Roman" w:hAnsi="Times New Roman" w:cs="Times New Roman"/>
          <w:sz w:val="28"/>
          <w:szCs w:val="28"/>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841"/>
      </w:tblGrid>
      <w:tr w:rsidR="0010459D" w:rsidRPr="003E024D" w14:paraId="408847A1" w14:textId="77777777"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4575D" w14:textId="77777777" w:rsidR="00573E1B" w:rsidRPr="003E024D" w:rsidRDefault="00573E1B" w:rsidP="00573E1B">
            <w:pPr>
              <w:pStyle w:val="NoSpacing"/>
              <w:jc w:val="center"/>
              <w:rPr>
                <w:rFonts w:ascii="Times New Roman" w:eastAsia="Times New Roman" w:hAnsi="Times New Roman" w:cs="Times New Roman"/>
                <w:b/>
                <w:sz w:val="28"/>
                <w:szCs w:val="28"/>
              </w:rPr>
            </w:pPr>
            <w:r w:rsidRPr="003E024D">
              <w:rPr>
                <w:rFonts w:ascii="Times New Roman" w:eastAsia="Times New Roman" w:hAnsi="Times New Roman" w:cs="Times New Roman"/>
                <w:b/>
                <w:sz w:val="28"/>
                <w:szCs w:val="28"/>
              </w:rPr>
              <w:t>IV. Tiesību akta projekta ietekme uz spēkā esošo tiesību normu sistēmu</w:t>
            </w:r>
          </w:p>
        </w:tc>
      </w:tr>
      <w:tr w:rsidR="004A4D97" w:rsidRPr="003E024D" w14:paraId="247C275F" w14:textId="77777777"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0B85BBA4" w14:textId="4E484F1E" w:rsidR="00784C9B" w:rsidRPr="003E024D" w:rsidRDefault="00784C9B" w:rsidP="00784C9B">
            <w:pPr>
              <w:spacing w:after="0" w:line="240" w:lineRule="auto"/>
              <w:jc w:val="center"/>
              <w:rPr>
                <w:rFonts w:ascii="Times New Roman" w:eastAsia="Times New Roman" w:hAnsi="Times New Roman" w:cs="Times New Roman"/>
                <w:sz w:val="28"/>
                <w:szCs w:val="28"/>
              </w:rPr>
            </w:pPr>
            <w:r w:rsidRPr="003E024D">
              <w:rPr>
                <w:rFonts w:ascii="Times New Roman" w:hAnsi="Times New Roman" w:cs="Times New Roman"/>
                <w:sz w:val="28"/>
                <w:szCs w:val="28"/>
                <w:shd w:val="clear" w:color="auto" w:fill="FFFFFF"/>
              </w:rPr>
              <w:t>Projekts šo jomu neskar</w:t>
            </w:r>
            <w:r w:rsidR="002E11C7">
              <w:rPr>
                <w:rFonts w:ascii="Times New Roman" w:hAnsi="Times New Roman" w:cs="Times New Roman"/>
                <w:sz w:val="28"/>
                <w:szCs w:val="28"/>
                <w:shd w:val="clear" w:color="auto" w:fill="FFFFFF"/>
              </w:rPr>
              <w:t>.</w:t>
            </w:r>
          </w:p>
        </w:tc>
      </w:tr>
    </w:tbl>
    <w:p w14:paraId="39A9ECB0" w14:textId="77777777" w:rsidR="009D1F79" w:rsidRPr="003E024D" w:rsidRDefault="009D1F79" w:rsidP="00573E1B">
      <w:pPr>
        <w:pStyle w:val="NoSpacing"/>
        <w:jc w:val="center"/>
        <w:rPr>
          <w:rFonts w:ascii="Times New Roman" w:hAnsi="Times New Roman" w:cs="Times New Roman"/>
          <w:sz w:val="28"/>
          <w:szCs w:val="28"/>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841"/>
      </w:tblGrid>
      <w:tr w:rsidR="0010459D" w:rsidRPr="003E024D" w14:paraId="61381BD3" w14:textId="77777777"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68B017" w14:textId="77777777" w:rsidR="00573E1B" w:rsidRPr="003E024D" w:rsidRDefault="00573E1B" w:rsidP="00573E1B">
            <w:pPr>
              <w:pStyle w:val="NoSpacing"/>
              <w:jc w:val="center"/>
              <w:rPr>
                <w:rFonts w:ascii="Times New Roman" w:eastAsia="Times New Roman" w:hAnsi="Times New Roman" w:cs="Times New Roman"/>
                <w:b/>
                <w:sz w:val="28"/>
                <w:szCs w:val="28"/>
              </w:rPr>
            </w:pPr>
            <w:r w:rsidRPr="003E024D">
              <w:rPr>
                <w:rFonts w:ascii="Times New Roman" w:eastAsia="Times New Roman" w:hAnsi="Times New Roman" w:cs="Times New Roman"/>
                <w:b/>
                <w:sz w:val="28"/>
                <w:szCs w:val="28"/>
              </w:rPr>
              <w:t>V. Tiesību akta projekta atbilstība Latvijas Republikas starptautiskajām saistībām</w:t>
            </w:r>
          </w:p>
        </w:tc>
      </w:tr>
      <w:tr w:rsidR="0010459D" w:rsidRPr="003E024D" w14:paraId="1EACBCBB" w14:textId="77777777"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2F4667" w14:textId="47101B06" w:rsidR="00573E1B" w:rsidRPr="003E024D" w:rsidRDefault="00573E1B" w:rsidP="00573E1B">
            <w:pPr>
              <w:pStyle w:val="NoSpacing"/>
              <w:jc w:val="center"/>
              <w:rPr>
                <w:rFonts w:ascii="Times New Roman" w:eastAsia="Times New Roman" w:hAnsi="Times New Roman" w:cs="Times New Roman"/>
                <w:sz w:val="28"/>
                <w:szCs w:val="28"/>
              </w:rPr>
            </w:pPr>
            <w:r w:rsidRPr="003E024D">
              <w:rPr>
                <w:rFonts w:ascii="Times New Roman" w:hAnsi="Times New Roman" w:cs="Times New Roman"/>
                <w:sz w:val="28"/>
                <w:szCs w:val="28"/>
                <w:shd w:val="clear" w:color="auto" w:fill="FFFFFF"/>
              </w:rPr>
              <w:t>Projekts šo jomu neskar</w:t>
            </w:r>
            <w:r w:rsidR="002E11C7">
              <w:rPr>
                <w:rFonts w:ascii="Times New Roman" w:hAnsi="Times New Roman" w:cs="Times New Roman"/>
                <w:sz w:val="28"/>
                <w:szCs w:val="28"/>
                <w:shd w:val="clear" w:color="auto" w:fill="FFFFFF"/>
              </w:rPr>
              <w:t>.</w:t>
            </w:r>
          </w:p>
        </w:tc>
      </w:tr>
    </w:tbl>
    <w:p w14:paraId="0966C6CE" w14:textId="77777777" w:rsidR="00573E1B" w:rsidRPr="003E024D" w:rsidRDefault="00573E1B" w:rsidP="00573E1B">
      <w:pPr>
        <w:pStyle w:val="NoSpacing"/>
        <w:jc w:val="center"/>
        <w:rPr>
          <w:rFonts w:ascii="Times New Roman" w:hAnsi="Times New Roman" w:cs="Times New Roman"/>
          <w:sz w:val="28"/>
          <w:szCs w:val="28"/>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7"/>
        <w:gridCol w:w="2858"/>
        <w:gridCol w:w="6556"/>
      </w:tblGrid>
      <w:tr w:rsidR="0010459D" w:rsidRPr="003E024D" w14:paraId="7A0CBB7F"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7802B" w14:textId="77777777" w:rsidR="00573E1B" w:rsidRPr="003E024D" w:rsidRDefault="00573E1B">
            <w:pPr>
              <w:pStyle w:val="tvhtml"/>
              <w:spacing w:line="293" w:lineRule="atLeast"/>
              <w:jc w:val="center"/>
              <w:rPr>
                <w:b/>
                <w:bCs/>
                <w:sz w:val="28"/>
                <w:szCs w:val="28"/>
              </w:rPr>
            </w:pPr>
            <w:r w:rsidRPr="003E024D">
              <w:rPr>
                <w:b/>
                <w:bCs/>
                <w:sz w:val="28"/>
                <w:szCs w:val="28"/>
              </w:rPr>
              <w:t>VI. Sabiedrības līdzdalība un komunikācijas aktivitātes</w:t>
            </w:r>
          </w:p>
        </w:tc>
      </w:tr>
      <w:tr w:rsidR="0010459D" w:rsidRPr="003E024D" w14:paraId="0ED61C55"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5581FB16" w14:textId="77777777" w:rsidR="00AA1080" w:rsidRPr="003E024D" w:rsidRDefault="00AA1080" w:rsidP="00AA1080">
            <w:pPr>
              <w:pStyle w:val="tvhtml"/>
              <w:spacing w:line="293" w:lineRule="atLeast"/>
              <w:jc w:val="center"/>
              <w:rPr>
                <w:sz w:val="28"/>
                <w:szCs w:val="28"/>
              </w:rPr>
            </w:pPr>
            <w:r w:rsidRPr="003E024D">
              <w:rPr>
                <w:sz w:val="28"/>
                <w:szCs w:val="28"/>
              </w:rPr>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768A4FE2" w14:textId="24395B22" w:rsidR="002E11C7" w:rsidRPr="002E11C7" w:rsidRDefault="00854926" w:rsidP="00854926">
            <w:pPr>
              <w:spacing w:after="0" w:line="240" w:lineRule="auto"/>
              <w:rPr>
                <w:rFonts w:ascii="Times New Roman" w:eastAsia="Calibri" w:hAnsi="Times New Roman" w:cs="Times New Roman"/>
                <w:sz w:val="28"/>
                <w:szCs w:val="28"/>
                <w:lang w:eastAsia="en-US" w:bidi="lo-LA"/>
              </w:rPr>
            </w:pPr>
            <w:r w:rsidRPr="00854926">
              <w:rPr>
                <w:rFonts w:ascii="Times New Roman" w:eastAsia="Calibri" w:hAnsi="Times New Roman" w:cs="Times New Roman"/>
                <w:sz w:val="28"/>
                <w:szCs w:val="28"/>
                <w:lang w:eastAsia="en-US" w:bidi="lo-LA"/>
              </w:rPr>
              <w:t xml:space="preserve">Plānotās sabiedrības līdzdalības un </w:t>
            </w:r>
            <w:r w:rsidRPr="00854926">
              <w:rPr>
                <w:rFonts w:ascii="Times New Roman" w:eastAsia="Calibri" w:hAnsi="Times New Roman" w:cs="Times New Roman"/>
                <w:sz w:val="28"/>
                <w:szCs w:val="28"/>
                <w:lang w:eastAsia="en-US" w:bidi="lo-LA"/>
              </w:rPr>
              <w:lastRenderedPageBreak/>
              <w:t>komunikācijas aktivitātes saistībā ar projektu</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14:paraId="33278996" w14:textId="396F348F" w:rsidR="003D694D" w:rsidRPr="00854926" w:rsidRDefault="00300B60" w:rsidP="00300B60">
            <w:pPr>
              <w:spacing w:after="0" w:line="240" w:lineRule="auto"/>
              <w:jc w:val="both"/>
            </w:pPr>
            <w:r>
              <w:rPr>
                <w:rFonts w:ascii="Times New Roman" w:hAnsi="Times New Roman" w:cs="Times New Roman"/>
                <w:sz w:val="28"/>
                <w:szCs w:val="28"/>
              </w:rPr>
              <w:lastRenderedPageBreak/>
              <w:t>Sabiedrības pārstāvji varēja</w:t>
            </w:r>
            <w:r w:rsidR="00854926" w:rsidRPr="00787179">
              <w:rPr>
                <w:rFonts w:ascii="Times New Roman" w:hAnsi="Times New Roman" w:cs="Times New Roman"/>
                <w:sz w:val="28"/>
                <w:szCs w:val="28"/>
              </w:rPr>
              <w:t xml:space="preserve"> līdzdarboties </w:t>
            </w:r>
            <w:r w:rsidR="0082423C">
              <w:rPr>
                <w:rFonts w:ascii="Times New Roman" w:hAnsi="Times New Roman" w:cs="Times New Roman"/>
                <w:sz w:val="28"/>
                <w:szCs w:val="28"/>
              </w:rPr>
              <w:t>P</w:t>
            </w:r>
            <w:r w:rsidR="00854926" w:rsidRPr="00787179">
              <w:rPr>
                <w:rFonts w:ascii="Times New Roman" w:hAnsi="Times New Roman" w:cs="Times New Roman"/>
                <w:sz w:val="28"/>
                <w:szCs w:val="28"/>
              </w:rPr>
              <w:t xml:space="preserve">rojekta izstrādē pēc tā publiskošanas Izglītības un zinātnes </w:t>
            </w:r>
            <w:r w:rsidR="00854926" w:rsidRPr="00787179">
              <w:rPr>
                <w:rFonts w:ascii="Times New Roman" w:hAnsi="Times New Roman" w:cs="Times New Roman"/>
                <w:sz w:val="28"/>
                <w:szCs w:val="28"/>
              </w:rPr>
              <w:lastRenderedPageBreak/>
              <w:t xml:space="preserve">ministrijas tīmekļvietnē </w:t>
            </w:r>
            <w:proofErr w:type="spellStart"/>
            <w:r w:rsidR="00854926" w:rsidRPr="00787179">
              <w:rPr>
                <w:rFonts w:ascii="Times New Roman" w:hAnsi="Times New Roman" w:cs="Times New Roman"/>
                <w:sz w:val="28"/>
                <w:szCs w:val="28"/>
                <w:u w:val="single"/>
              </w:rPr>
              <w:t>www.izm.gov.lv</w:t>
            </w:r>
            <w:proofErr w:type="spellEnd"/>
            <w:r w:rsidR="00854926" w:rsidRPr="00787179">
              <w:rPr>
                <w:rFonts w:ascii="Times New Roman" w:hAnsi="Times New Roman" w:cs="Times New Roman"/>
                <w:sz w:val="28"/>
                <w:szCs w:val="28"/>
              </w:rPr>
              <w:t xml:space="preserve"> un Ministru kabineta tīmekļvietnē </w:t>
            </w:r>
            <w:hyperlink r:id="rId9" w:history="1">
              <w:r w:rsidR="00854926" w:rsidRPr="00787179">
                <w:rPr>
                  <w:rStyle w:val="Hyperlink"/>
                  <w:rFonts w:ascii="Times New Roman" w:hAnsi="Times New Roman" w:cs="Times New Roman"/>
                  <w:color w:val="auto"/>
                  <w:sz w:val="28"/>
                  <w:szCs w:val="28"/>
                </w:rPr>
                <w:t>www.mk.gov.lv</w:t>
              </w:r>
            </w:hyperlink>
            <w:r w:rsidR="00854926" w:rsidRPr="008F6AB3">
              <w:rPr>
                <w:rFonts w:ascii="Times New Roman" w:hAnsi="Times New Roman" w:cs="Times New Roman"/>
                <w:sz w:val="28"/>
                <w:szCs w:val="28"/>
              </w:rPr>
              <w:t>.</w:t>
            </w:r>
            <w:r w:rsidR="008F6AB3">
              <w:rPr>
                <w:rFonts w:ascii="Times New Roman" w:eastAsia="Times New Roman" w:hAnsi="Times New Roman" w:cs="Times New Roman"/>
                <w:sz w:val="28"/>
                <w:szCs w:val="28"/>
                <w:lang w:eastAsia="en-GB"/>
              </w:rPr>
              <w:t xml:space="preserve"> Minētajās</w:t>
            </w:r>
            <w:r w:rsidR="008F6AB3" w:rsidRPr="009B3DC8">
              <w:rPr>
                <w:rFonts w:ascii="Times New Roman" w:hAnsi="Times New Roman" w:cs="Times New Roman"/>
                <w:iCs/>
                <w:sz w:val="28"/>
                <w:szCs w:val="28"/>
                <w:shd w:val="clear" w:color="auto" w:fill="FFFFFF"/>
              </w:rPr>
              <w:t xml:space="preserve"> tīmekļvietnē</w:t>
            </w:r>
            <w:r w:rsidR="008F6AB3">
              <w:rPr>
                <w:rFonts w:ascii="Times New Roman" w:hAnsi="Times New Roman" w:cs="Times New Roman"/>
                <w:iCs/>
                <w:sz w:val="28"/>
                <w:szCs w:val="28"/>
                <w:shd w:val="clear" w:color="auto" w:fill="FFFFFF"/>
              </w:rPr>
              <w:t>s</w:t>
            </w:r>
            <w:r w:rsidR="008F6AB3" w:rsidRPr="009B3DC8">
              <w:rPr>
                <w:rFonts w:ascii="Times New Roman" w:hAnsi="Times New Roman" w:cs="Times New Roman"/>
                <w:iCs/>
                <w:sz w:val="28"/>
                <w:szCs w:val="28"/>
                <w:shd w:val="clear" w:color="auto" w:fill="FFFFFF"/>
              </w:rPr>
              <w:t xml:space="preserve"> tik</w:t>
            </w:r>
            <w:r>
              <w:rPr>
                <w:rFonts w:ascii="Times New Roman" w:hAnsi="Times New Roman" w:cs="Times New Roman"/>
                <w:iCs/>
                <w:sz w:val="28"/>
                <w:szCs w:val="28"/>
                <w:shd w:val="clear" w:color="auto" w:fill="FFFFFF"/>
              </w:rPr>
              <w:t>a</w:t>
            </w:r>
            <w:r w:rsidR="008F6AB3" w:rsidRPr="009B3DC8">
              <w:rPr>
                <w:rFonts w:ascii="Times New Roman" w:hAnsi="Times New Roman" w:cs="Times New Roman"/>
                <w:iCs/>
                <w:sz w:val="28"/>
                <w:szCs w:val="28"/>
                <w:shd w:val="clear" w:color="auto" w:fill="FFFFFF"/>
              </w:rPr>
              <w:t xml:space="preserve"> publicēts paziņojums par </w:t>
            </w:r>
            <w:r w:rsidR="008F6AB3" w:rsidRPr="008F6AB3">
              <w:rPr>
                <w:rFonts w:ascii="Times New Roman" w:hAnsi="Times New Roman" w:cs="Times New Roman"/>
                <w:iCs/>
                <w:sz w:val="28"/>
                <w:szCs w:val="28"/>
                <w:shd w:val="clear" w:color="auto" w:fill="FFFFFF"/>
              </w:rPr>
              <w:t>līdzdalības iespējām P</w:t>
            </w:r>
            <w:r w:rsidR="008F6AB3" w:rsidRPr="009B3DC8">
              <w:rPr>
                <w:rFonts w:ascii="Times New Roman" w:hAnsi="Times New Roman" w:cs="Times New Roman"/>
                <w:iCs/>
                <w:sz w:val="28"/>
                <w:szCs w:val="28"/>
                <w:shd w:val="clear" w:color="auto" w:fill="FFFFFF"/>
              </w:rPr>
              <w:t>rojekta</w:t>
            </w:r>
            <w:r w:rsidR="008F6AB3" w:rsidRPr="009B3DC8">
              <w:rPr>
                <w:rFonts w:ascii="Times New Roman" w:hAnsi="Times New Roman" w:cs="Times New Roman"/>
                <w:sz w:val="28"/>
                <w:szCs w:val="28"/>
              </w:rPr>
              <w:t xml:space="preserve"> izstrādes procesā saskaņā ar Ministru kabineta 2009. gada 25. augusta noteikumiem Nr. 970 “Sabiedrības līdzdalības kārtība attīstības plānošanas procesā”.</w:t>
            </w:r>
            <w:r w:rsidR="008F6AB3" w:rsidRPr="008F6AB3">
              <w:rPr>
                <w:rFonts w:ascii="Times New Roman" w:eastAsia="Times New Roman" w:hAnsi="Times New Roman" w:cs="Times New Roman"/>
                <w:sz w:val="28"/>
                <w:szCs w:val="28"/>
                <w:lang w:eastAsia="en-GB"/>
              </w:rPr>
              <w:t xml:space="preserve"> </w:t>
            </w:r>
            <w:r w:rsidR="000F16CF">
              <w:rPr>
                <w:rFonts w:ascii="Times New Roman" w:eastAsia="Times New Roman" w:hAnsi="Times New Roman" w:cs="Times New Roman"/>
                <w:sz w:val="28"/>
                <w:szCs w:val="28"/>
                <w:lang w:eastAsia="en-GB"/>
              </w:rPr>
              <w:t>S</w:t>
            </w:r>
            <w:r w:rsidR="000F16CF" w:rsidRPr="003E024D">
              <w:rPr>
                <w:rFonts w:ascii="Times New Roman" w:eastAsia="Times New Roman" w:hAnsi="Times New Roman" w:cs="Times New Roman"/>
                <w:sz w:val="28"/>
                <w:szCs w:val="28"/>
                <w:lang w:eastAsia="en-GB"/>
              </w:rPr>
              <w:t xml:space="preserve">abiedrības pārstāvji par </w:t>
            </w:r>
            <w:r w:rsidR="000F16CF">
              <w:rPr>
                <w:rFonts w:ascii="Times New Roman" w:eastAsia="Times New Roman" w:hAnsi="Times New Roman" w:cs="Times New Roman"/>
                <w:sz w:val="28"/>
                <w:szCs w:val="28"/>
                <w:lang w:eastAsia="en-GB"/>
              </w:rPr>
              <w:t>P</w:t>
            </w:r>
            <w:r w:rsidR="000F16CF" w:rsidRPr="003E024D">
              <w:rPr>
                <w:rFonts w:ascii="Times New Roman" w:eastAsia="Times New Roman" w:hAnsi="Times New Roman" w:cs="Times New Roman"/>
                <w:sz w:val="28"/>
                <w:szCs w:val="28"/>
                <w:lang w:eastAsia="en-GB"/>
              </w:rPr>
              <w:t>rojektu varē</w:t>
            </w:r>
            <w:r>
              <w:rPr>
                <w:rFonts w:ascii="Times New Roman" w:eastAsia="Times New Roman" w:hAnsi="Times New Roman" w:cs="Times New Roman"/>
                <w:sz w:val="28"/>
                <w:szCs w:val="28"/>
                <w:lang w:eastAsia="en-GB"/>
              </w:rPr>
              <w:t>ja</w:t>
            </w:r>
            <w:r w:rsidR="000F16CF" w:rsidRPr="003E024D">
              <w:rPr>
                <w:rFonts w:ascii="Times New Roman" w:eastAsia="Times New Roman" w:hAnsi="Times New Roman" w:cs="Times New Roman"/>
                <w:sz w:val="28"/>
                <w:szCs w:val="28"/>
                <w:lang w:eastAsia="en-GB"/>
              </w:rPr>
              <w:t xml:space="preserve"> izteikt savu viedokli </w:t>
            </w:r>
            <w:r>
              <w:rPr>
                <w:rFonts w:ascii="Times New Roman" w:eastAsia="Times New Roman" w:hAnsi="Times New Roman" w:cs="Times New Roman"/>
                <w:sz w:val="28"/>
                <w:szCs w:val="28"/>
                <w:lang w:eastAsia="en-GB"/>
              </w:rPr>
              <w:t xml:space="preserve">rakstveidā </w:t>
            </w:r>
            <w:r w:rsidR="000F16CF">
              <w:rPr>
                <w:rFonts w:ascii="Times New Roman" w:eastAsia="Times New Roman" w:hAnsi="Times New Roman" w:cs="Times New Roman"/>
                <w:sz w:val="28"/>
                <w:szCs w:val="28"/>
                <w:lang w:eastAsia="en-GB"/>
              </w:rPr>
              <w:t>p</w:t>
            </w:r>
            <w:r w:rsidR="005472F6" w:rsidRPr="003E024D">
              <w:rPr>
                <w:rFonts w:ascii="Times New Roman" w:eastAsia="Times New Roman" w:hAnsi="Times New Roman" w:cs="Times New Roman"/>
                <w:sz w:val="28"/>
                <w:szCs w:val="28"/>
                <w:lang w:eastAsia="en-GB"/>
              </w:rPr>
              <w:t xml:space="preserve">ēc </w:t>
            </w:r>
            <w:r w:rsidR="005472F6">
              <w:rPr>
                <w:rFonts w:ascii="Times New Roman" w:eastAsia="Times New Roman" w:hAnsi="Times New Roman" w:cs="Times New Roman"/>
                <w:sz w:val="28"/>
                <w:szCs w:val="28"/>
                <w:lang w:eastAsia="en-GB"/>
              </w:rPr>
              <w:t xml:space="preserve">Projekta ievietošanas minētajās </w:t>
            </w:r>
            <w:r w:rsidR="005472F6" w:rsidRPr="003E024D">
              <w:rPr>
                <w:rFonts w:ascii="Times New Roman" w:hAnsi="Times New Roman" w:cs="Times New Roman"/>
                <w:sz w:val="28"/>
                <w:szCs w:val="28"/>
              </w:rPr>
              <w:t>tīmekļvietnē</w:t>
            </w:r>
            <w:r w:rsidR="005472F6">
              <w:rPr>
                <w:rFonts w:ascii="Times New Roman" w:hAnsi="Times New Roman" w:cs="Times New Roman"/>
                <w:sz w:val="28"/>
                <w:szCs w:val="28"/>
              </w:rPr>
              <w:t>s</w:t>
            </w:r>
            <w:r w:rsidR="005472F6" w:rsidRPr="003E024D">
              <w:rPr>
                <w:rFonts w:ascii="Times New Roman" w:eastAsia="Times New Roman" w:hAnsi="Times New Roman" w:cs="Times New Roman"/>
                <w:sz w:val="28"/>
                <w:szCs w:val="28"/>
                <w:lang w:eastAsia="en-GB"/>
              </w:rPr>
              <w:t>.</w:t>
            </w:r>
          </w:p>
        </w:tc>
      </w:tr>
      <w:tr w:rsidR="0010459D" w:rsidRPr="003E024D" w14:paraId="3791D6DA" w14:textId="77777777" w:rsidTr="002E11C7">
        <w:trPr>
          <w:trHeight w:val="664"/>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47099E61" w14:textId="77777777" w:rsidR="00AA1080" w:rsidRPr="003E024D" w:rsidRDefault="00AA1080" w:rsidP="00AA1080">
            <w:pPr>
              <w:pStyle w:val="tvhtml"/>
              <w:spacing w:line="293" w:lineRule="atLeast"/>
              <w:jc w:val="center"/>
              <w:rPr>
                <w:sz w:val="28"/>
                <w:szCs w:val="28"/>
              </w:rPr>
            </w:pPr>
            <w:r w:rsidRPr="003E024D">
              <w:rPr>
                <w:sz w:val="28"/>
                <w:szCs w:val="28"/>
              </w:rPr>
              <w:lastRenderedPageBreak/>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570DBD3D" w14:textId="61D36188" w:rsidR="00AA1080" w:rsidRPr="002E11C7" w:rsidRDefault="00667E44" w:rsidP="002E11C7">
            <w:pPr>
              <w:spacing w:after="0" w:line="240" w:lineRule="auto"/>
            </w:pPr>
            <w:r w:rsidRPr="003E024D">
              <w:rPr>
                <w:rFonts w:ascii="Times New Roman" w:hAnsi="Times New Roman" w:cs="Times New Roman"/>
                <w:sz w:val="28"/>
                <w:szCs w:val="28"/>
              </w:rPr>
              <w:t>Sabiedrības līdzdalība projekta izstrādē</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7981C792" w14:textId="06273E9D" w:rsidR="002E11C7" w:rsidRPr="000F16CF" w:rsidRDefault="002E11C7" w:rsidP="007A0CBE">
            <w:pPr>
              <w:pStyle w:val="NoSpacing"/>
              <w:jc w:val="both"/>
              <w:rPr>
                <w:rFonts w:ascii="Times New Roman" w:eastAsia="Times New Roman" w:hAnsi="Times New Roman" w:cs="Times New Roman"/>
                <w:sz w:val="28"/>
                <w:szCs w:val="28"/>
                <w:lang w:eastAsia="en-GB"/>
              </w:rPr>
            </w:pPr>
            <w:r w:rsidRPr="003E024D">
              <w:rPr>
                <w:rFonts w:ascii="Times New Roman" w:eastAsia="Times New Roman" w:hAnsi="Times New Roman" w:cs="Times New Roman"/>
                <w:sz w:val="28"/>
                <w:szCs w:val="28"/>
                <w:lang w:eastAsia="en-GB"/>
              </w:rPr>
              <w:t xml:space="preserve">Paziņojums par </w:t>
            </w:r>
            <w:r w:rsidRPr="000F16CF">
              <w:rPr>
                <w:rFonts w:ascii="Times New Roman" w:eastAsia="Times New Roman" w:hAnsi="Times New Roman" w:cs="Times New Roman"/>
                <w:sz w:val="28"/>
                <w:szCs w:val="28"/>
                <w:lang w:eastAsia="en-GB"/>
              </w:rPr>
              <w:t xml:space="preserve">sabiedrības līdzdalības iespējām </w:t>
            </w:r>
            <w:r w:rsidR="00D56B9C" w:rsidRPr="000F16CF">
              <w:rPr>
                <w:rFonts w:ascii="Times New Roman" w:eastAsia="Times New Roman" w:hAnsi="Times New Roman" w:cs="Times New Roman"/>
                <w:sz w:val="28"/>
                <w:szCs w:val="28"/>
                <w:lang w:eastAsia="en-GB"/>
              </w:rPr>
              <w:t xml:space="preserve">Projekta izstrādes procesā </w:t>
            </w:r>
            <w:r w:rsidR="007A0CBE" w:rsidRPr="000F16CF">
              <w:rPr>
                <w:rFonts w:ascii="Times New Roman" w:eastAsia="Times New Roman" w:hAnsi="Times New Roman" w:cs="Times New Roman"/>
                <w:sz w:val="28"/>
                <w:szCs w:val="28"/>
                <w:lang w:eastAsia="en-GB"/>
              </w:rPr>
              <w:t xml:space="preserve">2019. gada 17. decembrī </w:t>
            </w:r>
            <w:r w:rsidRPr="000F16CF">
              <w:rPr>
                <w:rFonts w:ascii="Times New Roman" w:eastAsia="Times New Roman" w:hAnsi="Times New Roman" w:cs="Times New Roman"/>
                <w:sz w:val="28"/>
                <w:szCs w:val="28"/>
                <w:lang w:eastAsia="en-GB"/>
              </w:rPr>
              <w:t>ievietots Izglītības un zinātnes ministrijas tīmekļvietnē</w:t>
            </w:r>
            <w:r w:rsidR="00D56B9C" w:rsidRPr="000F16CF">
              <w:rPr>
                <w:rFonts w:ascii="Times New Roman" w:eastAsia="Times New Roman" w:hAnsi="Times New Roman" w:cs="Times New Roman"/>
                <w:sz w:val="28"/>
                <w:szCs w:val="28"/>
                <w:lang w:eastAsia="en-GB"/>
              </w:rPr>
              <w:t xml:space="preserve"> </w:t>
            </w:r>
            <w:r w:rsidRPr="003E024D">
              <w:rPr>
                <w:rFonts w:ascii="Times New Roman" w:eastAsia="Times New Roman" w:hAnsi="Times New Roman" w:cs="Times New Roman"/>
                <w:sz w:val="28"/>
                <w:szCs w:val="28"/>
                <w:lang w:eastAsia="en-GB"/>
              </w:rPr>
              <w:t>sadaļā “Sabiedrības līdzdalība”</w:t>
            </w:r>
            <w:r w:rsidR="009B3DC8">
              <w:rPr>
                <w:rFonts w:ascii="Times New Roman" w:eastAsia="Times New Roman" w:hAnsi="Times New Roman" w:cs="Times New Roman"/>
                <w:sz w:val="28"/>
                <w:szCs w:val="28"/>
                <w:lang w:eastAsia="en-GB"/>
              </w:rPr>
              <w:t xml:space="preserve"> </w:t>
            </w:r>
            <w:r w:rsidR="007A0CBE" w:rsidRPr="000F16CF">
              <w:rPr>
                <w:rFonts w:ascii="Times New Roman" w:eastAsia="Times New Roman" w:hAnsi="Times New Roman" w:cs="Times New Roman"/>
                <w:sz w:val="28"/>
                <w:szCs w:val="28"/>
                <w:lang w:eastAsia="en-GB"/>
              </w:rPr>
              <w:t>(</w:t>
            </w:r>
            <w:hyperlink r:id="rId10" w:history="1">
              <w:r w:rsidR="007A0CBE" w:rsidRPr="000F16CF">
                <w:rPr>
                  <w:rStyle w:val="Hyperlink"/>
                  <w:rFonts w:ascii="Times New Roman" w:eastAsia="Times New Roman" w:hAnsi="Times New Roman" w:cs="Times New Roman"/>
                  <w:color w:val="auto"/>
                  <w:sz w:val="28"/>
                  <w:szCs w:val="28"/>
                  <w:lang w:eastAsia="en-GB"/>
                </w:rPr>
                <w:t>https://izm.gov.lv/lv/sabiedribas-lidzdaliba/sabiedriskajai-apspriesanai-nodotie-normativo-aktu-projekti/3829-noteikumi-par-svesvalodas-centralizeta-eksamena-visparejas-videjas-izglitibas-programma-aizstasanu-ar-starptautiskas-testesanas-institucijas-parbaudijumu-svesvaloda</w:t>
              </w:r>
            </w:hyperlink>
            <w:r w:rsidR="007A0CBE" w:rsidRPr="000F16CF">
              <w:rPr>
                <w:rFonts w:ascii="Times New Roman" w:eastAsia="Times New Roman" w:hAnsi="Times New Roman" w:cs="Times New Roman"/>
                <w:sz w:val="28"/>
                <w:szCs w:val="28"/>
                <w:lang w:eastAsia="en-GB"/>
              </w:rPr>
              <w:t xml:space="preserve">) un </w:t>
            </w:r>
            <w:r w:rsidR="007A0CBE" w:rsidRPr="000F16CF">
              <w:rPr>
                <w:rFonts w:ascii="Times New Roman" w:hAnsi="Times New Roman" w:cs="Times New Roman"/>
                <w:sz w:val="28"/>
                <w:szCs w:val="28"/>
              </w:rPr>
              <w:t>Ministru kabineta tīmekļvietnē (</w:t>
            </w:r>
            <w:r w:rsidR="007A0CBE" w:rsidRPr="000F16CF">
              <w:rPr>
                <w:rFonts w:ascii="Times New Roman" w:hAnsi="Times New Roman" w:cs="Times New Roman"/>
                <w:sz w:val="28"/>
                <w:szCs w:val="28"/>
                <w:u w:val="single"/>
              </w:rPr>
              <w:t>https://mk.gov.lv/content/ministru-kabineta-diskusiju-dokumenti</w:t>
            </w:r>
            <w:r w:rsidR="007A0CBE" w:rsidRPr="000F16CF">
              <w:rPr>
                <w:rFonts w:ascii="Times New Roman" w:hAnsi="Times New Roman" w:cs="Times New Roman"/>
                <w:sz w:val="28"/>
                <w:szCs w:val="28"/>
              </w:rPr>
              <w:t>)</w:t>
            </w:r>
            <w:r w:rsidR="00087310" w:rsidRPr="000F16CF">
              <w:rPr>
                <w:rFonts w:ascii="Times New Roman" w:eastAsia="Times New Roman" w:hAnsi="Times New Roman" w:cs="Times New Roman"/>
                <w:sz w:val="28"/>
                <w:szCs w:val="28"/>
                <w:lang w:eastAsia="en-GB"/>
              </w:rPr>
              <w:t>.</w:t>
            </w:r>
          </w:p>
          <w:p w14:paraId="4521AA5F" w14:textId="6DE78FE6" w:rsidR="00784C9B" w:rsidRPr="002E11C7" w:rsidRDefault="00962E3E" w:rsidP="00300B60">
            <w:pPr>
              <w:spacing w:after="0" w:line="240" w:lineRule="auto"/>
              <w:jc w:val="both"/>
            </w:pPr>
            <w:r w:rsidRPr="000F16CF">
              <w:rPr>
                <w:rFonts w:ascii="Times New Roman" w:eastAsia="Times New Roman" w:hAnsi="Times New Roman" w:cs="Times New Roman"/>
                <w:sz w:val="28"/>
                <w:szCs w:val="28"/>
                <w:lang w:eastAsia="en-GB"/>
              </w:rPr>
              <w:t xml:space="preserve">Projekta izstrādes stadijā pirms </w:t>
            </w:r>
            <w:r>
              <w:rPr>
                <w:rFonts w:ascii="Times New Roman" w:eastAsia="Times New Roman" w:hAnsi="Times New Roman" w:cs="Times New Roman"/>
                <w:sz w:val="28"/>
                <w:szCs w:val="28"/>
                <w:lang w:eastAsia="en-GB"/>
              </w:rPr>
              <w:t>tā izsludināšanas Valsts sekretāru sanāksmē s</w:t>
            </w:r>
            <w:r w:rsidR="002E11C7" w:rsidRPr="003E024D">
              <w:rPr>
                <w:rFonts w:ascii="Times New Roman" w:eastAsia="Times New Roman" w:hAnsi="Times New Roman" w:cs="Times New Roman"/>
                <w:sz w:val="28"/>
                <w:szCs w:val="28"/>
                <w:lang w:eastAsia="en-GB"/>
              </w:rPr>
              <w:t xml:space="preserve">abiedrības pārstāvji </w:t>
            </w:r>
            <w:bookmarkStart w:id="0" w:name="_GoBack"/>
            <w:r w:rsidR="00300B60" w:rsidRPr="003E024D">
              <w:rPr>
                <w:rFonts w:ascii="Times New Roman" w:eastAsia="Times New Roman" w:hAnsi="Times New Roman" w:cs="Times New Roman"/>
                <w:sz w:val="28"/>
                <w:szCs w:val="28"/>
                <w:lang w:eastAsia="en-GB"/>
              </w:rPr>
              <w:t xml:space="preserve">par </w:t>
            </w:r>
            <w:r w:rsidR="00300B60">
              <w:rPr>
                <w:rFonts w:ascii="Times New Roman" w:eastAsia="Times New Roman" w:hAnsi="Times New Roman" w:cs="Times New Roman"/>
                <w:sz w:val="28"/>
                <w:szCs w:val="28"/>
                <w:lang w:eastAsia="en-GB"/>
              </w:rPr>
              <w:t>P</w:t>
            </w:r>
            <w:r w:rsidR="00300B60" w:rsidRPr="003E024D">
              <w:rPr>
                <w:rFonts w:ascii="Times New Roman" w:eastAsia="Times New Roman" w:hAnsi="Times New Roman" w:cs="Times New Roman"/>
                <w:sz w:val="28"/>
                <w:szCs w:val="28"/>
                <w:lang w:eastAsia="en-GB"/>
              </w:rPr>
              <w:t xml:space="preserve">rojektu </w:t>
            </w:r>
            <w:bookmarkEnd w:id="0"/>
            <w:r w:rsidR="002E11C7" w:rsidRPr="003E024D">
              <w:rPr>
                <w:rFonts w:ascii="Times New Roman" w:eastAsia="Times New Roman" w:hAnsi="Times New Roman" w:cs="Times New Roman"/>
                <w:sz w:val="28"/>
                <w:szCs w:val="28"/>
                <w:lang w:eastAsia="en-GB"/>
              </w:rPr>
              <w:t>var</w:t>
            </w:r>
            <w:r w:rsidR="00300B60">
              <w:rPr>
                <w:rFonts w:ascii="Times New Roman" w:eastAsia="Times New Roman" w:hAnsi="Times New Roman" w:cs="Times New Roman"/>
                <w:sz w:val="28"/>
                <w:szCs w:val="28"/>
                <w:lang w:eastAsia="en-GB"/>
              </w:rPr>
              <w:t>ēja</w:t>
            </w:r>
            <w:r w:rsidR="002E11C7" w:rsidRPr="003E024D">
              <w:rPr>
                <w:rFonts w:ascii="Times New Roman" w:eastAsia="Times New Roman" w:hAnsi="Times New Roman" w:cs="Times New Roman"/>
                <w:sz w:val="28"/>
                <w:szCs w:val="28"/>
                <w:lang w:eastAsia="en-GB"/>
              </w:rPr>
              <w:t xml:space="preserve"> izteikt savu viedokli rakstveidā.</w:t>
            </w:r>
          </w:p>
        </w:tc>
      </w:tr>
      <w:tr w:rsidR="0010459D" w:rsidRPr="003E024D" w14:paraId="502432AA"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0EC48F3" w14:textId="19F1EA57" w:rsidR="00AA1080" w:rsidRPr="003E024D" w:rsidRDefault="005E6CCF" w:rsidP="00AA1080">
            <w:pPr>
              <w:pStyle w:val="tvhtml"/>
              <w:spacing w:line="293" w:lineRule="atLeast"/>
              <w:jc w:val="center"/>
              <w:rPr>
                <w:sz w:val="28"/>
                <w:szCs w:val="28"/>
              </w:rPr>
            </w:pPr>
            <w:r>
              <w:rPr>
                <w:sz w:val="28"/>
                <w:szCs w:val="28"/>
              </w:rPr>
              <w:t>3.</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33B797BA" w14:textId="068CAE56" w:rsidR="00AA1080" w:rsidRPr="00667E44" w:rsidRDefault="00667E44" w:rsidP="00667E44">
            <w:pPr>
              <w:spacing w:after="0" w:line="240" w:lineRule="auto"/>
            </w:pPr>
            <w:r w:rsidRPr="003E024D">
              <w:rPr>
                <w:rFonts w:ascii="Times New Roman" w:hAnsi="Times New Roman" w:cs="Times New Roman"/>
                <w:sz w:val="28"/>
                <w:szCs w:val="28"/>
              </w:rPr>
              <w:t>Sabiedrības līdzdalības rezultāti</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080494BB" w14:textId="77777777" w:rsidR="00CA001B" w:rsidRDefault="007A0CBE" w:rsidP="000F16CF">
            <w:pPr>
              <w:shd w:val="clear" w:color="auto" w:fill="FFFFFF"/>
              <w:tabs>
                <w:tab w:val="left" w:pos="878"/>
              </w:tabs>
              <w:ind w:right="57"/>
              <w:jc w:val="both"/>
              <w:rPr>
                <w:rFonts w:ascii="Times New Roman" w:hAnsi="Times New Roman" w:cs="Times New Roman"/>
                <w:iCs/>
                <w:sz w:val="28"/>
                <w:szCs w:val="28"/>
              </w:rPr>
            </w:pPr>
            <w:r w:rsidRPr="000F16CF">
              <w:rPr>
                <w:rFonts w:ascii="Times New Roman" w:hAnsi="Times New Roman" w:cs="Times New Roman"/>
                <w:iCs/>
                <w:sz w:val="28"/>
                <w:szCs w:val="28"/>
              </w:rPr>
              <w:t>Par Projektu pēc tā publiskošanas no sabiedrības pārstāvjiem nav saņemti iebildumi un priekšlikumi.</w:t>
            </w:r>
          </w:p>
          <w:p w14:paraId="25448161" w14:textId="6E44E6FE" w:rsidR="000F16CF" w:rsidRPr="000F16CF" w:rsidRDefault="000F16CF" w:rsidP="000F16CF">
            <w:pPr>
              <w:shd w:val="clear" w:color="auto" w:fill="FFFFFF"/>
              <w:tabs>
                <w:tab w:val="left" w:pos="878"/>
              </w:tabs>
              <w:ind w:right="57"/>
              <w:jc w:val="both"/>
              <w:rPr>
                <w:rFonts w:ascii="Times New Roman" w:hAnsi="Times New Roman" w:cs="Times New Roman"/>
                <w:iCs/>
                <w:sz w:val="28"/>
                <w:szCs w:val="28"/>
              </w:rPr>
            </w:pPr>
          </w:p>
        </w:tc>
      </w:tr>
      <w:tr w:rsidR="0010459D" w:rsidRPr="003E024D" w14:paraId="6DBE13F9"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7B88817" w14:textId="4951D87A" w:rsidR="00AA1080" w:rsidRPr="003E024D" w:rsidRDefault="00AA1080" w:rsidP="00AA1080">
            <w:pPr>
              <w:pStyle w:val="tvhtml"/>
              <w:spacing w:line="293" w:lineRule="atLeast"/>
              <w:jc w:val="center"/>
              <w:rPr>
                <w:sz w:val="28"/>
                <w:szCs w:val="28"/>
              </w:rPr>
            </w:pPr>
            <w:r w:rsidRPr="003E024D">
              <w:rPr>
                <w:sz w:val="28"/>
                <w:szCs w:val="28"/>
              </w:rPr>
              <w:t>4.</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14:paraId="1D499627" w14:textId="77777777" w:rsidR="00AA1080" w:rsidRPr="003E024D" w:rsidRDefault="00AA1080" w:rsidP="00AA1080">
            <w:pPr>
              <w:rPr>
                <w:rFonts w:ascii="Times New Roman" w:hAnsi="Times New Roman" w:cs="Times New Roman"/>
                <w:sz w:val="28"/>
                <w:szCs w:val="28"/>
              </w:rPr>
            </w:pPr>
            <w:r w:rsidRPr="003E024D">
              <w:rPr>
                <w:rFonts w:ascii="Times New Roman" w:hAnsi="Times New Roman" w:cs="Times New Roman"/>
                <w:sz w:val="28"/>
                <w:szCs w:val="28"/>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14:paraId="2B1207B2" w14:textId="745F229B" w:rsidR="00AA1080" w:rsidRPr="003E024D" w:rsidRDefault="005A1A2F" w:rsidP="00784C9B">
            <w:pPr>
              <w:jc w:val="both"/>
              <w:rPr>
                <w:rFonts w:ascii="Times New Roman" w:hAnsi="Times New Roman" w:cs="Times New Roman"/>
                <w:sz w:val="28"/>
                <w:szCs w:val="28"/>
              </w:rPr>
            </w:pPr>
            <w:r w:rsidRPr="003E024D">
              <w:rPr>
                <w:rFonts w:ascii="Times New Roman" w:eastAsia="Times New Roman" w:hAnsi="Times New Roman" w:cs="Times New Roman"/>
                <w:sz w:val="28"/>
                <w:szCs w:val="28"/>
              </w:rPr>
              <w:t>Nav.</w:t>
            </w:r>
          </w:p>
        </w:tc>
      </w:tr>
    </w:tbl>
    <w:p w14:paraId="111F9572" w14:textId="77777777" w:rsidR="00AA1080" w:rsidRPr="003E024D" w:rsidRDefault="00AA1080" w:rsidP="00AA1080">
      <w:pPr>
        <w:spacing w:after="0" w:line="240" w:lineRule="auto"/>
        <w:rPr>
          <w:rFonts w:ascii="Times New Roman" w:eastAsia="Times New Roman" w:hAnsi="Times New Roman" w:cs="Times New Roman"/>
          <w:sz w:val="28"/>
          <w:szCs w:val="28"/>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7"/>
        <w:gridCol w:w="3429"/>
        <w:gridCol w:w="5985"/>
      </w:tblGrid>
      <w:tr w:rsidR="0010459D" w:rsidRPr="003E024D" w14:paraId="4EA5DFB0"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B4EAF1" w14:textId="77777777" w:rsidR="00AA1080" w:rsidRPr="003E024D" w:rsidRDefault="00AA1080" w:rsidP="00AA1080">
            <w:pPr>
              <w:spacing w:before="100" w:beforeAutospacing="1" w:after="100" w:afterAutospacing="1" w:line="293" w:lineRule="atLeast"/>
              <w:jc w:val="center"/>
              <w:rPr>
                <w:rFonts w:ascii="Times New Roman" w:eastAsia="Times New Roman" w:hAnsi="Times New Roman" w:cs="Times New Roman"/>
                <w:b/>
                <w:bCs/>
                <w:sz w:val="28"/>
                <w:szCs w:val="28"/>
              </w:rPr>
            </w:pPr>
            <w:r w:rsidRPr="003E024D">
              <w:rPr>
                <w:rFonts w:ascii="Times New Roman" w:eastAsia="Times New Roman" w:hAnsi="Times New Roman" w:cs="Times New Roman"/>
                <w:b/>
                <w:bCs/>
                <w:sz w:val="28"/>
                <w:szCs w:val="28"/>
              </w:rPr>
              <w:t>VII. Tiesību akta projekta izpildes nodrošināšana un tās ietekme uz institūcijām</w:t>
            </w:r>
          </w:p>
        </w:tc>
      </w:tr>
      <w:tr w:rsidR="0010459D" w:rsidRPr="003E024D" w14:paraId="7A2B95C5"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4C834F5C" w14:textId="77777777" w:rsidR="00AA1080" w:rsidRPr="003E024D"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1.</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64884FE4" w14:textId="77777777" w:rsidR="00AA1080" w:rsidRPr="003E024D" w:rsidRDefault="00AA1080" w:rsidP="00AA1080">
            <w:pPr>
              <w:spacing w:after="0" w:line="240" w:lineRule="auto"/>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Projekta izpildē iesaistītās institūcijas</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5C6DC501" w14:textId="2A1298E2" w:rsidR="00AA1080" w:rsidRPr="003E024D" w:rsidRDefault="00852E96" w:rsidP="00F924F9">
            <w:pPr>
              <w:spacing w:after="0" w:line="240" w:lineRule="auto"/>
              <w:jc w:val="both"/>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lang w:eastAsia="en-GB"/>
              </w:rPr>
              <w:t>Valsts izglītības satura centrs, vispārējās vidējās izglītības iestādes, profesionālās izglītības iestādes, augstākās izglītības iestādes.</w:t>
            </w:r>
          </w:p>
        </w:tc>
      </w:tr>
      <w:tr w:rsidR="0010459D" w:rsidRPr="003E024D" w14:paraId="086E616D"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51DA1AC" w14:textId="77777777" w:rsidR="00AA1080" w:rsidRPr="003E024D"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2.</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0CD02E1C" w14:textId="77777777" w:rsidR="00AA1080" w:rsidRPr="003E024D" w:rsidRDefault="00AA1080" w:rsidP="00AA1080">
            <w:pPr>
              <w:spacing w:after="0" w:line="240" w:lineRule="auto"/>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Projekta izpildes ietekme uz pārvaldes funkcijām un institucionālo struktūru.</w:t>
            </w:r>
            <w:r w:rsidRPr="003E024D">
              <w:rPr>
                <w:rFonts w:ascii="Times New Roman" w:eastAsia="Times New Roman" w:hAnsi="Times New Roman" w:cs="Times New Roman"/>
                <w:sz w:val="28"/>
                <w:szCs w:val="28"/>
              </w:rPr>
              <w:br/>
              <w:t xml:space="preserve">Jaunu institūciju izveide, esošu institūciju likvidācija vai reorganizācija, to ietekme uz institūcijas </w:t>
            </w:r>
            <w:r w:rsidRPr="003E024D">
              <w:rPr>
                <w:rFonts w:ascii="Times New Roman" w:eastAsia="Times New Roman" w:hAnsi="Times New Roman" w:cs="Times New Roman"/>
                <w:sz w:val="28"/>
                <w:szCs w:val="28"/>
              </w:rPr>
              <w:lastRenderedPageBreak/>
              <w:t>cilvēkresursiem</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2985ADEF" w14:textId="327A94E7" w:rsidR="00AA1080" w:rsidRPr="003E024D" w:rsidRDefault="0082423C" w:rsidP="00F924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GB"/>
              </w:rPr>
              <w:lastRenderedPageBreak/>
              <w:t>P</w:t>
            </w:r>
            <w:r w:rsidR="00852E96" w:rsidRPr="003E024D">
              <w:rPr>
                <w:rFonts w:ascii="Times New Roman" w:eastAsia="Times New Roman" w:hAnsi="Times New Roman" w:cs="Times New Roman"/>
                <w:sz w:val="28"/>
                <w:szCs w:val="28"/>
                <w:lang w:eastAsia="en-GB"/>
              </w:rPr>
              <w:t>rojekta izpilde tiks nodrošināta esošo institūciju un cilvēkresursu ietvaros.</w:t>
            </w:r>
          </w:p>
        </w:tc>
      </w:tr>
      <w:tr w:rsidR="0010459D" w:rsidRPr="003E024D" w14:paraId="5EA6BADB"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0D9C3D89" w14:textId="77777777" w:rsidR="00AA1080" w:rsidRPr="003E024D"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lastRenderedPageBreak/>
              <w:t>3.</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3DF16751" w14:textId="77777777" w:rsidR="00AA1080" w:rsidRPr="003E024D" w:rsidRDefault="00AA1080" w:rsidP="00AA1080">
            <w:pPr>
              <w:spacing w:after="0" w:line="240" w:lineRule="auto"/>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rPr>
              <w:t>Cita informācija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71157141" w14:textId="526FB72A" w:rsidR="00AA1080" w:rsidRPr="003E024D" w:rsidRDefault="00AA1080" w:rsidP="00054148">
            <w:pPr>
              <w:spacing w:after="0" w:line="240" w:lineRule="auto"/>
              <w:rPr>
                <w:rFonts w:ascii="Times New Roman" w:eastAsia="Times New Roman" w:hAnsi="Times New Roman" w:cs="Times New Roman"/>
                <w:sz w:val="28"/>
                <w:szCs w:val="28"/>
              </w:rPr>
            </w:pPr>
            <w:r w:rsidRPr="003E024D">
              <w:rPr>
                <w:rFonts w:ascii="Times New Roman" w:eastAsia="Times New Roman" w:hAnsi="Times New Roman" w:cs="Times New Roman"/>
                <w:sz w:val="28"/>
                <w:szCs w:val="28"/>
                <w:lang w:eastAsia="en-GB"/>
              </w:rPr>
              <w:t>Nav.</w:t>
            </w:r>
          </w:p>
        </w:tc>
      </w:tr>
    </w:tbl>
    <w:p w14:paraId="557110B1" w14:textId="77777777" w:rsidR="004411C1" w:rsidRPr="003E024D" w:rsidRDefault="004411C1" w:rsidP="00F924F9">
      <w:pPr>
        <w:pStyle w:val="NoSpacing"/>
        <w:rPr>
          <w:rFonts w:ascii="Times New Roman" w:hAnsi="Times New Roman" w:cs="Times New Roman"/>
          <w:sz w:val="28"/>
          <w:szCs w:val="28"/>
        </w:rPr>
      </w:pPr>
    </w:p>
    <w:p w14:paraId="021D01AC" w14:textId="77777777" w:rsidR="006B0387" w:rsidRDefault="006B0387" w:rsidP="00F924F9">
      <w:pPr>
        <w:pStyle w:val="NoSpacing"/>
        <w:rPr>
          <w:rFonts w:ascii="Times New Roman" w:hAnsi="Times New Roman" w:cs="Times New Roman"/>
          <w:sz w:val="28"/>
          <w:szCs w:val="28"/>
        </w:rPr>
      </w:pPr>
    </w:p>
    <w:p w14:paraId="4E808EE6" w14:textId="34A6EC57" w:rsidR="005A1669" w:rsidRPr="003E024D" w:rsidRDefault="008F0306" w:rsidP="00F924F9">
      <w:pPr>
        <w:pStyle w:val="NoSpacing"/>
        <w:rPr>
          <w:rFonts w:ascii="Times New Roman" w:hAnsi="Times New Roman" w:cs="Times New Roman"/>
          <w:sz w:val="28"/>
          <w:szCs w:val="28"/>
        </w:rPr>
      </w:pPr>
      <w:r w:rsidRPr="003E024D">
        <w:rPr>
          <w:rFonts w:ascii="Times New Roman" w:hAnsi="Times New Roman" w:cs="Times New Roman"/>
          <w:sz w:val="28"/>
          <w:szCs w:val="28"/>
        </w:rPr>
        <w:t>Izglītības un zinātnes ministr</w:t>
      </w:r>
      <w:r w:rsidR="00EB0FE5" w:rsidRPr="003E024D">
        <w:rPr>
          <w:rFonts w:ascii="Times New Roman" w:hAnsi="Times New Roman" w:cs="Times New Roman"/>
          <w:sz w:val="28"/>
          <w:szCs w:val="28"/>
        </w:rPr>
        <w:t>e</w:t>
      </w:r>
      <w:proofErr w:type="gramStart"/>
      <w:r w:rsidR="00EB0FE5" w:rsidRPr="003E024D">
        <w:rPr>
          <w:rFonts w:ascii="Times New Roman" w:hAnsi="Times New Roman" w:cs="Times New Roman"/>
          <w:sz w:val="28"/>
          <w:szCs w:val="28"/>
        </w:rPr>
        <w:t xml:space="preserve"> </w:t>
      </w:r>
      <w:r w:rsidRPr="003E024D">
        <w:rPr>
          <w:rFonts w:ascii="Times New Roman" w:hAnsi="Times New Roman" w:cs="Times New Roman"/>
          <w:sz w:val="28"/>
          <w:szCs w:val="28"/>
        </w:rPr>
        <w:t xml:space="preserve"> </w:t>
      </w:r>
      <w:r w:rsidR="00EB0FE5" w:rsidRPr="003E024D">
        <w:rPr>
          <w:rFonts w:ascii="Times New Roman" w:hAnsi="Times New Roman" w:cs="Times New Roman"/>
          <w:sz w:val="28"/>
          <w:szCs w:val="28"/>
        </w:rPr>
        <w:t xml:space="preserve">                                                         </w:t>
      </w:r>
      <w:proofErr w:type="spellStart"/>
      <w:proofErr w:type="gramEnd"/>
      <w:r w:rsidR="00EB0FE5" w:rsidRPr="003E024D">
        <w:rPr>
          <w:rFonts w:ascii="Times New Roman" w:hAnsi="Times New Roman" w:cs="Times New Roman"/>
          <w:sz w:val="28"/>
          <w:szCs w:val="28"/>
        </w:rPr>
        <w:t>I.Šuplinska</w:t>
      </w:r>
      <w:proofErr w:type="spellEnd"/>
    </w:p>
    <w:p w14:paraId="166010F0" w14:textId="77777777" w:rsidR="008F0306" w:rsidRPr="003E024D" w:rsidRDefault="008F0306" w:rsidP="00F924F9">
      <w:pPr>
        <w:spacing w:after="0" w:line="240" w:lineRule="auto"/>
        <w:rPr>
          <w:rFonts w:ascii="Times New Roman" w:hAnsi="Times New Roman" w:cs="Times New Roman"/>
          <w:sz w:val="28"/>
          <w:szCs w:val="28"/>
        </w:rPr>
      </w:pPr>
    </w:p>
    <w:p w14:paraId="11CD5243" w14:textId="77777777" w:rsidR="00D103C3" w:rsidRPr="003E024D" w:rsidRDefault="00D103C3" w:rsidP="00F924F9">
      <w:pPr>
        <w:spacing w:after="0" w:line="240" w:lineRule="auto"/>
        <w:rPr>
          <w:rFonts w:ascii="Times New Roman" w:hAnsi="Times New Roman" w:cs="Times New Roman"/>
          <w:sz w:val="28"/>
          <w:szCs w:val="28"/>
        </w:rPr>
      </w:pPr>
      <w:r w:rsidRPr="003E024D">
        <w:rPr>
          <w:rFonts w:ascii="Times New Roman" w:hAnsi="Times New Roman" w:cs="Times New Roman"/>
          <w:sz w:val="28"/>
          <w:szCs w:val="28"/>
        </w:rPr>
        <w:t xml:space="preserve">Vizē: </w:t>
      </w:r>
    </w:p>
    <w:p w14:paraId="474B6E8B" w14:textId="35B54BF1" w:rsidR="00F924F9" w:rsidRPr="003E024D" w:rsidRDefault="00EB0FE5" w:rsidP="00641554">
      <w:pPr>
        <w:pStyle w:val="NoSpacing"/>
        <w:rPr>
          <w:rFonts w:ascii="Times New Roman" w:hAnsi="Times New Roman" w:cs="Times New Roman"/>
          <w:sz w:val="28"/>
          <w:szCs w:val="28"/>
        </w:rPr>
      </w:pPr>
      <w:r w:rsidRPr="003E024D">
        <w:rPr>
          <w:rFonts w:ascii="Times New Roman" w:hAnsi="Times New Roman" w:cs="Times New Roman"/>
          <w:sz w:val="28"/>
          <w:szCs w:val="28"/>
        </w:rPr>
        <w:t xml:space="preserve">Valsts </w:t>
      </w:r>
      <w:proofErr w:type="spellStart"/>
      <w:r w:rsidRPr="003E024D">
        <w:rPr>
          <w:rFonts w:ascii="Times New Roman" w:hAnsi="Times New Roman" w:cs="Times New Roman"/>
          <w:sz w:val="28"/>
          <w:szCs w:val="28"/>
        </w:rPr>
        <w:t>sekretār</w:t>
      </w:r>
      <w:proofErr w:type="spellEnd"/>
      <w:proofErr w:type="gramStart"/>
      <w:r w:rsidRPr="003E024D">
        <w:rPr>
          <w:rFonts w:ascii="Times New Roman" w:hAnsi="Times New Roman" w:cs="Times New Roman"/>
          <w:sz w:val="28"/>
          <w:szCs w:val="28"/>
        </w:rPr>
        <w:t xml:space="preserve"> </w:t>
      </w:r>
      <w:r w:rsidR="008F0306" w:rsidRPr="003E024D">
        <w:rPr>
          <w:rFonts w:ascii="Times New Roman" w:hAnsi="Times New Roman" w:cs="Times New Roman"/>
          <w:sz w:val="28"/>
          <w:szCs w:val="28"/>
        </w:rPr>
        <w:t xml:space="preserve"> </w:t>
      </w:r>
      <w:proofErr w:type="gramEnd"/>
      <w:r w:rsidRPr="003E024D">
        <w:rPr>
          <w:rFonts w:ascii="Times New Roman" w:hAnsi="Times New Roman" w:cs="Times New Roman"/>
          <w:sz w:val="28"/>
          <w:szCs w:val="28"/>
        </w:rPr>
        <w:tab/>
      </w:r>
      <w:r w:rsidRPr="003E024D">
        <w:rPr>
          <w:rFonts w:ascii="Times New Roman" w:hAnsi="Times New Roman" w:cs="Times New Roman"/>
          <w:sz w:val="28"/>
          <w:szCs w:val="28"/>
        </w:rPr>
        <w:tab/>
      </w:r>
      <w:r w:rsidRPr="003E024D">
        <w:rPr>
          <w:rFonts w:ascii="Times New Roman" w:hAnsi="Times New Roman" w:cs="Times New Roman"/>
          <w:sz w:val="28"/>
          <w:szCs w:val="28"/>
        </w:rPr>
        <w:tab/>
      </w:r>
      <w:r w:rsidRPr="003E024D">
        <w:rPr>
          <w:rFonts w:ascii="Times New Roman" w:hAnsi="Times New Roman" w:cs="Times New Roman"/>
          <w:sz w:val="28"/>
          <w:szCs w:val="28"/>
        </w:rPr>
        <w:tab/>
      </w:r>
      <w:r w:rsidRPr="003E024D">
        <w:rPr>
          <w:rFonts w:ascii="Times New Roman" w:hAnsi="Times New Roman" w:cs="Times New Roman"/>
          <w:sz w:val="28"/>
          <w:szCs w:val="28"/>
        </w:rPr>
        <w:tab/>
      </w:r>
      <w:r w:rsidRPr="003E024D">
        <w:rPr>
          <w:rFonts w:ascii="Times New Roman" w:hAnsi="Times New Roman" w:cs="Times New Roman"/>
          <w:sz w:val="28"/>
          <w:szCs w:val="28"/>
        </w:rPr>
        <w:tab/>
      </w:r>
      <w:r w:rsidRPr="003E024D">
        <w:rPr>
          <w:rFonts w:ascii="Times New Roman" w:hAnsi="Times New Roman" w:cs="Times New Roman"/>
          <w:sz w:val="28"/>
          <w:szCs w:val="28"/>
        </w:rPr>
        <w:tab/>
      </w:r>
      <w:r w:rsidRPr="003E024D">
        <w:rPr>
          <w:rFonts w:ascii="Times New Roman" w:hAnsi="Times New Roman" w:cs="Times New Roman"/>
          <w:sz w:val="28"/>
          <w:szCs w:val="28"/>
        </w:rPr>
        <w:tab/>
      </w:r>
      <w:r w:rsidR="00F924F9" w:rsidRPr="003E024D">
        <w:rPr>
          <w:rFonts w:ascii="Times New Roman" w:hAnsi="Times New Roman" w:cs="Times New Roman"/>
          <w:sz w:val="28"/>
          <w:szCs w:val="28"/>
        </w:rPr>
        <w:t xml:space="preserve">    </w:t>
      </w:r>
      <w:r w:rsidRPr="003E024D">
        <w:rPr>
          <w:rFonts w:ascii="Times New Roman" w:hAnsi="Times New Roman" w:cs="Times New Roman"/>
          <w:sz w:val="28"/>
          <w:szCs w:val="28"/>
        </w:rPr>
        <w:t>L.Lejiņa</w:t>
      </w:r>
    </w:p>
    <w:p w14:paraId="33CCDB14" w14:textId="77777777" w:rsidR="00F924F9" w:rsidRPr="003E024D" w:rsidRDefault="00F924F9" w:rsidP="00641554">
      <w:pPr>
        <w:pStyle w:val="NoSpacing"/>
        <w:rPr>
          <w:rFonts w:ascii="Times New Roman" w:hAnsi="Times New Roman" w:cs="Times New Roman"/>
          <w:sz w:val="28"/>
          <w:szCs w:val="28"/>
        </w:rPr>
      </w:pPr>
    </w:p>
    <w:p w14:paraId="27F3F020" w14:textId="77777777" w:rsidR="006B0387" w:rsidRDefault="006B0387" w:rsidP="00641554">
      <w:pPr>
        <w:pStyle w:val="NoSpacing"/>
        <w:rPr>
          <w:rFonts w:ascii="Times New Roman" w:hAnsi="Times New Roman" w:cs="Times New Roman"/>
          <w:sz w:val="28"/>
          <w:szCs w:val="28"/>
        </w:rPr>
      </w:pPr>
    </w:p>
    <w:p w14:paraId="544FCBDF" w14:textId="77777777" w:rsidR="006B0387" w:rsidRDefault="006B0387" w:rsidP="00641554">
      <w:pPr>
        <w:pStyle w:val="NoSpacing"/>
        <w:rPr>
          <w:rFonts w:ascii="Times New Roman" w:hAnsi="Times New Roman" w:cs="Times New Roman"/>
          <w:sz w:val="28"/>
          <w:szCs w:val="28"/>
        </w:rPr>
      </w:pPr>
    </w:p>
    <w:p w14:paraId="144D1876" w14:textId="77777777" w:rsidR="006B0387" w:rsidRDefault="006B0387" w:rsidP="00641554">
      <w:pPr>
        <w:pStyle w:val="NoSpacing"/>
        <w:rPr>
          <w:rFonts w:ascii="Times New Roman" w:hAnsi="Times New Roman" w:cs="Times New Roman"/>
          <w:sz w:val="28"/>
          <w:szCs w:val="28"/>
        </w:rPr>
      </w:pPr>
    </w:p>
    <w:p w14:paraId="6CB0104D" w14:textId="77777777" w:rsidR="006B0387" w:rsidRDefault="006B0387" w:rsidP="00641554">
      <w:pPr>
        <w:pStyle w:val="NoSpacing"/>
        <w:rPr>
          <w:rFonts w:ascii="Times New Roman" w:hAnsi="Times New Roman" w:cs="Times New Roman"/>
          <w:sz w:val="28"/>
          <w:szCs w:val="28"/>
        </w:rPr>
      </w:pPr>
    </w:p>
    <w:p w14:paraId="072F3665" w14:textId="77777777" w:rsidR="000F16CF" w:rsidRDefault="000F16CF" w:rsidP="00641554">
      <w:pPr>
        <w:pStyle w:val="NoSpacing"/>
        <w:rPr>
          <w:rFonts w:ascii="Times New Roman" w:hAnsi="Times New Roman" w:cs="Times New Roman"/>
          <w:sz w:val="28"/>
          <w:szCs w:val="28"/>
        </w:rPr>
      </w:pPr>
    </w:p>
    <w:p w14:paraId="39466C00" w14:textId="77777777" w:rsidR="000F16CF" w:rsidRDefault="000F16CF" w:rsidP="00641554">
      <w:pPr>
        <w:pStyle w:val="NoSpacing"/>
        <w:rPr>
          <w:rFonts w:ascii="Times New Roman" w:hAnsi="Times New Roman" w:cs="Times New Roman"/>
          <w:sz w:val="28"/>
          <w:szCs w:val="28"/>
        </w:rPr>
      </w:pPr>
    </w:p>
    <w:p w14:paraId="5DAA1563" w14:textId="77777777" w:rsidR="000F16CF" w:rsidRDefault="000F16CF" w:rsidP="00641554">
      <w:pPr>
        <w:pStyle w:val="NoSpacing"/>
        <w:rPr>
          <w:rFonts w:ascii="Times New Roman" w:hAnsi="Times New Roman" w:cs="Times New Roman"/>
          <w:sz w:val="28"/>
          <w:szCs w:val="28"/>
        </w:rPr>
      </w:pPr>
    </w:p>
    <w:p w14:paraId="61036B8D" w14:textId="77777777" w:rsidR="000F16CF" w:rsidRDefault="000F16CF" w:rsidP="00641554">
      <w:pPr>
        <w:pStyle w:val="NoSpacing"/>
        <w:rPr>
          <w:rFonts w:ascii="Times New Roman" w:hAnsi="Times New Roman" w:cs="Times New Roman"/>
          <w:sz w:val="28"/>
          <w:szCs w:val="28"/>
        </w:rPr>
      </w:pPr>
    </w:p>
    <w:p w14:paraId="5B41F256" w14:textId="77777777" w:rsidR="000F16CF" w:rsidRDefault="000F16CF" w:rsidP="00641554">
      <w:pPr>
        <w:pStyle w:val="NoSpacing"/>
        <w:rPr>
          <w:rFonts w:ascii="Times New Roman" w:hAnsi="Times New Roman" w:cs="Times New Roman"/>
          <w:sz w:val="28"/>
          <w:szCs w:val="28"/>
        </w:rPr>
      </w:pPr>
    </w:p>
    <w:p w14:paraId="0BFABF96" w14:textId="77777777" w:rsidR="000F16CF" w:rsidRDefault="000F16CF" w:rsidP="00641554">
      <w:pPr>
        <w:pStyle w:val="NoSpacing"/>
        <w:rPr>
          <w:rFonts w:ascii="Times New Roman" w:hAnsi="Times New Roman" w:cs="Times New Roman"/>
          <w:sz w:val="28"/>
          <w:szCs w:val="28"/>
        </w:rPr>
      </w:pPr>
    </w:p>
    <w:p w14:paraId="2D949803" w14:textId="77777777" w:rsidR="000F16CF" w:rsidRDefault="000F16CF" w:rsidP="00641554">
      <w:pPr>
        <w:pStyle w:val="NoSpacing"/>
        <w:rPr>
          <w:rFonts w:ascii="Times New Roman" w:hAnsi="Times New Roman" w:cs="Times New Roman"/>
          <w:sz w:val="28"/>
          <w:szCs w:val="28"/>
        </w:rPr>
      </w:pPr>
    </w:p>
    <w:p w14:paraId="38987F9C" w14:textId="77777777" w:rsidR="000F16CF" w:rsidRDefault="000F16CF" w:rsidP="00641554">
      <w:pPr>
        <w:pStyle w:val="NoSpacing"/>
        <w:rPr>
          <w:rFonts w:ascii="Times New Roman" w:hAnsi="Times New Roman" w:cs="Times New Roman"/>
          <w:sz w:val="28"/>
          <w:szCs w:val="28"/>
        </w:rPr>
      </w:pPr>
    </w:p>
    <w:p w14:paraId="4D645950" w14:textId="77777777" w:rsidR="000F16CF" w:rsidRDefault="000F16CF" w:rsidP="00641554">
      <w:pPr>
        <w:pStyle w:val="NoSpacing"/>
        <w:rPr>
          <w:rFonts w:ascii="Times New Roman" w:hAnsi="Times New Roman" w:cs="Times New Roman"/>
          <w:sz w:val="28"/>
          <w:szCs w:val="28"/>
        </w:rPr>
      </w:pPr>
    </w:p>
    <w:p w14:paraId="1DC34382" w14:textId="77777777" w:rsidR="000F16CF" w:rsidRDefault="000F16CF" w:rsidP="00641554">
      <w:pPr>
        <w:pStyle w:val="NoSpacing"/>
        <w:rPr>
          <w:rFonts w:ascii="Times New Roman" w:hAnsi="Times New Roman" w:cs="Times New Roman"/>
          <w:sz w:val="28"/>
          <w:szCs w:val="28"/>
        </w:rPr>
      </w:pPr>
    </w:p>
    <w:p w14:paraId="670185DA" w14:textId="77777777" w:rsidR="000F16CF" w:rsidRDefault="000F16CF" w:rsidP="00641554">
      <w:pPr>
        <w:pStyle w:val="NoSpacing"/>
        <w:rPr>
          <w:rFonts w:ascii="Times New Roman" w:hAnsi="Times New Roman" w:cs="Times New Roman"/>
          <w:sz w:val="28"/>
          <w:szCs w:val="28"/>
        </w:rPr>
      </w:pPr>
    </w:p>
    <w:p w14:paraId="4078DBCE" w14:textId="77777777" w:rsidR="000F16CF" w:rsidRDefault="000F16CF" w:rsidP="00641554">
      <w:pPr>
        <w:pStyle w:val="NoSpacing"/>
        <w:rPr>
          <w:rFonts w:ascii="Times New Roman" w:hAnsi="Times New Roman" w:cs="Times New Roman"/>
          <w:sz w:val="28"/>
          <w:szCs w:val="28"/>
        </w:rPr>
      </w:pPr>
    </w:p>
    <w:p w14:paraId="77953EFB" w14:textId="77777777" w:rsidR="000F16CF" w:rsidRDefault="000F16CF" w:rsidP="00641554">
      <w:pPr>
        <w:pStyle w:val="NoSpacing"/>
        <w:rPr>
          <w:rFonts w:ascii="Times New Roman" w:hAnsi="Times New Roman" w:cs="Times New Roman"/>
          <w:sz w:val="28"/>
          <w:szCs w:val="28"/>
        </w:rPr>
      </w:pPr>
    </w:p>
    <w:p w14:paraId="339E1886" w14:textId="77777777" w:rsidR="000F16CF" w:rsidRDefault="000F16CF" w:rsidP="00641554">
      <w:pPr>
        <w:pStyle w:val="NoSpacing"/>
        <w:rPr>
          <w:rFonts w:ascii="Times New Roman" w:hAnsi="Times New Roman" w:cs="Times New Roman"/>
          <w:sz w:val="28"/>
          <w:szCs w:val="28"/>
        </w:rPr>
      </w:pPr>
    </w:p>
    <w:p w14:paraId="531F9163" w14:textId="77777777" w:rsidR="000F16CF" w:rsidRDefault="000F16CF" w:rsidP="00641554">
      <w:pPr>
        <w:pStyle w:val="NoSpacing"/>
        <w:rPr>
          <w:rFonts w:ascii="Times New Roman" w:hAnsi="Times New Roman" w:cs="Times New Roman"/>
          <w:sz w:val="28"/>
          <w:szCs w:val="28"/>
        </w:rPr>
      </w:pPr>
    </w:p>
    <w:p w14:paraId="7D197274" w14:textId="77777777" w:rsidR="000F16CF" w:rsidRDefault="000F16CF" w:rsidP="00641554">
      <w:pPr>
        <w:pStyle w:val="NoSpacing"/>
        <w:rPr>
          <w:rFonts w:ascii="Times New Roman" w:hAnsi="Times New Roman" w:cs="Times New Roman"/>
          <w:sz w:val="28"/>
          <w:szCs w:val="28"/>
        </w:rPr>
      </w:pPr>
    </w:p>
    <w:p w14:paraId="5448D722" w14:textId="77777777" w:rsidR="000F16CF" w:rsidRDefault="000F16CF" w:rsidP="00641554">
      <w:pPr>
        <w:pStyle w:val="NoSpacing"/>
        <w:rPr>
          <w:rFonts w:ascii="Times New Roman" w:hAnsi="Times New Roman" w:cs="Times New Roman"/>
          <w:sz w:val="28"/>
          <w:szCs w:val="28"/>
        </w:rPr>
      </w:pPr>
    </w:p>
    <w:p w14:paraId="09720B19" w14:textId="77777777" w:rsidR="000F16CF" w:rsidRDefault="000F16CF" w:rsidP="00641554">
      <w:pPr>
        <w:pStyle w:val="NoSpacing"/>
        <w:rPr>
          <w:rFonts w:ascii="Times New Roman" w:hAnsi="Times New Roman" w:cs="Times New Roman"/>
          <w:sz w:val="28"/>
          <w:szCs w:val="28"/>
        </w:rPr>
      </w:pPr>
    </w:p>
    <w:p w14:paraId="77206617" w14:textId="77777777" w:rsidR="000F16CF" w:rsidRDefault="000F16CF" w:rsidP="00641554">
      <w:pPr>
        <w:pStyle w:val="NoSpacing"/>
        <w:rPr>
          <w:rFonts w:ascii="Times New Roman" w:hAnsi="Times New Roman" w:cs="Times New Roman"/>
          <w:sz w:val="28"/>
          <w:szCs w:val="28"/>
        </w:rPr>
      </w:pPr>
    </w:p>
    <w:p w14:paraId="30F98069" w14:textId="77777777" w:rsidR="000F16CF" w:rsidRDefault="000F16CF" w:rsidP="00641554">
      <w:pPr>
        <w:pStyle w:val="NoSpacing"/>
        <w:rPr>
          <w:rFonts w:ascii="Times New Roman" w:hAnsi="Times New Roman" w:cs="Times New Roman"/>
          <w:sz w:val="28"/>
          <w:szCs w:val="28"/>
        </w:rPr>
      </w:pPr>
    </w:p>
    <w:p w14:paraId="6EBFFFF4" w14:textId="77777777" w:rsidR="000F16CF" w:rsidRDefault="000F16CF" w:rsidP="00641554">
      <w:pPr>
        <w:pStyle w:val="NoSpacing"/>
        <w:rPr>
          <w:rFonts w:ascii="Times New Roman" w:hAnsi="Times New Roman" w:cs="Times New Roman"/>
          <w:sz w:val="28"/>
          <w:szCs w:val="28"/>
        </w:rPr>
      </w:pPr>
    </w:p>
    <w:p w14:paraId="56CB1C3D" w14:textId="77777777" w:rsidR="000F16CF" w:rsidRDefault="000F16CF" w:rsidP="00641554">
      <w:pPr>
        <w:pStyle w:val="NoSpacing"/>
        <w:rPr>
          <w:rFonts w:ascii="Times New Roman" w:hAnsi="Times New Roman" w:cs="Times New Roman"/>
          <w:sz w:val="28"/>
          <w:szCs w:val="28"/>
        </w:rPr>
      </w:pPr>
    </w:p>
    <w:p w14:paraId="49073FE1" w14:textId="77777777" w:rsidR="000F16CF" w:rsidRDefault="000F16CF" w:rsidP="00641554">
      <w:pPr>
        <w:pStyle w:val="NoSpacing"/>
        <w:rPr>
          <w:rFonts w:ascii="Times New Roman" w:hAnsi="Times New Roman" w:cs="Times New Roman"/>
          <w:sz w:val="28"/>
          <w:szCs w:val="28"/>
        </w:rPr>
      </w:pPr>
    </w:p>
    <w:p w14:paraId="362A6DE9" w14:textId="77777777" w:rsidR="000F16CF" w:rsidRDefault="000F16CF" w:rsidP="00641554">
      <w:pPr>
        <w:pStyle w:val="NoSpacing"/>
        <w:rPr>
          <w:rFonts w:ascii="Times New Roman" w:hAnsi="Times New Roman" w:cs="Times New Roman"/>
          <w:sz w:val="28"/>
          <w:szCs w:val="28"/>
        </w:rPr>
      </w:pPr>
    </w:p>
    <w:p w14:paraId="14C74EF3" w14:textId="77777777" w:rsidR="000F16CF" w:rsidRDefault="000F16CF" w:rsidP="00641554">
      <w:pPr>
        <w:pStyle w:val="NoSpacing"/>
        <w:rPr>
          <w:rFonts w:ascii="Times New Roman" w:hAnsi="Times New Roman" w:cs="Times New Roman"/>
          <w:sz w:val="28"/>
          <w:szCs w:val="28"/>
        </w:rPr>
      </w:pPr>
    </w:p>
    <w:p w14:paraId="3D2C88CF" w14:textId="77777777" w:rsidR="000F16CF" w:rsidRDefault="000F16CF" w:rsidP="00641554">
      <w:pPr>
        <w:pStyle w:val="NoSpacing"/>
        <w:rPr>
          <w:rFonts w:ascii="Times New Roman" w:hAnsi="Times New Roman" w:cs="Times New Roman"/>
          <w:sz w:val="28"/>
          <w:szCs w:val="28"/>
        </w:rPr>
      </w:pPr>
    </w:p>
    <w:p w14:paraId="70894071" w14:textId="77777777" w:rsidR="000F16CF" w:rsidRDefault="000F16CF" w:rsidP="00641554">
      <w:pPr>
        <w:pStyle w:val="NoSpacing"/>
        <w:rPr>
          <w:rFonts w:ascii="Times New Roman" w:hAnsi="Times New Roman" w:cs="Times New Roman"/>
          <w:sz w:val="28"/>
          <w:szCs w:val="28"/>
        </w:rPr>
      </w:pPr>
    </w:p>
    <w:p w14:paraId="396E44F9" w14:textId="77777777" w:rsidR="006B0387" w:rsidRDefault="006B0387" w:rsidP="00641554">
      <w:pPr>
        <w:pStyle w:val="NoSpacing"/>
        <w:rPr>
          <w:rFonts w:ascii="Times New Roman" w:hAnsi="Times New Roman" w:cs="Times New Roman"/>
          <w:sz w:val="28"/>
          <w:szCs w:val="28"/>
        </w:rPr>
      </w:pPr>
    </w:p>
    <w:p w14:paraId="0E8FD135" w14:textId="33DCAC5A" w:rsidR="006E78E0" w:rsidRPr="000F16CF" w:rsidRDefault="00EB0FE5" w:rsidP="00641554">
      <w:pPr>
        <w:pStyle w:val="NoSpacing"/>
        <w:rPr>
          <w:rFonts w:ascii="Times New Roman" w:hAnsi="Times New Roman" w:cs="Times New Roman"/>
          <w:sz w:val="20"/>
          <w:szCs w:val="20"/>
        </w:rPr>
      </w:pPr>
      <w:proofErr w:type="spellStart"/>
      <w:r w:rsidRPr="000F16CF">
        <w:rPr>
          <w:rFonts w:ascii="Times New Roman" w:hAnsi="Times New Roman" w:cs="Times New Roman"/>
          <w:sz w:val="20"/>
          <w:szCs w:val="20"/>
        </w:rPr>
        <w:t>T.Kunda</w:t>
      </w:r>
      <w:proofErr w:type="spellEnd"/>
      <w:r w:rsidR="00641554" w:rsidRPr="000F16CF">
        <w:rPr>
          <w:rFonts w:ascii="Times New Roman" w:hAnsi="Times New Roman" w:cs="Times New Roman"/>
          <w:sz w:val="20"/>
          <w:szCs w:val="20"/>
        </w:rPr>
        <w:t xml:space="preserve"> </w:t>
      </w:r>
      <w:r w:rsidRPr="000F16CF">
        <w:rPr>
          <w:rFonts w:ascii="Times New Roman" w:hAnsi="Times New Roman" w:cs="Times New Roman"/>
          <w:sz w:val="20"/>
          <w:szCs w:val="20"/>
        </w:rPr>
        <w:t>67814469</w:t>
      </w:r>
      <w:r w:rsidR="00784C9B" w:rsidRPr="000F16CF">
        <w:rPr>
          <w:rFonts w:ascii="Times New Roman" w:hAnsi="Times New Roman" w:cs="Times New Roman"/>
          <w:sz w:val="20"/>
          <w:szCs w:val="20"/>
        </w:rPr>
        <w:t xml:space="preserve"> </w:t>
      </w:r>
    </w:p>
    <w:p w14:paraId="41ADC8DF" w14:textId="15A726FB" w:rsidR="00CF57AC" w:rsidRPr="000F16CF" w:rsidRDefault="00300B60" w:rsidP="00641554">
      <w:pPr>
        <w:pStyle w:val="NoSpacing"/>
        <w:rPr>
          <w:rFonts w:ascii="Times New Roman" w:hAnsi="Times New Roman" w:cs="Times New Roman"/>
          <w:sz w:val="20"/>
          <w:szCs w:val="20"/>
        </w:rPr>
      </w:pPr>
      <w:hyperlink r:id="rId11" w:history="1">
        <w:r w:rsidR="00EB0FE5" w:rsidRPr="000F16CF">
          <w:rPr>
            <w:rStyle w:val="Hyperlink"/>
            <w:rFonts w:ascii="Times New Roman" w:hAnsi="Times New Roman" w:cs="Times New Roman"/>
            <w:color w:val="auto"/>
            <w:sz w:val="20"/>
            <w:szCs w:val="20"/>
            <w:u w:val="none"/>
          </w:rPr>
          <w:t>tatjana.kunda@visc.gov.lv</w:t>
        </w:r>
      </w:hyperlink>
    </w:p>
    <w:sectPr w:rsidR="00CF57AC" w:rsidRPr="000F16CF" w:rsidSect="00F924F9">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53128" w14:textId="77777777" w:rsidR="001A1A3A" w:rsidRDefault="001A1A3A" w:rsidP="00DA3109">
      <w:pPr>
        <w:spacing w:after="0" w:line="240" w:lineRule="auto"/>
      </w:pPr>
      <w:r>
        <w:separator/>
      </w:r>
    </w:p>
  </w:endnote>
  <w:endnote w:type="continuationSeparator" w:id="0">
    <w:p w14:paraId="7F99AA1E" w14:textId="77777777" w:rsidR="001A1A3A" w:rsidRDefault="001A1A3A"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C9F7" w14:textId="176D6ACA" w:rsidR="00DA3109" w:rsidRPr="00F924F9" w:rsidRDefault="00421F97" w:rsidP="00F924F9">
    <w:pPr>
      <w:jc w:val="both"/>
      <w:rPr>
        <w:rFonts w:ascii="Times New Roman" w:hAnsi="Times New Roman" w:cs="Times New Roman"/>
        <w:bCs/>
        <w:sz w:val="20"/>
        <w:szCs w:val="20"/>
      </w:rPr>
    </w:pPr>
    <w:r w:rsidRPr="00EB0FE5">
      <w:rPr>
        <w:rFonts w:ascii="Times New Roman" w:hAnsi="Times New Roman" w:cs="Times New Roman"/>
        <w:sz w:val="20"/>
        <w:szCs w:val="20"/>
      </w:rPr>
      <w:t>IZMAnot_</w:t>
    </w:r>
    <w:r w:rsidR="00AF1676">
      <w:rPr>
        <w:rFonts w:ascii="Times New Roman" w:hAnsi="Times New Roman" w:cs="Times New Roman"/>
        <w:bCs/>
        <w:sz w:val="20"/>
        <w:szCs w:val="20"/>
      </w:rPr>
      <w:t>13</w:t>
    </w:r>
    <w:r w:rsidR="000F16CF">
      <w:rPr>
        <w:rFonts w:ascii="Times New Roman" w:hAnsi="Times New Roman" w:cs="Times New Roman"/>
        <w:bCs/>
        <w:sz w:val="20"/>
        <w:szCs w:val="20"/>
      </w:rPr>
      <w:t>02</w:t>
    </w:r>
    <w:r w:rsidR="007A0CBE">
      <w:rPr>
        <w:rFonts w:ascii="Times New Roman" w:hAnsi="Times New Roman" w:cs="Times New Roman"/>
        <w:bCs/>
        <w:sz w:val="20"/>
        <w:szCs w:val="20"/>
      </w:rPr>
      <w:t>20</w:t>
    </w:r>
    <w:r w:rsidR="00784C9B">
      <w:rPr>
        <w:rFonts w:ascii="Times New Roman" w:hAnsi="Times New Roman" w:cs="Times New Roman"/>
        <w:bCs/>
        <w:sz w:val="20"/>
        <w:szCs w:val="20"/>
      </w:rPr>
      <w:t>_CEatz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B44C2" w14:textId="2C26FAC9" w:rsidR="00784C9B" w:rsidRPr="00784C9B" w:rsidRDefault="00421F97" w:rsidP="002F6291">
    <w:pPr>
      <w:spacing w:after="0" w:line="240" w:lineRule="auto"/>
      <w:jc w:val="both"/>
      <w:rPr>
        <w:rFonts w:ascii="Times New Roman" w:hAnsi="Times New Roman"/>
        <w:sz w:val="20"/>
        <w:szCs w:val="20"/>
      </w:rPr>
    </w:pPr>
    <w:r w:rsidRPr="00421F97">
      <w:rPr>
        <w:rFonts w:ascii="Times New Roman" w:hAnsi="Times New Roman"/>
        <w:sz w:val="20"/>
        <w:szCs w:val="20"/>
      </w:rPr>
      <w:t>IZMAnot_</w:t>
    </w:r>
    <w:r w:rsidR="00AF1676">
      <w:rPr>
        <w:rFonts w:ascii="Times New Roman" w:hAnsi="Times New Roman"/>
        <w:sz w:val="20"/>
        <w:szCs w:val="20"/>
      </w:rPr>
      <w:t>13</w:t>
    </w:r>
    <w:r w:rsidR="000F16CF">
      <w:rPr>
        <w:rFonts w:ascii="Times New Roman" w:hAnsi="Times New Roman"/>
        <w:sz w:val="20"/>
        <w:szCs w:val="20"/>
      </w:rPr>
      <w:t>02</w:t>
    </w:r>
    <w:r w:rsidR="007A0CBE">
      <w:rPr>
        <w:rFonts w:ascii="Times New Roman" w:hAnsi="Times New Roman"/>
        <w:sz w:val="20"/>
        <w:szCs w:val="20"/>
      </w:rPr>
      <w:t>20</w:t>
    </w:r>
    <w:r w:rsidR="0042287F">
      <w:rPr>
        <w:rFonts w:ascii="Times New Roman" w:hAnsi="Times New Roman"/>
        <w:sz w:val="20"/>
        <w:szCs w:val="20"/>
      </w:rPr>
      <w:t>_CE</w:t>
    </w:r>
    <w:r w:rsidR="00784C9B">
      <w:rPr>
        <w:rFonts w:ascii="Times New Roman" w:hAnsi="Times New Roman"/>
        <w:sz w:val="20"/>
        <w:szCs w:val="20"/>
      </w:rPr>
      <w:t>atz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6E995" w14:textId="77777777" w:rsidR="001A1A3A" w:rsidRDefault="001A1A3A" w:rsidP="00DA3109">
      <w:pPr>
        <w:spacing w:after="0" w:line="240" w:lineRule="auto"/>
      </w:pPr>
      <w:r>
        <w:separator/>
      </w:r>
    </w:p>
  </w:footnote>
  <w:footnote w:type="continuationSeparator" w:id="0">
    <w:p w14:paraId="23FB3748" w14:textId="77777777" w:rsidR="001A1A3A" w:rsidRDefault="001A1A3A" w:rsidP="00DA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9205284"/>
      <w:docPartObj>
        <w:docPartGallery w:val="Page Numbers (Top of Page)"/>
        <w:docPartUnique/>
      </w:docPartObj>
    </w:sdtPr>
    <w:sdtEndPr>
      <w:rPr>
        <w:noProof/>
      </w:rPr>
    </w:sdtEndPr>
    <w:sdtContent>
      <w:p w14:paraId="5F0772B8" w14:textId="393A65CD" w:rsidR="00466AB7" w:rsidRPr="006E78E0" w:rsidRDefault="00466AB7">
        <w:pPr>
          <w:pStyle w:val="Header"/>
          <w:jc w:val="center"/>
          <w:rPr>
            <w:rFonts w:ascii="Times New Roman" w:hAnsi="Times New Roman" w:cs="Times New Roman"/>
          </w:rPr>
        </w:pPr>
        <w:r w:rsidRPr="006E78E0">
          <w:rPr>
            <w:rFonts w:ascii="Times New Roman" w:hAnsi="Times New Roman" w:cs="Times New Roman"/>
          </w:rPr>
          <w:fldChar w:fldCharType="begin"/>
        </w:r>
        <w:r w:rsidRPr="006E78E0">
          <w:rPr>
            <w:rFonts w:ascii="Times New Roman" w:hAnsi="Times New Roman" w:cs="Times New Roman"/>
          </w:rPr>
          <w:instrText xml:space="preserve"> PAGE   \* MERGEFORMAT </w:instrText>
        </w:r>
        <w:r w:rsidRPr="006E78E0">
          <w:rPr>
            <w:rFonts w:ascii="Times New Roman" w:hAnsi="Times New Roman" w:cs="Times New Roman"/>
          </w:rPr>
          <w:fldChar w:fldCharType="separate"/>
        </w:r>
        <w:r w:rsidR="00300B60">
          <w:rPr>
            <w:rFonts w:ascii="Times New Roman" w:hAnsi="Times New Roman" w:cs="Times New Roman"/>
            <w:noProof/>
          </w:rPr>
          <w:t>5</w:t>
        </w:r>
        <w:r w:rsidRPr="006E78E0">
          <w:rPr>
            <w:rFonts w:ascii="Times New Roman" w:hAnsi="Times New Roman" w:cs="Times New Roman"/>
            <w:noProof/>
          </w:rPr>
          <w:fldChar w:fldCharType="end"/>
        </w:r>
      </w:p>
    </w:sdtContent>
  </w:sdt>
  <w:p w14:paraId="4DDB0603" w14:textId="77777777" w:rsidR="00466AB7" w:rsidRPr="006E78E0" w:rsidRDefault="00466AB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5AC"/>
    <w:multiLevelType w:val="hybridMultilevel"/>
    <w:tmpl w:val="62FCD886"/>
    <w:lvl w:ilvl="0" w:tplc="51326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75F63F08"/>
    <w:multiLevelType w:val="hybridMultilevel"/>
    <w:tmpl w:val="39C832C4"/>
    <w:lvl w:ilvl="0" w:tplc="0426000B">
      <w:start w:val="1"/>
      <w:numFmt w:val="bullet"/>
      <w:lvlText w:val=""/>
      <w:lvlJc w:val="left"/>
      <w:pPr>
        <w:ind w:left="615" w:hanging="360"/>
      </w:pPr>
      <w:rPr>
        <w:rFonts w:ascii="Wingdings" w:hAnsi="Wingdings"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924060480-1444801791-4070566659-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D"/>
    <w:rsid w:val="000001AB"/>
    <w:rsid w:val="00004CB5"/>
    <w:rsid w:val="00006A80"/>
    <w:rsid w:val="00011197"/>
    <w:rsid w:val="00011CE5"/>
    <w:rsid w:val="000142F3"/>
    <w:rsid w:val="00015ABA"/>
    <w:rsid w:val="000160DB"/>
    <w:rsid w:val="000200F3"/>
    <w:rsid w:val="000242C5"/>
    <w:rsid w:val="00027323"/>
    <w:rsid w:val="00030CC7"/>
    <w:rsid w:val="00030D92"/>
    <w:rsid w:val="00034F76"/>
    <w:rsid w:val="000375BC"/>
    <w:rsid w:val="00047475"/>
    <w:rsid w:val="00054148"/>
    <w:rsid w:val="000651AF"/>
    <w:rsid w:val="00066B58"/>
    <w:rsid w:val="00072BA0"/>
    <w:rsid w:val="00073B8A"/>
    <w:rsid w:val="00077E86"/>
    <w:rsid w:val="000800C8"/>
    <w:rsid w:val="00082AC3"/>
    <w:rsid w:val="00085FB6"/>
    <w:rsid w:val="00087310"/>
    <w:rsid w:val="0009301E"/>
    <w:rsid w:val="0009348D"/>
    <w:rsid w:val="000A40FF"/>
    <w:rsid w:val="000A6147"/>
    <w:rsid w:val="000A6527"/>
    <w:rsid w:val="000A7EF6"/>
    <w:rsid w:val="000B163C"/>
    <w:rsid w:val="000B19C3"/>
    <w:rsid w:val="000B4C37"/>
    <w:rsid w:val="000B617B"/>
    <w:rsid w:val="000C0B70"/>
    <w:rsid w:val="000C63EF"/>
    <w:rsid w:val="000D0BFD"/>
    <w:rsid w:val="000D3082"/>
    <w:rsid w:val="000D75F6"/>
    <w:rsid w:val="000E08F5"/>
    <w:rsid w:val="000E57C8"/>
    <w:rsid w:val="000F16CF"/>
    <w:rsid w:val="000F48B3"/>
    <w:rsid w:val="001008E3"/>
    <w:rsid w:val="0010277B"/>
    <w:rsid w:val="0010459D"/>
    <w:rsid w:val="00107B12"/>
    <w:rsid w:val="0011117E"/>
    <w:rsid w:val="00111FA3"/>
    <w:rsid w:val="0011454B"/>
    <w:rsid w:val="001209C9"/>
    <w:rsid w:val="00121212"/>
    <w:rsid w:val="00124705"/>
    <w:rsid w:val="00124982"/>
    <w:rsid w:val="00125203"/>
    <w:rsid w:val="0012591C"/>
    <w:rsid w:val="00126E85"/>
    <w:rsid w:val="0012763A"/>
    <w:rsid w:val="001311BE"/>
    <w:rsid w:val="0013634A"/>
    <w:rsid w:val="00143802"/>
    <w:rsid w:val="00145624"/>
    <w:rsid w:val="001460AA"/>
    <w:rsid w:val="00146DC0"/>
    <w:rsid w:val="00147E3F"/>
    <w:rsid w:val="00151B3D"/>
    <w:rsid w:val="001605FD"/>
    <w:rsid w:val="00163B83"/>
    <w:rsid w:val="001654E8"/>
    <w:rsid w:val="0017012A"/>
    <w:rsid w:val="0017739F"/>
    <w:rsid w:val="00177D1E"/>
    <w:rsid w:val="00182227"/>
    <w:rsid w:val="00182AB4"/>
    <w:rsid w:val="0018662D"/>
    <w:rsid w:val="00192438"/>
    <w:rsid w:val="001926E5"/>
    <w:rsid w:val="00194976"/>
    <w:rsid w:val="00194F73"/>
    <w:rsid w:val="00195571"/>
    <w:rsid w:val="0019767A"/>
    <w:rsid w:val="00197E9F"/>
    <w:rsid w:val="001A037A"/>
    <w:rsid w:val="001A067E"/>
    <w:rsid w:val="001A1A3A"/>
    <w:rsid w:val="001B0F37"/>
    <w:rsid w:val="001B1A87"/>
    <w:rsid w:val="001B4F9F"/>
    <w:rsid w:val="001B57BA"/>
    <w:rsid w:val="001B7EA7"/>
    <w:rsid w:val="001C1547"/>
    <w:rsid w:val="001C55DF"/>
    <w:rsid w:val="001D181C"/>
    <w:rsid w:val="001E3DFA"/>
    <w:rsid w:val="001E7156"/>
    <w:rsid w:val="001E774A"/>
    <w:rsid w:val="001F2F68"/>
    <w:rsid w:val="001F54B0"/>
    <w:rsid w:val="002024AE"/>
    <w:rsid w:val="0020341E"/>
    <w:rsid w:val="0020347B"/>
    <w:rsid w:val="002038D0"/>
    <w:rsid w:val="00215498"/>
    <w:rsid w:val="002171E8"/>
    <w:rsid w:val="002237F3"/>
    <w:rsid w:val="002320F1"/>
    <w:rsid w:val="00234455"/>
    <w:rsid w:val="002415B0"/>
    <w:rsid w:val="002445C4"/>
    <w:rsid w:val="00244928"/>
    <w:rsid w:val="00244E24"/>
    <w:rsid w:val="002451DF"/>
    <w:rsid w:val="002460D8"/>
    <w:rsid w:val="00262D38"/>
    <w:rsid w:val="00263B97"/>
    <w:rsid w:val="00271C13"/>
    <w:rsid w:val="00273E79"/>
    <w:rsid w:val="00276183"/>
    <w:rsid w:val="00276F4C"/>
    <w:rsid w:val="0028483E"/>
    <w:rsid w:val="00286F4D"/>
    <w:rsid w:val="00286F72"/>
    <w:rsid w:val="00292717"/>
    <w:rsid w:val="00294370"/>
    <w:rsid w:val="0029476A"/>
    <w:rsid w:val="00295977"/>
    <w:rsid w:val="002968DB"/>
    <w:rsid w:val="002A14B7"/>
    <w:rsid w:val="002A220F"/>
    <w:rsid w:val="002A42F6"/>
    <w:rsid w:val="002A4FB1"/>
    <w:rsid w:val="002A65CE"/>
    <w:rsid w:val="002A6859"/>
    <w:rsid w:val="002A7B7F"/>
    <w:rsid w:val="002B20FB"/>
    <w:rsid w:val="002B2F37"/>
    <w:rsid w:val="002B37EE"/>
    <w:rsid w:val="002B4228"/>
    <w:rsid w:val="002B55D7"/>
    <w:rsid w:val="002B6E92"/>
    <w:rsid w:val="002B6EEF"/>
    <w:rsid w:val="002C0525"/>
    <w:rsid w:val="002C32C1"/>
    <w:rsid w:val="002C45C6"/>
    <w:rsid w:val="002C6B1C"/>
    <w:rsid w:val="002C718F"/>
    <w:rsid w:val="002D0373"/>
    <w:rsid w:val="002D15E8"/>
    <w:rsid w:val="002D1BFB"/>
    <w:rsid w:val="002D34F8"/>
    <w:rsid w:val="002D7109"/>
    <w:rsid w:val="002E11C7"/>
    <w:rsid w:val="002E212D"/>
    <w:rsid w:val="002E2F1D"/>
    <w:rsid w:val="002E37C9"/>
    <w:rsid w:val="002E716C"/>
    <w:rsid w:val="002F04DD"/>
    <w:rsid w:val="002F3B5C"/>
    <w:rsid w:val="002F6291"/>
    <w:rsid w:val="002F652B"/>
    <w:rsid w:val="00300B60"/>
    <w:rsid w:val="00300E37"/>
    <w:rsid w:val="00303C86"/>
    <w:rsid w:val="003050D2"/>
    <w:rsid w:val="00306A44"/>
    <w:rsid w:val="00313C55"/>
    <w:rsid w:val="00313E5B"/>
    <w:rsid w:val="003240C3"/>
    <w:rsid w:val="00324D39"/>
    <w:rsid w:val="00327144"/>
    <w:rsid w:val="00330797"/>
    <w:rsid w:val="0033220F"/>
    <w:rsid w:val="00332DA7"/>
    <w:rsid w:val="003334FE"/>
    <w:rsid w:val="003353B4"/>
    <w:rsid w:val="00340DD7"/>
    <w:rsid w:val="00341906"/>
    <w:rsid w:val="00343BBA"/>
    <w:rsid w:val="00346215"/>
    <w:rsid w:val="00350954"/>
    <w:rsid w:val="00350CE7"/>
    <w:rsid w:val="00350F07"/>
    <w:rsid w:val="003514D2"/>
    <w:rsid w:val="00352E94"/>
    <w:rsid w:val="00353368"/>
    <w:rsid w:val="00356FDA"/>
    <w:rsid w:val="00361D3D"/>
    <w:rsid w:val="00364EC4"/>
    <w:rsid w:val="003707BB"/>
    <w:rsid w:val="00371783"/>
    <w:rsid w:val="00372B5B"/>
    <w:rsid w:val="0037470C"/>
    <w:rsid w:val="00376561"/>
    <w:rsid w:val="00376DAA"/>
    <w:rsid w:val="0038245C"/>
    <w:rsid w:val="00382674"/>
    <w:rsid w:val="00392D90"/>
    <w:rsid w:val="003931F3"/>
    <w:rsid w:val="00396BA7"/>
    <w:rsid w:val="003A1BBF"/>
    <w:rsid w:val="003B2385"/>
    <w:rsid w:val="003B44B9"/>
    <w:rsid w:val="003B694C"/>
    <w:rsid w:val="003B717F"/>
    <w:rsid w:val="003C1932"/>
    <w:rsid w:val="003C5188"/>
    <w:rsid w:val="003C7713"/>
    <w:rsid w:val="003D4CCC"/>
    <w:rsid w:val="003D65F9"/>
    <w:rsid w:val="003D694D"/>
    <w:rsid w:val="003E024D"/>
    <w:rsid w:val="003E3E32"/>
    <w:rsid w:val="003F0D2D"/>
    <w:rsid w:val="003F192F"/>
    <w:rsid w:val="003F2EA3"/>
    <w:rsid w:val="004075BC"/>
    <w:rsid w:val="00415FCD"/>
    <w:rsid w:val="00416CA9"/>
    <w:rsid w:val="00421F97"/>
    <w:rsid w:val="0042287F"/>
    <w:rsid w:val="00427107"/>
    <w:rsid w:val="00430BAA"/>
    <w:rsid w:val="00434834"/>
    <w:rsid w:val="004362A2"/>
    <w:rsid w:val="0044009D"/>
    <w:rsid w:val="004410D2"/>
    <w:rsid w:val="004411C1"/>
    <w:rsid w:val="004450BD"/>
    <w:rsid w:val="00447C8E"/>
    <w:rsid w:val="00447CD7"/>
    <w:rsid w:val="00450CE8"/>
    <w:rsid w:val="00451011"/>
    <w:rsid w:val="00452433"/>
    <w:rsid w:val="00457005"/>
    <w:rsid w:val="004574B8"/>
    <w:rsid w:val="00466AB7"/>
    <w:rsid w:val="0047166F"/>
    <w:rsid w:val="00471B62"/>
    <w:rsid w:val="0048046D"/>
    <w:rsid w:val="00481763"/>
    <w:rsid w:val="0048573F"/>
    <w:rsid w:val="00493C70"/>
    <w:rsid w:val="004A2577"/>
    <w:rsid w:val="004A47C5"/>
    <w:rsid w:val="004A4D97"/>
    <w:rsid w:val="004B1B6D"/>
    <w:rsid w:val="004B4DBC"/>
    <w:rsid w:val="004B510E"/>
    <w:rsid w:val="004B6393"/>
    <w:rsid w:val="004B7CBF"/>
    <w:rsid w:val="004C1155"/>
    <w:rsid w:val="004C2B0D"/>
    <w:rsid w:val="004C522D"/>
    <w:rsid w:val="004C5B6A"/>
    <w:rsid w:val="004C7BC4"/>
    <w:rsid w:val="004D3487"/>
    <w:rsid w:val="004D3797"/>
    <w:rsid w:val="004D3EB1"/>
    <w:rsid w:val="004D5ABD"/>
    <w:rsid w:val="004D6807"/>
    <w:rsid w:val="004E1019"/>
    <w:rsid w:val="004F0C3F"/>
    <w:rsid w:val="004F1D28"/>
    <w:rsid w:val="004F4205"/>
    <w:rsid w:val="004F780F"/>
    <w:rsid w:val="0051412F"/>
    <w:rsid w:val="00514610"/>
    <w:rsid w:val="00516277"/>
    <w:rsid w:val="005163EA"/>
    <w:rsid w:val="005164A3"/>
    <w:rsid w:val="0052017D"/>
    <w:rsid w:val="00523546"/>
    <w:rsid w:val="005235E0"/>
    <w:rsid w:val="00524984"/>
    <w:rsid w:val="00525C40"/>
    <w:rsid w:val="00526237"/>
    <w:rsid w:val="005266AA"/>
    <w:rsid w:val="005275CF"/>
    <w:rsid w:val="00527763"/>
    <w:rsid w:val="0053187E"/>
    <w:rsid w:val="00531BC5"/>
    <w:rsid w:val="005340DB"/>
    <w:rsid w:val="00535E7D"/>
    <w:rsid w:val="005370D3"/>
    <w:rsid w:val="00540D82"/>
    <w:rsid w:val="0054165B"/>
    <w:rsid w:val="005417CF"/>
    <w:rsid w:val="00542DE2"/>
    <w:rsid w:val="00542F06"/>
    <w:rsid w:val="005465AC"/>
    <w:rsid w:val="005472F6"/>
    <w:rsid w:val="00547CCE"/>
    <w:rsid w:val="0055013B"/>
    <w:rsid w:val="00552D1C"/>
    <w:rsid w:val="00556840"/>
    <w:rsid w:val="00562020"/>
    <w:rsid w:val="005656A0"/>
    <w:rsid w:val="00573E1B"/>
    <w:rsid w:val="00576CAD"/>
    <w:rsid w:val="0057797F"/>
    <w:rsid w:val="005817D2"/>
    <w:rsid w:val="00581B9C"/>
    <w:rsid w:val="0058320D"/>
    <w:rsid w:val="0058468E"/>
    <w:rsid w:val="00590D9C"/>
    <w:rsid w:val="0059264D"/>
    <w:rsid w:val="00592DF5"/>
    <w:rsid w:val="00593423"/>
    <w:rsid w:val="00594D12"/>
    <w:rsid w:val="0059624A"/>
    <w:rsid w:val="005A0A70"/>
    <w:rsid w:val="005A1669"/>
    <w:rsid w:val="005A1A2F"/>
    <w:rsid w:val="005A3439"/>
    <w:rsid w:val="005A34C6"/>
    <w:rsid w:val="005B49E9"/>
    <w:rsid w:val="005B61F0"/>
    <w:rsid w:val="005C008A"/>
    <w:rsid w:val="005C092E"/>
    <w:rsid w:val="005C0A2C"/>
    <w:rsid w:val="005C0FFB"/>
    <w:rsid w:val="005C131E"/>
    <w:rsid w:val="005C65B5"/>
    <w:rsid w:val="005D35A2"/>
    <w:rsid w:val="005E05F4"/>
    <w:rsid w:val="005E1A9C"/>
    <w:rsid w:val="005E2A8E"/>
    <w:rsid w:val="005E4896"/>
    <w:rsid w:val="005E5959"/>
    <w:rsid w:val="005E61A7"/>
    <w:rsid w:val="005E6CCF"/>
    <w:rsid w:val="005E7216"/>
    <w:rsid w:val="005F060F"/>
    <w:rsid w:val="005F178F"/>
    <w:rsid w:val="005F352E"/>
    <w:rsid w:val="005F466C"/>
    <w:rsid w:val="005F48D8"/>
    <w:rsid w:val="006000D9"/>
    <w:rsid w:val="006023ED"/>
    <w:rsid w:val="00605D3B"/>
    <w:rsid w:val="00605D49"/>
    <w:rsid w:val="00607397"/>
    <w:rsid w:val="0061076A"/>
    <w:rsid w:val="006115A3"/>
    <w:rsid w:val="00612A38"/>
    <w:rsid w:val="00612ECC"/>
    <w:rsid w:val="00615036"/>
    <w:rsid w:val="00615829"/>
    <w:rsid w:val="00617F65"/>
    <w:rsid w:val="00620AC4"/>
    <w:rsid w:val="00630486"/>
    <w:rsid w:val="0063068F"/>
    <w:rsid w:val="00633944"/>
    <w:rsid w:val="00633B79"/>
    <w:rsid w:val="00633FA9"/>
    <w:rsid w:val="006360C8"/>
    <w:rsid w:val="00641554"/>
    <w:rsid w:val="00642264"/>
    <w:rsid w:val="00647CAC"/>
    <w:rsid w:val="006520B1"/>
    <w:rsid w:val="00654973"/>
    <w:rsid w:val="0065557D"/>
    <w:rsid w:val="006571BC"/>
    <w:rsid w:val="0066729A"/>
    <w:rsid w:val="00667374"/>
    <w:rsid w:val="00667E44"/>
    <w:rsid w:val="00674113"/>
    <w:rsid w:val="00674BC2"/>
    <w:rsid w:val="00682F2D"/>
    <w:rsid w:val="00683467"/>
    <w:rsid w:val="006852AD"/>
    <w:rsid w:val="00692243"/>
    <w:rsid w:val="006930BD"/>
    <w:rsid w:val="006A0F7C"/>
    <w:rsid w:val="006A6218"/>
    <w:rsid w:val="006B0387"/>
    <w:rsid w:val="006B5D3F"/>
    <w:rsid w:val="006C0F02"/>
    <w:rsid w:val="006C1CDC"/>
    <w:rsid w:val="006C52B4"/>
    <w:rsid w:val="006C59ED"/>
    <w:rsid w:val="006D1EA4"/>
    <w:rsid w:val="006D3B79"/>
    <w:rsid w:val="006D44FC"/>
    <w:rsid w:val="006D4D6B"/>
    <w:rsid w:val="006D5311"/>
    <w:rsid w:val="006E169A"/>
    <w:rsid w:val="006E16E6"/>
    <w:rsid w:val="006E78E0"/>
    <w:rsid w:val="006F38AB"/>
    <w:rsid w:val="006F7EB4"/>
    <w:rsid w:val="00700FE7"/>
    <w:rsid w:val="00701C80"/>
    <w:rsid w:val="00704DB4"/>
    <w:rsid w:val="00707688"/>
    <w:rsid w:val="00710582"/>
    <w:rsid w:val="00711925"/>
    <w:rsid w:val="00714C32"/>
    <w:rsid w:val="00717C00"/>
    <w:rsid w:val="007216B0"/>
    <w:rsid w:val="00722D1E"/>
    <w:rsid w:val="007246D2"/>
    <w:rsid w:val="00724910"/>
    <w:rsid w:val="00725EEB"/>
    <w:rsid w:val="00730C8D"/>
    <w:rsid w:val="007315CF"/>
    <w:rsid w:val="00731D67"/>
    <w:rsid w:val="007400D0"/>
    <w:rsid w:val="007439A8"/>
    <w:rsid w:val="00744598"/>
    <w:rsid w:val="00744F96"/>
    <w:rsid w:val="00745B66"/>
    <w:rsid w:val="00753A75"/>
    <w:rsid w:val="007566FB"/>
    <w:rsid w:val="00762096"/>
    <w:rsid w:val="0076466D"/>
    <w:rsid w:val="00772E84"/>
    <w:rsid w:val="007745DB"/>
    <w:rsid w:val="007779A2"/>
    <w:rsid w:val="00780B70"/>
    <w:rsid w:val="00782C22"/>
    <w:rsid w:val="00783463"/>
    <w:rsid w:val="00783492"/>
    <w:rsid w:val="00784C9B"/>
    <w:rsid w:val="00785691"/>
    <w:rsid w:val="00785703"/>
    <w:rsid w:val="007901E3"/>
    <w:rsid w:val="00790A1D"/>
    <w:rsid w:val="00792526"/>
    <w:rsid w:val="007A0CBE"/>
    <w:rsid w:val="007A218A"/>
    <w:rsid w:val="007A4D96"/>
    <w:rsid w:val="007A77B8"/>
    <w:rsid w:val="007B3F65"/>
    <w:rsid w:val="007C5CC0"/>
    <w:rsid w:val="007D24D2"/>
    <w:rsid w:val="007D65A2"/>
    <w:rsid w:val="007E2A48"/>
    <w:rsid w:val="007E4EF6"/>
    <w:rsid w:val="007E5B8F"/>
    <w:rsid w:val="007E64B5"/>
    <w:rsid w:val="007E69C4"/>
    <w:rsid w:val="007F3C36"/>
    <w:rsid w:val="0080290F"/>
    <w:rsid w:val="0080376B"/>
    <w:rsid w:val="00803DE2"/>
    <w:rsid w:val="00805A39"/>
    <w:rsid w:val="008068E5"/>
    <w:rsid w:val="00806A3A"/>
    <w:rsid w:val="008075F8"/>
    <w:rsid w:val="00807C86"/>
    <w:rsid w:val="00810C45"/>
    <w:rsid w:val="00810D48"/>
    <w:rsid w:val="00816A61"/>
    <w:rsid w:val="0082109F"/>
    <w:rsid w:val="00821A8F"/>
    <w:rsid w:val="008227BF"/>
    <w:rsid w:val="0082423C"/>
    <w:rsid w:val="00826E79"/>
    <w:rsid w:val="00827FD3"/>
    <w:rsid w:val="008300BD"/>
    <w:rsid w:val="0083210E"/>
    <w:rsid w:val="00834127"/>
    <w:rsid w:val="00835F22"/>
    <w:rsid w:val="00841B45"/>
    <w:rsid w:val="0084293B"/>
    <w:rsid w:val="00852E96"/>
    <w:rsid w:val="0085414F"/>
    <w:rsid w:val="008547EB"/>
    <w:rsid w:val="00854926"/>
    <w:rsid w:val="00855605"/>
    <w:rsid w:val="00855C36"/>
    <w:rsid w:val="00856504"/>
    <w:rsid w:val="00856877"/>
    <w:rsid w:val="008728FE"/>
    <w:rsid w:val="00875080"/>
    <w:rsid w:val="00876148"/>
    <w:rsid w:val="008809AE"/>
    <w:rsid w:val="00881570"/>
    <w:rsid w:val="00881703"/>
    <w:rsid w:val="008819C0"/>
    <w:rsid w:val="00882D46"/>
    <w:rsid w:val="008845F8"/>
    <w:rsid w:val="008861D1"/>
    <w:rsid w:val="008865A9"/>
    <w:rsid w:val="00886E63"/>
    <w:rsid w:val="00896121"/>
    <w:rsid w:val="00896719"/>
    <w:rsid w:val="008A076E"/>
    <w:rsid w:val="008B01F7"/>
    <w:rsid w:val="008B2F97"/>
    <w:rsid w:val="008B5162"/>
    <w:rsid w:val="008B6AB9"/>
    <w:rsid w:val="008B766E"/>
    <w:rsid w:val="008D18FA"/>
    <w:rsid w:val="008D24B0"/>
    <w:rsid w:val="008D3DC0"/>
    <w:rsid w:val="008D6EBA"/>
    <w:rsid w:val="008E5911"/>
    <w:rsid w:val="008E5DEC"/>
    <w:rsid w:val="008F0306"/>
    <w:rsid w:val="008F05A5"/>
    <w:rsid w:val="008F0B60"/>
    <w:rsid w:val="008F17E0"/>
    <w:rsid w:val="008F2AA7"/>
    <w:rsid w:val="008F6AB3"/>
    <w:rsid w:val="009002E3"/>
    <w:rsid w:val="00907F70"/>
    <w:rsid w:val="00914C21"/>
    <w:rsid w:val="00921699"/>
    <w:rsid w:val="009224E3"/>
    <w:rsid w:val="00930A1C"/>
    <w:rsid w:val="00931C71"/>
    <w:rsid w:val="0093687D"/>
    <w:rsid w:val="00937404"/>
    <w:rsid w:val="00940A20"/>
    <w:rsid w:val="00941090"/>
    <w:rsid w:val="009415C4"/>
    <w:rsid w:val="009416E1"/>
    <w:rsid w:val="009419E4"/>
    <w:rsid w:val="00945850"/>
    <w:rsid w:val="00947178"/>
    <w:rsid w:val="00950C5C"/>
    <w:rsid w:val="009512EF"/>
    <w:rsid w:val="00951ADF"/>
    <w:rsid w:val="00957F26"/>
    <w:rsid w:val="00962E3E"/>
    <w:rsid w:val="00967324"/>
    <w:rsid w:val="009705E8"/>
    <w:rsid w:val="00971B42"/>
    <w:rsid w:val="00972DD8"/>
    <w:rsid w:val="00975D11"/>
    <w:rsid w:val="00980341"/>
    <w:rsid w:val="009822C9"/>
    <w:rsid w:val="00985CED"/>
    <w:rsid w:val="00986F34"/>
    <w:rsid w:val="00987B5B"/>
    <w:rsid w:val="0099205D"/>
    <w:rsid w:val="0099776E"/>
    <w:rsid w:val="00997CA2"/>
    <w:rsid w:val="00997E32"/>
    <w:rsid w:val="009A5336"/>
    <w:rsid w:val="009A7867"/>
    <w:rsid w:val="009B06D9"/>
    <w:rsid w:val="009B2D28"/>
    <w:rsid w:val="009B3DC8"/>
    <w:rsid w:val="009B4561"/>
    <w:rsid w:val="009C4375"/>
    <w:rsid w:val="009D1220"/>
    <w:rsid w:val="009D14C1"/>
    <w:rsid w:val="009D1F79"/>
    <w:rsid w:val="009D266B"/>
    <w:rsid w:val="009D2CD0"/>
    <w:rsid w:val="009D6809"/>
    <w:rsid w:val="009E134B"/>
    <w:rsid w:val="009E1FE7"/>
    <w:rsid w:val="009E31A1"/>
    <w:rsid w:val="009E3E87"/>
    <w:rsid w:val="009E4523"/>
    <w:rsid w:val="009E54FE"/>
    <w:rsid w:val="009E5950"/>
    <w:rsid w:val="009F0EFA"/>
    <w:rsid w:val="009F2E75"/>
    <w:rsid w:val="009F34D3"/>
    <w:rsid w:val="009F380C"/>
    <w:rsid w:val="009F3FF8"/>
    <w:rsid w:val="009F68D2"/>
    <w:rsid w:val="009F7279"/>
    <w:rsid w:val="00A04AEA"/>
    <w:rsid w:val="00A13ECD"/>
    <w:rsid w:val="00A150E4"/>
    <w:rsid w:val="00A15F4C"/>
    <w:rsid w:val="00A1797C"/>
    <w:rsid w:val="00A17E60"/>
    <w:rsid w:val="00A206E2"/>
    <w:rsid w:val="00A20FB3"/>
    <w:rsid w:val="00A23CD1"/>
    <w:rsid w:val="00A24E77"/>
    <w:rsid w:val="00A25CD8"/>
    <w:rsid w:val="00A31723"/>
    <w:rsid w:val="00A318F7"/>
    <w:rsid w:val="00A3219E"/>
    <w:rsid w:val="00A34EE7"/>
    <w:rsid w:val="00A365E8"/>
    <w:rsid w:val="00A37611"/>
    <w:rsid w:val="00A403A0"/>
    <w:rsid w:val="00A418DD"/>
    <w:rsid w:val="00A45E03"/>
    <w:rsid w:val="00A461BD"/>
    <w:rsid w:val="00A51867"/>
    <w:rsid w:val="00A5441F"/>
    <w:rsid w:val="00A56030"/>
    <w:rsid w:val="00A606EC"/>
    <w:rsid w:val="00A607C0"/>
    <w:rsid w:val="00A6521E"/>
    <w:rsid w:val="00A67AB0"/>
    <w:rsid w:val="00A67B1E"/>
    <w:rsid w:val="00A67BA2"/>
    <w:rsid w:val="00A67C94"/>
    <w:rsid w:val="00A73F30"/>
    <w:rsid w:val="00A7593D"/>
    <w:rsid w:val="00A75CEF"/>
    <w:rsid w:val="00A75FB1"/>
    <w:rsid w:val="00A87942"/>
    <w:rsid w:val="00A91ADB"/>
    <w:rsid w:val="00A925E2"/>
    <w:rsid w:val="00A973E9"/>
    <w:rsid w:val="00A97CF5"/>
    <w:rsid w:val="00AA007A"/>
    <w:rsid w:val="00AA01E6"/>
    <w:rsid w:val="00AA1080"/>
    <w:rsid w:val="00AA1166"/>
    <w:rsid w:val="00AA463F"/>
    <w:rsid w:val="00AA7D3C"/>
    <w:rsid w:val="00AB6935"/>
    <w:rsid w:val="00AB7DBA"/>
    <w:rsid w:val="00AC3BAF"/>
    <w:rsid w:val="00AC5BA5"/>
    <w:rsid w:val="00AC5C9B"/>
    <w:rsid w:val="00AC68D3"/>
    <w:rsid w:val="00AC79C5"/>
    <w:rsid w:val="00AD3CA7"/>
    <w:rsid w:val="00AD5DD5"/>
    <w:rsid w:val="00AD75A0"/>
    <w:rsid w:val="00AD76AD"/>
    <w:rsid w:val="00AD7EA1"/>
    <w:rsid w:val="00AE452C"/>
    <w:rsid w:val="00AE4F37"/>
    <w:rsid w:val="00AE53D2"/>
    <w:rsid w:val="00AF1676"/>
    <w:rsid w:val="00AF516D"/>
    <w:rsid w:val="00AF6C28"/>
    <w:rsid w:val="00AF7724"/>
    <w:rsid w:val="00B00771"/>
    <w:rsid w:val="00B02334"/>
    <w:rsid w:val="00B04FAA"/>
    <w:rsid w:val="00B05200"/>
    <w:rsid w:val="00B057B2"/>
    <w:rsid w:val="00B07880"/>
    <w:rsid w:val="00B07C1B"/>
    <w:rsid w:val="00B135F3"/>
    <w:rsid w:val="00B15A11"/>
    <w:rsid w:val="00B15E44"/>
    <w:rsid w:val="00B2351B"/>
    <w:rsid w:val="00B30E0E"/>
    <w:rsid w:val="00B35502"/>
    <w:rsid w:val="00B364F1"/>
    <w:rsid w:val="00B37136"/>
    <w:rsid w:val="00B4047F"/>
    <w:rsid w:val="00B5779A"/>
    <w:rsid w:val="00B66156"/>
    <w:rsid w:val="00B66848"/>
    <w:rsid w:val="00B66969"/>
    <w:rsid w:val="00B67217"/>
    <w:rsid w:val="00B71B86"/>
    <w:rsid w:val="00B770D3"/>
    <w:rsid w:val="00B8186C"/>
    <w:rsid w:val="00B8414C"/>
    <w:rsid w:val="00B95388"/>
    <w:rsid w:val="00B96EED"/>
    <w:rsid w:val="00B975C9"/>
    <w:rsid w:val="00BA250F"/>
    <w:rsid w:val="00BA2819"/>
    <w:rsid w:val="00BB7941"/>
    <w:rsid w:val="00BB7A0D"/>
    <w:rsid w:val="00BC06CD"/>
    <w:rsid w:val="00BC7F3A"/>
    <w:rsid w:val="00BD0ECA"/>
    <w:rsid w:val="00BD395C"/>
    <w:rsid w:val="00BE3D87"/>
    <w:rsid w:val="00BF59FF"/>
    <w:rsid w:val="00BF5BA6"/>
    <w:rsid w:val="00BF65E5"/>
    <w:rsid w:val="00C004DE"/>
    <w:rsid w:val="00C00F4B"/>
    <w:rsid w:val="00C00F7D"/>
    <w:rsid w:val="00C03280"/>
    <w:rsid w:val="00C033F1"/>
    <w:rsid w:val="00C04162"/>
    <w:rsid w:val="00C0472A"/>
    <w:rsid w:val="00C107AD"/>
    <w:rsid w:val="00C11296"/>
    <w:rsid w:val="00C15B5A"/>
    <w:rsid w:val="00C16487"/>
    <w:rsid w:val="00C16AF5"/>
    <w:rsid w:val="00C179C8"/>
    <w:rsid w:val="00C20635"/>
    <w:rsid w:val="00C20AE6"/>
    <w:rsid w:val="00C2583C"/>
    <w:rsid w:val="00C3210E"/>
    <w:rsid w:val="00C348F8"/>
    <w:rsid w:val="00C410AB"/>
    <w:rsid w:val="00C42A6F"/>
    <w:rsid w:val="00C44B21"/>
    <w:rsid w:val="00C46185"/>
    <w:rsid w:val="00C513DA"/>
    <w:rsid w:val="00C562BE"/>
    <w:rsid w:val="00C5687C"/>
    <w:rsid w:val="00C605ED"/>
    <w:rsid w:val="00C7494E"/>
    <w:rsid w:val="00C751F1"/>
    <w:rsid w:val="00C77C05"/>
    <w:rsid w:val="00C839FD"/>
    <w:rsid w:val="00C858BE"/>
    <w:rsid w:val="00C86078"/>
    <w:rsid w:val="00C86FD2"/>
    <w:rsid w:val="00C9031F"/>
    <w:rsid w:val="00C915A8"/>
    <w:rsid w:val="00C92F6B"/>
    <w:rsid w:val="00C942D5"/>
    <w:rsid w:val="00C9633E"/>
    <w:rsid w:val="00C97BE2"/>
    <w:rsid w:val="00CA001B"/>
    <w:rsid w:val="00CA12FA"/>
    <w:rsid w:val="00CA7C31"/>
    <w:rsid w:val="00CB72A7"/>
    <w:rsid w:val="00CC0715"/>
    <w:rsid w:val="00CC5556"/>
    <w:rsid w:val="00CC5CA9"/>
    <w:rsid w:val="00CD1CB4"/>
    <w:rsid w:val="00CD32C6"/>
    <w:rsid w:val="00CD7D8C"/>
    <w:rsid w:val="00CE0509"/>
    <w:rsid w:val="00CE12A7"/>
    <w:rsid w:val="00CE143D"/>
    <w:rsid w:val="00CE276C"/>
    <w:rsid w:val="00CE2E1D"/>
    <w:rsid w:val="00CE4E40"/>
    <w:rsid w:val="00CE55D9"/>
    <w:rsid w:val="00CF099C"/>
    <w:rsid w:val="00CF18D9"/>
    <w:rsid w:val="00CF3962"/>
    <w:rsid w:val="00CF44F3"/>
    <w:rsid w:val="00CF57AC"/>
    <w:rsid w:val="00CF7E84"/>
    <w:rsid w:val="00D00430"/>
    <w:rsid w:val="00D01B13"/>
    <w:rsid w:val="00D02C15"/>
    <w:rsid w:val="00D0492E"/>
    <w:rsid w:val="00D066FD"/>
    <w:rsid w:val="00D06E2C"/>
    <w:rsid w:val="00D0756A"/>
    <w:rsid w:val="00D10271"/>
    <w:rsid w:val="00D103C3"/>
    <w:rsid w:val="00D12339"/>
    <w:rsid w:val="00D15F2C"/>
    <w:rsid w:val="00D2074E"/>
    <w:rsid w:val="00D2193C"/>
    <w:rsid w:val="00D23530"/>
    <w:rsid w:val="00D263E8"/>
    <w:rsid w:val="00D265C6"/>
    <w:rsid w:val="00D2731F"/>
    <w:rsid w:val="00D2767B"/>
    <w:rsid w:val="00D30863"/>
    <w:rsid w:val="00D402D4"/>
    <w:rsid w:val="00D41C72"/>
    <w:rsid w:val="00D439F7"/>
    <w:rsid w:val="00D45862"/>
    <w:rsid w:val="00D54588"/>
    <w:rsid w:val="00D55064"/>
    <w:rsid w:val="00D55DE1"/>
    <w:rsid w:val="00D569B3"/>
    <w:rsid w:val="00D56B9C"/>
    <w:rsid w:val="00D6163B"/>
    <w:rsid w:val="00D62AA2"/>
    <w:rsid w:val="00D6546C"/>
    <w:rsid w:val="00D65ECF"/>
    <w:rsid w:val="00D66367"/>
    <w:rsid w:val="00D67987"/>
    <w:rsid w:val="00D7737C"/>
    <w:rsid w:val="00D779B2"/>
    <w:rsid w:val="00D779CD"/>
    <w:rsid w:val="00D77ACD"/>
    <w:rsid w:val="00D806B8"/>
    <w:rsid w:val="00D82EE8"/>
    <w:rsid w:val="00D8426A"/>
    <w:rsid w:val="00D85453"/>
    <w:rsid w:val="00D862F9"/>
    <w:rsid w:val="00D90034"/>
    <w:rsid w:val="00D963FE"/>
    <w:rsid w:val="00DA026A"/>
    <w:rsid w:val="00DA0C30"/>
    <w:rsid w:val="00DA1C52"/>
    <w:rsid w:val="00DA3109"/>
    <w:rsid w:val="00DA4B4C"/>
    <w:rsid w:val="00DB0F08"/>
    <w:rsid w:val="00DB3ECC"/>
    <w:rsid w:val="00DB55CA"/>
    <w:rsid w:val="00DB7BDC"/>
    <w:rsid w:val="00DC2017"/>
    <w:rsid w:val="00DC32F1"/>
    <w:rsid w:val="00DC5F63"/>
    <w:rsid w:val="00DD3B88"/>
    <w:rsid w:val="00DE21AB"/>
    <w:rsid w:val="00DE6B8E"/>
    <w:rsid w:val="00DE7C1B"/>
    <w:rsid w:val="00DF1BA4"/>
    <w:rsid w:val="00DF266E"/>
    <w:rsid w:val="00E0234A"/>
    <w:rsid w:val="00E046E3"/>
    <w:rsid w:val="00E04D8F"/>
    <w:rsid w:val="00E05700"/>
    <w:rsid w:val="00E05730"/>
    <w:rsid w:val="00E149AF"/>
    <w:rsid w:val="00E21281"/>
    <w:rsid w:val="00E24DB3"/>
    <w:rsid w:val="00E25237"/>
    <w:rsid w:val="00E27DEF"/>
    <w:rsid w:val="00E27F2B"/>
    <w:rsid w:val="00E32053"/>
    <w:rsid w:val="00E33096"/>
    <w:rsid w:val="00E33ADA"/>
    <w:rsid w:val="00E344E4"/>
    <w:rsid w:val="00E3588C"/>
    <w:rsid w:val="00E3666D"/>
    <w:rsid w:val="00E4416E"/>
    <w:rsid w:val="00E4532D"/>
    <w:rsid w:val="00E5532D"/>
    <w:rsid w:val="00E56454"/>
    <w:rsid w:val="00E57C25"/>
    <w:rsid w:val="00E62A7E"/>
    <w:rsid w:val="00E63CA3"/>
    <w:rsid w:val="00E65F5A"/>
    <w:rsid w:val="00E66E9D"/>
    <w:rsid w:val="00E7361A"/>
    <w:rsid w:val="00E7507A"/>
    <w:rsid w:val="00E8127C"/>
    <w:rsid w:val="00E848B3"/>
    <w:rsid w:val="00E91297"/>
    <w:rsid w:val="00E9143A"/>
    <w:rsid w:val="00E91C97"/>
    <w:rsid w:val="00E95F4D"/>
    <w:rsid w:val="00E9658E"/>
    <w:rsid w:val="00EA3CEA"/>
    <w:rsid w:val="00EB06CD"/>
    <w:rsid w:val="00EB0FE5"/>
    <w:rsid w:val="00EB4DCA"/>
    <w:rsid w:val="00EB6D07"/>
    <w:rsid w:val="00EB6D42"/>
    <w:rsid w:val="00EB78B7"/>
    <w:rsid w:val="00EC1C9B"/>
    <w:rsid w:val="00EC2E35"/>
    <w:rsid w:val="00EC4044"/>
    <w:rsid w:val="00ED140F"/>
    <w:rsid w:val="00ED2B1C"/>
    <w:rsid w:val="00ED6566"/>
    <w:rsid w:val="00ED7577"/>
    <w:rsid w:val="00ED7AA7"/>
    <w:rsid w:val="00EE050E"/>
    <w:rsid w:val="00EE560A"/>
    <w:rsid w:val="00EE7FE9"/>
    <w:rsid w:val="00EF0CB7"/>
    <w:rsid w:val="00EF7158"/>
    <w:rsid w:val="00F00F73"/>
    <w:rsid w:val="00F013E5"/>
    <w:rsid w:val="00F026C5"/>
    <w:rsid w:val="00F04613"/>
    <w:rsid w:val="00F05085"/>
    <w:rsid w:val="00F05A8C"/>
    <w:rsid w:val="00F075D1"/>
    <w:rsid w:val="00F139B9"/>
    <w:rsid w:val="00F13B2B"/>
    <w:rsid w:val="00F1575F"/>
    <w:rsid w:val="00F15B81"/>
    <w:rsid w:val="00F22DD8"/>
    <w:rsid w:val="00F23D85"/>
    <w:rsid w:val="00F259E5"/>
    <w:rsid w:val="00F27321"/>
    <w:rsid w:val="00F279F2"/>
    <w:rsid w:val="00F31257"/>
    <w:rsid w:val="00F31C7D"/>
    <w:rsid w:val="00F32D1E"/>
    <w:rsid w:val="00F33906"/>
    <w:rsid w:val="00F33A4C"/>
    <w:rsid w:val="00F43DBC"/>
    <w:rsid w:val="00F463F9"/>
    <w:rsid w:val="00F470C0"/>
    <w:rsid w:val="00F52AAB"/>
    <w:rsid w:val="00F52BF5"/>
    <w:rsid w:val="00F53319"/>
    <w:rsid w:val="00F575B4"/>
    <w:rsid w:val="00F60969"/>
    <w:rsid w:val="00F62341"/>
    <w:rsid w:val="00F62D17"/>
    <w:rsid w:val="00F63638"/>
    <w:rsid w:val="00F66FD0"/>
    <w:rsid w:val="00F71E46"/>
    <w:rsid w:val="00F76CDE"/>
    <w:rsid w:val="00F81C38"/>
    <w:rsid w:val="00F84A5E"/>
    <w:rsid w:val="00F87C66"/>
    <w:rsid w:val="00F90020"/>
    <w:rsid w:val="00F924F9"/>
    <w:rsid w:val="00F93554"/>
    <w:rsid w:val="00F93B75"/>
    <w:rsid w:val="00F959EF"/>
    <w:rsid w:val="00F95F2A"/>
    <w:rsid w:val="00F97D06"/>
    <w:rsid w:val="00FA0161"/>
    <w:rsid w:val="00FA0F88"/>
    <w:rsid w:val="00FA5F6C"/>
    <w:rsid w:val="00FA79D1"/>
    <w:rsid w:val="00FB101F"/>
    <w:rsid w:val="00FB4DC0"/>
    <w:rsid w:val="00FB7B61"/>
    <w:rsid w:val="00FC147E"/>
    <w:rsid w:val="00FC22CC"/>
    <w:rsid w:val="00FD1563"/>
    <w:rsid w:val="00FD3216"/>
    <w:rsid w:val="00FD72E5"/>
    <w:rsid w:val="00FE1273"/>
    <w:rsid w:val="00FE14E6"/>
    <w:rsid w:val="00FE795D"/>
    <w:rsid w:val="00FE7B12"/>
    <w:rsid w:val="00FF2167"/>
    <w:rsid w:val="00FF314B"/>
    <w:rsid w:val="00FF35E2"/>
    <w:rsid w:val="00FF41F5"/>
    <w:rsid w:val="00FF63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B6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1C72"/>
  </w:style>
  <w:style w:type="table" w:styleId="TableGrid">
    <w:name w:val="Table Grid"/>
    <w:basedOn w:val="TableNormal"/>
    <w:rsid w:val="009D1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F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B6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1C72"/>
  </w:style>
  <w:style w:type="table" w:styleId="TableGrid">
    <w:name w:val="Table Grid"/>
    <w:basedOn w:val="TableNormal"/>
    <w:rsid w:val="009D1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54">
      <w:bodyDiv w:val="1"/>
      <w:marLeft w:val="0"/>
      <w:marRight w:val="0"/>
      <w:marTop w:val="0"/>
      <w:marBottom w:val="0"/>
      <w:divBdr>
        <w:top w:val="none" w:sz="0" w:space="0" w:color="auto"/>
        <w:left w:val="none" w:sz="0" w:space="0" w:color="auto"/>
        <w:bottom w:val="none" w:sz="0" w:space="0" w:color="auto"/>
        <w:right w:val="none" w:sz="0" w:space="0" w:color="auto"/>
      </w:divBdr>
    </w:div>
    <w:div w:id="111443902">
      <w:bodyDiv w:val="1"/>
      <w:marLeft w:val="0"/>
      <w:marRight w:val="0"/>
      <w:marTop w:val="0"/>
      <w:marBottom w:val="0"/>
      <w:divBdr>
        <w:top w:val="none" w:sz="0" w:space="0" w:color="auto"/>
        <w:left w:val="none" w:sz="0" w:space="0" w:color="auto"/>
        <w:bottom w:val="none" w:sz="0" w:space="0" w:color="auto"/>
        <w:right w:val="none" w:sz="0" w:space="0" w:color="auto"/>
      </w:divBdr>
    </w:div>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202982686">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307903287">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857700681">
          <w:marLeft w:val="0"/>
          <w:marRight w:val="0"/>
          <w:marTop w:val="0"/>
          <w:marBottom w:val="0"/>
          <w:divBdr>
            <w:top w:val="none" w:sz="0" w:space="0" w:color="auto"/>
            <w:left w:val="none" w:sz="0" w:space="0" w:color="auto"/>
            <w:bottom w:val="none" w:sz="0" w:space="0" w:color="auto"/>
            <w:right w:val="none" w:sz="0" w:space="0" w:color="auto"/>
          </w:divBdr>
        </w:div>
        <w:div w:id="2032490383">
          <w:marLeft w:val="0"/>
          <w:marRight w:val="0"/>
          <w:marTop w:val="0"/>
          <w:marBottom w:val="0"/>
          <w:divBdr>
            <w:top w:val="none" w:sz="0" w:space="0" w:color="auto"/>
            <w:left w:val="none" w:sz="0" w:space="0" w:color="auto"/>
            <w:bottom w:val="none" w:sz="0" w:space="0" w:color="auto"/>
            <w:right w:val="none" w:sz="0" w:space="0" w:color="auto"/>
          </w:divBdr>
        </w:div>
      </w:divsChild>
    </w:div>
    <w:div w:id="424813859">
      <w:bodyDiv w:val="1"/>
      <w:marLeft w:val="0"/>
      <w:marRight w:val="0"/>
      <w:marTop w:val="0"/>
      <w:marBottom w:val="0"/>
      <w:divBdr>
        <w:top w:val="none" w:sz="0" w:space="0" w:color="auto"/>
        <w:left w:val="none" w:sz="0" w:space="0" w:color="auto"/>
        <w:bottom w:val="none" w:sz="0" w:space="0" w:color="auto"/>
        <w:right w:val="none" w:sz="0" w:space="0" w:color="auto"/>
      </w:divBdr>
    </w:div>
    <w:div w:id="539241861">
      <w:bodyDiv w:val="1"/>
      <w:marLeft w:val="0"/>
      <w:marRight w:val="0"/>
      <w:marTop w:val="0"/>
      <w:marBottom w:val="0"/>
      <w:divBdr>
        <w:top w:val="none" w:sz="0" w:space="0" w:color="auto"/>
        <w:left w:val="none" w:sz="0" w:space="0" w:color="auto"/>
        <w:bottom w:val="none" w:sz="0" w:space="0" w:color="auto"/>
        <w:right w:val="none" w:sz="0" w:space="0" w:color="auto"/>
      </w:divBdr>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651298087">
      <w:bodyDiv w:val="1"/>
      <w:marLeft w:val="0"/>
      <w:marRight w:val="0"/>
      <w:marTop w:val="0"/>
      <w:marBottom w:val="0"/>
      <w:divBdr>
        <w:top w:val="none" w:sz="0" w:space="0" w:color="auto"/>
        <w:left w:val="none" w:sz="0" w:space="0" w:color="auto"/>
        <w:bottom w:val="none" w:sz="0" w:space="0" w:color="auto"/>
        <w:right w:val="none" w:sz="0" w:space="0" w:color="auto"/>
      </w:divBdr>
    </w:div>
    <w:div w:id="698163253">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774057349">
      <w:bodyDiv w:val="1"/>
      <w:marLeft w:val="0"/>
      <w:marRight w:val="0"/>
      <w:marTop w:val="0"/>
      <w:marBottom w:val="0"/>
      <w:divBdr>
        <w:top w:val="none" w:sz="0" w:space="0" w:color="auto"/>
        <w:left w:val="none" w:sz="0" w:space="0" w:color="auto"/>
        <w:bottom w:val="none" w:sz="0" w:space="0" w:color="auto"/>
        <w:right w:val="none" w:sz="0" w:space="0" w:color="auto"/>
      </w:divBdr>
    </w:div>
    <w:div w:id="775098904">
      <w:bodyDiv w:val="1"/>
      <w:marLeft w:val="0"/>
      <w:marRight w:val="0"/>
      <w:marTop w:val="0"/>
      <w:marBottom w:val="0"/>
      <w:divBdr>
        <w:top w:val="none" w:sz="0" w:space="0" w:color="auto"/>
        <w:left w:val="none" w:sz="0" w:space="0" w:color="auto"/>
        <w:bottom w:val="none" w:sz="0" w:space="0" w:color="auto"/>
        <w:right w:val="none" w:sz="0" w:space="0" w:color="auto"/>
      </w:divBdr>
    </w:div>
    <w:div w:id="862549148">
      <w:bodyDiv w:val="1"/>
      <w:marLeft w:val="0"/>
      <w:marRight w:val="0"/>
      <w:marTop w:val="0"/>
      <w:marBottom w:val="0"/>
      <w:divBdr>
        <w:top w:val="none" w:sz="0" w:space="0" w:color="auto"/>
        <w:left w:val="none" w:sz="0" w:space="0" w:color="auto"/>
        <w:bottom w:val="none" w:sz="0" w:space="0" w:color="auto"/>
        <w:right w:val="none" w:sz="0" w:space="0" w:color="auto"/>
      </w:divBdr>
      <w:divsChild>
        <w:div w:id="1436292881">
          <w:marLeft w:val="0"/>
          <w:marRight w:val="0"/>
          <w:marTop w:val="0"/>
          <w:marBottom w:val="0"/>
          <w:divBdr>
            <w:top w:val="none" w:sz="0" w:space="0" w:color="auto"/>
            <w:left w:val="none" w:sz="0" w:space="0" w:color="auto"/>
            <w:bottom w:val="none" w:sz="0" w:space="0" w:color="auto"/>
            <w:right w:val="none" w:sz="0" w:space="0" w:color="auto"/>
          </w:divBdr>
        </w:div>
        <w:div w:id="2022704136">
          <w:marLeft w:val="0"/>
          <w:marRight w:val="0"/>
          <w:marTop w:val="0"/>
          <w:marBottom w:val="0"/>
          <w:divBdr>
            <w:top w:val="none" w:sz="0" w:space="0" w:color="auto"/>
            <w:left w:val="none" w:sz="0" w:space="0" w:color="auto"/>
            <w:bottom w:val="none" w:sz="0" w:space="0" w:color="auto"/>
            <w:right w:val="none" w:sz="0" w:space="0" w:color="auto"/>
          </w:divBdr>
        </w:div>
      </w:divsChild>
    </w:div>
    <w:div w:id="1035423905">
      <w:bodyDiv w:val="1"/>
      <w:marLeft w:val="0"/>
      <w:marRight w:val="0"/>
      <w:marTop w:val="0"/>
      <w:marBottom w:val="0"/>
      <w:divBdr>
        <w:top w:val="none" w:sz="0" w:space="0" w:color="auto"/>
        <w:left w:val="none" w:sz="0" w:space="0" w:color="auto"/>
        <w:bottom w:val="none" w:sz="0" w:space="0" w:color="auto"/>
        <w:right w:val="none" w:sz="0" w:space="0" w:color="auto"/>
      </w:divBdr>
      <w:divsChild>
        <w:div w:id="909197815">
          <w:marLeft w:val="0"/>
          <w:marRight w:val="0"/>
          <w:marTop w:val="0"/>
          <w:marBottom w:val="0"/>
          <w:divBdr>
            <w:top w:val="none" w:sz="0" w:space="0" w:color="auto"/>
            <w:left w:val="none" w:sz="0" w:space="0" w:color="auto"/>
            <w:bottom w:val="none" w:sz="0" w:space="0" w:color="auto"/>
            <w:right w:val="none" w:sz="0" w:space="0" w:color="auto"/>
          </w:divBdr>
        </w:div>
        <w:div w:id="1031878031">
          <w:marLeft w:val="0"/>
          <w:marRight w:val="0"/>
          <w:marTop w:val="0"/>
          <w:marBottom w:val="0"/>
          <w:divBdr>
            <w:top w:val="none" w:sz="0" w:space="0" w:color="auto"/>
            <w:left w:val="none" w:sz="0" w:space="0" w:color="auto"/>
            <w:bottom w:val="none" w:sz="0" w:space="0" w:color="auto"/>
            <w:right w:val="none" w:sz="0" w:space="0" w:color="auto"/>
          </w:divBdr>
        </w:div>
      </w:divsChild>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11958933">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527450532">
      <w:bodyDiv w:val="1"/>
      <w:marLeft w:val="0"/>
      <w:marRight w:val="0"/>
      <w:marTop w:val="0"/>
      <w:marBottom w:val="0"/>
      <w:divBdr>
        <w:top w:val="none" w:sz="0" w:space="0" w:color="auto"/>
        <w:left w:val="none" w:sz="0" w:space="0" w:color="auto"/>
        <w:bottom w:val="none" w:sz="0" w:space="0" w:color="auto"/>
        <w:right w:val="none" w:sz="0" w:space="0" w:color="auto"/>
      </w:divBdr>
    </w:div>
    <w:div w:id="1622110107">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359430255">
          <w:marLeft w:val="0"/>
          <w:marRight w:val="0"/>
          <w:marTop w:val="0"/>
          <w:marBottom w:val="0"/>
          <w:divBdr>
            <w:top w:val="none" w:sz="0" w:space="0" w:color="auto"/>
            <w:left w:val="none" w:sz="0" w:space="0" w:color="auto"/>
            <w:bottom w:val="none" w:sz="0" w:space="0" w:color="auto"/>
            <w:right w:val="none" w:sz="0" w:space="0" w:color="auto"/>
          </w:divBdr>
        </w:div>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17660477">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 w:id="641159634">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20250">
      <w:bodyDiv w:val="1"/>
      <w:marLeft w:val="0"/>
      <w:marRight w:val="0"/>
      <w:marTop w:val="0"/>
      <w:marBottom w:val="0"/>
      <w:divBdr>
        <w:top w:val="none" w:sz="0" w:space="0" w:color="auto"/>
        <w:left w:val="none" w:sz="0" w:space="0" w:color="auto"/>
        <w:bottom w:val="none" w:sz="0" w:space="0" w:color="auto"/>
        <w:right w:val="none" w:sz="0" w:space="0" w:color="auto"/>
      </w:divBdr>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784037510">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899390219">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 w:id="20968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tjana.kunda@visc.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zm.gov.lv/lv/sabiedribas-lidzdaliba/sabiedriskajai-apspriesanai-nodotie-normativo-aktu-projekti/3829-noteikumi-par-svesvalodas-centralizeta-eksamena-visparejas-videjas-izglitibas-programma-aizstasanu-ar-starptautiskas-testesanas-institucijas-parbaudijumu-svesvaloda" TargetMode="External"/><Relationship Id="rId4" Type="http://schemas.microsoft.com/office/2007/relationships/stylesWithEffects" Target="stylesWithEffects.xml"/><Relationship Id="rId9" Type="http://schemas.openxmlformats.org/officeDocument/2006/relationships/hyperlink" Target="http://www.mk.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60D7-5CFA-4993-B96E-488E31FA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5777</Words>
  <Characters>3293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12. augusta noteikumos Nr. 468 “Noteikumi par valsts pamatizglītības standartu, pamatizglītības mācību priekšmetu standartiem un pamatizglītības programmu paraugiem”” sākotnējās</vt:lpstr>
    </vt:vector>
  </TitlesOfParts>
  <Manager>Valsts izglītības satura centrs</Manager>
  <Company>Izglītības un zinātnes ministrija</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2015. gada 29. septembra noteikumos Nr. 543 “Noteikumi par svešvalodas centralizētā eksāmena vispārējās vidējās izglītības programmā aizstāšanu ar starptautiskas testēšanas institūcijas pārbaudījumu svešvalodā”” sākotnējās ietekmes novērtējuma ziņojums (anotācija)</dc:title>
  <dc:subject/>
  <dc:creator>Tatjana Kunda</dc:creator>
  <cp:keywords/>
  <dc:description>T.Kunda 67814469 tatjana.kunda@visc.gov.lv</dc:description>
  <cp:lastModifiedBy>Ivars Zemļanskis</cp:lastModifiedBy>
  <cp:revision>39</cp:revision>
  <cp:lastPrinted>2019-06-25T13:55:00Z</cp:lastPrinted>
  <dcterms:created xsi:type="dcterms:W3CDTF">2019-12-10T14:05:00Z</dcterms:created>
  <dcterms:modified xsi:type="dcterms:W3CDTF">2020-02-13T14:00:00Z</dcterms:modified>
</cp:coreProperties>
</file>