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E5746" w14:textId="77777777" w:rsidR="00C964AF" w:rsidRDefault="00283678" w:rsidP="00C964AF">
      <w:pPr>
        <w:jc w:val="right"/>
        <w:rPr>
          <w:rFonts w:ascii="Times New Roman" w:hAnsi="Times New Roman" w:cs="Times New Roman"/>
          <w:sz w:val="24"/>
          <w:szCs w:val="24"/>
        </w:rPr>
      </w:pPr>
      <w:r>
        <w:rPr>
          <w:rFonts w:ascii="Times New Roman" w:hAnsi="Times New Roman" w:cs="Times New Roman"/>
          <w:sz w:val="24"/>
          <w:szCs w:val="24"/>
        </w:rPr>
        <w:t>1</w:t>
      </w:r>
      <w:r w:rsidR="00C964AF">
        <w:rPr>
          <w:rFonts w:ascii="Times New Roman" w:hAnsi="Times New Roman" w:cs="Times New Roman"/>
          <w:sz w:val="24"/>
          <w:szCs w:val="24"/>
        </w:rPr>
        <w:t>.pielikums</w:t>
      </w:r>
    </w:p>
    <w:p w14:paraId="6446FD0E" w14:textId="77777777" w:rsidR="00C964AF" w:rsidRDefault="00C964AF" w:rsidP="00C964AF">
      <w:pPr>
        <w:jc w:val="right"/>
        <w:rPr>
          <w:rFonts w:ascii="Times New Roman" w:hAnsi="Times New Roman" w:cs="Times New Roman"/>
          <w:sz w:val="24"/>
          <w:szCs w:val="24"/>
        </w:rPr>
      </w:pPr>
      <w:r>
        <w:rPr>
          <w:rFonts w:ascii="Times New Roman" w:hAnsi="Times New Roman" w:cs="Times New Roman"/>
          <w:sz w:val="24"/>
          <w:szCs w:val="24"/>
        </w:rPr>
        <w:t>Ministru kabineta</w:t>
      </w:r>
    </w:p>
    <w:p w14:paraId="1267001E" w14:textId="77777777" w:rsidR="00C964AF" w:rsidRDefault="00C964AF" w:rsidP="00C964AF">
      <w:pPr>
        <w:jc w:val="right"/>
        <w:rPr>
          <w:rFonts w:ascii="Times New Roman" w:hAnsi="Times New Roman" w:cs="Times New Roman"/>
          <w:sz w:val="24"/>
          <w:szCs w:val="24"/>
        </w:rPr>
      </w:pPr>
      <w:r>
        <w:rPr>
          <w:rFonts w:ascii="Times New Roman" w:hAnsi="Times New Roman" w:cs="Times New Roman"/>
          <w:sz w:val="24"/>
          <w:szCs w:val="24"/>
        </w:rPr>
        <w:t>20__.gada __. _____</w:t>
      </w:r>
    </w:p>
    <w:p w14:paraId="147C464F" w14:textId="77777777" w:rsidR="00C964AF" w:rsidRDefault="00C964AF" w:rsidP="00C964AF">
      <w:pPr>
        <w:jc w:val="right"/>
        <w:rPr>
          <w:rFonts w:ascii="Times New Roman" w:hAnsi="Times New Roman" w:cs="Times New Roman"/>
          <w:sz w:val="24"/>
          <w:szCs w:val="24"/>
        </w:rPr>
      </w:pPr>
      <w:r>
        <w:rPr>
          <w:rFonts w:ascii="Times New Roman" w:hAnsi="Times New Roman" w:cs="Times New Roman"/>
          <w:sz w:val="24"/>
          <w:szCs w:val="24"/>
        </w:rPr>
        <w:t>noteikumiem Nr.___</w:t>
      </w:r>
    </w:p>
    <w:p w14:paraId="7EA1FC25" w14:textId="77777777" w:rsidR="003D142F" w:rsidRDefault="003D142F" w:rsidP="00C964AF">
      <w:pPr>
        <w:jc w:val="right"/>
        <w:rPr>
          <w:rFonts w:ascii="Times New Roman" w:hAnsi="Times New Roman" w:cs="Times New Roman"/>
          <w:sz w:val="24"/>
          <w:szCs w:val="24"/>
        </w:rPr>
      </w:pPr>
    </w:p>
    <w:p w14:paraId="2753012B" w14:textId="77777777" w:rsidR="003D142F" w:rsidRDefault="001104DC" w:rsidP="003D142F">
      <w:pPr>
        <w:jc w:val="center"/>
        <w:rPr>
          <w:rFonts w:ascii="Times New Roman" w:hAnsi="Times New Roman" w:cs="Times New Roman"/>
          <w:b/>
          <w:sz w:val="24"/>
          <w:szCs w:val="24"/>
        </w:rPr>
      </w:pPr>
      <w:r>
        <w:rPr>
          <w:rFonts w:ascii="Times New Roman" w:hAnsi="Times New Roman" w:cs="Times New Roman"/>
          <w:b/>
          <w:sz w:val="24"/>
          <w:szCs w:val="24"/>
        </w:rPr>
        <w:t>Pamatprasības</w:t>
      </w:r>
    </w:p>
    <w:p w14:paraId="36608D7D" w14:textId="77777777" w:rsidR="001F254A" w:rsidRDefault="001F254A" w:rsidP="003D142F">
      <w:pPr>
        <w:jc w:val="center"/>
        <w:rPr>
          <w:rFonts w:ascii="Times New Roman" w:hAnsi="Times New Roman" w:cs="Times New Roman"/>
          <w:b/>
          <w:sz w:val="24"/>
          <w:szCs w:val="24"/>
        </w:rPr>
      </w:pPr>
    </w:p>
    <w:p w14:paraId="3120B719" w14:textId="26C5D9CE" w:rsidR="001F254A" w:rsidRPr="001104DC" w:rsidRDefault="00B163AE" w:rsidP="001104DC">
      <w:pPr>
        <w:ind w:left="360"/>
        <w:jc w:val="center"/>
        <w:rPr>
          <w:rFonts w:ascii="Times New Roman" w:hAnsi="Times New Roman" w:cs="Times New Roman"/>
          <w:b/>
          <w:sz w:val="24"/>
          <w:szCs w:val="24"/>
        </w:rPr>
      </w:pPr>
      <w:r>
        <w:rPr>
          <w:rFonts w:ascii="Times New Roman" w:hAnsi="Times New Roman" w:cs="Times New Roman"/>
          <w:b/>
          <w:sz w:val="24"/>
          <w:szCs w:val="24"/>
        </w:rPr>
        <w:t>1</w:t>
      </w:r>
      <w:r w:rsidR="001104DC">
        <w:rPr>
          <w:rFonts w:ascii="Times New Roman" w:hAnsi="Times New Roman" w:cs="Times New Roman"/>
          <w:b/>
          <w:sz w:val="24"/>
          <w:szCs w:val="24"/>
        </w:rPr>
        <w:t xml:space="preserve">. </w:t>
      </w:r>
      <w:r w:rsidR="002517B8" w:rsidRPr="001104DC">
        <w:rPr>
          <w:rFonts w:ascii="Times New Roman" w:hAnsi="Times New Roman" w:cs="Times New Roman"/>
          <w:b/>
          <w:sz w:val="24"/>
          <w:szCs w:val="24"/>
        </w:rPr>
        <w:t>Vispārīga</w:t>
      </w:r>
      <w:r w:rsidR="001F254A" w:rsidRPr="001104DC">
        <w:rPr>
          <w:rFonts w:ascii="Times New Roman" w:hAnsi="Times New Roman" w:cs="Times New Roman"/>
          <w:b/>
          <w:sz w:val="24"/>
          <w:szCs w:val="24"/>
        </w:rPr>
        <w:t>s prasības</w:t>
      </w:r>
      <w:r w:rsidR="00843DCC">
        <w:rPr>
          <w:rFonts w:ascii="Times New Roman" w:hAnsi="Times New Roman" w:cs="Times New Roman"/>
          <w:b/>
          <w:sz w:val="24"/>
          <w:szCs w:val="24"/>
        </w:rPr>
        <w:t xml:space="preserve"> drošībai</w:t>
      </w:r>
      <w:r w:rsidR="002517B8" w:rsidRPr="001104DC">
        <w:rPr>
          <w:rFonts w:ascii="Times New Roman" w:hAnsi="Times New Roman" w:cs="Times New Roman"/>
          <w:b/>
          <w:sz w:val="24"/>
          <w:szCs w:val="24"/>
        </w:rPr>
        <w:t xml:space="preserve"> un </w:t>
      </w:r>
      <w:r w:rsidR="006F1886">
        <w:rPr>
          <w:rFonts w:ascii="Times New Roman" w:hAnsi="Times New Roman" w:cs="Times New Roman"/>
          <w:b/>
          <w:sz w:val="24"/>
          <w:szCs w:val="24"/>
        </w:rPr>
        <w:t>darbspējai</w:t>
      </w:r>
    </w:p>
    <w:p w14:paraId="4F1D06E2" w14:textId="77777777" w:rsidR="001F254A" w:rsidRDefault="001F254A" w:rsidP="001F254A">
      <w:pPr>
        <w:jc w:val="center"/>
        <w:rPr>
          <w:rFonts w:ascii="Times New Roman" w:hAnsi="Times New Roman" w:cs="Times New Roman"/>
          <w:sz w:val="24"/>
          <w:szCs w:val="24"/>
        </w:rPr>
      </w:pPr>
    </w:p>
    <w:p w14:paraId="279DECE9" w14:textId="1AE55D10" w:rsidR="005A1F64" w:rsidRPr="001104DC" w:rsidRDefault="001104DC" w:rsidP="001104DC">
      <w:pPr>
        <w:ind w:firstLine="851"/>
        <w:jc w:val="both"/>
        <w:rPr>
          <w:rFonts w:ascii="Times New Roman" w:hAnsi="Times New Roman" w:cs="Times New Roman"/>
          <w:sz w:val="24"/>
          <w:szCs w:val="24"/>
        </w:rPr>
      </w:pPr>
      <w:r>
        <w:rPr>
          <w:rFonts w:ascii="Times New Roman" w:hAnsi="Times New Roman" w:cs="Times New Roman"/>
          <w:sz w:val="24"/>
          <w:szCs w:val="24"/>
        </w:rPr>
        <w:t xml:space="preserve">1. </w:t>
      </w:r>
      <w:r w:rsidR="000B66B5">
        <w:rPr>
          <w:rFonts w:ascii="Times New Roman" w:hAnsi="Times New Roman" w:cs="Times New Roman"/>
          <w:sz w:val="24"/>
          <w:szCs w:val="24"/>
        </w:rPr>
        <w:t xml:space="preserve">Drošību ietekmējošu </w:t>
      </w:r>
      <w:r w:rsidR="006C2825">
        <w:rPr>
          <w:rFonts w:ascii="Times New Roman" w:hAnsi="Times New Roman" w:cs="Times New Roman"/>
          <w:sz w:val="24"/>
          <w:szCs w:val="24"/>
        </w:rPr>
        <w:t>elementu</w:t>
      </w:r>
      <w:r w:rsidR="00511941" w:rsidRPr="001104DC">
        <w:rPr>
          <w:rFonts w:ascii="Times New Roman" w:hAnsi="Times New Roman" w:cs="Times New Roman"/>
          <w:sz w:val="24"/>
          <w:szCs w:val="24"/>
        </w:rPr>
        <w:t xml:space="preserve"> </w:t>
      </w:r>
      <w:r w:rsidR="006F1886">
        <w:rPr>
          <w:rFonts w:ascii="Times New Roman" w:hAnsi="Times New Roman" w:cs="Times New Roman"/>
          <w:sz w:val="24"/>
          <w:szCs w:val="24"/>
        </w:rPr>
        <w:t>(</w:t>
      </w:r>
      <w:r w:rsidR="00511941" w:rsidRPr="001104DC">
        <w:rPr>
          <w:rFonts w:ascii="Times New Roman" w:hAnsi="Times New Roman" w:cs="Times New Roman"/>
          <w:sz w:val="24"/>
          <w:szCs w:val="24"/>
        </w:rPr>
        <w:t>ī</w:t>
      </w:r>
      <w:r w:rsidR="00EC49F4" w:rsidRPr="001104DC">
        <w:rPr>
          <w:rFonts w:ascii="Times New Roman" w:hAnsi="Times New Roman" w:cs="Times New Roman"/>
          <w:sz w:val="24"/>
          <w:szCs w:val="24"/>
        </w:rPr>
        <w:t>p</w:t>
      </w:r>
      <w:r w:rsidR="000B66B5">
        <w:rPr>
          <w:rFonts w:ascii="Times New Roman" w:hAnsi="Times New Roman" w:cs="Times New Roman"/>
          <w:sz w:val="24"/>
          <w:szCs w:val="24"/>
        </w:rPr>
        <w:t xml:space="preserve">aši vilciena kustību ietekmējošu </w:t>
      </w:r>
      <w:r w:rsidR="006C2825">
        <w:rPr>
          <w:rFonts w:ascii="Times New Roman" w:hAnsi="Times New Roman" w:cs="Times New Roman"/>
          <w:sz w:val="24"/>
          <w:szCs w:val="24"/>
        </w:rPr>
        <w:t>elementu</w:t>
      </w:r>
      <w:r w:rsidR="006F1886">
        <w:rPr>
          <w:rFonts w:ascii="Times New Roman" w:hAnsi="Times New Roman" w:cs="Times New Roman"/>
          <w:sz w:val="24"/>
          <w:szCs w:val="24"/>
        </w:rPr>
        <w:t>)</w:t>
      </w:r>
      <w:r w:rsidR="00511941" w:rsidRPr="001104DC">
        <w:rPr>
          <w:rFonts w:ascii="Times New Roman" w:hAnsi="Times New Roman" w:cs="Times New Roman"/>
          <w:sz w:val="24"/>
          <w:szCs w:val="24"/>
        </w:rPr>
        <w:t xml:space="preserve"> konstrukcija</w:t>
      </w:r>
      <w:r w:rsidR="00EC49F4" w:rsidRPr="001104DC">
        <w:rPr>
          <w:rFonts w:ascii="Times New Roman" w:hAnsi="Times New Roman" w:cs="Times New Roman"/>
          <w:sz w:val="24"/>
          <w:szCs w:val="24"/>
        </w:rPr>
        <w:t xml:space="preserve">, </w:t>
      </w:r>
      <w:r w:rsidR="000B66B5">
        <w:rPr>
          <w:rFonts w:ascii="Times New Roman" w:hAnsi="Times New Roman" w:cs="Times New Roman"/>
          <w:sz w:val="24"/>
          <w:szCs w:val="24"/>
        </w:rPr>
        <w:t>izgatavošana un montāža</w:t>
      </w:r>
      <w:r w:rsidR="00EC49F4" w:rsidRPr="001104DC">
        <w:rPr>
          <w:rFonts w:ascii="Times New Roman" w:hAnsi="Times New Roman" w:cs="Times New Roman"/>
          <w:sz w:val="24"/>
          <w:szCs w:val="24"/>
        </w:rPr>
        <w:t xml:space="preserve">, apkope un pārraudzība </w:t>
      </w:r>
      <w:r w:rsidR="000B66B5">
        <w:rPr>
          <w:rFonts w:ascii="Times New Roman" w:hAnsi="Times New Roman" w:cs="Times New Roman"/>
          <w:sz w:val="24"/>
          <w:szCs w:val="24"/>
        </w:rPr>
        <w:t>garantē</w:t>
      </w:r>
      <w:r w:rsidR="00511941" w:rsidRPr="001104DC">
        <w:rPr>
          <w:rFonts w:ascii="Times New Roman" w:hAnsi="Times New Roman" w:cs="Times New Roman"/>
          <w:sz w:val="24"/>
          <w:szCs w:val="24"/>
        </w:rPr>
        <w:t xml:space="preserve"> drošību apmērā, kas atbilst dzelzc</w:t>
      </w:r>
      <w:r w:rsidR="00F12F94">
        <w:rPr>
          <w:rFonts w:ascii="Times New Roman" w:hAnsi="Times New Roman" w:cs="Times New Roman"/>
          <w:sz w:val="24"/>
          <w:szCs w:val="24"/>
        </w:rPr>
        <w:t>eļa tīklam uzdevumam</w:t>
      </w:r>
      <w:r w:rsidR="00511941" w:rsidRPr="001104DC">
        <w:rPr>
          <w:rFonts w:ascii="Times New Roman" w:hAnsi="Times New Roman" w:cs="Times New Roman"/>
          <w:sz w:val="24"/>
          <w:szCs w:val="24"/>
        </w:rPr>
        <w:t xml:space="preserve">, </w:t>
      </w:r>
      <w:r w:rsidR="00057B51">
        <w:rPr>
          <w:rFonts w:ascii="Times New Roman" w:hAnsi="Times New Roman" w:cs="Times New Roman"/>
          <w:sz w:val="24"/>
          <w:szCs w:val="24"/>
        </w:rPr>
        <w:t>tostarp</w:t>
      </w:r>
      <w:r w:rsidR="00511941" w:rsidRPr="001104DC">
        <w:rPr>
          <w:rFonts w:ascii="Times New Roman" w:hAnsi="Times New Roman" w:cs="Times New Roman"/>
          <w:sz w:val="24"/>
          <w:szCs w:val="24"/>
        </w:rPr>
        <w:t xml:space="preserve"> </w:t>
      </w:r>
      <w:r w:rsidR="00057B51">
        <w:rPr>
          <w:rFonts w:ascii="Times New Roman" w:hAnsi="Times New Roman" w:cs="Times New Roman"/>
          <w:sz w:val="24"/>
          <w:szCs w:val="24"/>
        </w:rPr>
        <w:t>ekspluatācija</w:t>
      </w:r>
      <w:r w:rsidR="00182817">
        <w:rPr>
          <w:rFonts w:ascii="Times New Roman" w:hAnsi="Times New Roman" w:cs="Times New Roman"/>
          <w:sz w:val="24"/>
          <w:szCs w:val="24"/>
        </w:rPr>
        <w:t>i</w:t>
      </w:r>
      <w:r w:rsidR="00057B51">
        <w:rPr>
          <w:rFonts w:ascii="Times New Roman" w:hAnsi="Times New Roman" w:cs="Times New Roman"/>
          <w:sz w:val="24"/>
          <w:szCs w:val="24"/>
        </w:rPr>
        <w:t xml:space="preserve"> </w:t>
      </w:r>
      <w:r w:rsidR="00F30A11">
        <w:rPr>
          <w:rFonts w:ascii="Times New Roman" w:hAnsi="Times New Roman" w:cs="Times New Roman"/>
          <w:sz w:val="24"/>
          <w:szCs w:val="24"/>
        </w:rPr>
        <w:t>traucētā režīmā</w:t>
      </w:r>
      <w:r w:rsidR="005A1F64" w:rsidRPr="001104DC">
        <w:rPr>
          <w:rFonts w:ascii="Times New Roman" w:hAnsi="Times New Roman" w:cs="Times New Roman"/>
          <w:sz w:val="24"/>
          <w:szCs w:val="24"/>
        </w:rPr>
        <w:t>.</w:t>
      </w:r>
    </w:p>
    <w:p w14:paraId="70967431" w14:textId="77777777" w:rsidR="005A1F64" w:rsidRDefault="005A1F64" w:rsidP="005A1F64">
      <w:pPr>
        <w:pStyle w:val="ListParagraph"/>
        <w:ind w:left="851"/>
        <w:jc w:val="both"/>
        <w:rPr>
          <w:rFonts w:ascii="Times New Roman" w:hAnsi="Times New Roman" w:cs="Times New Roman"/>
          <w:sz w:val="24"/>
          <w:szCs w:val="24"/>
        </w:rPr>
      </w:pPr>
    </w:p>
    <w:p w14:paraId="56F47BED" w14:textId="7304B97A" w:rsidR="005A1F64" w:rsidRPr="001104DC" w:rsidRDefault="001104DC" w:rsidP="001104DC">
      <w:pPr>
        <w:ind w:firstLine="851"/>
        <w:jc w:val="both"/>
        <w:rPr>
          <w:rFonts w:ascii="Times New Roman" w:hAnsi="Times New Roman" w:cs="Times New Roman"/>
          <w:sz w:val="24"/>
          <w:szCs w:val="24"/>
        </w:rPr>
      </w:pPr>
      <w:r>
        <w:rPr>
          <w:rFonts w:ascii="Times New Roman" w:hAnsi="Times New Roman" w:cs="Times New Roman"/>
          <w:sz w:val="24"/>
          <w:szCs w:val="24"/>
        </w:rPr>
        <w:t xml:space="preserve">2. </w:t>
      </w:r>
      <w:r w:rsidR="005A1F64" w:rsidRPr="001104DC">
        <w:rPr>
          <w:rFonts w:ascii="Times New Roman" w:hAnsi="Times New Roman" w:cs="Times New Roman"/>
          <w:sz w:val="24"/>
          <w:szCs w:val="24"/>
        </w:rPr>
        <w:t>R</w:t>
      </w:r>
      <w:r w:rsidR="00511941" w:rsidRPr="001104DC">
        <w:rPr>
          <w:rFonts w:ascii="Times New Roman" w:hAnsi="Times New Roman" w:cs="Times New Roman"/>
          <w:sz w:val="24"/>
          <w:szCs w:val="24"/>
        </w:rPr>
        <w:t>i</w:t>
      </w:r>
      <w:r w:rsidR="00BA532B">
        <w:rPr>
          <w:rFonts w:ascii="Times New Roman" w:hAnsi="Times New Roman" w:cs="Times New Roman"/>
          <w:sz w:val="24"/>
          <w:szCs w:val="24"/>
        </w:rPr>
        <w:t>teņa</w:t>
      </w:r>
      <w:r w:rsidR="006F1886">
        <w:rPr>
          <w:rFonts w:ascii="Times New Roman" w:hAnsi="Times New Roman" w:cs="Times New Roman"/>
          <w:sz w:val="24"/>
          <w:szCs w:val="24"/>
        </w:rPr>
        <w:t xml:space="preserve"> un </w:t>
      </w:r>
      <w:r w:rsidR="00BA532B">
        <w:rPr>
          <w:rFonts w:ascii="Times New Roman" w:hAnsi="Times New Roman" w:cs="Times New Roman"/>
          <w:sz w:val="24"/>
          <w:szCs w:val="24"/>
        </w:rPr>
        <w:t>sliedes</w:t>
      </w:r>
      <w:r w:rsidR="00FF72AD" w:rsidRPr="001104DC">
        <w:rPr>
          <w:rFonts w:ascii="Times New Roman" w:hAnsi="Times New Roman" w:cs="Times New Roman"/>
          <w:sz w:val="24"/>
          <w:szCs w:val="24"/>
        </w:rPr>
        <w:t xml:space="preserve"> saskares parametri nodrošina stabilitātes prasības</w:t>
      </w:r>
      <w:r w:rsidR="00511941" w:rsidRPr="001104DC">
        <w:rPr>
          <w:rFonts w:ascii="Times New Roman" w:hAnsi="Times New Roman" w:cs="Times New Roman"/>
          <w:sz w:val="24"/>
          <w:szCs w:val="24"/>
        </w:rPr>
        <w:t>, kādas vajadzīgas, lai garantētu drošu kustību maksimāli atļautajā ātrumā.</w:t>
      </w:r>
      <w:r w:rsidR="00FF72AD" w:rsidRPr="001104DC">
        <w:rPr>
          <w:rFonts w:ascii="Times New Roman" w:hAnsi="Times New Roman" w:cs="Times New Roman"/>
          <w:sz w:val="24"/>
          <w:szCs w:val="24"/>
        </w:rPr>
        <w:t xml:space="preserve"> </w:t>
      </w:r>
      <w:r w:rsidR="006F1886">
        <w:rPr>
          <w:rFonts w:ascii="Times New Roman" w:hAnsi="Times New Roman" w:cs="Times New Roman"/>
          <w:sz w:val="24"/>
          <w:szCs w:val="24"/>
        </w:rPr>
        <w:t>Pārvietojoties</w:t>
      </w:r>
      <w:r w:rsidR="00F176CF">
        <w:rPr>
          <w:rFonts w:ascii="Times New Roman" w:hAnsi="Times New Roman" w:cs="Times New Roman"/>
          <w:sz w:val="24"/>
          <w:szCs w:val="24"/>
        </w:rPr>
        <w:t xml:space="preserve"> maksimālajā atļautajā ā</w:t>
      </w:r>
      <w:r w:rsidR="00A866C3">
        <w:rPr>
          <w:rFonts w:ascii="Times New Roman" w:hAnsi="Times New Roman" w:cs="Times New Roman"/>
          <w:sz w:val="24"/>
          <w:szCs w:val="24"/>
        </w:rPr>
        <w:t>trumā</w:t>
      </w:r>
      <w:r w:rsidR="00F176CF">
        <w:rPr>
          <w:rFonts w:ascii="Times New Roman" w:hAnsi="Times New Roman" w:cs="Times New Roman"/>
          <w:sz w:val="24"/>
          <w:szCs w:val="24"/>
        </w:rPr>
        <w:t xml:space="preserve"> b</w:t>
      </w:r>
      <w:r w:rsidR="00FF72AD" w:rsidRPr="001104DC">
        <w:rPr>
          <w:rFonts w:ascii="Times New Roman" w:hAnsi="Times New Roman" w:cs="Times New Roman"/>
          <w:sz w:val="24"/>
          <w:szCs w:val="24"/>
        </w:rPr>
        <w:t>remzēšanas iekārtu parametri</w:t>
      </w:r>
      <w:r w:rsidR="00511941" w:rsidRPr="001104DC">
        <w:rPr>
          <w:rFonts w:ascii="Times New Roman" w:hAnsi="Times New Roman" w:cs="Times New Roman"/>
          <w:sz w:val="24"/>
          <w:szCs w:val="24"/>
        </w:rPr>
        <w:t xml:space="preserve"> </w:t>
      </w:r>
      <w:r w:rsidR="00FF72AD" w:rsidRPr="001104DC">
        <w:rPr>
          <w:rFonts w:ascii="Times New Roman" w:hAnsi="Times New Roman" w:cs="Times New Roman"/>
          <w:sz w:val="24"/>
          <w:szCs w:val="24"/>
        </w:rPr>
        <w:t>nodrošina iespēju</w:t>
      </w:r>
      <w:r w:rsidR="00511941" w:rsidRPr="001104DC">
        <w:rPr>
          <w:rFonts w:ascii="Times New Roman" w:hAnsi="Times New Roman" w:cs="Times New Roman"/>
          <w:sz w:val="24"/>
          <w:szCs w:val="24"/>
        </w:rPr>
        <w:t xml:space="preserve"> apstāties </w:t>
      </w:r>
      <w:r w:rsidR="00F176CF">
        <w:rPr>
          <w:rFonts w:ascii="Times New Roman" w:hAnsi="Times New Roman" w:cs="Times New Roman"/>
          <w:sz w:val="24"/>
          <w:szCs w:val="24"/>
        </w:rPr>
        <w:t>noteiktā</w:t>
      </w:r>
      <w:r w:rsidR="00511941" w:rsidRPr="001104DC">
        <w:rPr>
          <w:rFonts w:ascii="Times New Roman" w:hAnsi="Times New Roman" w:cs="Times New Roman"/>
          <w:sz w:val="24"/>
          <w:szCs w:val="24"/>
        </w:rPr>
        <w:t xml:space="preserve"> bremzēšanas ceļa garu</w:t>
      </w:r>
      <w:r w:rsidR="00F176CF">
        <w:rPr>
          <w:rFonts w:ascii="Times New Roman" w:hAnsi="Times New Roman" w:cs="Times New Roman"/>
          <w:sz w:val="24"/>
          <w:szCs w:val="24"/>
        </w:rPr>
        <w:t>mā</w:t>
      </w:r>
      <w:r w:rsidR="005A1F64" w:rsidRPr="001104DC">
        <w:rPr>
          <w:rFonts w:ascii="Times New Roman" w:hAnsi="Times New Roman" w:cs="Times New Roman"/>
          <w:sz w:val="24"/>
          <w:szCs w:val="24"/>
        </w:rPr>
        <w:t>.</w:t>
      </w:r>
    </w:p>
    <w:p w14:paraId="7C432450" w14:textId="77777777" w:rsidR="005A1F64" w:rsidRPr="005A1F64" w:rsidRDefault="005A1F64" w:rsidP="005A1F64">
      <w:pPr>
        <w:pStyle w:val="ListParagraph"/>
        <w:rPr>
          <w:rFonts w:ascii="Times New Roman" w:hAnsi="Times New Roman" w:cs="Times New Roman"/>
          <w:sz w:val="24"/>
          <w:szCs w:val="24"/>
        </w:rPr>
      </w:pPr>
    </w:p>
    <w:p w14:paraId="36D4FC83" w14:textId="7AF9C750" w:rsidR="005A1F64" w:rsidRPr="001104DC" w:rsidRDefault="001104DC" w:rsidP="001104DC">
      <w:pPr>
        <w:ind w:firstLine="851"/>
        <w:jc w:val="both"/>
        <w:rPr>
          <w:rFonts w:ascii="Times New Roman" w:hAnsi="Times New Roman" w:cs="Times New Roman"/>
          <w:sz w:val="24"/>
          <w:szCs w:val="24"/>
        </w:rPr>
      </w:pPr>
      <w:r>
        <w:rPr>
          <w:rFonts w:ascii="Times New Roman" w:hAnsi="Times New Roman" w:cs="Times New Roman"/>
          <w:sz w:val="24"/>
          <w:szCs w:val="24"/>
        </w:rPr>
        <w:t xml:space="preserve">3. </w:t>
      </w:r>
      <w:r w:rsidR="005A1F64" w:rsidRPr="001104DC">
        <w:rPr>
          <w:rFonts w:ascii="Times New Roman" w:hAnsi="Times New Roman" w:cs="Times New Roman"/>
          <w:sz w:val="24"/>
          <w:szCs w:val="24"/>
        </w:rPr>
        <w:t>I</w:t>
      </w:r>
      <w:r w:rsidR="006C2825">
        <w:rPr>
          <w:rFonts w:ascii="Times New Roman" w:hAnsi="Times New Roman" w:cs="Times New Roman"/>
          <w:sz w:val="24"/>
          <w:szCs w:val="24"/>
        </w:rPr>
        <w:t>zmantotie</w:t>
      </w:r>
      <w:r w:rsidR="00FF72AD" w:rsidRPr="001104DC">
        <w:rPr>
          <w:rFonts w:ascii="Times New Roman" w:hAnsi="Times New Roman" w:cs="Times New Roman"/>
          <w:sz w:val="24"/>
          <w:szCs w:val="24"/>
        </w:rPr>
        <w:t xml:space="preserve"> </w:t>
      </w:r>
      <w:r w:rsidR="006C2825">
        <w:rPr>
          <w:rFonts w:ascii="Times New Roman" w:hAnsi="Times New Roman" w:cs="Times New Roman"/>
          <w:sz w:val="24"/>
          <w:szCs w:val="24"/>
        </w:rPr>
        <w:t>elementi</w:t>
      </w:r>
      <w:r w:rsidR="00511941" w:rsidRPr="001104DC">
        <w:rPr>
          <w:rFonts w:ascii="Times New Roman" w:hAnsi="Times New Roman" w:cs="Times New Roman"/>
          <w:sz w:val="24"/>
          <w:szCs w:val="24"/>
        </w:rPr>
        <w:t xml:space="preserve"> </w:t>
      </w:r>
      <w:r w:rsidR="00FF72AD" w:rsidRPr="001104DC">
        <w:rPr>
          <w:rFonts w:ascii="Times New Roman" w:hAnsi="Times New Roman" w:cs="Times New Roman"/>
          <w:sz w:val="24"/>
          <w:szCs w:val="24"/>
        </w:rPr>
        <w:t>i</w:t>
      </w:r>
      <w:r w:rsidR="006C2825">
        <w:rPr>
          <w:rFonts w:ascii="Times New Roman" w:hAnsi="Times New Roman" w:cs="Times New Roman"/>
          <w:sz w:val="24"/>
          <w:szCs w:val="24"/>
        </w:rPr>
        <w:t>ztur jebkuru</w:t>
      </w:r>
      <w:r w:rsidR="00584247">
        <w:rPr>
          <w:rFonts w:ascii="Times New Roman" w:hAnsi="Times New Roman" w:cs="Times New Roman"/>
          <w:sz w:val="24"/>
          <w:szCs w:val="24"/>
        </w:rPr>
        <w:t xml:space="preserve"> normāl</w:t>
      </w:r>
      <w:r w:rsidR="00A866C3">
        <w:rPr>
          <w:rFonts w:ascii="Times New Roman" w:hAnsi="Times New Roman" w:cs="Times New Roman"/>
          <w:sz w:val="24"/>
          <w:szCs w:val="24"/>
        </w:rPr>
        <w:t>as</w:t>
      </w:r>
      <w:r w:rsidR="00584247">
        <w:rPr>
          <w:rFonts w:ascii="Times New Roman" w:hAnsi="Times New Roman" w:cs="Times New Roman"/>
          <w:sz w:val="24"/>
          <w:szCs w:val="24"/>
        </w:rPr>
        <w:t xml:space="preserve"> vai ārkārtas</w:t>
      </w:r>
      <w:r w:rsidR="00FF72AD" w:rsidRPr="001104DC">
        <w:rPr>
          <w:rFonts w:ascii="Times New Roman" w:hAnsi="Times New Roman" w:cs="Times New Roman"/>
          <w:sz w:val="24"/>
          <w:szCs w:val="24"/>
        </w:rPr>
        <w:t xml:space="preserve"> </w:t>
      </w:r>
      <w:r w:rsidR="00A866C3">
        <w:rPr>
          <w:rFonts w:ascii="Times New Roman" w:hAnsi="Times New Roman" w:cs="Times New Roman"/>
          <w:sz w:val="24"/>
          <w:szCs w:val="24"/>
        </w:rPr>
        <w:t xml:space="preserve">ekspluatācijas </w:t>
      </w:r>
      <w:r w:rsidR="00FF72AD" w:rsidRPr="001104DC">
        <w:rPr>
          <w:rFonts w:ascii="Times New Roman" w:hAnsi="Times New Roman" w:cs="Times New Roman"/>
          <w:sz w:val="24"/>
          <w:szCs w:val="24"/>
        </w:rPr>
        <w:t>slodzi</w:t>
      </w:r>
      <w:r w:rsidR="00A866C3">
        <w:rPr>
          <w:rFonts w:ascii="Times New Roman" w:hAnsi="Times New Roman" w:cs="Times New Roman"/>
          <w:sz w:val="24"/>
          <w:szCs w:val="24"/>
        </w:rPr>
        <w:t xml:space="preserve"> visā darbības laikā</w:t>
      </w:r>
      <w:r w:rsidR="00511941" w:rsidRPr="001104DC">
        <w:rPr>
          <w:rFonts w:ascii="Times New Roman" w:hAnsi="Times New Roman" w:cs="Times New Roman"/>
          <w:sz w:val="24"/>
          <w:szCs w:val="24"/>
        </w:rPr>
        <w:t xml:space="preserve">. Nejaušu defektu ietekme </w:t>
      </w:r>
      <w:r w:rsidR="005A1F64" w:rsidRPr="001104DC">
        <w:rPr>
          <w:rFonts w:ascii="Times New Roman" w:hAnsi="Times New Roman" w:cs="Times New Roman"/>
          <w:sz w:val="24"/>
          <w:szCs w:val="24"/>
        </w:rPr>
        <w:t xml:space="preserve">uz drošību </w:t>
      </w:r>
      <w:r w:rsidR="00A866C3">
        <w:rPr>
          <w:rFonts w:ascii="Times New Roman" w:hAnsi="Times New Roman" w:cs="Times New Roman"/>
          <w:sz w:val="24"/>
          <w:szCs w:val="24"/>
        </w:rPr>
        <w:t>tiek</w:t>
      </w:r>
      <w:r w:rsidR="00584247">
        <w:rPr>
          <w:rFonts w:ascii="Times New Roman" w:hAnsi="Times New Roman" w:cs="Times New Roman"/>
          <w:sz w:val="24"/>
          <w:szCs w:val="24"/>
        </w:rPr>
        <w:t xml:space="preserve"> attiecīgi </w:t>
      </w:r>
      <w:r w:rsidR="005A1F64" w:rsidRPr="001104DC">
        <w:rPr>
          <w:rFonts w:ascii="Times New Roman" w:hAnsi="Times New Roman" w:cs="Times New Roman"/>
          <w:sz w:val="24"/>
          <w:szCs w:val="24"/>
        </w:rPr>
        <w:t>ierobežo</w:t>
      </w:r>
      <w:r w:rsidR="00584247">
        <w:rPr>
          <w:rFonts w:ascii="Times New Roman" w:hAnsi="Times New Roman" w:cs="Times New Roman"/>
          <w:sz w:val="24"/>
          <w:szCs w:val="24"/>
        </w:rPr>
        <w:t>ta</w:t>
      </w:r>
      <w:r w:rsidR="005A1F64" w:rsidRPr="001104DC">
        <w:rPr>
          <w:rFonts w:ascii="Times New Roman" w:hAnsi="Times New Roman" w:cs="Times New Roman"/>
          <w:sz w:val="24"/>
          <w:szCs w:val="24"/>
        </w:rPr>
        <w:t>.</w:t>
      </w:r>
    </w:p>
    <w:p w14:paraId="23E7F35A" w14:textId="77777777" w:rsidR="005A1F64" w:rsidRPr="005A1F64" w:rsidRDefault="005A1F64" w:rsidP="005A1F64">
      <w:pPr>
        <w:pStyle w:val="ListParagraph"/>
        <w:rPr>
          <w:rFonts w:ascii="Times New Roman" w:hAnsi="Times New Roman" w:cs="Times New Roman"/>
          <w:sz w:val="24"/>
          <w:szCs w:val="24"/>
        </w:rPr>
      </w:pPr>
    </w:p>
    <w:p w14:paraId="146F7B4C" w14:textId="0A2B0C40" w:rsidR="00D23A0E" w:rsidRPr="001104DC" w:rsidRDefault="001104DC" w:rsidP="001104DC">
      <w:pPr>
        <w:ind w:firstLine="851"/>
        <w:jc w:val="both"/>
        <w:rPr>
          <w:rFonts w:ascii="Times New Roman" w:hAnsi="Times New Roman" w:cs="Times New Roman"/>
          <w:sz w:val="24"/>
          <w:szCs w:val="24"/>
        </w:rPr>
      </w:pPr>
      <w:r>
        <w:rPr>
          <w:rFonts w:ascii="Times New Roman" w:hAnsi="Times New Roman" w:cs="Times New Roman"/>
          <w:sz w:val="24"/>
          <w:szCs w:val="24"/>
        </w:rPr>
        <w:t xml:space="preserve">4. </w:t>
      </w:r>
      <w:r w:rsidR="005A1F64" w:rsidRPr="001104DC">
        <w:rPr>
          <w:rFonts w:ascii="Times New Roman" w:hAnsi="Times New Roman" w:cs="Times New Roman"/>
          <w:sz w:val="24"/>
          <w:szCs w:val="24"/>
        </w:rPr>
        <w:t>S</w:t>
      </w:r>
      <w:r w:rsidR="00EB44F6" w:rsidRPr="001104DC">
        <w:rPr>
          <w:rFonts w:ascii="Times New Roman" w:hAnsi="Times New Roman" w:cs="Times New Roman"/>
          <w:sz w:val="24"/>
          <w:szCs w:val="24"/>
        </w:rPr>
        <w:t>tacionāru</w:t>
      </w:r>
      <w:r w:rsidR="00511941" w:rsidRPr="001104DC">
        <w:rPr>
          <w:rFonts w:ascii="Times New Roman" w:hAnsi="Times New Roman" w:cs="Times New Roman"/>
          <w:sz w:val="24"/>
          <w:szCs w:val="24"/>
        </w:rPr>
        <w:t xml:space="preserve"> iekārtu</w:t>
      </w:r>
      <w:r w:rsidR="005F4332">
        <w:rPr>
          <w:rFonts w:ascii="Times New Roman" w:hAnsi="Times New Roman" w:cs="Times New Roman"/>
          <w:sz w:val="24"/>
          <w:szCs w:val="24"/>
        </w:rPr>
        <w:t xml:space="preserve"> un ritošā sastāva konstrukcija ir izveidota un izmantojamie materiāli</w:t>
      </w:r>
      <w:r w:rsidR="00EB44F6" w:rsidRPr="001104DC">
        <w:rPr>
          <w:rFonts w:ascii="Times New Roman" w:hAnsi="Times New Roman" w:cs="Times New Roman"/>
          <w:sz w:val="24"/>
          <w:szCs w:val="24"/>
        </w:rPr>
        <w:t xml:space="preserve"> </w:t>
      </w:r>
      <w:r w:rsidR="005F4332">
        <w:rPr>
          <w:rFonts w:ascii="Times New Roman" w:hAnsi="Times New Roman" w:cs="Times New Roman"/>
          <w:sz w:val="24"/>
          <w:szCs w:val="24"/>
        </w:rPr>
        <w:t xml:space="preserve">ir izvēlēti tā, ka ugunsgrēka gadījumā </w:t>
      </w:r>
      <w:r w:rsidR="00511941" w:rsidRPr="001104DC">
        <w:rPr>
          <w:rFonts w:ascii="Times New Roman" w:hAnsi="Times New Roman" w:cs="Times New Roman"/>
          <w:sz w:val="24"/>
          <w:szCs w:val="24"/>
        </w:rPr>
        <w:t xml:space="preserve">uguns un dūmu </w:t>
      </w:r>
      <w:r w:rsidR="005F4332">
        <w:rPr>
          <w:rFonts w:ascii="Times New Roman" w:hAnsi="Times New Roman" w:cs="Times New Roman"/>
          <w:sz w:val="24"/>
          <w:szCs w:val="24"/>
        </w:rPr>
        <w:t>rašanās, izplatība</w:t>
      </w:r>
      <w:r w:rsidR="00511941" w:rsidRPr="001104DC">
        <w:rPr>
          <w:rFonts w:ascii="Times New Roman" w:hAnsi="Times New Roman" w:cs="Times New Roman"/>
          <w:sz w:val="24"/>
          <w:szCs w:val="24"/>
        </w:rPr>
        <w:t xml:space="preserve"> un </w:t>
      </w:r>
      <w:r w:rsidR="005F4332">
        <w:rPr>
          <w:rFonts w:ascii="Times New Roman" w:hAnsi="Times New Roman" w:cs="Times New Roman"/>
          <w:sz w:val="24"/>
          <w:szCs w:val="24"/>
        </w:rPr>
        <w:t>ietekme</w:t>
      </w:r>
      <w:r w:rsidR="00511941" w:rsidRPr="001104DC">
        <w:rPr>
          <w:rFonts w:ascii="Times New Roman" w:hAnsi="Times New Roman" w:cs="Times New Roman"/>
          <w:sz w:val="24"/>
          <w:szCs w:val="24"/>
        </w:rPr>
        <w:t xml:space="preserve"> </w:t>
      </w:r>
      <w:r w:rsidR="00A866C3">
        <w:rPr>
          <w:rFonts w:ascii="Times New Roman" w:hAnsi="Times New Roman" w:cs="Times New Roman"/>
          <w:sz w:val="24"/>
          <w:szCs w:val="24"/>
        </w:rPr>
        <w:t>tiek</w:t>
      </w:r>
      <w:r w:rsidR="005F4332">
        <w:rPr>
          <w:rFonts w:ascii="Times New Roman" w:hAnsi="Times New Roman" w:cs="Times New Roman"/>
          <w:sz w:val="24"/>
          <w:szCs w:val="24"/>
        </w:rPr>
        <w:t xml:space="preserve"> </w:t>
      </w:r>
      <w:r w:rsidR="00511941" w:rsidRPr="001104DC">
        <w:rPr>
          <w:rFonts w:ascii="Times New Roman" w:hAnsi="Times New Roman" w:cs="Times New Roman"/>
          <w:sz w:val="24"/>
          <w:szCs w:val="24"/>
        </w:rPr>
        <w:t>ier</w:t>
      </w:r>
      <w:r w:rsidR="005F4332">
        <w:rPr>
          <w:rFonts w:ascii="Times New Roman" w:hAnsi="Times New Roman" w:cs="Times New Roman"/>
          <w:sz w:val="24"/>
          <w:szCs w:val="24"/>
        </w:rPr>
        <w:t>obežota</w:t>
      </w:r>
      <w:r w:rsidR="00D23A0E" w:rsidRPr="001104DC">
        <w:rPr>
          <w:rFonts w:ascii="Times New Roman" w:hAnsi="Times New Roman" w:cs="Times New Roman"/>
          <w:sz w:val="24"/>
          <w:szCs w:val="24"/>
        </w:rPr>
        <w:t>.</w:t>
      </w:r>
    </w:p>
    <w:p w14:paraId="13D9BD8C" w14:textId="77777777" w:rsidR="00D23A0E" w:rsidRPr="00D23A0E" w:rsidRDefault="00D23A0E" w:rsidP="00D23A0E">
      <w:pPr>
        <w:pStyle w:val="ListParagraph"/>
        <w:rPr>
          <w:rFonts w:ascii="Times New Roman" w:hAnsi="Times New Roman" w:cs="Times New Roman"/>
          <w:sz w:val="24"/>
          <w:szCs w:val="24"/>
        </w:rPr>
      </w:pPr>
    </w:p>
    <w:p w14:paraId="23495A69" w14:textId="22FE7683" w:rsidR="00D23A0E" w:rsidRPr="009F3FD2" w:rsidRDefault="009F3FD2" w:rsidP="009F3FD2">
      <w:pPr>
        <w:ind w:firstLine="851"/>
        <w:jc w:val="both"/>
        <w:rPr>
          <w:rFonts w:ascii="Times New Roman" w:hAnsi="Times New Roman" w:cs="Times New Roman"/>
          <w:sz w:val="24"/>
          <w:szCs w:val="24"/>
        </w:rPr>
      </w:pPr>
      <w:r>
        <w:rPr>
          <w:rFonts w:ascii="Times New Roman" w:hAnsi="Times New Roman" w:cs="Times New Roman"/>
          <w:sz w:val="24"/>
          <w:szCs w:val="24"/>
        </w:rPr>
        <w:t xml:space="preserve">5. </w:t>
      </w:r>
      <w:r w:rsidR="00D23A0E" w:rsidRPr="009F3FD2">
        <w:rPr>
          <w:rFonts w:ascii="Times New Roman" w:hAnsi="Times New Roman" w:cs="Times New Roman"/>
          <w:sz w:val="24"/>
          <w:szCs w:val="24"/>
        </w:rPr>
        <w:t>V</w:t>
      </w:r>
      <w:r w:rsidR="00511941" w:rsidRPr="009F3FD2">
        <w:rPr>
          <w:rFonts w:ascii="Times New Roman" w:hAnsi="Times New Roman" w:cs="Times New Roman"/>
          <w:sz w:val="24"/>
          <w:szCs w:val="24"/>
        </w:rPr>
        <w:t xml:space="preserve">isas </w:t>
      </w:r>
      <w:r w:rsidR="00A866C3">
        <w:rPr>
          <w:rFonts w:ascii="Times New Roman" w:hAnsi="Times New Roman" w:cs="Times New Roman"/>
          <w:sz w:val="24"/>
          <w:szCs w:val="24"/>
        </w:rPr>
        <w:t>lietotājiem paredzētās ierīces</w:t>
      </w:r>
      <w:r w:rsidR="0073193E" w:rsidRPr="009F3FD2">
        <w:rPr>
          <w:rFonts w:ascii="Times New Roman" w:hAnsi="Times New Roman" w:cs="Times New Roman"/>
          <w:sz w:val="24"/>
          <w:szCs w:val="24"/>
        </w:rPr>
        <w:t xml:space="preserve"> </w:t>
      </w:r>
      <w:r w:rsidR="00A866C3">
        <w:rPr>
          <w:rFonts w:ascii="Times New Roman" w:hAnsi="Times New Roman" w:cs="Times New Roman"/>
          <w:sz w:val="24"/>
          <w:szCs w:val="24"/>
        </w:rPr>
        <w:t>projektē tā</w:t>
      </w:r>
      <w:r w:rsidR="00511941" w:rsidRPr="009F3FD2">
        <w:rPr>
          <w:rFonts w:ascii="Times New Roman" w:hAnsi="Times New Roman" w:cs="Times New Roman"/>
          <w:sz w:val="24"/>
          <w:szCs w:val="24"/>
        </w:rPr>
        <w:t xml:space="preserve">, lai netiktu apdraudēta šo ierīču droša ekspluatācija vai </w:t>
      </w:r>
      <w:r w:rsidR="00A866C3">
        <w:rPr>
          <w:rFonts w:ascii="Times New Roman" w:hAnsi="Times New Roman" w:cs="Times New Roman"/>
          <w:sz w:val="24"/>
          <w:szCs w:val="24"/>
        </w:rPr>
        <w:t>lietotāju</w:t>
      </w:r>
      <w:r w:rsidR="00511941" w:rsidRPr="009F3FD2">
        <w:rPr>
          <w:rFonts w:ascii="Times New Roman" w:hAnsi="Times New Roman" w:cs="Times New Roman"/>
          <w:sz w:val="24"/>
          <w:szCs w:val="24"/>
        </w:rPr>
        <w:t xml:space="preserve"> veselība un drošība, ja tās i</w:t>
      </w:r>
      <w:r w:rsidR="00A866C3">
        <w:rPr>
          <w:rFonts w:ascii="Times New Roman" w:hAnsi="Times New Roman" w:cs="Times New Roman"/>
          <w:sz w:val="24"/>
          <w:szCs w:val="24"/>
        </w:rPr>
        <w:t>zmanto iepriekš paredzamā veidā</w:t>
      </w:r>
      <w:r w:rsidR="00D01183">
        <w:rPr>
          <w:rFonts w:ascii="Times New Roman" w:hAnsi="Times New Roman" w:cs="Times New Roman"/>
          <w:sz w:val="24"/>
          <w:szCs w:val="24"/>
        </w:rPr>
        <w:t>, nodrošinot aizsar</w:t>
      </w:r>
      <w:r w:rsidR="00F20AA3">
        <w:rPr>
          <w:rFonts w:ascii="Times New Roman" w:hAnsi="Times New Roman" w:cs="Times New Roman"/>
          <w:sz w:val="24"/>
          <w:szCs w:val="24"/>
        </w:rPr>
        <w:t>dzību pret kļūdainu to izmantošanu</w:t>
      </w:r>
      <w:r w:rsidR="00511941" w:rsidRPr="009F3FD2">
        <w:rPr>
          <w:rFonts w:ascii="Times New Roman" w:hAnsi="Times New Roman" w:cs="Times New Roman"/>
          <w:sz w:val="24"/>
          <w:szCs w:val="24"/>
        </w:rPr>
        <w:t>.</w:t>
      </w:r>
    </w:p>
    <w:p w14:paraId="501E2A9C" w14:textId="77777777" w:rsidR="00D23A0E" w:rsidRPr="00D23A0E" w:rsidRDefault="00D23A0E" w:rsidP="00D23A0E">
      <w:pPr>
        <w:pStyle w:val="ListParagraph"/>
        <w:rPr>
          <w:rFonts w:ascii="Times New Roman" w:hAnsi="Times New Roman" w:cs="Times New Roman"/>
          <w:sz w:val="24"/>
          <w:szCs w:val="24"/>
        </w:rPr>
      </w:pPr>
    </w:p>
    <w:p w14:paraId="29C375FA" w14:textId="7DE4A32B" w:rsidR="00F20AA3" w:rsidRDefault="009F3FD2" w:rsidP="009F3FD2">
      <w:pPr>
        <w:ind w:firstLine="851"/>
        <w:jc w:val="both"/>
        <w:rPr>
          <w:rFonts w:ascii="Times New Roman" w:hAnsi="Times New Roman" w:cs="Times New Roman"/>
          <w:sz w:val="24"/>
          <w:szCs w:val="24"/>
        </w:rPr>
      </w:pPr>
      <w:r>
        <w:rPr>
          <w:rFonts w:ascii="Times New Roman" w:hAnsi="Times New Roman" w:cs="Times New Roman"/>
          <w:sz w:val="24"/>
          <w:szCs w:val="24"/>
        </w:rPr>
        <w:t xml:space="preserve">6. </w:t>
      </w:r>
      <w:r w:rsidR="00F20AA3">
        <w:rPr>
          <w:rFonts w:ascii="Times New Roman" w:hAnsi="Times New Roman" w:cs="Times New Roman"/>
          <w:sz w:val="24"/>
          <w:szCs w:val="24"/>
        </w:rPr>
        <w:t xml:space="preserve">Vilcienu kustību ietekmējošo stacionāro un noņemamo elementu </w:t>
      </w:r>
      <w:r w:rsidR="00F20AA3" w:rsidRPr="009F3FD2">
        <w:rPr>
          <w:rFonts w:ascii="Times New Roman" w:hAnsi="Times New Roman" w:cs="Times New Roman"/>
          <w:sz w:val="24"/>
          <w:szCs w:val="24"/>
        </w:rPr>
        <w:t>uzraudzību un apkopi organizē, veic un izvērtē tā, lai nodrošinātu to darbību paredzētajos apstākļos</w:t>
      </w:r>
      <w:r w:rsidR="00F20AA3">
        <w:rPr>
          <w:rFonts w:ascii="Times New Roman" w:hAnsi="Times New Roman" w:cs="Times New Roman"/>
          <w:sz w:val="24"/>
          <w:szCs w:val="24"/>
        </w:rPr>
        <w:t>.</w:t>
      </w:r>
    </w:p>
    <w:p w14:paraId="5DF1F897" w14:textId="77777777" w:rsidR="00D23A0E" w:rsidRDefault="00D23A0E" w:rsidP="00D23A0E">
      <w:pPr>
        <w:jc w:val="both"/>
        <w:rPr>
          <w:rFonts w:ascii="Times New Roman" w:hAnsi="Times New Roman" w:cs="Times New Roman"/>
          <w:sz w:val="24"/>
          <w:szCs w:val="24"/>
        </w:rPr>
      </w:pPr>
    </w:p>
    <w:p w14:paraId="26DAB40A" w14:textId="025F4C5F" w:rsidR="00D23A0E" w:rsidRPr="009F3FD2" w:rsidRDefault="00075266" w:rsidP="009F3FD2">
      <w:pPr>
        <w:jc w:val="center"/>
        <w:rPr>
          <w:rFonts w:ascii="Times New Roman" w:hAnsi="Times New Roman" w:cs="Times New Roman"/>
          <w:b/>
          <w:sz w:val="24"/>
          <w:szCs w:val="24"/>
        </w:rPr>
      </w:pPr>
      <w:r>
        <w:rPr>
          <w:rFonts w:ascii="Times New Roman" w:hAnsi="Times New Roman" w:cs="Times New Roman"/>
          <w:b/>
          <w:sz w:val="24"/>
          <w:szCs w:val="24"/>
        </w:rPr>
        <w:t>2</w:t>
      </w:r>
      <w:r w:rsidR="009F3FD2">
        <w:rPr>
          <w:rFonts w:ascii="Times New Roman" w:hAnsi="Times New Roman" w:cs="Times New Roman"/>
          <w:b/>
          <w:sz w:val="24"/>
          <w:szCs w:val="24"/>
        </w:rPr>
        <w:t xml:space="preserve">. </w:t>
      </w:r>
      <w:r w:rsidR="006F1886">
        <w:rPr>
          <w:rFonts w:ascii="Times New Roman" w:hAnsi="Times New Roman" w:cs="Times New Roman"/>
          <w:b/>
          <w:sz w:val="24"/>
          <w:szCs w:val="24"/>
        </w:rPr>
        <w:t>Vispārīgas prasības veselības aizsardzībai</w:t>
      </w:r>
    </w:p>
    <w:p w14:paraId="2F39AECA" w14:textId="77777777" w:rsidR="00D23A0E" w:rsidRPr="00D23A0E" w:rsidRDefault="00D23A0E" w:rsidP="00D23A0E">
      <w:pPr>
        <w:jc w:val="both"/>
        <w:rPr>
          <w:rFonts w:ascii="Times New Roman" w:hAnsi="Times New Roman" w:cs="Times New Roman"/>
          <w:sz w:val="24"/>
          <w:szCs w:val="24"/>
        </w:rPr>
      </w:pPr>
    </w:p>
    <w:p w14:paraId="158CFC06" w14:textId="4CA973A9" w:rsidR="00F20AA3" w:rsidRDefault="00F737F2" w:rsidP="00F737F2">
      <w:pPr>
        <w:ind w:firstLine="851"/>
        <w:jc w:val="both"/>
        <w:rPr>
          <w:rFonts w:ascii="Times New Roman" w:hAnsi="Times New Roman" w:cs="Times New Roman"/>
          <w:sz w:val="24"/>
          <w:szCs w:val="24"/>
        </w:rPr>
      </w:pPr>
      <w:r>
        <w:rPr>
          <w:rFonts w:ascii="Times New Roman" w:hAnsi="Times New Roman" w:cs="Times New Roman"/>
          <w:sz w:val="24"/>
          <w:szCs w:val="24"/>
        </w:rPr>
        <w:t xml:space="preserve">7. </w:t>
      </w:r>
      <w:r w:rsidR="00F20AA3">
        <w:rPr>
          <w:rFonts w:ascii="Times New Roman" w:hAnsi="Times New Roman" w:cs="Times New Roman"/>
          <w:sz w:val="24"/>
          <w:szCs w:val="24"/>
        </w:rPr>
        <w:t>V</w:t>
      </w:r>
      <w:r w:rsidR="00F20AA3" w:rsidRPr="00F737F2">
        <w:rPr>
          <w:rFonts w:ascii="Times New Roman" w:hAnsi="Times New Roman" w:cs="Times New Roman"/>
          <w:sz w:val="24"/>
          <w:szCs w:val="24"/>
        </w:rPr>
        <w:t>ilcien</w:t>
      </w:r>
      <w:r w:rsidR="00F20AA3">
        <w:rPr>
          <w:rFonts w:ascii="Times New Roman" w:hAnsi="Times New Roman" w:cs="Times New Roman"/>
          <w:sz w:val="24"/>
          <w:szCs w:val="24"/>
        </w:rPr>
        <w:t>os un dzelzceļa infrastruktūrā aizliegts izmantot materiālus</w:t>
      </w:r>
      <w:r w:rsidR="00C56E17">
        <w:rPr>
          <w:rFonts w:ascii="Times New Roman" w:hAnsi="Times New Roman" w:cs="Times New Roman"/>
          <w:sz w:val="24"/>
          <w:szCs w:val="24"/>
        </w:rPr>
        <w:t xml:space="preserve">, kas, </w:t>
      </w:r>
      <w:r w:rsidR="00C56E17" w:rsidRPr="00F737F2">
        <w:rPr>
          <w:rFonts w:ascii="Times New Roman" w:hAnsi="Times New Roman" w:cs="Times New Roman"/>
          <w:sz w:val="24"/>
          <w:szCs w:val="24"/>
        </w:rPr>
        <w:t>ņemot vērā to izmantošanas veidu</w:t>
      </w:r>
      <w:r w:rsidR="00C56E17">
        <w:rPr>
          <w:rFonts w:ascii="Times New Roman" w:hAnsi="Times New Roman" w:cs="Times New Roman"/>
          <w:sz w:val="24"/>
          <w:szCs w:val="24"/>
        </w:rPr>
        <w:t>,</w:t>
      </w:r>
      <w:r w:rsidR="00C56E17" w:rsidRPr="00F737F2">
        <w:rPr>
          <w:rFonts w:ascii="Times New Roman" w:hAnsi="Times New Roman" w:cs="Times New Roman"/>
          <w:sz w:val="24"/>
          <w:szCs w:val="24"/>
        </w:rPr>
        <w:t xml:space="preserve"> apdraud</w:t>
      </w:r>
      <w:r w:rsidR="00FE742C">
        <w:rPr>
          <w:rFonts w:ascii="Times New Roman" w:hAnsi="Times New Roman" w:cs="Times New Roman"/>
          <w:sz w:val="24"/>
          <w:szCs w:val="24"/>
        </w:rPr>
        <w:t xml:space="preserve"> to personu veselību, kas nonāk ar tiem saskarē</w:t>
      </w:r>
      <w:r w:rsidR="00C56E17">
        <w:rPr>
          <w:rFonts w:ascii="Times New Roman" w:hAnsi="Times New Roman" w:cs="Times New Roman"/>
          <w:sz w:val="24"/>
          <w:szCs w:val="24"/>
        </w:rPr>
        <w:t>.</w:t>
      </w:r>
    </w:p>
    <w:p w14:paraId="576A934F" w14:textId="77777777" w:rsidR="00D23A0E" w:rsidRDefault="00D23A0E" w:rsidP="00D23A0E">
      <w:pPr>
        <w:pStyle w:val="ListParagraph"/>
        <w:ind w:left="851"/>
        <w:jc w:val="both"/>
        <w:rPr>
          <w:rFonts w:ascii="Times New Roman" w:hAnsi="Times New Roman" w:cs="Times New Roman"/>
          <w:sz w:val="24"/>
          <w:szCs w:val="24"/>
        </w:rPr>
      </w:pPr>
    </w:p>
    <w:p w14:paraId="2A71A12A" w14:textId="433A3DD2" w:rsidR="00C56E17" w:rsidRDefault="00F737F2" w:rsidP="00F737F2">
      <w:pPr>
        <w:ind w:firstLine="851"/>
        <w:jc w:val="both"/>
        <w:rPr>
          <w:rFonts w:ascii="Times New Roman" w:hAnsi="Times New Roman" w:cs="Times New Roman"/>
          <w:sz w:val="24"/>
          <w:szCs w:val="24"/>
        </w:rPr>
      </w:pPr>
      <w:r>
        <w:rPr>
          <w:rFonts w:ascii="Times New Roman" w:hAnsi="Times New Roman" w:cs="Times New Roman"/>
          <w:sz w:val="24"/>
          <w:szCs w:val="24"/>
        </w:rPr>
        <w:t xml:space="preserve">8. </w:t>
      </w:r>
      <w:r w:rsidR="00C56E17">
        <w:rPr>
          <w:rFonts w:ascii="Times New Roman" w:hAnsi="Times New Roman" w:cs="Times New Roman"/>
          <w:sz w:val="24"/>
          <w:szCs w:val="24"/>
        </w:rPr>
        <w:t>Materiālus</w:t>
      </w:r>
      <w:r w:rsidR="00C56E17" w:rsidRPr="001104DC">
        <w:rPr>
          <w:rFonts w:ascii="Times New Roman" w:hAnsi="Times New Roman" w:cs="Times New Roman"/>
          <w:sz w:val="24"/>
          <w:szCs w:val="24"/>
        </w:rPr>
        <w:t xml:space="preserve"> </w:t>
      </w:r>
      <w:r w:rsidR="00C56E17">
        <w:rPr>
          <w:rFonts w:ascii="Times New Roman" w:hAnsi="Times New Roman" w:cs="Times New Roman"/>
          <w:sz w:val="24"/>
          <w:szCs w:val="24"/>
        </w:rPr>
        <w:t xml:space="preserve">izvēlas, izvieto un izmanto tā, </w:t>
      </w:r>
      <w:r w:rsidR="00C56E17" w:rsidRPr="00F737F2">
        <w:rPr>
          <w:rFonts w:ascii="Times New Roman" w:hAnsi="Times New Roman" w:cs="Times New Roman"/>
          <w:sz w:val="24"/>
          <w:szCs w:val="24"/>
        </w:rPr>
        <w:t>lai ierobežotu kaitī</w:t>
      </w:r>
      <w:r w:rsidR="00C56E17">
        <w:rPr>
          <w:rFonts w:ascii="Times New Roman" w:hAnsi="Times New Roman" w:cs="Times New Roman"/>
          <w:sz w:val="24"/>
          <w:szCs w:val="24"/>
        </w:rPr>
        <w:t>gu vai</w:t>
      </w:r>
      <w:r w:rsidR="00C56E17" w:rsidRPr="00F737F2">
        <w:rPr>
          <w:rFonts w:ascii="Times New Roman" w:hAnsi="Times New Roman" w:cs="Times New Roman"/>
          <w:sz w:val="24"/>
          <w:szCs w:val="24"/>
        </w:rPr>
        <w:t xml:space="preserve"> b</w:t>
      </w:r>
      <w:r w:rsidR="00C56E17">
        <w:rPr>
          <w:rFonts w:ascii="Times New Roman" w:hAnsi="Times New Roman" w:cs="Times New Roman"/>
          <w:sz w:val="24"/>
          <w:szCs w:val="24"/>
        </w:rPr>
        <w:t xml:space="preserve">īstamu dūmu vai gāzu emisiju, it </w:t>
      </w:r>
      <w:r w:rsidR="00C56E17" w:rsidRPr="00F737F2">
        <w:rPr>
          <w:rFonts w:ascii="Times New Roman" w:hAnsi="Times New Roman" w:cs="Times New Roman"/>
          <w:sz w:val="24"/>
          <w:szCs w:val="24"/>
        </w:rPr>
        <w:t>īpaši ugunsgrēka gadījumā</w:t>
      </w:r>
      <w:r w:rsidR="00C56E17">
        <w:rPr>
          <w:rFonts w:ascii="Times New Roman" w:hAnsi="Times New Roman" w:cs="Times New Roman"/>
          <w:sz w:val="24"/>
          <w:szCs w:val="24"/>
        </w:rPr>
        <w:t>.</w:t>
      </w:r>
    </w:p>
    <w:p w14:paraId="1A2EC92A" w14:textId="77777777" w:rsidR="00035CA6" w:rsidRDefault="00035CA6" w:rsidP="00D23A0E">
      <w:pPr>
        <w:jc w:val="both"/>
        <w:rPr>
          <w:rFonts w:ascii="Times New Roman" w:hAnsi="Times New Roman" w:cs="Times New Roman"/>
          <w:sz w:val="24"/>
          <w:szCs w:val="24"/>
        </w:rPr>
      </w:pPr>
    </w:p>
    <w:p w14:paraId="0FE8005D" w14:textId="77777777" w:rsidR="00D23A0E" w:rsidRPr="00F737F2" w:rsidRDefault="00075266" w:rsidP="00F737F2">
      <w:pPr>
        <w:jc w:val="center"/>
        <w:rPr>
          <w:rFonts w:ascii="Times New Roman" w:hAnsi="Times New Roman" w:cs="Times New Roman"/>
          <w:b/>
          <w:sz w:val="24"/>
          <w:szCs w:val="24"/>
        </w:rPr>
      </w:pPr>
      <w:r>
        <w:rPr>
          <w:rFonts w:ascii="Times New Roman" w:hAnsi="Times New Roman" w:cs="Times New Roman"/>
          <w:b/>
          <w:sz w:val="24"/>
          <w:szCs w:val="24"/>
        </w:rPr>
        <w:t>3</w:t>
      </w:r>
      <w:r w:rsidR="00F737F2">
        <w:rPr>
          <w:rFonts w:ascii="Times New Roman" w:hAnsi="Times New Roman" w:cs="Times New Roman"/>
          <w:b/>
          <w:sz w:val="24"/>
          <w:szCs w:val="24"/>
        </w:rPr>
        <w:t xml:space="preserve">. </w:t>
      </w:r>
      <w:r w:rsidR="00D23A0E" w:rsidRPr="00F737F2">
        <w:rPr>
          <w:rFonts w:ascii="Times New Roman" w:hAnsi="Times New Roman" w:cs="Times New Roman"/>
          <w:b/>
          <w:sz w:val="24"/>
          <w:szCs w:val="24"/>
        </w:rPr>
        <w:t>Vispārīgas prasības vides aizsardzībai</w:t>
      </w:r>
    </w:p>
    <w:p w14:paraId="5262BACA" w14:textId="77777777" w:rsidR="00D23A0E" w:rsidRPr="00D23A0E" w:rsidRDefault="00D23A0E" w:rsidP="00D23A0E">
      <w:pPr>
        <w:jc w:val="both"/>
        <w:rPr>
          <w:rFonts w:ascii="Times New Roman" w:hAnsi="Times New Roman" w:cs="Times New Roman"/>
          <w:sz w:val="24"/>
          <w:szCs w:val="24"/>
        </w:rPr>
      </w:pPr>
    </w:p>
    <w:p w14:paraId="30A4AA68" w14:textId="02844470" w:rsidR="00D23A0E" w:rsidRPr="00F737F2" w:rsidRDefault="00F737F2" w:rsidP="00F737F2">
      <w:pPr>
        <w:ind w:firstLine="851"/>
        <w:jc w:val="both"/>
        <w:rPr>
          <w:rFonts w:ascii="Times New Roman" w:hAnsi="Times New Roman" w:cs="Times New Roman"/>
          <w:sz w:val="24"/>
          <w:szCs w:val="24"/>
        </w:rPr>
      </w:pPr>
      <w:r>
        <w:rPr>
          <w:rFonts w:ascii="Times New Roman" w:hAnsi="Times New Roman" w:cs="Times New Roman"/>
          <w:sz w:val="24"/>
          <w:szCs w:val="24"/>
        </w:rPr>
        <w:t xml:space="preserve">9. </w:t>
      </w:r>
      <w:r w:rsidR="00D23A0E" w:rsidRPr="00F737F2">
        <w:rPr>
          <w:rFonts w:ascii="Times New Roman" w:hAnsi="Times New Roman" w:cs="Times New Roman"/>
          <w:sz w:val="24"/>
          <w:szCs w:val="24"/>
        </w:rPr>
        <w:t>D</w:t>
      </w:r>
      <w:r w:rsidR="00F30AB7">
        <w:rPr>
          <w:rFonts w:ascii="Times New Roman" w:hAnsi="Times New Roman" w:cs="Times New Roman"/>
          <w:sz w:val="24"/>
          <w:szCs w:val="24"/>
        </w:rPr>
        <w:t>zelzceļa sistēmas izveides</w:t>
      </w:r>
      <w:r w:rsidR="00035CA6" w:rsidRPr="00F737F2">
        <w:rPr>
          <w:rFonts w:ascii="Times New Roman" w:hAnsi="Times New Roman" w:cs="Times New Roman"/>
          <w:sz w:val="24"/>
          <w:szCs w:val="24"/>
        </w:rPr>
        <w:t xml:space="preserve"> un e</w:t>
      </w:r>
      <w:r w:rsidR="00C56E17">
        <w:rPr>
          <w:rFonts w:ascii="Times New Roman" w:hAnsi="Times New Roman" w:cs="Times New Roman"/>
          <w:sz w:val="24"/>
          <w:szCs w:val="24"/>
        </w:rPr>
        <w:t>kspluatācijas ietekmi</w:t>
      </w:r>
      <w:r w:rsidR="006D1676" w:rsidRPr="00F737F2">
        <w:rPr>
          <w:rFonts w:ascii="Times New Roman" w:hAnsi="Times New Roman" w:cs="Times New Roman"/>
          <w:sz w:val="24"/>
          <w:szCs w:val="24"/>
        </w:rPr>
        <w:t xml:space="preserve"> uz vidi izvērtē un </w:t>
      </w:r>
      <w:r w:rsidR="00F30AB7">
        <w:rPr>
          <w:rFonts w:ascii="Times New Roman" w:hAnsi="Times New Roman" w:cs="Times New Roman"/>
          <w:sz w:val="24"/>
          <w:szCs w:val="24"/>
        </w:rPr>
        <w:t>ņem vērā</w:t>
      </w:r>
      <w:r w:rsidR="00035CA6" w:rsidRPr="00F737F2">
        <w:rPr>
          <w:rFonts w:ascii="Times New Roman" w:hAnsi="Times New Roman" w:cs="Times New Roman"/>
          <w:sz w:val="24"/>
          <w:szCs w:val="24"/>
        </w:rPr>
        <w:t xml:space="preserve"> </w:t>
      </w:r>
      <w:r w:rsidR="00F30AB7">
        <w:rPr>
          <w:rFonts w:ascii="Times New Roman" w:hAnsi="Times New Roman" w:cs="Times New Roman"/>
          <w:sz w:val="24"/>
          <w:szCs w:val="24"/>
        </w:rPr>
        <w:t>dzelzceļa sistēmas izveidošanas laikā</w:t>
      </w:r>
      <w:r w:rsidR="00D23A0E" w:rsidRPr="00F737F2">
        <w:rPr>
          <w:rFonts w:ascii="Times New Roman" w:hAnsi="Times New Roman" w:cs="Times New Roman"/>
          <w:sz w:val="24"/>
          <w:szCs w:val="24"/>
        </w:rPr>
        <w:t>.</w:t>
      </w:r>
    </w:p>
    <w:p w14:paraId="382A1526" w14:textId="77777777" w:rsidR="00D23A0E" w:rsidRDefault="00D23A0E" w:rsidP="00D23A0E">
      <w:pPr>
        <w:pStyle w:val="ListParagraph"/>
        <w:ind w:left="851"/>
        <w:jc w:val="both"/>
        <w:rPr>
          <w:rFonts w:ascii="Times New Roman" w:hAnsi="Times New Roman" w:cs="Times New Roman"/>
          <w:sz w:val="24"/>
          <w:szCs w:val="24"/>
        </w:rPr>
      </w:pPr>
    </w:p>
    <w:p w14:paraId="417A2394" w14:textId="21430740" w:rsidR="00D23A0E" w:rsidRPr="00F737F2" w:rsidRDefault="00F737F2" w:rsidP="00F737F2">
      <w:pPr>
        <w:ind w:firstLine="851"/>
        <w:jc w:val="both"/>
        <w:rPr>
          <w:rFonts w:ascii="Times New Roman" w:hAnsi="Times New Roman" w:cs="Times New Roman"/>
          <w:sz w:val="24"/>
          <w:szCs w:val="24"/>
        </w:rPr>
      </w:pPr>
      <w:r>
        <w:rPr>
          <w:rFonts w:ascii="Times New Roman" w:hAnsi="Times New Roman" w:cs="Times New Roman"/>
          <w:sz w:val="24"/>
          <w:szCs w:val="24"/>
        </w:rPr>
        <w:t xml:space="preserve">10. </w:t>
      </w:r>
      <w:r w:rsidR="00D23A0E" w:rsidRPr="00F737F2">
        <w:rPr>
          <w:rFonts w:ascii="Times New Roman" w:hAnsi="Times New Roman" w:cs="Times New Roman"/>
          <w:sz w:val="24"/>
          <w:szCs w:val="24"/>
        </w:rPr>
        <w:t>V</w:t>
      </w:r>
      <w:r w:rsidR="00035CA6" w:rsidRPr="00F737F2">
        <w:rPr>
          <w:rFonts w:ascii="Times New Roman" w:hAnsi="Times New Roman" w:cs="Times New Roman"/>
          <w:sz w:val="24"/>
          <w:szCs w:val="24"/>
        </w:rPr>
        <w:t>ilcienos</w:t>
      </w:r>
      <w:r w:rsidR="006D1676" w:rsidRPr="00F737F2">
        <w:rPr>
          <w:rFonts w:ascii="Times New Roman" w:hAnsi="Times New Roman" w:cs="Times New Roman"/>
          <w:sz w:val="24"/>
          <w:szCs w:val="24"/>
        </w:rPr>
        <w:t xml:space="preserve"> un </w:t>
      </w:r>
      <w:r w:rsidR="00F30AB7">
        <w:rPr>
          <w:rFonts w:ascii="Times New Roman" w:hAnsi="Times New Roman" w:cs="Times New Roman"/>
          <w:sz w:val="24"/>
          <w:szCs w:val="24"/>
        </w:rPr>
        <w:t xml:space="preserve">dzelzceļa </w:t>
      </w:r>
      <w:r w:rsidR="006D1676" w:rsidRPr="00F737F2">
        <w:rPr>
          <w:rFonts w:ascii="Times New Roman" w:hAnsi="Times New Roman" w:cs="Times New Roman"/>
          <w:sz w:val="24"/>
          <w:szCs w:val="24"/>
        </w:rPr>
        <w:t>infrastruktūrā izmanto materiālus, kuri</w:t>
      </w:r>
      <w:r w:rsidR="00035CA6" w:rsidRPr="00F737F2">
        <w:rPr>
          <w:rFonts w:ascii="Times New Roman" w:hAnsi="Times New Roman" w:cs="Times New Roman"/>
          <w:sz w:val="24"/>
          <w:szCs w:val="24"/>
        </w:rPr>
        <w:t xml:space="preserve"> </w:t>
      </w:r>
      <w:r w:rsidR="0053767A">
        <w:rPr>
          <w:rFonts w:ascii="Times New Roman" w:hAnsi="Times New Roman" w:cs="Times New Roman"/>
          <w:sz w:val="24"/>
          <w:szCs w:val="24"/>
        </w:rPr>
        <w:t>nerada videi kaitīgu vai</w:t>
      </w:r>
      <w:r w:rsidR="00035CA6" w:rsidRPr="00F737F2">
        <w:rPr>
          <w:rFonts w:ascii="Times New Roman" w:hAnsi="Times New Roman" w:cs="Times New Roman"/>
          <w:sz w:val="24"/>
          <w:szCs w:val="24"/>
        </w:rPr>
        <w:t xml:space="preserve"> bīstamu dūmu un gāzu </w:t>
      </w:r>
      <w:r w:rsidR="0003545B">
        <w:rPr>
          <w:rFonts w:ascii="Times New Roman" w:hAnsi="Times New Roman" w:cs="Times New Roman"/>
          <w:sz w:val="24"/>
          <w:szCs w:val="24"/>
        </w:rPr>
        <w:t>veidošanos</w:t>
      </w:r>
      <w:r w:rsidR="0053767A">
        <w:rPr>
          <w:rFonts w:ascii="Times New Roman" w:hAnsi="Times New Roman" w:cs="Times New Roman"/>
          <w:sz w:val="24"/>
          <w:szCs w:val="24"/>
        </w:rPr>
        <w:t>, it</w:t>
      </w:r>
      <w:r w:rsidR="00D23A0E" w:rsidRPr="00F737F2">
        <w:rPr>
          <w:rFonts w:ascii="Times New Roman" w:hAnsi="Times New Roman" w:cs="Times New Roman"/>
          <w:sz w:val="24"/>
          <w:szCs w:val="24"/>
        </w:rPr>
        <w:t xml:space="preserve"> īpaši ugunsgrēka gadījumā.</w:t>
      </w:r>
    </w:p>
    <w:p w14:paraId="05B3B744" w14:textId="77777777" w:rsidR="00D23A0E" w:rsidRPr="00D23A0E" w:rsidRDefault="00D23A0E" w:rsidP="00D23A0E">
      <w:pPr>
        <w:pStyle w:val="ListParagraph"/>
        <w:rPr>
          <w:rFonts w:ascii="Times New Roman" w:hAnsi="Times New Roman" w:cs="Times New Roman"/>
          <w:sz w:val="24"/>
          <w:szCs w:val="24"/>
        </w:rPr>
      </w:pPr>
    </w:p>
    <w:p w14:paraId="5A8A5EA7" w14:textId="6F1AA21D" w:rsidR="00D23A0E" w:rsidRPr="00F737F2" w:rsidRDefault="00F737F2" w:rsidP="00F737F2">
      <w:pPr>
        <w:ind w:firstLine="851"/>
        <w:jc w:val="both"/>
        <w:rPr>
          <w:rFonts w:ascii="Times New Roman" w:hAnsi="Times New Roman" w:cs="Times New Roman"/>
          <w:sz w:val="24"/>
          <w:szCs w:val="24"/>
        </w:rPr>
      </w:pPr>
      <w:r>
        <w:rPr>
          <w:rFonts w:ascii="Times New Roman" w:hAnsi="Times New Roman" w:cs="Times New Roman"/>
          <w:sz w:val="24"/>
          <w:szCs w:val="24"/>
        </w:rPr>
        <w:t xml:space="preserve">11. </w:t>
      </w:r>
      <w:r w:rsidR="00D23A0E" w:rsidRPr="00F737F2">
        <w:rPr>
          <w:rFonts w:ascii="Times New Roman" w:hAnsi="Times New Roman" w:cs="Times New Roman"/>
          <w:sz w:val="24"/>
          <w:szCs w:val="24"/>
        </w:rPr>
        <w:t>R</w:t>
      </w:r>
      <w:r w:rsidR="006D1676" w:rsidRPr="00F737F2">
        <w:rPr>
          <w:rFonts w:ascii="Times New Roman" w:hAnsi="Times New Roman" w:cs="Times New Roman"/>
          <w:sz w:val="24"/>
          <w:szCs w:val="24"/>
        </w:rPr>
        <w:t>itošo sastāvu un energo</w:t>
      </w:r>
      <w:r w:rsidR="00035CA6" w:rsidRPr="00F737F2">
        <w:rPr>
          <w:rFonts w:ascii="Times New Roman" w:hAnsi="Times New Roman" w:cs="Times New Roman"/>
          <w:sz w:val="24"/>
          <w:szCs w:val="24"/>
        </w:rPr>
        <w:t>apgādes sistēmas</w:t>
      </w:r>
      <w:r w:rsidR="006D1676" w:rsidRPr="00F737F2">
        <w:rPr>
          <w:rFonts w:ascii="Times New Roman" w:hAnsi="Times New Roman" w:cs="Times New Roman"/>
          <w:sz w:val="24"/>
          <w:szCs w:val="24"/>
        </w:rPr>
        <w:t xml:space="preserve"> projektē un </w:t>
      </w:r>
      <w:r w:rsidR="00035CA6" w:rsidRPr="00F737F2">
        <w:rPr>
          <w:rFonts w:ascii="Times New Roman" w:hAnsi="Times New Roman" w:cs="Times New Roman"/>
          <w:sz w:val="24"/>
          <w:szCs w:val="24"/>
        </w:rPr>
        <w:t>izgatavo tā, lai nodrošinātu to elektromagnētisko savietojamību a</w:t>
      </w:r>
      <w:r w:rsidR="00442D4E">
        <w:rPr>
          <w:rFonts w:ascii="Times New Roman" w:hAnsi="Times New Roman" w:cs="Times New Roman"/>
          <w:sz w:val="24"/>
          <w:szCs w:val="24"/>
        </w:rPr>
        <w:t>r iekārtām,</w:t>
      </w:r>
      <w:r w:rsidR="00455874">
        <w:rPr>
          <w:rFonts w:ascii="Times New Roman" w:hAnsi="Times New Roman" w:cs="Times New Roman"/>
          <w:sz w:val="24"/>
          <w:szCs w:val="24"/>
        </w:rPr>
        <w:t xml:space="preserve"> aprīkojumu un publiskā</w:t>
      </w:r>
      <w:r w:rsidR="00442D4E">
        <w:rPr>
          <w:rFonts w:ascii="Times New Roman" w:hAnsi="Times New Roman" w:cs="Times New Roman"/>
          <w:sz w:val="24"/>
          <w:szCs w:val="24"/>
        </w:rPr>
        <w:t>m</w:t>
      </w:r>
      <w:r w:rsidR="00455874">
        <w:rPr>
          <w:rFonts w:ascii="Times New Roman" w:hAnsi="Times New Roman" w:cs="Times New Roman"/>
          <w:sz w:val="24"/>
          <w:szCs w:val="24"/>
        </w:rPr>
        <w:t xml:space="preserve"> vai privātā</w:t>
      </w:r>
      <w:r w:rsidR="00442D4E">
        <w:rPr>
          <w:rFonts w:ascii="Times New Roman" w:hAnsi="Times New Roman" w:cs="Times New Roman"/>
          <w:sz w:val="24"/>
          <w:szCs w:val="24"/>
        </w:rPr>
        <w:t xml:space="preserve">m </w:t>
      </w:r>
      <w:r w:rsidR="00455874">
        <w:rPr>
          <w:rFonts w:ascii="Times New Roman" w:hAnsi="Times New Roman" w:cs="Times New Roman"/>
          <w:sz w:val="24"/>
          <w:szCs w:val="24"/>
        </w:rPr>
        <w:t>komunikāciju sistēmām</w:t>
      </w:r>
      <w:r w:rsidR="00035CA6" w:rsidRPr="00F737F2">
        <w:rPr>
          <w:rFonts w:ascii="Times New Roman" w:hAnsi="Times New Roman" w:cs="Times New Roman"/>
          <w:sz w:val="24"/>
          <w:szCs w:val="24"/>
        </w:rPr>
        <w:t>, kur</w:t>
      </w:r>
      <w:r w:rsidR="00455874">
        <w:rPr>
          <w:rFonts w:ascii="Times New Roman" w:hAnsi="Times New Roman" w:cs="Times New Roman"/>
          <w:sz w:val="24"/>
          <w:szCs w:val="24"/>
        </w:rPr>
        <w:t>ā</w:t>
      </w:r>
      <w:r w:rsidR="00D23A0E" w:rsidRPr="00F737F2">
        <w:rPr>
          <w:rFonts w:ascii="Times New Roman" w:hAnsi="Times New Roman" w:cs="Times New Roman"/>
          <w:sz w:val="24"/>
          <w:szCs w:val="24"/>
        </w:rPr>
        <w:t>s tās varētu radīt traucējumus.</w:t>
      </w:r>
    </w:p>
    <w:p w14:paraId="095E1A4B" w14:textId="77777777" w:rsidR="00D23A0E" w:rsidRPr="00D23A0E" w:rsidRDefault="00D23A0E" w:rsidP="00D23A0E">
      <w:pPr>
        <w:pStyle w:val="ListParagraph"/>
        <w:rPr>
          <w:rFonts w:ascii="Times New Roman" w:hAnsi="Times New Roman" w:cs="Times New Roman"/>
          <w:sz w:val="24"/>
          <w:szCs w:val="24"/>
        </w:rPr>
      </w:pPr>
    </w:p>
    <w:p w14:paraId="55F1A1BE" w14:textId="590120E1" w:rsidR="00FB149D" w:rsidRPr="00F737F2" w:rsidRDefault="00F737F2" w:rsidP="00F737F2">
      <w:pPr>
        <w:ind w:firstLine="851"/>
        <w:jc w:val="both"/>
        <w:rPr>
          <w:rFonts w:ascii="Times New Roman" w:hAnsi="Times New Roman" w:cs="Times New Roman"/>
          <w:sz w:val="24"/>
          <w:szCs w:val="24"/>
        </w:rPr>
      </w:pPr>
      <w:r>
        <w:rPr>
          <w:rFonts w:ascii="Times New Roman" w:hAnsi="Times New Roman" w:cs="Times New Roman"/>
          <w:sz w:val="24"/>
          <w:szCs w:val="24"/>
        </w:rPr>
        <w:t xml:space="preserve">12. </w:t>
      </w:r>
      <w:r w:rsidR="00D23A0E" w:rsidRPr="00F737F2">
        <w:rPr>
          <w:rFonts w:ascii="Times New Roman" w:hAnsi="Times New Roman" w:cs="Times New Roman"/>
          <w:sz w:val="24"/>
          <w:szCs w:val="24"/>
        </w:rPr>
        <w:t>D</w:t>
      </w:r>
      <w:r w:rsidR="006D1676" w:rsidRPr="00F737F2">
        <w:rPr>
          <w:rFonts w:ascii="Times New Roman" w:hAnsi="Times New Roman" w:cs="Times New Roman"/>
          <w:sz w:val="24"/>
          <w:szCs w:val="24"/>
        </w:rPr>
        <w:t>zelzceļa sistēmu</w:t>
      </w:r>
      <w:r w:rsidR="00035CA6" w:rsidRPr="00F737F2">
        <w:rPr>
          <w:rFonts w:ascii="Times New Roman" w:hAnsi="Times New Roman" w:cs="Times New Roman"/>
          <w:sz w:val="24"/>
          <w:szCs w:val="24"/>
        </w:rPr>
        <w:t xml:space="preserve"> </w:t>
      </w:r>
      <w:r w:rsidR="008C7551">
        <w:rPr>
          <w:rFonts w:ascii="Times New Roman" w:hAnsi="Times New Roman" w:cs="Times New Roman"/>
          <w:sz w:val="24"/>
          <w:szCs w:val="24"/>
        </w:rPr>
        <w:t>izveido</w:t>
      </w:r>
      <w:r w:rsidR="00035CA6" w:rsidRPr="00F737F2">
        <w:rPr>
          <w:rFonts w:ascii="Times New Roman" w:hAnsi="Times New Roman" w:cs="Times New Roman"/>
          <w:sz w:val="24"/>
          <w:szCs w:val="24"/>
        </w:rPr>
        <w:t xml:space="preserve"> un izmanto tā, lai neradītu nepieļaujamu trokšņu līmeni</w:t>
      </w:r>
      <w:r w:rsidR="008C7551">
        <w:rPr>
          <w:rFonts w:ascii="Times New Roman" w:hAnsi="Times New Roman" w:cs="Times New Roman"/>
          <w:sz w:val="24"/>
          <w:szCs w:val="24"/>
        </w:rPr>
        <w:t xml:space="preserve"> </w:t>
      </w:r>
      <w:r w:rsidR="00FB149D" w:rsidRPr="00F737F2">
        <w:rPr>
          <w:rFonts w:ascii="Times New Roman" w:hAnsi="Times New Roman" w:cs="Times New Roman"/>
          <w:sz w:val="24"/>
          <w:szCs w:val="24"/>
        </w:rPr>
        <w:t>dzelzceļa infrastruktūras tuvumā</w:t>
      </w:r>
      <w:r w:rsidR="008C7551">
        <w:rPr>
          <w:rFonts w:ascii="Times New Roman" w:hAnsi="Times New Roman" w:cs="Times New Roman"/>
          <w:sz w:val="24"/>
          <w:szCs w:val="24"/>
        </w:rPr>
        <w:t xml:space="preserve"> un </w:t>
      </w:r>
      <w:r w:rsidR="00FB149D" w:rsidRPr="00F737F2">
        <w:rPr>
          <w:rFonts w:ascii="Times New Roman" w:hAnsi="Times New Roman" w:cs="Times New Roman"/>
          <w:sz w:val="24"/>
          <w:szCs w:val="24"/>
        </w:rPr>
        <w:t xml:space="preserve">vilces līdzekļa vadītāja </w:t>
      </w:r>
      <w:r w:rsidR="008C7551">
        <w:rPr>
          <w:rFonts w:ascii="Times New Roman" w:hAnsi="Times New Roman" w:cs="Times New Roman"/>
          <w:sz w:val="24"/>
          <w:szCs w:val="24"/>
        </w:rPr>
        <w:t>(mašīnista) kabīnē.</w:t>
      </w:r>
    </w:p>
    <w:p w14:paraId="31D6E61E" w14:textId="77777777" w:rsidR="00D23A0E" w:rsidRDefault="00D23A0E" w:rsidP="00D23A0E">
      <w:pPr>
        <w:pStyle w:val="ListParagraph"/>
        <w:ind w:left="851"/>
        <w:jc w:val="both"/>
        <w:rPr>
          <w:rFonts w:ascii="Times New Roman" w:hAnsi="Times New Roman" w:cs="Times New Roman"/>
          <w:sz w:val="24"/>
          <w:szCs w:val="24"/>
        </w:rPr>
      </w:pPr>
    </w:p>
    <w:p w14:paraId="1C46DC8D" w14:textId="62C75FE2" w:rsidR="00FB149D" w:rsidRPr="00F737F2" w:rsidRDefault="00F737F2" w:rsidP="00F737F2">
      <w:pPr>
        <w:ind w:firstLine="851"/>
        <w:jc w:val="both"/>
        <w:rPr>
          <w:rFonts w:ascii="Times New Roman" w:hAnsi="Times New Roman" w:cs="Times New Roman"/>
          <w:sz w:val="24"/>
          <w:szCs w:val="24"/>
        </w:rPr>
      </w:pPr>
      <w:r>
        <w:rPr>
          <w:rFonts w:ascii="Times New Roman" w:hAnsi="Times New Roman" w:cs="Times New Roman"/>
          <w:sz w:val="24"/>
          <w:szCs w:val="24"/>
        </w:rPr>
        <w:t xml:space="preserve">13. </w:t>
      </w:r>
      <w:r w:rsidR="00D23A0E" w:rsidRPr="00F737F2">
        <w:rPr>
          <w:rFonts w:ascii="Times New Roman" w:hAnsi="Times New Roman" w:cs="Times New Roman"/>
          <w:sz w:val="24"/>
          <w:szCs w:val="24"/>
        </w:rPr>
        <w:t>D</w:t>
      </w:r>
      <w:r w:rsidR="00746BC9" w:rsidRPr="00F737F2">
        <w:rPr>
          <w:rFonts w:ascii="Times New Roman" w:hAnsi="Times New Roman" w:cs="Times New Roman"/>
          <w:sz w:val="24"/>
          <w:szCs w:val="24"/>
        </w:rPr>
        <w:t xml:space="preserve">zelzceļa sistēmas ekspluatācija normālos </w:t>
      </w:r>
      <w:r w:rsidR="008C7551">
        <w:rPr>
          <w:rFonts w:ascii="Times New Roman" w:hAnsi="Times New Roman" w:cs="Times New Roman"/>
          <w:sz w:val="24"/>
          <w:szCs w:val="24"/>
        </w:rPr>
        <w:t xml:space="preserve">uzturēšanas </w:t>
      </w:r>
      <w:r w:rsidR="00746BC9" w:rsidRPr="00F737F2">
        <w:rPr>
          <w:rFonts w:ascii="Times New Roman" w:hAnsi="Times New Roman" w:cs="Times New Roman"/>
          <w:sz w:val="24"/>
          <w:szCs w:val="24"/>
        </w:rPr>
        <w:t xml:space="preserve">apstākļos </w:t>
      </w:r>
      <w:r w:rsidR="00101BDA" w:rsidRPr="00F737F2">
        <w:rPr>
          <w:rFonts w:ascii="Times New Roman" w:hAnsi="Times New Roman" w:cs="Times New Roman"/>
          <w:sz w:val="24"/>
          <w:szCs w:val="24"/>
        </w:rPr>
        <w:t>ne</w:t>
      </w:r>
      <w:r w:rsidR="00891EB0">
        <w:rPr>
          <w:rFonts w:ascii="Times New Roman" w:hAnsi="Times New Roman" w:cs="Times New Roman"/>
          <w:sz w:val="24"/>
          <w:szCs w:val="24"/>
        </w:rPr>
        <w:t>drīkst radīt</w:t>
      </w:r>
      <w:r w:rsidR="00746BC9" w:rsidRPr="00F737F2">
        <w:rPr>
          <w:rFonts w:ascii="Times New Roman" w:hAnsi="Times New Roman" w:cs="Times New Roman"/>
          <w:sz w:val="24"/>
          <w:szCs w:val="24"/>
        </w:rPr>
        <w:t xml:space="preserve"> nepieļaujamu zem</w:t>
      </w:r>
      <w:r w:rsidR="008C7551">
        <w:rPr>
          <w:rFonts w:ascii="Times New Roman" w:hAnsi="Times New Roman" w:cs="Times New Roman"/>
          <w:sz w:val="24"/>
          <w:szCs w:val="24"/>
        </w:rPr>
        <w:t>es vibrācijas līmeni sliežu ceļa</w:t>
      </w:r>
      <w:r w:rsidR="00746BC9" w:rsidRPr="00F737F2">
        <w:rPr>
          <w:rFonts w:ascii="Times New Roman" w:hAnsi="Times New Roman" w:cs="Times New Roman"/>
          <w:sz w:val="24"/>
          <w:szCs w:val="24"/>
        </w:rPr>
        <w:t xml:space="preserve"> tuvumā, kas traucē citu darbību veikšanu.</w:t>
      </w:r>
    </w:p>
    <w:p w14:paraId="6587C3EB" w14:textId="77777777" w:rsidR="00D23A0E" w:rsidRDefault="00D23A0E" w:rsidP="00D23A0E">
      <w:pPr>
        <w:jc w:val="both"/>
        <w:rPr>
          <w:rFonts w:ascii="Times New Roman" w:hAnsi="Times New Roman" w:cs="Times New Roman"/>
          <w:sz w:val="24"/>
          <w:szCs w:val="24"/>
        </w:rPr>
      </w:pPr>
    </w:p>
    <w:p w14:paraId="2473FF24" w14:textId="071F0396" w:rsidR="00D23A0E" w:rsidRPr="006B0095" w:rsidRDefault="00075266" w:rsidP="006B0095">
      <w:pPr>
        <w:jc w:val="center"/>
        <w:rPr>
          <w:rFonts w:ascii="Times New Roman" w:hAnsi="Times New Roman" w:cs="Times New Roman"/>
          <w:b/>
          <w:sz w:val="24"/>
          <w:szCs w:val="24"/>
        </w:rPr>
      </w:pPr>
      <w:r>
        <w:rPr>
          <w:rFonts w:ascii="Times New Roman" w:hAnsi="Times New Roman" w:cs="Times New Roman"/>
          <w:b/>
          <w:sz w:val="24"/>
          <w:szCs w:val="24"/>
        </w:rPr>
        <w:t>4</w:t>
      </w:r>
      <w:r w:rsidR="006B0095">
        <w:rPr>
          <w:rFonts w:ascii="Times New Roman" w:hAnsi="Times New Roman" w:cs="Times New Roman"/>
          <w:b/>
          <w:sz w:val="24"/>
          <w:szCs w:val="24"/>
        </w:rPr>
        <w:t xml:space="preserve">. </w:t>
      </w:r>
      <w:r w:rsidR="00D23A0E" w:rsidRPr="006B0095">
        <w:rPr>
          <w:rFonts w:ascii="Times New Roman" w:hAnsi="Times New Roman" w:cs="Times New Roman"/>
          <w:b/>
          <w:sz w:val="24"/>
          <w:szCs w:val="24"/>
        </w:rPr>
        <w:t>Vispārīgas p</w:t>
      </w:r>
      <w:r w:rsidR="00455874">
        <w:rPr>
          <w:rFonts w:ascii="Times New Roman" w:hAnsi="Times New Roman" w:cs="Times New Roman"/>
          <w:b/>
          <w:sz w:val="24"/>
          <w:szCs w:val="24"/>
        </w:rPr>
        <w:t>rasības tehniskai saderība</w:t>
      </w:r>
      <w:r w:rsidR="00116B1A">
        <w:rPr>
          <w:rFonts w:ascii="Times New Roman" w:hAnsi="Times New Roman" w:cs="Times New Roman"/>
          <w:b/>
          <w:sz w:val="24"/>
          <w:szCs w:val="24"/>
        </w:rPr>
        <w:t>i</w:t>
      </w:r>
    </w:p>
    <w:p w14:paraId="110FC9B8" w14:textId="77777777" w:rsidR="00D23A0E" w:rsidRPr="00D23A0E" w:rsidRDefault="00D23A0E" w:rsidP="00D23A0E">
      <w:pPr>
        <w:jc w:val="both"/>
        <w:rPr>
          <w:rFonts w:ascii="Times New Roman" w:hAnsi="Times New Roman" w:cs="Times New Roman"/>
          <w:sz w:val="24"/>
          <w:szCs w:val="24"/>
        </w:rPr>
      </w:pPr>
    </w:p>
    <w:p w14:paraId="25BA4FD1" w14:textId="18209162" w:rsidR="00D23A0E" w:rsidRPr="006B0095" w:rsidRDefault="006B0095" w:rsidP="006B0095">
      <w:pPr>
        <w:ind w:firstLine="851"/>
        <w:jc w:val="both"/>
        <w:rPr>
          <w:rFonts w:ascii="Times New Roman" w:hAnsi="Times New Roman" w:cs="Times New Roman"/>
          <w:sz w:val="24"/>
          <w:szCs w:val="24"/>
        </w:rPr>
      </w:pPr>
      <w:r>
        <w:rPr>
          <w:rFonts w:ascii="Times New Roman" w:hAnsi="Times New Roman" w:cs="Times New Roman"/>
          <w:sz w:val="24"/>
          <w:szCs w:val="24"/>
        </w:rPr>
        <w:t xml:space="preserve">14. </w:t>
      </w:r>
      <w:r w:rsidR="00891EB0">
        <w:rPr>
          <w:rFonts w:ascii="Times New Roman" w:hAnsi="Times New Roman" w:cs="Times New Roman"/>
          <w:sz w:val="24"/>
          <w:szCs w:val="24"/>
        </w:rPr>
        <w:t>Dzelzceļa i</w:t>
      </w:r>
      <w:r w:rsidR="00926AA9" w:rsidRPr="006B0095">
        <w:rPr>
          <w:rFonts w:ascii="Times New Roman" w:hAnsi="Times New Roman" w:cs="Times New Roman"/>
          <w:sz w:val="24"/>
          <w:szCs w:val="24"/>
        </w:rPr>
        <w:t>nfrastruktūras un</w:t>
      </w:r>
      <w:r w:rsidR="00C9224E" w:rsidRPr="006B0095">
        <w:rPr>
          <w:rFonts w:ascii="Times New Roman" w:hAnsi="Times New Roman" w:cs="Times New Roman"/>
          <w:sz w:val="24"/>
          <w:szCs w:val="24"/>
        </w:rPr>
        <w:t xml:space="preserve"> stacionāro iekārtu tehniskie parametri ir</w:t>
      </w:r>
      <w:r w:rsidR="00B41F1A">
        <w:rPr>
          <w:rFonts w:ascii="Times New Roman" w:hAnsi="Times New Roman" w:cs="Times New Roman"/>
          <w:sz w:val="24"/>
          <w:szCs w:val="24"/>
        </w:rPr>
        <w:t xml:space="preserve"> savstarpēji saderīgi</w:t>
      </w:r>
      <w:r w:rsidR="00C9224E" w:rsidRPr="006B0095">
        <w:rPr>
          <w:rFonts w:ascii="Times New Roman" w:hAnsi="Times New Roman" w:cs="Times New Roman"/>
          <w:sz w:val="24"/>
          <w:szCs w:val="24"/>
        </w:rPr>
        <w:t>, kā arī savietojami</w:t>
      </w:r>
      <w:r w:rsidR="00926AA9" w:rsidRPr="006B0095">
        <w:rPr>
          <w:rFonts w:ascii="Times New Roman" w:hAnsi="Times New Roman" w:cs="Times New Roman"/>
          <w:sz w:val="24"/>
          <w:szCs w:val="24"/>
        </w:rPr>
        <w:t xml:space="preserve"> ar dzelzceļa sistēmā izmantojamo vilcienu parametriem. Šī prasība ietver arī </w:t>
      </w:r>
      <w:r w:rsidR="00B41F1A">
        <w:rPr>
          <w:rFonts w:ascii="Times New Roman" w:hAnsi="Times New Roman" w:cs="Times New Roman"/>
          <w:sz w:val="24"/>
          <w:szCs w:val="24"/>
        </w:rPr>
        <w:t>ritošā sastāva apakšsistēmas</w:t>
      </w:r>
      <w:r w:rsidR="00926AA9" w:rsidRPr="006B0095">
        <w:rPr>
          <w:rFonts w:ascii="Times New Roman" w:hAnsi="Times New Roman" w:cs="Times New Roman"/>
          <w:sz w:val="24"/>
          <w:szCs w:val="24"/>
        </w:rPr>
        <w:t xml:space="preserve"> droš</w:t>
      </w:r>
      <w:r w:rsidR="00D23A0E" w:rsidRPr="006B0095">
        <w:rPr>
          <w:rFonts w:ascii="Times New Roman" w:hAnsi="Times New Roman" w:cs="Times New Roman"/>
          <w:sz w:val="24"/>
          <w:szCs w:val="24"/>
        </w:rPr>
        <w:t xml:space="preserve">u </w:t>
      </w:r>
      <w:r w:rsidR="00B41F1A">
        <w:rPr>
          <w:rFonts w:ascii="Times New Roman" w:hAnsi="Times New Roman" w:cs="Times New Roman"/>
          <w:sz w:val="24"/>
          <w:szCs w:val="24"/>
        </w:rPr>
        <w:t xml:space="preserve">integrāciju un </w:t>
      </w:r>
      <w:r w:rsidR="00116B1A">
        <w:rPr>
          <w:rFonts w:ascii="Times New Roman" w:hAnsi="Times New Roman" w:cs="Times New Roman"/>
          <w:sz w:val="24"/>
          <w:szCs w:val="24"/>
        </w:rPr>
        <w:t>saderību</w:t>
      </w:r>
      <w:r w:rsidR="00D23A0E" w:rsidRPr="006B0095">
        <w:rPr>
          <w:rFonts w:ascii="Times New Roman" w:hAnsi="Times New Roman" w:cs="Times New Roman"/>
          <w:sz w:val="24"/>
          <w:szCs w:val="24"/>
        </w:rPr>
        <w:t xml:space="preserve"> ar </w:t>
      </w:r>
      <w:r w:rsidR="00891EB0">
        <w:rPr>
          <w:rFonts w:ascii="Times New Roman" w:hAnsi="Times New Roman" w:cs="Times New Roman"/>
          <w:sz w:val="24"/>
          <w:szCs w:val="24"/>
        </w:rPr>
        <w:t xml:space="preserve">dzelzceļa </w:t>
      </w:r>
      <w:r w:rsidR="00D23A0E" w:rsidRPr="006B0095">
        <w:rPr>
          <w:rFonts w:ascii="Times New Roman" w:hAnsi="Times New Roman" w:cs="Times New Roman"/>
          <w:sz w:val="24"/>
          <w:szCs w:val="24"/>
        </w:rPr>
        <w:t>infrastruktūru.</w:t>
      </w:r>
    </w:p>
    <w:p w14:paraId="7794D2B3" w14:textId="77777777" w:rsidR="00D23A0E" w:rsidRDefault="00D23A0E" w:rsidP="00D23A0E">
      <w:pPr>
        <w:pStyle w:val="ListParagraph"/>
        <w:ind w:left="851"/>
        <w:jc w:val="both"/>
        <w:rPr>
          <w:rFonts w:ascii="Times New Roman" w:hAnsi="Times New Roman" w:cs="Times New Roman"/>
          <w:sz w:val="24"/>
          <w:szCs w:val="24"/>
        </w:rPr>
      </w:pPr>
    </w:p>
    <w:p w14:paraId="23640BB3" w14:textId="40A4E870" w:rsidR="00926AA9" w:rsidRPr="006B0095" w:rsidRDefault="006B0095" w:rsidP="006B0095">
      <w:pPr>
        <w:ind w:firstLine="851"/>
        <w:jc w:val="both"/>
        <w:rPr>
          <w:rFonts w:ascii="Times New Roman" w:hAnsi="Times New Roman" w:cs="Times New Roman"/>
          <w:sz w:val="24"/>
          <w:szCs w:val="24"/>
        </w:rPr>
      </w:pPr>
      <w:r>
        <w:rPr>
          <w:rFonts w:ascii="Times New Roman" w:hAnsi="Times New Roman" w:cs="Times New Roman"/>
          <w:sz w:val="24"/>
          <w:szCs w:val="24"/>
        </w:rPr>
        <w:t xml:space="preserve">15. </w:t>
      </w:r>
      <w:r w:rsidR="00D23A0E" w:rsidRPr="006B0095">
        <w:rPr>
          <w:rFonts w:ascii="Times New Roman" w:hAnsi="Times New Roman" w:cs="Times New Roman"/>
          <w:sz w:val="24"/>
          <w:szCs w:val="24"/>
        </w:rPr>
        <w:t>J</w:t>
      </w:r>
      <w:r w:rsidR="00926AA9" w:rsidRPr="006B0095">
        <w:rPr>
          <w:rFonts w:ascii="Times New Roman" w:hAnsi="Times New Roman" w:cs="Times New Roman"/>
          <w:sz w:val="24"/>
          <w:szCs w:val="24"/>
        </w:rPr>
        <w:t xml:space="preserve">a atsevišķos tīkla posmos šādu parametru atbilstību ir grūti panākt, drīkst ieviest pagaidu risinājumus, kas nodrošinās </w:t>
      </w:r>
      <w:r w:rsidR="00116B1A">
        <w:rPr>
          <w:rFonts w:ascii="Times New Roman" w:hAnsi="Times New Roman" w:cs="Times New Roman"/>
          <w:sz w:val="24"/>
          <w:szCs w:val="24"/>
        </w:rPr>
        <w:t>saderību</w:t>
      </w:r>
      <w:r w:rsidR="00926AA9" w:rsidRPr="006B0095">
        <w:rPr>
          <w:rFonts w:ascii="Times New Roman" w:hAnsi="Times New Roman" w:cs="Times New Roman"/>
          <w:sz w:val="24"/>
          <w:szCs w:val="24"/>
        </w:rPr>
        <w:t xml:space="preserve"> nākotnē.</w:t>
      </w:r>
    </w:p>
    <w:p w14:paraId="50219071" w14:textId="77777777" w:rsidR="009C77B5" w:rsidRDefault="009C77B5" w:rsidP="009C77B5">
      <w:pPr>
        <w:jc w:val="both"/>
        <w:rPr>
          <w:rFonts w:ascii="Times New Roman" w:hAnsi="Times New Roman" w:cs="Times New Roman"/>
          <w:sz w:val="24"/>
          <w:szCs w:val="24"/>
        </w:rPr>
      </w:pPr>
    </w:p>
    <w:p w14:paraId="32AF24A8" w14:textId="77777777" w:rsidR="009C77B5" w:rsidRPr="00861766" w:rsidRDefault="00075266" w:rsidP="00861766">
      <w:pPr>
        <w:jc w:val="center"/>
        <w:rPr>
          <w:rFonts w:ascii="Times New Roman" w:hAnsi="Times New Roman" w:cs="Times New Roman"/>
          <w:b/>
          <w:sz w:val="24"/>
          <w:szCs w:val="24"/>
        </w:rPr>
      </w:pPr>
      <w:r>
        <w:rPr>
          <w:rFonts w:ascii="Times New Roman" w:hAnsi="Times New Roman" w:cs="Times New Roman"/>
          <w:b/>
          <w:sz w:val="24"/>
          <w:szCs w:val="24"/>
        </w:rPr>
        <w:t>5</w:t>
      </w:r>
      <w:r w:rsidR="00861766">
        <w:rPr>
          <w:rFonts w:ascii="Times New Roman" w:hAnsi="Times New Roman" w:cs="Times New Roman"/>
          <w:b/>
          <w:sz w:val="24"/>
          <w:szCs w:val="24"/>
        </w:rPr>
        <w:t xml:space="preserve">. </w:t>
      </w:r>
      <w:r w:rsidR="009C77B5" w:rsidRPr="00861766">
        <w:rPr>
          <w:rFonts w:ascii="Times New Roman" w:hAnsi="Times New Roman" w:cs="Times New Roman"/>
          <w:b/>
          <w:sz w:val="24"/>
          <w:szCs w:val="24"/>
        </w:rPr>
        <w:t>Vispārīgas prasības pieejamībai</w:t>
      </w:r>
    </w:p>
    <w:p w14:paraId="041E0033" w14:textId="77777777" w:rsidR="009C77B5" w:rsidRPr="009C77B5" w:rsidRDefault="009C77B5" w:rsidP="009C77B5">
      <w:pPr>
        <w:jc w:val="both"/>
        <w:rPr>
          <w:rFonts w:ascii="Times New Roman" w:hAnsi="Times New Roman" w:cs="Times New Roman"/>
          <w:sz w:val="24"/>
          <w:szCs w:val="24"/>
        </w:rPr>
      </w:pPr>
    </w:p>
    <w:p w14:paraId="0DFA5CBA" w14:textId="2D122362" w:rsidR="009C77B5" w:rsidRPr="00861766" w:rsidRDefault="00861766" w:rsidP="00861766">
      <w:pPr>
        <w:ind w:firstLine="851"/>
        <w:jc w:val="both"/>
        <w:rPr>
          <w:rFonts w:ascii="Times New Roman" w:hAnsi="Times New Roman" w:cs="Times New Roman"/>
          <w:sz w:val="24"/>
          <w:szCs w:val="24"/>
        </w:rPr>
      </w:pPr>
      <w:r>
        <w:rPr>
          <w:rFonts w:ascii="Times New Roman" w:hAnsi="Times New Roman" w:cs="Times New Roman"/>
          <w:sz w:val="24"/>
          <w:szCs w:val="24"/>
        </w:rPr>
        <w:t xml:space="preserve">16. </w:t>
      </w:r>
      <w:r w:rsidR="002B11D1">
        <w:rPr>
          <w:rFonts w:ascii="Times New Roman" w:hAnsi="Times New Roman" w:cs="Times New Roman"/>
          <w:sz w:val="24"/>
          <w:szCs w:val="24"/>
        </w:rPr>
        <w:t>I</w:t>
      </w:r>
      <w:r w:rsidR="00C9224E" w:rsidRPr="00861766">
        <w:rPr>
          <w:rFonts w:ascii="Times New Roman" w:hAnsi="Times New Roman" w:cs="Times New Roman"/>
          <w:sz w:val="24"/>
          <w:szCs w:val="24"/>
        </w:rPr>
        <w:t>nfrastruktūras apakšsistēmas un ritošā sastāva apakšsistēmas</w:t>
      </w:r>
      <w:r w:rsidR="00555381" w:rsidRPr="00861766">
        <w:rPr>
          <w:rFonts w:ascii="Times New Roman" w:hAnsi="Times New Roman" w:cs="Times New Roman"/>
          <w:sz w:val="24"/>
          <w:szCs w:val="24"/>
        </w:rPr>
        <w:t xml:space="preserve"> ir </w:t>
      </w:r>
      <w:r w:rsidR="00C9224E" w:rsidRPr="00861766">
        <w:rPr>
          <w:rFonts w:ascii="Times New Roman" w:hAnsi="Times New Roman" w:cs="Times New Roman"/>
          <w:sz w:val="24"/>
          <w:szCs w:val="24"/>
        </w:rPr>
        <w:t>pieejamas</w:t>
      </w:r>
      <w:r w:rsidR="00555381" w:rsidRPr="00861766">
        <w:rPr>
          <w:rFonts w:ascii="Times New Roman" w:hAnsi="Times New Roman" w:cs="Times New Roman"/>
          <w:sz w:val="24"/>
          <w:szCs w:val="24"/>
        </w:rPr>
        <w:t xml:space="preserve"> personām ar invaliditāti un personām ar ierobežotām pārvietošanās spējām, lai tām nodrošinātu piekļuvi vienlīdzīgi ar citām personām, neveidojot un novēršot šķēršļus un veicot citus atbilstīgus pasākumus. Tas ietver attiecīgo publiski pieejamo apakšsistēmu daļu projektēšanu, būvi, atjaunošanu, moderni</w:t>
      </w:r>
      <w:r w:rsidR="009C77B5" w:rsidRPr="00861766">
        <w:rPr>
          <w:rFonts w:ascii="Times New Roman" w:hAnsi="Times New Roman" w:cs="Times New Roman"/>
          <w:sz w:val="24"/>
          <w:szCs w:val="24"/>
        </w:rPr>
        <w:t xml:space="preserve">zāciju, </w:t>
      </w:r>
      <w:r w:rsidR="00E32503">
        <w:rPr>
          <w:rFonts w:ascii="Times New Roman" w:hAnsi="Times New Roman" w:cs="Times New Roman"/>
          <w:sz w:val="24"/>
          <w:szCs w:val="24"/>
        </w:rPr>
        <w:t xml:space="preserve">tehnisko </w:t>
      </w:r>
      <w:r w:rsidR="009C77B5" w:rsidRPr="00861766">
        <w:rPr>
          <w:rFonts w:ascii="Times New Roman" w:hAnsi="Times New Roman" w:cs="Times New Roman"/>
          <w:sz w:val="24"/>
          <w:szCs w:val="24"/>
        </w:rPr>
        <w:t>apkopi un ekspluatāciju.</w:t>
      </w:r>
    </w:p>
    <w:p w14:paraId="58C407E3" w14:textId="77777777" w:rsidR="009C77B5" w:rsidRDefault="009C77B5" w:rsidP="009C77B5">
      <w:pPr>
        <w:pStyle w:val="ListParagraph"/>
        <w:ind w:left="851"/>
        <w:jc w:val="both"/>
        <w:rPr>
          <w:rFonts w:ascii="Times New Roman" w:hAnsi="Times New Roman" w:cs="Times New Roman"/>
          <w:sz w:val="24"/>
          <w:szCs w:val="24"/>
        </w:rPr>
      </w:pPr>
    </w:p>
    <w:p w14:paraId="736F71C5" w14:textId="3A52FEC1" w:rsidR="00555381" w:rsidRPr="00861766" w:rsidRDefault="00861766" w:rsidP="00861766">
      <w:pPr>
        <w:ind w:firstLine="851"/>
        <w:jc w:val="both"/>
        <w:rPr>
          <w:rFonts w:ascii="Times New Roman" w:hAnsi="Times New Roman" w:cs="Times New Roman"/>
          <w:sz w:val="24"/>
          <w:szCs w:val="24"/>
        </w:rPr>
      </w:pPr>
      <w:r>
        <w:rPr>
          <w:rFonts w:ascii="Times New Roman" w:hAnsi="Times New Roman" w:cs="Times New Roman"/>
          <w:sz w:val="24"/>
          <w:szCs w:val="24"/>
        </w:rPr>
        <w:t xml:space="preserve">17. </w:t>
      </w:r>
      <w:r w:rsidR="009C77B5" w:rsidRPr="00861766">
        <w:rPr>
          <w:rFonts w:ascii="Times New Roman" w:hAnsi="Times New Roman" w:cs="Times New Roman"/>
          <w:sz w:val="24"/>
          <w:szCs w:val="24"/>
        </w:rPr>
        <w:t>S</w:t>
      </w:r>
      <w:r w:rsidR="00555381" w:rsidRPr="00861766">
        <w:rPr>
          <w:rFonts w:ascii="Times New Roman" w:hAnsi="Times New Roman" w:cs="Times New Roman"/>
          <w:sz w:val="24"/>
          <w:szCs w:val="24"/>
        </w:rPr>
        <w:t>atiks</w:t>
      </w:r>
      <w:r w:rsidR="00C9224E" w:rsidRPr="00861766">
        <w:rPr>
          <w:rFonts w:ascii="Times New Roman" w:hAnsi="Times New Roman" w:cs="Times New Roman"/>
          <w:sz w:val="24"/>
          <w:szCs w:val="24"/>
        </w:rPr>
        <w:t xml:space="preserve">mes nodrošināšanas </w:t>
      </w:r>
      <w:r w:rsidR="002B11D1">
        <w:rPr>
          <w:rFonts w:ascii="Times New Roman" w:hAnsi="Times New Roman" w:cs="Times New Roman"/>
          <w:sz w:val="24"/>
          <w:szCs w:val="24"/>
        </w:rPr>
        <w:t xml:space="preserve">un vadības </w:t>
      </w:r>
      <w:r w:rsidR="00C9224E" w:rsidRPr="00861766">
        <w:rPr>
          <w:rFonts w:ascii="Times New Roman" w:hAnsi="Times New Roman" w:cs="Times New Roman"/>
          <w:sz w:val="24"/>
          <w:szCs w:val="24"/>
        </w:rPr>
        <w:t>apakšsistēmas</w:t>
      </w:r>
      <w:r w:rsidR="00555381" w:rsidRPr="00861766">
        <w:rPr>
          <w:rFonts w:ascii="Times New Roman" w:hAnsi="Times New Roman" w:cs="Times New Roman"/>
          <w:sz w:val="24"/>
          <w:szCs w:val="24"/>
        </w:rPr>
        <w:t xml:space="preserve"> un pasažieru pārvadājumu telemātikas</w:t>
      </w:r>
      <w:r w:rsidR="00C9224E" w:rsidRPr="00861766">
        <w:rPr>
          <w:rFonts w:ascii="Times New Roman" w:hAnsi="Times New Roman" w:cs="Times New Roman"/>
          <w:sz w:val="24"/>
          <w:szCs w:val="24"/>
        </w:rPr>
        <w:t xml:space="preserve"> lietojumprogrammu apakšsistēmas</w:t>
      </w:r>
      <w:r w:rsidR="00555381" w:rsidRPr="00861766">
        <w:rPr>
          <w:rFonts w:ascii="Times New Roman" w:hAnsi="Times New Roman" w:cs="Times New Roman"/>
          <w:sz w:val="24"/>
          <w:szCs w:val="24"/>
        </w:rPr>
        <w:t xml:space="preserve"> </w:t>
      </w:r>
      <w:r w:rsidR="00C9224E" w:rsidRPr="00861766">
        <w:rPr>
          <w:rFonts w:ascii="Times New Roman" w:hAnsi="Times New Roman" w:cs="Times New Roman"/>
          <w:sz w:val="24"/>
          <w:szCs w:val="24"/>
        </w:rPr>
        <w:t xml:space="preserve">nodrošina </w:t>
      </w:r>
      <w:r w:rsidR="0044566D">
        <w:rPr>
          <w:rFonts w:ascii="Times New Roman" w:hAnsi="Times New Roman" w:cs="Times New Roman"/>
          <w:sz w:val="24"/>
          <w:szCs w:val="24"/>
        </w:rPr>
        <w:t>nepieciešamos risinājumus</w:t>
      </w:r>
      <w:r w:rsidR="00555381" w:rsidRPr="00861766">
        <w:rPr>
          <w:rFonts w:ascii="Times New Roman" w:hAnsi="Times New Roman" w:cs="Times New Roman"/>
          <w:sz w:val="24"/>
          <w:szCs w:val="24"/>
        </w:rPr>
        <w:t xml:space="preserve">, lai personām ar invaliditāti un personām ar ierobežotām pārvietošanās spējām </w:t>
      </w:r>
      <w:r w:rsidR="002B11D1">
        <w:rPr>
          <w:rFonts w:ascii="Times New Roman" w:hAnsi="Times New Roman" w:cs="Times New Roman"/>
          <w:sz w:val="24"/>
          <w:szCs w:val="24"/>
        </w:rPr>
        <w:t>veicinātu</w:t>
      </w:r>
      <w:r w:rsidR="00555381" w:rsidRPr="00861766">
        <w:rPr>
          <w:rFonts w:ascii="Times New Roman" w:hAnsi="Times New Roman" w:cs="Times New Roman"/>
          <w:sz w:val="24"/>
          <w:szCs w:val="24"/>
        </w:rPr>
        <w:t xml:space="preserve"> piekļuvi vienlīdzīgi ar citām personām, neveidojot un novēršot šķēršļus </w:t>
      </w:r>
      <w:r w:rsidR="002B11D1">
        <w:rPr>
          <w:rFonts w:ascii="Times New Roman" w:hAnsi="Times New Roman" w:cs="Times New Roman"/>
          <w:sz w:val="24"/>
          <w:szCs w:val="24"/>
        </w:rPr>
        <w:t>vai</w:t>
      </w:r>
      <w:r w:rsidR="00555381" w:rsidRPr="00861766">
        <w:rPr>
          <w:rFonts w:ascii="Times New Roman" w:hAnsi="Times New Roman" w:cs="Times New Roman"/>
          <w:sz w:val="24"/>
          <w:szCs w:val="24"/>
        </w:rPr>
        <w:t xml:space="preserve"> veicot citus atbilstīgus pasākumus.</w:t>
      </w:r>
    </w:p>
    <w:p w14:paraId="156C7866" w14:textId="77777777" w:rsidR="00176E6F" w:rsidRDefault="00176E6F" w:rsidP="00176E6F">
      <w:pPr>
        <w:jc w:val="both"/>
        <w:rPr>
          <w:rFonts w:ascii="Times New Roman" w:hAnsi="Times New Roman" w:cs="Times New Roman"/>
          <w:sz w:val="24"/>
          <w:szCs w:val="24"/>
        </w:rPr>
      </w:pPr>
    </w:p>
    <w:p w14:paraId="7D538ED5" w14:textId="77777777" w:rsidR="00176E6F" w:rsidRPr="00861766" w:rsidRDefault="00075266" w:rsidP="00861766">
      <w:pPr>
        <w:jc w:val="center"/>
        <w:rPr>
          <w:rFonts w:ascii="Times New Roman" w:hAnsi="Times New Roman" w:cs="Times New Roman"/>
          <w:b/>
          <w:sz w:val="24"/>
          <w:szCs w:val="24"/>
        </w:rPr>
      </w:pPr>
      <w:r>
        <w:rPr>
          <w:rFonts w:ascii="Times New Roman" w:hAnsi="Times New Roman" w:cs="Times New Roman"/>
          <w:b/>
          <w:sz w:val="24"/>
          <w:szCs w:val="24"/>
        </w:rPr>
        <w:t>6</w:t>
      </w:r>
      <w:r w:rsidR="00861766">
        <w:rPr>
          <w:rFonts w:ascii="Times New Roman" w:hAnsi="Times New Roman" w:cs="Times New Roman"/>
          <w:b/>
          <w:sz w:val="24"/>
          <w:szCs w:val="24"/>
        </w:rPr>
        <w:t xml:space="preserve">. </w:t>
      </w:r>
      <w:r w:rsidR="00861766" w:rsidRPr="00861766">
        <w:rPr>
          <w:rFonts w:ascii="Times New Roman" w:hAnsi="Times New Roman" w:cs="Times New Roman"/>
          <w:b/>
          <w:sz w:val="24"/>
          <w:szCs w:val="24"/>
        </w:rPr>
        <w:t>Īpašas prasības infrastruktūras apakšsistēmai</w:t>
      </w:r>
    </w:p>
    <w:p w14:paraId="099B80E9" w14:textId="77777777" w:rsidR="00176E6F" w:rsidRDefault="00176E6F" w:rsidP="00176E6F">
      <w:pPr>
        <w:jc w:val="center"/>
        <w:rPr>
          <w:rFonts w:ascii="Times New Roman" w:hAnsi="Times New Roman" w:cs="Times New Roman"/>
          <w:b/>
          <w:sz w:val="24"/>
          <w:szCs w:val="24"/>
        </w:rPr>
      </w:pPr>
    </w:p>
    <w:p w14:paraId="2DAD241E" w14:textId="4BC7F784" w:rsidR="00176E6F" w:rsidRPr="00861766" w:rsidRDefault="00861766" w:rsidP="00861766">
      <w:pPr>
        <w:ind w:firstLine="851"/>
        <w:jc w:val="both"/>
        <w:rPr>
          <w:rFonts w:ascii="Times New Roman" w:hAnsi="Times New Roman" w:cs="Times New Roman"/>
          <w:sz w:val="24"/>
          <w:szCs w:val="24"/>
        </w:rPr>
      </w:pPr>
      <w:r>
        <w:rPr>
          <w:rFonts w:ascii="Times New Roman" w:hAnsi="Times New Roman" w:cs="Times New Roman"/>
          <w:sz w:val="24"/>
          <w:szCs w:val="24"/>
        </w:rPr>
        <w:t xml:space="preserve">18. </w:t>
      </w:r>
      <w:r w:rsidR="00176E6F" w:rsidRPr="00861766">
        <w:rPr>
          <w:rFonts w:ascii="Times New Roman" w:hAnsi="Times New Roman" w:cs="Times New Roman"/>
          <w:sz w:val="24"/>
          <w:szCs w:val="24"/>
        </w:rPr>
        <w:t>Drošība</w:t>
      </w:r>
      <w:r w:rsidR="0044566D">
        <w:rPr>
          <w:rFonts w:ascii="Times New Roman" w:hAnsi="Times New Roman" w:cs="Times New Roman"/>
          <w:sz w:val="24"/>
          <w:szCs w:val="24"/>
        </w:rPr>
        <w:t>s prasības</w:t>
      </w:r>
      <w:r w:rsidR="00176E6F" w:rsidRPr="00861766">
        <w:rPr>
          <w:rFonts w:ascii="Times New Roman" w:hAnsi="Times New Roman" w:cs="Times New Roman"/>
          <w:sz w:val="24"/>
          <w:szCs w:val="24"/>
        </w:rPr>
        <w:t>:</w:t>
      </w:r>
    </w:p>
    <w:p w14:paraId="664F5296" w14:textId="77777777" w:rsidR="00176E6F" w:rsidRPr="00861766" w:rsidRDefault="00861766" w:rsidP="00861766">
      <w:pPr>
        <w:ind w:firstLine="851"/>
        <w:jc w:val="both"/>
        <w:rPr>
          <w:rFonts w:ascii="Times New Roman" w:hAnsi="Times New Roman" w:cs="Times New Roman"/>
          <w:sz w:val="24"/>
          <w:szCs w:val="24"/>
        </w:rPr>
      </w:pPr>
      <w:r>
        <w:rPr>
          <w:rFonts w:ascii="Times New Roman" w:hAnsi="Times New Roman" w:cs="Times New Roman"/>
          <w:sz w:val="24"/>
          <w:szCs w:val="24"/>
        </w:rPr>
        <w:t xml:space="preserve">18.1. </w:t>
      </w:r>
      <w:r w:rsidR="00C9224E" w:rsidRPr="00861766">
        <w:rPr>
          <w:rFonts w:ascii="Times New Roman" w:hAnsi="Times New Roman" w:cs="Times New Roman"/>
          <w:sz w:val="24"/>
          <w:szCs w:val="24"/>
        </w:rPr>
        <w:t>veic atbilstīgus pasākumus</w:t>
      </w:r>
      <w:r w:rsidR="002517B8" w:rsidRPr="00861766">
        <w:rPr>
          <w:rFonts w:ascii="Times New Roman" w:hAnsi="Times New Roman" w:cs="Times New Roman"/>
          <w:sz w:val="24"/>
          <w:szCs w:val="24"/>
        </w:rPr>
        <w:t>, kas liedz pieeju iekārtām vai nepieļauj patvaļīgu iekļūšanu tajās;</w:t>
      </w:r>
    </w:p>
    <w:p w14:paraId="0C202D78" w14:textId="2BB0861D" w:rsidR="002517B8" w:rsidRPr="00861766" w:rsidRDefault="00861766" w:rsidP="00861766">
      <w:pPr>
        <w:ind w:firstLine="851"/>
        <w:jc w:val="both"/>
        <w:rPr>
          <w:rFonts w:ascii="Times New Roman" w:hAnsi="Times New Roman" w:cs="Times New Roman"/>
          <w:sz w:val="24"/>
          <w:szCs w:val="24"/>
        </w:rPr>
      </w:pPr>
      <w:r>
        <w:rPr>
          <w:rFonts w:ascii="Times New Roman" w:hAnsi="Times New Roman" w:cs="Times New Roman"/>
          <w:sz w:val="24"/>
          <w:szCs w:val="24"/>
        </w:rPr>
        <w:t xml:space="preserve">18.2. </w:t>
      </w:r>
      <w:r w:rsidR="00C9224E" w:rsidRPr="00861766">
        <w:rPr>
          <w:rFonts w:ascii="Times New Roman" w:hAnsi="Times New Roman" w:cs="Times New Roman"/>
          <w:sz w:val="24"/>
          <w:szCs w:val="24"/>
        </w:rPr>
        <w:t>veic pasākumus</w:t>
      </w:r>
      <w:r w:rsidR="002517B8" w:rsidRPr="00861766">
        <w:rPr>
          <w:rFonts w:ascii="Times New Roman" w:hAnsi="Times New Roman" w:cs="Times New Roman"/>
          <w:sz w:val="24"/>
          <w:szCs w:val="24"/>
        </w:rPr>
        <w:t xml:space="preserve">, kas mazina </w:t>
      </w:r>
      <w:r w:rsidR="0044566D" w:rsidRPr="00861766">
        <w:rPr>
          <w:rFonts w:ascii="Times New Roman" w:hAnsi="Times New Roman" w:cs="Times New Roman"/>
          <w:sz w:val="24"/>
          <w:szCs w:val="24"/>
        </w:rPr>
        <w:t xml:space="preserve">apdraudējumu </w:t>
      </w:r>
      <w:r w:rsidR="0044566D">
        <w:rPr>
          <w:rFonts w:ascii="Times New Roman" w:hAnsi="Times New Roman" w:cs="Times New Roman"/>
          <w:sz w:val="24"/>
          <w:szCs w:val="24"/>
        </w:rPr>
        <w:t>cilvēkiem, it</w:t>
      </w:r>
      <w:r w:rsidR="002517B8" w:rsidRPr="00861766">
        <w:rPr>
          <w:rFonts w:ascii="Times New Roman" w:hAnsi="Times New Roman" w:cs="Times New Roman"/>
          <w:sz w:val="24"/>
          <w:szCs w:val="24"/>
        </w:rPr>
        <w:t xml:space="preserve"> īpaši – vilcieniem braucot cauri stacijām;</w:t>
      </w:r>
    </w:p>
    <w:p w14:paraId="497D1A6D" w14:textId="68C31163" w:rsidR="002517B8" w:rsidRPr="00861766" w:rsidRDefault="00861766" w:rsidP="00861766">
      <w:pPr>
        <w:ind w:firstLine="851"/>
        <w:jc w:val="both"/>
        <w:rPr>
          <w:rFonts w:ascii="Times New Roman" w:hAnsi="Times New Roman" w:cs="Times New Roman"/>
          <w:sz w:val="24"/>
          <w:szCs w:val="24"/>
        </w:rPr>
      </w:pPr>
      <w:r>
        <w:rPr>
          <w:rFonts w:ascii="Times New Roman" w:hAnsi="Times New Roman" w:cs="Times New Roman"/>
          <w:sz w:val="24"/>
          <w:szCs w:val="24"/>
        </w:rPr>
        <w:t xml:space="preserve">18.3. </w:t>
      </w:r>
      <w:r w:rsidR="002517B8" w:rsidRPr="00861766">
        <w:rPr>
          <w:rFonts w:ascii="Times New Roman" w:hAnsi="Times New Roman" w:cs="Times New Roman"/>
          <w:sz w:val="24"/>
          <w:szCs w:val="24"/>
        </w:rPr>
        <w:t>publiski pieejamus infrastruktūras objektus projektē un būvē tā, lai mazinātu jebkuras briesmas cilvēku drošībai (</w:t>
      </w:r>
      <w:r w:rsidR="0044566D">
        <w:rPr>
          <w:rFonts w:ascii="Times New Roman" w:hAnsi="Times New Roman" w:cs="Times New Roman"/>
          <w:sz w:val="24"/>
          <w:szCs w:val="24"/>
        </w:rPr>
        <w:t>piemēram, stabilitāte</w:t>
      </w:r>
      <w:r w:rsidR="002517B8" w:rsidRPr="00861766">
        <w:rPr>
          <w:rFonts w:ascii="Times New Roman" w:hAnsi="Times New Roman" w:cs="Times New Roman"/>
          <w:sz w:val="24"/>
          <w:szCs w:val="24"/>
        </w:rPr>
        <w:t>, ugunsdrošība, piekļuves iespējas, evakuācija, peroni utt.);</w:t>
      </w:r>
    </w:p>
    <w:p w14:paraId="5F6BAC86" w14:textId="0B431F2B" w:rsidR="002517B8" w:rsidRPr="00861766" w:rsidRDefault="00861766" w:rsidP="00861766">
      <w:pPr>
        <w:ind w:firstLine="851"/>
        <w:jc w:val="both"/>
        <w:rPr>
          <w:rFonts w:ascii="Times New Roman" w:hAnsi="Times New Roman" w:cs="Times New Roman"/>
          <w:sz w:val="24"/>
          <w:szCs w:val="24"/>
        </w:rPr>
      </w:pPr>
      <w:r>
        <w:rPr>
          <w:rFonts w:ascii="Times New Roman" w:hAnsi="Times New Roman" w:cs="Times New Roman"/>
          <w:sz w:val="24"/>
          <w:szCs w:val="24"/>
        </w:rPr>
        <w:t xml:space="preserve">18.4. </w:t>
      </w:r>
      <w:r w:rsidR="0044566D">
        <w:rPr>
          <w:rFonts w:ascii="Times New Roman" w:hAnsi="Times New Roman" w:cs="Times New Roman"/>
          <w:sz w:val="24"/>
          <w:szCs w:val="24"/>
        </w:rPr>
        <w:t xml:space="preserve">piemēro atbilstīgus drošības nosacījumus kustībai </w:t>
      </w:r>
      <w:r w:rsidR="002517B8" w:rsidRPr="00861766">
        <w:rPr>
          <w:rFonts w:ascii="Times New Roman" w:hAnsi="Times New Roman" w:cs="Times New Roman"/>
          <w:sz w:val="24"/>
          <w:szCs w:val="24"/>
        </w:rPr>
        <w:t>ļoti garos tuneļos un viaduktos.</w:t>
      </w:r>
    </w:p>
    <w:p w14:paraId="40C68438" w14:textId="77777777" w:rsidR="002517B8" w:rsidRDefault="002517B8" w:rsidP="002517B8">
      <w:pPr>
        <w:pStyle w:val="ListParagraph"/>
        <w:ind w:left="851"/>
        <w:jc w:val="both"/>
        <w:rPr>
          <w:rFonts w:ascii="Times New Roman" w:hAnsi="Times New Roman" w:cs="Times New Roman"/>
          <w:sz w:val="24"/>
          <w:szCs w:val="24"/>
        </w:rPr>
      </w:pPr>
    </w:p>
    <w:p w14:paraId="1ACB35A2" w14:textId="098C61EE" w:rsidR="002517B8" w:rsidRPr="00D845C2" w:rsidRDefault="00D845C2" w:rsidP="00D845C2">
      <w:pPr>
        <w:ind w:firstLine="851"/>
        <w:jc w:val="both"/>
        <w:rPr>
          <w:rFonts w:ascii="Times New Roman" w:hAnsi="Times New Roman" w:cs="Times New Roman"/>
          <w:sz w:val="24"/>
          <w:szCs w:val="24"/>
        </w:rPr>
      </w:pPr>
      <w:r>
        <w:rPr>
          <w:rFonts w:ascii="Times New Roman" w:hAnsi="Times New Roman" w:cs="Times New Roman"/>
          <w:sz w:val="24"/>
          <w:szCs w:val="24"/>
        </w:rPr>
        <w:t xml:space="preserve">19. </w:t>
      </w:r>
      <w:r w:rsidR="00073F3B" w:rsidRPr="00D845C2">
        <w:rPr>
          <w:rFonts w:ascii="Times New Roman" w:hAnsi="Times New Roman" w:cs="Times New Roman"/>
          <w:sz w:val="24"/>
          <w:szCs w:val="24"/>
        </w:rPr>
        <w:t>I</w:t>
      </w:r>
      <w:r w:rsidR="00C9224E" w:rsidRPr="00D845C2">
        <w:rPr>
          <w:rFonts w:ascii="Times New Roman" w:hAnsi="Times New Roman" w:cs="Times New Roman"/>
          <w:sz w:val="24"/>
          <w:szCs w:val="24"/>
        </w:rPr>
        <w:t>nfrastruktūras apakšsistēmas</w:t>
      </w:r>
      <w:r w:rsidR="002517B8" w:rsidRPr="00D845C2">
        <w:rPr>
          <w:rFonts w:ascii="Times New Roman" w:hAnsi="Times New Roman" w:cs="Times New Roman"/>
          <w:sz w:val="24"/>
          <w:szCs w:val="24"/>
        </w:rPr>
        <w:t>, ci</w:t>
      </w:r>
      <w:r w:rsidR="00D45254">
        <w:rPr>
          <w:rFonts w:ascii="Times New Roman" w:hAnsi="Times New Roman" w:cs="Times New Roman"/>
          <w:sz w:val="24"/>
          <w:szCs w:val="24"/>
        </w:rPr>
        <w:t>ktāl tās ir publiski pieejamas,</w:t>
      </w:r>
      <w:r w:rsidR="00C9224E" w:rsidRPr="00D845C2">
        <w:rPr>
          <w:rFonts w:ascii="Times New Roman" w:hAnsi="Times New Roman" w:cs="Times New Roman"/>
          <w:sz w:val="24"/>
          <w:szCs w:val="24"/>
        </w:rPr>
        <w:t xml:space="preserve"> ir pieejamas</w:t>
      </w:r>
      <w:r w:rsidR="002517B8" w:rsidRPr="00D845C2">
        <w:rPr>
          <w:rFonts w:ascii="Times New Roman" w:hAnsi="Times New Roman" w:cs="Times New Roman"/>
          <w:sz w:val="24"/>
          <w:szCs w:val="24"/>
        </w:rPr>
        <w:t xml:space="preserve"> </w:t>
      </w:r>
      <w:r w:rsidR="00D45254">
        <w:rPr>
          <w:rFonts w:ascii="Times New Roman" w:hAnsi="Times New Roman" w:cs="Times New Roman"/>
          <w:sz w:val="24"/>
          <w:szCs w:val="24"/>
        </w:rPr>
        <w:t xml:space="preserve">arī </w:t>
      </w:r>
      <w:r w:rsidR="002517B8" w:rsidRPr="00D845C2">
        <w:rPr>
          <w:rFonts w:ascii="Times New Roman" w:hAnsi="Times New Roman" w:cs="Times New Roman"/>
          <w:sz w:val="24"/>
          <w:szCs w:val="24"/>
        </w:rPr>
        <w:t>personām ar invaliditāti un personām ar i</w:t>
      </w:r>
      <w:r w:rsidR="00D45254">
        <w:rPr>
          <w:rFonts w:ascii="Times New Roman" w:hAnsi="Times New Roman" w:cs="Times New Roman"/>
          <w:sz w:val="24"/>
          <w:szCs w:val="24"/>
        </w:rPr>
        <w:t>erobežotām pārvietošanās spējām,</w:t>
      </w:r>
      <w:r w:rsidR="00D45254" w:rsidRPr="00D45254">
        <w:rPr>
          <w:rFonts w:ascii="Times New Roman" w:hAnsi="Times New Roman" w:cs="Times New Roman"/>
          <w:sz w:val="24"/>
          <w:szCs w:val="24"/>
        </w:rPr>
        <w:t xml:space="preserve"> </w:t>
      </w:r>
      <w:r w:rsidR="00D45254">
        <w:rPr>
          <w:rFonts w:ascii="Times New Roman" w:hAnsi="Times New Roman" w:cs="Times New Roman"/>
          <w:sz w:val="24"/>
          <w:szCs w:val="24"/>
        </w:rPr>
        <w:t>ievērojot</w:t>
      </w:r>
      <w:r w:rsidR="00D45254" w:rsidRPr="00D845C2">
        <w:rPr>
          <w:rFonts w:ascii="Times New Roman" w:hAnsi="Times New Roman" w:cs="Times New Roman"/>
          <w:sz w:val="24"/>
          <w:szCs w:val="24"/>
        </w:rPr>
        <w:t xml:space="preserve"> </w:t>
      </w:r>
      <w:r w:rsidR="00D45254">
        <w:rPr>
          <w:rFonts w:ascii="Times New Roman" w:hAnsi="Times New Roman" w:cs="Times New Roman"/>
          <w:sz w:val="24"/>
          <w:szCs w:val="24"/>
        </w:rPr>
        <w:t>šī pielikuma 16. un 17.punkta prasības.</w:t>
      </w:r>
    </w:p>
    <w:p w14:paraId="1023ADC0" w14:textId="77777777" w:rsidR="00075266" w:rsidRDefault="00075266" w:rsidP="00D845C2">
      <w:pPr>
        <w:jc w:val="center"/>
        <w:rPr>
          <w:rFonts w:ascii="Times New Roman" w:hAnsi="Times New Roman" w:cs="Times New Roman"/>
          <w:b/>
          <w:sz w:val="24"/>
          <w:szCs w:val="24"/>
        </w:rPr>
      </w:pPr>
    </w:p>
    <w:p w14:paraId="43CD57D9" w14:textId="77777777" w:rsidR="002517B8" w:rsidRPr="00D845C2" w:rsidRDefault="00075266" w:rsidP="00D845C2">
      <w:pPr>
        <w:jc w:val="center"/>
        <w:rPr>
          <w:rFonts w:ascii="Times New Roman" w:hAnsi="Times New Roman" w:cs="Times New Roman"/>
          <w:b/>
          <w:sz w:val="24"/>
          <w:szCs w:val="24"/>
        </w:rPr>
      </w:pPr>
      <w:r>
        <w:rPr>
          <w:rFonts w:ascii="Times New Roman" w:hAnsi="Times New Roman" w:cs="Times New Roman"/>
          <w:b/>
          <w:sz w:val="24"/>
          <w:szCs w:val="24"/>
        </w:rPr>
        <w:t>7</w:t>
      </w:r>
      <w:r w:rsidR="00D845C2">
        <w:rPr>
          <w:rFonts w:ascii="Times New Roman" w:hAnsi="Times New Roman" w:cs="Times New Roman"/>
          <w:b/>
          <w:sz w:val="24"/>
          <w:szCs w:val="24"/>
        </w:rPr>
        <w:t xml:space="preserve">. </w:t>
      </w:r>
      <w:r w:rsidR="002517B8" w:rsidRPr="00D845C2">
        <w:rPr>
          <w:rFonts w:ascii="Times New Roman" w:hAnsi="Times New Roman" w:cs="Times New Roman"/>
          <w:b/>
          <w:sz w:val="24"/>
          <w:szCs w:val="24"/>
        </w:rPr>
        <w:t>Ī</w:t>
      </w:r>
      <w:r w:rsidR="00D845C2" w:rsidRPr="00D845C2">
        <w:rPr>
          <w:rFonts w:ascii="Times New Roman" w:hAnsi="Times New Roman" w:cs="Times New Roman"/>
          <w:b/>
          <w:sz w:val="24"/>
          <w:szCs w:val="24"/>
        </w:rPr>
        <w:t>pašas prasības energoapgādes apakšsistēmai</w:t>
      </w:r>
    </w:p>
    <w:p w14:paraId="37AFEE8C" w14:textId="77777777" w:rsidR="002517B8" w:rsidRDefault="002517B8" w:rsidP="002517B8">
      <w:pPr>
        <w:jc w:val="center"/>
        <w:rPr>
          <w:rFonts w:ascii="Times New Roman" w:hAnsi="Times New Roman" w:cs="Times New Roman"/>
          <w:b/>
          <w:sz w:val="24"/>
          <w:szCs w:val="24"/>
        </w:rPr>
      </w:pPr>
    </w:p>
    <w:p w14:paraId="735F3065" w14:textId="5EE9C17C" w:rsidR="002517B8" w:rsidRPr="00D845C2" w:rsidRDefault="00D845C2" w:rsidP="00D845C2">
      <w:pPr>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20. </w:t>
      </w:r>
      <w:r w:rsidR="00073F3B" w:rsidRPr="00D845C2">
        <w:rPr>
          <w:rFonts w:ascii="Times New Roman" w:hAnsi="Times New Roman" w:cs="Times New Roman"/>
          <w:sz w:val="24"/>
          <w:szCs w:val="24"/>
        </w:rPr>
        <w:t>E</w:t>
      </w:r>
      <w:r w:rsidR="00442606" w:rsidRPr="00D845C2">
        <w:rPr>
          <w:rFonts w:ascii="Times New Roman" w:hAnsi="Times New Roman" w:cs="Times New Roman"/>
          <w:sz w:val="24"/>
          <w:szCs w:val="24"/>
        </w:rPr>
        <w:t xml:space="preserve">nergoapgādes sistēmas ekspluatācija nedrīkst apdraudēt vilcienu vai cilvēku (pasažieru, apkalpojošā personāla, </w:t>
      </w:r>
      <w:r w:rsidR="00D45254">
        <w:rPr>
          <w:rFonts w:ascii="Times New Roman" w:hAnsi="Times New Roman" w:cs="Times New Roman"/>
          <w:sz w:val="24"/>
          <w:szCs w:val="24"/>
        </w:rPr>
        <w:t>dzelzceļa infrastruktūras tuvumā</w:t>
      </w:r>
      <w:r w:rsidR="00442606" w:rsidRPr="00D845C2">
        <w:rPr>
          <w:rFonts w:ascii="Times New Roman" w:hAnsi="Times New Roman" w:cs="Times New Roman"/>
          <w:sz w:val="24"/>
          <w:szCs w:val="24"/>
        </w:rPr>
        <w:t xml:space="preserve"> </w:t>
      </w:r>
      <w:r w:rsidR="00D45254">
        <w:rPr>
          <w:rFonts w:ascii="Times New Roman" w:hAnsi="Times New Roman" w:cs="Times New Roman"/>
          <w:sz w:val="24"/>
          <w:szCs w:val="24"/>
        </w:rPr>
        <w:t xml:space="preserve">dzīvojošo </w:t>
      </w:r>
      <w:r w:rsidR="00442606" w:rsidRPr="00D845C2">
        <w:rPr>
          <w:rFonts w:ascii="Times New Roman" w:hAnsi="Times New Roman" w:cs="Times New Roman"/>
          <w:sz w:val="24"/>
          <w:szCs w:val="24"/>
        </w:rPr>
        <w:t>un trešo personu) drošību.</w:t>
      </w:r>
    </w:p>
    <w:p w14:paraId="25D09418" w14:textId="77777777" w:rsidR="00442606" w:rsidRDefault="00442606" w:rsidP="00442606">
      <w:pPr>
        <w:pStyle w:val="ListParagraph"/>
        <w:ind w:left="851"/>
        <w:jc w:val="both"/>
        <w:rPr>
          <w:rFonts w:ascii="Times New Roman" w:hAnsi="Times New Roman" w:cs="Times New Roman"/>
          <w:sz w:val="24"/>
          <w:szCs w:val="24"/>
        </w:rPr>
      </w:pPr>
    </w:p>
    <w:p w14:paraId="4DCE2ADE" w14:textId="77777777" w:rsidR="00442606" w:rsidRPr="00D845C2" w:rsidRDefault="00D845C2" w:rsidP="00D845C2">
      <w:pPr>
        <w:ind w:firstLine="851"/>
        <w:jc w:val="both"/>
        <w:rPr>
          <w:rFonts w:ascii="Times New Roman" w:hAnsi="Times New Roman" w:cs="Times New Roman"/>
          <w:sz w:val="24"/>
          <w:szCs w:val="24"/>
        </w:rPr>
      </w:pPr>
      <w:r>
        <w:rPr>
          <w:rFonts w:ascii="Times New Roman" w:hAnsi="Times New Roman" w:cs="Times New Roman"/>
          <w:sz w:val="24"/>
          <w:szCs w:val="24"/>
        </w:rPr>
        <w:t xml:space="preserve">21. </w:t>
      </w:r>
      <w:r w:rsidR="00073F3B" w:rsidRPr="00D845C2">
        <w:rPr>
          <w:rFonts w:ascii="Times New Roman" w:hAnsi="Times New Roman" w:cs="Times New Roman"/>
          <w:sz w:val="24"/>
          <w:szCs w:val="24"/>
        </w:rPr>
        <w:t>E</w:t>
      </w:r>
      <w:r w:rsidR="00442606" w:rsidRPr="00D845C2">
        <w:rPr>
          <w:rFonts w:ascii="Times New Roman" w:hAnsi="Times New Roman" w:cs="Times New Roman"/>
          <w:sz w:val="24"/>
          <w:szCs w:val="24"/>
        </w:rPr>
        <w:t>lektriskās vai</w:t>
      </w:r>
      <w:r w:rsidR="00C9224E" w:rsidRPr="00D845C2">
        <w:rPr>
          <w:rFonts w:ascii="Times New Roman" w:hAnsi="Times New Roman" w:cs="Times New Roman"/>
          <w:sz w:val="24"/>
          <w:szCs w:val="24"/>
        </w:rPr>
        <w:t xml:space="preserve"> termiskās energoapgādes sistēmas</w:t>
      </w:r>
      <w:r w:rsidR="00442606" w:rsidRPr="00D845C2">
        <w:rPr>
          <w:rFonts w:ascii="Times New Roman" w:hAnsi="Times New Roman" w:cs="Times New Roman"/>
          <w:sz w:val="24"/>
          <w:szCs w:val="24"/>
        </w:rPr>
        <w:t xml:space="preserve"> darbība nedrīkst radīt tādu kaitējumu videi, kas pārsniedz noteiktās robežas.</w:t>
      </w:r>
    </w:p>
    <w:p w14:paraId="794F71CB" w14:textId="77777777" w:rsidR="00442606" w:rsidRPr="00442606" w:rsidRDefault="00442606" w:rsidP="00442606">
      <w:pPr>
        <w:pStyle w:val="ListParagraph"/>
        <w:rPr>
          <w:rFonts w:ascii="Times New Roman" w:hAnsi="Times New Roman" w:cs="Times New Roman"/>
          <w:sz w:val="24"/>
          <w:szCs w:val="24"/>
        </w:rPr>
      </w:pPr>
    </w:p>
    <w:p w14:paraId="150204D4" w14:textId="21E0AD9C" w:rsidR="003B5AFF" w:rsidRPr="00D845C2" w:rsidRDefault="00D845C2" w:rsidP="00D845C2">
      <w:pPr>
        <w:ind w:firstLine="851"/>
        <w:jc w:val="both"/>
        <w:rPr>
          <w:rFonts w:ascii="Times New Roman" w:hAnsi="Times New Roman" w:cs="Times New Roman"/>
          <w:sz w:val="24"/>
          <w:szCs w:val="24"/>
        </w:rPr>
      </w:pPr>
      <w:r>
        <w:rPr>
          <w:rFonts w:ascii="Times New Roman" w:hAnsi="Times New Roman" w:cs="Times New Roman"/>
          <w:sz w:val="24"/>
          <w:szCs w:val="24"/>
        </w:rPr>
        <w:t xml:space="preserve">22. </w:t>
      </w:r>
      <w:r w:rsidR="00073F3B" w:rsidRPr="00D845C2">
        <w:rPr>
          <w:rFonts w:ascii="Times New Roman" w:hAnsi="Times New Roman" w:cs="Times New Roman"/>
          <w:sz w:val="24"/>
          <w:szCs w:val="24"/>
        </w:rPr>
        <w:t>I</w:t>
      </w:r>
      <w:r w:rsidR="007016FD">
        <w:rPr>
          <w:rFonts w:ascii="Times New Roman" w:hAnsi="Times New Roman" w:cs="Times New Roman"/>
          <w:sz w:val="24"/>
          <w:szCs w:val="24"/>
        </w:rPr>
        <w:t>zmantojamās</w:t>
      </w:r>
      <w:r w:rsidR="00192471" w:rsidRPr="00D845C2">
        <w:rPr>
          <w:rFonts w:ascii="Times New Roman" w:hAnsi="Times New Roman" w:cs="Times New Roman"/>
          <w:sz w:val="24"/>
          <w:szCs w:val="24"/>
        </w:rPr>
        <w:t xml:space="preserve"> elektriskās un </w:t>
      </w:r>
      <w:r w:rsidR="003B3A8A" w:rsidRPr="00D845C2">
        <w:rPr>
          <w:rFonts w:ascii="Times New Roman" w:hAnsi="Times New Roman" w:cs="Times New Roman"/>
          <w:sz w:val="24"/>
          <w:szCs w:val="24"/>
        </w:rPr>
        <w:t>termiskās energoapgādes sistēmas</w:t>
      </w:r>
      <w:r w:rsidR="007016FD">
        <w:rPr>
          <w:rFonts w:ascii="Times New Roman" w:hAnsi="Times New Roman" w:cs="Times New Roman"/>
          <w:sz w:val="24"/>
          <w:szCs w:val="24"/>
        </w:rPr>
        <w:t xml:space="preserve"> </w:t>
      </w:r>
      <w:r w:rsidR="003B5AFF" w:rsidRPr="00D845C2">
        <w:rPr>
          <w:rFonts w:ascii="Times New Roman" w:hAnsi="Times New Roman" w:cs="Times New Roman"/>
          <w:sz w:val="24"/>
          <w:szCs w:val="24"/>
        </w:rPr>
        <w:t>nodrošina vilci</w:t>
      </w:r>
      <w:r w:rsidR="002B5EAB">
        <w:rPr>
          <w:rFonts w:ascii="Times New Roman" w:hAnsi="Times New Roman" w:cs="Times New Roman"/>
          <w:sz w:val="24"/>
          <w:szCs w:val="24"/>
        </w:rPr>
        <w:t>eniem</w:t>
      </w:r>
      <w:r w:rsidR="003B3A8A" w:rsidRPr="00D845C2">
        <w:rPr>
          <w:rFonts w:ascii="Times New Roman" w:hAnsi="Times New Roman" w:cs="Times New Roman"/>
          <w:sz w:val="24"/>
          <w:szCs w:val="24"/>
        </w:rPr>
        <w:t xml:space="preserve"> noteiktos </w:t>
      </w:r>
      <w:r w:rsidR="007016FD">
        <w:rPr>
          <w:rFonts w:ascii="Times New Roman" w:hAnsi="Times New Roman" w:cs="Times New Roman"/>
          <w:sz w:val="24"/>
          <w:szCs w:val="24"/>
        </w:rPr>
        <w:t>veiktspējas</w:t>
      </w:r>
      <w:r w:rsidR="003B3A8A" w:rsidRPr="00D845C2">
        <w:rPr>
          <w:rFonts w:ascii="Times New Roman" w:hAnsi="Times New Roman" w:cs="Times New Roman"/>
          <w:sz w:val="24"/>
          <w:szCs w:val="24"/>
        </w:rPr>
        <w:t xml:space="preserve"> rādītājus</w:t>
      </w:r>
      <w:r w:rsidR="007016FD">
        <w:rPr>
          <w:rFonts w:ascii="Times New Roman" w:hAnsi="Times New Roman" w:cs="Times New Roman"/>
          <w:sz w:val="24"/>
          <w:szCs w:val="24"/>
        </w:rPr>
        <w:t>. E</w:t>
      </w:r>
      <w:r w:rsidR="003B5AFF" w:rsidRPr="00D845C2">
        <w:rPr>
          <w:rFonts w:ascii="Times New Roman" w:hAnsi="Times New Roman" w:cs="Times New Roman"/>
          <w:sz w:val="24"/>
          <w:szCs w:val="24"/>
        </w:rPr>
        <w:t>l</w:t>
      </w:r>
      <w:r w:rsidR="003B3A8A" w:rsidRPr="00D845C2">
        <w:rPr>
          <w:rFonts w:ascii="Times New Roman" w:hAnsi="Times New Roman" w:cs="Times New Roman"/>
          <w:sz w:val="24"/>
          <w:szCs w:val="24"/>
        </w:rPr>
        <w:t>ektriskās energoapgādes sistēmas</w:t>
      </w:r>
      <w:r w:rsidR="003B5AFF" w:rsidRPr="00D845C2">
        <w:rPr>
          <w:rFonts w:ascii="Times New Roman" w:hAnsi="Times New Roman" w:cs="Times New Roman"/>
          <w:sz w:val="24"/>
          <w:szCs w:val="24"/>
        </w:rPr>
        <w:t xml:space="preserve"> </w:t>
      </w:r>
      <w:r w:rsidR="003B3A8A" w:rsidRPr="00D845C2">
        <w:rPr>
          <w:rFonts w:ascii="Times New Roman" w:hAnsi="Times New Roman" w:cs="Times New Roman"/>
          <w:sz w:val="24"/>
          <w:szCs w:val="24"/>
        </w:rPr>
        <w:t xml:space="preserve">ir </w:t>
      </w:r>
      <w:r w:rsidR="007016FD">
        <w:rPr>
          <w:rFonts w:ascii="Times New Roman" w:hAnsi="Times New Roman" w:cs="Times New Roman"/>
          <w:sz w:val="24"/>
          <w:szCs w:val="24"/>
        </w:rPr>
        <w:t>saderīgas</w:t>
      </w:r>
      <w:r w:rsidR="003B5AFF" w:rsidRPr="00D845C2">
        <w:rPr>
          <w:rFonts w:ascii="Times New Roman" w:hAnsi="Times New Roman" w:cs="Times New Roman"/>
          <w:sz w:val="24"/>
          <w:szCs w:val="24"/>
        </w:rPr>
        <w:t xml:space="preserve"> ar vilcienos uzstādītajiem strāvas noņēmējiem.</w:t>
      </w:r>
    </w:p>
    <w:p w14:paraId="097FFFC0" w14:textId="77777777" w:rsidR="003B5AFF" w:rsidRDefault="003B5AFF" w:rsidP="003B5AFF">
      <w:pPr>
        <w:jc w:val="both"/>
        <w:rPr>
          <w:rFonts w:ascii="Times New Roman" w:hAnsi="Times New Roman" w:cs="Times New Roman"/>
          <w:sz w:val="24"/>
          <w:szCs w:val="24"/>
        </w:rPr>
      </w:pPr>
    </w:p>
    <w:p w14:paraId="0E832E36" w14:textId="77777777" w:rsidR="003B5AFF" w:rsidRPr="00D845C2" w:rsidRDefault="00075266" w:rsidP="00D845C2">
      <w:pPr>
        <w:jc w:val="center"/>
        <w:rPr>
          <w:rFonts w:ascii="Times New Roman" w:hAnsi="Times New Roman" w:cs="Times New Roman"/>
          <w:b/>
          <w:sz w:val="24"/>
          <w:szCs w:val="24"/>
        </w:rPr>
      </w:pPr>
      <w:r>
        <w:rPr>
          <w:rFonts w:ascii="Times New Roman" w:hAnsi="Times New Roman" w:cs="Times New Roman"/>
          <w:b/>
          <w:sz w:val="24"/>
          <w:szCs w:val="24"/>
        </w:rPr>
        <w:t>8</w:t>
      </w:r>
      <w:r w:rsidR="00D845C2">
        <w:rPr>
          <w:rFonts w:ascii="Times New Roman" w:hAnsi="Times New Roman" w:cs="Times New Roman"/>
          <w:b/>
          <w:sz w:val="24"/>
          <w:szCs w:val="24"/>
        </w:rPr>
        <w:t xml:space="preserve">. </w:t>
      </w:r>
      <w:r w:rsidR="001343E1" w:rsidRPr="00D845C2">
        <w:rPr>
          <w:rFonts w:ascii="Times New Roman" w:hAnsi="Times New Roman" w:cs="Times New Roman"/>
          <w:b/>
          <w:sz w:val="24"/>
          <w:szCs w:val="24"/>
        </w:rPr>
        <w:t>Īpašas prasības</w:t>
      </w:r>
      <w:r w:rsidR="00D845C2" w:rsidRPr="00D845C2">
        <w:rPr>
          <w:rFonts w:ascii="Times New Roman" w:hAnsi="Times New Roman" w:cs="Times New Roman"/>
          <w:b/>
          <w:sz w:val="24"/>
          <w:szCs w:val="24"/>
        </w:rPr>
        <w:t xml:space="preserve"> vilcienu vadības un signalizācijas apakšsistēmai</w:t>
      </w:r>
    </w:p>
    <w:p w14:paraId="59908FB4" w14:textId="77777777" w:rsidR="001343E1" w:rsidRDefault="001343E1" w:rsidP="001343E1">
      <w:pPr>
        <w:jc w:val="center"/>
        <w:rPr>
          <w:rFonts w:ascii="Times New Roman" w:hAnsi="Times New Roman" w:cs="Times New Roman"/>
          <w:b/>
          <w:sz w:val="24"/>
          <w:szCs w:val="24"/>
        </w:rPr>
      </w:pPr>
    </w:p>
    <w:p w14:paraId="19E5CE2D" w14:textId="600C2546" w:rsidR="001343E1" w:rsidRPr="00E9564D" w:rsidRDefault="00E9564D" w:rsidP="00E9564D">
      <w:pPr>
        <w:ind w:firstLine="851"/>
        <w:jc w:val="both"/>
        <w:rPr>
          <w:rFonts w:ascii="Times New Roman" w:hAnsi="Times New Roman" w:cs="Times New Roman"/>
          <w:sz w:val="24"/>
          <w:szCs w:val="24"/>
        </w:rPr>
      </w:pPr>
      <w:r>
        <w:rPr>
          <w:rFonts w:ascii="Times New Roman" w:hAnsi="Times New Roman" w:cs="Times New Roman"/>
          <w:sz w:val="24"/>
          <w:szCs w:val="24"/>
        </w:rPr>
        <w:t xml:space="preserve">23. </w:t>
      </w:r>
      <w:r w:rsidR="00A41863" w:rsidRPr="00E9564D">
        <w:rPr>
          <w:rFonts w:ascii="Times New Roman" w:hAnsi="Times New Roman" w:cs="Times New Roman"/>
          <w:sz w:val="24"/>
          <w:szCs w:val="24"/>
        </w:rPr>
        <w:t>I</w:t>
      </w:r>
      <w:r w:rsidR="008F7FFE" w:rsidRPr="00E9564D">
        <w:rPr>
          <w:rFonts w:ascii="Times New Roman" w:hAnsi="Times New Roman" w:cs="Times New Roman"/>
          <w:sz w:val="24"/>
          <w:szCs w:val="24"/>
        </w:rPr>
        <w:t>zmantojamās</w:t>
      </w:r>
      <w:r w:rsidR="001343E1" w:rsidRPr="00E9564D">
        <w:rPr>
          <w:rFonts w:ascii="Times New Roman" w:hAnsi="Times New Roman" w:cs="Times New Roman"/>
          <w:sz w:val="24"/>
          <w:szCs w:val="24"/>
        </w:rPr>
        <w:t xml:space="preserve"> vilcienu vadības </w:t>
      </w:r>
      <w:r w:rsidR="008F7FFE" w:rsidRPr="00E9564D">
        <w:rPr>
          <w:rFonts w:ascii="Times New Roman" w:hAnsi="Times New Roman" w:cs="Times New Roman"/>
          <w:sz w:val="24"/>
          <w:szCs w:val="24"/>
        </w:rPr>
        <w:t xml:space="preserve">un signalizācijas iekārtas un darba paņēmieni </w:t>
      </w:r>
      <w:r w:rsidR="001343E1" w:rsidRPr="00E9564D">
        <w:rPr>
          <w:rFonts w:ascii="Times New Roman" w:hAnsi="Times New Roman" w:cs="Times New Roman"/>
          <w:sz w:val="24"/>
          <w:szCs w:val="24"/>
        </w:rPr>
        <w:t>nodrošina vi</w:t>
      </w:r>
      <w:r w:rsidR="008F7FFE" w:rsidRPr="00E9564D">
        <w:rPr>
          <w:rFonts w:ascii="Times New Roman" w:hAnsi="Times New Roman" w:cs="Times New Roman"/>
          <w:sz w:val="24"/>
          <w:szCs w:val="24"/>
        </w:rPr>
        <w:t>lcienu kustības drošības līmeni</w:t>
      </w:r>
      <w:r w:rsidR="001343E1" w:rsidRPr="00E9564D">
        <w:rPr>
          <w:rFonts w:ascii="Times New Roman" w:hAnsi="Times New Roman" w:cs="Times New Roman"/>
          <w:sz w:val="24"/>
          <w:szCs w:val="24"/>
        </w:rPr>
        <w:t>, ka</w:t>
      </w:r>
      <w:r w:rsidR="001E0C3E">
        <w:rPr>
          <w:rFonts w:ascii="Times New Roman" w:hAnsi="Times New Roman" w:cs="Times New Roman"/>
          <w:sz w:val="24"/>
          <w:szCs w:val="24"/>
        </w:rPr>
        <w:t>s atbilst tīkla izveides uzdevumam</w:t>
      </w:r>
      <w:r w:rsidR="001343E1" w:rsidRPr="00E9564D">
        <w:rPr>
          <w:rFonts w:ascii="Times New Roman" w:hAnsi="Times New Roman" w:cs="Times New Roman"/>
          <w:sz w:val="24"/>
          <w:szCs w:val="24"/>
        </w:rPr>
        <w:t xml:space="preserve">. Vilcienu vadības un </w:t>
      </w:r>
      <w:r w:rsidR="008F7FFE" w:rsidRPr="00E9564D">
        <w:rPr>
          <w:rFonts w:ascii="Times New Roman" w:hAnsi="Times New Roman" w:cs="Times New Roman"/>
          <w:sz w:val="24"/>
          <w:szCs w:val="24"/>
        </w:rPr>
        <w:t xml:space="preserve">signalizācijas </w:t>
      </w:r>
      <w:r w:rsidR="001E0C3E">
        <w:rPr>
          <w:rFonts w:ascii="Times New Roman" w:hAnsi="Times New Roman" w:cs="Times New Roman"/>
          <w:sz w:val="24"/>
          <w:szCs w:val="24"/>
        </w:rPr>
        <w:t>apakšsistēma</w:t>
      </w:r>
      <w:r w:rsidR="001343E1" w:rsidRPr="00E9564D">
        <w:rPr>
          <w:rFonts w:ascii="Times New Roman" w:hAnsi="Times New Roman" w:cs="Times New Roman"/>
          <w:sz w:val="24"/>
          <w:szCs w:val="24"/>
        </w:rPr>
        <w:t xml:space="preserve"> turpina nodrošināt vilcienu bezavārijas kustīb</w:t>
      </w:r>
      <w:r w:rsidR="008F7FFE" w:rsidRPr="00E9564D">
        <w:rPr>
          <w:rFonts w:ascii="Times New Roman" w:hAnsi="Times New Roman" w:cs="Times New Roman"/>
          <w:sz w:val="24"/>
          <w:szCs w:val="24"/>
        </w:rPr>
        <w:t>u</w:t>
      </w:r>
      <w:r w:rsidR="001343E1" w:rsidRPr="00E9564D">
        <w:rPr>
          <w:rFonts w:ascii="Times New Roman" w:hAnsi="Times New Roman" w:cs="Times New Roman"/>
          <w:sz w:val="24"/>
          <w:szCs w:val="24"/>
        </w:rPr>
        <w:t xml:space="preserve"> arī </w:t>
      </w:r>
      <w:r w:rsidR="009C4CEB">
        <w:rPr>
          <w:rFonts w:ascii="Times New Roman" w:hAnsi="Times New Roman" w:cs="Times New Roman"/>
          <w:sz w:val="24"/>
          <w:szCs w:val="24"/>
        </w:rPr>
        <w:t>traucētā</w:t>
      </w:r>
      <w:r w:rsidR="002B5EAB">
        <w:rPr>
          <w:rFonts w:ascii="Times New Roman" w:hAnsi="Times New Roman" w:cs="Times New Roman"/>
          <w:sz w:val="24"/>
          <w:szCs w:val="24"/>
        </w:rPr>
        <w:t xml:space="preserve"> režīmā</w:t>
      </w:r>
      <w:r w:rsidR="001343E1" w:rsidRPr="00E9564D">
        <w:rPr>
          <w:rFonts w:ascii="Times New Roman" w:hAnsi="Times New Roman" w:cs="Times New Roman"/>
          <w:sz w:val="24"/>
          <w:szCs w:val="24"/>
        </w:rPr>
        <w:t>.</w:t>
      </w:r>
    </w:p>
    <w:p w14:paraId="20234966" w14:textId="77777777" w:rsidR="001343E1" w:rsidRDefault="001343E1" w:rsidP="001343E1">
      <w:pPr>
        <w:pStyle w:val="ListParagraph"/>
        <w:ind w:left="851"/>
        <w:jc w:val="both"/>
        <w:rPr>
          <w:rFonts w:ascii="Times New Roman" w:hAnsi="Times New Roman" w:cs="Times New Roman"/>
          <w:sz w:val="24"/>
          <w:szCs w:val="24"/>
        </w:rPr>
      </w:pPr>
    </w:p>
    <w:p w14:paraId="04C3989D" w14:textId="201DB75E" w:rsidR="00A41863" w:rsidRPr="00E9564D" w:rsidRDefault="00E9564D" w:rsidP="00E9564D">
      <w:pPr>
        <w:ind w:firstLine="851"/>
        <w:jc w:val="both"/>
        <w:rPr>
          <w:rFonts w:ascii="Times New Roman" w:hAnsi="Times New Roman" w:cs="Times New Roman"/>
          <w:sz w:val="24"/>
          <w:szCs w:val="24"/>
        </w:rPr>
      </w:pPr>
      <w:r>
        <w:rPr>
          <w:rFonts w:ascii="Times New Roman" w:hAnsi="Times New Roman" w:cs="Times New Roman"/>
          <w:sz w:val="24"/>
          <w:szCs w:val="24"/>
        </w:rPr>
        <w:t xml:space="preserve">24. </w:t>
      </w:r>
      <w:r w:rsidR="00A41863" w:rsidRPr="00E9564D">
        <w:rPr>
          <w:rFonts w:ascii="Times New Roman" w:hAnsi="Times New Roman" w:cs="Times New Roman"/>
          <w:sz w:val="24"/>
          <w:szCs w:val="24"/>
        </w:rPr>
        <w:t>V</w:t>
      </w:r>
      <w:r w:rsidR="009C4CEB">
        <w:rPr>
          <w:rFonts w:ascii="Times New Roman" w:hAnsi="Times New Roman" w:cs="Times New Roman"/>
          <w:sz w:val="24"/>
          <w:szCs w:val="24"/>
        </w:rPr>
        <w:t>isi jaunie</w:t>
      </w:r>
      <w:r w:rsidR="002B5EAB">
        <w:rPr>
          <w:rFonts w:ascii="Times New Roman" w:hAnsi="Times New Roman" w:cs="Times New Roman"/>
          <w:sz w:val="24"/>
          <w:szCs w:val="24"/>
        </w:rPr>
        <w:t xml:space="preserve"> dzelzceļa</w:t>
      </w:r>
      <w:r w:rsidR="009C4CEB">
        <w:rPr>
          <w:rFonts w:ascii="Times New Roman" w:hAnsi="Times New Roman" w:cs="Times New Roman"/>
          <w:sz w:val="24"/>
          <w:szCs w:val="24"/>
        </w:rPr>
        <w:t xml:space="preserve"> infrastruktūras objekti un jaunais ritošais sastāvs</w:t>
      </w:r>
      <w:r w:rsidR="001343E1" w:rsidRPr="00E9564D">
        <w:rPr>
          <w:rFonts w:ascii="Times New Roman" w:hAnsi="Times New Roman" w:cs="Times New Roman"/>
          <w:sz w:val="24"/>
          <w:szCs w:val="24"/>
        </w:rPr>
        <w:t xml:space="preserve">, kas ražots vai pilnveidots pēc vilcienu vadības un signalizācijas </w:t>
      </w:r>
      <w:r w:rsidR="001E0C3E">
        <w:rPr>
          <w:rFonts w:ascii="Times New Roman" w:hAnsi="Times New Roman" w:cs="Times New Roman"/>
          <w:sz w:val="24"/>
          <w:szCs w:val="24"/>
        </w:rPr>
        <w:t>apakšsistēmas</w:t>
      </w:r>
      <w:r w:rsidR="001343E1" w:rsidRPr="00E9564D">
        <w:rPr>
          <w:rFonts w:ascii="Times New Roman" w:hAnsi="Times New Roman" w:cs="Times New Roman"/>
          <w:sz w:val="24"/>
          <w:szCs w:val="24"/>
        </w:rPr>
        <w:t xml:space="preserve"> ieviešanas,</w:t>
      </w:r>
      <w:r w:rsidR="00A41863" w:rsidRPr="00E9564D">
        <w:rPr>
          <w:rFonts w:ascii="Times New Roman" w:hAnsi="Times New Roman" w:cs="Times New Roman"/>
          <w:sz w:val="24"/>
          <w:szCs w:val="24"/>
        </w:rPr>
        <w:t xml:space="preserve"> </w:t>
      </w:r>
      <w:r w:rsidR="001E0C3E">
        <w:rPr>
          <w:rFonts w:ascii="Times New Roman" w:hAnsi="Times New Roman" w:cs="Times New Roman"/>
          <w:sz w:val="24"/>
          <w:szCs w:val="24"/>
        </w:rPr>
        <w:t>ir pielāgots izmantot šo apakšsistēmu</w:t>
      </w:r>
      <w:r w:rsidR="00A41863" w:rsidRPr="00E9564D">
        <w:rPr>
          <w:rFonts w:ascii="Times New Roman" w:hAnsi="Times New Roman" w:cs="Times New Roman"/>
          <w:sz w:val="24"/>
          <w:szCs w:val="24"/>
        </w:rPr>
        <w:t>.</w:t>
      </w:r>
    </w:p>
    <w:p w14:paraId="5EC2683F" w14:textId="77777777" w:rsidR="00A41863" w:rsidRPr="00A41863" w:rsidRDefault="00A41863" w:rsidP="00A41863">
      <w:pPr>
        <w:pStyle w:val="ListParagraph"/>
        <w:rPr>
          <w:rFonts w:ascii="Times New Roman" w:hAnsi="Times New Roman" w:cs="Times New Roman"/>
          <w:sz w:val="24"/>
          <w:szCs w:val="24"/>
        </w:rPr>
      </w:pPr>
    </w:p>
    <w:p w14:paraId="63260EFA" w14:textId="08E8F89C" w:rsidR="001343E1" w:rsidRPr="00E9564D" w:rsidRDefault="00E9564D" w:rsidP="00E9564D">
      <w:pPr>
        <w:ind w:firstLine="851"/>
        <w:jc w:val="both"/>
        <w:rPr>
          <w:rFonts w:ascii="Times New Roman" w:hAnsi="Times New Roman" w:cs="Times New Roman"/>
          <w:sz w:val="24"/>
          <w:szCs w:val="24"/>
        </w:rPr>
      </w:pPr>
      <w:r>
        <w:rPr>
          <w:rFonts w:ascii="Times New Roman" w:hAnsi="Times New Roman" w:cs="Times New Roman"/>
          <w:sz w:val="24"/>
          <w:szCs w:val="24"/>
        </w:rPr>
        <w:t xml:space="preserve">25. </w:t>
      </w:r>
      <w:r w:rsidR="00A41863" w:rsidRPr="00E9564D">
        <w:rPr>
          <w:rFonts w:ascii="Times New Roman" w:hAnsi="Times New Roman" w:cs="Times New Roman"/>
          <w:sz w:val="24"/>
          <w:szCs w:val="24"/>
        </w:rPr>
        <w:t>V</w:t>
      </w:r>
      <w:r w:rsidR="001343E1" w:rsidRPr="00E9564D">
        <w:rPr>
          <w:rFonts w:ascii="Times New Roman" w:hAnsi="Times New Roman" w:cs="Times New Roman"/>
          <w:sz w:val="24"/>
          <w:szCs w:val="24"/>
        </w:rPr>
        <w:t>ilcienu vadības un signalizācijas aprīkojumam, kas uzstādī</w:t>
      </w:r>
      <w:r w:rsidR="00B00984" w:rsidRPr="00E9564D">
        <w:rPr>
          <w:rFonts w:ascii="Times New Roman" w:hAnsi="Times New Roman" w:cs="Times New Roman"/>
          <w:sz w:val="24"/>
          <w:szCs w:val="24"/>
        </w:rPr>
        <w:t>ts vilciena vadības</w:t>
      </w:r>
      <w:r w:rsidR="008F7FFE" w:rsidRPr="00E9564D">
        <w:rPr>
          <w:rFonts w:ascii="Times New Roman" w:hAnsi="Times New Roman" w:cs="Times New Roman"/>
          <w:sz w:val="24"/>
          <w:szCs w:val="24"/>
        </w:rPr>
        <w:t xml:space="preserve"> kabīnē, nodrošina normālu darbību</w:t>
      </w:r>
      <w:r w:rsidR="001343E1" w:rsidRPr="00E9564D">
        <w:rPr>
          <w:rFonts w:ascii="Times New Roman" w:hAnsi="Times New Roman" w:cs="Times New Roman"/>
          <w:sz w:val="24"/>
          <w:szCs w:val="24"/>
        </w:rPr>
        <w:t xml:space="preserve"> </w:t>
      </w:r>
      <w:r w:rsidR="00A274C5" w:rsidRPr="00E9564D">
        <w:rPr>
          <w:rFonts w:ascii="Times New Roman" w:hAnsi="Times New Roman" w:cs="Times New Roman"/>
          <w:sz w:val="24"/>
          <w:szCs w:val="24"/>
        </w:rPr>
        <w:t xml:space="preserve">noteiktos apstākļos </w:t>
      </w:r>
      <w:r w:rsidR="001343E1" w:rsidRPr="00E9564D">
        <w:rPr>
          <w:rFonts w:ascii="Times New Roman" w:hAnsi="Times New Roman" w:cs="Times New Roman"/>
          <w:sz w:val="24"/>
          <w:szCs w:val="24"/>
        </w:rPr>
        <w:t>visā dzelzceļa sistēmā.</w:t>
      </w:r>
    </w:p>
    <w:p w14:paraId="461981B5" w14:textId="77777777" w:rsidR="001343E1" w:rsidRDefault="001343E1" w:rsidP="001343E1">
      <w:pPr>
        <w:jc w:val="both"/>
        <w:rPr>
          <w:rFonts w:ascii="Times New Roman" w:hAnsi="Times New Roman" w:cs="Times New Roman"/>
          <w:sz w:val="24"/>
          <w:szCs w:val="24"/>
        </w:rPr>
      </w:pPr>
    </w:p>
    <w:p w14:paraId="5B91E461" w14:textId="77777777" w:rsidR="001343E1" w:rsidRPr="00E9564D" w:rsidRDefault="00075266" w:rsidP="00E9564D">
      <w:pPr>
        <w:jc w:val="center"/>
        <w:rPr>
          <w:rFonts w:ascii="Times New Roman" w:hAnsi="Times New Roman" w:cs="Times New Roman"/>
          <w:b/>
          <w:sz w:val="24"/>
          <w:szCs w:val="24"/>
        </w:rPr>
      </w:pPr>
      <w:r>
        <w:rPr>
          <w:rFonts w:ascii="Times New Roman" w:hAnsi="Times New Roman" w:cs="Times New Roman"/>
          <w:b/>
          <w:sz w:val="24"/>
          <w:szCs w:val="24"/>
        </w:rPr>
        <w:t>9</w:t>
      </w:r>
      <w:r w:rsidR="00E9564D">
        <w:rPr>
          <w:rFonts w:ascii="Times New Roman" w:hAnsi="Times New Roman" w:cs="Times New Roman"/>
          <w:b/>
          <w:sz w:val="24"/>
          <w:szCs w:val="24"/>
        </w:rPr>
        <w:t xml:space="preserve">. </w:t>
      </w:r>
      <w:r w:rsidR="00E9564D" w:rsidRPr="00E9564D">
        <w:rPr>
          <w:rFonts w:ascii="Times New Roman" w:hAnsi="Times New Roman" w:cs="Times New Roman"/>
          <w:b/>
          <w:sz w:val="24"/>
          <w:szCs w:val="24"/>
        </w:rPr>
        <w:t>Īpašas prasības ritošā sastāva apakšsistēmai</w:t>
      </w:r>
    </w:p>
    <w:p w14:paraId="06F33F19" w14:textId="77777777" w:rsidR="001343E1" w:rsidRDefault="001343E1" w:rsidP="001343E1">
      <w:pPr>
        <w:jc w:val="center"/>
        <w:rPr>
          <w:rFonts w:ascii="Times New Roman" w:hAnsi="Times New Roman" w:cs="Times New Roman"/>
          <w:b/>
          <w:sz w:val="24"/>
          <w:szCs w:val="24"/>
        </w:rPr>
      </w:pPr>
    </w:p>
    <w:p w14:paraId="3CC85E1A" w14:textId="4078840E" w:rsidR="00A41863" w:rsidRPr="00E9564D" w:rsidRDefault="00E9564D" w:rsidP="00E9564D">
      <w:pPr>
        <w:ind w:firstLine="851"/>
        <w:jc w:val="both"/>
        <w:rPr>
          <w:rFonts w:ascii="Times New Roman" w:hAnsi="Times New Roman" w:cs="Times New Roman"/>
          <w:sz w:val="24"/>
          <w:szCs w:val="24"/>
        </w:rPr>
      </w:pPr>
      <w:r>
        <w:rPr>
          <w:rFonts w:ascii="Times New Roman" w:hAnsi="Times New Roman" w:cs="Times New Roman"/>
          <w:sz w:val="24"/>
          <w:szCs w:val="24"/>
        </w:rPr>
        <w:t xml:space="preserve">26. </w:t>
      </w:r>
      <w:r w:rsidR="00A41863" w:rsidRPr="00E9564D">
        <w:rPr>
          <w:rFonts w:ascii="Times New Roman" w:hAnsi="Times New Roman" w:cs="Times New Roman"/>
          <w:sz w:val="24"/>
          <w:szCs w:val="24"/>
        </w:rPr>
        <w:t>R</w:t>
      </w:r>
      <w:r w:rsidR="00A274C5">
        <w:rPr>
          <w:rFonts w:ascii="Times New Roman" w:hAnsi="Times New Roman" w:cs="Times New Roman"/>
          <w:sz w:val="24"/>
          <w:szCs w:val="24"/>
        </w:rPr>
        <w:t>itošā sastāva konstrukciju</w:t>
      </w:r>
      <w:r w:rsidR="00E32DD6" w:rsidRPr="00E9564D">
        <w:rPr>
          <w:rFonts w:ascii="Times New Roman" w:hAnsi="Times New Roman" w:cs="Times New Roman"/>
          <w:sz w:val="24"/>
          <w:szCs w:val="24"/>
        </w:rPr>
        <w:t xml:space="preserve"> un </w:t>
      </w:r>
      <w:r w:rsidR="00A274C5">
        <w:rPr>
          <w:rFonts w:ascii="Times New Roman" w:hAnsi="Times New Roman" w:cs="Times New Roman"/>
          <w:sz w:val="24"/>
          <w:szCs w:val="24"/>
        </w:rPr>
        <w:t>ritekļu</w:t>
      </w:r>
      <w:r w:rsidR="000C1D2B" w:rsidRPr="00E9564D">
        <w:rPr>
          <w:rFonts w:ascii="Times New Roman" w:hAnsi="Times New Roman" w:cs="Times New Roman"/>
          <w:sz w:val="24"/>
          <w:szCs w:val="24"/>
        </w:rPr>
        <w:t xml:space="preserve"> </w:t>
      </w:r>
      <w:r w:rsidR="00A274C5">
        <w:rPr>
          <w:rFonts w:ascii="Times New Roman" w:hAnsi="Times New Roman" w:cs="Times New Roman"/>
          <w:sz w:val="24"/>
          <w:szCs w:val="24"/>
        </w:rPr>
        <w:t>sakabes konstrukciju</w:t>
      </w:r>
      <w:r w:rsidRPr="00E9564D">
        <w:rPr>
          <w:rFonts w:ascii="Times New Roman" w:hAnsi="Times New Roman" w:cs="Times New Roman"/>
          <w:sz w:val="24"/>
          <w:szCs w:val="24"/>
        </w:rPr>
        <w:t xml:space="preserve"> </w:t>
      </w:r>
      <w:r w:rsidR="00A274C5">
        <w:rPr>
          <w:rFonts w:ascii="Times New Roman" w:hAnsi="Times New Roman" w:cs="Times New Roman"/>
          <w:sz w:val="24"/>
          <w:szCs w:val="24"/>
        </w:rPr>
        <w:t>izveido</w:t>
      </w:r>
      <w:r w:rsidR="00E32DD6" w:rsidRPr="00E9564D">
        <w:rPr>
          <w:rFonts w:ascii="Times New Roman" w:hAnsi="Times New Roman" w:cs="Times New Roman"/>
          <w:sz w:val="24"/>
          <w:szCs w:val="24"/>
        </w:rPr>
        <w:t xml:space="preserve"> tā, lai aizsargātu pasažieru </w:t>
      </w:r>
      <w:r w:rsidR="00A274C5">
        <w:rPr>
          <w:rFonts w:ascii="Times New Roman" w:hAnsi="Times New Roman" w:cs="Times New Roman"/>
          <w:sz w:val="24"/>
          <w:szCs w:val="24"/>
        </w:rPr>
        <w:t>un vilciena vadīšanas telpas ritekļu</w:t>
      </w:r>
      <w:r w:rsidR="00E32DD6" w:rsidRPr="00E9564D">
        <w:rPr>
          <w:rFonts w:ascii="Times New Roman" w:hAnsi="Times New Roman" w:cs="Times New Roman"/>
          <w:sz w:val="24"/>
          <w:szCs w:val="24"/>
        </w:rPr>
        <w:t xml:space="preserve"> sadursmes </w:t>
      </w:r>
      <w:r w:rsidR="00A274C5">
        <w:rPr>
          <w:rFonts w:ascii="Times New Roman" w:hAnsi="Times New Roman" w:cs="Times New Roman"/>
          <w:sz w:val="24"/>
          <w:szCs w:val="24"/>
        </w:rPr>
        <w:t>vai ritekļa nobraukšanas no sliedēm gadījumā</w:t>
      </w:r>
      <w:r w:rsidR="00A41863" w:rsidRPr="00E9564D">
        <w:rPr>
          <w:rFonts w:ascii="Times New Roman" w:hAnsi="Times New Roman" w:cs="Times New Roman"/>
          <w:sz w:val="24"/>
          <w:szCs w:val="24"/>
        </w:rPr>
        <w:t>.</w:t>
      </w:r>
    </w:p>
    <w:p w14:paraId="6DCED1E0" w14:textId="77777777" w:rsidR="00A41863" w:rsidRDefault="00A41863" w:rsidP="00A41863">
      <w:pPr>
        <w:pStyle w:val="ListParagraph"/>
        <w:ind w:left="851"/>
        <w:jc w:val="both"/>
        <w:rPr>
          <w:rFonts w:ascii="Times New Roman" w:hAnsi="Times New Roman" w:cs="Times New Roman"/>
          <w:sz w:val="24"/>
          <w:szCs w:val="24"/>
        </w:rPr>
      </w:pPr>
    </w:p>
    <w:p w14:paraId="325674B0" w14:textId="6A6EE6FF" w:rsidR="00F43DD3" w:rsidRPr="00E9564D" w:rsidRDefault="00E9564D" w:rsidP="00E9564D">
      <w:pPr>
        <w:ind w:firstLine="851"/>
        <w:jc w:val="both"/>
        <w:rPr>
          <w:rFonts w:ascii="Times New Roman" w:hAnsi="Times New Roman" w:cs="Times New Roman"/>
          <w:sz w:val="24"/>
          <w:szCs w:val="24"/>
        </w:rPr>
      </w:pPr>
      <w:r>
        <w:rPr>
          <w:rFonts w:ascii="Times New Roman" w:hAnsi="Times New Roman" w:cs="Times New Roman"/>
          <w:sz w:val="24"/>
          <w:szCs w:val="24"/>
        </w:rPr>
        <w:t xml:space="preserve">27. </w:t>
      </w:r>
      <w:r w:rsidR="00A41863" w:rsidRPr="00E9564D">
        <w:rPr>
          <w:rFonts w:ascii="Times New Roman" w:hAnsi="Times New Roman" w:cs="Times New Roman"/>
          <w:sz w:val="24"/>
          <w:szCs w:val="24"/>
        </w:rPr>
        <w:t>E</w:t>
      </w:r>
      <w:r w:rsidR="00E32DD6" w:rsidRPr="00E9564D">
        <w:rPr>
          <w:rFonts w:ascii="Times New Roman" w:hAnsi="Times New Roman" w:cs="Times New Roman"/>
          <w:sz w:val="24"/>
          <w:szCs w:val="24"/>
        </w:rPr>
        <w:t>lektroiekārtas nedrīkst traucēt vilcienu vadības un signalizāc</w:t>
      </w:r>
      <w:r w:rsidR="00F43DD3" w:rsidRPr="00E9564D">
        <w:rPr>
          <w:rFonts w:ascii="Times New Roman" w:hAnsi="Times New Roman" w:cs="Times New Roman"/>
          <w:sz w:val="24"/>
          <w:szCs w:val="24"/>
        </w:rPr>
        <w:t>ijas iekārtu drošību un darbību.</w:t>
      </w:r>
    </w:p>
    <w:p w14:paraId="39C75696" w14:textId="77777777" w:rsidR="00F43DD3" w:rsidRPr="00F43DD3" w:rsidRDefault="00F43DD3" w:rsidP="00F43DD3">
      <w:pPr>
        <w:pStyle w:val="ListParagraph"/>
        <w:rPr>
          <w:rFonts w:ascii="Times New Roman" w:hAnsi="Times New Roman" w:cs="Times New Roman"/>
          <w:sz w:val="24"/>
          <w:szCs w:val="24"/>
        </w:rPr>
      </w:pPr>
    </w:p>
    <w:p w14:paraId="2F517962" w14:textId="64AB02A6" w:rsidR="00F43DD3" w:rsidRDefault="00E9564D" w:rsidP="00E9564D">
      <w:pPr>
        <w:ind w:firstLine="851"/>
        <w:jc w:val="both"/>
        <w:rPr>
          <w:rFonts w:ascii="Times New Roman" w:hAnsi="Times New Roman" w:cs="Times New Roman"/>
          <w:sz w:val="24"/>
          <w:szCs w:val="24"/>
        </w:rPr>
      </w:pPr>
      <w:r>
        <w:rPr>
          <w:rFonts w:ascii="Times New Roman" w:hAnsi="Times New Roman" w:cs="Times New Roman"/>
          <w:sz w:val="24"/>
          <w:szCs w:val="24"/>
        </w:rPr>
        <w:t xml:space="preserve">28. </w:t>
      </w:r>
      <w:r w:rsidR="00F43DD3" w:rsidRPr="00E9564D">
        <w:rPr>
          <w:rFonts w:ascii="Times New Roman" w:hAnsi="Times New Roman" w:cs="Times New Roman"/>
          <w:sz w:val="24"/>
          <w:szCs w:val="24"/>
        </w:rPr>
        <w:t>B</w:t>
      </w:r>
      <w:r w:rsidR="00643688">
        <w:rPr>
          <w:rFonts w:ascii="Times New Roman" w:hAnsi="Times New Roman" w:cs="Times New Roman"/>
          <w:sz w:val="24"/>
          <w:szCs w:val="24"/>
        </w:rPr>
        <w:t>remzēšanas paņēmieni un bremzēšanas radītā ietekme</w:t>
      </w:r>
      <w:r w:rsidR="00E32DD6" w:rsidRPr="00E9564D">
        <w:rPr>
          <w:rFonts w:ascii="Times New Roman" w:hAnsi="Times New Roman" w:cs="Times New Roman"/>
          <w:sz w:val="24"/>
          <w:szCs w:val="24"/>
        </w:rPr>
        <w:t xml:space="preserve"> </w:t>
      </w:r>
      <w:r w:rsidR="00643688">
        <w:rPr>
          <w:rFonts w:ascii="Times New Roman" w:hAnsi="Times New Roman" w:cs="Times New Roman"/>
          <w:sz w:val="24"/>
          <w:szCs w:val="24"/>
        </w:rPr>
        <w:t>ir saderīga</w:t>
      </w:r>
      <w:r w:rsidR="00E32DD6" w:rsidRPr="00E9564D">
        <w:rPr>
          <w:rFonts w:ascii="Times New Roman" w:hAnsi="Times New Roman" w:cs="Times New Roman"/>
          <w:sz w:val="24"/>
          <w:szCs w:val="24"/>
        </w:rPr>
        <w:t xml:space="preserve"> ar sliežu, inženierbūvju un sign</w:t>
      </w:r>
      <w:r w:rsidR="00F43DD3" w:rsidRPr="00E9564D">
        <w:rPr>
          <w:rFonts w:ascii="Times New Roman" w:hAnsi="Times New Roman" w:cs="Times New Roman"/>
          <w:sz w:val="24"/>
          <w:szCs w:val="24"/>
        </w:rPr>
        <w:t>alizācijas sistēmu konstrukciju.</w:t>
      </w:r>
    </w:p>
    <w:p w14:paraId="63AA639D" w14:textId="77777777" w:rsidR="00E9564D" w:rsidRPr="00E9564D" w:rsidRDefault="00E9564D" w:rsidP="00E9564D">
      <w:pPr>
        <w:ind w:firstLine="851"/>
        <w:jc w:val="both"/>
        <w:rPr>
          <w:rFonts w:ascii="Times New Roman" w:hAnsi="Times New Roman" w:cs="Times New Roman"/>
          <w:sz w:val="24"/>
          <w:szCs w:val="24"/>
        </w:rPr>
      </w:pPr>
    </w:p>
    <w:p w14:paraId="35B808B5" w14:textId="47EE3DE8" w:rsidR="00960D77" w:rsidRDefault="001610AD" w:rsidP="001610AD">
      <w:pPr>
        <w:ind w:firstLine="851"/>
        <w:jc w:val="both"/>
        <w:rPr>
          <w:rFonts w:ascii="Times New Roman" w:hAnsi="Times New Roman" w:cs="Times New Roman"/>
          <w:sz w:val="24"/>
          <w:szCs w:val="24"/>
        </w:rPr>
      </w:pPr>
      <w:r>
        <w:rPr>
          <w:rFonts w:ascii="Times New Roman" w:hAnsi="Times New Roman" w:cs="Times New Roman"/>
          <w:sz w:val="24"/>
          <w:szCs w:val="24"/>
        </w:rPr>
        <w:t xml:space="preserve">29. </w:t>
      </w:r>
      <w:r w:rsidR="00960D77">
        <w:rPr>
          <w:rFonts w:ascii="Times New Roman" w:hAnsi="Times New Roman" w:cs="Times New Roman"/>
          <w:sz w:val="24"/>
          <w:szCs w:val="24"/>
        </w:rPr>
        <w:t>Lai neapdraudētu cilvēku drošību, nodrošina</w:t>
      </w:r>
      <w:r w:rsidR="00960D77" w:rsidRPr="001610AD">
        <w:rPr>
          <w:rFonts w:ascii="Times New Roman" w:hAnsi="Times New Roman" w:cs="Times New Roman"/>
          <w:sz w:val="24"/>
          <w:szCs w:val="24"/>
        </w:rPr>
        <w:t xml:space="preserve"> pasākumus, kas liedz piekļuvi </w:t>
      </w:r>
      <w:r w:rsidR="00960D77">
        <w:rPr>
          <w:rFonts w:ascii="Times New Roman" w:hAnsi="Times New Roman" w:cs="Times New Roman"/>
          <w:sz w:val="24"/>
          <w:szCs w:val="24"/>
        </w:rPr>
        <w:t>zem elektriskā sprieguma esošiem elementiem.</w:t>
      </w:r>
    </w:p>
    <w:p w14:paraId="4AE22BBD" w14:textId="77777777" w:rsidR="00F43DD3" w:rsidRPr="00F43DD3" w:rsidRDefault="00F43DD3" w:rsidP="00F43DD3">
      <w:pPr>
        <w:pStyle w:val="ListParagraph"/>
        <w:rPr>
          <w:rFonts w:ascii="Times New Roman" w:hAnsi="Times New Roman" w:cs="Times New Roman"/>
          <w:sz w:val="24"/>
          <w:szCs w:val="24"/>
        </w:rPr>
      </w:pPr>
    </w:p>
    <w:p w14:paraId="61B4D337" w14:textId="1AB46466" w:rsidR="00F43DD3" w:rsidRDefault="001610AD" w:rsidP="001610AD">
      <w:pPr>
        <w:ind w:firstLine="851"/>
        <w:jc w:val="both"/>
        <w:rPr>
          <w:rFonts w:ascii="Times New Roman" w:hAnsi="Times New Roman" w:cs="Times New Roman"/>
          <w:sz w:val="24"/>
          <w:szCs w:val="24"/>
        </w:rPr>
      </w:pPr>
      <w:r>
        <w:rPr>
          <w:rFonts w:ascii="Times New Roman" w:hAnsi="Times New Roman" w:cs="Times New Roman"/>
          <w:sz w:val="24"/>
          <w:szCs w:val="24"/>
        </w:rPr>
        <w:t xml:space="preserve">30. </w:t>
      </w:r>
      <w:r w:rsidR="00B71BF9" w:rsidRPr="001610AD">
        <w:rPr>
          <w:rFonts w:ascii="Times New Roman" w:hAnsi="Times New Roman" w:cs="Times New Roman"/>
          <w:sz w:val="24"/>
          <w:szCs w:val="24"/>
        </w:rPr>
        <w:t>Uzstāda ierīces</w:t>
      </w:r>
      <w:r w:rsidR="00617D88">
        <w:rPr>
          <w:rFonts w:ascii="Times New Roman" w:hAnsi="Times New Roman" w:cs="Times New Roman"/>
          <w:sz w:val="24"/>
          <w:szCs w:val="24"/>
        </w:rPr>
        <w:t>, kas ārkārtas situācijas</w:t>
      </w:r>
      <w:r w:rsidR="00E32DD6" w:rsidRPr="001610AD">
        <w:rPr>
          <w:rFonts w:ascii="Times New Roman" w:hAnsi="Times New Roman" w:cs="Times New Roman"/>
          <w:sz w:val="24"/>
          <w:szCs w:val="24"/>
        </w:rPr>
        <w:t xml:space="preserve"> gadījumā ļauj pasažieriem informēt </w:t>
      </w:r>
      <w:r w:rsidR="00B00984" w:rsidRPr="001610AD">
        <w:rPr>
          <w:rFonts w:ascii="Times New Roman" w:hAnsi="Times New Roman" w:cs="Times New Roman"/>
          <w:sz w:val="24"/>
          <w:szCs w:val="24"/>
        </w:rPr>
        <w:t>vilces līdzekļa vadītāju (</w:t>
      </w:r>
      <w:r w:rsidR="00E32DD6" w:rsidRPr="001610AD">
        <w:rPr>
          <w:rFonts w:ascii="Times New Roman" w:hAnsi="Times New Roman" w:cs="Times New Roman"/>
          <w:sz w:val="24"/>
          <w:szCs w:val="24"/>
        </w:rPr>
        <w:t>mašīnistu</w:t>
      </w:r>
      <w:r w:rsidR="00B00984" w:rsidRPr="001610AD">
        <w:rPr>
          <w:rFonts w:ascii="Times New Roman" w:hAnsi="Times New Roman" w:cs="Times New Roman"/>
          <w:sz w:val="24"/>
          <w:szCs w:val="24"/>
        </w:rPr>
        <w:t>)</w:t>
      </w:r>
      <w:r w:rsidR="00E32DD6" w:rsidRPr="001610AD">
        <w:rPr>
          <w:rFonts w:ascii="Times New Roman" w:hAnsi="Times New Roman" w:cs="Times New Roman"/>
          <w:sz w:val="24"/>
          <w:szCs w:val="24"/>
        </w:rPr>
        <w:t xml:space="preserve"> un vilciena </w:t>
      </w:r>
      <w:r w:rsidR="00617D88">
        <w:rPr>
          <w:rFonts w:ascii="Times New Roman" w:hAnsi="Times New Roman" w:cs="Times New Roman"/>
          <w:sz w:val="24"/>
          <w:szCs w:val="24"/>
        </w:rPr>
        <w:t>personālam sazināties ar pasažieriem</w:t>
      </w:r>
      <w:r w:rsidR="00F43DD3" w:rsidRPr="001610AD">
        <w:rPr>
          <w:rFonts w:ascii="Times New Roman" w:hAnsi="Times New Roman" w:cs="Times New Roman"/>
          <w:sz w:val="24"/>
          <w:szCs w:val="24"/>
        </w:rPr>
        <w:t>.</w:t>
      </w:r>
    </w:p>
    <w:p w14:paraId="7117D1D9" w14:textId="77777777" w:rsidR="00602556" w:rsidRPr="001610AD" w:rsidRDefault="00602556" w:rsidP="001610AD">
      <w:pPr>
        <w:ind w:firstLine="851"/>
        <w:jc w:val="both"/>
        <w:rPr>
          <w:rFonts w:ascii="Times New Roman" w:hAnsi="Times New Roman" w:cs="Times New Roman"/>
          <w:sz w:val="24"/>
          <w:szCs w:val="24"/>
        </w:rPr>
      </w:pPr>
    </w:p>
    <w:p w14:paraId="39DA6F1D" w14:textId="77777777" w:rsidR="00F43DD3" w:rsidRPr="001610AD" w:rsidRDefault="001610AD" w:rsidP="001610AD">
      <w:pPr>
        <w:ind w:firstLine="851"/>
        <w:jc w:val="both"/>
        <w:rPr>
          <w:rFonts w:ascii="Times New Roman" w:hAnsi="Times New Roman" w:cs="Times New Roman"/>
          <w:sz w:val="24"/>
          <w:szCs w:val="24"/>
        </w:rPr>
      </w:pPr>
      <w:r>
        <w:rPr>
          <w:rFonts w:ascii="Times New Roman" w:hAnsi="Times New Roman" w:cs="Times New Roman"/>
          <w:sz w:val="24"/>
          <w:szCs w:val="24"/>
        </w:rPr>
        <w:t xml:space="preserve">31. </w:t>
      </w:r>
      <w:r w:rsidR="00B71BF9" w:rsidRPr="001610AD">
        <w:rPr>
          <w:rFonts w:ascii="Times New Roman" w:hAnsi="Times New Roman" w:cs="Times New Roman"/>
          <w:sz w:val="24"/>
          <w:szCs w:val="24"/>
        </w:rPr>
        <w:t>N</w:t>
      </w:r>
      <w:r w:rsidR="00FC48BF" w:rsidRPr="001610AD">
        <w:rPr>
          <w:rFonts w:ascii="Times New Roman" w:hAnsi="Times New Roman" w:cs="Times New Roman"/>
          <w:sz w:val="24"/>
          <w:szCs w:val="24"/>
        </w:rPr>
        <w:t xml:space="preserve">odrošina vilcienos iekāpjošu un no </w:t>
      </w:r>
      <w:r>
        <w:rPr>
          <w:rFonts w:ascii="Times New Roman" w:hAnsi="Times New Roman" w:cs="Times New Roman"/>
          <w:sz w:val="24"/>
          <w:szCs w:val="24"/>
        </w:rPr>
        <w:t>tiem izkāpjošu pasažieru drošību</w:t>
      </w:r>
      <w:r w:rsidR="00FC48BF" w:rsidRPr="001610AD">
        <w:rPr>
          <w:rFonts w:ascii="Times New Roman" w:hAnsi="Times New Roman" w:cs="Times New Roman"/>
          <w:sz w:val="24"/>
          <w:szCs w:val="24"/>
        </w:rPr>
        <w:t xml:space="preserve">. </w:t>
      </w:r>
      <w:r>
        <w:rPr>
          <w:rFonts w:ascii="Times New Roman" w:hAnsi="Times New Roman" w:cs="Times New Roman"/>
          <w:sz w:val="24"/>
          <w:szCs w:val="24"/>
        </w:rPr>
        <w:t>Ieejas durvis aprīko</w:t>
      </w:r>
      <w:r w:rsidR="00FC48BF" w:rsidRPr="001610AD">
        <w:rPr>
          <w:rFonts w:ascii="Times New Roman" w:hAnsi="Times New Roman" w:cs="Times New Roman"/>
          <w:sz w:val="24"/>
          <w:szCs w:val="24"/>
        </w:rPr>
        <w:t xml:space="preserve"> ar atvēršanas un aizvēršanas mehānismu</w:t>
      </w:r>
      <w:r w:rsidR="00F43DD3" w:rsidRPr="001610AD">
        <w:rPr>
          <w:rFonts w:ascii="Times New Roman" w:hAnsi="Times New Roman" w:cs="Times New Roman"/>
          <w:sz w:val="24"/>
          <w:szCs w:val="24"/>
        </w:rPr>
        <w:t>, kas garantē pasažieru drošību.</w:t>
      </w:r>
    </w:p>
    <w:p w14:paraId="0BE579FD" w14:textId="77777777" w:rsidR="00F43DD3" w:rsidRPr="00F43DD3" w:rsidRDefault="00F43DD3" w:rsidP="00F43DD3">
      <w:pPr>
        <w:pStyle w:val="ListParagraph"/>
        <w:rPr>
          <w:rFonts w:ascii="Times New Roman" w:hAnsi="Times New Roman" w:cs="Times New Roman"/>
          <w:sz w:val="24"/>
          <w:szCs w:val="24"/>
        </w:rPr>
      </w:pPr>
    </w:p>
    <w:p w14:paraId="7D859933" w14:textId="40DF1131" w:rsidR="00F43DD3" w:rsidRPr="001610AD" w:rsidRDefault="001610AD" w:rsidP="001610AD">
      <w:pPr>
        <w:ind w:firstLine="851"/>
        <w:jc w:val="both"/>
        <w:rPr>
          <w:rFonts w:ascii="Times New Roman" w:hAnsi="Times New Roman" w:cs="Times New Roman"/>
          <w:sz w:val="24"/>
          <w:szCs w:val="24"/>
        </w:rPr>
      </w:pPr>
      <w:r>
        <w:rPr>
          <w:rFonts w:ascii="Times New Roman" w:hAnsi="Times New Roman" w:cs="Times New Roman"/>
          <w:sz w:val="24"/>
          <w:szCs w:val="24"/>
        </w:rPr>
        <w:t xml:space="preserve">32. </w:t>
      </w:r>
      <w:r w:rsidR="00527384">
        <w:rPr>
          <w:rFonts w:ascii="Times New Roman" w:hAnsi="Times New Roman" w:cs="Times New Roman"/>
          <w:sz w:val="24"/>
          <w:szCs w:val="24"/>
        </w:rPr>
        <w:t>Nodrošina</w:t>
      </w:r>
      <w:r w:rsidR="00B71BF9" w:rsidRPr="001610AD">
        <w:rPr>
          <w:rFonts w:ascii="Times New Roman" w:hAnsi="Times New Roman" w:cs="Times New Roman"/>
          <w:sz w:val="24"/>
          <w:szCs w:val="24"/>
        </w:rPr>
        <w:t xml:space="preserve"> avārijas izejas</w:t>
      </w:r>
      <w:r w:rsidR="00C30F08">
        <w:rPr>
          <w:rFonts w:ascii="Times New Roman" w:hAnsi="Times New Roman" w:cs="Times New Roman"/>
          <w:sz w:val="24"/>
          <w:szCs w:val="24"/>
        </w:rPr>
        <w:t xml:space="preserve"> esamību un attiecīgas norādes</w:t>
      </w:r>
      <w:r w:rsidR="00F43DD3" w:rsidRPr="001610AD">
        <w:rPr>
          <w:rFonts w:ascii="Times New Roman" w:hAnsi="Times New Roman" w:cs="Times New Roman"/>
          <w:sz w:val="24"/>
          <w:szCs w:val="24"/>
        </w:rPr>
        <w:t>.</w:t>
      </w:r>
    </w:p>
    <w:p w14:paraId="095345DF" w14:textId="77777777" w:rsidR="00F43DD3" w:rsidRPr="00F43DD3" w:rsidRDefault="00F43DD3" w:rsidP="00F43DD3">
      <w:pPr>
        <w:pStyle w:val="ListParagraph"/>
        <w:rPr>
          <w:rFonts w:ascii="Times New Roman" w:hAnsi="Times New Roman" w:cs="Times New Roman"/>
          <w:sz w:val="24"/>
          <w:szCs w:val="24"/>
        </w:rPr>
      </w:pPr>
    </w:p>
    <w:p w14:paraId="5AAC37BA" w14:textId="70A733D1" w:rsidR="00F43DD3" w:rsidRDefault="001610AD" w:rsidP="001610AD">
      <w:pPr>
        <w:ind w:firstLine="851"/>
        <w:jc w:val="both"/>
        <w:rPr>
          <w:rFonts w:ascii="Times New Roman" w:hAnsi="Times New Roman" w:cs="Times New Roman"/>
          <w:sz w:val="24"/>
          <w:szCs w:val="24"/>
        </w:rPr>
      </w:pPr>
      <w:r>
        <w:rPr>
          <w:rFonts w:ascii="Times New Roman" w:hAnsi="Times New Roman" w:cs="Times New Roman"/>
          <w:sz w:val="24"/>
          <w:szCs w:val="24"/>
        </w:rPr>
        <w:t>33.</w:t>
      </w:r>
      <w:r w:rsidR="008B3F85" w:rsidRPr="008B3F85">
        <w:rPr>
          <w:rFonts w:ascii="Times New Roman" w:hAnsi="Times New Roman" w:cs="Times New Roman"/>
          <w:sz w:val="24"/>
          <w:szCs w:val="24"/>
        </w:rPr>
        <w:t xml:space="preserve"> </w:t>
      </w:r>
      <w:r w:rsidR="008B3F85">
        <w:rPr>
          <w:rFonts w:ascii="Times New Roman" w:hAnsi="Times New Roman" w:cs="Times New Roman"/>
          <w:sz w:val="24"/>
          <w:szCs w:val="24"/>
        </w:rPr>
        <w:t>Piemēro atbilstīgus drošības nosacījumus kustībai ļoti garos tuneļos</w:t>
      </w:r>
      <w:r w:rsidR="00F43DD3" w:rsidRPr="001610AD">
        <w:rPr>
          <w:rFonts w:ascii="Times New Roman" w:hAnsi="Times New Roman" w:cs="Times New Roman"/>
          <w:sz w:val="24"/>
          <w:szCs w:val="24"/>
        </w:rPr>
        <w:t>.</w:t>
      </w:r>
    </w:p>
    <w:p w14:paraId="1BE2D1DC" w14:textId="77777777" w:rsidR="00F43DD3" w:rsidRPr="00F43DD3" w:rsidRDefault="00F43DD3" w:rsidP="00F43DD3">
      <w:pPr>
        <w:pStyle w:val="ListParagraph"/>
        <w:rPr>
          <w:rFonts w:ascii="Times New Roman" w:hAnsi="Times New Roman" w:cs="Times New Roman"/>
          <w:sz w:val="24"/>
          <w:szCs w:val="24"/>
        </w:rPr>
      </w:pPr>
    </w:p>
    <w:p w14:paraId="67999EFD" w14:textId="620391F3" w:rsidR="00F43DD3" w:rsidRPr="001610AD" w:rsidRDefault="001610AD" w:rsidP="001610AD">
      <w:pPr>
        <w:ind w:firstLine="851"/>
        <w:jc w:val="both"/>
        <w:rPr>
          <w:rFonts w:ascii="Times New Roman" w:hAnsi="Times New Roman" w:cs="Times New Roman"/>
          <w:sz w:val="24"/>
          <w:szCs w:val="24"/>
        </w:rPr>
      </w:pPr>
      <w:r>
        <w:rPr>
          <w:rFonts w:ascii="Times New Roman" w:hAnsi="Times New Roman" w:cs="Times New Roman"/>
          <w:sz w:val="24"/>
          <w:szCs w:val="24"/>
        </w:rPr>
        <w:t xml:space="preserve">34. </w:t>
      </w:r>
      <w:r w:rsidR="00F43DD3" w:rsidRPr="001610AD">
        <w:rPr>
          <w:rFonts w:ascii="Times New Roman" w:hAnsi="Times New Roman" w:cs="Times New Roman"/>
          <w:sz w:val="24"/>
          <w:szCs w:val="24"/>
        </w:rPr>
        <w:t>V</w:t>
      </w:r>
      <w:r w:rsidR="00FE3BED">
        <w:rPr>
          <w:rFonts w:ascii="Times New Roman" w:hAnsi="Times New Roman" w:cs="Times New Roman"/>
          <w:sz w:val="24"/>
          <w:szCs w:val="24"/>
        </w:rPr>
        <w:t>ilcienus aprīko</w:t>
      </w:r>
      <w:r w:rsidR="005A50CA" w:rsidRPr="001610AD">
        <w:rPr>
          <w:rFonts w:ascii="Times New Roman" w:hAnsi="Times New Roman" w:cs="Times New Roman"/>
          <w:sz w:val="24"/>
          <w:szCs w:val="24"/>
        </w:rPr>
        <w:t xml:space="preserve"> </w:t>
      </w:r>
      <w:r w:rsidR="00FE3BED">
        <w:rPr>
          <w:rFonts w:ascii="Times New Roman" w:hAnsi="Times New Roman" w:cs="Times New Roman"/>
          <w:sz w:val="24"/>
          <w:szCs w:val="24"/>
        </w:rPr>
        <w:t>ar</w:t>
      </w:r>
      <w:r w:rsidR="00FC48BF" w:rsidRPr="001610AD">
        <w:rPr>
          <w:rFonts w:ascii="Times New Roman" w:hAnsi="Times New Roman" w:cs="Times New Roman"/>
          <w:sz w:val="24"/>
          <w:szCs w:val="24"/>
        </w:rPr>
        <w:t xml:space="preserve"> pi</w:t>
      </w:r>
      <w:r w:rsidR="00FE3BED">
        <w:rPr>
          <w:rFonts w:ascii="Times New Roman" w:hAnsi="Times New Roman" w:cs="Times New Roman"/>
          <w:sz w:val="24"/>
          <w:szCs w:val="24"/>
        </w:rPr>
        <w:t>etiekami intensīvu un ilglaicīgu</w:t>
      </w:r>
      <w:r w:rsidR="00FC48BF" w:rsidRPr="001610AD">
        <w:rPr>
          <w:rFonts w:ascii="Times New Roman" w:hAnsi="Times New Roman" w:cs="Times New Roman"/>
          <w:sz w:val="24"/>
          <w:szCs w:val="24"/>
        </w:rPr>
        <w:t xml:space="preserve"> avārijas apgaismo</w:t>
      </w:r>
      <w:r w:rsidR="00FE3BED">
        <w:rPr>
          <w:rFonts w:ascii="Times New Roman" w:hAnsi="Times New Roman" w:cs="Times New Roman"/>
          <w:sz w:val="24"/>
          <w:szCs w:val="24"/>
        </w:rPr>
        <w:t>jumu</w:t>
      </w:r>
      <w:r w:rsidR="00F43DD3" w:rsidRPr="001610AD">
        <w:rPr>
          <w:rFonts w:ascii="Times New Roman" w:hAnsi="Times New Roman" w:cs="Times New Roman"/>
          <w:sz w:val="24"/>
          <w:szCs w:val="24"/>
        </w:rPr>
        <w:t>.</w:t>
      </w:r>
    </w:p>
    <w:p w14:paraId="0B754759" w14:textId="77777777" w:rsidR="00F43DD3" w:rsidRPr="00F43DD3" w:rsidRDefault="00F43DD3" w:rsidP="00F43DD3">
      <w:pPr>
        <w:pStyle w:val="ListParagraph"/>
        <w:rPr>
          <w:rFonts w:ascii="Times New Roman" w:hAnsi="Times New Roman" w:cs="Times New Roman"/>
          <w:sz w:val="24"/>
          <w:szCs w:val="24"/>
        </w:rPr>
      </w:pPr>
    </w:p>
    <w:p w14:paraId="2D3EE957" w14:textId="7DD63F14" w:rsidR="00F43DD3" w:rsidRPr="001610AD" w:rsidRDefault="001610AD" w:rsidP="001610AD">
      <w:pPr>
        <w:ind w:firstLine="851"/>
        <w:jc w:val="both"/>
        <w:rPr>
          <w:rFonts w:ascii="Times New Roman" w:hAnsi="Times New Roman" w:cs="Times New Roman"/>
          <w:sz w:val="24"/>
          <w:szCs w:val="24"/>
        </w:rPr>
      </w:pPr>
      <w:r>
        <w:rPr>
          <w:rFonts w:ascii="Times New Roman" w:hAnsi="Times New Roman" w:cs="Times New Roman"/>
          <w:sz w:val="24"/>
          <w:szCs w:val="24"/>
        </w:rPr>
        <w:t xml:space="preserve">35. </w:t>
      </w:r>
      <w:r w:rsidR="00F43DD3" w:rsidRPr="001610AD">
        <w:rPr>
          <w:rFonts w:ascii="Times New Roman" w:hAnsi="Times New Roman" w:cs="Times New Roman"/>
          <w:sz w:val="24"/>
          <w:szCs w:val="24"/>
        </w:rPr>
        <w:t>V</w:t>
      </w:r>
      <w:r w:rsidR="00FE3BED">
        <w:rPr>
          <w:rFonts w:ascii="Times New Roman" w:hAnsi="Times New Roman" w:cs="Times New Roman"/>
          <w:sz w:val="24"/>
          <w:szCs w:val="24"/>
        </w:rPr>
        <w:t>ilcienus</w:t>
      </w:r>
      <w:r w:rsidR="005A50CA" w:rsidRPr="001610AD">
        <w:rPr>
          <w:rFonts w:ascii="Times New Roman" w:hAnsi="Times New Roman" w:cs="Times New Roman"/>
          <w:sz w:val="24"/>
          <w:szCs w:val="24"/>
        </w:rPr>
        <w:t xml:space="preserve"> </w:t>
      </w:r>
      <w:r w:rsidR="00FE3BED">
        <w:rPr>
          <w:rFonts w:ascii="Times New Roman" w:hAnsi="Times New Roman" w:cs="Times New Roman"/>
          <w:sz w:val="24"/>
          <w:szCs w:val="24"/>
        </w:rPr>
        <w:t>aprīko</w:t>
      </w:r>
      <w:r w:rsidR="00FC48BF" w:rsidRPr="001610AD">
        <w:rPr>
          <w:rFonts w:ascii="Times New Roman" w:hAnsi="Times New Roman" w:cs="Times New Roman"/>
          <w:sz w:val="24"/>
          <w:szCs w:val="24"/>
        </w:rPr>
        <w:t xml:space="preserve"> ar skaļruņu sistēmu, kas vilciena personālam kalpo kā s</w:t>
      </w:r>
      <w:r w:rsidR="00F43DD3" w:rsidRPr="001610AD">
        <w:rPr>
          <w:rFonts w:ascii="Times New Roman" w:hAnsi="Times New Roman" w:cs="Times New Roman"/>
          <w:sz w:val="24"/>
          <w:szCs w:val="24"/>
        </w:rPr>
        <w:t>aziņas līdzeklis ar pasažieriem.</w:t>
      </w:r>
    </w:p>
    <w:p w14:paraId="618A776F" w14:textId="77777777" w:rsidR="00F43DD3" w:rsidRPr="00F43DD3" w:rsidRDefault="00F43DD3" w:rsidP="00F43DD3">
      <w:pPr>
        <w:pStyle w:val="ListParagraph"/>
        <w:rPr>
          <w:rFonts w:ascii="Times New Roman" w:hAnsi="Times New Roman" w:cs="Times New Roman"/>
          <w:sz w:val="24"/>
          <w:szCs w:val="24"/>
        </w:rPr>
      </w:pPr>
    </w:p>
    <w:p w14:paraId="1814CC72" w14:textId="64C8DEA6" w:rsidR="00FC48BF" w:rsidRPr="001610AD" w:rsidRDefault="001610AD" w:rsidP="001610AD">
      <w:pPr>
        <w:ind w:firstLine="851"/>
        <w:jc w:val="both"/>
        <w:rPr>
          <w:rFonts w:ascii="Times New Roman" w:hAnsi="Times New Roman" w:cs="Times New Roman"/>
          <w:sz w:val="24"/>
          <w:szCs w:val="24"/>
        </w:rPr>
      </w:pPr>
      <w:r>
        <w:rPr>
          <w:rFonts w:ascii="Times New Roman" w:hAnsi="Times New Roman" w:cs="Times New Roman"/>
          <w:sz w:val="24"/>
          <w:szCs w:val="24"/>
        </w:rPr>
        <w:t xml:space="preserve">36. </w:t>
      </w:r>
      <w:r w:rsidR="00F43DD3" w:rsidRPr="001610AD">
        <w:rPr>
          <w:rFonts w:ascii="Times New Roman" w:hAnsi="Times New Roman" w:cs="Times New Roman"/>
          <w:sz w:val="24"/>
          <w:szCs w:val="24"/>
        </w:rPr>
        <w:t>P</w:t>
      </w:r>
      <w:r>
        <w:rPr>
          <w:rFonts w:ascii="Times New Roman" w:hAnsi="Times New Roman" w:cs="Times New Roman"/>
          <w:sz w:val="24"/>
          <w:szCs w:val="24"/>
        </w:rPr>
        <w:t>asažieriem sniedz</w:t>
      </w:r>
      <w:r w:rsidR="00FE3BED">
        <w:rPr>
          <w:rFonts w:ascii="Times New Roman" w:hAnsi="Times New Roman" w:cs="Times New Roman"/>
          <w:sz w:val="24"/>
          <w:szCs w:val="24"/>
        </w:rPr>
        <w:t xml:space="preserve"> viegli saprotamu un visaptverošu informāciju</w:t>
      </w:r>
      <w:r w:rsidR="00FC48BF" w:rsidRPr="001610AD">
        <w:rPr>
          <w:rFonts w:ascii="Times New Roman" w:hAnsi="Times New Roman" w:cs="Times New Roman"/>
          <w:sz w:val="24"/>
          <w:szCs w:val="24"/>
        </w:rPr>
        <w:t xml:space="preserve"> par </w:t>
      </w:r>
      <w:r w:rsidR="00FE3BED">
        <w:rPr>
          <w:rFonts w:ascii="Times New Roman" w:hAnsi="Times New Roman" w:cs="Times New Roman"/>
          <w:sz w:val="24"/>
          <w:szCs w:val="24"/>
        </w:rPr>
        <w:t xml:space="preserve">pasažieriem piemērojamiem </w:t>
      </w:r>
      <w:r w:rsidR="00FC48BF" w:rsidRPr="001610AD">
        <w:rPr>
          <w:rFonts w:ascii="Times New Roman" w:hAnsi="Times New Roman" w:cs="Times New Roman"/>
          <w:sz w:val="24"/>
          <w:szCs w:val="24"/>
        </w:rPr>
        <w:t>noteikumie</w:t>
      </w:r>
      <w:r w:rsidR="00FE3BED">
        <w:rPr>
          <w:rFonts w:ascii="Times New Roman" w:hAnsi="Times New Roman" w:cs="Times New Roman"/>
          <w:sz w:val="24"/>
          <w:szCs w:val="24"/>
        </w:rPr>
        <w:t>m</w:t>
      </w:r>
      <w:r w:rsidR="00FC48BF" w:rsidRPr="001610AD">
        <w:rPr>
          <w:rFonts w:ascii="Times New Roman" w:hAnsi="Times New Roman" w:cs="Times New Roman"/>
          <w:sz w:val="24"/>
          <w:szCs w:val="24"/>
        </w:rPr>
        <w:t xml:space="preserve"> gan dzelzceļa stacijās, gan vilcienos.</w:t>
      </w:r>
    </w:p>
    <w:p w14:paraId="70F3F333" w14:textId="77777777" w:rsidR="00A71149" w:rsidRDefault="00A71149" w:rsidP="00A71149">
      <w:pPr>
        <w:jc w:val="both"/>
        <w:rPr>
          <w:rFonts w:ascii="Times New Roman" w:hAnsi="Times New Roman" w:cs="Times New Roman"/>
          <w:sz w:val="24"/>
          <w:szCs w:val="24"/>
        </w:rPr>
      </w:pPr>
    </w:p>
    <w:p w14:paraId="59C5D7CC" w14:textId="5977B091" w:rsidR="00A71149" w:rsidRPr="001610AD" w:rsidRDefault="001610AD" w:rsidP="001610AD">
      <w:pPr>
        <w:ind w:firstLine="851"/>
        <w:jc w:val="both"/>
        <w:rPr>
          <w:rFonts w:ascii="Times New Roman" w:hAnsi="Times New Roman" w:cs="Times New Roman"/>
          <w:sz w:val="24"/>
          <w:szCs w:val="24"/>
        </w:rPr>
      </w:pPr>
      <w:r>
        <w:rPr>
          <w:rFonts w:ascii="Times New Roman" w:hAnsi="Times New Roman" w:cs="Times New Roman"/>
          <w:sz w:val="24"/>
          <w:szCs w:val="24"/>
        </w:rPr>
        <w:t xml:space="preserve">37. </w:t>
      </w:r>
      <w:r w:rsidR="00F43DD3" w:rsidRPr="001610AD">
        <w:rPr>
          <w:rFonts w:ascii="Times New Roman" w:hAnsi="Times New Roman" w:cs="Times New Roman"/>
          <w:sz w:val="24"/>
          <w:szCs w:val="24"/>
        </w:rPr>
        <w:t>Ī</w:t>
      </w:r>
      <w:r w:rsidR="004D496C" w:rsidRPr="001610AD">
        <w:rPr>
          <w:rFonts w:ascii="Times New Roman" w:hAnsi="Times New Roman" w:cs="Times New Roman"/>
          <w:sz w:val="24"/>
          <w:szCs w:val="24"/>
        </w:rPr>
        <w:t>paši svarīga aprīkojuma, ritošās daļas, vilces un bremžu iekārtu, kā arī vilcienu vadības</w:t>
      </w:r>
      <w:r w:rsidR="006D3ACD" w:rsidRPr="001610AD">
        <w:rPr>
          <w:rFonts w:ascii="Times New Roman" w:hAnsi="Times New Roman" w:cs="Times New Roman"/>
          <w:sz w:val="24"/>
          <w:szCs w:val="24"/>
        </w:rPr>
        <w:t xml:space="preserve"> sistēmas uzbūve</w:t>
      </w:r>
      <w:r w:rsidR="004D496C" w:rsidRPr="001610AD">
        <w:rPr>
          <w:rFonts w:ascii="Times New Roman" w:hAnsi="Times New Roman" w:cs="Times New Roman"/>
          <w:sz w:val="24"/>
          <w:szCs w:val="24"/>
        </w:rPr>
        <w:t xml:space="preserve"> ļauj vilcienam turpināt kustību arī </w:t>
      </w:r>
      <w:r w:rsidR="00C26F43">
        <w:rPr>
          <w:rFonts w:ascii="Times New Roman" w:hAnsi="Times New Roman" w:cs="Times New Roman"/>
          <w:sz w:val="24"/>
          <w:szCs w:val="24"/>
        </w:rPr>
        <w:t>noteiktos traucētos</w:t>
      </w:r>
      <w:r w:rsidR="004D496C" w:rsidRPr="001610AD">
        <w:rPr>
          <w:rFonts w:ascii="Times New Roman" w:hAnsi="Times New Roman" w:cs="Times New Roman"/>
          <w:sz w:val="24"/>
          <w:szCs w:val="24"/>
        </w:rPr>
        <w:t xml:space="preserve"> apst</w:t>
      </w:r>
      <w:r w:rsidR="004E371B">
        <w:rPr>
          <w:rFonts w:ascii="Times New Roman" w:hAnsi="Times New Roman" w:cs="Times New Roman"/>
          <w:sz w:val="24"/>
          <w:szCs w:val="24"/>
        </w:rPr>
        <w:t>ākļos, neradot bojājumus darbderīgam</w:t>
      </w:r>
      <w:r w:rsidR="004D496C" w:rsidRPr="001610AD">
        <w:rPr>
          <w:rFonts w:ascii="Times New Roman" w:hAnsi="Times New Roman" w:cs="Times New Roman"/>
          <w:sz w:val="24"/>
          <w:szCs w:val="24"/>
        </w:rPr>
        <w:t xml:space="preserve"> aprīkojumam.</w:t>
      </w:r>
    </w:p>
    <w:p w14:paraId="15F49915" w14:textId="77777777" w:rsidR="004D496C" w:rsidRDefault="004D496C" w:rsidP="004D496C">
      <w:pPr>
        <w:pStyle w:val="ListParagraph"/>
        <w:ind w:left="851"/>
        <w:jc w:val="both"/>
        <w:rPr>
          <w:rFonts w:ascii="Times New Roman" w:hAnsi="Times New Roman" w:cs="Times New Roman"/>
          <w:sz w:val="24"/>
          <w:szCs w:val="24"/>
        </w:rPr>
      </w:pPr>
    </w:p>
    <w:p w14:paraId="63A18AA7" w14:textId="5E2B1AA7" w:rsidR="00F43DD3" w:rsidRPr="00602556" w:rsidRDefault="00602556" w:rsidP="00602556">
      <w:pPr>
        <w:ind w:firstLine="851"/>
        <w:jc w:val="both"/>
        <w:rPr>
          <w:rFonts w:ascii="Times New Roman" w:hAnsi="Times New Roman" w:cs="Times New Roman"/>
          <w:sz w:val="24"/>
          <w:szCs w:val="24"/>
        </w:rPr>
      </w:pPr>
      <w:r>
        <w:rPr>
          <w:rFonts w:ascii="Times New Roman" w:hAnsi="Times New Roman" w:cs="Times New Roman"/>
          <w:sz w:val="24"/>
          <w:szCs w:val="24"/>
        </w:rPr>
        <w:t xml:space="preserve">38. </w:t>
      </w:r>
      <w:r w:rsidR="00F43DD3" w:rsidRPr="00602556">
        <w:rPr>
          <w:rFonts w:ascii="Times New Roman" w:hAnsi="Times New Roman" w:cs="Times New Roman"/>
          <w:sz w:val="24"/>
          <w:szCs w:val="24"/>
        </w:rPr>
        <w:t>E</w:t>
      </w:r>
      <w:r w:rsidR="006B7B26" w:rsidRPr="00602556">
        <w:rPr>
          <w:rFonts w:ascii="Times New Roman" w:hAnsi="Times New Roman" w:cs="Times New Roman"/>
          <w:sz w:val="24"/>
          <w:szCs w:val="24"/>
        </w:rPr>
        <w:t>lektroiekārtas</w:t>
      </w:r>
      <w:r w:rsidR="00825C92" w:rsidRPr="00602556">
        <w:rPr>
          <w:rFonts w:ascii="Times New Roman" w:hAnsi="Times New Roman" w:cs="Times New Roman"/>
          <w:sz w:val="24"/>
          <w:szCs w:val="24"/>
        </w:rPr>
        <w:t xml:space="preserve"> </w:t>
      </w:r>
      <w:r w:rsidR="006B7B26" w:rsidRPr="00602556">
        <w:rPr>
          <w:rFonts w:ascii="Times New Roman" w:hAnsi="Times New Roman" w:cs="Times New Roman"/>
          <w:sz w:val="24"/>
          <w:szCs w:val="24"/>
        </w:rPr>
        <w:t xml:space="preserve">ir </w:t>
      </w:r>
      <w:r w:rsidR="00A278E2">
        <w:rPr>
          <w:rFonts w:ascii="Times New Roman" w:hAnsi="Times New Roman" w:cs="Times New Roman"/>
          <w:sz w:val="24"/>
          <w:szCs w:val="24"/>
        </w:rPr>
        <w:t>saderīgas</w:t>
      </w:r>
      <w:r w:rsidR="00825C92" w:rsidRPr="00602556">
        <w:rPr>
          <w:rFonts w:ascii="Times New Roman" w:hAnsi="Times New Roman" w:cs="Times New Roman"/>
          <w:sz w:val="24"/>
          <w:szCs w:val="24"/>
        </w:rPr>
        <w:t xml:space="preserve"> ar vilcienu vadības un</w:t>
      </w:r>
      <w:r w:rsidR="00F43DD3" w:rsidRPr="00602556">
        <w:rPr>
          <w:rFonts w:ascii="Times New Roman" w:hAnsi="Times New Roman" w:cs="Times New Roman"/>
          <w:sz w:val="24"/>
          <w:szCs w:val="24"/>
        </w:rPr>
        <w:t xml:space="preserve"> signalizācijas iekārtu darbību.</w:t>
      </w:r>
    </w:p>
    <w:p w14:paraId="47510235" w14:textId="77777777" w:rsidR="00F43DD3" w:rsidRPr="00F43DD3" w:rsidRDefault="00F43DD3" w:rsidP="00F43DD3">
      <w:pPr>
        <w:pStyle w:val="ListParagraph"/>
        <w:rPr>
          <w:rFonts w:ascii="Times New Roman" w:hAnsi="Times New Roman" w:cs="Times New Roman"/>
          <w:sz w:val="24"/>
          <w:szCs w:val="24"/>
        </w:rPr>
      </w:pPr>
    </w:p>
    <w:p w14:paraId="09CE876B" w14:textId="5B33EBE2" w:rsidR="00F43DD3" w:rsidRPr="00602556" w:rsidRDefault="00602556" w:rsidP="00602556">
      <w:pPr>
        <w:ind w:firstLine="851"/>
        <w:jc w:val="both"/>
        <w:rPr>
          <w:rFonts w:ascii="Times New Roman" w:hAnsi="Times New Roman" w:cs="Times New Roman"/>
          <w:sz w:val="24"/>
          <w:szCs w:val="24"/>
        </w:rPr>
      </w:pPr>
      <w:r>
        <w:rPr>
          <w:rFonts w:ascii="Times New Roman" w:hAnsi="Times New Roman" w:cs="Times New Roman"/>
          <w:sz w:val="24"/>
          <w:szCs w:val="24"/>
        </w:rPr>
        <w:t xml:space="preserve">39. </w:t>
      </w:r>
      <w:r w:rsidR="00A278E2">
        <w:rPr>
          <w:rFonts w:ascii="Times New Roman" w:hAnsi="Times New Roman" w:cs="Times New Roman"/>
          <w:sz w:val="24"/>
          <w:szCs w:val="24"/>
        </w:rPr>
        <w:t>Ja tiek izmantota elektriskā vilce,</w:t>
      </w:r>
      <w:r w:rsidR="006B7B26" w:rsidRPr="00602556">
        <w:rPr>
          <w:rFonts w:ascii="Times New Roman" w:hAnsi="Times New Roman" w:cs="Times New Roman"/>
          <w:sz w:val="24"/>
          <w:szCs w:val="24"/>
        </w:rPr>
        <w:t xml:space="preserve"> strāvas noņēmēju parametri</w:t>
      </w:r>
      <w:r w:rsidR="00825C92" w:rsidRPr="00602556">
        <w:rPr>
          <w:rFonts w:ascii="Times New Roman" w:hAnsi="Times New Roman" w:cs="Times New Roman"/>
          <w:sz w:val="24"/>
          <w:szCs w:val="24"/>
        </w:rPr>
        <w:t xml:space="preserve"> </w:t>
      </w:r>
      <w:r w:rsidR="00A278E2">
        <w:rPr>
          <w:rFonts w:ascii="Times New Roman" w:hAnsi="Times New Roman" w:cs="Times New Roman"/>
          <w:sz w:val="24"/>
          <w:szCs w:val="24"/>
        </w:rPr>
        <w:t>nodrošina</w:t>
      </w:r>
      <w:r w:rsidR="00825C92" w:rsidRPr="00602556">
        <w:rPr>
          <w:rFonts w:ascii="Times New Roman" w:hAnsi="Times New Roman" w:cs="Times New Roman"/>
          <w:sz w:val="24"/>
          <w:szCs w:val="24"/>
        </w:rPr>
        <w:t xml:space="preserve"> vilcienu kustību, izmantojot dzelzceļa sistēmas energoapgādes </w:t>
      </w:r>
      <w:r w:rsidR="00A278E2">
        <w:rPr>
          <w:rFonts w:ascii="Times New Roman" w:hAnsi="Times New Roman" w:cs="Times New Roman"/>
          <w:sz w:val="24"/>
          <w:szCs w:val="24"/>
        </w:rPr>
        <w:t>apakš</w:t>
      </w:r>
      <w:r w:rsidR="00825C92" w:rsidRPr="00602556">
        <w:rPr>
          <w:rFonts w:ascii="Times New Roman" w:hAnsi="Times New Roman" w:cs="Times New Roman"/>
          <w:sz w:val="24"/>
          <w:szCs w:val="24"/>
        </w:rPr>
        <w:t>sistēm</w:t>
      </w:r>
      <w:r w:rsidR="00A278E2">
        <w:rPr>
          <w:rFonts w:ascii="Times New Roman" w:hAnsi="Times New Roman" w:cs="Times New Roman"/>
          <w:sz w:val="24"/>
          <w:szCs w:val="24"/>
        </w:rPr>
        <w:t>u</w:t>
      </w:r>
      <w:r w:rsidR="00F43DD3" w:rsidRPr="00602556">
        <w:rPr>
          <w:rFonts w:ascii="Times New Roman" w:hAnsi="Times New Roman" w:cs="Times New Roman"/>
          <w:sz w:val="24"/>
          <w:szCs w:val="24"/>
        </w:rPr>
        <w:t>.</w:t>
      </w:r>
    </w:p>
    <w:p w14:paraId="532DD761" w14:textId="77777777" w:rsidR="00F43DD3" w:rsidRPr="00F43DD3" w:rsidRDefault="00F43DD3" w:rsidP="00F43DD3">
      <w:pPr>
        <w:pStyle w:val="ListParagraph"/>
        <w:rPr>
          <w:rFonts w:ascii="Times New Roman" w:hAnsi="Times New Roman" w:cs="Times New Roman"/>
          <w:sz w:val="24"/>
          <w:szCs w:val="24"/>
        </w:rPr>
      </w:pPr>
    </w:p>
    <w:p w14:paraId="20AC9755" w14:textId="665097E1" w:rsidR="00825C92" w:rsidRPr="00602556" w:rsidRDefault="00602556" w:rsidP="00602556">
      <w:pPr>
        <w:ind w:firstLine="851"/>
        <w:jc w:val="both"/>
        <w:rPr>
          <w:rFonts w:ascii="Times New Roman" w:hAnsi="Times New Roman" w:cs="Times New Roman"/>
          <w:sz w:val="24"/>
          <w:szCs w:val="24"/>
        </w:rPr>
      </w:pPr>
      <w:r>
        <w:rPr>
          <w:rFonts w:ascii="Times New Roman" w:hAnsi="Times New Roman" w:cs="Times New Roman"/>
          <w:sz w:val="24"/>
          <w:szCs w:val="24"/>
        </w:rPr>
        <w:t xml:space="preserve">40. </w:t>
      </w:r>
      <w:r w:rsidR="00F43DD3" w:rsidRPr="00602556">
        <w:rPr>
          <w:rFonts w:ascii="Times New Roman" w:hAnsi="Times New Roman" w:cs="Times New Roman"/>
          <w:sz w:val="24"/>
          <w:szCs w:val="24"/>
        </w:rPr>
        <w:t>R</w:t>
      </w:r>
      <w:r w:rsidR="006B7B26" w:rsidRPr="00602556">
        <w:rPr>
          <w:rFonts w:ascii="Times New Roman" w:hAnsi="Times New Roman" w:cs="Times New Roman"/>
          <w:sz w:val="24"/>
          <w:szCs w:val="24"/>
        </w:rPr>
        <w:t>itošā sastāva parametri</w:t>
      </w:r>
      <w:r w:rsidR="00825C92" w:rsidRPr="00602556">
        <w:rPr>
          <w:rFonts w:ascii="Times New Roman" w:hAnsi="Times New Roman" w:cs="Times New Roman"/>
          <w:sz w:val="24"/>
          <w:szCs w:val="24"/>
        </w:rPr>
        <w:t xml:space="preserve"> ļauj tam kursēt pa jebkuru sliežu ceļu, kur to paredzēts izmantot, ņemot vērā attiecīgos klimata apstākļus.</w:t>
      </w:r>
    </w:p>
    <w:p w14:paraId="18364B5B" w14:textId="77777777" w:rsidR="00825C92" w:rsidRDefault="00825C92" w:rsidP="00825C92">
      <w:pPr>
        <w:pStyle w:val="ListParagraph"/>
        <w:ind w:left="851"/>
        <w:jc w:val="both"/>
        <w:rPr>
          <w:rFonts w:ascii="Times New Roman" w:hAnsi="Times New Roman" w:cs="Times New Roman"/>
          <w:sz w:val="24"/>
          <w:szCs w:val="24"/>
        </w:rPr>
      </w:pPr>
    </w:p>
    <w:p w14:paraId="75F5B3BA" w14:textId="5EE560E9" w:rsidR="00825C92" w:rsidRPr="00602556" w:rsidRDefault="00602556" w:rsidP="00602556">
      <w:pPr>
        <w:ind w:firstLine="851"/>
        <w:jc w:val="both"/>
        <w:rPr>
          <w:rFonts w:ascii="Times New Roman" w:hAnsi="Times New Roman" w:cs="Times New Roman"/>
          <w:sz w:val="24"/>
          <w:szCs w:val="24"/>
        </w:rPr>
      </w:pPr>
      <w:r>
        <w:rPr>
          <w:rFonts w:ascii="Times New Roman" w:hAnsi="Times New Roman" w:cs="Times New Roman"/>
          <w:sz w:val="24"/>
          <w:szCs w:val="24"/>
        </w:rPr>
        <w:t xml:space="preserve">41. </w:t>
      </w:r>
      <w:r w:rsidR="00F43DD3" w:rsidRPr="00602556">
        <w:rPr>
          <w:rFonts w:ascii="Times New Roman" w:hAnsi="Times New Roman" w:cs="Times New Roman"/>
          <w:sz w:val="24"/>
          <w:szCs w:val="24"/>
        </w:rPr>
        <w:t>V</w:t>
      </w:r>
      <w:r w:rsidR="00A278E2">
        <w:rPr>
          <w:rFonts w:ascii="Times New Roman" w:hAnsi="Times New Roman" w:cs="Times New Roman"/>
          <w:sz w:val="24"/>
          <w:szCs w:val="24"/>
        </w:rPr>
        <w:t>ilcienus</w:t>
      </w:r>
      <w:r w:rsidR="00370592" w:rsidRPr="00602556">
        <w:rPr>
          <w:rFonts w:ascii="Times New Roman" w:hAnsi="Times New Roman" w:cs="Times New Roman"/>
          <w:sz w:val="24"/>
          <w:szCs w:val="24"/>
        </w:rPr>
        <w:t xml:space="preserve"> </w:t>
      </w:r>
      <w:r w:rsidR="00A278E2">
        <w:rPr>
          <w:rFonts w:ascii="Times New Roman" w:hAnsi="Times New Roman" w:cs="Times New Roman"/>
          <w:sz w:val="24"/>
          <w:szCs w:val="24"/>
        </w:rPr>
        <w:t>aprīko</w:t>
      </w:r>
      <w:r w:rsidR="00370592" w:rsidRPr="00602556">
        <w:rPr>
          <w:rFonts w:ascii="Times New Roman" w:hAnsi="Times New Roman" w:cs="Times New Roman"/>
          <w:sz w:val="24"/>
          <w:szCs w:val="24"/>
        </w:rPr>
        <w:t xml:space="preserve"> ar </w:t>
      </w:r>
      <w:r w:rsidR="00A278E2">
        <w:rPr>
          <w:rFonts w:ascii="Times New Roman" w:hAnsi="Times New Roman" w:cs="Times New Roman"/>
          <w:sz w:val="24"/>
          <w:szCs w:val="24"/>
        </w:rPr>
        <w:t xml:space="preserve">kustības parametru </w:t>
      </w:r>
      <w:r w:rsidR="00370592" w:rsidRPr="00602556">
        <w:rPr>
          <w:rFonts w:ascii="Times New Roman" w:hAnsi="Times New Roman" w:cs="Times New Roman"/>
          <w:sz w:val="24"/>
          <w:szCs w:val="24"/>
        </w:rPr>
        <w:t>reģistrācijas iekārt</w:t>
      </w:r>
      <w:r w:rsidR="00A278E2">
        <w:rPr>
          <w:rFonts w:ascii="Times New Roman" w:hAnsi="Times New Roman" w:cs="Times New Roman"/>
          <w:sz w:val="24"/>
          <w:szCs w:val="24"/>
        </w:rPr>
        <w:t>u un</w:t>
      </w:r>
      <w:r w:rsidR="006B7B26" w:rsidRPr="00602556">
        <w:rPr>
          <w:rFonts w:ascii="Times New Roman" w:hAnsi="Times New Roman" w:cs="Times New Roman"/>
          <w:sz w:val="24"/>
          <w:szCs w:val="24"/>
        </w:rPr>
        <w:t xml:space="preserve"> </w:t>
      </w:r>
      <w:r w:rsidR="00A278E2">
        <w:rPr>
          <w:rFonts w:ascii="Times New Roman" w:hAnsi="Times New Roman" w:cs="Times New Roman"/>
          <w:sz w:val="24"/>
          <w:szCs w:val="24"/>
        </w:rPr>
        <w:t>nodrošina iegūto datu</w:t>
      </w:r>
      <w:r w:rsidR="006B7B26" w:rsidRPr="00602556">
        <w:rPr>
          <w:rFonts w:ascii="Times New Roman" w:hAnsi="Times New Roman" w:cs="Times New Roman"/>
          <w:sz w:val="24"/>
          <w:szCs w:val="24"/>
        </w:rPr>
        <w:t xml:space="preserve"> un informācijas apstrāde</w:t>
      </w:r>
      <w:r w:rsidR="00A278E2">
        <w:rPr>
          <w:rFonts w:ascii="Times New Roman" w:hAnsi="Times New Roman" w:cs="Times New Roman"/>
          <w:sz w:val="24"/>
          <w:szCs w:val="24"/>
        </w:rPr>
        <w:t>s saskaņotību</w:t>
      </w:r>
      <w:r w:rsidR="00370592" w:rsidRPr="00602556">
        <w:rPr>
          <w:rFonts w:ascii="Times New Roman" w:hAnsi="Times New Roman" w:cs="Times New Roman"/>
          <w:sz w:val="24"/>
          <w:szCs w:val="24"/>
        </w:rPr>
        <w:t>.</w:t>
      </w:r>
    </w:p>
    <w:p w14:paraId="6DFCE652" w14:textId="77777777" w:rsidR="00370592" w:rsidRDefault="00370592" w:rsidP="00370592">
      <w:pPr>
        <w:pStyle w:val="ListParagraph"/>
        <w:ind w:left="851"/>
        <w:jc w:val="both"/>
        <w:rPr>
          <w:rFonts w:ascii="Times New Roman" w:hAnsi="Times New Roman" w:cs="Times New Roman"/>
          <w:sz w:val="24"/>
          <w:szCs w:val="24"/>
        </w:rPr>
      </w:pPr>
    </w:p>
    <w:p w14:paraId="1A1CCC74" w14:textId="2C3AC649" w:rsidR="00370592" w:rsidRPr="00602556" w:rsidRDefault="00602556" w:rsidP="00602556">
      <w:pPr>
        <w:ind w:firstLine="851"/>
        <w:jc w:val="both"/>
        <w:rPr>
          <w:rFonts w:ascii="Times New Roman" w:hAnsi="Times New Roman" w:cs="Times New Roman"/>
          <w:sz w:val="24"/>
          <w:szCs w:val="24"/>
        </w:rPr>
      </w:pPr>
      <w:r>
        <w:rPr>
          <w:rFonts w:ascii="Times New Roman" w:hAnsi="Times New Roman" w:cs="Times New Roman"/>
          <w:sz w:val="24"/>
          <w:szCs w:val="24"/>
        </w:rPr>
        <w:t xml:space="preserve">42. </w:t>
      </w:r>
      <w:r w:rsidR="00ED327C">
        <w:rPr>
          <w:rFonts w:ascii="Times New Roman" w:hAnsi="Times New Roman" w:cs="Times New Roman"/>
          <w:sz w:val="24"/>
          <w:szCs w:val="24"/>
        </w:rPr>
        <w:t>Ritošā sastāva</w:t>
      </w:r>
      <w:r w:rsidR="00ED327C" w:rsidRPr="00D845C2">
        <w:rPr>
          <w:rFonts w:ascii="Times New Roman" w:hAnsi="Times New Roman" w:cs="Times New Roman"/>
          <w:sz w:val="24"/>
          <w:szCs w:val="24"/>
        </w:rPr>
        <w:t xml:space="preserve"> apakšsistēmas, ci</w:t>
      </w:r>
      <w:r w:rsidR="00ED327C">
        <w:rPr>
          <w:rFonts w:ascii="Times New Roman" w:hAnsi="Times New Roman" w:cs="Times New Roman"/>
          <w:sz w:val="24"/>
          <w:szCs w:val="24"/>
        </w:rPr>
        <w:t>ktāl tās ir publiski pieejamas,</w:t>
      </w:r>
      <w:r w:rsidR="00ED327C" w:rsidRPr="00D845C2">
        <w:rPr>
          <w:rFonts w:ascii="Times New Roman" w:hAnsi="Times New Roman" w:cs="Times New Roman"/>
          <w:sz w:val="24"/>
          <w:szCs w:val="24"/>
        </w:rPr>
        <w:t xml:space="preserve"> ir pieejamas </w:t>
      </w:r>
      <w:r w:rsidR="00ED327C">
        <w:rPr>
          <w:rFonts w:ascii="Times New Roman" w:hAnsi="Times New Roman" w:cs="Times New Roman"/>
          <w:sz w:val="24"/>
          <w:szCs w:val="24"/>
        </w:rPr>
        <w:t xml:space="preserve">arī </w:t>
      </w:r>
      <w:r w:rsidR="00ED327C" w:rsidRPr="00D845C2">
        <w:rPr>
          <w:rFonts w:ascii="Times New Roman" w:hAnsi="Times New Roman" w:cs="Times New Roman"/>
          <w:sz w:val="24"/>
          <w:szCs w:val="24"/>
        </w:rPr>
        <w:t>personām ar invaliditāti un personām ar i</w:t>
      </w:r>
      <w:r w:rsidR="00ED327C">
        <w:rPr>
          <w:rFonts w:ascii="Times New Roman" w:hAnsi="Times New Roman" w:cs="Times New Roman"/>
          <w:sz w:val="24"/>
          <w:szCs w:val="24"/>
        </w:rPr>
        <w:t>erobežotām pārvietošanās spējām,</w:t>
      </w:r>
      <w:r w:rsidR="00ED327C" w:rsidRPr="00D45254">
        <w:rPr>
          <w:rFonts w:ascii="Times New Roman" w:hAnsi="Times New Roman" w:cs="Times New Roman"/>
          <w:sz w:val="24"/>
          <w:szCs w:val="24"/>
        </w:rPr>
        <w:t xml:space="preserve"> </w:t>
      </w:r>
      <w:r w:rsidR="00ED327C">
        <w:rPr>
          <w:rFonts w:ascii="Times New Roman" w:hAnsi="Times New Roman" w:cs="Times New Roman"/>
          <w:sz w:val="24"/>
          <w:szCs w:val="24"/>
        </w:rPr>
        <w:t>ievērojot</w:t>
      </w:r>
      <w:r w:rsidR="00ED327C" w:rsidRPr="00D845C2">
        <w:rPr>
          <w:rFonts w:ascii="Times New Roman" w:hAnsi="Times New Roman" w:cs="Times New Roman"/>
          <w:sz w:val="24"/>
          <w:szCs w:val="24"/>
        </w:rPr>
        <w:t xml:space="preserve"> </w:t>
      </w:r>
      <w:r w:rsidR="00ED327C">
        <w:rPr>
          <w:rFonts w:ascii="Times New Roman" w:hAnsi="Times New Roman" w:cs="Times New Roman"/>
          <w:sz w:val="24"/>
          <w:szCs w:val="24"/>
        </w:rPr>
        <w:t>šī pielikuma 16. un 17.punkta prasības</w:t>
      </w:r>
    </w:p>
    <w:p w14:paraId="5DDC50EF" w14:textId="77777777" w:rsidR="00073F3B" w:rsidRDefault="00073F3B" w:rsidP="00073F3B">
      <w:pPr>
        <w:jc w:val="both"/>
        <w:rPr>
          <w:rFonts w:ascii="Times New Roman" w:hAnsi="Times New Roman" w:cs="Times New Roman"/>
          <w:sz w:val="24"/>
          <w:szCs w:val="24"/>
        </w:rPr>
      </w:pPr>
    </w:p>
    <w:p w14:paraId="6819D603" w14:textId="77777777" w:rsidR="00073F3B" w:rsidRPr="00602556" w:rsidRDefault="00075266" w:rsidP="00602556">
      <w:pPr>
        <w:jc w:val="center"/>
        <w:rPr>
          <w:rFonts w:ascii="Times New Roman" w:hAnsi="Times New Roman" w:cs="Times New Roman"/>
          <w:b/>
          <w:sz w:val="24"/>
          <w:szCs w:val="24"/>
        </w:rPr>
      </w:pPr>
      <w:r>
        <w:rPr>
          <w:rFonts w:ascii="Times New Roman" w:hAnsi="Times New Roman" w:cs="Times New Roman"/>
          <w:b/>
          <w:sz w:val="24"/>
          <w:szCs w:val="24"/>
        </w:rPr>
        <w:t>10</w:t>
      </w:r>
      <w:r w:rsidR="00602556">
        <w:rPr>
          <w:rFonts w:ascii="Times New Roman" w:hAnsi="Times New Roman" w:cs="Times New Roman"/>
          <w:b/>
          <w:sz w:val="24"/>
          <w:szCs w:val="24"/>
        </w:rPr>
        <w:t xml:space="preserve">. </w:t>
      </w:r>
      <w:r w:rsidR="00073F3B" w:rsidRPr="00602556">
        <w:rPr>
          <w:rFonts w:ascii="Times New Roman" w:hAnsi="Times New Roman" w:cs="Times New Roman"/>
          <w:b/>
          <w:sz w:val="24"/>
          <w:szCs w:val="24"/>
        </w:rPr>
        <w:t>Īpašas prasības</w:t>
      </w:r>
      <w:r w:rsidR="00602556" w:rsidRPr="00602556">
        <w:rPr>
          <w:rFonts w:ascii="Times New Roman" w:hAnsi="Times New Roman" w:cs="Times New Roman"/>
          <w:b/>
          <w:sz w:val="24"/>
          <w:szCs w:val="24"/>
        </w:rPr>
        <w:t xml:space="preserve"> tehniskās apkopes apakšsistēmai</w:t>
      </w:r>
    </w:p>
    <w:p w14:paraId="42340E3A" w14:textId="77777777" w:rsidR="00073F3B" w:rsidRDefault="00073F3B" w:rsidP="00073F3B">
      <w:pPr>
        <w:jc w:val="center"/>
        <w:rPr>
          <w:rFonts w:ascii="Times New Roman" w:hAnsi="Times New Roman" w:cs="Times New Roman"/>
          <w:b/>
          <w:sz w:val="24"/>
          <w:szCs w:val="24"/>
        </w:rPr>
      </w:pPr>
    </w:p>
    <w:p w14:paraId="62129871" w14:textId="7F70D1A8" w:rsidR="00073F3B" w:rsidRPr="00602556" w:rsidRDefault="00602556" w:rsidP="00602556">
      <w:pPr>
        <w:ind w:firstLine="851"/>
        <w:jc w:val="both"/>
        <w:rPr>
          <w:rFonts w:ascii="Times New Roman" w:hAnsi="Times New Roman" w:cs="Times New Roman"/>
          <w:sz w:val="24"/>
          <w:szCs w:val="24"/>
        </w:rPr>
      </w:pPr>
      <w:r>
        <w:rPr>
          <w:rFonts w:ascii="Times New Roman" w:hAnsi="Times New Roman" w:cs="Times New Roman"/>
          <w:sz w:val="24"/>
          <w:szCs w:val="24"/>
        </w:rPr>
        <w:t xml:space="preserve">43. </w:t>
      </w:r>
      <w:r w:rsidR="00E32503">
        <w:rPr>
          <w:rFonts w:ascii="Times New Roman" w:hAnsi="Times New Roman" w:cs="Times New Roman"/>
          <w:sz w:val="24"/>
          <w:szCs w:val="24"/>
        </w:rPr>
        <w:t>Tehniskās a</w:t>
      </w:r>
      <w:r w:rsidR="00117F2C" w:rsidRPr="00602556">
        <w:rPr>
          <w:rFonts w:ascii="Times New Roman" w:hAnsi="Times New Roman" w:cs="Times New Roman"/>
          <w:sz w:val="24"/>
          <w:szCs w:val="24"/>
        </w:rPr>
        <w:t xml:space="preserve">pkopes centru </w:t>
      </w:r>
      <w:r w:rsidR="001E18A5">
        <w:rPr>
          <w:rFonts w:ascii="Times New Roman" w:hAnsi="Times New Roman" w:cs="Times New Roman"/>
          <w:sz w:val="24"/>
          <w:szCs w:val="24"/>
        </w:rPr>
        <w:t xml:space="preserve">izmantotās </w:t>
      </w:r>
      <w:r w:rsidR="00117F2C" w:rsidRPr="00602556">
        <w:rPr>
          <w:rFonts w:ascii="Times New Roman" w:hAnsi="Times New Roman" w:cs="Times New Roman"/>
          <w:sz w:val="24"/>
          <w:szCs w:val="24"/>
        </w:rPr>
        <w:t>te</w:t>
      </w:r>
      <w:r w:rsidR="001E18A5">
        <w:rPr>
          <w:rFonts w:ascii="Times New Roman" w:hAnsi="Times New Roman" w:cs="Times New Roman"/>
          <w:sz w:val="24"/>
          <w:szCs w:val="24"/>
        </w:rPr>
        <w:t>hniskās iekārtas un procedūras</w:t>
      </w:r>
      <w:r w:rsidR="00073F3B" w:rsidRPr="00602556">
        <w:rPr>
          <w:rFonts w:ascii="Times New Roman" w:hAnsi="Times New Roman" w:cs="Times New Roman"/>
          <w:sz w:val="24"/>
          <w:szCs w:val="24"/>
        </w:rPr>
        <w:t xml:space="preserve"> </w:t>
      </w:r>
      <w:r w:rsidR="00117F2C" w:rsidRPr="00602556">
        <w:rPr>
          <w:rFonts w:ascii="Times New Roman" w:hAnsi="Times New Roman" w:cs="Times New Roman"/>
          <w:sz w:val="24"/>
          <w:szCs w:val="24"/>
        </w:rPr>
        <w:t>garantē apakšsistēmu drošu ekspluatāciju</w:t>
      </w:r>
      <w:r w:rsidR="001E18A5">
        <w:rPr>
          <w:rFonts w:ascii="Times New Roman" w:hAnsi="Times New Roman" w:cs="Times New Roman"/>
          <w:sz w:val="24"/>
          <w:szCs w:val="24"/>
        </w:rPr>
        <w:t xml:space="preserve"> un</w:t>
      </w:r>
      <w:r w:rsidR="00073F3B" w:rsidRPr="00602556">
        <w:rPr>
          <w:rFonts w:ascii="Times New Roman" w:hAnsi="Times New Roman" w:cs="Times New Roman"/>
          <w:sz w:val="24"/>
          <w:szCs w:val="24"/>
        </w:rPr>
        <w:t xml:space="preserve"> </w:t>
      </w:r>
      <w:r w:rsidR="00117F2C" w:rsidRPr="00602556">
        <w:rPr>
          <w:rFonts w:ascii="Times New Roman" w:hAnsi="Times New Roman" w:cs="Times New Roman"/>
          <w:sz w:val="24"/>
          <w:szCs w:val="24"/>
        </w:rPr>
        <w:t>neapdraud</w:t>
      </w:r>
      <w:r w:rsidR="00073F3B" w:rsidRPr="00602556">
        <w:rPr>
          <w:rFonts w:ascii="Times New Roman" w:hAnsi="Times New Roman" w:cs="Times New Roman"/>
          <w:sz w:val="24"/>
          <w:szCs w:val="24"/>
        </w:rPr>
        <w:t xml:space="preserve"> </w:t>
      </w:r>
      <w:r w:rsidR="001E18A5">
        <w:rPr>
          <w:rFonts w:ascii="Times New Roman" w:hAnsi="Times New Roman" w:cs="Times New Roman"/>
          <w:sz w:val="24"/>
          <w:szCs w:val="24"/>
        </w:rPr>
        <w:t xml:space="preserve">cilvēku </w:t>
      </w:r>
      <w:r w:rsidR="00073F3B" w:rsidRPr="00602556">
        <w:rPr>
          <w:rFonts w:ascii="Times New Roman" w:hAnsi="Times New Roman" w:cs="Times New Roman"/>
          <w:sz w:val="24"/>
          <w:szCs w:val="24"/>
        </w:rPr>
        <w:t>veselību un drošību.</w:t>
      </w:r>
    </w:p>
    <w:p w14:paraId="7E6F0AED" w14:textId="77777777" w:rsidR="00073F3B" w:rsidRDefault="00073F3B" w:rsidP="00073F3B">
      <w:pPr>
        <w:pStyle w:val="ListParagraph"/>
        <w:ind w:left="851"/>
        <w:jc w:val="both"/>
        <w:rPr>
          <w:rFonts w:ascii="Times New Roman" w:hAnsi="Times New Roman" w:cs="Times New Roman"/>
          <w:sz w:val="24"/>
          <w:szCs w:val="24"/>
        </w:rPr>
      </w:pPr>
    </w:p>
    <w:p w14:paraId="05032B2D" w14:textId="62D1FA19" w:rsidR="00073F3B" w:rsidRPr="00602556" w:rsidRDefault="00602556" w:rsidP="00602556">
      <w:pPr>
        <w:ind w:firstLine="851"/>
        <w:jc w:val="both"/>
        <w:rPr>
          <w:rFonts w:ascii="Times New Roman" w:hAnsi="Times New Roman" w:cs="Times New Roman"/>
          <w:sz w:val="24"/>
          <w:szCs w:val="24"/>
        </w:rPr>
      </w:pPr>
      <w:r>
        <w:rPr>
          <w:rFonts w:ascii="Times New Roman" w:hAnsi="Times New Roman" w:cs="Times New Roman"/>
          <w:sz w:val="24"/>
          <w:szCs w:val="24"/>
        </w:rPr>
        <w:t xml:space="preserve">44. </w:t>
      </w:r>
      <w:r w:rsidR="00E32503">
        <w:rPr>
          <w:rFonts w:ascii="Times New Roman" w:hAnsi="Times New Roman" w:cs="Times New Roman"/>
          <w:sz w:val="24"/>
          <w:szCs w:val="24"/>
        </w:rPr>
        <w:t>Tehniskās a</w:t>
      </w:r>
      <w:r w:rsidR="00073F3B" w:rsidRPr="00602556">
        <w:rPr>
          <w:rFonts w:ascii="Times New Roman" w:hAnsi="Times New Roman" w:cs="Times New Roman"/>
          <w:sz w:val="24"/>
          <w:szCs w:val="24"/>
        </w:rPr>
        <w:t>pkopes centros i</w:t>
      </w:r>
      <w:r w:rsidR="001E18A5">
        <w:rPr>
          <w:rFonts w:ascii="Times New Roman" w:hAnsi="Times New Roman" w:cs="Times New Roman"/>
          <w:sz w:val="24"/>
          <w:szCs w:val="24"/>
        </w:rPr>
        <w:t>zmantotās tehniskās iekārtas un procedūras</w:t>
      </w:r>
      <w:r w:rsidR="001E18A5" w:rsidRPr="00602556">
        <w:rPr>
          <w:rFonts w:ascii="Times New Roman" w:hAnsi="Times New Roman" w:cs="Times New Roman"/>
          <w:sz w:val="24"/>
          <w:szCs w:val="24"/>
        </w:rPr>
        <w:t xml:space="preserve"> </w:t>
      </w:r>
      <w:r w:rsidR="001E18A5">
        <w:rPr>
          <w:rFonts w:ascii="Times New Roman" w:hAnsi="Times New Roman" w:cs="Times New Roman"/>
          <w:sz w:val="24"/>
          <w:szCs w:val="24"/>
        </w:rPr>
        <w:t>nedrīkst radīt tādu kaitējumu videi, kas pārsniedz pieļaujamo līmeni</w:t>
      </w:r>
      <w:r w:rsidR="00073F3B" w:rsidRPr="00602556">
        <w:rPr>
          <w:rFonts w:ascii="Times New Roman" w:hAnsi="Times New Roman" w:cs="Times New Roman"/>
          <w:sz w:val="24"/>
          <w:szCs w:val="24"/>
        </w:rPr>
        <w:t>.</w:t>
      </w:r>
    </w:p>
    <w:p w14:paraId="659C013D" w14:textId="77777777" w:rsidR="00073F3B" w:rsidRPr="00073F3B" w:rsidRDefault="00073F3B" w:rsidP="00073F3B">
      <w:pPr>
        <w:pStyle w:val="ListParagraph"/>
        <w:rPr>
          <w:rFonts w:ascii="Times New Roman" w:hAnsi="Times New Roman" w:cs="Times New Roman"/>
          <w:sz w:val="24"/>
          <w:szCs w:val="24"/>
        </w:rPr>
      </w:pPr>
    </w:p>
    <w:p w14:paraId="2CE85B3A" w14:textId="284FA6E7" w:rsidR="00073F3B" w:rsidRPr="00602556" w:rsidRDefault="00602556" w:rsidP="00602556">
      <w:pPr>
        <w:ind w:firstLine="851"/>
        <w:jc w:val="both"/>
        <w:rPr>
          <w:rFonts w:ascii="Times New Roman" w:hAnsi="Times New Roman" w:cs="Times New Roman"/>
          <w:sz w:val="24"/>
          <w:szCs w:val="24"/>
        </w:rPr>
      </w:pPr>
      <w:r>
        <w:rPr>
          <w:rFonts w:ascii="Times New Roman" w:hAnsi="Times New Roman" w:cs="Times New Roman"/>
          <w:sz w:val="24"/>
          <w:szCs w:val="24"/>
        </w:rPr>
        <w:t xml:space="preserve">45. </w:t>
      </w:r>
      <w:r w:rsidR="00BF7A5F" w:rsidRPr="00602556">
        <w:rPr>
          <w:rFonts w:ascii="Times New Roman" w:hAnsi="Times New Roman" w:cs="Times New Roman"/>
          <w:sz w:val="24"/>
          <w:szCs w:val="24"/>
        </w:rPr>
        <w:t>R</w:t>
      </w:r>
      <w:r w:rsidR="00073F3B" w:rsidRPr="00602556">
        <w:rPr>
          <w:rFonts w:ascii="Times New Roman" w:hAnsi="Times New Roman" w:cs="Times New Roman"/>
          <w:sz w:val="24"/>
          <w:szCs w:val="24"/>
        </w:rPr>
        <w:t xml:space="preserve">itošā sastāva </w:t>
      </w:r>
      <w:r w:rsidR="00E32503">
        <w:rPr>
          <w:rFonts w:ascii="Times New Roman" w:hAnsi="Times New Roman" w:cs="Times New Roman"/>
          <w:sz w:val="24"/>
          <w:szCs w:val="24"/>
        </w:rPr>
        <w:t xml:space="preserve">tehniskās </w:t>
      </w:r>
      <w:r w:rsidR="00073F3B" w:rsidRPr="00602556">
        <w:rPr>
          <w:rFonts w:ascii="Times New Roman" w:hAnsi="Times New Roman" w:cs="Times New Roman"/>
          <w:sz w:val="24"/>
          <w:szCs w:val="24"/>
        </w:rPr>
        <w:t>apkope</w:t>
      </w:r>
      <w:r w:rsidR="00117F2C" w:rsidRPr="00602556">
        <w:rPr>
          <w:rFonts w:ascii="Times New Roman" w:hAnsi="Times New Roman" w:cs="Times New Roman"/>
          <w:sz w:val="24"/>
          <w:szCs w:val="24"/>
        </w:rPr>
        <w:t>s iekārtas</w:t>
      </w:r>
      <w:r w:rsidR="00073F3B" w:rsidRPr="00602556">
        <w:rPr>
          <w:rFonts w:ascii="Times New Roman" w:hAnsi="Times New Roman" w:cs="Times New Roman"/>
          <w:sz w:val="24"/>
          <w:szCs w:val="24"/>
        </w:rPr>
        <w:t xml:space="preserve"> nodrošina drošības, higiē</w:t>
      </w:r>
      <w:r w:rsidR="00117F2C" w:rsidRPr="00602556">
        <w:rPr>
          <w:rFonts w:ascii="Times New Roman" w:hAnsi="Times New Roman" w:cs="Times New Roman"/>
          <w:sz w:val="24"/>
          <w:szCs w:val="24"/>
        </w:rPr>
        <w:t xml:space="preserve">nas un komforta </w:t>
      </w:r>
      <w:r w:rsidR="001E18A5">
        <w:rPr>
          <w:rFonts w:ascii="Times New Roman" w:hAnsi="Times New Roman" w:cs="Times New Roman"/>
          <w:sz w:val="24"/>
          <w:szCs w:val="24"/>
        </w:rPr>
        <w:t xml:space="preserve">līmeni </w:t>
      </w:r>
      <w:r w:rsidR="003115E0">
        <w:rPr>
          <w:rFonts w:ascii="Times New Roman" w:hAnsi="Times New Roman" w:cs="Times New Roman"/>
          <w:sz w:val="24"/>
          <w:szCs w:val="24"/>
        </w:rPr>
        <w:t xml:space="preserve">paredzētās </w:t>
      </w:r>
      <w:r w:rsidR="00E32503">
        <w:rPr>
          <w:rFonts w:ascii="Times New Roman" w:hAnsi="Times New Roman" w:cs="Times New Roman"/>
          <w:sz w:val="24"/>
          <w:szCs w:val="24"/>
        </w:rPr>
        <w:t xml:space="preserve">tehniskās </w:t>
      </w:r>
      <w:r w:rsidR="003115E0">
        <w:rPr>
          <w:rFonts w:ascii="Times New Roman" w:hAnsi="Times New Roman" w:cs="Times New Roman"/>
          <w:sz w:val="24"/>
          <w:szCs w:val="24"/>
        </w:rPr>
        <w:t xml:space="preserve">apkopes </w:t>
      </w:r>
      <w:r w:rsidR="001E18A5">
        <w:rPr>
          <w:rFonts w:ascii="Times New Roman" w:hAnsi="Times New Roman" w:cs="Times New Roman"/>
          <w:sz w:val="24"/>
          <w:szCs w:val="24"/>
        </w:rPr>
        <w:t>darbību veikšanai</w:t>
      </w:r>
      <w:r w:rsidR="00073F3B" w:rsidRPr="00602556">
        <w:rPr>
          <w:rFonts w:ascii="Times New Roman" w:hAnsi="Times New Roman" w:cs="Times New Roman"/>
          <w:sz w:val="24"/>
          <w:szCs w:val="24"/>
        </w:rPr>
        <w:t xml:space="preserve"> j</w:t>
      </w:r>
      <w:r w:rsidR="003115E0">
        <w:rPr>
          <w:rFonts w:ascii="Times New Roman" w:hAnsi="Times New Roman" w:cs="Times New Roman"/>
          <w:sz w:val="24"/>
          <w:szCs w:val="24"/>
        </w:rPr>
        <w:t>ebkuram ritošajam sastāvam</w:t>
      </w:r>
      <w:r w:rsidR="00073F3B" w:rsidRPr="00602556">
        <w:rPr>
          <w:rFonts w:ascii="Times New Roman" w:hAnsi="Times New Roman" w:cs="Times New Roman"/>
          <w:sz w:val="24"/>
          <w:szCs w:val="24"/>
        </w:rPr>
        <w:t>.</w:t>
      </w:r>
    </w:p>
    <w:p w14:paraId="69008048" w14:textId="77777777" w:rsidR="00CD2305" w:rsidRDefault="00CD2305" w:rsidP="00CD2305">
      <w:pPr>
        <w:jc w:val="both"/>
        <w:rPr>
          <w:rFonts w:ascii="Times New Roman" w:hAnsi="Times New Roman" w:cs="Times New Roman"/>
          <w:sz w:val="24"/>
          <w:szCs w:val="24"/>
        </w:rPr>
      </w:pPr>
    </w:p>
    <w:p w14:paraId="53463D8C" w14:textId="77777777" w:rsidR="00CD2305" w:rsidRPr="00602556" w:rsidRDefault="00075266" w:rsidP="00602556">
      <w:pPr>
        <w:jc w:val="center"/>
        <w:rPr>
          <w:rFonts w:ascii="Times New Roman" w:hAnsi="Times New Roman" w:cs="Times New Roman"/>
          <w:b/>
          <w:sz w:val="24"/>
          <w:szCs w:val="24"/>
        </w:rPr>
      </w:pPr>
      <w:r>
        <w:rPr>
          <w:rFonts w:ascii="Times New Roman" w:hAnsi="Times New Roman" w:cs="Times New Roman"/>
          <w:b/>
          <w:sz w:val="24"/>
          <w:szCs w:val="24"/>
        </w:rPr>
        <w:t>11</w:t>
      </w:r>
      <w:r w:rsidR="00602556">
        <w:rPr>
          <w:rFonts w:ascii="Times New Roman" w:hAnsi="Times New Roman" w:cs="Times New Roman"/>
          <w:b/>
          <w:sz w:val="24"/>
          <w:szCs w:val="24"/>
        </w:rPr>
        <w:t xml:space="preserve">. </w:t>
      </w:r>
      <w:r w:rsidR="00CD2305" w:rsidRPr="00602556">
        <w:rPr>
          <w:rFonts w:ascii="Times New Roman" w:hAnsi="Times New Roman" w:cs="Times New Roman"/>
          <w:b/>
          <w:sz w:val="24"/>
          <w:szCs w:val="24"/>
        </w:rPr>
        <w:t>Īpašas prasības satiksmes nodrošināšana</w:t>
      </w:r>
      <w:r w:rsidR="00602556" w:rsidRPr="00602556">
        <w:rPr>
          <w:rFonts w:ascii="Times New Roman" w:hAnsi="Times New Roman" w:cs="Times New Roman"/>
          <w:b/>
          <w:sz w:val="24"/>
          <w:szCs w:val="24"/>
        </w:rPr>
        <w:t>s un vadības apakšsistēmai</w:t>
      </w:r>
    </w:p>
    <w:p w14:paraId="48B3F335" w14:textId="77777777" w:rsidR="00CD2305" w:rsidRDefault="00CD2305" w:rsidP="00CD2305">
      <w:pPr>
        <w:jc w:val="center"/>
        <w:rPr>
          <w:rFonts w:ascii="Times New Roman" w:hAnsi="Times New Roman" w:cs="Times New Roman"/>
          <w:b/>
          <w:sz w:val="24"/>
          <w:szCs w:val="24"/>
        </w:rPr>
      </w:pPr>
    </w:p>
    <w:p w14:paraId="3A861FCE" w14:textId="20F93250" w:rsidR="00CD2305" w:rsidRPr="00224A71" w:rsidRDefault="00224A71" w:rsidP="00224A71">
      <w:pPr>
        <w:ind w:firstLine="851"/>
        <w:jc w:val="both"/>
        <w:rPr>
          <w:rFonts w:ascii="Times New Roman" w:hAnsi="Times New Roman" w:cs="Times New Roman"/>
          <w:sz w:val="24"/>
          <w:szCs w:val="24"/>
        </w:rPr>
      </w:pPr>
      <w:r>
        <w:rPr>
          <w:rFonts w:ascii="Times New Roman" w:hAnsi="Times New Roman" w:cs="Times New Roman"/>
          <w:sz w:val="24"/>
          <w:szCs w:val="24"/>
        </w:rPr>
        <w:t xml:space="preserve">46. </w:t>
      </w:r>
      <w:r w:rsidR="00C04D87">
        <w:rPr>
          <w:rFonts w:ascii="Times New Roman" w:hAnsi="Times New Roman" w:cs="Times New Roman"/>
          <w:sz w:val="24"/>
          <w:szCs w:val="24"/>
        </w:rPr>
        <w:t>Dzelzceļa t</w:t>
      </w:r>
      <w:r w:rsidR="00CD2305" w:rsidRPr="00224A71">
        <w:rPr>
          <w:rFonts w:ascii="Times New Roman" w:hAnsi="Times New Roman" w:cs="Times New Roman"/>
          <w:sz w:val="24"/>
          <w:szCs w:val="24"/>
        </w:rPr>
        <w:t>īkla ekspl</w:t>
      </w:r>
      <w:r w:rsidR="00C04D87">
        <w:rPr>
          <w:rFonts w:ascii="Times New Roman" w:hAnsi="Times New Roman" w:cs="Times New Roman"/>
          <w:sz w:val="24"/>
          <w:szCs w:val="24"/>
        </w:rPr>
        <w:t>uatācijas noteikumu un</w:t>
      </w:r>
      <w:r w:rsidR="00CD2305" w:rsidRPr="00224A71">
        <w:rPr>
          <w:rFonts w:ascii="Times New Roman" w:hAnsi="Times New Roman" w:cs="Times New Roman"/>
          <w:sz w:val="24"/>
          <w:szCs w:val="24"/>
        </w:rPr>
        <w:t xml:space="preserve"> </w:t>
      </w:r>
      <w:r w:rsidR="00B00984" w:rsidRPr="00224A71">
        <w:rPr>
          <w:rFonts w:ascii="Times New Roman" w:hAnsi="Times New Roman" w:cs="Times New Roman"/>
          <w:sz w:val="24"/>
          <w:szCs w:val="24"/>
        </w:rPr>
        <w:t>vilces līdzekļa vadītāju (</w:t>
      </w:r>
      <w:r w:rsidR="00CD2305" w:rsidRPr="00224A71">
        <w:rPr>
          <w:rFonts w:ascii="Times New Roman" w:hAnsi="Times New Roman" w:cs="Times New Roman"/>
          <w:sz w:val="24"/>
          <w:szCs w:val="24"/>
        </w:rPr>
        <w:t>mašīnistu</w:t>
      </w:r>
      <w:r w:rsidR="00B00984" w:rsidRPr="00224A71">
        <w:rPr>
          <w:rFonts w:ascii="Times New Roman" w:hAnsi="Times New Roman" w:cs="Times New Roman"/>
          <w:sz w:val="24"/>
          <w:szCs w:val="24"/>
        </w:rPr>
        <w:t>)</w:t>
      </w:r>
      <w:r w:rsidR="00CD2305" w:rsidRPr="00224A71">
        <w:rPr>
          <w:rFonts w:ascii="Times New Roman" w:hAnsi="Times New Roman" w:cs="Times New Roman"/>
          <w:sz w:val="24"/>
          <w:szCs w:val="24"/>
        </w:rPr>
        <w:t xml:space="preserve">, vilciena personāla un </w:t>
      </w:r>
      <w:r w:rsidR="00C04D87">
        <w:rPr>
          <w:rFonts w:ascii="Times New Roman" w:hAnsi="Times New Roman" w:cs="Times New Roman"/>
          <w:sz w:val="24"/>
          <w:szCs w:val="24"/>
        </w:rPr>
        <w:t xml:space="preserve">vilcienu vadības </w:t>
      </w:r>
      <w:r w:rsidR="00CD2305" w:rsidRPr="00224A71">
        <w:rPr>
          <w:rFonts w:ascii="Times New Roman" w:hAnsi="Times New Roman" w:cs="Times New Roman"/>
          <w:sz w:val="24"/>
          <w:szCs w:val="24"/>
        </w:rPr>
        <w:t>kontroles</w:t>
      </w:r>
      <w:r w:rsidR="00117F2C" w:rsidRPr="00224A71">
        <w:rPr>
          <w:rFonts w:ascii="Times New Roman" w:hAnsi="Times New Roman" w:cs="Times New Roman"/>
          <w:sz w:val="24"/>
          <w:szCs w:val="24"/>
        </w:rPr>
        <w:t xml:space="preserve"> centru personāla kvalifikācija</w:t>
      </w:r>
      <w:r w:rsidR="00C04D87">
        <w:rPr>
          <w:rFonts w:ascii="Times New Roman" w:hAnsi="Times New Roman" w:cs="Times New Roman"/>
          <w:sz w:val="24"/>
          <w:szCs w:val="24"/>
        </w:rPr>
        <w:t>s saskaņotība garantē</w:t>
      </w:r>
      <w:r w:rsidR="00CD2305" w:rsidRPr="00224A71">
        <w:rPr>
          <w:rFonts w:ascii="Times New Roman" w:hAnsi="Times New Roman" w:cs="Times New Roman"/>
          <w:sz w:val="24"/>
          <w:szCs w:val="24"/>
        </w:rPr>
        <w:t xml:space="preserve"> drošu </w:t>
      </w:r>
      <w:r w:rsidR="00C04D87">
        <w:rPr>
          <w:rFonts w:ascii="Times New Roman" w:hAnsi="Times New Roman" w:cs="Times New Roman"/>
          <w:sz w:val="24"/>
          <w:szCs w:val="24"/>
        </w:rPr>
        <w:t>dzelzceļa sistēmas darbību</w:t>
      </w:r>
      <w:r w:rsidR="00CD2305" w:rsidRPr="00224A71">
        <w:rPr>
          <w:rFonts w:ascii="Times New Roman" w:hAnsi="Times New Roman" w:cs="Times New Roman"/>
          <w:sz w:val="24"/>
          <w:szCs w:val="24"/>
        </w:rPr>
        <w:t>, ņem</w:t>
      </w:r>
      <w:r w:rsidR="00C04D87">
        <w:rPr>
          <w:rFonts w:ascii="Times New Roman" w:hAnsi="Times New Roman" w:cs="Times New Roman"/>
          <w:sz w:val="24"/>
          <w:szCs w:val="24"/>
        </w:rPr>
        <w:t>ot vērā atšķirīgas prasības</w:t>
      </w:r>
      <w:r w:rsidR="00CD2305" w:rsidRPr="00224A71">
        <w:rPr>
          <w:rFonts w:ascii="Times New Roman" w:hAnsi="Times New Roman" w:cs="Times New Roman"/>
          <w:sz w:val="24"/>
          <w:szCs w:val="24"/>
        </w:rPr>
        <w:t xml:space="preserve"> pārrobežu un iekšzemes </w:t>
      </w:r>
      <w:r w:rsidR="00C04D87">
        <w:rPr>
          <w:rFonts w:ascii="Times New Roman" w:hAnsi="Times New Roman" w:cs="Times New Roman"/>
          <w:sz w:val="24"/>
          <w:szCs w:val="24"/>
        </w:rPr>
        <w:t>darbībām</w:t>
      </w:r>
      <w:r w:rsidR="00CD2305" w:rsidRPr="00224A71">
        <w:rPr>
          <w:rFonts w:ascii="Times New Roman" w:hAnsi="Times New Roman" w:cs="Times New Roman"/>
          <w:sz w:val="24"/>
          <w:szCs w:val="24"/>
        </w:rPr>
        <w:t>.</w:t>
      </w:r>
    </w:p>
    <w:p w14:paraId="467EFCB9" w14:textId="77777777" w:rsidR="00CD2305" w:rsidRDefault="00CD2305" w:rsidP="00CD2305">
      <w:pPr>
        <w:pStyle w:val="ListParagraph"/>
        <w:ind w:left="851"/>
        <w:jc w:val="both"/>
        <w:rPr>
          <w:rFonts w:ascii="Times New Roman" w:hAnsi="Times New Roman" w:cs="Times New Roman"/>
          <w:sz w:val="24"/>
          <w:szCs w:val="24"/>
        </w:rPr>
      </w:pPr>
    </w:p>
    <w:p w14:paraId="10B22BB6" w14:textId="7AEF7C4F" w:rsidR="00CD2305" w:rsidRDefault="00224A71" w:rsidP="00224A71">
      <w:pPr>
        <w:ind w:firstLine="851"/>
        <w:jc w:val="both"/>
        <w:rPr>
          <w:rFonts w:ascii="Times New Roman" w:hAnsi="Times New Roman" w:cs="Times New Roman"/>
          <w:sz w:val="24"/>
          <w:szCs w:val="24"/>
        </w:rPr>
      </w:pPr>
      <w:r>
        <w:rPr>
          <w:rFonts w:ascii="Times New Roman" w:hAnsi="Times New Roman" w:cs="Times New Roman"/>
          <w:sz w:val="24"/>
          <w:szCs w:val="24"/>
        </w:rPr>
        <w:t xml:space="preserve">47. </w:t>
      </w:r>
      <w:r w:rsidR="007D5C5D">
        <w:rPr>
          <w:rFonts w:ascii="Times New Roman" w:hAnsi="Times New Roman" w:cs="Times New Roman"/>
          <w:sz w:val="24"/>
          <w:szCs w:val="24"/>
        </w:rPr>
        <w:t>Tehniskās a</w:t>
      </w:r>
      <w:r w:rsidR="00117F2C" w:rsidRPr="00224A71">
        <w:rPr>
          <w:rFonts w:ascii="Times New Roman" w:hAnsi="Times New Roman" w:cs="Times New Roman"/>
          <w:sz w:val="24"/>
          <w:szCs w:val="24"/>
        </w:rPr>
        <w:t xml:space="preserve">pkopes darbības un to </w:t>
      </w:r>
      <w:r w:rsidR="007D5C5D">
        <w:rPr>
          <w:rFonts w:ascii="Times New Roman" w:hAnsi="Times New Roman" w:cs="Times New Roman"/>
          <w:sz w:val="24"/>
          <w:szCs w:val="24"/>
        </w:rPr>
        <w:t>periodiskums</w:t>
      </w:r>
      <w:r w:rsidR="00CD2305" w:rsidRPr="00224A71">
        <w:rPr>
          <w:rFonts w:ascii="Times New Roman" w:hAnsi="Times New Roman" w:cs="Times New Roman"/>
          <w:sz w:val="24"/>
          <w:szCs w:val="24"/>
        </w:rPr>
        <w:t xml:space="preserve">, </w:t>
      </w:r>
      <w:r w:rsidR="009947AB">
        <w:rPr>
          <w:rFonts w:ascii="Times New Roman" w:hAnsi="Times New Roman" w:cs="Times New Roman"/>
          <w:sz w:val="24"/>
          <w:szCs w:val="24"/>
        </w:rPr>
        <w:t xml:space="preserve">tehniskās </w:t>
      </w:r>
      <w:r w:rsidR="00CD2305" w:rsidRPr="00224A71">
        <w:rPr>
          <w:rFonts w:ascii="Times New Roman" w:hAnsi="Times New Roman" w:cs="Times New Roman"/>
          <w:sz w:val="24"/>
          <w:szCs w:val="24"/>
        </w:rPr>
        <w:t xml:space="preserve">apkopes un </w:t>
      </w:r>
      <w:r w:rsidR="007D5C5D">
        <w:rPr>
          <w:rFonts w:ascii="Times New Roman" w:hAnsi="Times New Roman" w:cs="Times New Roman"/>
          <w:sz w:val="24"/>
          <w:szCs w:val="24"/>
        </w:rPr>
        <w:t xml:space="preserve">vilcienu vadības </w:t>
      </w:r>
      <w:r w:rsidR="00CD2305" w:rsidRPr="00224A71">
        <w:rPr>
          <w:rFonts w:ascii="Times New Roman" w:hAnsi="Times New Roman" w:cs="Times New Roman"/>
          <w:sz w:val="24"/>
          <w:szCs w:val="24"/>
        </w:rPr>
        <w:t>kontroles centru personāla sagatavošana</w:t>
      </w:r>
      <w:r w:rsidR="00117F2C" w:rsidRPr="00224A71">
        <w:rPr>
          <w:rFonts w:ascii="Times New Roman" w:hAnsi="Times New Roman" w:cs="Times New Roman"/>
          <w:sz w:val="24"/>
          <w:szCs w:val="24"/>
        </w:rPr>
        <w:t xml:space="preserve"> un kvalifikācija</w:t>
      </w:r>
      <w:r w:rsidR="00CD2305" w:rsidRPr="00224A71">
        <w:rPr>
          <w:rFonts w:ascii="Times New Roman" w:hAnsi="Times New Roman" w:cs="Times New Roman"/>
          <w:sz w:val="24"/>
          <w:szCs w:val="24"/>
        </w:rPr>
        <w:t>, kā arī k</w:t>
      </w:r>
      <w:r w:rsidR="00117F2C" w:rsidRPr="00224A71">
        <w:rPr>
          <w:rFonts w:ascii="Times New Roman" w:hAnsi="Times New Roman" w:cs="Times New Roman"/>
          <w:sz w:val="24"/>
          <w:szCs w:val="24"/>
        </w:rPr>
        <w:t>valitātes nodrošinājuma sistēma</w:t>
      </w:r>
      <w:r w:rsidR="007D5C5D">
        <w:rPr>
          <w:rFonts w:ascii="Times New Roman" w:hAnsi="Times New Roman" w:cs="Times New Roman"/>
          <w:sz w:val="24"/>
          <w:szCs w:val="24"/>
        </w:rPr>
        <w:t>, kas ir ieviesta vilcienu vadības</w:t>
      </w:r>
      <w:r w:rsidR="00CD2305" w:rsidRPr="00224A71">
        <w:rPr>
          <w:rFonts w:ascii="Times New Roman" w:hAnsi="Times New Roman" w:cs="Times New Roman"/>
          <w:sz w:val="24"/>
          <w:szCs w:val="24"/>
        </w:rPr>
        <w:t xml:space="preserve"> kontroles un </w:t>
      </w:r>
      <w:r w:rsidR="009947AB">
        <w:rPr>
          <w:rFonts w:ascii="Times New Roman" w:hAnsi="Times New Roman" w:cs="Times New Roman"/>
          <w:sz w:val="24"/>
          <w:szCs w:val="24"/>
        </w:rPr>
        <w:t xml:space="preserve">tehniskās </w:t>
      </w:r>
      <w:r w:rsidR="00CD2305" w:rsidRPr="00224A71">
        <w:rPr>
          <w:rFonts w:ascii="Times New Roman" w:hAnsi="Times New Roman" w:cs="Times New Roman"/>
          <w:sz w:val="24"/>
          <w:szCs w:val="24"/>
        </w:rPr>
        <w:t>apkopes centros, nodrošina augstu drošības līmeni.</w:t>
      </w:r>
    </w:p>
    <w:p w14:paraId="4695A9C0" w14:textId="77777777" w:rsidR="00C04D87" w:rsidRPr="00224A71" w:rsidRDefault="00C04D87" w:rsidP="00224A71">
      <w:pPr>
        <w:ind w:firstLine="851"/>
        <w:jc w:val="both"/>
        <w:rPr>
          <w:rFonts w:ascii="Times New Roman" w:hAnsi="Times New Roman" w:cs="Times New Roman"/>
          <w:sz w:val="24"/>
          <w:szCs w:val="24"/>
        </w:rPr>
      </w:pPr>
    </w:p>
    <w:p w14:paraId="1E43AB2D" w14:textId="75B047E7" w:rsidR="00CD2305" w:rsidRPr="00224A71" w:rsidRDefault="00224A71" w:rsidP="00224A71">
      <w:pPr>
        <w:ind w:firstLine="851"/>
        <w:jc w:val="both"/>
        <w:rPr>
          <w:rFonts w:ascii="Times New Roman" w:hAnsi="Times New Roman" w:cs="Times New Roman"/>
          <w:sz w:val="24"/>
          <w:szCs w:val="24"/>
        </w:rPr>
      </w:pPr>
      <w:r>
        <w:rPr>
          <w:rFonts w:ascii="Times New Roman" w:hAnsi="Times New Roman" w:cs="Times New Roman"/>
          <w:sz w:val="24"/>
          <w:szCs w:val="24"/>
        </w:rPr>
        <w:t xml:space="preserve">48. </w:t>
      </w:r>
      <w:r w:rsidR="007D5C5D">
        <w:rPr>
          <w:rFonts w:ascii="Times New Roman" w:hAnsi="Times New Roman" w:cs="Times New Roman"/>
          <w:sz w:val="24"/>
          <w:szCs w:val="24"/>
        </w:rPr>
        <w:t>Tehniskās a</w:t>
      </w:r>
      <w:r w:rsidR="007D5C5D" w:rsidRPr="00224A71">
        <w:rPr>
          <w:rFonts w:ascii="Times New Roman" w:hAnsi="Times New Roman" w:cs="Times New Roman"/>
          <w:sz w:val="24"/>
          <w:szCs w:val="24"/>
        </w:rPr>
        <w:t xml:space="preserve">pkopes darbības un to </w:t>
      </w:r>
      <w:r w:rsidR="007D5C5D">
        <w:rPr>
          <w:rFonts w:ascii="Times New Roman" w:hAnsi="Times New Roman" w:cs="Times New Roman"/>
          <w:sz w:val="24"/>
          <w:szCs w:val="24"/>
        </w:rPr>
        <w:t>periodiskums</w:t>
      </w:r>
      <w:r w:rsidR="007D5C5D" w:rsidRPr="00224A71">
        <w:rPr>
          <w:rFonts w:ascii="Times New Roman" w:hAnsi="Times New Roman" w:cs="Times New Roman"/>
          <w:sz w:val="24"/>
          <w:szCs w:val="24"/>
        </w:rPr>
        <w:t xml:space="preserve">, </w:t>
      </w:r>
      <w:r w:rsidR="009947AB">
        <w:rPr>
          <w:rFonts w:ascii="Times New Roman" w:hAnsi="Times New Roman" w:cs="Times New Roman"/>
          <w:sz w:val="24"/>
          <w:szCs w:val="24"/>
        </w:rPr>
        <w:t xml:space="preserve">tehniskās </w:t>
      </w:r>
      <w:r w:rsidR="007D5C5D" w:rsidRPr="00224A71">
        <w:rPr>
          <w:rFonts w:ascii="Times New Roman" w:hAnsi="Times New Roman" w:cs="Times New Roman"/>
          <w:sz w:val="24"/>
          <w:szCs w:val="24"/>
        </w:rPr>
        <w:t xml:space="preserve">apkopes un </w:t>
      </w:r>
      <w:r w:rsidR="007D5C5D">
        <w:rPr>
          <w:rFonts w:ascii="Times New Roman" w:hAnsi="Times New Roman" w:cs="Times New Roman"/>
          <w:sz w:val="24"/>
          <w:szCs w:val="24"/>
        </w:rPr>
        <w:t xml:space="preserve">vilcienu vadības </w:t>
      </w:r>
      <w:r w:rsidR="007D5C5D" w:rsidRPr="00224A71">
        <w:rPr>
          <w:rFonts w:ascii="Times New Roman" w:hAnsi="Times New Roman" w:cs="Times New Roman"/>
          <w:sz w:val="24"/>
          <w:szCs w:val="24"/>
        </w:rPr>
        <w:t xml:space="preserve">kontroles centru personāla sagatavošana un kvalifikācija, kā arī kvalitātes </w:t>
      </w:r>
      <w:r w:rsidR="007D5C5D" w:rsidRPr="00224A71">
        <w:rPr>
          <w:rFonts w:ascii="Times New Roman" w:hAnsi="Times New Roman" w:cs="Times New Roman"/>
          <w:sz w:val="24"/>
          <w:szCs w:val="24"/>
        </w:rPr>
        <w:lastRenderedPageBreak/>
        <w:t>nodrošinājuma sistēma</w:t>
      </w:r>
      <w:r w:rsidR="007D5C5D">
        <w:rPr>
          <w:rFonts w:ascii="Times New Roman" w:hAnsi="Times New Roman" w:cs="Times New Roman"/>
          <w:sz w:val="24"/>
          <w:szCs w:val="24"/>
        </w:rPr>
        <w:t>, kas ir ieviesta vilcienu vadības</w:t>
      </w:r>
      <w:r w:rsidR="007D5C5D" w:rsidRPr="00224A71">
        <w:rPr>
          <w:rFonts w:ascii="Times New Roman" w:hAnsi="Times New Roman" w:cs="Times New Roman"/>
          <w:sz w:val="24"/>
          <w:szCs w:val="24"/>
        </w:rPr>
        <w:t xml:space="preserve"> kontroles un </w:t>
      </w:r>
      <w:r w:rsidR="009947AB">
        <w:rPr>
          <w:rFonts w:ascii="Times New Roman" w:hAnsi="Times New Roman" w:cs="Times New Roman"/>
          <w:sz w:val="24"/>
          <w:szCs w:val="24"/>
        </w:rPr>
        <w:t xml:space="preserve">tehniskās </w:t>
      </w:r>
      <w:r w:rsidR="007D5C5D" w:rsidRPr="00224A71">
        <w:rPr>
          <w:rFonts w:ascii="Times New Roman" w:hAnsi="Times New Roman" w:cs="Times New Roman"/>
          <w:sz w:val="24"/>
          <w:szCs w:val="24"/>
        </w:rPr>
        <w:t xml:space="preserve">apkopes centros, nodrošina </w:t>
      </w:r>
      <w:r w:rsidR="00CD2305" w:rsidRPr="00224A71">
        <w:rPr>
          <w:rFonts w:ascii="Times New Roman" w:hAnsi="Times New Roman" w:cs="Times New Roman"/>
          <w:sz w:val="24"/>
          <w:szCs w:val="24"/>
        </w:rPr>
        <w:t xml:space="preserve">augstu sistēmas </w:t>
      </w:r>
      <w:r w:rsidR="007D5C5D">
        <w:rPr>
          <w:rFonts w:ascii="Times New Roman" w:hAnsi="Times New Roman" w:cs="Times New Roman"/>
          <w:sz w:val="24"/>
          <w:szCs w:val="24"/>
        </w:rPr>
        <w:t>uzticamības</w:t>
      </w:r>
      <w:r w:rsidR="00CD2305" w:rsidRPr="00224A71">
        <w:rPr>
          <w:rFonts w:ascii="Times New Roman" w:hAnsi="Times New Roman" w:cs="Times New Roman"/>
          <w:sz w:val="24"/>
          <w:szCs w:val="24"/>
        </w:rPr>
        <w:t xml:space="preserve"> un </w:t>
      </w:r>
      <w:r w:rsidR="007D5C5D">
        <w:rPr>
          <w:rFonts w:ascii="Times New Roman" w:hAnsi="Times New Roman" w:cs="Times New Roman"/>
          <w:sz w:val="24"/>
          <w:szCs w:val="24"/>
        </w:rPr>
        <w:t>darbspējas</w:t>
      </w:r>
      <w:r w:rsidR="00CD2305" w:rsidRPr="00224A71">
        <w:rPr>
          <w:rFonts w:ascii="Times New Roman" w:hAnsi="Times New Roman" w:cs="Times New Roman"/>
          <w:sz w:val="24"/>
          <w:szCs w:val="24"/>
        </w:rPr>
        <w:t xml:space="preserve"> līmeni.</w:t>
      </w:r>
    </w:p>
    <w:p w14:paraId="250AB0D2" w14:textId="77777777" w:rsidR="00CD2305" w:rsidRPr="00CD2305" w:rsidRDefault="00CD2305" w:rsidP="00CD2305">
      <w:pPr>
        <w:pStyle w:val="ListParagraph"/>
        <w:rPr>
          <w:rFonts w:ascii="Times New Roman" w:hAnsi="Times New Roman" w:cs="Times New Roman"/>
          <w:sz w:val="24"/>
          <w:szCs w:val="24"/>
        </w:rPr>
      </w:pPr>
    </w:p>
    <w:p w14:paraId="262E291B" w14:textId="0D14A77C" w:rsidR="00CD2305" w:rsidRPr="00224A71" w:rsidRDefault="00224A71" w:rsidP="00224A71">
      <w:pPr>
        <w:ind w:firstLine="851"/>
        <w:jc w:val="both"/>
        <w:rPr>
          <w:rFonts w:ascii="Times New Roman" w:hAnsi="Times New Roman" w:cs="Times New Roman"/>
          <w:sz w:val="24"/>
          <w:szCs w:val="24"/>
        </w:rPr>
      </w:pPr>
      <w:r>
        <w:rPr>
          <w:rFonts w:ascii="Times New Roman" w:hAnsi="Times New Roman" w:cs="Times New Roman"/>
          <w:sz w:val="24"/>
          <w:szCs w:val="24"/>
        </w:rPr>
        <w:t xml:space="preserve">49. </w:t>
      </w:r>
      <w:r w:rsidR="007D5C5D">
        <w:rPr>
          <w:rFonts w:ascii="Times New Roman" w:hAnsi="Times New Roman" w:cs="Times New Roman"/>
          <w:sz w:val="24"/>
          <w:szCs w:val="24"/>
        </w:rPr>
        <w:t>Dzelzceļa t</w:t>
      </w:r>
      <w:r w:rsidR="00CD2305" w:rsidRPr="00224A71">
        <w:rPr>
          <w:rFonts w:ascii="Times New Roman" w:hAnsi="Times New Roman" w:cs="Times New Roman"/>
          <w:sz w:val="24"/>
          <w:szCs w:val="24"/>
        </w:rPr>
        <w:t>īkla eks</w:t>
      </w:r>
      <w:r w:rsidR="007D5C5D">
        <w:rPr>
          <w:rFonts w:ascii="Times New Roman" w:hAnsi="Times New Roman" w:cs="Times New Roman"/>
          <w:sz w:val="24"/>
          <w:szCs w:val="24"/>
        </w:rPr>
        <w:t>pluatācijas noteikumu un</w:t>
      </w:r>
      <w:r w:rsidR="00CD2305" w:rsidRPr="00224A71">
        <w:rPr>
          <w:rFonts w:ascii="Times New Roman" w:hAnsi="Times New Roman" w:cs="Times New Roman"/>
          <w:sz w:val="24"/>
          <w:szCs w:val="24"/>
        </w:rPr>
        <w:t xml:space="preserve"> </w:t>
      </w:r>
      <w:r w:rsidR="00B00984" w:rsidRPr="00224A71">
        <w:rPr>
          <w:rFonts w:ascii="Times New Roman" w:hAnsi="Times New Roman" w:cs="Times New Roman"/>
          <w:sz w:val="24"/>
          <w:szCs w:val="24"/>
        </w:rPr>
        <w:t>vilces līdzekļa vadītāju (</w:t>
      </w:r>
      <w:r w:rsidR="00CD2305" w:rsidRPr="00224A71">
        <w:rPr>
          <w:rFonts w:ascii="Times New Roman" w:hAnsi="Times New Roman" w:cs="Times New Roman"/>
          <w:sz w:val="24"/>
          <w:szCs w:val="24"/>
        </w:rPr>
        <w:t>mašīnistu</w:t>
      </w:r>
      <w:r w:rsidR="00B00984" w:rsidRPr="00224A71">
        <w:rPr>
          <w:rFonts w:ascii="Times New Roman" w:hAnsi="Times New Roman" w:cs="Times New Roman"/>
          <w:sz w:val="24"/>
          <w:szCs w:val="24"/>
        </w:rPr>
        <w:t>)</w:t>
      </w:r>
      <w:r w:rsidR="00CD2305" w:rsidRPr="00224A71">
        <w:rPr>
          <w:rFonts w:ascii="Times New Roman" w:hAnsi="Times New Roman" w:cs="Times New Roman"/>
          <w:sz w:val="24"/>
          <w:szCs w:val="24"/>
        </w:rPr>
        <w:t>, vilciena perso</w:t>
      </w:r>
      <w:r w:rsidR="00B62FDA" w:rsidRPr="00224A71">
        <w:rPr>
          <w:rFonts w:ascii="Times New Roman" w:hAnsi="Times New Roman" w:cs="Times New Roman"/>
          <w:sz w:val="24"/>
          <w:szCs w:val="24"/>
        </w:rPr>
        <w:t>nāla un dispečeru kvalifikācija</w:t>
      </w:r>
      <w:r w:rsidR="000F5977">
        <w:rPr>
          <w:rFonts w:ascii="Times New Roman" w:hAnsi="Times New Roman" w:cs="Times New Roman"/>
          <w:sz w:val="24"/>
          <w:szCs w:val="24"/>
        </w:rPr>
        <w:t>s</w:t>
      </w:r>
      <w:r w:rsidR="007D5C5D">
        <w:rPr>
          <w:rFonts w:ascii="Times New Roman" w:hAnsi="Times New Roman" w:cs="Times New Roman"/>
          <w:sz w:val="24"/>
          <w:szCs w:val="24"/>
        </w:rPr>
        <w:t xml:space="preserve"> saskaņotība nodrošina</w:t>
      </w:r>
      <w:r w:rsidR="00CD2305" w:rsidRPr="00224A71">
        <w:rPr>
          <w:rFonts w:ascii="Times New Roman" w:hAnsi="Times New Roman" w:cs="Times New Roman"/>
          <w:sz w:val="24"/>
          <w:szCs w:val="24"/>
        </w:rPr>
        <w:t xml:space="preserve"> dzelzceļa sistēmas </w:t>
      </w:r>
      <w:r w:rsidR="000F5977">
        <w:rPr>
          <w:rFonts w:ascii="Times New Roman" w:hAnsi="Times New Roman" w:cs="Times New Roman"/>
          <w:sz w:val="24"/>
          <w:szCs w:val="24"/>
        </w:rPr>
        <w:t>darbības</w:t>
      </w:r>
      <w:r w:rsidR="00CD2305" w:rsidRPr="00224A71">
        <w:rPr>
          <w:rFonts w:ascii="Times New Roman" w:hAnsi="Times New Roman" w:cs="Times New Roman"/>
          <w:sz w:val="24"/>
          <w:szCs w:val="24"/>
        </w:rPr>
        <w:t xml:space="preserve"> efektivitāti, ņem</w:t>
      </w:r>
      <w:r w:rsidR="007D5C5D">
        <w:rPr>
          <w:rFonts w:ascii="Times New Roman" w:hAnsi="Times New Roman" w:cs="Times New Roman"/>
          <w:sz w:val="24"/>
          <w:szCs w:val="24"/>
        </w:rPr>
        <w:t>ot vērā atšķirīgas prasības</w:t>
      </w:r>
      <w:r w:rsidR="00CD2305" w:rsidRPr="00224A71">
        <w:rPr>
          <w:rFonts w:ascii="Times New Roman" w:hAnsi="Times New Roman" w:cs="Times New Roman"/>
          <w:sz w:val="24"/>
          <w:szCs w:val="24"/>
        </w:rPr>
        <w:t xml:space="preserve"> pārr</w:t>
      </w:r>
      <w:r w:rsidR="007D5C5D">
        <w:rPr>
          <w:rFonts w:ascii="Times New Roman" w:hAnsi="Times New Roman" w:cs="Times New Roman"/>
          <w:sz w:val="24"/>
          <w:szCs w:val="24"/>
        </w:rPr>
        <w:t>obežu un iekšzemes darbībām</w:t>
      </w:r>
      <w:r w:rsidR="00CD2305" w:rsidRPr="00224A71">
        <w:rPr>
          <w:rFonts w:ascii="Times New Roman" w:hAnsi="Times New Roman" w:cs="Times New Roman"/>
          <w:sz w:val="24"/>
          <w:szCs w:val="24"/>
        </w:rPr>
        <w:t>.</w:t>
      </w:r>
    </w:p>
    <w:p w14:paraId="53EBA8DB" w14:textId="77777777" w:rsidR="00CD2305" w:rsidRPr="00CD2305" w:rsidRDefault="00CD2305" w:rsidP="00CD2305">
      <w:pPr>
        <w:pStyle w:val="ListParagraph"/>
        <w:rPr>
          <w:rFonts w:ascii="Times New Roman" w:hAnsi="Times New Roman" w:cs="Times New Roman"/>
          <w:sz w:val="24"/>
          <w:szCs w:val="24"/>
        </w:rPr>
      </w:pPr>
    </w:p>
    <w:p w14:paraId="12B9AE4E" w14:textId="2AFC826D" w:rsidR="00CD2305" w:rsidRPr="00224A71" w:rsidRDefault="00224A71" w:rsidP="00224A71">
      <w:pPr>
        <w:ind w:firstLine="851"/>
        <w:jc w:val="both"/>
        <w:rPr>
          <w:rFonts w:ascii="Times New Roman" w:hAnsi="Times New Roman" w:cs="Times New Roman"/>
          <w:sz w:val="24"/>
          <w:szCs w:val="24"/>
        </w:rPr>
      </w:pPr>
      <w:r>
        <w:rPr>
          <w:rFonts w:ascii="Times New Roman" w:hAnsi="Times New Roman" w:cs="Times New Roman"/>
          <w:sz w:val="24"/>
          <w:szCs w:val="24"/>
        </w:rPr>
        <w:t xml:space="preserve">50. </w:t>
      </w:r>
      <w:r w:rsidR="000F5977">
        <w:rPr>
          <w:rFonts w:ascii="Times New Roman" w:hAnsi="Times New Roman" w:cs="Times New Roman"/>
          <w:sz w:val="24"/>
          <w:szCs w:val="24"/>
        </w:rPr>
        <w:t>Veic atbilstīgus pasākumus</w:t>
      </w:r>
      <w:r w:rsidR="00CD2305" w:rsidRPr="00224A71">
        <w:rPr>
          <w:rFonts w:ascii="Times New Roman" w:hAnsi="Times New Roman" w:cs="Times New Roman"/>
          <w:sz w:val="24"/>
          <w:szCs w:val="24"/>
        </w:rPr>
        <w:t xml:space="preserve">, lai ekspluatācijas noteikumos </w:t>
      </w:r>
      <w:r w:rsidR="000F5977">
        <w:rPr>
          <w:rFonts w:ascii="Times New Roman" w:hAnsi="Times New Roman" w:cs="Times New Roman"/>
          <w:sz w:val="24"/>
          <w:szCs w:val="24"/>
        </w:rPr>
        <w:t xml:space="preserve">tiktu </w:t>
      </w:r>
      <w:r w:rsidR="00CD2305" w:rsidRPr="00224A71">
        <w:rPr>
          <w:rFonts w:ascii="Times New Roman" w:hAnsi="Times New Roman" w:cs="Times New Roman"/>
          <w:sz w:val="24"/>
          <w:szCs w:val="24"/>
        </w:rPr>
        <w:t xml:space="preserve">paredzēta </w:t>
      </w:r>
      <w:r w:rsidR="000F5977">
        <w:rPr>
          <w:rFonts w:ascii="Times New Roman" w:hAnsi="Times New Roman" w:cs="Times New Roman"/>
          <w:sz w:val="24"/>
          <w:szCs w:val="24"/>
        </w:rPr>
        <w:t>nepieciešamā funkcionalitāte</w:t>
      </w:r>
      <w:r w:rsidR="00CD2305" w:rsidRPr="00224A71">
        <w:rPr>
          <w:rFonts w:ascii="Times New Roman" w:hAnsi="Times New Roman" w:cs="Times New Roman"/>
          <w:sz w:val="24"/>
          <w:szCs w:val="24"/>
        </w:rPr>
        <w:t xml:space="preserve">, lai </w:t>
      </w:r>
      <w:r w:rsidR="000F5977" w:rsidRPr="00224A71">
        <w:rPr>
          <w:rFonts w:ascii="Times New Roman" w:hAnsi="Times New Roman" w:cs="Times New Roman"/>
          <w:sz w:val="24"/>
          <w:szCs w:val="24"/>
        </w:rPr>
        <w:t xml:space="preserve">nodrošinātu piekļuvi </w:t>
      </w:r>
      <w:r w:rsidR="00CD2305" w:rsidRPr="00224A71">
        <w:rPr>
          <w:rFonts w:ascii="Times New Roman" w:hAnsi="Times New Roman" w:cs="Times New Roman"/>
          <w:sz w:val="24"/>
          <w:szCs w:val="24"/>
        </w:rPr>
        <w:t>personām ar invaliditāti un personām ar ierobežotām pārvietošanās spējām.</w:t>
      </w:r>
    </w:p>
    <w:p w14:paraId="7860AA84" w14:textId="77777777" w:rsidR="00CD2305" w:rsidRDefault="00CD2305" w:rsidP="00CD2305">
      <w:pPr>
        <w:jc w:val="both"/>
        <w:rPr>
          <w:rFonts w:ascii="Times New Roman" w:hAnsi="Times New Roman" w:cs="Times New Roman"/>
          <w:sz w:val="24"/>
          <w:szCs w:val="24"/>
        </w:rPr>
      </w:pPr>
    </w:p>
    <w:p w14:paraId="2F7A9565" w14:textId="0EF54C7D" w:rsidR="00CD2305" w:rsidRPr="005E5C1F" w:rsidRDefault="00075266" w:rsidP="005E5C1F">
      <w:pPr>
        <w:jc w:val="center"/>
        <w:rPr>
          <w:rFonts w:ascii="Times New Roman" w:hAnsi="Times New Roman" w:cs="Times New Roman"/>
          <w:b/>
          <w:sz w:val="24"/>
          <w:szCs w:val="24"/>
        </w:rPr>
      </w:pPr>
      <w:r>
        <w:rPr>
          <w:rFonts w:ascii="Times New Roman" w:hAnsi="Times New Roman" w:cs="Times New Roman"/>
          <w:b/>
          <w:sz w:val="24"/>
          <w:szCs w:val="24"/>
        </w:rPr>
        <w:t>12</w:t>
      </w:r>
      <w:r w:rsidR="005E5C1F">
        <w:rPr>
          <w:rFonts w:ascii="Times New Roman" w:hAnsi="Times New Roman" w:cs="Times New Roman"/>
          <w:b/>
          <w:sz w:val="24"/>
          <w:szCs w:val="24"/>
        </w:rPr>
        <w:t xml:space="preserve">. </w:t>
      </w:r>
      <w:r w:rsidR="005E5C1F" w:rsidRPr="005E5C1F">
        <w:rPr>
          <w:rFonts w:ascii="Times New Roman" w:hAnsi="Times New Roman" w:cs="Times New Roman"/>
          <w:b/>
          <w:sz w:val="24"/>
          <w:szCs w:val="24"/>
        </w:rPr>
        <w:t xml:space="preserve">Īpašas prasības telemātikas lietojumprogrammu </w:t>
      </w:r>
      <w:r w:rsidR="000F5977">
        <w:rPr>
          <w:rFonts w:ascii="Times New Roman" w:hAnsi="Times New Roman" w:cs="Times New Roman"/>
          <w:b/>
          <w:sz w:val="24"/>
          <w:szCs w:val="24"/>
        </w:rPr>
        <w:t>pasažieru un kravu pārvadājumu apakšsistēmai</w:t>
      </w:r>
    </w:p>
    <w:p w14:paraId="0CC21EE2" w14:textId="77777777" w:rsidR="00CD2305" w:rsidRDefault="00CD2305" w:rsidP="00CD2305">
      <w:pPr>
        <w:jc w:val="center"/>
        <w:rPr>
          <w:rFonts w:ascii="Times New Roman" w:hAnsi="Times New Roman" w:cs="Times New Roman"/>
          <w:b/>
          <w:sz w:val="24"/>
          <w:szCs w:val="24"/>
        </w:rPr>
      </w:pPr>
    </w:p>
    <w:p w14:paraId="0E2779C1" w14:textId="0B9DA3E1" w:rsidR="00CD2305" w:rsidRPr="005E5C1F" w:rsidRDefault="005E5C1F" w:rsidP="005E5C1F">
      <w:pPr>
        <w:ind w:firstLine="851"/>
        <w:jc w:val="both"/>
        <w:rPr>
          <w:rFonts w:ascii="Times New Roman" w:hAnsi="Times New Roman" w:cs="Times New Roman"/>
          <w:sz w:val="24"/>
          <w:szCs w:val="24"/>
        </w:rPr>
      </w:pPr>
      <w:r>
        <w:rPr>
          <w:rFonts w:ascii="Times New Roman" w:hAnsi="Times New Roman" w:cs="Times New Roman"/>
          <w:sz w:val="24"/>
          <w:szCs w:val="24"/>
        </w:rPr>
        <w:t xml:space="preserve">51. </w:t>
      </w:r>
      <w:r w:rsidR="007467E0">
        <w:rPr>
          <w:rFonts w:ascii="Times New Roman" w:hAnsi="Times New Roman" w:cs="Times New Roman"/>
          <w:sz w:val="24"/>
          <w:szCs w:val="24"/>
        </w:rPr>
        <w:t>T</w:t>
      </w:r>
      <w:r w:rsidR="00CD2305" w:rsidRPr="005E5C1F">
        <w:rPr>
          <w:rFonts w:ascii="Times New Roman" w:hAnsi="Times New Roman" w:cs="Times New Roman"/>
          <w:sz w:val="24"/>
          <w:szCs w:val="24"/>
        </w:rPr>
        <w:t>elemātikas lietojumprogram</w:t>
      </w:r>
      <w:r w:rsidR="007467E0">
        <w:rPr>
          <w:rFonts w:ascii="Times New Roman" w:hAnsi="Times New Roman" w:cs="Times New Roman"/>
          <w:sz w:val="24"/>
          <w:szCs w:val="24"/>
        </w:rPr>
        <w:t>mas</w:t>
      </w:r>
      <w:r w:rsidR="003B0827">
        <w:rPr>
          <w:rFonts w:ascii="Times New Roman" w:hAnsi="Times New Roman" w:cs="Times New Roman"/>
          <w:sz w:val="24"/>
          <w:szCs w:val="24"/>
        </w:rPr>
        <w:t xml:space="preserve"> garantē </w:t>
      </w:r>
      <w:r w:rsidR="00B00984" w:rsidRPr="005E5C1F">
        <w:rPr>
          <w:rFonts w:ascii="Times New Roman" w:hAnsi="Times New Roman" w:cs="Times New Roman"/>
          <w:sz w:val="24"/>
          <w:szCs w:val="24"/>
        </w:rPr>
        <w:t>kvalitatīva</w:t>
      </w:r>
      <w:r w:rsidR="00CD2305" w:rsidRPr="005E5C1F">
        <w:rPr>
          <w:rFonts w:ascii="Times New Roman" w:hAnsi="Times New Roman" w:cs="Times New Roman"/>
          <w:sz w:val="24"/>
          <w:szCs w:val="24"/>
        </w:rPr>
        <w:t xml:space="preserve"> līmeņa pakalpojumus</w:t>
      </w:r>
      <w:r w:rsidR="003B0827" w:rsidRPr="003B0827">
        <w:rPr>
          <w:rFonts w:ascii="Times New Roman" w:hAnsi="Times New Roman" w:cs="Times New Roman"/>
          <w:sz w:val="24"/>
          <w:szCs w:val="24"/>
        </w:rPr>
        <w:t xml:space="preserve"> </w:t>
      </w:r>
      <w:r w:rsidR="003B0827">
        <w:rPr>
          <w:rFonts w:ascii="Times New Roman" w:hAnsi="Times New Roman" w:cs="Times New Roman"/>
          <w:sz w:val="24"/>
          <w:szCs w:val="24"/>
        </w:rPr>
        <w:t>pasažieriem un kravu</w:t>
      </w:r>
      <w:r w:rsidR="003B0827" w:rsidRPr="005E5C1F">
        <w:rPr>
          <w:rFonts w:ascii="Times New Roman" w:hAnsi="Times New Roman" w:cs="Times New Roman"/>
          <w:sz w:val="24"/>
          <w:szCs w:val="24"/>
        </w:rPr>
        <w:t xml:space="preserve"> </w:t>
      </w:r>
      <w:r w:rsidR="003B0827">
        <w:rPr>
          <w:rFonts w:ascii="Times New Roman" w:hAnsi="Times New Roman" w:cs="Times New Roman"/>
          <w:sz w:val="24"/>
          <w:szCs w:val="24"/>
        </w:rPr>
        <w:t>operatoriem, it īpaši att</w:t>
      </w:r>
      <w:r w:rsidR="00475EFC">
        <w:rPr>
          <w:rFonts w:ascii="Times New Roman" w:hAnsi="Times New Roman" w:cs="Times New Roman"/>
          <w:sz w:val="24"/>
          <w:szCs w:val="24"/>
        </w:rPr>
        <w:t>iecībā uz tehnisko saderību</w:t>
      </w:r>
      <w:r w:rsidR="00CD2305" w:rsidRPr="005E5C1F">
        <w:rPr>
          <w:rFonts w:ascii="Times New Roman" w:hAnsi="Times New Roman" w:cs="Times New Roman"/>
          <w:sz w:val="24"/>
          <w:szCs w:val="24"/>
        </w:rPr>
        <w:t>.</w:t>
      </w:r>
    </w:p>
    <w:p w14:paraId="1B7696B1" w14:textId="77777777" w:rsidR="00CD2305" w:rsidRDefault="00CD2305" w:rsidP="00CD2305">
      <w:pPr>
        <w:pStyle w:val="ListParagraph"/>
        <w:ind w:left="851"/>
        <w:jc w:val="both"/>
        <w:rPr>
          <w:rFonts w:ascii="Times New Roman" w:hAnsi="Times New Roman" w:cs="Times New Roman"/>
          <w:sz w:val="24"/>
          <w:szCs w:val="24"/>
        </w:rPr>
      </w:pPr>
    </w:p>
    <w:p w14:paraId="39A49E78" w14:textId="4C6BA5BE" w:rsidR="00475EFC" w:rsidRDefault="005E5C1F" w:rsidP="005E5C1F">
      <w:pPr>
        <w:ind w:firstLine="851"/>
        <w:jc w:val="both"/>
        <w:rPr>
          <w:rFonts w:ascii="Times New Roman" w:hAnsi="Times New Roman" w:cs="Times New Roman"/>
          <w:sz w:val="24"/>
          <w:szCs w:val="24"/>
        </w:rPr>
      </w:pPr>
      <w:r>
        <w:rPr>
          <w:rFonts w:ascii="Times New Roman" w:hAnsi="Times New Roman" w:cs="Times New Roman"/>
          <w:sz w:val="24"/>
          <w:szCs w:val="24"/>
        </w:rPr>
        <w:t xml:space="preserve">52. </w:t>
      </w:r>
      <w:r w:rsidR="00475EFC">
        <w:rPr>
          <w:rFonts w:ascii="Times New Roman" w:hAnsi="Times New Roman" w:cs="Times New Roman"/>
          <w:sz w:val="24"/>
          <w:szCs w:val="24"/>
        </w:rPr>
        <w:t>D</w:t>
      </w:r>
      <w:r w:rsidR="00475EFC" w:rsidRPr="005E5C1F">
        <w:rPr>
          <w:rFonts w:ascii="Times New Roman" w:hAnsi="Times New Roman" w:cs="Times New Roman"/>
          <w:sz w:val="24"/>
          <w:szCs w:val="24"/>
        </w:rPr>
        <w:t xml:space="preserve">atubāzes, programmatūru un datu </w:t>
      </w:r>
      <w:r w:rsidR="00475EFC">
        <w:rPr>
          <w:rFonts w:ascii="Times New Roman" w:hAnsi="Times New Roman" w:cs="Times New Roman"/>
          <w:sz w:val="24"/>
          <w:szCs w:val="24"/>
        </w:rPr>
        <w:t>pārraides protokolus izstrādā tā</w:t>
      </w:r>
      <w:r w:rsidR="00475EFC" w:rsidRPr="005E5C1F">
        <w:rPr>
          <w:rFonts w:ascii="Times New Roman" w:hAnsi="Times New Roman" w:cs="Times New Roman"/>
          <w:sz w:val="24"/>
          <w:szCs w:val="24"/>
        </w:rPr>
        <w:t>, lai būtu iespējama maksimāla savstarpēja datu (izņemot konfidenciālus komercdatus) apmaiņa starp dažādām lietojumprogrammām un operatoriem</w:t>
      </w:r>
      <w:r w:rsidR="00475EFC">
        <w:rPr>
          <w:rFonts w:ascii="Times New Roman" w:hAnsi="Times New Roman" w:cs="Times New Roman"/>
          <w:sz w:val="24"/>
          <w:szCs w:val="24"/>
        </w:rPr>
        <w:t xml:space="preserve">, kā arī tā, lai </w:t>
      </w:r>
      <w:r w:rsidR="00475EFC" w:rsidRPr="005E5C1F">
        <w:rPr>
          <w:rFonts w:ascii="Times New Roman" w:hAnsi="Times New Roman" w:cs="Times New Roman"/>
          <w:sz w:val="24"/>
          <w:szCs w:val="24"/>
        </w:rPr>
        <w:t>lietotājiem</w:t>
      </w:r>
      <w:r w:rsidR="00475EFC">
        <w:rPr>
          <w:rFonts w:ascii="Times New Roman" w:hAnsi="Times New Roman" w:cs="Times New Roman"/>
          <w:sz w:val="24"/>
          <w:szCs w:val="24"/>
        </w:rPr>
        <w:t xml:space="preserve"> būtu ērta pieeja</w:t>
      </w:r>
      <w:r w:rsidR="00475EFC" w:rsidRPr="005E5C1F">
        <w:rPr>
          <w:rFonts w:ascii="Times New Roman" w:hAnsi="Times New Roman" w:cs="Times New Roman"/>
          <w:sz w:val="24"/>
          <w:szCs w:val="24"/>
        </w:rPr>
        <w:t xml:space="preserve"> informācijai</w:t>
      </w:r>
      <w:r w:rsidR="00475EFC">
        <w:rPr>
          <w:rFonts w:ascii="Times New Roman" w:hAnsi="Times New Roman" w:cs="Times New Roman"/>
          <w:sz w:val="24"/>
          <w:szCs w:val="24"/>
        </w:rPr>
        <w:t>.</w:t>
      </w:r>
    </w:p>
    <w:p w14:paraId="3422D686" w14:textId="77777777" w:rsidR="00475EFC" w:rsidRDefault="00475EFC" w:rsidP="005E5C1F">
      <w:pPr>
        <w:ind w:firstLine="851"/>
        <w:jc w:val="both"/>
        <w:rPr>
          <w:rFonts w:ascii="Times New Roman" w:hAnsi="Times New Roman" w:cs="Times New Roman"/>
          <w:sz w:val="24"/>
          <w:szCs w:val="24"/>
        </w:rPr>
      </w:pPr>
    </w:p>
    <w:p w14:paraId="2013BA41" w14:textId="60F78B2D" w:rsidR="00C07F2A" w:rsidRPr="005E5C1F" w:rsidRDefault="005E5C1F" w:rsidP="005E5C1F">
      <w:pPr>
        <w:ind w:firstLine="851"/>
        <w:jc w:val="both"/>
        <w:rPr>
          <w:rFonts w:ascii="Times New Roman" w:hAnsi="Times New Roman" w:cs="Times New Roman"/>
          <w:sz w:val="24"/>
          <w:szCs w:val="24"/>
        </w:rPr>
      </w:pPr>
      <w:r>
        <w:rPr>
          <w:rFonts w:ascii="Times New Roman" w:hAnsi="Times New Roman" w:cs="Times New Roman"/>
          <w:sz w:val="24"/>
          <w:szCs w:val="24"/>
        </w:rPr>
        <w:t xml:space="preserve">53. </w:t>
      </w:r>
      <w:r w:rsidR="00475EFC">
        <w:rPr>
          <w:rFonts w:ascii="Times New Roman" w:hAnsi="Times New Roman" w:cs="Times New Roman"/>
          <w:sz w:val="24"/>
          <w:szCs w:val="24"/>
        </w:rPr>
        <w:t>D</w:t>
      </w:r>
      <w:r w:rsidR="00B00984" w:rsidRPr="005E5C1F">
        <w:rPr>
          <w:rFonts w:ascii="Times New Roman" w:hAnsi="Times New Roman" w:cs="Times New Roman"/>
          <w:sz w:val="24"/>
          <w:szCs w:val="24"/>
        </w:rPr>
        <w:t>atubāžu</w:t>
      </w:r>
      <w:r w:rsidR="00AF62A3" w:rsidRPr="005E5C1F">
        <w:rPr>
          <w:rFonts w:ascii="Times New Roman" w:hAnsi="Times New Roman" w:cs="Times New Roman"/>
          <w:sz w:val="24"/>
          <w:szCs w:val="24"/>
        </w:rPr>
        <w:t>, programmatūras un datu pārraides protokolu izmantošanas, vadības, atjauninā</w:t>
      </w:r>
      <w:r w:rsidR="00B00984" w:rsidRPr="005E5C1F">
        <w:rPr>
          <w:rFonts w:ascii="Times New Roman" w:hAnsi="Times New Roman" w:cs="Times New Roman"/>
          <w:sz w:val="24"/>
          <w:szCs w:val="24"/>
        </w:rPr>
        <w:t>šanas un uzturēšanas paņēmieni</w:t>
      </w:r>
      <w:r w:rsidR="00475EFC">
        <w:rPr>
          <w:rFonts w:ascii="Times New Roman" w:hAnsi="Times New Roman" w:cs="Times New Roman"/>
          <w:sz w:val="24"/>
          <w:szCs w:val="24"/>
        </w:rPr>
        <w:t xml:space="preserve"> garantē telemātikas sistēmas efektivitāti un pakalpojumu kvalitāti</w:t>
      </w:r>
      <w:r w:rsidR="00AF62A3" w:rsidRPr="005E5C1F">
        <w:rPr>
          <w:rFonts w:ascii="Times New Roman" w:hAnsi="Times New Roman" w:cs="Times New Roman"/>
          <w:sz w:val="24"/>
          <w:szCs w:val="24"/>
        </w:rPr>
        <w:t>.</w:t>
      </w:r>
    </w:p>
    <w:p w14:paraId="2FDD1F31" w14:textId="77777777" w:rsidR="00AF62A3" w:rsidRDefault="00AF62A3" w:rsidP="00AF62A3">
      <w:pPr>
        <w:pStyle w:val="ListParagraph"/>
        <w:ind w:left="851"/>
        <w:jc w:val="both"/>
        <w:rPr>
          <w:rFonts w:ascii="Times New Roman" w:hAnsi="Times New Roman" w:cs="Times New Roman"/>
          <w:sz w:val="24"/>
          <w:szCs w:val="24"/>
        </w:rPr>
      </w:pPr>
    </w:p>
    <w:p w14:paraId="51026188" w14:textId="3AFD5BA1" w:rsidR="00AF62A3" w:rsidRPr="005E5C1F" w:rsidRDefault="005E5C1F" w:rsidP="005E5C1F">
      <w:pPr>
        <w:ind w:firstLine="851"/>
        <w:jc w:val="both"/>
        <w:rPr>
          <w:rFonts w:ascii="Times New Roman" w:hAnsi="Times New Roman" w:cs="Times New Roman"/>
          <w:sz w:val="24"/>
          <w:szCs w:val="24"/>
        </w:rPr>
      </w:pPr>
      <w:r>
        <w:rPr>
          <w:rFonts w:ascii="Times New Roman" w:hAnsi="Times New Roman" w:cs="Times New Roman"/>
          <w:sz w:val="24"/>
          <w:szCs w:val="24"/>
        </w:rPr>
        <w:t xml:space="preserve">54. </w:t>
      </w:r>
      <w:r w:rsidR="00475EFC">
        <w:rPr>
          <w:rFonts w:ascii="Times New Roman" w:hAnsi="Times New Roman" w:cs="Times New Roman"/>
          <w:sz w:val="24"/>
          <w:szCs w:val="24"/>
        </w:rPr>
        <w:t>Telemātikas sistēmu un lietotāju saskarnes</w:t>
      </w:r>
      <w:r w:rsidR="00AF62A3" w:rsidRPr="005E5C1F">
        <w:rPr>
          <w:rFonts w:ascii="Times New Roman" w:hAnsi="Times New Roman" w:cs="Times New Roman"/>
          <w:sz w:val="24"/>
          <w:szCs w:val="24"/>
        </w:rPr>
        <w:t xml:space="preserve"> atbilst </w:t>
      </w:r>
      <w:r w:rsidR="00475EFC">
        <w:rPr>
          <w:rFonts w:ascii="Times New Roman" w:hAnsi="Times New Roman" w:cs="Times New Roman"/>
          <w:sz w:val="24"/>
          <w:szCs w:val="24"/>
        </w:rPr>
        <w:t xml:space="preserve">vismaz minimālajām </w:t>
      </w:r>
      <w:r w:rsidR="00AF62A3" w:rsidRPr="005E5C1F">
        <w:rPr>
          <w:rFonts w:ascii="Times New Roman" w:hAnsi="Times New Roman" w:cs="Times New Roman"/>
          <w:sz w:val="24"/>
          <w:szCs w:val="24"/>
        </w:rPr>
        <w:t>ergonomikas un ve</w:t>
      </w:r>
      <w:r w:rsidR="00570EA5">
        <w:rPr>
          <w:rFonts w:ascii="Times New Roman" w:hAnsi="Times New Roman" w:cs="Times New Roman"/>
          <w:sz w:val="24"/>
          <w:szCs w:val="24"/>
        </w:rPr>
        <w:t>selības aizsardzības prasībām</w:t>
      </w:r>
      <w:r w:rsidR="00AF62A3" w:rsidRPr="005E5C1F">
        <w:rPr>
          <w:rFonts w:ascii="Times New Roman" w:hAnsi="Times New Roman" w:cs="Times New Roman"/>
          <w:sz w:val="24"/>
          <w:szCs w:val="24"/>
        </w:rPr>
        <w:t>.</w:t>
      </w:r>
    </w:p>
    <w:p w14:paraId="63648A3A" w14:textId="77777777" w:rsidR="00AF62A3" w:rsidRPr="00AF62A3" w:rsidRDefault="00AF62A3" w:rsidP="00AF62A3">
      <w:pPr>
        <w:pStyle w:val="ListParagraph"/>
        <w:rPr>
          <w:rFonts w:ascii="Times New Roman" w:hAnsi="Times New Roman" w:cs="Times New Roman"/>
          <w:sz w:val="24"/>
          <w:szCs w:val="24"/>
        </w:rPr>
      </w:pPr>
    </w:p>
    <w:p w14:paraId="2317BB86" w14:textId="064FB5A0" w:rsidR="00AF62A3" w:rsidRPr="005E5C1F" w:rsidRDefault="005E5C1F" w:rsidP="005E5C1F">
      <w:pPr>
        <w:ind w:firstLine="851"/>
        <w:jc w:val="both"/>
        <w:rPr>
          <w:rFonts w:ascii="Times New Roman" w:hAnsi="Times New Roman" w:cs="Times New Roman"/>
          <w:sz w:val="24"/>
          <w:szCs w:val="24"/>
        </w:rPr>
      </w:pPr>
      <w:r>
        <w:rPr>
          <w:rFonts w:ascii="Times New Roman" w:hAnsi="Times New Roman" w:cs="Times New Roman"/>
          <w:sz w:val="24"/>
          <w:szCs w:val="24"/>
        </w:rPr>
        <w:t xml:space="preserve">55. </w:t>
      </w:r>
      <w:r w:rsidR="00AF62A3" w:rsidRPr="005E5C1F">
        <w:rPr>
          <w:rFonts w:ascii="Times New Roman" w:hAnsi="Times New Roman" w:cs="Times New Roman"/>
          <w:sz w:val="24"/>
          <w:szCs w:val="24"/>
        </w:rPr>
        <w:t xml:space="preserve">Uzglabājot un pārraidot ar drošību saistītu informāciju, ievēro atbilstīgas </w:t>
      </w:r>
      <w:r w:rsidR="00306A9D">
        <w:rPr>
          <w:rFonts w:ascii="Times New Roman" w:hAnsi="Times New Roman" w:cs="Times New Roman"/>
          <w:sz w:val="24"/>
          <w:szCs w:val="24"/>
        </w:rPr>
        <w:t>prasības attiecībā uz pilnīgumu un uzticamību</w:t>
      </w:r>
      <w:r w:rsidR="00AF62A3" w:rsidRPr="005E5C1F">
        <w:rPr>
          <w:rFonts w:ascii="Times New Roman" w:hAnsi="Times New Roman" w:cs="Times New Roman"/>
          <w:sz w:val="24"/>
          <w:szCs w:val="24"/>
        </w:rPr>
        <w:t>.</w:t>
      </w:r>
    </w:p>
    <w:p w14:paraId="6081BF19" w14:textId="77777777" w:rsidR="00AF62A3" w:rsidRPr="00AF62A3" w:rsidRDefault="00AF62A3" w:rsidP="00AF62A3">
      <w:pPr>
        <w:pStyle w:val="ListParagraph"/>
        <w:rPr>
          <w:rFonts w:ascii="Times New Roman" w:hAnsi="Times New Roman" w:cs="Times New Roman"/>
          <w:sz w:val="24"/>
          <w:szCs w:val="24"/>
        </w:rPr>
      </w:pPr>
    </w:p>
    <w:p w14:paraId="7A5C83DC" w14:textId="03A583BE" w:rsidR="00306A9D" w:rsidRDefault="005E5C1F" w:rsidP="005E5C1F">
      <w:pPr>
        <w:ind w:firstLine="851"/>
        <w:jc w:val="both"/>
        <w:rPr>
          <w:rFonts w:ascii="Times New Roman" w:hAnsi="Times New Roman" w:cs="Times New Roman"/>
          <w:sz w:val="24"/>
          <w:szCs w:val="24"/>
        </w:rPr>
      </w:pPr>
      <w:r>
        <w:rPr>
          <w:rFonts w:ascii="Times New Roman" w:hAnsi="Times New Roman" w:cs="Times New Roman"/>
          <w:sz w:val="24"/>
          <w:szCs w:val="24"/>
        </w:rPr>
        <w:t xml:space="preserve">56. </w:t>
      </w:r>
      <w:r w:rsidR="00306A9D">
        <w:rPr>
          <w:rFonts w:ascii="Times New Roman" w:hAnsi="Times New Roman" w:cs="Times New Roman"/>
          <w:sz w:val="24"/>
          <w:szCs w:val="24"/>
        </w:rPr>
        <w:t>Veic atbilstīgus pasākumus</w:t>
      </w:r>
      <w:r w:rsidR="00306A9D" w:rsidRPr="00224A71">
        <w:rPr>
          <w:rFonts w:ascii="Times New Roman" w:hAnsi="Times New Roman" w:cs="Times New Roman"/>
          <w:sz w:val="24"/>
          <w:szCs w:val="24"/>
        </w:rPr>
        <w:t xml:space="preserve">, lai </w:t>
      </w:r>
      <w:r w:rsidR="00306A9D" w:rsidRPr="005E5C1F">
        <w:rPr>
          <w:rFonts w:ascii="Times New Roman" w:hAnsi="Times New Roman" w:cs="Times New Roman"/>
          <w:sz w:val="24"/>
          <w:szCs w:val="24"/>
        </w:rPr>
        <w:t>pas</w:t>
      </w:r>
      <w:r w:rsidR="00306A9D">
        <w:rPr>
          <w:rFonts w:ascii="Times New Roman" w:hAnsi="Times New Roman" w:cs="Times New Roman"/>
          <w:sz w:val="24"/>
          <w:szCs w:val="24"/>
        </w:rPr>
        <w:t>ažieru pārvadājumu apakšsistēmu telemātikas lietojumprogrammās</w:t>
      </w:r>
      <w:r w:rsidR="00306A9D" w:rsidRPr="005E5C1F">
        <w:rPr>
          <w:rFonts w:ascii="Times New Roman" w:hAnsi="Times New Roman" w:cs="Times New Roman"/>
          <w:sz w:val="24"/>
          <w:szCs w:val="24"/>
        </w:rPr>
        <w:t xml:space="preserve"> </w:t>
      </w:r>
      <w:r w:rsidR="00306A9D">
        <w:rPr>
          <w:rFonts w:ascii="Times New Roman" w:hAnsi="Times New Roman" w:cs="Times New Roman"/>
          <w:sz w:val="24"/>
          <w:szCs w:val="24"/>
        </w:rPr>
        <w:t xml:space="preserve">tiktu </w:t>
      </w:r>
      <w:r w:rsidR="00306A9D" w:rsidRPr="00224A71">
        <w:rPr>
          <w:rFonts w:ascii="Times New Roman" w:hAnsi="Times New Roman" w:cs="Times New Roman"/>
          <w:sz w:val="24"/>
          <w:szCs w:val="24"/>
        </w:rPr>
        <w:t xml:space="preserve">paredzēta </w:t>
      </w:r>
      <w:r w:rsidR="00306A9D">
        <w:rPr>
          <w:rFonts w:ascii="Times New Roman" w:hAnsi="Times New Roman" w:cs="Times New Roman"/>
          <w:sz w:val="24"/>
          <w:szCs w:val="24"/>
        </w:rPr>
        <w:t>nepieciešamā funkcionalitāte</w:t>
      </w:r>
      <w:r w:rsidR="00306A9D" w:rsidRPr="00224A71">
        <w:rPr>
          <w:rFonts w:ascii="Times New Roman" w:hAnsi="Times New Roman" w:cs="Times New Roman"/>
          <w:sz w:val="24"/>
          <w:szCs w:val="24"/>
        </w:rPr>
        <w:t>, lai nodrošinātu piekļuvi personām ar invaliditāti un personām ar ierobežotām pārvietošanās spējām.</w:t>
      </w:r>
    </w:p>
    <w:p w14:paraId="690E5A75" w14:textId="77777777" w:rsidR="00306A9D" w:rsidRDefault="00306A9D" w:rsidP="005E5C1F">
      <w:pPr>
        <w:ind w:firstLine="851"/>
        <w:jc w:val="both"/>
        <w:rPr>
          <w:rFonts w:ascii="Times New Roman" w:hAnsi="Times New Roman" w:cs="Times New Roman"/>
          <w:sz w:val="24"/>
          <w:szCs w:val="24"/>
        </w:rPr>
      </w:pPr>
    </w:p>
    <w:p w14:paraId="0E14BCCC" w14:textId="77777777" w:rsidR="00306A9D" w:rsidRPr="005E5C1F" w:rsidRDefault="00306A9D" w:rsidP="00B8014A">
      <w:pPr>
        <w:ind w:firstLine="851"/>
        <w:jc w:val="both"/>
        <w:rPr>
          <w:rFonts w:ascii="Times New Roman" w:hAnsi="Times New Roman" w:cs="Times New Roman"/>
          <w:sz w:val="24"/>
          <w:szCs w:val="24"/>
        </w:rPr>
      </w:pPr>
    </w:p>
    <w:p w14:paraId="449719B0" w14:textId="5D5E33FB" w:rsidR="00B8014A" w:rsidRPr="001D2CC5" w:rsidRDefault="00B8014A" w:rsidP="00B8014A">
      <w:pPr>
        <w:tabs>
          <w:tab w:val="left" w:pos="6237"/>
          <w:tab w:val="left" w:pos="6663"/>
          <w:tab w:val="left" w:pos="6946"/>
          <w:tab w:val="left" w:pos="7088"/>
        </w:tabs>
        <w:spacing w:line="259" w:lineRule="auto"/>
        <w:ind w:left="1560" w:hanging="1560"/>
        <w:jc w:val="both"/>
        <w:rPr>
          <w:rFonts w:ascii="Times New Roman" w:hAnsi="Times New Roman" w:cs="Times New Roman"/>
          <w:sz w:val="24"/>
          <w:szCs w:val="24"/>
        </w:rPr>
      </w:pPr>
      <w:bookmarkStart w:id="0" w:name="_Hlk33181349"/>
      <w:r w:rsidRPr="001D2CC5">
        <w:rPr>
          <w:rFonts w:ascii="Times New Roman" w:hAnsi="Times New Roman" w:cs="Times New Roman"/>
          <w:sz w:val="24"/>
          <w:szCs w:val="24"/>
        </w:rPr>
        <w:t xml:space="preserve">Ministru prezidents                                                                           </w:t>
      </w:r>
      <w:r>
        <w:rPr>
          <w:rFonts w:ascii="Times New Roman" w:hAnsi="Times New Roman" w:cs="Times New Roman"/>
          <w:sz w:val="24"/>
          <w:szCs w:val="24"/>
        </w:rPr>
        <w:t xml:space="preserve">  </w:t>
      </w:r>
      <w:r w:rsidRPr="001D2CC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D2CC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D2CC5">
        <w:rPr>
          <w:rFonts w:ascii="Times New Roman" w:hAnsi="Times New Roman" w:cs="Times New Roman"/>
          <w:sz w:val="24"/>
          <w:szCs w:val="24"/>
        </w:rPr>
        <w:t>A. K. Kariņš</w:t>
      </w:r>
    </w:p>
    <w:p w14:paraId="73C15046" w14:textId="77777777" w:rsidR="00B8014A" w:rsidRPr="001D2CC5" w:rsidRDefault="00B8014A" w:rsidP="00B8014A">
      <w:pPr>
        <w:tabs>
          <w:tab w:val="left" w:pos="6237"/>
        </w:tabs>
        <w:spacing w:line="259" w:lineRule="auto"/>
        <w:ind w:left="1560" w:hanging="1560"/>
        <w:jc w:val="both"/>
        <w:rPr>
          <w:rFonts w:ascii="Times New Roman" w:hAnsi="Times New Roman" w:cs="Times New Roman"/>
          <w:sz w:val="24"/>
          <w:szCs w:val="24"/>
        </w:rPr>
      </w:pPr>
    </w:p>
    <w:p w14:paraId="24604733" w14:textId="17BC7E69" w:rsidR="00B8014A" w:rsidRPr="001D2CC5" w:rsidRDefault="00B8014A" w:rsidP="00B8014A">
      <w:pPr>
        <w:tabs>
          <w:tab w:val="left" w:pos="1418"/>
          <w:tab w:val="left" w:pos="1701"/>
        </w:tabs>
        <w:spacing w:line="259" w:lineRule="auto"/>
        <w:ind w:left="709" w:hanging="709"/>
        <w:jc w:val="both"/>
        <w:rPr>
          <w:rFonts w:ascii="Times New Roman" w:hAnsi="Times New Roman" w:cs="Times New Roman"/>
          <w:sz w:val="24"/>
          <w:szCs w:val="24"/>
        </w:rPr>
      </w:pPr>
      <w:r w:rsidRPr="001D2CC5">
        <w:rPr>
          <w:rFonts w:ascii="Times New Roman" w:hAnsi="Times New Roman" w:cs="Times New Roman"/>
          <w:sz w:val="24"/>
          <w:szCs w:val="24"/>
        </w:rPr>
        <w:t xml:space="preserve">Satiksmes ministrs </w:t>
      </w:r>
      <w:r w:rsidRPr="001D2CC5">
        <w:rPr>
          <w:rFonts w:ascii="Times New Roman" w:hAnsi="Times New Roman" w:cs="Times New Roman"/>
          <w:sz w:val="24"/>
          <w:szCs w:val="24"/>
        </w:rPr>
        <w:tab/>
      </w:r>
      <w:r w:rsidRPr="001D2CC5">
        <w:rPr>
          <w:rFonts w:ascii="Times New Roman" w:hAnsi="Times New Roman" w:cs="Times New Roman"/>
          <w:sz w:val="24"/>
          <w:szCs w:val="24"/>
        </w:rPr>
        <w:tab/>
      </w:r>
      <w:r w:rsidRPr="001D2CC5">
        <w:rPr>
          <w:rFonts w:ascii="Times New Roman" w:hAnsi="Times New Roman" w:cs="Times New Roman"/>
          <w:sz w:val="24"/>
          <w:szCs w:val="24"/>
        </w:rPr>
        <w:tab/>
      </w:r>
      <w:r w:rsidRPr="001D2CC5">
        <w:rPr>
          <w:rFonts w:ascii="Times New Roman" w:hAnsi="Times New Roman" w:cs="Times New Roman"/>
          <w:sz w:val="24"/>
          <w:szCs w:val="24"/>
        </w:rPr>
        <w:tab/>
      </w:r>
      <w:r w:rsidRPr="001D2CC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1D2CC5">
        <w:rPr>
          <w:rFonts w:ascii="Times New Roman" w:hAnsi="Times New Roman" w:cs="Times New Roman"/>
          <w:sz w:val="24"/>
          <w:szCs w:val="24"/>
        </w:rPr>
        <w:t>T. Linkaits</w:t>
      </w:r>
    </w:p>
    <w:p w14:paraId="36BD9815" w14:textId="77777777" w:rsidR="00B8014A" w:rsidRPr="001D2CC5" w:rsidRDefault="00B8014A" w:rsidP="00B8014A">
      <w:pPr>
        <w:spacing w:line="259" w:lineRule="auto"/>
        <w:jc w:val="both"/>
        <w:rPr>
          <w:rFonts w:ascii="Times New Roman" w:hAnsi="Times New Roman" w:cs="Times New Roman"/>
          <w:sz w:val="24"/>
          <w:szCs w:val="24"/>
        </w:rPr>
      </w:pPr>
    </w:p>
    <w:p w14:paraId="22804149" w14:textId="77777777" w:rsidR="00B8014A" w:rsidRPr="001D2CC5" w:rsidRDefault="00B8014A" w:rsidP="00B8014A">
      <w:pPr>
        <w:spacing w:line="259" w:lineRule="auto"/>
        <w:jc w:val="both"/>
        <w:rPr>
          <w:rFonts w:ascii="Times New Roman" w:hAnsi="Times New Roman" w:cs="Times New Roman"/>
          <w:sz w:val="24"/>
          <w:szCs w:val="24"/>
        </w:rPr>
      </w:pPr>
      <w:r w:rsidRPr="001D2CC5">
        <w:rPr>
          <w:rFonts w:ascii="Times New Roman" w:hAnsi="Times New Roman" w:cs="Times New Roman"/>
          <w:sz w:val="24"/>
          <w:szCs w:val="24"/>
        </w:rPr>
        <w:t>Iesniedzējs: satiksmes ministrs</w:t>
      </w:r>
      <w:r w:rsidRPr="001D2CC5">
        <w:rPr>
          <w:rFonts w:ascii="Times New Roman" w:hAnsi="Times New Roman" w:cs="Times New Roman"/>
          <w:sz w:val="24"/>
          <w:szCs w:val="24"/>
        </w:rPr>
        <w:tab/>
      </w:r>
      <w:r w:rsidRPr="001D2CC5">
        <w:rPr>
          <w:rFonts w:ascii="Times New Roman" w:hAnsi="Times New Roman" w:cs="Times New Roman"/>
          <w:sz w:val="24"/>
          <w:szCs w:val="24"/>
        </w:rPr>
        <w:tab/>
      </w:r>
      <w:r w:rsidRPr="001D2CC5">
        <w:rPr>
          <w:rFonts w:ascii="Times New Roman" w:hAnsi="Times New Roman" w:cs="Times New Roman"/>
          <w:sz w:val="24"/>
          <w:szCs w:val="24"/>
        </w:rPr>
        <w:tab/>
      </w:r>
      <w:r w:rsidRPr="001D2CC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1D2CC5">
        <w:rPr>
          <w:rFonts w:ascii="Times New Roman" w:hAnsi="Times New Roman" w:cs="Times New Roman"/>
          <w:sz w:val="24"/>
          <w:szCs w:val="24"/>
        </w:rPr>
        <w:t>T. Linkaits</w:t>
      </w:r>
    </w:p>
    <w:p w14:paraId="2D555753" w14:textId="77777777" w:rsidR="00B8014A" w:rsidRPr="001D2CC5" w:rsidRDefault="00B8014A" w:rsidP="00B8014A">
      <w:pPr>
        <w:spacing w:line="259" w:lineRule="auto"/>
        <w:jc w:val="both"/>
        <w:rPr>
          <w:rFonts w:ascii="Times New Roman" w:hAnsi="Times New Roman" w:cs="Times New Roman"/>
          <w:sz w:val="24"/>
          <w:szCs w:val="24"/>
        </w:rPr>
      </w:pPr>
    </w:p>
    <w:p w14:paraId="3E03E1C5" w14:textId="55215D4A" w:rsidR="00B8014A" w:rsidRPr="001D2CC5" w:rsidRDefault="00B8014A" w:rsidP="00B8014A">
      <w:pPr>
        <w:tabs>
          <w:tab w:val="left" w:pos="5954"/>
          <w:tab w:val="left" w:pos="6237"/>
          <w:tab w:val="left" w:pos="6379"/>
          <w:tab w:val="left" w:pos="6804"/>
        </w:tabs>
        <w:spacing w:line="259" w:lineRule="auto"/>
        <w:jc w:val="both"/>
        <w:rPr>
          <w:rFonts w:ascii="Times New Roman" w:hAnsi="Times New Roman" w:cs="Times New Roman"/>
          <w:sz w:val="24"/>
          <w:szCs w:val="24"/>
        </w:rPr>
      </w:pPr>
      <w:r w:rsidRPr="001D2CC5">
        <w:rPr>
          <w:rFonts w:ascii="Times New Roman" w:hAnsi="Times New Roman" w:cs="Times New Roman"/>
          <w:sz w:val="24"/>
          <w:szCs w:val="24"/>
        </w:rPr>
        <w:t xml:space="preserve">Vīza: valsts </w:t>
      </w:r>
      <w:r>
        <w:rPr>
          <w:rFonts w:ascii="Times New Roman" w:hAnsi="Times New Roman" w:cs="Times New Roman"/>
          <w:sz w:val="24"/>
          <w:szCs w:val="24"/>
        </w:rPr>
        <w:t>sekretāre</w:t>
      </w:r>
      <w:r w:rsidRPr="001D2CC5">
        <w:rPr>
          <w:rFonts w:ascii="Times New Roman" w:hAnsi="Times New Roman" w:cs="Times New Roman"/>
          <w:sz w:val="24"/>
          <w:szCs w:val="24"/>
        </w:rPr>
        <w:tab/>
      </w:r>
      <w:r w:rsidRPr="001D2CC5">
        <w:rPr>
          <w:rFonts w:ascii="Times New Roman" w:hAnsi="Times New Roman" w:cs="Times New Roman"/>
          <w:sz w:val="24"/>
          <w:szCs w:val="24"/>
        </w:rPr>
        <w:tab/>
      </w:r>
      <w:r w:rsidRPr="001D2CC5">
        <w:rPr>
          <w:rFonts w:ascii="Times New Roman" w:hAnsi="Times New Roman" w:cs="Times New Roman"/>
          <w:sz w:val="24"/>
          <w:szCs w:val="24"/>
        </w:rPr>
        <w:tab/>
        <w:t xml:space="preserve">  </w:t>
      </w:r>
      <w:r>
        <w:rPr>
          <w:rFonts w:ascii="Times New Roman" w:hAnsi="Times New Roman" w:cs="Times New Roman"/>
          <w:sz w:val="24"/>
          <w:szCs w:val="24"/>
        </w:rPr>
        <w:t xml:space="preserve">       I. Stepanova</w:t>
      </w:r>
    </w:p>
    <w:p w14:paraId="6D40B59E" w14:textId="4B48D819" w:rsidR="00AF62A3" w:rsidRPr="00AF62A3" w:rsidRDefault="00AF62A3" w:rsidP="00B8014A">
      <w:pPr>
        <w:pStyle w:val="ListParagraph"/>
        <w:tabs>
          <w:tab w:val="left" w:pos="6946"/>
        </w:tabs>
        <w:jc w:val="both"/>
        <w:rPr>
          <w:rFonts w:ascii="Times New Roman" w:hAnsi="Times New Roman" w:cs="Times New Roman"/>
          <w:sz w:val="24"/>
          <w:szCs w:val="24"/>
        </w:rPr>
      </w:pPr>
      <w:bookmarkStart w:id="1" w:name="_GoBack"/>
      <w:bookmarkEnd w:id="0"/>
      <w:bookmarkEnd w:id="1"/>
    </w:p>
    <w:sectPr w:rsidR="00AF62A3" w:rsidRPr="00AF62A3" w:rsidSect="0031034D">
      <w:headerReference w:type="default" r:id="rId7"/>
      <w:footerReference w:type="default" r:id="rId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D82C1" w14:textId="77777777" w:rsidR="00E9365F" w:rsidRDefault="00E9365F" w:rsidP="00B8014A">
      <w:r>
        <w:separator/>
      </w:r>
    </w:p>
  </w:endnote>
  <w:endnote w:type="continuationSeparator" w:id="0">
    <w:p w14:paraId="1BBA3C43" w14:textId="77777777" w:rsidR="00E9365F" w:rsidRDefault="00E9365F" w:rsidP="00B80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20002A87" w:usb1="00000000" w:usb2="00000000"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9C28B" w14:textId="47808097" w:rsidR="00B8014A" w:rsidRPr="00B8014A" w:rsidRDefault="00B8014A">
    <w:pPr>
      <w:pStyle w:val="Footer"/>
      <w:rPr>
        <w:rFonts w:ascii="Times New Roman" w:hAnsi="Times New Roman" w:cs="Times New Roman"/>
        <w:sz w:val="20"/>
        <w:szCs w:val="20"/>
      </w:rPr>
    </w:pPr>
    <w:bookmarkStart w:id="2" w:name="_Hlk33181375"/>
    <w:bookmarkStart w:id="3" w:name="_Hlk33181376"/>
    <w:bookmarkStart w:id="4" w:name="_Hlk33181391"/>
    <w:bookmarkStart w:id="5" w:name="_Hlk33181392"/>
    <w:bookmarkStart w:id="6" w:name="_Hlk33181397"/>
    <w:bookmarkStart w:id="7" w:name="_Hlk33181398"/>
    <w:bookmarkStart w:id="8" w:name="_Hlk33181407"/>
    <w:bookmarkStart w:id="9" w:name="_Hlk33181408"/>
    <w:r w:rsidRPr="00B8014A">
      <w:rPr>
        <w:rFonts w:ascii="Times New Roman" w:hAnsi="Times New Roman" w:cs="Times New Roman"/>
        <w:sz w:val="20"/>
        <w:szCs w:val="20"/>
      </w:rPr>
      <w:t>SMNotp1_210220_MKnotDSI</w:t>
    </w:r>
    <w:bookmarkEnd w:id="2"/>
    <w:bookmarkEnd w:id="3"/>
    <w:bookmarkEnd w:id="4"/>
    <w:bookmarkEnd w:id="5"/>
    <w:bookmarkEnd w:id="6"/>
    <w:bookmarkEnd w:id="7"/>
    <w:bookmarkEnd w:id="8"/>
    <w:bookmarkEnd w:id="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68B9E" w14:textId="77777777" w:rsidR="00E9365F" w:rsidRDefault="00E9365F" w:rsidP="00B8014A">
      <w:r>
        <w:separator/>
      </w:r>
    </w:p>
  </w:footnote>
  <w:footnote w:type="continuationSeparator" w:id="0">
    <w:p w14:paraId="57B0F844" w14:textId="77777777" w:rsidR="00E9365F" w:rsidRDefault="00E9365F" w:rsidP="00B80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3876471"/>
      <w:docPartObj>
        <w:docPartGallery w:val="Page Numbers (Top of Page)"/>
        <w:docPartUnique/>
      </w:docPartObj>
    </w:sdtPr>
    <w:sdtEndPr>
      <w:rPr>
        <w:noProof/>
      </w:rPr>
    </w:sdtEndPr>
    <w:sdtContent>
      <w:p w14:paraId="6589BC34" w14:textId="32EA99D3" w:rsidR="00B8014A" w:rsidRDefault="00B8014A">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83967C4" w14:textId="77777777" w:rsidR="00B8014A" w:rsidRDefault="00B801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12B44"/>
    <w:multiLevelType w:val="hybridMultilevel"/>
    <w:tmpl w:val="F18C135E"/>
    <w:lvl w:ilvl="0" w:tplc="3446D424">
      <w:start w:val="6"/>
      <w:numFmt w:val="upperRoman"/>
      <w:lvlText w:val="%1&gt;"/>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F7C7324"/>
    <w:multiLevelType w:val="hybridMultilevel"/>
    <w:tmpl w:val="3578B91C"/>
    <w:lvl w:ilvl="0" w:tplc="54CA435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B3E6FB2"/>
    <w:multiLevelType w:val="hybridMultilevel"/>
    <w:tmpl w:val="786674D0"/>
    <w:lvl w:ilvl="0" w:tplc="604EEE5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0F53000"/>
    <w:multiLevelType w:val="hybridMultilevel"/>
    <w:tmpl w:val="0E6243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7DD2781"/>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BD5"/>
    <w:rsid w:val="0003545B"/>
    <w:rsid w:val="00035CA6"/>
    <w:rsid w:val="00051A77"/>
    <w:rsid w:val="00057B51"/>
    <w:rsid w:val="00073F3B"/>
    <w:rsid w:val="00075266"/>
    <w:rsid w:val="00097031"/>
    <w:rsid w:val="000A06BB"/>
    <w:rsid w:val="000B66B5"/>
    <w:rsid w:val="000C1D2B"/>
    <w:rsid w:val="000F5977"/>
    <w:rsid w:val="00101BDA"/>
    <w:rsid w:val="001104DC"/>
    <w:rsid w:val="00116B1A"/>
    <w:rsid w:val="00117F2C"/>
    <w:rsid w:val="001343E1"/>
    <w:rsid w:val="001610AD"/>
    <w:rsid w:val="00176E6F"/>
    <w:rsid w:val="00182817"/>
    <w:rsid w:val="00192471"/>
    <w:rsid w:val="001E0C3E"/>
    <w:rsid w:val="001E18A5"/>
    <w:rsid w:val="001F254A"/>
    <w:rsid w:val="00224A71"/>
    <w:rsid w:val="00237237"/>
    <w:rsid w:val="002517B8"/>
    <w:rsid w:val="00283678"/>
    <w:rsid w:val="002B11D1"/>
    <w:rsid w:val="002B5EAB"/>
    <w:rsid w:val="00306A9D"/>
    <w:rsid w:val="0031034D"/>
    <w:rsid w:val="003115E0"/>
    <w:rsid w:val="00370592"/>
    <w:rsid w:val="003B0827"/>
    <w:rsid w:val="003B3A8A"/>
    <w:rsid w:val="003B5AFF"/>
    <w:rsid w:val="003D142F"/>
    <w:rsid w:val="003D7B93"/>
    <w:rsid w:val="00442606"/>
    <w:rsid w:val="00442D4E"/>
    <w:rsid w:val="0044566D"/>
    <w:rsid w:val="00455874"/>
    <w:rsid w:val="00475EFC"/>
    <w:rsid w:val="004D496C"/>
    <w:rsid w:val="004E371B"/>
    <w:rsid w:val="00511941"/>
    <w:rsid w:val="00527384"/>
    <w:rsid w:val="0053767A"/>
    <w:rsid w:val="00555381"/>
    <w:rsid w:val="00570EA5"/>
    <w:rsid w:val="00584247"/>
    <w:rsid w:val="005A1F64"/>
    <w:rsid w:val="005A50CA"/>
    <w:rsid w:val="005E5C1F"/>
    <w:rsid w:val="005F3FEC"/>
    <w:rsid w:val="005F4332"/>
    <w:rsid w:val="005F5F34"/>
    <w:rsid w:val="00602556"/>
    <w:rsid w:val="00617D88"/>
    <w:rsid w:val="00643688"/>
    <w:rsid w:val="006B0095"/>
    <w:rsid w:val="006B7B26"/>
    <w:rsid w:val="006C2825"/>
    <w:rsid w:val="006D1676"/>
    <w:rsid w:val="006D3ACD"/>
    <w:rsid w:val="006F1886"/>
    <w:rsid w:val="007016FD"/>
    <w:rsid w:val="0073193E"/>
    <w:rsid w:val="007467E0"/>
    <w:rsid w:val="00746BC9"/>
    <w:rsid w:val="007D5C5D"/>
    <w:rsid w:val="00823834"/>
    <w:rsid w:val="00825C92"/>
    <w:rsid w:val="00843DCC"/>
    <w:rsid w:val="00861766"/>
    <w:rsid w:val="008763A4"/>
    <w:rsid w:val="00891EB0"/>
    <w:rsid w:val="008B3F85"/>
    <w:rsid w:val="008C7551"/>
    <w:rsid w:val="008F7FFE"/>
    <w:rsid w:val="00926AA9"/>
    <w:rsid w:val="009374EC"/>
    <w:rsid w:val="00960D77"/>
    <w:rsid w:val="009947AB"/>
    <w:rsid w:val="009C4CEB"/>
    <w:rsid w:val="009C77B5"/>
    <w:rsid w:val="009F3FD2"/>
    <w:rsid w:val="00A274C5"/>
    <w:rsid w:val="00A278E2"/>
    <w:rsid w:val="00A31E32"/>
    <w:rsid w:val="00A41863"/>
    <w:rsid w:val="00A71149"/>
    <w:rsid w:val="00A866C3"/>
    <w:rsid w:val="00A93B51"/>
    <w:rsid w:val="00A93CEA"/>
    <w:rsid w:val="00AF62A3"/>
    <w:rsid w:val="00B00984"/>
    <w:rsid w:val="00B163AE"/>
    <w:rsid w:val="00B41F1A"/>
    <w:rsid w:val="00B62FDA"/>
    <w:rsid w:val="00B71BF9"/>
    <w:rsid w:val="00B8014A"/>
    <w:rsid w:val="00BA532B"/>
    <w:rsid w:val="00BF7A5F"/>
    <w:rsid w:val="00C04D87"/>
    <w:rsid w:val="00C07F2A"/>
    <w:rsid w:val="00C26F43"/>
    <w:rsid w:val="00C30F08"/>
    <w:rsid w:val="00C56E17"/>
    <w:rsid w:val="00C624E4"/>
    <w:rsid w:val="00C9224E"/>
    <w:rsid w:val="00C964AF"/>
    <w:rsid w:val="00CD2305"/>
    <w:rsid w:val="00D01183"/>
    <w:rsid w:val="00D23A0E"/>
    <w:rsid w:val="00D24BD5"/>
    <w:rsid w:val="00D45254"/>
    <w:rsid w:val="00D845C2"/>
    <w:rsid w:val="00E32503"/>
    <w:rsid w:val="00E32DD6"/>
    <w:rsid w:val="00E9365F"/>
    <w:rsid w:val="00E9564D"/>
    <w:rsid w:val="00EB44F6"/>
    <w:rsid w:val="00EC49F4"/>
    <w:rsid w:val="00ED327C"/>
    <w:rsid w:val="00F12F94"/>
    <w:rsid w:val="00F176CF"/>
    <w:rsid w:val="00F20AA3"/>
    <w:rsid w:val="00F30A11"/>
    <w:rsid w:val="00F30AB7"/>
    <w:rsid w:val="00F43DD3"/>
    <w:rsid w:val="00F508A6"/>
    <w:rsid w:val="00F737F2"/>
    <w:rsid w:val="00F771A6"/>
    <w:rsid w:val="00FB149D"/>
    <w:rsid w:val="00FC48BF"/>
    <w:rsid w:val="00FD7564"/>
    <w:rsid w:val="00FE3BED"/>
    <w:rsid w:val="00FE742C"/>
    <w:rsid w:val="00FF72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0423A"/>
  <w15:chartTrackingRefBased/>
  <w15:docId w15:val="{E2DFED31-8597-4682-BE44-02951016E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42F"/>
    <w:pPr>
      <w:ind w:left="720"/>
      <w:contextualSpacing/>
    </w:pPr>
  </w:style>
  <w:style w:type="character" w:styleId="CommentReference">
    <w:name w:val="annotation reference"/>
    <w:basedOn w:val="DefaultParagraphFont"/>
    <w:uiPriority w:val="99"/>
    <w:semiHidden/>
    <w:unhideWhenUsed/>
    <w:rsid w:val="000B66B5"/>
    <w:rPr>
      <w:sz w:val="16"/>
      <w:szCs w:val="16"/>
    </w:rPr>
  </w:style>
  <w:style w:type="paragraph" w:styleId="CommentText">
    <w:name w:val="annotation text"/>
    <w:basedOn w:val="Normal"/>
    <w:link w:val="CommentTextChar"/>
    <w:uiPriority w:val="99"/>
    <w:semiHidden/>
    <w:unhideWhenUsed/>
    <w:rsid w:val="000B66B5"/>
    <w:rPr>
      <w:sz w:val="20"/>
      <w:szCs w:val="20"/>
    </w:rPr>
  </w:style>
  <w:style w:type="character" w:customStyle="1" w:styleId="CommentTextChar">
    <w:name w:val="Comment Text Char"/>
    <w:basedOn w:val="DefaultParagraphFont"/>
    <w:link w:val="CommentText"/>
    <w:uiPriority w:val="99"/>
    <w:semiHidden/>
    <w:rsid w:val="000B66B5"/>
    <w:rPr>
      <w:sz w:val="20"/>
      <w:szCs w:val="20"/>
    </w:rPr>
  </w:style>
  <w:style w:type="paragraph" w:styleId="CommentSubject">
    <w:name w:val="annotation subject"/>
    <w:basedOn w:val="CommentText"/>
    <w:next w:val="CommentText"/>
    <w:link w:val="CommentSubjectChar"/>
    <w:uiPriority w:val="99"/>
    <w:semiHidden/>
    <w:unhideWhenUsed/>
    <w:rsid w:val="000B66B5"/>
    <w:rPr>
      <w:b/>
      <w:bCs/>
    </w:rPr>
  </w:style>
  <w:style w:type="character" w:customStyle="1" w:styleId="CommentSubjectChar">
    <w:name w:val="Comment Subject Char"/>
    <w:basedOn w:val="CommentTextChar"/>
    <w:link w:val="CommentSubject"/>
    <w:uiPriority w:val="99"/>
    <w:semiHidden/>
    <w:rsid w:val="000B66B5"/>
    <w:rPr>
      <w:b/>
      <w:bCs/>
      <w:sz w:val="20"/>
      <w:szCs w:val="20"/>
    </w:rPr>
  </w:style>
  <w:style w:type="paragraph" w:styleId="BalloonText">
    <w:name w:val="Balloon Text"/>
    <w:basedOn w:val="Normal"/>
    <w:link w:val="BalloonTextChar"/>
    <w:uiPriority w:val="99"/>
    <w:semiHidden/>
    <w:unhideWhenUsed/>
    <w:rsid w:val="000B66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6B5"/>
    <w:rPr>
      <w:rFonts w:ascii="Segoe UI" w:hAnsi="Segoe UI" w:cs="Segoe UI"/>
      <w:sz w:val="18"/>
      <w:szCs w:val="18"/>
    </w:rPr>
  </w:style>
  <w:style w:type="paragraph" w:styleId="Header">
    <w:name w:val="header"/>
    <w:basedOn w:val="Normal"/>
    <w:link w:val="HeaderChar"/>
    <w:uiPriority w:val="99"/>
    <w:unhideWhenUsed/>
    <w:rsid w:val="00B8014A"/>
    <w:pPr>
      <w:tabs>
        <w:tab w:val="center" w:pos="4153"/>
        <w:tab w:val="right" w:pos="8306"/>
      </w:tabs>
    </w:pPr>
  </w:style>
  <w:style w:type="character" w:customStyle="1" w:styleId="HeaderChar">
    <w:name w:val="Header Char"/>
    <w:basedOn w:val="DefaultParagraphFont"/>
    <w:link w:val="Header"/>
    <w:uiPriority w:val="99"/>
    <w:rsid w:val="00B8014A"/>
  </w:style>
  <w:style w:type="paragraph" w:styleId="Footer">
    <w:name w:val="footer"/>
    <w:basedOn w:val="Normal"/>
    <w:link w:val="FooterChar"/>
    <w:uiPriority w:val="99"/>
    <w:unhideWhenUsed/>
    <w:rsid w:val="00B8014A"/>
    <w:pPr>
      <w:tabs>
        <w:tab w:val="center" w:pos="4153"/>
        <w:tab w:val="right" w:pos="8306"/>
      </w:tabs>
    </w:pPr>
  </w:style>
  <w:style w:type="character" w:customStyle="1" w:styleId="FooterChar">
    <w:name w:val="Footer Char"/>
    <w:basedOn w:val="DefaultParagraphFont"/>
    <w:link w:val="Footer"/>
    <w:uiPriority w:val="99"/>
    <w:rsid w:val="00B80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5</Pages>
  <Words>7568</Words>
  <Characters>4314</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"Noteikumi par dzelzceļa savstarpējo izmantojamību".</dc:title>
  <dc:subject/>
  <dc:creator>Kaspars-Oz</dc:creator>
  <cp:keywords>Pielikums Nr.1</cp:keywords>
  <dc:description>Gailīte, 67234308,
linda.gailite@vdzti.gov.lv, Balaša 67028071
Santa.Balasa@mk.gov.lv; Dainis.Lacis@vdzti.gov.lv</dc:description>
  <cp:lastModifiedBy>Santa Balaša</cp:lastModifiedBy>
  <cp:revision>50</cp:revision>
  <dcterms:created xsi:type="dcterms:W3CDTF">2020-01-14T07:31:00Z</dcterms:created>
  <dcterms:modified xsi:type="dcterms:W3CDTF">2020-02-21T10:44:00Z</dcterms:modified>
</cp:coreProperties>
</file>