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74114B27" w:rsidR="00310924" w:rsidRPr="00375701"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bookmarkStart w:id="3" w:name="_GoBack"/>
      <w:bookmarkEnd w:id="3"/>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375701">
        <w:rPr>
          <w:b/>
          <w:bCs/>
          <w:sz w:val="26"/>
          <w:szCs w:val="26"/>
          <w:lang w:val="lv-LV"/>
        </w:rPr>
        <w:t>“</w:t>
      </w:r>
      <w:r w:rsidR="00BA3446" w:rsidRPr="00BA3446">
        <w:rPr>
          <w:b/>
          <w:bCs/>
          <w:sz w:val="26"/>
          <w:szCs w:val="26"/>
          <w:lang w:val="lv-LV"/>
        </w:rPr>
        <w:t>Noteikumi par Covid-19 krīzē skartiem darba devējiem, kuri kvalificējas dīkstāves pabalstam un nokavēto nodokļu maksājumu samaksas sadalei termiņos vai atlikšanai uz laiku līdz trim gadiem</w:t>
      </w:r>
      <w:r w:rsidRPr="00375701">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286653D2" w14:textId="77777777" w:rsidR="00032471" w:rsidRPr="00375701"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375701"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75701" w:rsidRDefault="00310924" w:rsidP="006064F8">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310924" w:rsidRPr="000F41AF" w14:paraId="5F92C921" w14:textId="77777777" w:rsidTr="64CDAB90">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375701" w:rsidRDefault="00310924" w:rsidP="006064F8">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6A9CA07" w14:textId="162D5DC0" w:rsidR="0009156D" w:rsidRPr="00375701" w:rsidRDefault="000B6360" w:rsidP="0009156D">
            <w:pPr>
              <w:contextualSpacing/>
              <w:jc w:val="both"/>
              <w:rPr>
                <w:sz w:val="26"/>
                <w:szCs w:val="26"/>
                <w:lang w:val="lv-LV"/>
              </w:rPr>
            </w:pPr>
            <w:r w:rsidRPr="00375701">
              <w:rPr>
                <w:sz w:val="26"/>
                <w:szCs w:val="26"/>
                <w:lang w:val="lv-LV"/>
              </w:rPr>
              <w:t xml:space="preserve">Lai mazinātu COVID19 ierobežojošo pasākumu negatīvo ietekmi uz Latvijas tautsaimniecības attīstību un nodrošinātu tās atgūšanos pēckrīzes periodā, </w:t>
            </w:r>
            <w:r w:rsidR="00151D54" w:rsidRPr="00375701">
              <w:rPr>
                <w:sz w:val="26"/>
                <w:szCs w:val="26"/>
                <w:lang w:val="lv-LV"/>
              </w:rPr>
              <w:t xml:space="preserve">Saeimā tika </w:t>
            </w:r>
            <w:r w:rsidR="00052F14" w:rsidRPr="00375701">
              <w:rPr>
                <w:sz w:val="26"/>
                <w:szCs w:val="26"/>
                <w:lang w:val="lv-LV"/>
              </w:rPr>
              <w:t>apstiprināts</w:t>
            </w:r>
            <w:r w:rsidR="00151D54" w:rsidRPr="00375701">
              <w:rPr>
                <w:sz w:val="26"/>
                <w:szCs w:val="26"/>
                <w:lang w:val="lv-LV"/>
              </w:rPr>
              <w:t xml:space="preserve"> likums </w:t>
            </w:r>
            <w:r w:rsidR="00BC55BE" w:rsidRPr="00375701">
              <w:rPr>
                <w:sz w:val="26"/>
                <w:szCs w:val="26"/>
                <w:lang w:val="lv-LV"/>
              </w:rPr>
              <w:t>“</w:t>
            </w:r>
            <w:r w:rsidR="0009156D" w:rsidRPr="00375701">
              <w:rPr>
                <w:sz w:val="26"/>
                <w:szCs w:val="26"/>
                <w:lang w:val="lv-LV"/>
              </w:rPr>
              <w:t>Par valsts apdraudējuma un tā seku novēršanas un pārvarēšanas pasākumiem sakarā ar Covid-19 izplatību</w:t>
            </w:r>
            <w:r w:rsidR="00BC55BE" w:rsidRPr="00375701">
              <w:rPr>
                <w:sz w:val="26"/>
                <w:szCs w:val="26"/>
                <w:lang w:val="lv-LV"/>
              </w:rPr>
              <w:t>”</w:t>
            </w:r>
            <w:r w:rsidR="00B244D1" w:rsidRPr="00375701">
              <w:rPr>
                <w:sz w:val="26"/>
                <w:szCs w:val="26"/>
                <w:lang w:val="lv-LV"/>
              </w:rPr>
              <w:t>.</w:t>
            </w:r>
            <w:r w:rsidR="003C6FFE" w:rsidRPr="00375701">
              <w:rPr>
                <w:sz w:val="26"/>
                <w:szCs w:val="26"/>
                <w:lang w:val="lv-LV"/>
              </w:rPr>
              <w:t xml:space="preserve"> </w:t>
            </w:r>
          </w:p>
          <w:p w14:paraId="0891E1DE" w14:textId="3574869C" w:rsidR="00DD696D" w:rsidRPr="00375701" w:rsidRDefault="003C6FFE" w:rsidP="0009156D">
            <w:pPr>
              <w:contextualSpacing/>
              <w:jc w:val="both"/>
              <w:rPr>
                <w:sz w:val="26"/>
                <w:szCs w:val="26"/>
                <w:lang w:val="lv-LV"/>
              </w:rPr>
            </w:pPr>
            <w:r w:rsidRPr="00375701">
              <w:rPr>
                <w:sz w:val="26"/>
                <w:szCs w:val="26"/>
                <w:lang w:val="lv-LV"/>
              </w:rPr>
              <w:t>No</w:t>
            </w:r>
            <w:r w:rsidR="00C87D99" w:rsidRPr="00375701">
              <w:rPr>
                <w:sz w:val="26"/>
                <w:szCs w:val="26"/>
                <w:lang w:val="lv-LV"/>
              </w:rPr>
              <w:t xml:space="preserve">teikumu </w:t>
            </w:r>
            <w:r w:rsidR="001D3D61" w:rsidRPr="00375701">
              <w:rPr>
                <w:sz w:val="26"/>
                <w:szCs w:val="26"/>
                <w:lang w:val="lv-LV"/>
              </w:rPr>
              <w:t xml:space="preserve">projekts </w:t>
            </w:r>
            <w:r w:rsidR="00C73663" w:rsidRPr="00375701">
              <w:rPr>
                <w:sz w:val="26"/>
                <w:szCs w:val="26"/>
                <w:lang w:val="lv-LV"/>
              </w:rPr>
              <w:t>“</w:t>
            </w:r>
            <w:r w:rsidR="00BA3446" w:rsidRPr="00BA3446">
              <w:rPr>
                <w:sz w:val="26"/>
                <w:szCs w:val="26"/>
                <w:lang w:val="lv-LV"/>
              </w:rPr>
              <w:t>Noteikumi par Covid-19 krīzē skartiem darba devējiem, kuri kvalificējas dīkstāves pabalstam un nokavēto nodokļu maksājumu samaksas sadalei termiņos vai atlikšanai uz laiku līdz trim gadiem</w:t>
            </w:r>
            <w:r w:rsidR="00C73663" w:rsidRPr="00375701">
              <w:rPr>
                <w:sz w:val="26"/>
                <w:szCs w:val="26"/>
                <w:lang w:val="lv-LV"/>
              </w:rPr>
              <w:t>” (turpmāk – Projekts) nosaka</w:t>
            </w:r>
            <w:r w:rsidR="001D3D61" w:rsidRPr="00375701">
              <w:rPr>
                <w:sz w:val="26"/>
                <w:szCs w:val="26"/>
                <w:lang w:val="lv-LV"/>
              </w:rPr>
              <w:t xml:space="preserve"> kritērijus</w:t>
            </w:r>
            <w:r w:rsidR="002327FA" w:rsidRPr="00375701">
              <w:rPr>
                <w:sz w:val="26"/>
                <w:szCs w:val="26"/>
                <w:lang w:val="lv-LV"/>
              </w:rPr>
              <w:t>,</w:t>
            </w:r>
            <w:r w:rsidR="000D5E51" w:rsidRPr="00375701">
              <w:rPr>
                <w:sz w:val="26"/>
                <w:szCs w:val="26"/>
                <w:lang w:val="lv-LV"/>
              </w:rPr>
              <w:t xml:space="preserve"> atbilsto</w:t>
            </w:r>
            <w:r w:rsidR="002327FA" w:rsidRPr="00375701">
              <w:rPr>
                <w:sz w:val="26"/>
                <w:szCs w:val="26"/>
                <w:lang w:val="lv-LV"/>
              </w:rPr>
              <w:t>ši kuriem</w:t>
            </w:r>
            <w:r w:rsidR="006B09AE" w:rsidRPr="00375701">
              <w:rPr>
                <w:sz w:val="26"/>
                <w:szCs w:val="26"/>
                <w:lang w:val="lv-LV"/>
              </w:rPr>
              <w:t xml:space="preserve"> krīzes skartais uzņ</w:t>
            </w:r>
            <w:r w:rsidR="00B97BC1" w:rsidRPr="00375701">
              <w:rPr>
                <w:sz w:val="26"/>
                <w:szCs w:val="26"/>
                <w:lang w:val="lv-LV"/>
              </w:rPr>
              <w:t>ēmējs var pieteikties dīkstāves pabalstam un nodokļu brīvdienām</w:t>
            </w:r>
            <w:r w:rsidR="005F3F4A">
              <w:rPr>
                <w:sz w:val="26"/>
                <w:szCs w:val="26"/>
                <w:lang w:val="lv-LV"/>
              </w:rPr>
              <w:t xml:space="preserve">, </w:t>
            </w:r>
            <w:r w:rsidR="44E98797" w:rsidRPr="00375701">
              <w:rPr>
                <w:sz w:val="26"/>
                <w:szCs w:val="26"/>
                <w:lang w:val="lv-LV"/>
              </w:rPr>
              <w:t>un</w:t>
            </w:r>
            <w:r w:rsidR="001D3D61" w:rsidRPr="00375701">
              <w:rPr>
                <w:sz w:val="26"/>
                <w:szCs w:val="26"/>
                <w:lang w:val="lv-LV"/>
              </w:rPr>
              <w:t xml:space="preserve"> </w:t>
            </w:r>
            <w:r w:rsidR="00C73663" w:rsidRPr="00375701">
              <w:rPr>
                <w:sz w:val="26"/>
                <w:szCs w:val="26"/>
                <w:lang w:val="lv-LV"/>
              </w:rPr>
              <w:t xml:space="preserve">kārtību, kā uz dīkstāves pabalstu pretendēt </w:t>
            </w:r>
            <w:r w:rsidR="001D3D61" w:rsidRPr="00375701">
              <w:rPr>
                <w:sz w:val="26"/>
                <w:szCs w:val="26"/>
                <w:lang w:val="lv-LV"/>
              </w:rPr>
              <w:t xml:space="preserve">tiem </w:t>
            </w:r>
            <w:r w:rsidR="00EC5E81">
              <w:rPr>
                <w:sz w:val="26"/>
                <w:szCs w:val="26"/>
                <w:lang w:val="lv-LV"/>
              </w:rPr>
              <w:t>krīzes</w:t>
            </w:r>
            <w:r w:rsidR="00226F10">
              <w:rPr>
                <w:sz w:val="26"/>
                <w:szCs w:val="26"/>
                <w:lang w:val="lv-LV"/>
              </w:rPr>
              <w:t xml:space="preserve"> skart</w:t>
            </w:r>
            <w:r w:rsidR="00D8321F">
              <w:rPr>
                <w:sz w:val="26"/>
                <w:szCs w:val="26"/>
                <w:lang w:val="lv-LV"/>
              </w:rPr>
              <w:t>ajiem</w:t>
            </w:r>
            <w:r w:rsidR="000C57AB">
              <w:rPr>
                <w:sz w:val="26"/>
                <w:szCs w:val="26"/>
                <w:lang w:val="lv-LV"/>
              </w:rPr>
              <w:t xml:space="preserve"> </w:t>
            </w:r>
            <w:r w:rsidR="001D3D61" w:rsidRPr="00375701">
              <w:rPr>
                <w:sz w:val="26"/>
                <w:szCs w:val="26"/>
                <w:lang w:val="lv-LV"/>
              </w:rPr>
              <w:t xml:space="preserve">darba devējiem, kas saskaras ar </w:t>
            </w:r>
            <w:r w:rsidR="00B972BA" w:rsidRPr="00375701">
              <w:rPr>
                <w:sz w:val="26"/>
                <w:szCs w:val="26"/>
                <w:lang w:val="lv-LV"/>
              </w:rPr>
              <w:t>Covid-19 ietekmi</w:t>
            </w:r>
            <w:r w:rsidR="00C73663" w:rsidRPr="00375701">
              <w:rPr>
                <w:sz w:val="26"/>
                <w:szCs w:val="26"/>
                <w:lang w:val="lv-LV"/>
              </w:rPr>
              <w:t xml:space="preserve">, </w:t>
            </w:r>
            <w:r w:rsidR="00E84C9B" w:rsidRPr="00375701">
              <w:rPr>
                <w:sz w:val="26"/>
                <w:szCs w:val="26"/>
                <w:lang w:val="lv-LV"/>
              </w:rPr>
              <w:t>atbilstoši noteiktajiem kritērijiem</w:t>
            </w:r>
            <w:r w:rsidR="00B972BA" w:rsidRPr="00375701">
              <w:rPr>
                <w:sz w:val="26"/>
                <w:szCs w:val="26"/>
                <w:lang w:val="lv-LV"/>
              </w:rPr>
              <w:t>.</w:t>
            </w:r>
          </w:p>
        </w:tc>
      </w:tr>
    </w:tbl>
    <w:p w14:paraId="6A8022D4" w14:textId="0FD7EE14"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02364BB3" w14:textId="77777777" w:rsidTr="00D609FF">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0F41AF" w14:paraId="7F385C9A" w14:textId="77777777" w:rsidTr="00D609FF">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79DF1BBF" w14:textId="683AB5F2" w:rsidR="00B72365" w:rsidRPr="00375701" w:rsidRDefault="00B244D1" w:rsidP="00647D2D">
            <w:pPr>
              <w:contextualSpacing/>
              <w:jc w:val="both"/>
              <w:rPr>
                <w:sz w:val="26"/>
                <w:szCs w:val="26"/>
                <w:lang w:val="lv-LV"/>
              </w:rPr>
            </w:pPr>
            <w:r w:rsidRPr="00375701">
              <w:rPr>
                <w:sz w:val="26"/>
                <w:szCs w:val="26"/>
                <w:lang w:val="lv-LV"/>
              </w:rPr>
              <w:t xml:space="preserve">Projekts izstrādāts, balstoties uz </w:t>
            </w:r>
            <w:r w:rsidR="00D034AF" w:rsidRPr="00375701">
              <w:rPr>
                <w:sz w:val="26"/>
                <w:szCs w:val="26"/>
                <w:lang w:val="lv-LV"/>
              </w:rPr>
              <w:t>25.03.2020</w:t>
            </w:r>
            <w:r w:rsidR="001748E5">
              <w:rPr>
                <w:sz w:val="26"/>
                <w:szCs w:val="26"/>
                <w:lang w:val="lv-LV"/>
              </w:rPr>
              <w:t>.</w:t>
            </w:r>
            <w:r w:rsidR="00D034AF" w:rsidRPr="00375701">
              <w:rPr>
                <w:sz w:val="26"/>
                <w:szCs w:val="26"/>
                <w:lang w:val="lv-LV"/>
              </w:rPr>
              <w:t xml:space="preserve"> Krīzes vadības grupas uzņēmējdarbības </w:t>
            </w:r>
            <w:r w:rsidR="00052F14" w:rsidRPr="00052F14">
              <w:rPr>
                <w:sz w:val="26"/>
                <w:szCs w:val="26"/>
                <w:lang w:val="lv-LV"/>
              </w:rPr>
              <w:t>un nodarbināto</w:t>
            </w:r>
            <w:r w:rsidR="00052F14">
              <w:rPr>
                <w:sz w:val="26"/>
                <w:szCs w:val="26"/>
                <w:lang w:val="lv-LV"/>
              </w:rPr>
              <w:t xml:space="preserve"> atbalstam </w:t>
            </w:r>
            <w:r w:rsidR="00D034AF" w:rsidRPr="00375701">
              <w:rPr>
                <w:sz w:val="26"/>
                <w:szCs w:val="26"/>
                <w:lang w:val="lv-LV"/>
              </w:rPr>
              <w:t xml:space="preserve">sakarā ar Covid-19 izplatību </w:t>
            </w:r>
            <w:r w:rsidR="65E76EAB" w:rsidRPr="00375701">
              <w:rPr>
                <w:sz w:val="26"/>
                <w:szCs w:val="26"/>
                <w:lang w:val="lv-LV"/>
              </w:rPr>
              <w:t xml:space="preserve">nolemto </w:t>
            </w:r>
            <w:r w:rsidR="00D034AF" w:rsidRPr="00375701">
              <w:rPr>
                <w:sz w:val="26"/>
                <w:szCs w:val="26"/>
                <w:lang w:val="lv-LV"/>
              </w:rPr>
              <w:t xml:space="preserve">un </w:t>
            </w:r>
            <w:r w:rsidR="00C26AC8" w:rsidRPr="00375701">
              <w:rPr>
                <w:sz w:val="26"/>
                <w:szCs w:val="26"/>
                <w:lang w:val="lv-LV"/>
              </w:rPr>
              <w:t>likuma “Par valsts apdraudējuma un tā seku novēršanas un pārvarēšanas pasākumiem sakarā ar Covid-19 izplatību” 2.</w:t>
            </w:r>
            <w:r w:rsidR="651ECE21" w:rsidRPr="00375701">
              <w:rPr>
                <w:sz w:val="26"/>
                <w:szCs w:val="26"/>
                <w:lang w:val="lv-LV"/>
              </w:rPr>
              <w:t>pantu</w:t>
            </w:r>
            <w:r w:rsidR="006F0B67">
              <w:rPr>
                <w:sz w:val="26"/>
                <w:szCs w:val="26"/>
                <w:lang w:val="lv-LV"/>
              </w:rPr>
              <w:t xml:space="preserve"> </w:t>
            </w:r>
            <w:r w:rsidR="3406D3F6" w:rsidRPr="00375701">
              <w:rPr>
                <w:sz w:val="26"/>
                <w:szCs w:val="26"/>
                <w:lang w:val="lv-LV"/>
              </w:rPr>
              <w:t xml:space="preserve">un </w:t>
            </w:r>
            <w:r w:rsidR="3F7B8F41" w:rsidRPr="00375701">
              <w:rPr>
                <w:sz w:val="26"/>
                <w:szCs w:val="26"/>
                <w:lang w:val="lv-LV"/>
              </w:rPr>
              <w:t>1</w:t>
            </w:r>
            <w:r w:rsidR="00FC5474" w:rsidRPr="00375701">
              <w:rPr>
                <w:sz w:val="26"/>
                <w:szCs w:val="26"/>
                <w:lang w:val="lv-LV"/>
              </w:rPr>
              <w:t>4</w:t>
            </w:r>
            <w:r w:rsidR="6F8A459A" w:rsidRPr="00375701">
              <w:rPr>
                <w:sz w:val="26"/>
                <w:szCs w:val="26"/>
                <w:lang w:val="lv-LV"/>
              </w:rPr>
              <w:t>.pant</w:t>
            </w:r>
            <w:r w:rsidR="009F3BB2">
              <w:rPr>
                <w:sz w:val="26"/>
                <w:szCs w:val="26"/>
                <w:lang w:val="lv-LV"/>
              </w:rPr>
              <w:t>u</w:t>
            </w:r>
            <w:r w:rsidR="3406D3F6" w:rsidRPr="00375701">
              <w:rPr>
                <w:sz w:val="26"/>
                <w:szCs w:val="26"/>
                <w:lang w:val="lv-LV"/>
              </w:rPr>
              <w:t>.</w:t>
            </w:r>
            <w:r w:rsidR="6F8A459A" w:rsidRPr="00375701">
              <w:rPr>
                <w:sz w:val="26"/>
                <w:szCs w:val="26"/>
                <w:lang w:val="lv-LV"/>
              </w:rPr>
              <w:t xml:space="preserve"> </w:t>
            </w:r>
          </w:p>
        </w:tc>
      </w:tr>
      <w:tr w:rsidR="00844176" w:rsidRPr="000F41AF" w14:paraId="62EDED08" w14:textId="77777777" w:rsidTr="00D609FF">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375701" w:rsidRDefault="00844176" w:rsidP="003B4F80">
            <w:pPr>
              <w:contextualSpacing/>
              <w:jc w:val="both"/>
              <w:rPr>
                <w:rFonts w:eastAsia="Times New Roman"/>
                <w:sz w:val="26"/>
                <w:szCs w:val="26"/>
                <w:lang w:val="lv-LV" w:eastAsia="lv-LV"/>
              </w:rPr>
            </w:pPr>
            <w:r w:rsidRPr="00375701">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375701" w:rsidRDefault="00844176" w:rsidP="003B4F80">
            <w:pPr>
              <w:contextualSpacing/>
              <w:jc w:val="both"/>
              <w:rPr>
                <w:sz w:val="26"/>
                <w:lang w:val="lv-LV"/>
              </w:rPr>
            </w:pPr>
            <w:r w:rsidRPr="00375701">
              <w:rPr>
                <w:sz w:val="26"/>
                <w:lang w:val="lv-LV"/>
              </w:rPr>
              <w:t>Pašreizējā situācija un problēmas, kuru risināšanai tiesību akta projekts izstrādāts, tiesiskā regulējuma mērķis un būtība</w:t>
            </w:r>
          </w:p>
          <w:p w14:paraId="33F60598" w14:textId="77777777" w:rsidR="00175B7D" w:rsidRPr="00375701" w:rsidRDefault="00175B7D" w:rsidP="003B4F80">
            <w:pPr>
              <w:jc w:val="both"/>
              <w:rPr>
                <w:rFonts w:eastAsia="Times New Roman"/>
                <w:sz w:val="26"/>
                <w:szCs w:val="26"/>
                <w:lang w:val="lv-LV" w:eastAsia="lv-LV"/>
              </w:rPr>
            </w:pPr>
          </w:p>
          <w:p w14:paraId="657A4C64" w14:textId="77777777" w:rsidR="00175B7D" w:rsidRPr="00375701" w:rsidRDefault="00175B7D" w:rsidP="003B4F80">
            <w:pPr>
              <w:jc w:val="both"/>
              <w:rPr>
                <w:rFonts w:eastAsia="Times New Roman"/>
                <w:sz w:val="26"/>
                <w:szCs w:val="26"/>
                <w:lang w:val="lv-LV" w:eastAsia="lv-LV"/>
              </w:rPr>
            </w:pPr>
          </w:p>
          <w:p w14:paraId="4659DF06" w14:textId="77777777" w:rsidR="00175B7D" w:rsidRPr="00375701" w:rsidRDefault="00175B7D" w:rsidP="003B4F80">
            <w:pPr>
              <w:jc w:val="both"/>
              <w:rPr>
                <w:rFonts w:eastAsia="Times New Roman"/>
                <w:sz w:val="26"/>
                <w:szCs w:val="26"/>
                <w:lang w:val="lv-LV" w:eastAsia="lv-LV"/>
              </w:rPr>
            </w:pPr>
          </w:p>
          <w:p w14:paraId="7385688B" w14:textId="77777777" w:rsidR="00175B7D" w:rsidRPr="00375701" w:rsidRDefault="00175B7D" w:rsidP="003B4F80">
            <w:pPr>
              <w:jc w:val="both"/>
              <w:rPr>
                <w:rFonts w:eastAsia="Times New Roman"/>
                <w:sz w:val="26"/>
                <w:szCs w:val="26"/>
                <w:lang w:val="lv-LV" w:eastAsia="lv-LV"/>
              </w:rPr>
            </w:pPr>
          </w:p>
          <w:p w14:paraId="424E6052" w14:textId="77777777" w:rsidR="00175B7D" w:rsidRPr="00375701" w:rsidRDefault="00175B7D" w:rsidP="003B4F80">
            <w:pPr>
              <w:jc w:val="both"/>
              <w:rPr>
                <w:rFonts w:eastAsia="Times New Roman"/>
                <w:sz w:val="26"/>
                <w:szCs w:val="26"/>
                <w:lang w:val="lv-LV" w:eastAsia="lv-LV"/>
              </w:rPr>
            </w:pPr>
          </w:p>
          <w:p w14:paraId="3A7D6DB0" w14:textId="77777777" w:rsidR="00175B7D" w:rsidRPr="00375701" w:rsidRDefault="00175B7D" w:rsidP="003B4F80">
            <w:pPr>
              <w:jc w:val="both"/>
              <w:rPr>
                <w:rFonts w:eastAsia="Times New Roman"/>
                <w:sz w:val="26"/>
                <w:szCs w:val="26"/>
                <w:lang w:val="lv-LV" w:eastAsia="lv-LV"/>
              </w:rPr>
            </w:pPr>
          </w:p>
          <w:p w14:paraId="22611EA6" w14:textId="77777777" w:rsidR="00175B7D" w:rsidRPr="00375701" w:rsidRDefault="00175B7D" w:rsidP="003B4F80">
            <w:pPr>
              <w:jc w:val="both"/>
              <w:rPr>
                <w:rFonts w:eastAsia="Times New Roman"/>
                <w:sz w:val="26"/>
                <w:szCs w:val="26"/>
                <w:lang w:val="lv-LV" w:eastAsia="lv-LV"/>
              </w:rPr>
            </w:pPr>
          </w:p>
          <w:p w14:paraId="23E94734" w14:textId="77777777" w:rsidR="00175B7D" w:rsidRPr="00375701" w:rsidRDefault="00175B7D" w:rsidP="003B4F80">
            <w:pPr>
              <w:jc w:val="both"/>
              <w:rPr>
                <w:rFonts w:eastAsia="Times New Roman"/>
                <w:sz w:val="26"/>
                <w:szCs w:val="26"/>
                <w:lang w:val="lv-LV" w:eastAsia="lv-LV"/>
              </w:rPr>
            </w:pPr>
          </w:p>
          <w:p w14:paraId="62F0EB82" w14:textId="77777777" w:rsidR="00175B7D" w:rsidRPr="00375701" w:rsidRDefault="00175B7D" w:rsidP="003B4F80">
            <w:pPr>
              <w:jc w:val="both"/>
              <w:rPr>
                <w:rFonts w:eastAsia="Times New Roman"/>
                <w:sz w:val="26"/>
                <w:szCs w:val="26"/>
                <w:lang w:val="lv-LV" w:eastAsia="lv-LV"/>
              </w:rPr>
            </w:pPr>
          </w:p>
          <w:p w14:paraId="2746FCFE" w14:textId="77777777" w:rsidR="00175B7D" w:rsidRPr="00375701" w:rsidRDefault="00175B7D" w:rsidP="003B4F80">
            <w:pPr>
              <w:jc w:val="both"/>
              <w:rPr>
                <w:rFonts w:eastAsia="Times New Roman"/>
                <w:sz w:val="26"/>
                <w:szCs w:val="26"/>
                <w:lang w:val="lv-LV" w:eastAsia="lv-LV"/>
              </w:rPr>
            </w:pPr>
          </w:p>
          <w:p w14:paraId="4A7951B8" w14:textId="77777777" w:rsidR="00175B7D" w:rsidRPr="00375701" w:rsidRDefault="00175B7D" w:rsidP="003B4F80">
            <w:pPr>
              <w:jc w:val="both"/>
              <w:rPr>
                <w:rFonts w:eastAsia="Times New Roman"/>
                <w:sz w:val="26"/>
                <w:szCs w:val="26"/>
                <w:lang w:val="lv-LV" w:eastAsia="lv-LV"/>
              </w:rPr>
            </w:pPr>
          </w:p>
          <w:p w14:paraId="74A0A113" w14:textId="77777777" w:rsidR="00175B7D" w:rsidRPr="00375701" w:rsidRDefault="00175B7D" w:rsidP="003B4F80">
            <w:pPr>
              <w:jc w:val="both"/>
              <w:rPr>
                <w:rFonts w:eastAsia="Times New Roman"/>
                <w:sz w:val="26"/>
                <w:szCs w:val="26"/>
                <w:lang w:val="lv-LV" w:eastAsia="lv-LV"/>
              </w:rPr>
            </w:pPr>
          </w:p>
          <w:p w14:paraId="1296B50A" w14:textId="77777777" w:rsidR="00175B7D" w:rsidRPr="00375701" w:rsidRDefault="00175B7D" w:rsidP="003B4F80">
            <w:pPr>
              <w:jc w:val="both"/>
              <w:rPr>
                <w:rFonts w:eastAsia="Times New Roman"/>
                <w:sz w:val="26"/>
                <w:szCs w:val="26"/>
                <w:lang w:val="lv-LV" w:eastAsia="lv-LV"/>
              </w:rPr>
            </w:pPr>
          </w:p>
          <w:p w14:paraId="7105D03F" w14:textId="77777777" w:rsidR="00175B7D" w:rsidRPr="00375701" w:rsidRDefault="00175B7D" w:rsidP="003B4F80">
            <w:pPr>
              <w:jc w:val="both"/>
              <w:rPr>
                <w:rFonts w:eastAsia="Times New Roman"/>
                <w:sz w:val="26"/>
                <w:szCs w:val="26"/>
                <w:lang w:val="lv-LV" w:eastAsia="lv-LV"/>
              </w:rPr>
            </w:pPr>
          </w:p>
          <w:p w14:paraId="7EF282F7" w14:textId="77777777" w:rsidR="00175B7D" w:rsidRPr="00375701" w:rsidRDefault="00175B7D" w:rsidP="003B4F80">
            <w:pPr>
              <w:jc w:val="both"/>
              <w:rPr>
                <w:rFonts w:eastAsia="Times New Roman"/>
                <w:sz w:val="26"/>
                <w:szCs w:val="26"/>
                <w:lang w:val="lv-LV" w:eastAsia="lv-LV"/>
              </w:rPr>
            </w:pPr>
          </w:p>
          <w:p w14:paraId="1AE28629" w14:textId="77777777" w:rsidR="00175B7D" w:rsidRPr="00375701" w:rsidRDefault="00175B7D" w:rsidP="003B4F80">
            <w:pPr>
              <w:jc w:val="both"/>
              <w:rPr>
                <w:rFonts w:eastAsia="Times New Roman"/>
                <w:sz w:val="26"/>
                <w:szCs w:val="26"/>
                <w:lang w:val="lv-LV" w:eastAsia="lv-LV"/>
              </w:rPr>
            </w:pPr>
          </w:p>
          <w:p w14:paraId="11F1C37C" w14:textId="77777777" w:rsidR="00175B7D" w:rsidRPr="00375701" w:rsidRDefault="00175B7D" w:rsidP="002906E7">
            <w:pPr>
              <w:jc w:val="right"/>
              <w:rPr>
                <w:rFonts w:eastAsia="Times New Roman"/>
                <w:sz w:val="26"/>
                <w:szCs w:val="26"/>
                <w:lang w:val="lv-LV" w:eastAsia="lv-LV"/>
              </w:rPr>
            </w:pPr>
          </w:p>
          <w:p w14:paraId="2DAECA0E" w14:textId="77777777" w:rsidR="00175B7D" w:rsidRPr="00375701" w:rsidRDefault="00175B7D" w:rsidP="003B4F80">
            <w:pPr>
              <w:jc w:val="both"/>
              <w:rPr>
                <w:rFonts w:eastAsia="Times New Roman"/>
                <w:sz w:val="26"/>
                <w:szCs w:val="26"/>
                <w:lang w:val="lv-LV" w:eastAsia="lv-LV"/>
              </w:rPr>
            </w:pPr>
          </w:p>
          <w:p w14:paraId="46DD714A" w14:textId="77777777" w:rsidR="00175B7D" w:rsidRPr="00375701" w:rsidRDefault="00175B7D" w:rsidP="003B4F80">
            <w:pPr>
              <w:jc w:val="both"/>
              <w:rPr>
                <w:rFonts w:eastAsia="Times New Roman"/>
                <w:sz w:val="26"/>
                <w:szCs w:val="26"/>
                <w:lang w:val="lv-LV" w:eastAsia="lv-LV"/>
              </w:rPr>
            </w:pPr>
          </w:p>
          <w:p w14:paraId="70D0C7D9" w14:textId="77777777" w:rsidR="00175B7D" w:rsidRPr="00375701" w:rsidRDefault="00175B7D" w:rsidP="003B4F80">
            <w:pPr>
              <w:jc w:val="both"/>
              <w:rPr>
                <w:rFonts w:eastAsia="Times New Roman"/>
                <w:sz w:val="26"/>
                <w:szCs w:val="26"/>
                <w:lang w:val="lv-LV" w:eastAsia="lv-LV"/>
              </w:rPr>
            </w:pPr>
          </w:p>
          <w:p w14:paraId="40AD4671" w14:textId="385004B1" w:rsidR="00175B7D" w:rsidRPr="00375701"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5BE0D204" w14:textId="45E99A15" w:rsidR="00595A38" w:rsidRPr="00375701" w:rsidRDefault="00BB536E" w:rsidP="000F41AF">
            <w:pPr>
              <w:pStyle w:val="paragraph"/>
              <w:jc w:val="both"/>
              <w:rPr>
                <w:sz w:val="26"/>
                <w:szCs w:val="26"/>
              </w:rPr>
            </w:pPr>
            <w:r w:rsidRPr="00375701">
              <w:rPr>
                <w:sz w:val="26"/>
                <w:szCs w:val="26"/>
              </w:rPr>
              <w:lastRenderedPageBreak/>
              <w:t xml:space="preserve">Spēkā esošā </w:t>
            </w:r>
            <w:r w:rsidR="00AD081A" w:rsidRPr="00375701">
              <w:rPr>
                <w:sz w:val="26"/>
                <w:szCs w:val="26"/>
              </w:rPr>
              <w:t>kārtība atbilstoši 24.03.2020</w:t>
            </w:r>
            <w:r w:rsidR="00372FDE">
              <w:rPr>
                <w:sz w:val="26"/>
                <w:szCs w:val="26"/>
              </w:rPr>
              <w:t>.</w:t>
            </w:r>
            <w:r w:rsidR="00AD081A" w:rsidRPr="00375701">
              <w:rPr>
                <w:sz w:val="26"/>
                <w:szCs w:val="26"/>
              </w:rPr>
              <w:t xml:space="preserve"> </w:t>
            </w:r>
            <w:r w:rsidRPr="00375701">
              <w:rPr>
                <w:sz w:val="26"/>
                <w:szCs w:val="26"/>
              </w:rPr>
              <w:t>Ministru kabineta noteikum</w:t>
            </w:r>
            <w:r w:rsidR="00FA68C0" w:rsidRPr="00375701">
              <w:rPr>
                <w:sz w:val="26"/>
                <w:szCs w:val="26"/>
              </w:rPr>
              <w:t>i</w:t>
            </w:r>
            <w:r w:rsidR="00F719D3" w:rsidRPr="00375701">
              <w:rPr>
                <w:sz w:val="26"/>
                <w:szCs w:val="26"/>
              </w:rPr>
              <w:t>em</w:t>
            </w:r>
            <w:r w:rsidRPr="00375701">
              <w:rPr>
                <w:sz w:val="26"/>
                <w:szCs w:val="26"/>
              </w:rPr>
              <w:t xml:space="preserve"> Nr.</w:t>
            </w:r>
            <w:r w:rsidR="00512645" w:rsidRPr="00375701">
              <w:rPr>
                <w:sz w:val="26"/>
                <w:szCs w:val="26"/>
              </w:rPr>
              <w:t xml:space="preserve"> </w:t>
            </w:r>
            <w:r w:rsidR="00354D3D" w:rsidRPr="00375701">
              <w:rPr>
                <w:sz w:val="26"/>
                <w:szCs w:val="26"/>
              </w:rPr>
              <w:t>152</w:t>
            </w:r>
            <w:r w:rsidR="00EF1C42" w:rsidRPr="00375701">
              <w:rPr>
                <w:sz w:val="26"/>
                <w:szCs w:val="26"/>
              </w:rPr>
              <w:t xml:space="preserve"> </w:t>
            </w:r>
            <w:r w:rsidR="000F41AF">
              <w:rPr>
                <w:sz w:val="26"/>
                <w:szCs w:val="26"/>
              </w:rPr>
              <w:t>(</w:t>
            </w:r>
            <w:r w:rsidR="000F41AF" w:rsidRPr="000F41AF">
              <w:rPr>
                <w:sz w:val="26"/>
                <w:szCs w:val="26"/>
              </w:rPr>
              <w:t>prot. Nr. 17 32. §)</w:t>
            </w:r>
            <w:r w:rsidR="000F41AF">
              <w:rPr>
                <w:sz w:val="26"/>
                <w:szCs w:val="26"/>
              </w:rPr>
              <w:t xml:space="preserve"> “</w:t>
            </w:r>
            <w:r w:rsidR="000F41AF" w:rsidRPr="000F41AF">
              <w:rPr>
                <w:sz w:val="26"/>
                <w:szCs w:val="26"/>
              </w:rPr>
              <w:t>Noteikumi par dīkstāves pabalstu darbiniekiem, kurus skar Covid-19 izplatība</w:t>
            </w:r>
            <w:r w:rsidR="000F41AF">
              <w:rPr>
                <w:sz w:val="26"/>
                <w:szCs w:val="26"/>
              </w:rPr>
              <w:t xml:space="preserve">” </w:t>
            </w:r>
            <w:r w:rsidR="00AD081A" w:rsidRPr="00375701">
              <w:rPr>
                <w:sz w:val="26"/>
                <w:szCs w:val="26"/>
              </w:rPr>
              <w:t>nosaka, ka uz dīkstāves pabalstu var pretendēt tādi darba devēji, kuri darbojas krīzes skartajās nozarēs, kas apstiprinātas 24.03.2020</w:t>
            </w:r>
            <w:r w:rsidR="00CF21AB">
              <w:rPr>
                <w:sz w:val="26"/>
                <w:szCs w:val="26"/>
              </w:rPr>
              <w:t>.</w:t>
            </w:r>
            <w:r w:rsidR="00AD081A" w:rsidRPr="00375701">
              <w:rPr>
                <w:sz w:val="26"/>
                <w:szCs w:val="26"/>
              </w:rPr>
              <w:t xml:space="preserve"> Ministru Kabineta noteikum</w:t>
            </w:r>
            <w:r w:rsidR="00F869A5" w:rsidRPr="00375701">
              <w:rPr>
                <w:sz w:val="26"/>
                <w:szCs w:val="26"/>
              </w:rPr>
              <w:t>os</w:t>
            </w:r>
            <w:r w:rsidR="00AD081A" w:rsidRPr="00375701">
              <w:rPr>
                <w:sz w:val="26"/>
                <w:szCs w:val="26"/>
              </w:rPr>
              <w:t xml:space="preserve"> Nr.</w:t>
            </w:r>
            <w:r w:rsidR="003D1C2A" w:rsidRPr="00375701">
              <w:rPr>
                <w:sz w:val="26"/>
                <w:szCs w:val="26"/>
              </w:rPr>
              <w:t xml:space="preserve"> </w:t>
            </w:r>
            <w:r w:rsidR="00DF3F2B" w:rsidRPr="00375701">
              <w:rPr>
                <w:sz w:val="26"/>
                <w:szCs w:val="26"/>
              </w:rPr>
              <w:t>151</w:t>
            </w:r>
            <w:r w:rsidR="00B60358" w:rsidRPr="00375701">
              <w:rPr>
                <w:sz w:val="26"/>
                <w:szCs w:val="26"/>
              </w:rPr>
              <w:t xml:space="preserve"> </w:t>
            </w:r>
            <w:r w:rsidR="00DF3F2B" w:rsidRPr="00375701">
              <w:rPr>
                <w:sz w:val="26"/>
                <w:szCs w:val="26"/>
              </w:rPr>
              <w:t>(prot. Nr. 17</w:t>
            </w:r>
            <w:r w:rsidR="00283895" w:rsidRPr="00375701">
              <w:rPr>
                <w:sz w:val="26"/>
                <w:szCs w:val="26"/>
              </w:rPr>
              <w:t>;</w:t>
            </w:r>
            <w:r w:rsidR="00DF3F2B" w:rsidRPr="00375701">
              <w:rPr>
                <w:sz w:val="26"/>
                <w:szCs w:val="26"/>
              </w:rPr>
              <w:t xml:space="preserve"> 31. §) “Noteikumi par nozarēm, kurām sakarā ar Covid-19 izplatību ir būtiski pasliktinājusies finanšu situācija</w:t>
            </w:r>
            <w:r w:rsidR="00F719D3" w:rsidRPr="00375701">
              <w:rPr>
                <w:sz w:val="26"/>
                <w:szCs w:val="26"/>
              </w:rPr>
              <w:t>”</w:t>
            </w:r>
            <w:r w:rsidR="00FB3636" w:rsidRPr="00375701">
              <w:rPr>
                <w:sz w:val="26"/>
                <w:szCs w:val="26"/>
              </w:rPr>
              <w:t xml:space="preserve"> (turpmāk – MK noteikumi Nr</w:t>
            </w:r>
            <w:r w:rsidR="007702C7" w:rsidRPr="00375701">
              <w:rPr>
                <w:sz w:val="26"/>
                <w:szCs w:val="26"/>
              </w:rPr>
              <w:t>. 151</w:t>
            </w:r>
            <w:r w:rsidR="00FB3636" w:rsidRPr="00375701">
              <w:rPr>
                <w:sz w:val="26"/>
                <w:szCs w:val="26"/>
              </w:rPr>
              <w:t>)</w:t>
            </w:r>
            <w:r w:rsidR="00F869A5" w:rsidRPr="00375701">
              <w:rPr>
                <w:sz w:val="26"/>
                <w:szCs w:val="26"/>
              </w:rPr>
              <w:t xml:space="preserve">, kā arī kuru </w:t>
            </w:r>
            <w:r w:rsidR="000377CB" w:rsidRPr="00375701">
              <w:rPr>
                <w:sz w:val="26"/>
                <w:szCs w:val="26"/>
              </w:rPr>
              <w:t>ieņēmumi no saimnieciskās darbības 2020. gada martā, salīdzinot ar attiecīgo periodu 2019.gadā</w:t>
            </w:r>
            <w:r w:rsidR="00F719D3" w:rsidRPr="00375701">
              <w:rPr>
                <w:sz w:val="26"/>
                <w:szCs w:val="26"/>
              </w:rPr>
              <w:t>,</w:t>
            </w:r>
            <w:r w:rsidR="000377CB" w:rsidRPr="00375701">
              <w:rPr>
                <w:sz w:val="26"/>
                <w:szCs w:val="26"/>
              </w:rPr>
              <w:t xml:space="preserve"> ir samazinājušies vismaz par 50 procentiem</w:t>
            </w:r>
            <w:r w:rsidR="000E3963" w:rsidRPr="00375701">
              <w:rPr>
                <w:sz w:val="26"/>
                <w:szCs w:val="26"/>
              </w:rPr>
              <w:t xml:space="preserve">. </w:t>
            </w:r>
          </w:p>
          <w:p w14:paraId="652D7D65" w14:textId="183C499D" w:rsidR="00616760" w:rsidRPr="00375701" w:rsidRDefault="00616760" w:rsidP="001C5D89">
            <w:pPr>
              <w:pStyle w:val="paragraph"/>
              <w:spacing w:before="0" w:beforeAutospacing="0" w:after="0" w:afterAutospacing="0"/>
              <w:jc w:val="both"/>
              <w:rPr>
                <w:sz w:val="26"/>
                <w:szCs w:val="26"/>
              </w:rPr>
            </w:pPr>
            <w:r w:rsidRPr="00375701">
              <w:rPr>
                <w:sz w:val="26"/>
                <w:szCs w:val="26"/>
              </w:rPr>
              <w:t>Savukārt likums “Par valsts apdraudējuma un tā seku novēršanas un pārvarēšanas pasākumiem sakarā ar Covid-</w:t>
            </w:r>
            <w:r w:rsidRPr="00375701">
              <w:rPr>
                <w:sz w:val="26"/>
                <w:szCs w:val="26"/>
              </w:rPr>
              <w:lastRenderedPageBreak/>
              <w:t xml:space="preserve">19 izplatību” nosaka, ka likumā ietverto atbalstu var saņemt ne tikai komersanti nozarēs, kuras nosaka Ministru kabinets, bet arī nozarēs, kas atbilst Ministru kabineta </w:t>
            </w:r>
            <w:r w:rsidR="004E2F12" w:rsidRPr="00375701">
              <w:rPr>
                <w:sz w:val="26"/>
                <w:szCs w:val="26"/>
              </w:rPr>
              <w:t>kritērijiem.</w:t>
            </w:r>
          </w:p>
          <w:p w14:paraId="03D7A95C" w14:textId="73B3E3FF" w:rsidR="00464DD4" w:rsidRDefault="007203DF" w:rsidP="001C5D89">
            <w:pPr>
              <w:pStyle w:val="paragraph"/>
              <w:spacing w:before="0" w:beforeAutospacing="0" w:after="0" w:afterAutospacing="0"/>
              <w:jc w:val="both"/>
              <w:rPr>
                <w:sz w:val="26"/>
                <w:szCs w:val="26"/>
              </w:rPr>
            </w:pPr>
            <w:r w:rsidRPr="00375701">
              <w:rPr>
                <w:sz w:val="26"/>
                <w:szCs w:val="26"/>
              </w:rPr>
              <w:t>P</w:t>
            </w:r>
            <w:r w:rsidR="1F6246BD" w:rsidRPr="00375701">
              <w:rPr>
                <w:sz w:val="26"/>
                <w:szCs w:val="26"/>
              </w:rPr>
              <w:t xml:space="preserve">rojekts paredz </w:t>
            </w:r>
            <w:r w:rsidR="11CCA3F3" w:rsidRPr="00375701">
              <w:rPr>
                <w:sz w:val="26"/>
                <w:szCs w:val="26"/>
              </w:rPr>
              <w:t>noteikt kritērijus</w:t>
            </w:r>
            <w:r w:rsidR="00DC431F" w:rsidRPr="00375701">
              <w:rPr>
                <w:sz w:val="26"/>
                <w:szCs w:val="26"/>
              </w:rPr>
              <w:t>,</w:t>
            </w:r>
            <w:r w:rsidR="00464DD4">
              <w:rPr>
                <w:sz w:val="26"/>
                <w:szCs w:val="26"/>
              </w:rPr>
              <w:t xml:space="preserve"> kurus piemēro </w:t>
            </w:r>
            <w:r w:rsidR="00464DD4" w:rsidRPr="00464DD4">
              <w:rPr>
                <w:sz w:val="26"/>
                <w:szCs w:val="26"/>
              </w:rPr>
              <w:t>likum</w:t>
            </w:r>
            <w:r w:rsidR="00464DD4">
              <w:rPr>
                <w:sz w:val="26"/>
                <w:szCs w:val="26"/>
              </w:rPr>
              <w:t>a</w:t>
            </w:r>
            <w:r w:rsidR="00464DD4" w:rsidRPr="00464DD4">
              <w:rPr>
                <w:sz w:val="26"/>
                <w:szCs w:val="26"/>
              </w:rPr>
              <w:t xml:space="preserve"> “Par valsts apdraudējuma un tā seku novēršanas un pārvarēšanas pasākumiem sakarā ar Covid-19 izplatību”</w:t>
            </w:r>
            <w:r w:rsidR="00464DD4">
              <w:rPr>
                <w:sz w:val="26"/>
                <w:szCs w:val="26"/>
              </w:rPr>
              <w:t xml:space="preserve"> ietvertajos atbalsta mehānismos</w:t>
            </w:r>
            <w:r w:rsidR="003904BC">
              <w:rPr>
                <w:sz w:val="26"/>
                <w:szCs w:val="26"/>
              </w:rPr>
              <w:t xml:space="preserve">: dīkstāves pabalsts, </w:t>
            </w:r>
            <w:r w:rsidR="003904BC" w:rsidRPr="003904BC">
              <w:rPr>
                <w:sz w:val="26"/>
                <w:szCs w:val="26"/>
              </w:rPr>
              <w:t>nokavēto nodokļu maksājumu samaksas sadale</w:t>
            </w:r>
            <w:r w:rsidR="00052F14">
              <w:rPr>
                <w:sz w:val="26"/>
                <w:szCs w:val="26"/>
              </w:rPr>
              <w:t>.</w:t>
            </w:r>
          </w:p>
          <w:p w14:paraId="3F6EB3E5" w14:textId="06333818" w:rsidR="00997FBA" w:rsidRPr="00375701" w:rsidRDefault="00161CA7" w:rsidP="001C5D89">
            <w:pPr>
              <w:pStyle w:val="paragraph"/>
              <w:spacing w:before="0" w:beforeAutospacing="0" w:after="0" w:afterAutospacing="0"/>
              <w:jc w:val="both"/>
              <w:rPr>
                <w:sz w:val="26"/>
                <w:szCs w:val="26"/>
              </w:rPr>
            </w:pPr>
            <w:r>
              <w:rPr>
                <w:sz w:val="26"/>
                <w:szCs w:val="26"/>
              </w:rPr>
              <w:t>Ietverti kritēriji ir sekojoši</w:t>
            </w:r>
            <w:r w:rsidR="000F41AF">
              <w:rPr>
                <w:sz w:val="26"/>
                <w:szCs w:val="26"/>
              </w:rPr>
              <w:t xml:space="preserve"> un uz atlabstu var pretendēt tāds krīzes skartais darba devējs vai nodokļu maksātājs kura</w:t>
            </w:r>
            <w:r w:rsidR="00526AB0">
              <w:rPr>
                <w:sz w:val="26"/>
                <w:szCs w:val="26"/>
              </w:rPr>
              <w:t xml:space="preserve"> </w:t>
            </w:r>
            <w:r w:rsidR="32DF2C41" w:rsidRPr="00375701">
              <w:rPr>
                <w:sz w:val="26"/>
                <w:szCs w:val="26"/>
              </w:rPr>
              <w:t>ieņēmumi no saimnieciskās darbības 2020. gada martā</w:t>
            </w:r>
            <w:r w:rsidR="6D25A87B" w:rsidRPr="00375701">
              <w:rPr>
                <w:sz w:val="26"/>
                <w:szCs w:val="26"/>
              </w:rPr>
              <w:t xml:space="preserve"> vai aprīlī</w:t>
            </w:r>
            <w:r w:rsidR="32DF2C41" w:rsidRPr="00375701">
              <w:rPr>
                <w:sz w:val="26"/>
                <w:szCs w:val="26"/>
              </w:rPr>
              <w:t xml:space="preserve"> sakarā ar Covid-19 izplatību ir samazinājušies vismaz par </w:t>
            </w:r>
            <w:r w:rsidR="55D8978F" w:rsidRPr="00375701">
              <w:rPr>
                <w:sz w:val="26"/>
                <w:szCs w:val="26"/>
              </w:rPr>
              <w:t xml:space="preserve">30 </w:t>
            </w:r>
            <w:r w:rsidR="32DF2C41" w:rsidRPr="00375701">
              <w:rPr>
                <w:sz w:val="26"/>
                <w:szCs w:val="26"/>
              </w:rPr>
              <w:t xml:space="preserve">procentiem salīdzinot ar 2019.gada </w:t>
            </w:r>
            <w:r w:rsidR="2712D0A8" w:rsidRPr="00375701">
              <w:rPr>
                <w:sz w:val="26"/>
                <w:szCs w:val="26"/>
              </w:rPr>
              <w:t>attiecīgo mēnesi</w:t>
            </w:r>
            <w:r w:rsidR="00E1411D">
              <w:rPr>
                <w:sz w:val="26"/>
                <w:szCs w:val="26"/>
              </w:rPr>
              <w:t xml:space="preserve"> </w:t>
            </w:r>
            <w:r w:rsidR="004A67CF">
              <w:rPr>
                <w:sz w:val="26"/>
                <w:szCs w:val="26"/>
              </w:rPr>
              <w:t>vai</w:t>
            </w:r>
            <w:r w:rsidR="00E1411D">
              <w:rPr>
                <w:sz w:val="26"/>
                <w:szCs w:val="26"/>
              </w:rPr>
              <w:t xml:space="preserve"> </w:t>
            </w:r>
            <w:r w:rsidR="1A4A2668" w:rsidRPr="00375701">
              <w:rPr>
                <w:sz w:val="26"/>
                <w:szCs w:val="26"/>
              </w:rPr>
              <w:t>ieņēmumi no saimnieciskās darbības 2020. gada martā vai aprīlī, salīdzinot ar 2019.gada attiecīgo mēnesi, sakarā ar Covid-19 izplatību ir samazinājušies par 20</w:t>
            </w:r>
            <w:r w:rsidR="74274C8F" w:rsidRPr="00375701">
              <w:rPr>
                <w:sz w:val="26"/>
                <w:szCs w:val="26"/>
              </w:rPr>
              <w:t xml:space="preserve"> </w:t>
            </w:r>
            <w:r w:rsidR="1A4A2668" w:rsidRPr="00375701">
              <w:rPr>
                <w:sz w:val="26"/>
                <w:szCs w:val="26"/>
              </w:rPr>
              <w:t>procentiem,</w:t>
            </w:r>
            <w:r w:rsidR="004A67CF">
              <w:rPr>
                <w:sz w:val="26"/>
                <w:szCs w:val="26"/>
              </w:rPr>
              <w:t xml:space="preserve"> pie nosacījuma</w:t>
            </w:r>
            <w:r w:rsidR="1A4A2668" w:rsidRPr="00375701">
              <w:rPr>
                <w:sz w:val="26"/>
                <w:szCs w:val="26"/>
              </w:rPr>
              <w:t xml:space="preserve"> ja tie atbilst vismaz vienam no šādiem kritērijiem:</w:t>
            </w:r>
          </w:p>
          <w:p w14:paraId="14F8412B" w14:textId="46A5FD57" w:rsidR="00997FBA" w:rsidRPr="00375701" w:rsidRDefault="00FB27B7" w:rsidP="001C5D89">
            <w:pPr>
              <w:pStyle w:val="paragraph"/>
              <w:spacing w:before="0" w:beforeAutospacing="0" w:after="0" w:afterAutospacing="0"/>
              <w:jc w:val="both"/>
              <w:rPr>
                <w:sz w:val="26"/>
                <w:szCs w:val="26"/>
              </w:rPr>
            </w:pPr>
            <w:r w:rsidRPr="00375701">
              <w:rPr>
                <w:sz w:val="26"/>
                <w:szCs w:val="26"/>
              </w:rPr>
              <w:t>a)</w:t>
            </w:r>
            <w:r w:rsidR="00997FBA" w:rsidRPr="00375701">
              <w:rPr>
                <w:sz w:val="26"/>
                <w:szCs w:val="26"/>
              </w:rPr>
              <w:t xml:space="preserve"> darba devēja eksporta apjoms 2019.gadā veido 10% no kopējā apgrozījuma vai ir ne mazāks kā 500 000 </w:t>
            </w:r>
            <w:r w:rsidR="00997FBA" w:rsidRPr="001C5D89">
              <w:rPr>
                <w:sz w:val="26"/>
                <w:szCs w:val="26"/>
              </w:rPr>
              <w:t>euro</w:t>
            </w:r>
            <w:r w:rsidRPr="00375701">
              <w:rPr>
                <w:sz w:val="26"/>
                <w:szCs w:val="26"/>
              </w:rPr>
              <w:t>, tādējādi atbalstot eksportējošus uzņēmumus;</w:t>
            </w:r>
          </w:p>
          <w:p w14:paraId="12E8D475" w14:textId="1E83AFF1" w:rsidR="00997FBA" w:rsidRPr="00375701" w:rsidRDefault="00FB27B7" w:rsidP="001C5D89">
            <w:pPr>
              <w:pStyle w:val="paragraph"/>
              <w:spacing w:before="0" w:beforeAutospacing="0" w:after="0" w:afterAutospacing="0"/>
              <w:jc w:val="both"/>
              <w:rPr>
                <w:sz w:val="26"/>
                <w:szCs w:val="26"/>
              </w:rPr>
            </w:pPr>
            <w:r w:rsidRPr="00375701">
              <w:rPr>
                <w:sz w:val="26"/>
                <w:szCs w:val="26"/>
              </w:rPr>
              <w:t xml:space="preserve">b) </w:t>
            </w:r>
            <w:r w:rsidR="00997FBA" w:rsidRPr="00375701">
              <w:rPr>
                <w:sz w:val="26"/>
                <w:szCs w:val="26"/>
              </w:rPr>
              <w:t xml:space="preserve">darba devēja nomaksātā mēneša vidējā bruto darba samaksa 2019.gadā </w:t>
            </w:r>
            <w:r w:rsidR="00B82B98" w:rsidRPr="00375701">
              <w:rPr>
                <w:sz w:val="26"/>
                <w:szCs w:val="26"/>
              </w:rPr>
              <w:t>nav</w:t>
            </w:r>
            <w:r w:rsidR="00997FBA" w:rsidRPr="00375701">
              <w:rPr>
                <w:sz w:val="26"/>
                <w:szCs w:val="26"/>
              </w:rPr>
              <w:t xml:space="preserve"> mazāka kā 800 </w:t>
            </w:r>
            <w:r w:rsidR="00997FBA" w:rsidRPr="001C5D89">
              <w:rPr>
                <w:sz w:val="26"/>
                <w:szCs w:val="26"/>
              </w:rPr>
              <w:t>euro</w:t>
            </w:r>
            <w:r w:rsidRPr="00375701">
              <w:rPr>
                <w:sz w:val="26"/>
                <w:szCs w:val="26"/>
              </w:rPr>
              <w:t xml:space="preserve">, tādejādi atbalstot produktīvus uzņēmumus; </w:t>
            </w:r>
          </w:p>
          <w:p w14:paraId="7EE13BF4" w14:textId="3809AE1E" w:rsidR="00997FBA" w:rsidRPr="00375701" w:rsidRDefault="00FB27B7" w:rsidP="001C5D89">
            <w:pPr>
              <w:pStyle w:val="paragraph"/>
              <w:spacing w:before="0" w:beforeAutospacing="0" w:after="0" w:afterAutospacing="0"/>
              <w:jc w:val="both"/>
              <w:rPr>
                <w:sz w:val="26"/>
                <w:szCs w:val="26"/>
              </w:rPr>
            </w:pPr>
            <w:r w:rsidRPr="00375701">
              <w:rPr>
                <w:sz w:val="26"/>
                <w:szCs w:val="26"/>
              </w:rPr>
              <w:t>c)</w:t>
            </w:r>
            <w:r w:rsidR="00997FBA" w:rsidRPr="00375701">
              <w:rPr>
                <w:sz w:val="26"/>
                <w:szCs w:val="26"/>
              </w:rPr>
              <w:t xml:space="preserve"> ilgtermiņa ieguldījumi pamatlīdzekļos 2019.gada 31.decembr</w:t>
            </w:r>
            <w:r w:rsidR="009F3BB2">
              <w:rPr>
                <w:sz w:val="26"/>
                <w:szCs w:val="26"/>
              </w:rPr>
              <w:t xml:space="preserve">ī </w:t>
            </w:r>
            <w:r w:rsidR="00997FBA" w:rsidRPr="00375701">
              <w:rPr>
                <w:sz w:val="26"/>
                <w:szCs w:val="26"/>
              </w:rPr>
              <w:t xml:space="preserve">ir vismaz 500 000 </w:t>
            </w:r>
            <w:r w:rsidR="00997FBA" w:rsidRPr="001C5D89">
              <w:rPr>
                <w:sz w:val="26"/>
                <w:szCs w:val="26"/>
              </w:rPr>
              <w:t>euro</w:t>
            </w:r>
            <w:r w:rsidRPr="00375701">
              <w:rPr>
                <w:sz w:val="26"/>
                <w:szCs w:val="26"/>
              </w:rPr>
              <w:t xml:space="preserve">, tādejādi atbalstot ražojošus uzņēmumus. </w:t>
            </w:r>
          </w:p>
          <w:p w14:paraId="26F293CC" w14:textId="77777777" w:rsidR="00FE2EEF" w:rsidRPr="00375701" w:rsidRDefault="00FE2EEF" w:rsidP="001C5D89">
            <w:pPr>
              <w:pStyle w:val="paragraph"/>
              <w:spacing w:before="0" w:beforeAutospacing="0" w:after="0" w:afterAutospacing="0"/>
              <w:jc w:val="both"/>
              <w:rPr>
                <w:sz w:val="26"/>
                <w:szCs w:val="26"/>
              </w:rPr>
            </w:pPr>
          </w:p>
          <w:p w14:paraId="39851A31" w14:textId="14738E27" w:rsidR="00D61954" w:rsidRDefault="00D61954" w:rsidP="001C5D89">
            <w:pPr>
              <w:pStyle w:val="paragraph"/>
              <w:spacing w:before="0" w:beforeAutospacing="0" w:after="0" w:afterAutospacing="0"/>
              <w:jc w:val="both"/>
              <w:rPr>
                <w:sz w:val="26"/>
                <w:szCs w:val="26"/>
              </w:rPr>
            </w:pPr>
            <w:r w:rsidRPr="00375701">
              <w:rPr>
                <w:sz w:val="26"/>
                <w:szCs w:val="26"/>
              </w:rPr>
              <w:t xml:space="preserve">Darbinieka atlīdzība dīkstāves gadījumā tiek kompensēta no valsts 75% apmērā  no iepriekšējo sešu mēnešu vidējās atlīdzības apmēra vai atbilstoši par darbinieka faktiski deklarētajiem datiem pēdējos 6 mēnešos, bet ne vairāk kā 700 </w:t>
            </w:r>
            <w:r w:rsidR="002E3ED6" w:rsidRPr="00E33138">
              <w:rPr>
                <w:i/>
                <w:iCs/>
                <w:sz w:val="26"/>
                <w:szCs w:val="26"/>
              </w:rPr>
              <w:t>euro</w:t>
            </w:r>
            <w:r w:rsidRPr="00375701">
              <w:rPr>
                <w:sz w:val="26"/>
                <w:szCs w:val="26"/>
              </w:rPr>
              <w:t>.</w:t>
            </w:r>
            <w:r w:rsidR="00926DAB">
              <w:rPr>
                <w:sz w:val="26"/>
                <w:szCs w:val="26"/>
              </w:rPr>
              <w:t xml:space="preserve"> </w:t>
            </w:r>
            <w:r w:rsidRPr="00375701">
              <w:rPr>
                <w:sz w:val="26"/>
                <w:szCs w:val="26"/>
              </w:rPr>
              <w:t>Dīkstāves pabalsts netiek aplikts ar iedzīvotāju ienākuma nodokli un valsts sociālās apdrošināšanas obligātajām iemaksām.</w:t>
            </w:r>
          </w:p>
          <w:p w14:paraId="673A753C" w14:textId="77777777" w:rsidR="00BF47D1" w:rsidRPr="00375701" w:rsidRDefault="00BF47D1" w:rsidP="001C5D89">
            <w:pPr>
              <w:pStyle w:val="paragraph"/>
              <w:spacing w:before="0" w:beforeAutospacing="0" w:after="0" w:afterAutospacing="0"/>
              <w:jc w:val="both"/>
              <w:rPr>
                <w:sz w:val="26"/>
                <w:szCs w:val="26"/>
              </w:rPr>
            </w:pPr>
          </w:p>
          <w:p w14:paraId="758F29F0" w14:textId="3C7A9020" w:rsidR="00DD0420" w:rsidRDefault="00DD0420" w:rsidP="001C5D89">
            <w:pPr>
              <w:pStyle w:val="paragraph"/>
              <w:spacing w:before="0" w:beforeAutospacing="0" w:after="0" w:afterAutospacing="0"/>
              <w:jc w:val="both"/>
              <w:rPr>
                <w:sz w:val="26"/>
                <w:szCs w:val="26"/>
              </w:rPr>
            </w:pPr>
            <w:r>
              <w:rPr>
                <w:sz w:val="26"/>
                <w:szCs w:val="26"/>
              </w:rPr>
              <w:t>Ar noteiktajiem kritērijiem dīkstāves pabalstu var saņemt plašs komersantu loks līdz ar to dīkstāves pabalsts nav uzskatāms par valsts atbalstu, turklāt minēto ir apliecinājusi Eiropas komisija e-pastā sniedzot atbildi uz Ekonomikas ministrijas iesniegto konceptuālo aprakstu par dīkstāves atbalsta mehānismu.</w:t>
            </w:r>
          </w:p>
          <w:p w14:paraId="2ED318FF" w14:textId="77777777" w:rsidR="00926DAB" w:rsidRDefault="00926DAB" w:rsidP="001C5D89">
            <w:pPr>
              <w:pStyle w:val="paragraph"/>
              <w:spacing w:before="0" w:beforeAutospacing="0" w:after="0" w:afterAutospacing="0"/>
              <w:jc w:val="both"/>
              <w:rPr>
                <w:b/>
                <w:bCs/>
                <w:sz w:val="26"/>
                <w:szCs w:val="26"/>
              </w:rPr>
            </w:pPr>
          </w:p>
          <w:p w14:paraId="7EC5289B" w14:textId="77B32659" w:rsidR="00D61954" w:rsidRPr="00926DAB" w:rsidRDefault="78AC0DAC" w:rsidP="001C5D89">
            <w:pPr>
              <w:pStyle w:val="paragraph"/>
              <w:spacing w:before="0" w:beforeAutospacing="0" w:after="0" w:afterAutospacing="0"/>
              <w:jc w:val="both"/>
              <w:rPr>
                <w:b/>
                <w:bCs/>
                <w:sz w:val="26"/>
                <w:szCs w:val="26"/>
              </w:rPr>
            </w:pPr>
            <w:r w:rsidRPr="00926DAB">
              <w:rPr>
                <w:b/>
                <w:bCs/>
                <w:sz w:val="26"/>
                <w:szCs w:val="26"/>
              </w:rPr>
              <w:t>Dīkstāves pabalsta pieprasīšana un izmaksas kārtība</w:t>
            </w:r>
          </w:p>
          <w:p w14:paraId="030A77BA" w14:textId="5E982A56" w:rsidR="00D61954" w:rsidRPr="00375701" w:rsidRDefault="465C387C" w:rsidP="001C5D89">
            <w:pPr>
              <w:pStyle w:val="paragraph"/>
              <w:spacing w:before="0" w:beforeAutospacing="0" w:after="0" w:afterAutospacing="0"/>
              <w:jc w:val="both"/>
              <w:rPr>
                <w:sz w:val="26"/>
                <w:szCs w:val="26"/>
              </w:rPr>
            </w:pPr>
            <w:r w:rsidRPr="00375701">
              <w:rPr>
                <w:sz w:val="26"/>
                <w:szCs w:val="26"/>
              </w:rPr>
              <w:t xml:space="preserve">Lai pieteiktos uz dīkstāves pabalstu, </w:t>
            </w:r>
            <w:r w:rsidR="00356082">
              <w:rPr>
                <w:sz w:val="26"/>
                <w:szCs w:val="26"/>
              </w:rPr>
              <w:t xml:space="preserve">krīzes skartais </w:t>
            </w:r>
            <w:r w:rsidRPr="00375701">
              <w:rPr>
                <w:sz w:val="26"/>
                <w:szCs w:val="26"/>
              </w:rPr>
              <w:t>darba devējs</w:t>
            </w:r>
            <w:r w:rsidR="005A666E">
              <w:rPr>
                <w:sz w:val="26"/>
                <w:szCs w:val="26"/>
              </w:rPr>
              <w:t xml:space="preserve"> </w:t>
            </w:r>
            <w:r w:rsidRPr="00375701">
              <w:rPr>
                <w:sz w:val="26"/>
                <w:szCs w:val="26"/>
              </w:rPr>
              <w:t xml:space="preserve">Valsts ieņēmumu dienesta (turpmāk – VID) </w:t>
            </w:r>
            <w:r w:rsidRPr="00375701">
              <w:rPr>
                <w:sz w:val="26"/>
                <w:szCs w:val="26"/>
              </w:rPr>
              <w:lastRenderedPageBreak/>
              <w:t xml:space="preserve">Elektroniskās deklarēšanās sistēmā (turpmāk – EDS) līdz 2020.gada 25.aprīlim par periodu no 2020.gada 14.marta līdz 2020.gada 31.martam un turpmāk līdz nākamā mēneša 25.datumam iesniedz iesniegumu, kurā norāda: </w:t>
            </w:r>
            <w:r w:rsidR="00962BDC">
              <w:rPr>
                <w:sz w:val="26"/>
                <w:szCs w:val="26"/>
              </w:rPr>
              <w:t xml:space="preserve">krīzes skartā darba devēja </w:t>
            </w:r>
            <w:r w:rsidRPr="00375701">
              <w:rPr>
                <w:sz w:val="26"/>
                <w:szCs w:val="26"/>
              </w:rPr>
              <w:t xml:space="preserve">nosaukumu, nodokļa maksātāja reģistrācijas numuru, dīkstāves periodu, pamatojumu par </w:t>
            </w:r>
            <w:r w:rsidR="00C72D10">
              <w:rPr>
                <w:sz w:val="26"/>
                <w:szCs w:val="26"/>
              </w:rPr>
              <w:t xml:space="preserve">krīzes skartā </w:t>
            </w:r>
            <w:r w:rsidRPr="00375701">
              <w:rPr>
                <w:sz w:val="26"/>
                <w:szCs w:val="26"/>
              </w:rPr>
              <w:t>darba ņēmēju dīkstāves iestāšanos saimnieciskās darbības veicēja krīzes ietekmē radīto apstākļu dēļ (faktu izklāstu, kā piemēram, apgrozījuma samazinājums, neizpildītas saistības, apturēti līgumi), informāciju par konkrēto darbinieku (vārdu uzvārdu, personas kodu), kuriem nepieciešams dīkstāves pabalsts, darbinieku dīkstāves periodu, darbinieka bankas konta numuru, kā arī apliecinājumu, ka darba ņēmējs, par kuru tiek pieprasīts dīkstāves pabalsts, nav darba nespējas periodā un mēneša laikā no pieteikuma iesniegšanas dienas netiks veikta darbinieka atlaišana. VID pie iesnieguma saņemšanas pārliecinās par darbinieku darba tiesisko attiecību esamību pie darba devēja un skaidrojumu</w:t>
            </w:r>
            <w:r w:rsidR="00F727E4" w:rsidRPr="00375701">
              <w:rPr>
                <w:sz w:val="26"/>
                <w:szCs w:val="26"/>
              </w:rPr>
              <w:t>,</w:t>
            </w:r>
            <w:r w:rsidRPr="00375701">
              <w:rPr>
                <w:sz w:val="26"/>
                <w:szCs w:val="26"/>
              </w:rPr>
              <w:t xml:space="preserve"> kas pamato Covid-19 ietekmi. VID uz iesniegumā norādītā darba ņēmēja bankas kontu ne vēlāk kā 5 darba dienu laikā pēc  iesnieguma saņemšanas, dīkstāves pabalstu piešķir un izmaksā atbilstoši darba devēja iesniegumā norādītajam dīkstāves periodam.</w:t>
            </w:r>
          </w:p>
          <w:p w14:paraId="0A833E02" w14:textId="77777777" w:rsidR="00E53D11" w:rsidRPr="001C5D89" w:rsidRDefault="00E53D11" w:rsidP="001C5D89">
            <w:pPr>
              <w:pStyle w:val="paragraph"/>
              <w:spacing w:before="0" w:beforeAutospacing="0" w:after="0" w:afterAutospacing="0"/>
              <w:jc w:val="both"/>
              <w:rPr>
                <w:sz w:val="26"/>
                <w:szCs w:val="26"/>
              </w:rPr>
            </w:pPr>
          </w:p>
          <w:p w14:paraId="7405729E" w14:textId="69C37598" w:rsidR="008C63CB" w:rsidRPr="001C5D89" w:rsidRDefault="008C63CB" w:rsidP="001C5D89">
            <w:pPr>
              <w:pStyle w:val="paragraph"/>
              <w:spacing w:before="0" w:beforeAutospacing="0" w:after="0" w:afterAutospacing="0"/>
              <w:jc w:val="both"/>
              <w:rPr>
                <w:sz w:val="26"/>
                <w:szCs w:val="26"/>
              </w:rPr>
            </w:pPr>
            <w:r w:rsidRPr="00926DAB">
              <w:rPr>
                <w:b/>
                <w:bCs/>
                <w:sz w:val="26"/>
                <w:szCs w:val="26"/>
              </w:rPr>
              <w:t>Dīkstāves pabalstu nepiešķir šādos gadījumos</w:t>
            </w:r>
            <w:r w:rsidRPr="001C5D89">
              <w:rPr>
                <w:sz w:val="26"/>
                <w:szCs w:val="26"/>
              </w:rPr>
              <w:t>: </w:t>
            </w:r>
          </w:p>
          <w:p w14:paraId="4A27E45D" w14:textId="593FE102" w:rsidR="00FF17FD" w:rsidRPr="00375701" w:rsidRDefault="00FF17FD" w:rsidP="001C5D89">
            <w:pPr>
              <w:pStyle w:val="paragraph"/>
              <w:spacing w:before="0" w:beforeAutospacing="0" w:after="0" w:afterAutospacing="0"/>
              <w:jc w:val="both"/>
              <w:rPr>
                <w:sz w:val="26"/>
                <w:szCs w:val="26"/>
              </w:rPr>
            </w:pPr>
            <w:r w:rsidRPr="00375701">
              <w:rPr>
                <w:sz w:val="26"/>
                <w:szCs w:val="26"/>
              </w:rPr>
              <w:t>- ja krīzes skart</w:t>
            </w:r>
            <w:r w:rsidR="4F0222AD" w:rsidRPr="00375701">
              <w:rPr>
                <w:sz w:val="26"/>
                <w:szCs w:val="26"/>
              </w:rPr>
              <w:t>ais</w:t>
            </w:r>
            <w:r w:rsidRPr="00375701">
              <w:rPr>
                <w:sz w:val="26"/>
                <w:szCs w:val="26"/>
              </w:rPr>
              <w:t xml:space="preserve">  devēja darba devējs nav iesniedzis VID visas nodokļu deklarācijas un gada pārskatus par pēdējo 12 mēnešu periodu pirms ārkārtas situācijas (minētais nosacījums nav attiecināms uz Padziļinātās sadarbības programmas dalībniekiem); </w:t>
            </w:r>
          </w:p>
          <w:p w14:paraId="7770AC4F" w14:textId="7E229940" w:rsidR="00FF17FD" w:rsidRPr="00375701" w:rsidRDefault="00FF17FD" w:rsidP="001C5D89">
            <w:pPr>
              <w:pStyle w:val="paragraph"/>
              <w:spacing w:before="0" w:beforeAutospacing="0" w:after="0" w:afterAutospacing="0"/>
              <w:jc w:val="both"/>
              <w:rPr>
                <w:sz w:val="26"/>
                <w:szCs w:val="26"/>
              </w:rPr>
            </w:pPr>
            <w:r w:rsidRPr="00375701">
              <w:rPr>
                <w:sz w:val="26"/>
                <w:szCs w:val="26"/>
              </w:rPr>
              <w:t>- ja krīzes skart</w:t>
            </w:r>
            <w:r w:rsidR="0D0B2046" w:rsidRPr="00375701">
              <w:rPr>
                <w:sz w:val="26"/>
                <w:szCs w:val="26"/>
              </w:rPr>
              <w:t>ajam</w:t>
            </w:r>
            <w:r w:rsidRPr="00375701">
              <w:rPr>
                <w:sz w:val="26"/>
                <w:szCs w:val="26"/>
              </w:rPr>
              <w:t xml:space="preserve">  darba devējam uz 2020. gada 7. martu nodokļu parāds ir vairāk kā 150 </w:t>
            </w:r>
            <w:r w:rsidRPr="00926DAB">
              <w:rPr>
                <w:i/>
                <w:iCs/>
                <w:sz w:val="26"/>
                <w:szCs w:val="26"/>
              </w:rPr>
              <w:t>euro</w:t>
            </w:r>
            <w:r w:rsidRPr="00375701">
              <w:rPr>
                <w:sz w:val="26"/>
                <w:szCs w:val="26"/>
              </w:rPr>
              <w:t xml:space="preserve">, kuriem nav piešķirti samaksas termiņa pagarinājumi vai vienošanās par labprātīgu nodokļu nomaksu (minētais nosacījums nav attiecināms uz Padziļinātās sadarbības programmas dalībniekiem);  </w:t>
            </w:r>
          </w:p>
          <w:p w14:paraId="68ADF770" w14:textId="4E41517F" w:rsidR="001E048B" w:rsidRPr="00375701" w:rsidRDefault="3F7AFD05" w:rsidP="001C5D89">
            <w:pPr>
              <w:pStyle w:val="paragraph"/>
              <w:spacing w:before="0" w:beforeAutospacing="0" w:after="0" w:afterAutospacing="0"/>
              <w:jc w:val="both"/>
              <w:rPr>
                <w:sz w:val="26"/>
                <w:szCs w:val="26"/>
              </w:rPr>
            </w:pPr>
            <w:r w:rsidRPr="00375701">
              <w:rPr>
                <w:sz w:val="26"/>
                <w:szCs w:val="26"/>
              </w:rPr>
              <w:t>- ja krīzes skart</w:t>
            </w:r>
            <w:r w:rsidR="679837A8" w:rsidRPr="00375701">
              <w:rPr>
                <w:sz w:val="26"/>
                <w:szCs w:val="26"/>
              </w:rPr>
              <w:t>ais</w:t>
            </w:r>
            <w:r w:rsidRPr="00375701">
              <w:rPr>
                <w:sz w:val="26"/>
                <w:szCs w:val="26"/>
              </w:rPr>
              <w:t xml:space="preserve"> darba devējs pēdējo divu gadu laikā ir vai ir bijis izslēgts no Valsts ieņēmumu dienesta pievienotās vērtības nodokļa maksātāju reģistra vai tam ir vai ir bijusi apturēta saimnieciskā darbība; </w:t>
            </w:r>
          </w:p>
          <w:p w14:paraId="001CEBEA" w14:textId="20DA54BB" w:rsidR="001E048B" w:rsidRPr="00375701" w:rsidRDefault="3F7AFD05" w:rsidP="001C5D89">
            <w:pPr>
              <w:pStyle w:val="paragraph"/>
              <w:spacing w:before="0" w:beforeAutospacing="0" w:after="0" w:afterAutospacing="0"/>
              <w:jc w:val="both"/>
              <w:rPr>
                <w:sz w:val="26"/>
                <w:szCs w:val="26"/>
              </w:rPr>
            </w:pPr>
            <w:r w:rsidRPr="00375701">
              <w:rPr>
                <w:sz w:val="26"/>
                <w:szCs w:val="26"/>
              </w:rPr>
              <w:t>- ja krīzes skart</w:t>
            </w:r>
            <w:r w:rsidR="5D9A99E2" w:rsidRPr="00375701">
              <w:rPr>
                <w:sz w:val="26"/>
                <w:szCs w:val="26"/>
              </w:rPr>
              <w:t>ajam</w:t>
            </w:r>
            <w:r w:rsidRPr="00375701">
              <w:rPr>
                <w:sz w:val="26"/>
                <w:szCs w:val="26"/>
              </w:rPr>
              <w:t xml:space="preserve"> darba devējam uz lēmuma pieņemšanas brīdi ir aktuāls maksātnespējas process; </w:t>
            </w:r>
          </w:p>
          <w:p w14:paraId="216AF01C" w14:textId="58E2787E" w:rsidR="001E048B" w:rsidRPr="00375701" w:rsidRDefault="3F7AFD05" w:rsidP="001C5D89">
            <w:pPr>
              <w:pStyle w:val="paragraph"/>
              <w:spacing w:before="0" w:beforeAutospacing="0" w:after="0" w:afterAutospacing="0"/>
              <w:jc w:val="both"/>
              <w:rPr>
                <w:sz w:val="26"/>
                <w:szCs w:val="26"/>
              </w:rPr>
            </w:pPr>
            <w:r w:rsidRPr="00375701">
              <w:rPr>
                <w:sz w:val="26"/>
                <w:szCs w:val="26"/>
              </w:rPr>
              <w:t>- ja krīzes skart</w:t>
            </w:r>
            <w:r w:rsidR="19798E10" w:rsidRPr="00375701">
              <w:rPr>
                <w:sz w:val="26"/>
                <w:szCs w:val="26"/>
              </w:rPr>
              <w:t>ais</w:t>
            </w:r>
            <w:r w:rsidRPr="00375701">
              <w:rPr>
                <w:sz w:val="26"/>
                <w:szCs w:val="26"/>
              </w:rPr>
              <w:t xml:space="preserve"> darba devējs pēdējo 6 mēnešu periodā pirms ārkārtas situācijas Valsts ieņēmumu dienesta administrētos nodokļus vidēji mēnesī aprēķinājis mazāk nekā 200 euro apmērā; </w:t>
            </w:r>
          </w:p>
          <w:p w14:paraId="38A92DDF" w14:textId="4221DA7E" w:rsidR="001E048B" w:rsidRPr="00375701" w:rsidRDefault="3F7AFD05" w:rsidP="001C5D89">
            <w:pPr>
              <w:pStyle w:val="paragraph"/>
              <w:spacing w:before="0" w:beforeAutospacing="0" w:after="0" w:afterAutospacing="0"/>
              <w:jc w:val="both"/>
              <w:rPr>
                <w:sz w:val="26"/>
                <w:szCs w:val="26"/>
              </w:rPr>
            </w:pPr>
            <w:r w:rsidRPr="00375701">
              <w:rPr>
                <w:sz w:val="26"/>
                <w:szCs w:val="26"/>
              </w:rPr>
              <w:lastRenderedPageBreak/>
              <w:t>- ja krīzes skart</w:t>
            </w:r>
            <w:r w:rsidR="08295763" w:rsidRPr="00375701">
              <w:rPr>
                <w:sz w:val="26"/>
                <w:szCs w:val="26"/>
              </w:rPr>
              <w:t>ā</w:t>
            </w:r>
            <w:r w:rsidRPr="00375701">
              <w:rPr>
                <w:sz w:val="26"/>
                <w:szCs w:val="26"/>
              </w:rPr>
              <w:t xml:space="preserve"> darba devēja saimnieciskās pamatdarbības veids (atbilstoši NACE 2.red. klasifikācijai) uz 2020. gada 14. martu neatbilst Valsts ieņēmumu dienesta rīcībā esošajam (paziņotajam) pamatdarbības veidam;  </w:t>
            </w:r>
          </w:p>
          <w:p w14:paraId="388DC55F" w14:textId="41CC481B" w:rsidR="001E048B" w:rsidRPr="00375701" w:rsidRDefault="3F7AFD05" w:rsidP="001C5D89">
            <w:pPr>
              <w:pStyle w:val="paragraph"/>
              <w:spacing w:before="0" w:beforeAutospacing="0" w:after="0" w:afterAutospacing="0"/>
              <w:jc w:val="both"/>
              <w:rPr>
                <w:sz w:val="26"/>
                <w:szCs w:val="26"/>
              </w:rPr>
            </w:pPr>
            <w:r w:rsidRPr="00375701">
              <w:rPr>
                <w:sz w:val="26"/>
                <w:szCs w:val="26"/>
              </w:rPr>
              <w:t>- ja krīzes skart</w:t>
            </w:r>
            <w:r w:rsidR="5976E365" w:rsidRPr="00375701">
              <w:rPr>
                <w:sz w:val="26"/>
                <w:szCs w:val="26"/>
              </w:rPr>
              <w:t>ais</w:t>
            </w:r>
            <w:r w:rsidRPr="00375701">
              <w:rPr>
                <w:sz w:val="26"/>
                <w:szCs w:val="26"/>
              </w:rPr>
              <w:t xml:space="preserve"> darba devējs nav sniedzis Valsts ieņēmumu dienestā pamatojumu par darbinieku dīkstāves iestāšanos darba devēja krīzes ietekmē radīto apstākļu dēļ vai Valsts ieņēmumu dienests izvērtējot darba devēja iesniegumu, konstatē, ka darbinieka dīkstāves iestāšanās nav saistīta ar krīzes ietekmē radītajiem apstākļiem. </w:t>
            </w:r>
          </w:p>
          <w:p w14:paraId="2ECE77E9" w14:textId="6DE8D10D"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 </w:t>
            </w:r>
          </w:p>
          <w:p w14:paraId="0D0682BF" w14:textId="2CCAB03B" w:rsidR="001E048B" w:rsidRPr="00375701" w:rsidRDefault="3F7AFD05" w:rsidP="001C5D89">
            <w:pPr>
              <w:pStyle w:val="paragraph"/>
              <w:spacing w:before="0" w:beforeAutospacing="0" w:after="0" w:afterAutospacing="0"/>
              <w:jc w:val="both"/>
              <w:rPr>
                <w:sz w:val="26"/>
                <w:szCs w:val="26"/>
              </w:rPr>
            </w:pPr>
            <w:r w:rsidRPr="00375701">
              <w:rPr>
                <w:sz w:val="26"/>
                <w:szCs w:val="26"/>
              </w:rPr>
              <w:t>Dīkstāves pabalsts nav piešķirams šādām personām:</w:t>
            </w:r>
          </w:p>
          <w:p w14:paraId="3ADA14C5" w14:textId="5A893D3F"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 darbiniekiem, kuri darba tiesiskās attiecības uzsākuši pēc 2020. gada 1. marta; </w:t>
            </w:r>
          </w:p>
          <w:p w14:paraId="6BDE6623" w14:textId="74BBC59E" w:rsidR="001E048B" w:rsidRPr="00375701" w:rsidRDefault="3F7AFD05" w:rsidP="001C5D89">
            <w:pPr>
              <w:pStyle w:val="paragraph"/>
              <w:spacing w:before="0" w:beforeAutospacing="0" w:after="0" w:afterAutospacing="0"/>
              <w:jc w:val="both"/>
              <w:rPr>
                <w:sz w:val="26"/>
                <w:szCs w:val="26"/>
              </w:rPr>
            </w:pPr>
            <w:r w:rsidRPr="00375701">
              <w:rPr>
                <w:sz w:val="26"/>
                <w:szCs w:val="26"/>
              </w:rPr>
              <w:t>- krīzes skart</w:t>
            </w:r>
            <w:r w:rsidR="76382293" w:rsidRPr="00375701">
              <w:rPr>
                <w:sz w:val="26"/>
                <w:szCs w:val="26"/>
              </w:rPr>
              <w:t>ā</w:t>
            </w:r>
            <w:r w:rsidRPr="00375701">
              <w:rPr>
                <w:sz w:val="26"/>
                <w:szCs w:val="26"/>
              </w:rPr>
              <w:t xml:space="preserve"> darba devēja valdes un padomes locekļiem; </w:t>
            </w:r>
          </w:p>
          <w:p w14:paraId="69A5F1F6" w14:textId="25D14EA9"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 to </w:t>
            </w:r>
            <w:r w:rsidR="00E53D11">
              <w:rPr>
                <w:sz w:val="26"/>
                <w:szCs w:val="26"/>
              </w:rPr>
              <w:t xml:space="preserve">krīzes skarto </w:t>
            </w:r>
            <w:r w:rsidRPr="00375701">
              <w:rPr>
                <w:sz w:val="26"/>
                <w:szCs w:val="26"/>
              </w:rPr>
              <w:t xml:space="preserve">darba devēju darbiniekiem, kuri vienlaikus ir nodarbināti valsts vai pašvaldības institūcijā vai kapitālsabiedrībā, saņem vecuma, izdienas vai invaliditātes pensiju, vai veic saimniecisko darbību; </w:t>
            </w:r>
          </w:p>
          <w:p w14:paraId="4F591F5D" w14:textId="752E7CAB" w:rsidR="001E048B" w:rsidRPr="00375701" w:rsidRDefault="3F7AFD05" w:rsidP="001C5D89">
            <w:pPr>
              <w:pStyle w:val="paragraph"/>
              <w:spacing w:before="0" w:beforeAutospacing="0" w:after="0" w:afterAutospacing="0"/>
              <w:jc w:val="both"/>
              <w:rPr>
                <w:sz w:val="26"/>
                <w:szCs w:val="26"/>
              </w:rPr>
            </w:pPr>
            <w:r w:rsidRPr="00375701">
              <w:rPr>
                <w:sz w:val="26"/>
                <w:szCs w:val="26"/>
              </w:rPr>
              <w:t>- valsts un pašvaldību krīzes skart</w:t>
            </w:r>
            <w:r w:rsidR="2E053F9E" w:rsidRPr="00375701">
              <w:rPr>
                <w:sz w:val="26"/>
                <w:szCs w:val="26"/>
              </w:rPr>
              <w:t>ajiem</w:t>
            </w:r>
            <w:r w:rsidRPr="00375701">
              <w:rPr>
                <w:sz w:val="26"/>
                <w:szCs w:val="26"/>
              </w:rPr>
              <w:t xml:space="preserve"> darba devējiem;. </w:t>
            </w:r>
          </w:p>
          <w:p w14:paraId="590AB24E" w14:textId="05D412D6"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  to krīzes skarto darba devēja darbiniekiem, kura personāls iznomāts citam nodokļu maksātajam; </w:t>
            </w:r>
          </w:p>
          <w:p w14:paraId="363F8F1A" w14:textId="16031158"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 to krīzes skarto darba devēja darbiniekiem, kam iepriekšējo triju gadu laikā un iesnieguma izvērtēšanas brīdī nodokļu revīzijas (audita) vai datu atbilstības rezultātā ir noteiktas valsts budžetā papildus iemaksājamās summas vai samazināts nepamatoti palielinātā no valsts budžeta atmaksājamā nodokļa apmērs, tai skaitā nokavējuma naudas un soda naudas, kuru kopējā summa pārsniedz trīs procentus no darba devēja attiecīgā gada Valsts ieņēmumu dienesta administrētajiem nodokļu ieņēmumiem (darba devēju veiktajām iemaksām atņemot nodokļu administrācijas atmaksātās pārmaksas), bet izvērtēšanas brīdī – trīs procentus no darba devēja iepriekšējā gada Valsts ieņēmumu dienesta administrētajiem nodokļu ieņēmumiem (darba devēju veiktajām iemaksām atņemot nodokļu administrācijas atmaksātās pārmaksas); </w:t>
            </w:r>
          </w:p>
          <w:p w14:paraId="6BD4EB31" w14:textId="61DA8F3E"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 to krīzes skarto darba devēja darbiniekiem, kas vai tā valdes loceklis iepriekšējā gadā un iesnieguma izvērtēšanas brīdī ir sodīts par pārkāpumu, kas attiecas uz darba devēja nodokļu saistībām, pārkāpumiem muitas jomā, vai par darba tiesisko attiecību regulējošo normatīvo aktu pārkāpumu, izņemot gadījumu, ja par atsevišķu pārkāpumu ir piemērots brīdinājums vai naudas sods, kas nepārsniedz 151 </w:t>
            </w:r>
            <w:r w:rsidRPr="00926DAB">
              <w:rPr>
                <w:i/>
                <w:iCs/>
                <w:sz w:val="26"/>
                <w:szCs w:val="26"/>
              </w:rPr>
              <w:t>euro</w:t>
            </w:r>
            <w:r w:rsidRPr="00375701">
              <w:rPr>
                <w:sz w:val="26"/>
                <w:szCs w:val="26"/>
              </w:rPr>
              <w:t xml:space="preserve">, un gada laikā sodu kopsumma nepārsniedz 500 </w:t>
            </w:r>
            <w:r w:rsidRPr="00926DAB">
              <w:rPr>
                <w:i/>
                <w:iCs/>
                <w:sz w:val="26"/>
                <w:szCs w:val="26"/>
              </w:rPr>
              <w:t>euro</w:t>
            </w:r>
            <w:r w:rsidRPr="00375701">
              <w:rPr>
                <w:sz w:val="26"/>
                <w:szCs w:val="26"/>
              </w:rPr>
              <w:t xml:space="preserve">. </w:t>
            </w:r>
          </w:p>
          <w:p w14:paraId="3D558645" w14:textId="62AF44A4" w:rsidR="001E048B" w:rsidRPr="00375701" w:rsidRDefault="3F7AFD05" w:rsidP="001C5D89">
            <w:pPr>
              <w:pStyle w:val="paragraph"/>
              <w:spacing w:before="0" w:beforeAutospacing="0" w:after="0" w:afterAutospacing="0"/>
              <w:jc w:val="both"/>
              <w:rPr>
                <w:sz w:val="26"/>
                <w:szCs w:val="26"/>
              </w:rPr>
            </w:pPr>
            <w:r w:rsidRPr="00375701">
              <w:rPr>
                <w:sz w:val="26"/>
                <w:szCs w:val="26"/>
              </w:rPr>
              <w:lastRenderedPageBreak/>
              <w:t xml:space="preserve"> Dīkstāves pabalstu nepiešķir par tām kalendāra dienām, par kurām piešķirts slimības pabalsts.</w:t>
            </w:r>
          </w:p>
          <w:p w14:paraId="20FD3E38" w14:textId="0105F5AA" w:rsidR="001E048B" w:rsidRPr="00375701" w:rsidRDefault="3F7AFD05" w:rsidP="001C5D89">
            <w:pPr>
              <w:pStyle w:val="paragraph"/>
              <w:spacing w:before="0" w:beforeAutospacing="0" w:after="0" w:afterAutospacing="0"/>
              <w:jc w:val="both"/>
              <w:rPr>
                <w:sz w:val="26"/>
                <w:szCs w:val="26"/>
              </w:rPr>
            </w:pPr>
            <w:r w:rsidRPr="00375701">
              <w:rPr>
                <w:sz w:val="26"/>
                <w:szCs w:val="26"/>
              </w:rPr>
              <w:t xml:space="preserve">Ja </w:t>
            </w:r>
            <w:r w:rsidR="00E53D11">
              <w:rPr>
                <w:sz w:val="26"/>
                <w:szCs w:val="26"/>
              </w:rPr>
              <w:t xml:space="preserve">krīzes skartais </w:t>
            </w:r>
            <w:r w:rsidRPr="00375701">
              <w:rPr>
                <w:sz w:val="26"/>
                <w:szCs w:val="26"/>
              </w:rPr>
              <w:t>darba devējs dīkstāves pabalstu pieprasīs vai saņems laikā, kad darba devējs pieņem darbā jaunus darbiniekus vai ir pārtraukta dīkstāve sakarā ar darbības atjaunošanu, saimnieciskās darbības veicējam ir pienākums atmaksāt saņemto dīkstāves pabalstu. Iesniegums  par dīkstāves pabalstu ir iesniedzams katru mēnesi. Dīkstāves pabalstu piešķir par periodu no 2020. gada 14. marta līdz 14.maijam vai līdz Ministru kabineta lēmuma par ārkārtējo situāciju spēkā esamības termiņa beigām.</w:t>
            </w:r>
          </w:p>
          <w:p w14:paraId="09F04E06" w14:textId="11C63175" w:rsidR="001C5D89" w:rsidRPr="00375701" w:rsidRDefault="001C5D89" w:rsidP="001C5D89">
            <w:pPr>
              <w:pStyle w:val="paragraph"/>
              <w:spacing w:before="0" w:beforeAutospacing="0" w:after="0" w:afterAutospacing="0"/>
              <w:jc w:val="both"/>
              <w:rPr>
                <w:sz w:val="26"/>
                <w:szCs w:val="26"/>
              </w:rPr>
            </w:pPr>
            <w:r w:rsidRPr="001C5D89">
              <w:rPr>
                <w:sz w:val="26"/>
                <w:szCs w:val="26"/>
              </w:rPr>
              <w:t>Valsts ieņēmumu dienests publicē savā tīmekļvietnē to krīzes skarto darba devēju sarakstu, kuru darbinieki saņēmuši dīkstāves pabalstu un kuriem ir atbalstīta nokavēto nodokļu maksājumu samaksas sadale termiņos vai atlikšana uz laiku līdz trim gadiem.</w:t>
            </w:r>
          </w:p>
        </w:tc>
      </w:tr>
      <w:tr w:rsidR="00844176" w:rsidRPr="00375701" w14:paraId="41041CF1" w14:textId="77777777" w:rsidTr="00D609FF">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375701" w:rsidRDefault="00844176" w:rsidP="003D3252">
            <w:pPr>
              <w:contextualSpacing/>
              <w:rPr>
                <w:rFonts w:eastAsia="Times New Roman"/>
                <w:sz w:val="26"/>
                <w:szCs w:val="26"/>
                <w:lang w:val="lv-LV" w:eastAsia="lv-LV"/>
              </w:rPr>
            </w:pPr>
            <w:r w:rsidRPr="00375701">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375701" w:rsidRDefault="00557B17" w:rsidP="003D3252">
            <w:pPr>
              <w:contextualSpacing/>
              <w:rPr>
                <w:rFonts w:eastAsia="Times New Roman"/>
                <w:sz w:val="26"/>
                <w:szCs w:val="26"/>
                <w:lang w:val="lv-LV" w:eastAsia="lv-LV"/>
              </w:rPr>
            </w:pPr>
            <w:r w:rsidRPr="00375701">
              <w:rPr>
                <w:sz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5DEE03D1" w:rsidR="00844176" w:rsidRPr="00375701" w:rsidRDefault="00D04133" w:rsidP="003D3252">
            <w:pPr>
              <w:ind w:left="-31"/>
              <w:contextualSpacing/>
              <w:rPr>
                <w:rFonts w:eastAsia="Times New Roman"/>
                <w:sz w:val="26"/>
                <w:szCs w:val="26"/>
                <w:lang w:val="lv-LV" w:eastAsia="lv-LV"/>
              </w:rPr>
            </w:pPr>
            <w:r w:rsidRPr="00375701">
              <w:rPr>
                <w:rFonts w:eastAsia="Times New Roman"/>
                <w:sz w:val="26"/>
                <w:szCs w:val="26"/>
                <w:lang w:val="lv-LV" w:eastAsia="lv-LV"/>
              </w:rPr>
              <w:t>Ekonomikas ministrija</w:t>
            </w:r>
          </w:p>
        </w:tc>
      </w:tr>
      <w:tr w:rsidR="00844176" w:rsidRPr="00375701" w14:paraId="3C98D228" w14:textId="77777777" w:rsidTr="00D609FF">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375701" w:rsidRDefault="00844176" w:rsidP="003D3252">
            <w:pPr>
              <w:contextualSpacing/>
              <w:rPr>
                <w:rFonts w:eastAsia="Times New Roman"/>
                <w:sz w:val="26"/>
                <w:szCs w:val="26"/>
                <w:lang w:val="lv-LV" w:eastAsia="lv-LV"/>
              </w:rPr>
            </w:pPr>
            <w:r w:rsidRPr="00375701">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375701" w:rsidRDefault="00844176" w:rsidP="003D3252">
            <w:pPr>
              <w:contextualSpacing/>
              <w:rPr>
                <w:rFonts w:eastAsia="Times New Roman"/>
                <w:sz w:val="26"/>
                <w:szCs w:val="26"/>
                <w:lang w:val="lv-LV" w:eastAsia="lv-LV"/>
              </w:rPr>
            </w:pPr>
            <w:r w:rsidRPr="00375701">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375701" w:rsidRDefault="00844176" w:rsidP="003D3252">
            <w:pPr>
              <w:contextualSpacing/>
              <w:rPr>
                <w:rFonts w:eastAsia="Times New Roman"/>
                <w:sz w:val="26"/>
                <w:szCs w:val="26"/>
                <w:lang w:val="lv-LV" w:eastAsia="lv-LV"/>
              </w:rPr>
            </w:pPr>
            <w:r w:rsidRPr="00375701">
              <w:rPr>
                <w:sz w:val="26"/>
                <w:lang w:val="lv-LV"/>
              </w:rPr>
              <w:t xml:space="preserve">Nav </w:t>
            </w:r>
          </w:p>
        </w:tc>
      </w:tr>
    </w:tbl>
    <w:p w14:paraId="00447F19" w14:textId="3BFE4D51" w:rsidR="009A00EB" w:rsidRPr="00375701"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0F41AF"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75701" w:rsidRDefault="009A00EB" w:rsidP="003D3252">
            <w:pPr>
              <w:contextualSpacing/>
              <w:jc w:val="center"/>
              <w:rPr>
                <w:rFonts w:eastAsia="Times New Roman"/>
                <w:sz w:val="26"/>
                <w:szCs w:val="26"/>
                <w:lang w:val="lv-LV" w:eastAsia="lv-LV"/>
              </w:rPr>
            </w:pPr>
            <w:r w:rsidRPr="00375701">
              <w:rPr>
                <w:rFonts w:eastAsia="Times New Roman"/>
                <w:b/>
                <w:bCs/>
                <w:sz w:val="26"/>
                <w:szCs w:val="26"/>
                <w:lang w:val="lv-LV" w:eastAsia="lv-LV"/>
              </w:rPr>
              <w:t>II. Tiesību akta projekta ietekme uz sabiedrību, tautsaimniecības attīstību un administratīvo slogu</w:t>
            </w:r>
          </w:p>
        </w:tc>
      </w:tr>
      <w:tr w:rsidR="00A76C0A" w:rsidRPr="000F41AF"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FB632AF" w:rsidR="009A00EB" w:rsidRPr="00375701" w:rsidRDefault="4FE3D49D">
            <w:pPr>
              <w:ind w:right="201"/>
              <w:jc w:val="both"/>
              <w:rPr>
                <w:rFonts w:ascii="Calibri" w:hAnsi="Calibri" w:cs="Calibri"/>
                <w:sz w:val="26"/>
                <w:szCs w:val="26"/>
                <w:lang w:val="lv-LV"/>
              </w:rPr>
            </w:pPr>
            <w:r w:rsidRPr="00375701">
              <w:rPr>
                <w:sz w:val="26"/>
                <w:szCs w:val="26"/>
                <w:lang w:val="lv-LV"/>
              </w:rPr>
              <w:t>Regulējums ietekmēs krīzes skartos uzņēmumus, šo uzņēmumu</w:t>
            </w:r>
            <w:r w:rsidR="7D5D0FF8" w:rsidRPr="00375701">
              <w:rPr>
                <w:sz w:val="26"/>
                <w:szCs w:val="26"/>
                <w:lang w:val="lv-LV"/>
              </w:rPr>
              <w:t xml:space="preserve"> </w:t>
            </w:r>
            <w:r w:rsidR="12A0EA15" w:rsidRPr="00375701">
              <w:rPr>
                <w:sz w:val="26"/>
                <w:szCs w:val="26"/>
                <w:lang w:val="lv-LV"/>
              </w:rPr>
              <w:t xml:space="preserve">darbiniekus, kā arī Valsts </w:t>
            </w:r>
            <w:r w:rsidR="7D5D0FF8" w:rsidRPr="00375701">
              <w:rPr>
                <w:sz w:val="26"/>
                <w:szCs w:val="26"/>
                <w:lang w:val="lv-LV"/>
              </w:rPr>
              <w:t>ieņēmumu dienestu.</w:t>
            </w:r>
          </w:p>
        </w:tc>
      </w:tr>
      <w:tr w:rsidR="00A76C0A" w:rsidRPr="00375701"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375701" w:rsidRDefault="007061B6"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375701" w:rsidRDefault="009A00EB" w:rsidP="005F3196">
            <w:pPr>
              <w:ind w:right="201"/>
              <w:contextualSpacing/>
              <w:jc w:val="both"/>
              <w:rPr>
                <w:sz w:val="26"/>
                <w:szCs w:val="26"/>
                <w:lang w:val="lv-LV"/>
              </w:rPr>
            </w:pPr>
            <w:r w:rsidRPr="00375701">
              <w:rPr>
                <w:sz w:val="26"/>
                <w:szCs w:val="26"/>
                <w:lang w:val="lv-LV"/>
              </w:rPr>
              <w:t>Nav</w:t>
            </w:r>
          </w:p>
        </w:tc>
      </w:tr>
    </w:tbl>
    <w:p w14:paraId="57D2014F" w14:textId="77777777" w:rsidR="00167E1C" w:rsidRPr="00375701" w:rsidRDefault="00167E1C" w:rsidP="00167E1C">
      <w:pPr>
        <w:contextualSpacing/>
        <w:rPr>
          <w:rFonts w:eastAsia="Times New Roman"/>
          <w:sz w:val="26"/>
          <w:szCs w:val="26"/>
          <w:lang w:val="lv-LV" w:eastAsia="lv-LV"/>
        </w:rPr>
      </w:pPr>
    </w:p>
    <w:tbl>
      <w:tblPr>
        <w:tblpPr w:leftFromText="180" w:rightFromText="180" w:vertAnchor="text" w:tblpX="-459" w:tblpY="1"/>
        <w:tblOverlap w:val="neve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988"/>
        <w:gridCol w:w="1529"/>
        <w:gridCol w:w="1261"/>
        <w:gridCol w:w="1074"/>
        <w:gridCol w:w="1066"/>
        <w:gridCol w:w="1118"/>
        <w:gridCol w:w="1381"/>
        <w:gridCol w:w="13"/>
        <w:gridCol w:w="19"/>
      </w:tblGrid>
      <w:tr w:rsidR="00714D10" w:rsidRPr="000F41AF" w14:paraId="4390CF40" w14:textId="77777777" w:rsidTr="00142182">
        <w:tc>
          <w:tcPr>
            <w:tcW w:w="10038" w:type="dxa"/>
            <w:gridSpan w:val="10"/>
            <w:tcBorders>
              <w:top w:val="single" w:sz="4" w:space="0" w:color="auto"/>
              <w:left w:val="single" w:sz="4" w:space="0" w:color="auto"/>
              <w:bottom w:val="single" w:sz="4" w:space="0" w:color="auto"/>
              <w:right w:val="single" w:sz="4" w:space="0" w:color="auto"/>
            </w:tcBorders>
          </w:tcPr>
          <w:p w14:paraId="05345440" w14:textId="77777777" w:rsidR="00714D10" w:rsidRPr="00375701" w:rsidRDefault="00714D10" w:rsidP="00754E18">
            <w:pPr>
              <w:pStyle w:val="ListParagraph"/>
              <w:tabs>
                <w:tab w:val="left" w:pos="317"/>
              </w:tabs>
              <w:ind w:left="0"/>
              <w:jc w:val="center"/>
              <w:rPr>
                <w:b/>
                <w:bCs/>
                <w:sz w:val="26"/>
                <w:szCs w:val="26"/>
                <w:lang w:val="lv-LV" w:eastAsia="ja-JP"/>
              </w:rPr>
            </w:pPr>
            <w:r w:rsidRPr="00375701">
              <w:rPr>
                <w:b/>
                <w:bCs/>
                <w:sz w:val="26"/>
                <w:szCs w:val="26"/>
                <w:lang w:val="lv-LV" w:eastAsia="ja-JP"/>
              </w:rPr>
              <w:t>III. Tiesību akta projekta ietekme uz valsts budžetu un pašvaldību budžetiem</w:t>
            </w:r>
          </w:p>
        </w:tc>
      </w:tr>
      <w:tr w:rsidR="00714D10" w:rsidRPr="00375701" w14:paraId="62E0CF57" w14:textId="77777777" w:rsidTr="00142182">
        <w:trPr>
          <w:gridAfter w:val="1"/>
          <w:wAfter w:w="19" w:type="dxa"/>
        </w:trPr>
        <w:tc>
          <w:tcPr>
            <w:tcW w:w="1589" w:type="dxa"/>
            <w:vMerge w:val="restart"/>
            <w:tcBorders>
              <w:top w:val="single" w:sz="4" w:space="0" w:color="auto"/>
              <w:left w:val="single" w:sz="4" w:space="0" w:color="auto"/>
              <w:right w:val="single" w:sz="4" w:space="0" w:color="auto"/>
            </w:tcBorders>
            <w:shd w:val="clear" w:color="auto" w:fill="auto"/>
          </w:tcPr>
          <w:p w14:paraId="256BA657" w14:textId="77777777" w:rsidR="00714D10" w:rsidRPr="00375701" w:rsidRDefault="00714D10" w:rsidP="00754E18">
            <w:pPr>
              <w:jc w:val="center"/>
              <w:rPr>
                <w:rFonts w:eastAsia="Times New Roman"/>
                <w:b/>
                <w:bCs/>
                <w:sz w:val="22"/>
                <w:szCs w:val="22"/>
                <w:lang w:val="lv-LV" w:eastAsia="ja-JP"/>
              </w:rPr>
            </w:pPr>
          </w:p>
          <w:p w14:paraId="2DD91426" w14:textId="77777777" w:rsidR="00714D10" w:rsidRPr="00375701" w:rsidRDefault="00714D10" w:rsidP="00754E18">
            <w:pPr>
              <w:jc w:val="center"/>
              <w:rPr>
                <w:rFonts w:eastAsia="Times New Roman"/>
                <w:b/>
                <w:bCs/>
                <w:sz w:val="22"/>
                <w:szCs w:val="22"/>
                <w:lang w:val="lv-LV" w:eastAsia="ja-JP"/>
              </w:rPr>
            </w:pPr>
          </w:p>
          <w:p w14:paraId="7BE6C6A6" w14:textId="77777777" w:rsidR="00714D10" w:rsidRPr="00375701" w:rsidRDefault="00714D10" w:rsidP="00754E18">
            <w:pPr>
              <w:jc w:val="center"/>
              <w:rPr>
                <w:rFonts w:eastAsia="Times New Roman"/>
                <w:b/>
                <w:bCs/>
                <w:sz w:val="22"/>
                <w:szCs w:val="22"/>
                <w:lang w:val="lv-LV" w:eastAsia="ja-JP"/>
              </w:rPr>
            </w:pPr>
          </w:p>
          <w:p w14:paraId="5F5FCE21" w14:textId="77777777" w:rsidR="00714D10" w:rsidRPr="00375701" w:rsidRDefault="00714D10" w:rsidP="00754E18">
            <w:pPr>
              <w:jc w:val="center"/>
              <w:rPr>
                <w:rFonts w:eastAsia="Times New Roman"/>
                <w:b/>
                <w:bCs/>
                <w:sz w:val="22"/>
                <w:szCs w:val="22"/>
                <w:lang w:val="lv-LV" w:eastAsia="ja-JP"/>
              </w:rPr>
            </w:pPr>
          </w:p>
          <w:p w14:paraId="7973C3B1" w14:textId="77777777" w:rsidR="00714D10" w:rsidRPr="00375701" w:rsidRDefault="00714D10" w:rsidP="00754E18">
            <w:pPr>
              <w:jc w:val="center"/>
              <w:rPr>
                <w:rFonts w:eastAsia="Times New Roman"/>
                <w:b/>
                <w:bCs/>
                <w:sz w:val="22"/>
                <w:szCs w:val="22"/>
                <w:lang w:val="lv-LV" w:eastAsia="ja-JP"/>
              </w:rPr>
            </w:pPr>
          </w:p>
          <w:p w14:paraId="6927593B" w14:textId="77777777" w:rsidR="00714D10" w:rsidRPr="00375701" w:rsidRDefault="00714D10" w:rsidP="00754E18">
            <w:pPr>
              <w:jc w:val="center"/>
              <w:rPr>
                <w:sz w:val="22"/>
                <w:szCs w:val="22"/>
                <w:lang w:val="lv-LV"/>
              </w:rPr>
            </w:pPr>
            <w:r w:rsidRPr="00375701">
              <w:rPr>
                <w:rFonts w:eastAsia="Times New Roman"/>
                <w:b/>
                <w:bCs/>
                <w:sz w:val="22"/>
                <w:szCs w:val="22"/>
                <w:lang w:val="lv-LV" w:eastAsia="ja-JP"/>
              </w:rPr>
              <w:t>Rādītāji</w:t>
            </w:r>
          </w:p>
        </w:tc>
        <w:tc>
          <w:tcPr>
            <w:tcW w:w="2517" w:type="dxa"/>
            <w:gridSpan w:val="2"/>
            <w:vMerge w:val="restart"/>
            <w:tcBorders>
              <w:top w:val="single" w:sz="4" w:space="0" w:color="auto"/>
              <w:left w:val="single" w:sz="4" w:space="0" w:color="auto"/>
              <w:right w:val="single" w:sz="4" w:space="0" w:color="auto"/>
            </w:tcBorders>
            <w:shd w:val="clear" w:color="auto" w:fill="auto"/>
          </w:tcPr>
          <w:p w14:paraId="2597170F" w14:textId="5C06FA37" w:rsidR="00714D10" w:rsidRPr="00375701" w:rsidRDefault="00714D10" w:rsidP="00754E18">
            <w:pPr>
              <w:pStyle w:val="ListParagraph"/>
              <w:tabs>
                <w:tab w:val="left" w:pos="317"/>
              </w:tabs>
              <w:ind w:left="34"/>
              <w:jc w:val="center"/>
              <w:rPr>
                <w:bCs/>
                <w:sz w:val="22"/>
                <w:szCs w:val="22"/>
                <w:lang w:val="lv-LV"/>
              </w:rPr>
            </w:pPr>
            <w:r w:rsidRPr="00375701">
              <w:rPr>
                <w:b/>
                <w:bCs/>
                <w:sz w:val="22"/>
                <w:szCs w:val="22"/>
                <w:lang w:val="lv-LV" w:eastAsia="ja-JP"/>
              </w:rPr>
              <w:t>20</w:t>
            </w:r>
            <w:r w:rsidR="0071609C" w:rsidRPr="00375701">
              <w:rPr>
                <w:b/>
                <w:bCs/>
                <w:sz w:val="22"/>
                <w:szCs w:val="22"/>
                <w:lang w:val="lv-LV" w:eastAsia="ja-JP"/>
              </w:rPr>
              <w:t>20</w:t>
            </w:r>
            <w:r w:rsidRPr="00375701">
              <w:rPr>
                <w:b/>
                <w:bCs/>
                <w:sz w:val="22"/>
                <w:szCs w:val="22"/>
                <w:lang w:val="lv-LV" w:eastAsia="ja-JP"/>
              </w:rPr>
              <w:t>.gads</w:t>
            </w:r>
          </w:p>
        </w:tc>
        <w:tc>
          <w:tcPr>
            <w:tcW w:w="5913" w:type="dxa"/>
            <w:gridSpan w:val="6"/>
            <w:tcBorders>
              <w:top w:val="single" w:sz="4" w:space="0" w:color="auto"/>
              <w:left w:val="single" w:sz="4" w:space="0" w:color="auto"/>
              <w:right w:val="single" w:sz="4" w:space="0" w:color="auto"/>
            </w:tcBorders>
          </w:tcPr>
          <w:p w14:paraId="305C6022"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Turpmākie trīs gadi (</w:t>
            </w:r>
            <w:r w:rsidRPr="00375701">
              <w:rPr>
                <w:rFonts w:eastAsia="Times New Roman"/>
                <w:i/>
                <w:iCs/>
                <w:sz w:val="22"/>
                <w:szCs w:val="22"/>
                <w:lang w:val="lv-LV" w:eastAsia="ja-JP"/>
              </w:rPr>
              <w:t>euro</w:t>
            </w:r>
            <w:r w:rsidRPr="00375701">
              <w:rPr>
                <w:rFonts w:eastAsia="Times New Roman"/>
                <w:sz w:val="22"/>
                <w:szCs w:val="22"/>
                <w:lang w:val="lv-LV" w:eastAsia="ja-JP"/>
              </w:rPr>
              <w:t>)</w:t>
            </w:r>
          </w:p>
        </w:tc>
      </w:tr>
      <w:tr w:rsidR="00714D10" w:rsidRPr="00375701" w14:paraId="78F2B907" w14:textId="77777777" w:rsidTr="00142182">
        <w:trPr>
          <w:gridAfter w:val="2"/>
          <w:wAfter w:w="32" w:type="dxa"/>
        </w:trPr>
        <w:tc>
          <w:tcPr>
            <w:tcW w:w="1589" w:type="dxa"/>
            <w:vMerge/>
            <w:tcBorders>
              <w:left w:val="single" w:sz="4" w:space="0" w:color="auto"/>
              <w:right w:val="single" w:sz="4" w:space="0" w:color="auto"/>
            </w:tcBorders>
            <w:shd w:val="clear" w:color="auto" w:fill="auto"/>
          </w:tcPr>
          <w:p w14:paraId="657F3863" w14:textId="77777777" w:rsidR="00714D10" w:rsidRPr="00375701" w:rsidRDefault="00714D10" w:rsidP="00754E18">
            <w:pPr>
              <w:jc w:val="center"/>
              <w:rPr>
                <w:sz w:val="22"/>
                <w:szCs w:val="22"/>
                <w:lang w:val="lv-LV"/>
              </w:rPr>
            </w:pPr>
          </w:p>
        </w:tc>
        <w:tc>
          <w:tcPr>
            <w:tcW w:w="2517" w:type="dxa"/>
            <w:gridSpan w:val="2"/>
            <w:vMerge/>
            <w:tcBorders>
              <w:left w:val="single" w:sz="4" w:space="0" w:color="auto"/>
              <w:bottom w:val="single" w:sz="4" w:space="0" w:color="auto"/>
              <w:right w:val="single" w:sz="4" w:space="0" w:color="auto"/>
            </w:tcBorders>
            <w:shd w:val="clear" w:color="auto" w:fill="auto"/>
          </w:tcPr>
          <w:p w14:paraId="5CA30A80" w14:textId="77777777" w:rsidR="00714D10" w:rsidRPr="00375701" w:rsidRDefault="00714D10" w:rsidP="00754E18">
            <w:pPr>
              <w:pStyle w:val="ListParagraph"/>
              <w:tabs>
                <w:tab w:val="left" w:pos="317"/>
              </w:tabs>
              <w:ind w:left="34"/>
              <w:jc w:val="center"/>
              <w:rPr>
                <w:bCs/>
                <w:sz w:val="22"/>
                <w:szCs w:val="22"/>
                <w:lang w:val="lv-LV"/>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6B6D9" w14:textId="0082B805"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1</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1A7AE" w14:textId="1BB2EE83"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0FA9A00" w14:textId="2FAE951E"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3</w:t>
            </w:r>
          </w:p>
        </w:tc>
      </w:tr>
      <w:tr w:rsidR="00714D10" w:rsidRPr="00375701" w14:paraId="4F122044" w14:textId="77777777" w:rsidTr="00142182">
        <w:trPr>
          <w:gridAfter w:val="2"/>
          <w:wAfter w:w="32" w:type="dxa"/>
        </w:trPr>
        <w:tc>
          <w:tcPr>
            <w:tcW w:w="1589" w:type="dxa"/>
            <w:vMerge/>
            <w:tcBorders>
              <w:left w:val="single" w:sz="4" w:space="0" w:color="auto"/>
              <w:bottom w:val="single" w:sz="4" w:space="0" w:color="auto"/>
              <w:right w:val="single" w:sz="4" w:space="0" w:color="auto"/>
            </w:tcBorders>
            <w:shd w:val="clear" w:color="auto" w:fill="auto"/>
          </w:tcPr>
          <w:p w14:paraId="12B1493E" w14:textId="77777777" w:rsidR="00714D10" w:rsidRPr="00375701" w:rsidRDefault="00714D10" w:rsidP="00754E18">
            <w:pPr>
              <w:jc w:val="center"/>
              <w:rPr>
                <w:sz w:val="22"/>
                <w:szCs w:val="22"/>
                <w:lang w:val="lv-LV"/>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6538134"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saskaņā ar valsts budžetu kārtējam gadam</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3C906BC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 xml:space="preserve">izmaiņas kārtējā gadā, salīdzinot ar valsts budžetu </w:t>
            </w:r>
            <w:r w:rsidRPr="00375701">
              <w:rPr>
                <w:rFonts w:eastAsia="Times New Roman"/>
                <w:sz w:val="22"/>
                <w:szCs w:val="22"/>
                <w:lang w:val="lv-LV" w:eastAsia="ja-JP"/>
              </w:rPr>
              <w:lastRenderedPageBreak/>
              <w:t>kārtējam gadam</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B837A80"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saskaņā ar vidēja termiņa budžeta ietvaru</w:t>
            </w:r>
          </w:p>
          <w:p w14:paraId="4DFF45BC" w14:textId="77777777" w:rsidR="00714D10" w:rsidRPr="00375701" w:rsidRDefault="00714D10" w:rsidP="00754E18">
            <w:pPr>
              <w:jc w:val="center"/>
              <w:rPr>
                <w:rFonts w:eastAsia="Times New Roman"/>
                <w:sz w:val="22"/>
                <w:szCs w:val="22"/>
                <w:lang w:val="lv-LV" w:eastAsia="ja-JP"/>
              </w:rPr>
            </w:pPr>
          </w:p>
        </w:tc>
        <w:tc>
          <w:tcPr>
            <w:tcW w:w="1074" w:type="dxa"/>
            <w:tcBorders>
              <w:top w:val="single" w:sz="4" w:space="0" w:color="auto"/>
              <w:left w:val="single" w:sz="4" w:space="0" w:color="auto"/>
              <w:bottom w:val="single" w:sz="4" w:space="0" w:color="auto"/>
              <w:right w:val="single" w:sz="4" w:space="0" w:color="auto"/>
            </w:tcBorders>
          </w:tcPr>
          <w:p w14:paraId="552310D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 xml:space="preserve">izmaiņas, salīdzinot ar vidēja termiņa budžeta </w:t>
            </w:r>
            <w:r w:rsidRPr="00375701">
              <w:rPr>
                <w:rFonts w:eastAsia="Times New Roman"/>
                <w:sz w:val="22"/>
                <w:szCs w:val="22"/>
                <w:lang w:val="lv-LV" w:eastAsia="ja-JP"/>
              </w:rPr>
              <w:lastRenderedPageBreak/>
              <w:t>ietvaru 2020. gadam</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D49F640"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saskaņā ar vidēja termiņa budžeta ietvaru</w:t>
            </w:r>
          </w:p>
          <w:p w14:paraId="5978CF8A" w14:textId="77777777" w:rsidR="00714D10" w:rsidRPr="00375701" w:rsidRDefault="00714D10" w:rsidP="00754E18">
            <w:pPr>
              <w:jc w:val="center"/>
              <w:rPr>
                <w:rFonts w:eastAsia="Times New Roman"/>
                <w:sz w:val="22"/>
                <w:szCs w:val="22"/>
                <w:lang w:val="lv-LV" w:eastAsia="ja-JP"/>
              </w:rPr>
            </w:pPr>
          </w:p>
        </w:tc>
        <w:tc>
          <w:tcPr>
            <w:tcW w:w="1118" w:type="dxa"/>
            <w:tcBorders>
              <w:top w:val="single" w:sz="4" w:space="0" w:color="auto"/>
              <w:left w:val="single" w:sz="4" w:space="0" w:color="auto"/>
              <w:bottom w:val="single" w:sz="4" w:space="0" w:color="auto"/>
              <w:right w:val="single" w:sz="4" w:space="0" w:color="auto"/>
            </w:tcBorders>
          </w:tcPr>
          <w:p w14:paraId="0ABEB641"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 xml:space="preserve">izmaiņas, salīdzinot ar vidēja termiņa budžeta </w:t>
            </w:r>
            <w:r w:rsidRPr="00375701">
              <w:rPr>
                <w:rFonts w:eastAsia="Times New Roman"/>
                <w:sz w:val="22"/>
                <w:szCs w:val="22"/>
                <w:lang w:val="lv-LV" w:eastAsia="ja-JP"/>
              </w:rPr>
              <w:lastRenderedPageBreak/>
              <w:t>ietvaru 2021. gadam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629C4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 xml:space="preserve">izmaiņas, salīdzinot ar vidēja termiņa budžeta </w:t>
            </w:r>
            <w:r w:rsidRPr="00375701">
              <w:rPr>
                <w:rFonts w:eastAsia="Times New Roman"/>
                <w:sz w:val="22"/>
                <w:szCs w:val="22"/>
                <w:lang w:val="lv-LV" w:eastAsia="ja-JP"/>
              </w:rPr>
              <w:lastRenderedPageBreak/>
              <w:t>ietvaru 2021. gadam</w:t>
            </w:r>
          </w:p>
        </w:tc>
      </w:tr>
      <w:tr w:rsidR="00714D10" w:rsidRPr="00375701" w14:paraId="176ABB73"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56CADB1" w14:textId="77777777" w:rsidR="00714D10" w:rsidRPr="00375701" w:rsidRDefault="00714D10" w:rsidP="00754E18">
            <w:pPr>
              <w:jc w:val="center"/>
              <w:rPr>
                <w:sz w:val="22"/>
                <w:szCs w:val="22"/>
                <w:lang w:val="lv-LV"/>
              </w:rPr>
            </w:pPr>
            <w:r w:rsidRPr="00375701">
              <w:rPr>
                <w:sz w:val="22"/>
                <w:szCs w:val="22"/>
                <w:lang w:val="lv-LV"/>
              </w:rPr>
              <w:lastRenderedPageBreak/>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55022BD" w14:textId="77777777" w:rsidR="00714D10" w:rsidRPr="00375701" w:rsidRDefault="00714D10" w:rsidP="00754E18">
            <w:pPr>
              <w:jc w:val="center"/>
              <w:rPr>
                <w:sz w:val="22"/>
                <w:szCs w:val="22"/>
                <w:lang w:val="lv-LV"/>
              </w:rPr>
            </w:pPr>
            <w:r w:rsidRPr="00375701">
              <w:rPr>
                <w:sz w:val="22"/>
                <w:szCs w:val="22"/>
                <w:lang w:val="lv-LV"/>
              </w:rPr>
              <w:t>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E51726B" w14:textId="77777777" w:rsidR="00714D10" w:rsidRPr="00375701" w:rsidRDefault="00714D10" w:rsidP="00754E18">
            <w:pPr>
              <w:jc w:val="center"/>
              <w:rPr>
                <w:bCs/>
                <w:sz w:val="22"/>
                <w:szCs w:val="22"/>
                <w:lang w:val="lv-LV"/>
              </w:rPr>
            </w:pPr>
            <w:r w:rsidRPr="00375701">
              <w:rPr>
                <w:sz w:val="22"/>
                <w:szCs w:val="22"/>
                <w:lang w:val="lv-LV"/>
              </w:rPr>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59F50D4"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4</w:t>
            </w:r>
          </w:p>
        </w:tc>
        <w:tc>
          <w:tcPr>
            <w:tcW w:w="1074" w:type="dxa"/>
            <w:tcBorders>
              <w:top w:val="single" w:sz="4" w:space="0" w:color="auto"/>
              <w:left w:val="single" w:sz="4" w:space="0" w:color="auto"/>
              <w:bottom w:val="single" w:sz="4" w:space="0" w:color="auto"/>
              <w:right w:val="single" w:sz="4" w:space="0" w:color="auto"/>
            </w:tcBorders>
          </w:tcPr>
          <w:p w14:paraId="7BECCCAC"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674E5D5"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6</w:t>
            </w:r>
          </w:p>
        </w:tc>
        <w:tc>
          <w:tcPr>
            <w:tcW w:w="1118" w:type="dxa"/>
            <w:tcBorders>
              <w:top w:val="single" w:sz="4" w:space="0" w:color="auto"/>
              <w:left w:val="single" w:sz="4" w:space="0" w:color="auto"/>
              <w:bottom w:val="single" w:sz="4" w:space="0" w:color="auto"/>
              <w:right w:val="single" w:sz="4" w:space="0" w:color="auto"/>
            </w:tcBorders>
          </w:tcPr>
          <w:p w14:paraId="0DA20642"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D6B858"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8</w:t>
            </w:r>
          </w:p>
        </w:tc>
      </w:tr>
      <w:tr w:rsidR="00714D10" w:rsidRPr="00375701" w14:paraId="7D052B5D"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4A5D615"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1. Budžeta ieņēmumi: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912E362"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4A9F4E8"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72514A5"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4959F6F"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B124694"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72A9321" w14:textId="74CF7FFF"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75B1A19" w14:textId="0CA9802D" w:rsidR="00714D10" w:rsidRPr="00375701" w:rsidRDefault="00DF5F1E" w:rsidP="00754E18">
            <w:pPr>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6FD5D67F"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A5D7968"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F0776E6"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5C6959E0"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0A9DE2F"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FBD9BED"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8138753"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03B45C8" w14:textId="750ED6C5"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F0E032" w14:textId="474EFE6F" w:rsidR="00714D10" w:rsidRPr="00375701" w:rsidRDefault="00DF5F1E" w:rsidP="0089370F">
            <w:pPr>
              <w:tabs>
                <w:tab w:val="left" w:pos="315"/>
                <w:tab w:val="center" w:pos="459"/>
              </w:tabs>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08460FC4"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992BB8C"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1.2. valsts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D31DBFB" w14:textId="77777777" w:rsidR="00714D10" w:rsidRPr="00375701" w:rsidRDefault="00714D10" w:rsidP="00754E18">
            <w:pPr>
              <w:jc w:val="center"/>
              <w:rPr>
                <w:rFonts w:eastAsia="Arial Unicode MS"/>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4CD0D1DF" w14:textId="77777777" w:rsidR="00714D10" w:rsidRPr="00375701" w:rsidRDefault="00714D10" w:rsidP="00754E18">
            <w:pPr>
              <w:jc w:val="center"/>
              <w:rPr>
                <w:rFonts w:eastAsia="Arial Unicode MS"/>
                <w:sz w:val="22"/>
                <w:szCs w:val="22"/>
                <w:lang w:val="lv-LV"/>
              </w:rPr>
            </w:pPr>
            <w:r w:rsidRPr="00375701">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2103FDE"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46ED1AF"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A6EFC98"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EDD31C7"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6CB81F9"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289082C9"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2D791AC"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2FC2131"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D922700" w14:textId="77777777" w:rsidR="00714D10" w:rsidRPr="00375701" w:rsidRDefault="00714D10" w:rsidP="00754E18">
            <w:pPr>
              <w:jc w:val="center"/>
              <w:rPr>
                <w:sz w:val="22"/>
                <w:szCs w:val="22"/>
                <w:lang w:val="lv-LV"/>
              </w:rPr>
            </w:pPr>
            <w:r w:rsidRPr="00375701">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AEEFF7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2DCA8717"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DAD4C8E"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C5EBD34"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8D30A9"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7FD775E3"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AF6261F"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2. Budžeta izdevumi: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0214994"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78109631" w14:textId="1794A6F0" w:rsidR="00714D10" w:rsidRPr="00375701" w:rsidRDefault="00255887" w:rsidP="00754E18">
            <w:pPr>
              <w:jc w:val="center"/>
              <w:rPr>
                <w:rFonts w:eastAsia="Arial Unicode MS"/>
                <w:sz w:val="22"/>
                <w:szCs w:val="22"/>
                <w:lang w:val="lv-LV"/>
              </w:rPr>
            </w:pPr>
            <w:r w:rsidRPr="00375701">
              <w:rPr>
                <w:sz w:val="22"/>
                <w:szCs w:val="22"/>
                <w:lang w:val="lv-LV"/>
              </w:rPr>
              <w:t>130 200 000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F5ED76E"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647B53BA"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A47EC5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441F940" w14:textId="36817968"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20408EE" w14:textId="6454ECC0" w:rsidR="00714D10" w:rsidRPr="00375701" w:rsidRDefault="00DF5F1E" w:rsidP="00754E18">
            <w:pPr>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0CB084FA"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7D28718"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295607D"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27A35ACD" w14:textId="0D6A7247" w:rsidR="00714D10" w:rsidRPr="00375701" w:rsidRDefault="00255887" w:rsidP="00754E18">
            <w:pPr>
              <w:jc w:val="center"/>
              <w:rPr>
                <w:sz w:val="22"/>
                <w:szCs w:val="22"/>
                <w:lang w:val="lv-LV"/>
              </w:rPr>
            </w:pPr>
            <w:r w:rsidRPr="00375701">
              <w:rPr>
                <w:sz w:val="22"/>
                <w:szCs w:val="22"/>
                <w:lang w:val="lv-LV"/>
              </w:rPr>
              <w:t>130 200 000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0DF3793"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E63D8B8"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77DEE46"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52ACEB1" w14:textId="199718D9" w:rsidR="00714D10" w:rsidRPr="00375701" w:rsidDel="007A71B8" w:rsidRDefault="00DF5F1E"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483F48" w14:textId="3C8CCB3E" w:rsidR="00714D10" w:rsidRPr="00375701" w:rsidRDefault="00DF5F1E" w:rsidP="00754E18">
            <w:pPr>
              <w:jc w:val="center"/>
              <w:rPr>
                <w:rFonts w:eastAsia="Times New Roman"/>
                <w:b/>
                <w:sz w:val="22"/>
                <w:szCs w:val="22"/>
                <w:lang w:val="lv-LV" w:eastAsia="ja-JP"/>
              </w:rPr>
            </w:pPr>
            <w:r w:rsidRPr="00375701">
              <w:rPr>
                <w:sz w:val="22"/>
                <w:szCs w:val="22"/>
                <w:lang w:val="lv-LV"/>
              </w:rPr>
              <w:t>0</w:t>
            </w:r>
          </w:p>
        </w:tc>
      </w:tr>
      <w:tr w:rsidR="00714D10" w:rsidRPr="00375701" w14:paraId="31A796A9"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AEA19CC"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2.2. valsts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1ECA30B"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5E37A141" w14:textId="77777777" w:rsidR="00714D10" w:rsidRPr="00375701" w:rsidRDefault="00714D10" w:rsidP="00754E18">
            <w:pPr>
              <w:jc w:val="center"/>
              <w:rPr>
                <w:sz w:val="22"/>
                <w:szCs w:val="22"/>
                <w:lang w:val="lv-LV"/>
              </w:rPr>
            </w:pPr>
            <w:r w:rsidRPr="00375701">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3226AA"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A01F862"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8A2C36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72E6323"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9E1C1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480A862E"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54BAD1C"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33CCB3C" w14:textId="77777777" w:rsidR="00714D10" w:rsidRPr="00375701" w:rsidRDefault="00714D10" w:rsidP="00754E18">
            <w:pPr>
              <w:jc w:val="center"/>
              <w:rPr>
                <w:sz w:val="22"/>
                <w:szCs w:val="22"/>
                <w:lang w:val="lv-LV"/>
              </w:rPr>
            </w:pPr>
            <w:r w:rsidRPr="00375701">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E4DA241" w14:textId="77777777" w:rsidR="00714D10" w:rsidRPr="00375701" w:rsidRDefault="00714D10" w:rsidP="00754E18">
            <w:pPr>
              <w:jc w:val="center"/>
              <w:rPr>
                <w:sz w:val="22"/>
                <w:szCs w:val="22"/>
                <w:lang w:val="lv-LV"/>
              </w:rPr>
            </w:pPr>
            <w:r w:rsidRPr="00375701">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35648D7"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03546E9" w14:textId="77777777" w:rsidR="00714D10" w:rsidRPr="00375701" w:rsidRDefault="00714D10" w:rsidP="00754E18">
            <w:pPr>
              <w:jc w:val="center"/>
              <w:rPr>
                <w:sz w:val="22"/>
                <w:szCs w:val="22"/>
                <w:lang w:val="lv-LV"/>
              </w:rPr>
            </w:pPr>
            <w:r w:rsidRPr="00375701">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6EE1437"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68A44F7" w14:textId="77777777" w:rsidR="00714D10" w:rsidRPr="00375701" w:rsidRDefault="00714D10" w:rsidP="00754E18">
            <w:pPr>
              <w:jc w:val="center"/>
              <w:rPr>
                <w:sz w:val="22"/>
                <w:szCs w:val="22"/>
                <w:lang w:val="lv-LV"/>
              </w:rPr>
            </w:pPr>
            <w:r w:rsidRPr="00375701">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184A068"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D8383C" w:rsidRPr="00375701" w14:paraId="44733969"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6CA68BA" w14:textId="77777777" w:rsidR="00D8383C" w:rsidRPr="00375701" w:rsidRDefault="00D8383C" w:rsidP="00D8383C">
            <w:pPr>
              <w:rPr>
                <w:rFonts w:eastAsia="Times New Roman"/>
                <w:sz w:val="22"/>
                <w:szCs w:val="22"/>
                <w:lang w:val="lv-LV" w:eastAsia="ja-JP"/>
              </w:rPr>
            </w:pPr>
            <w:r w:rsidRPr="00375701">
              <w:rPr>
                <w:rFonts w:eastAsia="Times New Roman"/>
                <w:sz w:val="22"/>
                <w:szCs w:val="22"/>
                <w:lang w:val="lv-LV" w:eastAsia="ja-JP"/>
              </w:rPr>
              <w:t>3. Finansiālā ietekme: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20957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313C828" w14:textId="3B85797F" w:rsidR="00D8383C" w:rsidRPr="00375701" w:rsidRDefault="00D8383C" w:rsidP="00D8383C">
            <w:pPr>
              <w:jc w:val="center"/>
              <w:rPr>
                <w:rFonts w:eastAsia="Arial Unicode MS"/>
                <w:sz w:val="22"/>
                <w:szCs w:val="22"/>
                <w:lang w:val="lv-LV"/>
              </w:rPr>
            </w:pPr>
            <w:r w:rsidRPr="00375701">
              <w:rPr>
                <w:sz w:val="22"/>
                <w:szCs w:val="22"/>
                <w:lang w:val="lv-LV"/>
              </w:rPr>
              <w:t>-</w:t>
            </w:r>
            <w:r w:rsidR="00255887" w:rsidRPr="00375701">
              <w:rPr>
                <w:sz w:val="22"/>
                <w:szCs w:val="22"/>
                <w:lang w:val="lv-LV"/>
              </w:rPr>
              <w:t>130 200 000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8F28804"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B58C0F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6F0AB51"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9E8EA23"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76B24E5"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r>
      <w:tr w:rsidR="00D8383C" w:rsidRPr="00375701" w14:paraId="49C3F3ED"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36E5148" w14:textId="77777777" w:rsidR="00D8383C" w:rsidRPr="00375701" w:rsidRDefault="00D8383C" w:rsidP="00D8383C">
            <w:pPr>
              <w:rPr>
                <w:rFonts w:eastAsia="Times New Roman"/>
                <w:sz w:val="22"/>
                <w:szCs w:val="22"/>
                <w:lang w:val="lv-LV"/>
              </w:rPr>
            </w:pPr>
            <w:r w:rsidRPr="00375701">
              <w:rPr>
                <w:rFonts w:eastAsia="Times New Roman"/>
                <w:sz w:val="22"/>
                <w:szCs w:val="22"/>
                <w:lang w:val="lv-LV"/>
              </w:rPr>
              <w:t>3.1.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30EC5C"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11E8378D" w14:textId="36A36A4F" w:rsidR="00D8383C" w:rsidRPr="00375701" w:rsidRDefault="00D8383C" w:rsidP="00D8383C">
            <w:pPr>
              <w:jc w:val="center"/>
              <w:rPr>
                <w:rFonts w:eastAsia="Arial Unicode MS"/>
                <w:sz w:val="22"/>
                <w:szCs w:val="22"/>
                <w:lang w:val="lv-LV"/>
              </w:rPr>
            </w:pPr>
            <w:r w:rsidRPr="00375701">
              <w:rPr>
                <w:sz w:val="22"/>
                <w:szCs w:val="22"/>
                <w:lang w:val="lv-LV"/>
              </w:rPr>
              <w:t>-</w:t>
            </w:r>
            <w:r w:rsidR="00255887" w:rsidRPr="00375701">
              <w:rPr>
                <w:sz w:val="22"/>
                <w:szCs w:val="22"/>
                <w:lang w:val="lv-LV"/>
              </w:rPr>
              <w:t>130 200 000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4A7E38F"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7D1956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E5E6472"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64027D4"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644D59E"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r>
      <w:tr w:rsidR="00714D10" w:rsidRPr="00375701" w14:paraId="2A80F2BC"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D71A9BB"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3.2.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C895496"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B7EB678" w14:textId="77777777" w:rsidR="00714D10" w:rsidRPr="00375701" w:rsidRDefault="00714D10" w:rsidP="00754E18">
            <w:pPr>
              <w:jc w:val="center"/>
              <w:rPr>
                <w:lang w:val="lv-LV"/>
              </w:rPr>
            </w:pPr>
            <w:r w:rsidRPr="00375701">
              <w:rPr>
                <w:rFonts w:eastAsia="Arial Unicode MS"/>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2AC102"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E3B3208"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FFB419D"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510DC4F"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E085FB"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r>
      <w:tr w:rsidR="00714D10" w:rsidRPr="00375701" w14:paraId="39DD565A"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FECD636"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3.3.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BE2AD23"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218D130"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D1DDE20"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DDF5A99"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CA38BDA"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939162B"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E143FB9"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r>
      <w:tr w:rsidR="00714D10" w:rsidRPr="00375701" w14:paraId="6E230BF2"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B4692BC"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4. Finanšu līdzekļi papildu izdevumu finansēšanai (kompensējošu izdevumu samazinājumu norāda ar "+" zīmi)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D78208B"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X</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64856436" w14:textId="77777777" w:rsidR="00714D10" w:rsidRPr="00375701" w:rsidRDefault="00714D10" w:rsidP="00754E18">
            <w:pPr>
              <w:jc w:val="center"/>
              <w:rPr>
                <w:rFonts w:eastAsia="Arial Unicode MS"/>
                <w:b/>
                <w:sz w:val="22"/>
                <w:szCs w:val="22"/>
                <w:lang w:val="lv-LV"/>
              </w:rPr>
            </w:pPr>
            <w:r w:rsidRPr="00375701">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626526" w14:textId="77777777" w:rsidR="00714D10" w:rsidRPr="00375701" w:rsidRDefault="00714D10" w:rsidP="00754E18">
            <w:pPr>
              <w:ind w:left="-30"/>
              <w:jc w:val="center"/>
              <w:rPr>
                <w:rFonts w:eastAsia="Times New Roman"/>
                <w:b/>
                <w:sz w:val="22"/>
                <w:szCs w:val="22"/>
                <w:lang w:val="lv-LV"/>
              </w:rPr>
            </w:pPr>
            <w:r w:rsidRPr="00375701">
              <w:rPr>
                <w:rFonts w:eastAsia="Arial Unicode MS"/>
                <w:sz w:val="22"/>
                <w:szCs w:val="22"/>
                <w:lang w:val="lv-LV"/>
              </w:rPr>
              <w:t>X</w:t>
            </w:r>
          </w:p>
        </w:tc>
        <w:tc>
          <w:tcPr>
            <w:tcW w:w="1074" w:type="dxa"/>
            <w:tcBorders>
              <w:top w:val="single" w:sz="4" w:space="0" w:color="auto"/>
              <w:left w:val="single" w:sz="4" w:space="0" w:color="auto"/>
              <w:bottom w:val="single" w:sz="4" w:space="0" w:color="auto"/>
              <w:right w:val="single" w:sz="4" w:space="0" w:color="auto"/>
            </w:tcBorders>
          </w:tcPr>
          <w:p w14:paraId="15CF5479" w14:textId="77777777" w:rsidR="00714D10" w:rsidRPr="00375701" w:rsidRDefault="00714D10" w:rsidP="00754E18">
            <w:pPr>
              <w:ind w:left="-30"/>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DE86E90" w14:textId="77777777" w:rsidR="00714D10" w:rsidRPr="00375701" w:rsidRDefault="00714D10" w:rsidP="00754E18">
            <w:pPr>
              <w:ind w:left="-30"/>
              <w:jc w:val="center"/>
              <w:rPr>
                <w:rFonts w:eastAsia="Times New Roman"/>
                <w:b/>
                <w:sz w:val="22"/>
                <w:szCs w:val="22"/>
                <w:lang w:val="lv-LV"/>
              </w:rPr>
            </w:pPr>
            <w:r w:rsidRPr="00375701">
              <w:rPr>
                <w:rFonts w:eastAsia="Arial Unicode MS"/>
                <w:sz w:val="22"/>
                <w:szCs w:val="22"/>
                <w:lang w:val="lv-LV"/>
              </w:rPr>
              <w:t>X</w:t>
            </w:r>
          </w:p>
        </w:tc>
        <w:tc>
          <w:tcPr>
            <w:tcW w:w="1118" w:type="dxa"/>
            <w:tcBorders>
              <w:top w:val="single" w:sz="4" w:space="0" w:color="auto"/>
              <w:left w:val="single" w:sz="4" w:space="0" w:color="auto"/>
              <w:bottom w:val="single" w:sz="4" w:space="0" w:color="auto"/>
              <w:right w:val="single" w:sz="4" w:space="0" w:color="auto"/>
            </w:tcBorders>
          </w:tcPr>
          <w:p w14:paraId="68E66486" w14:textId="77777777" w:rsidR="00714D10" w:rsidRPr="00375701" w:rsidRDefault="00714D10" w:rsidP="00754E18">
            <w:pPr>
              <w:ind w:left="-30"/>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9AB5D31" w14:textId="77777777" w:rsidR="00714D10" w:rsidRPr="00375701" w:rsidRDefault="00714D10" w:rsidP="00754E18">
            <w:pPr>
              <w:ind w:left="-30"/>
              <w:jc w:val="center"/>
              <w:rPr>
                <w:rFonts w:eastAsia="Times New Roman"/>
                <w:b/>
                <w:sz w:val="22"/>
                <w:szCs w:val="22"/>
                <w:lang w:val="lv-LV"/>
              </w:rPr>
            </w:pPr>
            <w:r w:rsidRPr="00375701">
              <w:rPr>
                <w:rFonts w:eastAsia="Arial Unicode MS"/>
                <w:sz w:val="22"/>
                <w:szCs w:val="22"/>
                <w:lang w:val="lv-LV"/>
              </w:rPr>
              <w:t>X</w:t>
            </w:r>
          </w:p>
        </w:tc>
      </w:tr>
      <w:tr w:rsidR="00714D10" w:rsidRPr="00375701" w14:paraId="24754580"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18E3960"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5. Precizēta finansiālā ietekme:</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83BF875"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X</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FB77F84" w14:textId="1D5D9B18" w:rsidR="00714D10" w:rsidRPr="00375701" w:rsidRDefault="00142182" w:rsidP="00754E18">
            <w:pPr>
              <w:jc w:val="center"/>
              <w:rPr>
                <w:rFonts w:eastAsia="Arial Unicode MS"/>
                <w:sz w:val="22"/>
                <w:szCs w:val="22"/>
                <w:lang w:val="lv-LV"/>
              </w:rPr>
            </w:pPr>
            <w:r w:rsidRPr="00375701">
              <w:rPr>
                <w:sz w:val="22"/>
                <w:szCs w:val="22"/>
                <w:lang w:val="lv-LV"/>
              </w:rPr>
              <w:t>-</w:t>
            </w:r>
            <w:r w:rsidR="003D2197" w:rsidRPr="00375701">
              <w:rPr>
                <w:sz w:val="22"/>
                <w:szCs w:val="22"/>
                <w:lang w:val="lv-LV"/>
              </w:rPr>
              <w:t>130 200 000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DA3AAB8"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X</w:t>
            </w:r>
          </w:p>
        </w:tc>
        <w:tc>
          <w:tcPr>
            <w:tcW w:w="1074" w:type="dxa"/>
            <w:tcBorders>
              <w:top w:val="single" w:sz="4" w:space="0" w:color="auto"/>
              <w:left w:val="single" w:sz="4" w:space="0" w:color="auto"/>
              <w:bottom w:val="single" w:sz="4" w:space="0" w:color="auto"/>
              <w:right w:val="single" w:sz="4" w:space="0" w:color="auto"/>
            </w:tcBorders>
          </w:tcPr>
          <w:p w14:paraId="5AD91E6C"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670FD4F"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X</w:t>
            </w:r>
          </w:p>
        </w:tc>
        <w:tc>
          <w:tcPr>
            <w:tcW w:w="1118" w:type="dxa"/>
            <w:tcBorders>
              <w:top w:val="single" w:sz="4" w:space="0" w:color="auto"/>
              <w:left w:val="single" w:sz="4" w:space="0" w:color="auto"/>
              <w:bottom w:val="single" w:sz="4" w:space="0" w:color="auto"/>
              <w:right w:val="single" w:sz="4" w:space="0" w:color="auto"/>
            </w:tcBorders>
          </w:tcPr>
          <w:p w14:paraId="47B2A501"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B70E105"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X</w:t>
            </w:r>
          </w:p>
        </w:tc>
      </w:tr>
      <w:tr w:rsidR="00714D10" w:rsidRPr="000F41AF" w14:paraId="0A427462"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41F7FA52" w14:textId="77777777" w:rsidR="00714D10" w:rsidRPr="00375701" w:rsidRDefault="00714D10" w:rsidP="00754E18">
            <w:pPr>
              <w:rPr>
                <w:iCs/>
                <w:color w:val="000000"/>
                <w:sz w:val="22"/>
                <w:szCs w:val="22"/>
                <w:lang w:val="lv-LV"/>
              </w:rPr>
            </w:pPr>
            <w:r w:rsidRPr="00375701">
              <w:rPr>
                <w:iCs/>
                <w:color w:val="000000"/>
                <w:sz w:val="22"/>
                <w:szCs w:val="22"/>
                <w:lang w:val="lv-LV"/>
              </w:rPr>
              <w:t>6. Detalizēts ieņēmumu un izdevumu aprēķins (ja nepieciešams, detalizētu ieņēmumu un izdevumu aprēķinu var pievienot anotācijas pielikumā):</w:t>
            </w:r>
          </w:p>
        </w:tc>
        <w:tc>
          <w:tcPr>
            <w:tcW w:w="8449" w:type="dxa"/>
            <w:gridSpan w:val="9"/>
            <w:vMerge w:val="restart"/>
            <w:tcBorders>
              <w:top w:val="single" w:sz="4" w:space="0" w:color="auto"/>
              <w:left w:val="single" w:sz="4" w:space="0" w:color="auto"/>
              <w:right w:val="single" w:sz="4" w:space="0" w:color="auto"/>
            </w:tcBorders>
          </w:tcPr>
          <w:p w14:paraId="7E71EFAA" w14:textId="20F01F31" w:rsidR="0071609C" w:rsidRPr="00375701" w:rsidRDefault="0071609C" w:rsidP="0071609C">
            <w:pPr>
              <w:tabs>
                <w:tab w:val="left" w:pos="3507"/>
              </w:tabs>
              <w:contextualSpacing/>
              <w:jc w:val="both"/>
              <w:rPr>
                <w:rFonts w:eastAsia="Times New Roman"/>
                <w:sz w:val="26"/>
                <w:szCs w:val="26"/>
                <w:lang w:val="lv-LV" w:eastAsia="lv-LV"/>
              </w:rPr>
            </w:pPr>
            <w:r w:rsidRPr="00375701">
              <w:rPr>
                <w:rFonts w:eastAsia="Times New Roman"/>
                <w:sz w:val="26"/>
                <w:szCs w:val="26"/>
                <w:lang w:val="lv-LV" w:eastAsia="lv-LV"/>
              </w:rPr>
              <w:t xml:space="preserve">Atbilstoši </w:t>
            </w:r>
            <w:r w:rsidR="003B4F80" w:rsidRPr="00375701">
              <w:rPr>
                <w:rFonts w:eastAsia="Times New Roman"/>
                <w:sz w:val="26"/>
                <w:szCs w:val="26"/>
                <w:lang w:val="lv-LV" w:eastAsia="lv-LV"/>
              </w:rPr>
              <w:t>Valsts ieņēmumu dien</w:t>
            </w:r>
            <w:r w:rsidR="002607F1" w:rsidRPr="00375701">
              <w:rPr>
                <w:rFonts w:eastAsia="Times New Roman"/>
                <w:sz w:val="26"/>
                <w:szCs w:val="26"/>
                <w:lang w:val="lv-LV" w:eastAsia="lv-LV"/>
              </w:rPr>
              <w:t>e</w:t>
            </w:r>
            <w:r w:rsidR="003B4F80" w:rsidRPr="00375701">
              <w:rPr>
                <w:rFonts w:eastAsia="Times New Roman"/>
                <w:sz w:val="26"/>
                <w:szCs w:val="26"/>
                <w:lang w:val="lv-LV" w:eastAsia="lv-LV"/>
              </w:rPr>
              <w:t>sta</w:t>
            </w:r>
            <w:r w:rsidRPr="00375701">
              <w:rPr>
                <w:rFonts w:eastAsia="Times New Roman"/>
                <w:sz w:val="26"/>
                <w:szCs w:val="26"/>
                <w:lang w:val="lv-LV" w:eastAsia="lv-LV"/>
              </w:rPr>
              <w:t xml:space="preserve"> datiem, </w:t>
            </w:r>
            <w:r w:rsidR="002B4BDA" w:rsidRPr="00375701">
              <w:rPr>
                <w:lang w:val="lv-LV"/>
              </w:rPr>
              <w:t xml:space="preserve"> </w:t>
            </w:r>
            <w:r w:rsidR="002B4BDA" w:rsidRPr="00375701">
              <w:rPr>
                <w:rFonts w:eastAsia="Times New Roman"/>
                <w:sz w:val="26"/>
                <w:szCs w:val="26"/>
                <w:lang w:val="lv-LV" w:eastAsia="lv-LV"/>
              </w:rPr>
              <w:t xml:space="preserve">Ministru kabineta noteikumu </w:t>
            </w:r>
            <w:r w:rsidR="003869E6">
              <w:rPr>
                <w:rFonts w:eastAsia="Times New Roman"/>
                <w:sz w:val="26"/>
                <w:szCs w:val="26"/>
                <w:lang w:val="lv-LV" w:eastAsia="lv-LV"/>
              </w:rPr>
              <w:t>attiecināmajiem kritērijiem</w:t>
            </w:r>
            <w:r w:rsidRPr="00375701">
              <w:rPr>
                <w:rFonts w:eastAsia="Times New Roman"/>
                <w:sz w:val="26"/>
                <w:szCs w:val="26"/>
                <w:lang w:val="lv-LV" w:eastAsia="lv-LV"/>
              </w:rPr>
              <w:t xml:space="preserve">, </w:t>
            </w:r>
            <w:r w:rsidR="00EE14ED">
              <w:rPr>
                <w:rFonts w:eastAsia="Times New Roman"/>
                <w:sz w:val="26"/>
                <w:szCs w:val="26"/>
                <w:lang w:val="lv-LV" w:eastAsia="lv-LV"/>
              </w:rPr>
              <w:t xml:space="preserve">atbilst </w:t>
            </w:r>
            <w:r w:rsidR="00312255">
              <w:rPr>
                <w:rFonts w:eastAsia="Times New Roman"/>
                <w:sz w:val="26"/>
                <w:szCs w:val="26"/>
                <w:lang w:val="lv-LV" w:eastAsia="lv-LV"/>
              </w:rPr>
              <w:t xml:space="preserve">vairāk kā </w:t>
            </w:r>
            <w:r w:rsidR="007579E6" w:rsidRPr="00375701">
              <w:rPr>
                <w:rFonts w:eastAsia="Times New Roman"/>
                <w:sz w:val="26"/>
                <w:szCs w:val="26"/>
                <w:lang w:val="lv-LV" w:eastAsia="lv-LV"/>
              </w:rPr>
              <w:t>52</w:t>
            </w:r>
            <w:r w:rsidR="004B3C9A" w:rsidRPr="00375701">
              <w:rPr>
                <w:rFonts w:eastAsia="Times New Roman"/>
                <w:sz w:val="26"/>
                <w:szCs w:val="26"/>
                <w:lang w:val="lv-LV" w:eastAsia="lv-LV"/>
              </w:rPr>
              <w:t xml:space="preserve"> 000</w:t>
            </w:r>
            <w:r w:rsidRPr="00375701">
              <w:rPr>
                <w:rFonts w:eastAsia="Times New Roman"/>
                <w:sz w:val="26"/>
                <w:szCs w:val="26"/>
                <w:lang w:val="lv-LV" w:eastAsia="lv-LV"/>
              </w:rPr>
              <w:t xml:space="preserve"> uzņēmumi, kuri kopumā nodarbina </w:t>
            </w:r>
            <w:r w:rsidR="004B3C9A" w:rsidRPr="00375701">
              <w:rPr>
                <w:rFonts w:eastAsia="Times New Roman"/>
                <w:sz w:val="26"/>
                <w:szCs w:val="26"/>
                <w:lang w:val="lv-LV" w:eastAsia="lv-LV"/>
              </w:rPr>
              <w:t>465 000</w:t>
            </w:r>
            <w:r w:rsidRPr="00375701">
              <w:rPr>
                <w:rFonts w:eastAsia="Times New Roman"/>
                <w:sz w:val="26"/>
                <w:szCs w:val="26"/>
                <w:lang w:val="lv-LV" w:eastAsia="lv-LV"/>
              </w:rPr>
              <w:t xml:space="preserve"> darbiniekus. Pieņemot, ka pesimistiskākajā scenārijā dīkstāves pabalsts tiks pieprasīts par visiem nodarbinātajiem vidēji par 700 </w:t>
            </w:r>
            <w:r w:rsidRPr="00375701">
              <w:rPr>
                <w:rFonts w:eastAsia="Times New Roman"/>
                <w:i/>
                <w:sz w:val="26"/>
                <w:szCs w:val="26"/>
                <w:lang w:val="lv-LV" w:eastAsia="lv-LV"/>
              </w:rPr>
              <w:t>euro</w:t>
            </w:r>
            <w:r w:rsidR="006A21B7" w:rsidRPr="00375701">
              <w:rPr>
                <w:rFonts w:eastAsia="Times New Roman"/>
                <w:sz w:val="26"/>
                <w:szCs w:val="26"/>
                <w:lang w:val="lv-LV" w:eastAsia="lv-LV"/>
              </w:rPr>
              <w:t xml:space="preserve"> uz atbalstu varētu pretendēt 20% no visiem komersantiem</w:t>
            </w:r>
            <w:r w:rsidR="006722DF" w:rsidRPr="00375701">
              <w:rPr>
                <w:rFonts w:eastAsia="Times New Roman"/>
                <w:sz w:val="26"/>
                <w:szCs w:val="26"/>
                <w:lang w:val="lv-LV" w:eastAsia="lv-LV"/>
              </w:rPr>
              <w:t>, līdz</w:t>
            </w:r>
            <w:r w:rsidRPr="00375701">
              <w:rPr>
                <w:rFonts w:eastAsia="Times New Roman"/>
                <w:sz w:val="26"/>
                <w:szCs w:val="26"/>
                <w:lang w:val="lv-LV" w:eastAsia="lv-LV"/>
              </w:rPr>
              <w:t xml:space="preserve"> kopumā minētās izmaksas mēnesī sastāda </w:t>
            </w:r>
            <w:r w:rsidR="006722DF" w:rsidRPr="00375701">
              <w:rPr>
                <w:rFonts w:eastAsia="Times New Roman"/>
                <w:sz w:val="26"/>
                <w:szCs w:val="26"/>
                <w:lang w:val="lv-LV" w:eastAsia="lv-LV"/>
              </w:rPr>
              <w:t xml:space="preserve">93 000 </w:t>
            </w:r>
            <w:r w:rsidRPr="00375701">
              <w:rPr>
                <w:rFonts w:eastAsia="Times New Roman"/>
                <w:sz w:val="26"/>
                <w:szCs w:val="26"/>
                <w:lang w:val="lv-LV" w:eastAsia="lv-LV"/>
              </w:rPr>
              <w:t xml:space="preserve">x 700 = </w:t>
            </w:r>
            <w:r w:rsidR="000E15CB" w:rsidRPr="00375701">
              <w:rPr>
                <w:rFonts w:eastAsia="Times New Roman"/>
                <w:sz w:val="26"/>
                <w:szCs w:val="26"/>
                <w:lang w:val="lv-LV" w:eastAsia="lv-LV"/>
              </w:rPr>
              <w:t>65 100 000</w:t>
            </w:r>
            <w:r w:rsidRPr="00375701">
              <w:rPr>
                <w:rFonts w:eastAsia="Times New Roman"/>
                <w:sz w:val="26"/>
                <w:szCs w:val="26"/>
                <w:lang w:val="lv-LV" w:eastAsia="lv-LV"/>
              </w:rPr>
              <w:t xml:space="preserve"> </w:t>
            </w:r>
            <w:r w:rsidRPr="00375701">
              <w:rPr>
                <w:rFonts w:eastAsia="Times New Roman"/>
                <w:i/>
                <w:sz w:val="26"/>
                <w:szCs w:val="26"/>
                <w:lang w:val="lv-LV" w:eastAsia="lv-LV"/>
              </w:rPr>
              <w:t>euro</w:t>
            </w:r>
            <w:r w:rsidR="00BE0B54" w:rsidRPr="00375701">
              <w:rPr>
                <w:rFonts w:eastAsia="Times New Roman"/>
                <w:sz w:val="26"/>
                <w:szCs w:val="26"/>
                <w:lang w:val="lv-LV" w:eastAsia="lv-LV"/>
              </w:rPr>
              <w:t xml:space="preserve"> </w:t>
            </w:r>
          </w:p>
          <w:p w14:paraId="50713E44" w14:textId="54923D42" w:rsidR="00714D10" w:rsidRPr="00375701" w:rsidRDefault="0071609C" w:rsidP="00754E18">
            <w:pPr>
              <w:pStyle w:val="ListParagraph"/>
              <w:tabs>
                <w:tab w:val="left" w:pos="317"/>
              </w:tabs>
              <w:ind w:left="34"/>
              <w:jc w:val="both"/>
              <w:rPr>
                <w:lang w:val="lv-LV"/>
              </w:rPr>
            </w:pPr>
            <w:r w:rsidRPr="00375701">
              <w:rPr>
                <w:rFonts w:eastAsia="Times New Roman"/>
                <w:sz w:val="26"/>
                <w:szCs w:val="26"/>
                <w:lang w:val="lv-LV" w:eastAsia="lv-LV"/>
              </w:rPr>
              <w:t xml:space="preserve">Plānots, ka minētie valsts budžeta izdevumi par diviem mēnešiem, kas varētu rasties Covid-19 izraisītās dīkstāves rezultātā līdz 2020.gada 14.maijam, sastāda </w:t>
            </w:r>
            <w:r w:rsidR="00AD0B37" w:rsidRPr="00375701">
              <w:rPr>
                <w:sz w:val="26"/>
                <w:szCs w:val="26"/>
                <w:lang w:val="lv-LV"/>
              </w:rPr>
              <w:t xml:space="preserve">130 200 000 </w:t>
            </w:r>
            <w:r w:rsidRPr="00375701">
              <w:rPr>
                <w:rFonts w:eastAsia="Times New Roman"/>
                <w:sz w:val="26"/>
                <w:szCs w:val="26"/>
                <w:lang w:val="lv-LV" w:eastAsia="lv-LV"/>
              </w:rPr>
              <w:t xml:space="preserve"> </w:t>
            </w:r>
            <w:r w:rsidRPr="00375701">
              <w:rPr>
                <w:rFonts w:eastAsia="Times New Roman"/>
                <w:i/>
                <w:sz w:val="26"/>
                <w:szCs w:val="26"/>
                <w:lang w:val="lv-LV" w:eastAsia="lv-LV"/>
              </w:rPr>
              <w:t>euro</w:t>
            </w:r>
            <w:r w:rsidRPr="00375701">
              <w:rPr>
                <w:rFonts w:eastAsia="Times New Roman"/>
                <w:sz w:val="26"/>
                <w:szCs w:val="26"/>
                <w:lang w:val="lv-LV" w:eastAsia="lv-LV"/>
              </w:rPr>
              <w:t xml:space="preserve"> vērtībā tiks segtas kā  dotācija no vispārējiem ieņēmumiem.</w:t>
            </w:r>
            <w:r w:rsidR="007B3086" w:rsidRPr="00375701">
              <w:rPr>
                <w:lang w:val="lv-LV"/>
              </w:rPr>
              <w:t>‬</w:t>
            </w:r>
          </w:p>
          <w:p w14:paraId="244871CC" w14:textId="14A2E69C" w:rsidR="004C369B" w:rsidRPr="00375701" w:rsidRDefault="004C369B" w:rsidP="00754E18">
            <w:pPr>
              <w:pStyle w:val="ListParagraph"/>
              <w:tabs>
                <w:tab w:val="left" w:pos="317"/>
              </w:tabs>
              <w:ind w:left="34"/>
              <w:jc w:val="both"/>
              <w:rPr>
                <w:rFonts w:eastAsia="Times New Roman"/>
                <w:sz w:val="24"/>
                <w:szCs w:val="24"/>
                <w:lang w:val="lv-LV" w:eastAsia="lv-LV"/>
              </w:rPr>
            </w:pPr>
          </w:p>
        </w:tc>
      </w:tr>
      <w:tr w:rsidR="00714D10" w:rsidRPr="00375701" w14:paraId="431153FA"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32777BD7" w14:textId="77777777" w:rsidR="00714D10" w:rsidRPr="00375701" w:rsidRDefault="00714D10" w:rsidP="00754E18">
            <w:pPr>
              <w:rPr>
                <w:iCs/>
                <w:color w:val="000000"/>
                <w:sz w:val="22"/>
                <w:szCs w:val="22"/>
                <w:lang w:val="lv-LV"/>
              </w:rPr>
            </w:pPr>
            <w:r w:rsidRPr="00375701">
              <w:rPr>
                <w:iCs/>
                <w:color w:val="000000"/>
                <w:sz w:val="22"/>
                <w:szCs w:val="22"/>
                <w:lang w:val="lv-LV"/>
              </w:rPr>
              <w:lastRenderedPageBreak/>
              <w:t>6.1. detalizēts ieņēmumu aprēķins</w:t>
            </w:r>
          </w:p>
        </w:tc>
        <w:tc>
          <w:tcPr>
            <w:tcW w:w="8449" w:type="dxa"/>
            <w:gridSpan w:val="9"/>
            <w:vMerge/>
            <w:tcBorders>
              <w:left w:val="single" w:sz="4" w:space="0" w:color="auto"/>
              <w:right w:val="single" w:sz="4" w:space="0" w:color="auto"/>
            </w:tcBorders>
          </w:tcPr>
          <w:p w14:paraId="2CD6AF56" w14:textId="77777777" w:rsidR="00714D10" w:rsidRPr="00375701" w:rsidRDefault="00714D10" w:rsidP="00754E18">
            <w:pPr>
              <w:pStyle w:val="ListParagraph"/>
              <w:tabs>
                <w:tab w:val="left" w:pos="317"/>
              </w:tabs>
              <w:ind w:left="34"/>
              <w:jc w:val="both"/>
              <w:rPr>
                <w:iCs/>
                <w:color w:val="000000"/>
                <w:sz w:val="24"/>
                <w:szCs w:val="24"/>
                <w:lang w:val="lv-LV"/>
              </w:rPr>
            </w:pPr>
          </w:p>
        </w:tc>
      </w:tr>
      <w:tr w:rsidR="00714D10" w:rsidRPr="00375701" w14:paraId="54E37E8E"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0ACF8094" w14:textId="77777777" w:rsidR="00714D10" w:rsidRPr="00375701" w:rsidRDefault="00714D10" w:rsidP="00754E18">
            <w:pPr>
              <w:rPr>
                <w:iCs/>
                <w:color w:val="000000"/>
                <w:sz w:val="22"/>
                <w:szCs w:val="22"/>
                <w:lang w:val="lv-LV"/>
              </w:rPr>
            </w:pPr>
            <w:r w:rsidRPr="00375701">
              <w:rPr>
                <w:iCs/>
                <w:color w:val="000000"/>
                <w:sz w:val="22"/>
                <w:szCs w:val="22"/>
                <w:lang w:val="lv-LV"/>
              </w:rPr>
              <w:t>6.2. detalizēts izdevumu aprēķins</w:t>
            </w:r>
          </w:p>
        </w:tc>
        <w:tc>
          <w:tcPr>
            <w:tcW w:w="8449" w:type="dxa"/>
            <w:gridSpan w:val="9"/>
            <w:vMerge/>
            <w:tcBorders>
              <w:left w:val="single" w:sz="4" w:space="0" w:color="auto"/>
              <w:bottom w:val="single" w:sz="4" w:space="0" w:color="auto"/>
              <w:right w:val="single" w:sz="4" w:space="0" w:color="auto"/>
            </w:tcBorders>
          </w:tcPr>
          <w:p w14:paraId="558470AD" w14:textId="77777777" w:rsidR="00714D10" w:rsidRPr="00375701" w:rsidRDefault="00714D10" w:rsidP="00754E18">
            <w:pPr>
              <w:pStyle w:val="ListParagraph"/>
              <w:tabs>
                <w:tab w:val="left" w:pos="317"/>
              </w:tabs>
              <w:ind w:left="34"/>
              <w:jc w:val="both"/>
              <w:rPr>
                <w:iCs/>
                <w:color w:val="000000"/>
                <w:sz w:val="24"/>
                <w:szCs w:val="24"/>
                <w:lang w:val="lv-LV"/>
              </w:rPr>
            </w:pPr>
          </w:p>
        </w:tc>
      </w:tr>
      <w:tr w:rsidR="00714D10" w:rsidRPr="00375701" w14:paraId="20B4F255"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367AE208"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7. Amata vietu skaita izmaiņas</w:t>
            </w:r>
          </w:p>
        </w:tc>
        <w:tc>
          <w:tcPr>
            <w:tcW w:w="8449" w:type="dxa"/>
            <w:gridSpan w:val="9"/>
            <w:tcBorders>
              <w:top w:val="single" w:sz="4" w:space="0" w:color="auto"/>
              <w:left w:val="single" w:sz="4" w:space="0" w:color="auto"/>
              <w:bottom w:val="single" w:sz="4" w:space="0" w:color="auto"/>
              <w:right w:val="single" w:sz="4" w:space="0" w:color="auto"/>
            </w:tcBorders>
          </w:tcPr>
          <w:p w14:paraId="233E1B95" w14:textId="77777777" w:rsidR="00714D10" w:rsidRPr="00375701" w:rsidRDefault="00714D10" w:rsidP="00754E18">
            <w:pPr>
              <w:jc w:val="both"/>
              <w:rPr>
                <w:rFonts w:eastAsia="Times New Roman"/>
                <w:sz w:val="24"/>
                <w:szCs w:val="24"/>
                <w:lang w:val="lv-LV" w:eastAsia="ja-JP"/>
              </w:rPr>
            </w:pPr>
            <w:r w:rsidRPr="00375701">
              <w:rPr>
                <w:iCs/>
                <w:color w:val="000000"/>
                <w:sz w:val="24"/>
                <w:szCs w:val="24"/>
                <w:lang w:val="lv-LV"/>
              </w:rPr>
              <w:t>Noteikumu projekts šo jomu neskar.</w:t>
            </w:r>
          </w:p>
        </w:tc>
      </w:tr>
      <w:tr w:rsidR="00714D10" w:rsidRPr="00375701" w14:paraId="4E8729E2"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58C15A21"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8. Cita informācija</w:t>
            </w:r>
          </w:p>
        </w:tc>
        <w:tc>
          <w:tcPr>
            <w:tcW w:w="8449" w:type="dxa"/>
            <w:gridSpan w:val="9"/>
            <w:tcBorders>
              <w:top w:val="single" w:sz="4" w:space="0" w:color="auto"/>
              <w:left w:val="single" w:sz="4" w:space="0" w:color="auto"/>
              <w:bottom w:val="single" w:sz="4" w:space="0" w:color="auto"/>
              <w:right w:val="single" w:sz="4" w:space="0" w:color="auto"/>
            </w:tcBorders>
          </w:tcPr>
          <w:p w14:paraId="53A726C5" w14:textId="0C7BE651" w:rsidR="00714D10" w:rsidRPr="00375701" w:rsidRDefault="00714D10" w:rsidP="00754E18">
            <w:pPr>
              <w:ind w:right="57"/>
              <w:jc w:val="both"/>
              <w:rPr>
                <w:rFonts w:eastAsia="Times New Roman"/>
                <w:sz w:val="24"/>
                <w:szCs w:val="24"/>
                <w:lang w:val="lv-LV" w:eastAsia="ja-JP"/>
              </w:rPr>
            </w:pPr>
          </w:p>
        </w:tc>
      </w:tr>
    </w:tbl>
    <w:p w14:paraId="68DD19D1" w14:textId="77777777" w:rsidR="00714D10" w:rsidRPr="00375701" w:rsidRDefault="00714D10" w:rsidP="00370711">
      <w:pPr>
        <w:contextualSpacing/>
        <w:rPr>
          <w:rFonts w:eastAsia="Times New Roman"/>
          <w:sz w:val="26"/>
          <w:szCs w:val="26"/>
          <w:lang w:val="lv-LV" w:eastAsia="lv-LV"/>
        </w:rPr>
      </w:pPr>
    </w:p>
    <w:p w14:paraId="227C5808"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0F41AF"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62DF380B"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637C4F16" w14:textId="690F03B4" w:rsidR="00844176" w:rsidRPr="00375701" w:rsidRDefault="00844176" w:rsidP="003E5276">
            <w:pPr>
              <w:ind w:left="577"/>
              <w:contextualSpacing/>
              <w:jc w:val="both"/>
              <w:rPr>
                <w:bCs/>
                <w:iCs/>
                <w:sz w:val="26"/>
                <w:szCs w:val="26"/>
                <w:lang w:val="lv-LV"/>
              </w:rPr>
            </w:pPr>
          </w:p>
        </w:tc>
      </w:tr>
    </w:tbl>
    <w:p w14:paraId="2A21AD4B"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0F78F986"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1F45E5ED" w14:textId="3E0D1E21" w:rsidR="00844176" w:rsidRPr="00375701" w:rsidRDefault="00844176" w:rsidP="00370711">
      <w:pPr>
        <w:contextualSpacing/>
        <w:rPr>
          <w:sz w:val="26"/>
          <w:lang w:val="lv-LV"/>
        </w:rPr>
      </w:pPr>
    </w:p>
    <w:p w14:paraId="75F8D6BE"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0F41AF"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0F41AF" w14:paraId="6FEF54FD" w14:textId="77777777" w:rsidTr="00E50D80">
        <w:trPr>
          <w:trHeight w:val="553"/>
        </w:trPr>
        <w:tc>
          <w:tcPr>
            <w:tcW w:w="312" w:type="dxa"/>
          </w:tcPr>
          <w:p w14:paraId="4108613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798682AC"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384FFED0" w14:textId="1756C147" w:rsidR="00D27E4D" w:rsidRPr="00375701" w:rsidRDefault="31CA2F55" w:rsidP="7B10F2A1">
            <w:pPr>
              <w:shd w:val="clear" w:color="auto" w:fill="FFFFFF" w:themeFill="background1"/>
              <w:ind w:right="113"/>
              <w:contextualSpacing/>
              <w:jc w:val="both"/>
              <w:rPr>
                <w:rFonts w:eastAsia="Times New Roman"/>
                <w:sz w:val="26"/>
                <w:szCs w:val="26"/>
                <w:lang w:val="lv-LV" w:eastAsia="ja-JP"/>
              </w:rPr>
            </w:pPr>
            <w:r w:rsidRPr="00375701">
              <w:rPr>
                <w:rFonts w:eastAsia="Times New Roman"/>
                <w:sz w:val="26"/>
                <w:szCs w:val="26"/>
                <w:lang w:val="lv-LV" w:eastAsia="ja-JP"/>
              </w:rPr>
              <w:t>Nepieciešama tūlītēja</w:t>
            </w:r>
            <w:r w:rsidRPr="00375701">
              <w:rPr>
                <w:rFonts w:eastAsia="PMingLiU"/>
                <w:sz w:val="26"/>
                <w:szCs w:val="26"/>
                <w:lang w:val="lv-LV" w:eastAsia="ja-JP"/>
              </w:rPr>
              <w:t xml:space="preserve"> r</w:t>
            </w:r>
            <w:r w:rsidRPr="00375701">
              <w:rPr>
                <w:rFonts w:eastAsia="Times New Roman"/>
                <w:sz w:val="26"/>
                <w:szCs w:val="26"/>
                <w:lang w:val="lv-LV" w:eastAsia="ja-JP"/>
              </w:rPr>
              <w:t>īcība un dīkstāve</w:t>
            </w:r>
            <w:r w:rsidR="1C1ACFBC" w:rsidRPr="00375701">
              <w:rPr>
                <w:rFonts w:eastAsia="Times New Roman"/>
                <w:sz w:val="26"/>
                <w:szCs w:val="26"/>
                <w:lang w:val="lv-LV" w:eastAsia="ja-JP"/>
              </w:rPr>
              <w:t>s pabalsta risinājuma steidzama ieviešana</w:t>
            </w:r>
            <w:r w:rsidRPr="00375701">
              <w:rPr>
                <w:rFonts w:eastAsia="Times New Roman"/>
                <w:sz w:val="26"/>
                <w:szCs w:val="26"/>
                <w:lang w:val="lv-LV" w:eastAsia="ja-JP"/>
              </w:rPr>
              <w:t xml:space="preserve">, lai mazinātu krīzes radītās sekas.  </w:t>
            </w:r>
          </w:p>
        </w:tc>
      </w:tr>
      <w:tr w:rsidR="006F4B13" w:rsidRPr="000F41AF" w14:paraId="3F5FD1CD" w14:textId="77777777" w:rsidTr="00E50D80">
        <w:trPr>
          <w:trHeight w:val="339"/>
        </w:trPr>
        <w:tc>
          <w:tcPr>
            <w:tcW w:w="312" w:type="dxa"/>
          </w:tcPr>
          <w:p w14:paraId="4B9C6F89"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4B6FBDE6"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18D5064F" w14:textId="5C736FA5"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0F937EA3" w14:textId="77777777" w:rsidTr="00E50D80">
        <w:trPr>
          <w:trHeight w:val="476"/>
        </w:trPr>
        <w:tc>
          <w:tcPr>
            <w:tcW w:w="312" w:type="dxa"/>
          </w:tcPr>
          <w:p w14:paraId="5A007BCA"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5F99D7D0"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2BF921D4" w14:textId="6D400666"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13638F96" w14:textId="77777777" w:rsidTr="00E50D80">
        <w:trPr>
          <w:trHeight w:val="205"/>
        </w:trPr>
        <w:tc>
          <w:tcPr>
            <w:tcW w:w="312" w:type="dxa"/>
          </w:tcPr>
          <w:p w14:paraId="286DE4AB"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1AEA4978"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29112FCD" w14:textId="5927F71D"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07B85D36" w14:textId="1E6EF1D8"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0F41AF"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297E1E8"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0F41AF"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375701" w:rsidRDefault="00844176" w:rsidP="00282251">
            <w:pPr>
              <w:ind w:right="112"/>
              <w:contextualSpacing/>
              <w:jc w:val="both"/>
              <w:rPr>
                <w:sz w:val="26"/>
                <w:szCs w:val="26"/>
                <w:lang w:val="lv-LV"/>
              </w:rPr>
            </w:pPr>
            <w:r w:rsidRPr="00375701">
              <w:rPr>
                <w:sz w:val="26"/>
                <w:szCs w:val="26"/>
                <w:lang w:val="lv-LV"/>
              </w:rPr>
              <w:t xml:space="preserve">Projekta izpildes ietekme uz pārvaldes funkcijām un </w:t>
            </w:r>
            <w:r w:rsidRPr="00375701">
              <w:rPr>
                <w:sz w:val="26"/>
                <w:szCs w:val="26"/>
                <w:lang w:val="lv-LV"/>
              </w:rPr>
              <w:lastRenderedPageBreak/>
              <w:t>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5B3416DD" w:rsidR="00844176" w:rsidRPr="00375701" w:rsidRDefault="00F669EB">
            <w:pPr>
              <w:ind w:left="82" w:right="161"/>
              <w:jc w:val="both"/>
              <w:rPr>
                <w:sz w:val="26"/>
                <w:szCs w:val="26"/>
                <w:lang w:val="lv-LV"/>
              </w:rPr>
            </w:pPr>
            <w:r w:rsidRPr="00375701">
              <w:rPr>
                <w:sz w:val="26"/>
                <w:szCs w:val="26"/>
                <w:lang w:val="lv-LV"/>
              </w:rPr>
              <w:lastRenderedPageBreak/>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xml:space="preserve">, kā arī </w:t>
            </w:r>
            <w:r w:rsidR="002B7681" w:rsidRPr="00375701">
              <w:rPr>
                <w:sz w:val="26"/>
                <w:szCs w:val="26"/>
                <w:lang w:val="lv-LV"/>
              </w:rPr>
              <w:lastRenderedPageBreak/>
              <w:t>nav paredzēta jaunu institūciju izveide, esošu institūciju likvidācija vai reorganizācija</w:t>
            </w:r>
            <w:r w:rsidR="00844176" w:rsidRPr="00375701">
              <w:rPr>
                <w:sz w:val="26"/>
                <w:szCs w:val="26"/>
                <w:lang w:val="lv-LV"/>
              </w:rPr>
              <w:t>.</w:t>
            </w:r>
          </w:p>
        </w:tc>
      </w:tr>
      <w:tr w:rsidR="00844176" w:rsidRPr="00375701"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3EE94B5" w14:textId="1CE65C68" w:rsidR="00862580" w:rsidRPr="00375701" w:rsidRDefault="00862580" w:rsidP="00282251">
      <w:pPr>
        <w:contextualSpacing/>
        <w:jc w:val="both"/>
        <w:rPr>
          <w:sz w:val="26"/>
          <w:lang w:val="lv-LV"/>
        </w:rPr>
      </w:pPr>
    </w:p>
    <w:p w14:paraId="06F0F0CE" w14:textId="43C8C483" w:rsidR="00DA1B53" w:rsidRPr="00375701" w:rsidRDefault="00DA1B53" w:rsidP="008E0F42">
      <w:pPr>
        <w:jc w:val="both"/>
        <w:rPr>
          <w:b/>
          <w:bCs/>
          <w:sz w:val="26"/>
          <w:szCs w:val="26"/>
          <w:lang w:val="lv-LV"/>
        </w:rPr>
      </w:pPr>
      <w:r w:rsidRPr="00375701">
        <w:rPr>
          <w:b/>
          <w:bCs/>
          <w:sz w:val="26"/>
          <w:szCs w:val="26"/>
          <w:lang w:val="lv-LV"/>
        </w:rPr>
        <w:t>Ekonomikas ministra</w:t>
      </w:r>
      <w:r w:rsidR="00FB5F21" w:rsidRPr="00375701">
        <w:rPr>
          <w:b/>
          <w:bCs/>
          <w:sz w:val="26"/>
          <w:szCs w:val="26"/>
          <w:lang w:val="lv-LV"/>
        </w:rPr>
        <w:t xml:space="preserve"> pienākumu izpildītājs</w:t>
      </w:r>
    </w:p>
    <w:p w14:paraId="6452CC80" w14:textId="60FAAED0" w:rsidR="00DA1B53" w:rsidRPr="00375701" w:rsidRDefault="00DA1B53" w:rsidP="008E0F42">
      <w:pPr>
        <w:jc w:val="both"/>
        <w:rPr>
          <w:b/>
          <w:bCs/>
          <w:sz w:val="26"/>
          <w:szCs w:val="26"/>
          <w:lang w:val="lv-LV"/>
        </w:rPr>
      </w:pPr>
      <w:r w:rsidRPr="00375701">
        <w:rPr>
          <w:b/>
          <w:bCs/>
          <w:sz w:val="26"/>
          <w:szCs w:val="26"/>
          <w:lang w:val="lv-LV"/>
        </w:rPr>
        <w:t xml:space="preserve">Iekšlietu ministrs </w:t>
      </w:r>
      <w:r w:rsidRPr="00375701">
        <w:rPr>
          <w:b/>
          <w:bCs/>
          <w:sz w:val="26"/>
          <w:szCs w:val="26"/>
          <w:lang w:val="lv-LV"/>
        </w:rPr>
        <w:tab/>
      </w:r>
      <w:r w:rsidRPr="00375701">
        <w:rPr>
          <w:b/>
          <w:bCs/>
          <w:sz w:val="26"/>
          <w:szCs w:val="26"/>
          <w:lang w:val="lv-LV"/>
        </w:rPr>
        <w:tab/>
      </w:r>
      <w:r w:rsidRPr="00375701">
        <w:rPr>
          <w:b/>
          <w:bCs/>
          <w:sz w:val="26"/>
          <w:szCs w:val="26"/>
          <w:lang w:val="lv-LV"/>
        </w:rPr>
        <w:tab/>
      </w:r>
      <w:r w:rsidRPr="00375701">
        <w:rPr>
          <w:b/>
          <w:bCs/>
          <w:sz w:val="26"/>
          <w:szCs w:val="26"/>
          <w:lang w:val="lv-LV"/>
        </w:rPr>
        <w:tab/>
        <w:t xml:space="preserve">                         </w:t>
      </w:r>
      <w:r w:rsidR="008E0F42" w:rsidRPr="00375701">
        <w:rPr>
          <w:b/>
          <w:bCs/>
          <w:sz w:val="26"/>
          <w:szCs w:val="26"/>
          <w:lang w:val="lv-LV"/>
        </w:rPr>
        <w:t xml:space="preserve">                          </w:t>
      </w:r>
      <w:r w:rsidRPr="00375701">
        <w:rPr>
          <w:b/>
          <w:bCs/>
          <w:sz w:val="26"/>
          <w:szCs w:val="26"/>
          <w:lang w:val="lv-LV"/>
        </w:rPr>
        <w:t xml:space="preserve"> S.Ģirģens</w:t>
      </w:r>
    </w:p>
    <w:p w14:paraId="34EC7B77" w14:textId="77777777" w:rsidR="00102B0D" w:rsidRPr="00375701" w:rsidRDefault="00102B0D" w:rsidP="00102B0D">
      <w:pPr>
        <w:rPr>
          <w:b/>
          <w:bCs/>
          <w:sz w:val="26"/>
          <w:szCs w:val="26"/>
          <w:lang w:val="lv-LV"/>
        </w:rPr>
      </w:pPr>
      <w:r w:rsidRPr="00375701">
        <w:rPr>
          <w:b/>
          <w:bCs/>
          <w:sz w:val="26"/>
          <w:szCs w:val="26"/>
          <w:lang w:val="lv-LV"/>
        </w:rPr>
        <w:tab/>
      </w:r>
    </w:p>
    <w:p w14:paraId="3248ED04" w14:textId="77777777" w:rsidR="00862580" w:rsidRPr="00375701" w:rsidRDefault="00862580" w:rsidP="00DD0F2E">
      <w:pPr>
        <w:tabs>
          <w:tab w:val="left" w:pos="6237"/>
        </w:tabs>
        <w:contextualSpacing/>
        <w:rPr>
          <w:b/>
          <w:bCs/>
          <w:sz w:val="26"/>
          <w:szCs w:val="26"/>
          <w:lang w:val="lv-LV"/>
        </w:rPr>
      </w:pPr>
    </w:p>
    <w:p w14:paraId="186DE79D" w14:textId="77777777" w:rsidR="00102B0D" w:rsidRPr="00375701" w:rsidRDefault="00862580" w:rsidP="008E0F42">
      <w:pPr>
        <w:tabs>
          <w:tab w:val="left" w:pos="6237"/>
        </w:tabs>
        <w:contextualSpacing/>
        <w:rPr>
          <w:b/>
          <w:bCs/>
          <w:sz w:val="26"/>
          <w:szCs w:val="26"/>
          <w:lang w:val="lv-LV"/>
        </w:rPr>
      </w:pPr>
      <w:r w:rsidRPr="00375701">
        <w:rPr>
          <w:b/>
          <w:bCs/>
          <w:sz w:val="26"/>
          <w:szCs w:val="26"/>
          <w:lang w:val="lv-LV"/>
        </w:rPr>
        <w:t>Vīza</w:t>
      </w:r>
      <w:r w:rsidR="00102B0D" w:rsidRPr="00375701">
        <w:rPr>
          <w:b/>
          <w:bCs/>
          <w:sz w:val="26"/>
          <w:szCs w:val="26"/>
          <w:lang w:val="lv-LV"/>
        </w:rPr>
        <w:t>:</w:t>
      </w:r>
    </w:p>
    <w:p w14:paraId="0C09E4E3" w14:textId="4B5B4056" w:rsidR="00102B0D" w:rsidRPr="00375701" w:rsidRDefault="00102B0D" w:rsidP="008E0F42">
      <w:pPr>
        <w:tabs>
          <w:tab w:val="left" w:pos="6237"/>
        </w:tabs>
        <w:contextualSpacing/>
        <w:rPr>
          <w:b/>
          <w:bCs/>
          <w:sz w:val="26"/>
          <w:szCs w:val="26"/>
          <w:lang w:val="lv-LV"/>
        </w:rPr>
      </w:pPr>
      <w:r w:rsidRPr="00375701">
        <w:rPr>
          <w:b/>
          <w:bCs/>
          <w:sz w:val="26"/>
          <w:szCs w:val="26"/>
          <w:lang w:val="lv-LV"/>
        </w:rPr>
        <w:t xml:space="preserve">Valsts sekretāra vietā – </w:t>
      </w:r>
    </w:p>
    <w:p w14:paraId="10766B62" w14:textId="6E1785B2" w:rsidR="00862580" w:rsidRPr="00375701" w:rsidRDefault="00102B0D" w:rsidP="008E0F42">
      <w:pPr>
        <w:tabs>
          <w:tab w:val="left" w:pos="6237"/>
        </w:tabs>
        <w:contextualSpacing/>
        <w:rPr>
          <w:b/>
          <w:bCs/>
          <w:sz w:val="26"/>
          <w:szCs w:val="26"/>
          <w:lang w:val="lv-LV"/>
        </w:rPr>
      </w:pPr>
      <w:r w:rsidRPr="00375701">
        <w:rPr>
          <w:b/>
          <w:bCs/>
          <w:sz w:val="26"/>
          <w:szCs w:val="26"/>
          <w:lang w:val="lv-LV"/>
        </w:rPr>
        <w:t>valsts sekretāra vietnieks</w:t>
      </w:r>
      <w:r w:rsidR="7485A815" w:rsidRPr="00375701">
        <w:rPr>
          <w:b/>
          <w:bCs/>
          <w:sz w:val="26"/>
          <w:szCs w:val="26"/>
          <w:lang w:val="lv-LV"/>
        </w:rPr>
        <w:t xml:space="preserve"> </w:t>
      </w:r>
      <w:r w:rsidRPr="00375701">
        <w:rPr>
          <w:b/>
          <w:bCs/>
          <w:sz w:val="26"/>
          <w:szCs w:val="26"/>
          <w:lang w:val="lv-LV"/>
        </w:rPr>
        <w:tab/>
      </w:r>
      <w:r w:rsidRPr="00375701">
        <w:rPr>
          <w:b/>
          <w:bCs/>
          <w:sz w:val="26"/>
          <w:szCs w:val="26"/>
          <w:lang w:val="lv-LV"/>
        </w:rPr>
        <w:tab/>
      </w:r>
      <w:r w:rsidR="008E0F42" w:rsidRPr="00375701">
        <w:rPr>
          <w:b/>
          <w:bCs/>
          <w:sz w:val="26"/>
          <w:szCs w:val="26"/>
          <w:lang w:val="lv-LV"/>
        </w:rPr>
        <w:t xml:space="preserve">                    E.</w:t>
      </w:r>
      <w:r w:rsidR="00561126" w:rsidRPr="00375701">
        <w:rPr>
          <w:b/>
          <w:bCs/>
          <w:sz w:val="26"/>
          <w:szCs w:val="26"/>
          <w:lang w:val="lv-LV"/>
        </w:rPr>
        <w:t>Valantis</w:t>
      </w:r>
    </w:p>
    <w:p w14:paraId="686EDB4F" w14:textId="0FC0C259" w:rsidR="00862580" w:rsidRPr="00375701" w:rsidRDefault="00862580" w:rsidP="00282251">
      <w:pPr>
        <w:tabs>
          <w:tab w:val="left" w:pos="6237"/>
        </w:tabs>
        <w:contextualSpacing/>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73AF" w14:textId="77777777" w:rsidR="00E7454C" w:rsidRDefault="00E7454C" w:rsidP="006B2FEF">
      <w:r>
        <w:separator/>
      </w:r>
    </w:p>
  </w:endnote>
  <w:endnote w:type="continuationSeparator" w:id="0">
    <w:p w14:paraId="51E7D8C9" w14:textId="77777777" w:rsidR="00E7454C" w:rsidRDefault="00E7454C" w:rsidP="006B2FEF">
      <w:r>
        <w:continuationSeparator/>
      </w:r>
    </w:p>
  </w:endnote>
  <w:endnote w:type="continuationNotice" w:id="1">
    <w:p w14:paraId="7DBE26B5" w14:textId="77777777" w:rsidR="00E7454C" w:rsidRDefault="00E7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7F12FC00" w:rsidR="00175B7D" w:rsidRDefault="00E33138">
    <w:pPr>
      <w:pStyle w:val="Footer"/>
    </w:pPr>
    <w:fldSimple w:instr="FILENAME   \* MERGEFORMAT">
      <w:r w:rsidR="000F41AF">
        <w:rPr>
          <w:noProof/>
        </w:rPr>
        <w:t>EMAnot_25032020_dīkstāve_kriteriji.docx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036F2143" w:rsidR="00175B7D" w:rsidRDefault="00E33138">
    <w:pPr>
      <w:pStyle w:val="Footer"/>
    </w:pPr>
    <w:fldSimple w:instr="FILENAME   \* MERGEFORMAT">
      <w:r w:rsidR="000F41AF">
        <w:rPr>
          <w:noProof/>
        </w:rPr>
        <w:t>EMAnot_25032020_dīkstāve_kriteriji.docx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5476" w14:textId="77777777" w:rsidR="00E7454C" w:rsidRDefault="00E7454C" w:rsidP="006B2FEF">
      <w:r>
        <w:separator/>
      </w:r>
    </w:p>
  </w:footnote>
  <w:footnote w:type="continuationSeparator" w:id="0">
    <w:p w14:paraId="4987493B" w14:textId="77777777" w:rsidR="00E7454C" w:rsidRDefault="00E7454C" w:rsidP="006B2FEF">
      <w:r>
        <w:continuationSeparator/>
      </w:r>
    </w:p>
  </w:footnote>
  <w:footnote w:type="continuationNotice" w:id="1">
    <w:p w14:paraId="3DD7878A" w14:textId="77777777" w:rsidR="00E7454C" w:rsidRDefault="00E74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304E"/>
    <w:rsid w:val="000058AA"/>
    <w:rsid w:val="0000653D"/>
    <w:rsid w:val="0000714E"/>
    <w:rsid w:val="00007491"/>
    <w:rsid w:val="0001048C"/>
    <w:rsid w:val="00013B61"/>
    <w:rsid w:val="0001452E"/>
    <w:rsid w:val="0001479E"/>
    <w:rsid w:val="00014B9F"/>
    <w:rsid w:val="00016054"/>
    <w:rsid w:val="00016159"/>
    <w:rsid w:val="000168EA"/>
    <w:rsid w:val="00016A1C"/>
    <w:rsid w:val="00017A3B"/>
    <w:rsid w:val="0002003C"/>
    <w:rsid w:val="000205ED"/>
    <w:rsid w:val="000231D2"/>
    <w:rsid w:val="000240CA"/>
    <w:rsid w:val="00024ACB"/>
    <w:rsid w:val="00024D9D"/>
    <w:rsid w:val="0002596F"/>
    <w:rsid w:val="000268EF"/>
    <w:rsid w:val="00026F18"/>
    <w:rsid w:val="00027993"/>
    <w:rsid w:val="0003012D"/>
    <w:rsid w:val="00030B7E"/>
    <w:rsid w:val="00032297"/>
    <w:rsid w:val="0003245D"/>
    <w:rsid w:val="00032471"/>
    <w:rsid w:val="0003265E"/>
    <w:rsid w:val="00033239"/>
    <w:rsid w:val="00033A52"/>
    <w:rsid w:val="00033F5A"/>
    <w:rsid w:val="0003428D"/>
    <w:rsid w:val="000349BB"/>
    <w:rsid w:val="00035C7B"/>
    <w:rsid w:val="00036927"/>
    <w:rsid w:val="000369D2"/>
    <w:rsid w:val="000377CB"/>
    <w:rsid w:val="000378F9"/>
    <w:rsid w:val="00040084"/>
    <w:rsid w:val="0004107E"/>
    <w:rsid w:val="00041ECC"/>
    <w:rsid w:val="000430AC"/>
    <w:rsid w:val="0004380E"/>
    <w:rsid w:val="00044648"/>
    <w:rsid w:val="00044683"/>
    <w:rsid w:val="00044743"/>
    <w:rsid w:val="00047095"/>
    <w:rsid w:val="00047962"/>
    <w:rsid w:val="00050AE9"/>
    <w:rsid w:val="00051E73"/>
    <w:rsid w:val="000527A4"/>
    <w:rsid w:val="00052F14"/>
    <w:rsid w:val="0005519D"/>
    <w:rsid w:val="00056D68"/>
    <w:rsid w:val="000602E6"/>
    <w:rsid w:val="000606F5"/>
    <w:rsid w:val="00062F7E"/>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090"/>
    <w:rsid w:val="0008515E"/>
    <w:rsid w:val="00085640"/>
    <w:rsid w:val="0009156D"/>
    <w:rsid w:val="00091668"/>
    <w:rsid w:val="00091F4F"/>
    <w:rsid w:val="0009324B"/>
    <w:rsid w:val="00094B1E"/>
    <w:rsid w:val="00095280"/>
    <w:rsid w:val="00096060"/>
    <w:rsid w:val="000964C6"/>
    <w:rsid w:val="00097347"/>
    <w:rsid w:val="000A0059"/>
    <w:rsid w:val="000A14E3"/>
    <w:rsid w:val="000A1FC0"/>
    <w:rsid w:val="000A212A"/>
    <w:rsid w:val="000A22AD"/>
    <w:rsid w:val="000A37C3"/>
    <w:rsid w:val="000A38DA"/>
    <w:rsid w:val="000A3DBA"/>
    <w:rsid w:val="000A44CE"/>
    <w:rsid w:val="000A6BA6"/>
    <w:rsid w:val="000A7113"/>
    <w:rsid w:val="000B0748"/>
    <w:rsid w:val="000B1926"/>
    <w:rsid w:val="000B1B64"/>
    <w:rsid w:val="000B2C54"/>
    <w:rsid w:val="000B3449"/>
    <w:rsid w:val="000B3812"/>
    <w:rsid w:val="000B3FAB"/>
    <w:rsid w:val="000B492B"/>
    <w:rsid w:val="000B6360"/>
    <w:rsid w:val="000B6394"/>
    <w:rsid w:val="000B71B4"/>
    <w:rsid w:val="000C067D"/>
    <w:rsid w:val="000C090A"/>
    <w:rsid w:val="000C0FB3"/>
    <w:rsid w:val="000C33C1"/>
    <w:rsid w:val="000C4418"/>
    <w:rsid w:val="000C47BE"/>
    <w:rsid w:val="000C57AB"/>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EFC"/>
    <w:rsid w:val="000E50C6"/>
    <w:rsid w:val="000E53C3"/>
    <w:rsid w:val="000E56F8"/>
    <w:rsid w:val="000E5DD2"/>
    <w:rsid w:val="000E63F3"/>
    <w:rsid w:val="000E7FFD"/>
    <w:rsid w:val="000F0A62"/>
    <w:rsid w:val="000F0E0E"/>
    <w:rsid w:val="000F2043"/>
    <w:rsid w:val="000F25D2"/>
    <w:rsid w:val="000F2EA7"/>
    <w:rsid w:val="000F32F3"/>
    <w:rsid w:val="000F41AF"/>
    <w:rsid w:val="000F4230"/>
    <w:rsid w:val="000F6CC0"/>
    <w:rsid w:val="000F743C"/>
    <w:rsid w:val="001001F5"/>
    <w:rsid w:val="00100333"/>
    <w:rsid w:val="00101565"/>
    <w:rsid w:val="00102922"/>
    <w:rsid w:val="00102B0D"/>
    <w:rsid w:val="00102B1D"/>
    <w:rsid w:val="00105D17"/>
    <w:rsid w:val="00110128"/>
    <w:rsid w:val="001117B9"/>
    <w:rsid w:val="00111A1F"/>
    <w:rsid w:val="00112554"/>
    <w:rsid w:val="001127FE"/>
    <w:rsid w:val="001129EE"/>
    <w:rsid w:val="00115317"/>
    <w:rsid w:val="0011606F"/>
    <w:rsid w:val="00116E4D"/>
    <w:rsid w:val="00117267"/>
    <w:rsid w:val="0012060E"/>
    <w:rsid w:val="00123B4B"/>
    <w:rsid w:val="0012410C"/>
    <w:rsid w:val="0012624C"/>
    <w:rsid w:val="00127BBE"/>
    <w:rsid w:val="0013024B"/>
    <w:rsid w:val="00131C9F"/>
    <w:rsid w:val="00131D47"/>
    <w:rsid w:val="00132401"/>
    <w:rsid w:val="00134389"/>
    <w:rsid w:val="001343CB"/>
    <w:rsid w:val="0013586C"/>
    <w:rsid w:val="00137388"/>
    <w:rsid w:val="00137F96"/>
    <w:rsid w:val="00142182"/>
    <w:rsid w:val="00142942"/>
    <w:rsid w:val="00142B5E"/>
    <w:rsid w:val="00142C3C"/>
    <w:rsid w:val="00143BB6"/>
    <w:rsid w:val="001442E5"/>
    <w:rsid w:val="00144936"/>
    <w:rsid w:val="00145366"/>
    <w:rsid w:val="00146697"/>
    <w:rsid w:val="00146D17"/>
    <w:rsid w:val="00150602"/>
    <w:rsid w:val="0015131B"/>
    <w:rsid w:val="00151BBD"/>
    <w:rsid w:val="00151CFF"/>
    <w:rsid w:val="00151D54"/>
    <w:rsid w:val="00152387"/>
    <w:rsid w:val="00152493"/>
    <w:rsid w:val="0015295F"/>
    <w:rsid w:val="0015384D"/>
    <w:rsid w:val="00155794"/>
    <w:rsid w:val="00156C28"/>
    <w:rsid w:val="001613AA"/>
    <w:rsid w:val="0016143E"/>
    <w:rsid w:val="00161BA7"/>
    <w:rsid w:val="00161CA7"/>
    <w:rsid w:val="001633A3"/>
    <w:rsid w:val="00165004"/>
    <w:rsid w:val="001650AC"/>
    <w:rsid w:val="001655DD"/>
    <w:rsid w:val="00165747"/>
    <w:rsid w:val="00165F5E"/>
    <w:rsid w:val="0016668A"/>
    <w:rsid w:val="00166A45"/>
    <w:rsid w:val="00166A8B"/>
    <w:rsid w:val="0016744E"/>
    <w:rsid w:val="00167597"/>
    <w:rsid w:val="00167707"/>
    <w:rsid w:val="00167E1C"/>
    <w:rsid w:val="00172082"/>
    <w:rsid w:val="001741E9"/>
    <w:rsid w:val="001748E5"/>
    <w:rsid w:val="00175B7D"/>
    <w:rsid w:val="001769ED"/>
    <w:rsid w:val="00176AB2"/>
    <w:rsid w:val="00177250"/>
    <w:rsid w:val="00177882"/>
    <w:rsid w:val="00177C69"/>
    <w:rsid w:val="00180E2B"/>
    <w:rsid w:val="001811E1"/>
    <w:rsid w:val="001837AC"/>
    <w:rsid w:val="00183B65"/>
    <w:rsid w:val="00183C0A"/>
    <w:rsid w:val="00185024"/>
    <w:rsid w:val="00186A4D"/>
    <w:rsid w:val="00187140"/>
    <w:rsid w:val="00190B3D"/>
    <w:rsid w:val="00191EDE"/>
    <w:rsid w:val="00192AA0"/>
    <w:rsid w:val="00192CC2"/>
    <w:rsid w:val="001935C8"/>
    <w:rsid w:val="001946C8"/>
    <w:rsid w:val="001957C3"/>
    <w:rsid w:val="00195D43"/>
    <w:rsid w:val="001970E1"/>
    <w:rsid w:val="001975B7"/>
    <w:rsid w:val="001979C9"/>
    <w:rsid w:val="001A120C"/>
    <w:rsid w:val="001A1322"/>
    <w:rsid w:val="001A1368"/>
    <w:rsid w:val="001A1439"/>
    <w:rsid w:val="001A2748"/>
    <w:rsid w:val="001A2F28"/>
    <w:rsid w:val="001A38EA"/>
    <w:rsid w:val="001A3ED2"/>
    <w:rsid w:val="001A4F7A"/>
    <w:rsid w:val="001A5277"/>
    <w:rsid w:val="001A7C3A"/>
    <w:rsid w:val="001A7E1D"/>
    <w:rsid w:val="001A7E32"/>
    <w:rsid w:val="001B2FA2"/>
    <w:rsid w:val="001B5233"/>
    <w:rsid w:val="001B70CA"/>
    <w:rsid w:val="001B7454"/>
    <w:rsid w:val="001C0801"/>
    <w:rsid w:val="001C143C"/>
    <w:rsid w:val="001C1B72"/>
    <w:rsid w:val="001C2832"/>
    <w:rsid w:val="001C362D"/>
    <w:rsid w:val="001C42EE"/>
    <w:rsid w:val="001C5CEF"/>
    <w:rsid w:val="001C5D89"/>
    <w:rsid w:val="001C5ED6"/>
    <w:rsid w:val="001C6208"/>
    <w:rsid w:val="001C68A2"/>
    <w:rsid w:val="001C70CC"/>
    <w:rsid w:val="001D0561"/>
    <w:rsid w:val="001D0800"/>
    <w:rsid w:val="001D0EA8"/>
    <w:rsid w:val="001D2C06"/>
    <w:rsid w:val="001D3167"/>
    <w:rsid w:val="001D3D61"/>
    <w:rsid w:val="001D6EFA"/>
    <w:rsid w:val="001D7397"/>
    <w:rsid w:val="001D7DC1"/>
    <w:rsid w:val="001E023A"/>
    <w:rsid w:val="001E028B"/>
    <w:rsid w:val="001E048B"/>
    <w:rsid w:val="001E1B0F"/>
    <w:rsid w:val="001E1E1A"/>
    <w:rsid w:val="001E1EA8"/>
    <w:rsid w:val="001E23DF"/>
    <w:rsid w:val="001E3588"/>
    <w:rsid w:val="001E4C2F"/>
    <w:rsid w:val="001E568C"/>
    <w:rsid w:val="001E5FBC"/>
    <w:rsid w:val="001E76BE"/>
    <w:rsid w:val="001F1973"/>
    <w:rsid w:val="001F2BA2"/>
    <w:rsid w:val="001F6DBE"/>
    <w:rsid w:val="001F7086"/>
    <w:rsid w:val="001F7AAD"/>
    <w:rsid w:val="00200E7D"/>
    <w:rsid w:val="00201D17"/>
    <w:rsid w:val="00201E65"/>
    <w:rsid w:val="00202500"/>
    <w:rsid w:val="00202E5C"/>
    <w:rsid w:val="0020468C"/>
    <w:rsid w:val="00204F3C"/>
    <w:rsid w:val="0020596E"/>
    <w:rsid w:val="002075FF"/>
    <w:rsid w:val="002107BF"/>
    <w:rsid w:val="00210E64"/>
    <w:rsid w:val="00211315"/>
    <w:rsid w:val="00213CC5"/>
    <w:rsid w:val="00215105"/>
    <w:rsid w:val="00215A5A"/>
    <w:rsid w:val="00215C6A"/>
    <w:rsid w:val="0021738A"/>
    <w:rsid w:val="0021757D"/>
    <w:rsid w:val="002177B0"/>
    <w:rsid w:val="00217F5B"/>
    <w:rsid w:val="00220FFF"/>
    <w:rsid w:val="00223778"/>
    <w:rsid w:val="00224E84"/>
    <w:rsid w:val="002267E7"/>
    <w:rsid w:val="002267EF"/>
    <w:rsid w:val="00226F10"/>
    <w:rsid w:val="002272E3"/>
    <w:rsid w:val="00227435"/>
    <w:rsid w:val="00227BC3"/>
    <w:rsid w:val="00227F25"/>
    <w:rsid w:val="00230958"/>
    <w:rsid w:val="00232596"/>
    <w:rsid w:val="002327FA"/>
    <w:rsid w:val="0023321F"/>
    <w:rsid w:val="002337A3"/>
    <w:rsid w:val="0023389D"/>
    <w:rsid w:val="0023582E"/>
    <w:rsid w:val="00236215"/>
    <w:rsid w:val="00236418"/>
    <w:rsid w:val="00236775"/>
    <w:rsid w:val="00236874"/>
    <w:rsid w:val="00237878"/>
    <w:rsid w:val="0024197D"/>
    <w:rsid w:val="00241A63"/>
    <w:rsid w:val="00241C10"/>
    <w:rsid w:val="002438ED"/>
    <w:rsid w:val="00244A9E"/>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654B"/>
    <w:rsid w:val="00256BC5"/>
    <w:rsid w:val="00257981"/>
    <w:rsid w:val="002601C7"/>
    <w:rsid w:val="00260352"/>
    <w:rsid w:val="002607F1"/>
    <w:rsid w:val="00261B97"/>
    <w:rsid w:val="002651EA"/>
    <w:rsid w:val="0027369F"/>
    <w:rsid w:val="00273700"/>
    <w:rsid w:val="00273B21"/>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906E7"/>
    <w:rsid w:val="00290EE2"/>
    <w:rsid w:val="00292062"/>
    <w:rsid w:val="002926D8"/>
    <w:rsid w:val="002932D2"/>
    <w:rsid w:val="00294DDB"/>
    <w:rsid w:val="00294DF3"/>
    <w:rsid w:val="00295592"/>
    <w:rsid w:val="002957B7"/>
    <w:rsid w:val="00296441"/>
    <w:rsid w:val="00296FC3"/>
    <w:rsid w:val="002A0435"/>
    <w:rsid w:val="002A0BC1"/>
    <w:rsid w:val="002A166A"/>
    <w:rsid w:val="002A1AA4"/>
    <w:rsid w:val="002A1B7C"/>
    <w:rsid w:val="002A3287"/>
    <w:rsid w:val="002A35BE"/>
    <w:rsid w:val="002A3C5C"/>
    <w:rsid w:val="002A3EC2"/>
    <w:rsid w:val="002A6400"/>
    <w:rsid w:val="002B071C"/>
    <w:rsid w:val="002B24D2"/>
    <w:rsid w:val="002B2EBB"/>
    <w:rsid w:val="002B3EAE"/>
    <w:rsid w:val="002B4900"/>
    <w:rsid w:val="002B4BDA"/>
    <w:rsid w:val="002B6364"/>
    <w:rsid w:val="002B7681"/>
    <w:rsid w:val="002B7F82"/>
    <w:rsid w:val="002C15A0"/>
    <w:rsid w:val="002C2021"/>
    <w:rsid w:val="002C22CF"/>
    <w:rsid w:val="002C3E23"/>
    <w:rsid w:val="002C3E51"/>
    <w:rsid w:val="002C504B"/>
    <w:rsid w:val="002C655B"/>
    <w:rsid w:val="002C6856"/>
    <w:rsid w:val="002C743D"/>
    <w:rsid w:val="002D221B"/>
    <w:rsid w:val="002D339C"/>
    <w:rsid w:val="002D43A2"/>
    <w:rsid w:val="002D4882"/>
    <w:rsid w:val="002D5321"/>
    <w:rsid w:val="002D6A10"/>
    <w:rsid w:val="002D6BDB"/>
    <w:rsid w:val="002D744A"/>
    <w:rsid w:val="002D7D0E"/>
    <w:rsid w:val="002E024D"/>
    <w:rsid w:val="002E1075"/>
    <w:rsid w:val="002E1BED"/>
    <w:rsid w:val="002E258D"/>
    <w:rsid w:val="002E3ED6"/>
    <w:rsid w:val="002E5019"/>
    <w:rsid w:val="002E5643"/>
    <w:rsid w:val="002E6179"/>
    <w:rsid w:val="002E678E"/>
    <w:rsid w:val="002E708A"/>
    <w:rsid w:val="002E7635"/>
    <w:rsid w:val="002E770D"/>
    <w:rsid w:val="002F06CE"/>
    <w:rsid w:val="002F3854"/>
    <w:rsid w:val="002F42C2"/>
    <w:rsid w:val="002F5587"/>
    <w:rsid w:val="002F5FB0"/>
    <w:rsid w:val="002F6A89"/>
    <w:rsid w:val="002F741D"/>
    <w:rsid w:val="00300B84"/>
    <w:rsid w:val="00301A6D"/>
    <w:rsid w:val="00301FDB"/>
    <w:rsid w:val="0030247A"/>
    <w:rsid w:val="00303955"/>
    <w:rsid w:val="00303B50"/>
    <w:rsid w:val="00303F18"/>
    <w:rsid w:val="00304111"/>
    <w:rsid w:val="00304810"/>
    <w:rsid w:val="00304D66"/>
    <w:rsid w:val="003055C3"/>
    <w:rsid w:val="003061FB"/>
    <w:rsid w:val="00306270"/>
    <w:rsid w:val="0031008A"/>
    <w:rsid w:val="00310924"/>
    <w:rsid w:val="00312255"/>
    <w:rsid w:val="0031259B"/>
    <w:rsid w:val="003126FF"/>
    <w:rsid w:val="00313421"/>
    <w:rsid w:val="00314298"/>
    <w:rsid w:val="0031471E"/>
    <w:rsid w:val="003158E4"/>
    <w:rsid w:val="003176D3"/>
    <w:rsid w:val="00320B22"/>
    <w:rsid w:val="003228DE"/>
    <w:rsid w:val="00323C8A"/>
    <w:rsid w:val="00326096"/>
    <w:rsid w:val="00326AE5"/>
    <w:rsid w:val="00327C76"/>
    <w:rsid w:val="00330421"/>
    <w:rsid w:val="0033237E"/>
    <w:rsid w:val="003334FB"/>
    <w:rsid w:val="003344E7"/>
    <w:rsid w:val="0033500C"/>
    <w:rsid w:val="0033779C"/>
    <w:rsid w:val="00337AC6"/>
    <w:rsid w:val="0034055F"/>
    <w:rsid w:val="00343A18"/>
    <w:rsid w:val="00343B76"/>
    <w:rsid w:val="0034476B"/>
    <w:rsid w:val="00345BF7"/>
    <w:rsid w:val="00346913"/>
    <w:rsid w:val="003469B5"/>
    <w:rsid w:val="00346CE0"/>
    <w:rsid w:val="00350065"/>
    <w:rsid w:val="00354ABE"/>
    <w:rsid w:val="00354D3D"/>
    <w:rsid w:val="00356082"/>
    <w:rsid w:val="0035631A"/>
    <w:rsid w:val="00356492"/>
    <w:rsid w:val="00357C6C"/>
    <w:rsid w:val="00360657"/>
    <w:rsid w:val="0036188C"/>
    <w:rsid w:val="00361EBE"/>
    <w:rsid w:val="00364458"/>
    <w:rsid w:val="00366AFE"/>
    <w:rsid w:val="00367B98"/>
    <w:rsid w:val="00370711"/>
    <w:rsid w:val="00370B3F"/>
    <w:rsid w:val="00371178"/>
    <w:rsid w:val="00371757"/>
    <w:rsid w:val="00372FDE"/>
    <w:rsid w:val="003733CE"/>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5772"/>
    <w:rsid w:val="003869E6"/>
    <w:rsid w:val="00387734"/>
    <w:rsid w:val="003904BC"/>
    <w:rsid w:val="0039116D"/>
    <w:rsid w:val="003911D7"/>
    <w:rsid w:val="0039139B"/>
    <w:rsid w:val="003913FB"/>
    <w:rsid w:val="0039178B"/>
    <w:rsid w:val="00391F87"/>
    <w:rsid w:val="00392998"/>
    <w:rsid w:val="0039319E"/>
    <w:rsid w:val="00393E8A"/>
    <w:rsid w:val="003949F0"/>
    <w:rsid w:val="00395460"/>
    <w:rsid w:val="00396152"/>
    <w:rsid w:val="003962D9"/>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459"/>
    <w:rsid w:val="003B1693"/>
    <w:rsid w:val="003B32EC"/>
    <w:rsid w:val="003B3488"/>
    <w:rsid w:val="003B3DBA"/>
    <w:rsid w:val="003B42F3"/>
    <w:rsid w:val="003B4F80"/>
    <w:rsid w:val="003B5E55"/>
    <w:rsid w:val="003B5F6A"/>
    <w:rsid w:val="003B623A"/>
    <w:rsid w:val="003B63BE"/>
    <w:rsid w:val="003B73A3"/>
    <w:rsid w:val="003B7B62"/>
    <w:rsid w:val="003C072B"/>
    <w:rsid w:val="003C2A32"/>
    <w:rsid w:val="003C3D3D"/>
    <w:rsid w:val="003C5836"/>
    <w:rsid w:val="003C585E"/>
    <w:rsid w:val="003C6E76"/>
    <w:rsid w:val="003C6FFE"/>
    <w:rsid w:val="003C724A"/>
    <w:rsid w:val="003C7796"/>
    <w:rsid w:val="003D0189"/>
    <w:rsid w:val="003D0448"/>
    <w:rsid w:val="003D0D82"/>
    <w:rsid w:val="003D0FB7"/>
    <w:rsid w:val="003D1A86"/>
    <w:rsid w:val="003D1C2A"/>
    <w:rsid w:val="003D2197"/>
    <w:rsid w:val="003D3252"/>
    <w:rsid w:val="003D3CA2"/>
    <w:rsid w:val="003D3E7E"/>
    <w:rsid w:val="003D4724"/>
    <w:rsid w:val="003D4C6A"/>
    <w:rsid w:val="003D6BA4"/>
    <w:rsid w:val="003D6FF8"/>
    <w:rsid w:val="003D76ED"/>
    <w:rsid w:val="003D7F0B"/>
    <w:rsid w:val="003E06DF"/>
    <w:rsid w:val="003E145E"/>
    <w:rsid w:val="003E171B"/>
    <w:rsid w:val="003E1BA1"/>
    <w:rsid w:val="003E3100"/>
    <w:rsid w:val="003E3570"/>
    <w:rsid w:val="003E4132"/>
    <w:rsid w:val="003E5276"/>
    <w:rsid w:val="003E58C7"/>
    <w:rsid w:val="003E5A6D"/>
    <w:rsid w:val="003E5B81"/>
    <w:rsid w:val="003E5D7B"/>
    <w:rsid w:val="003E5D8C"/>
    <w:rsid w:val="003E637A"/>
    <w:rsid w:val="003E78C2"/>
    <w:rsid w:val="003F0341"/>
    <w:rsid w:val="003F0910"/>
    <w:rsid w:val="003F1E9C"/>
    <w:rsid w:val="003F288B"/>
    <w:rsid w:val="003F2B20"/>
    <w:rsid w:val="003F2C34"/>
    <w:rsid w:val="003F2DF0"/>
    <w:rsid w:val="003F30FC"/>
    <w:rsid w:val="003F45CD"/>
    <w:rsid w:val="003F4CC7"/>
    <w:rsid w:val="003F5DF0"/>
    <w:rsid w:val="003F64FB"/>
    <w:rsid w:val="003F7C94"/>
    <w:rsid w:val="00400134"/>
    <w:rsid w:val="00401397"/>
    <w:rsid w:val="00402AC6"/>
    <w:rsid w:val="0040362B"/>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561"/>
    <w:rsid w:val="00423B46"/>
    <w:rsid w:val="00424376"/>
    <w:rsid w:val="00424FD1"/>
    <w:rsid w:val="00425AA9"/>
    <w:rsid w:val="00426250"/>
    <w:rsid w:val="00426A69"/>
    <w:rsid w:val="00426B77"/>
    <w:rsid w:val="00430106"/>
    <w:rsid w:val="004308C1"/>
    <w:rsid w:val="00430F61"/>
    <w:rsid w:val="00431019"/>
    <w:rsid w:val="004330BF"/>
    <w:rsid w:val="00433EC2"/>
    <w:rsid w:val="00434856"/>
    <w:rsid w:val="00434CD9"/>
    <w:rsid w:val="00434FBB"/>
    <w:rsid w:val="004352F7"/>
    <w:rsid w:val="0043554A"/>
    <w:rsid w:val="0043619D"/>
    <w:rsid w:val="004362D3"/>
    <w:rsid w:val="00437F0D"/>
    <w:rsid w:val="00442315"/>
    <w:rsid w:val="00442A8B"/>
    <w:rsid w:val="00442D1E"/>
    <w:rsid w:val="00443016"/>
    <w:rsid w:val="00444344"/>
    <w:rsid w:val="00444359"/>
    <w:rsid w:val="00444BAC"/>
    <w:rsid w:val="00445945"/>
    <w:rsid w:val="00445FE6"/>
    <w:rsid w:val="004465A6"/>
    <w:rsid w:val="00450691"/>
    <w:rsid w:val="00450D9C"/>
    <w:rsid w:val="00452026"/>
    <w:rsid w:val="00452140"/>
    <w:rsid w:val="00452901"/>
    <w:rsid w:val="00453BB3"/>
    <w:rsid w:val="004545A3"/>
    <w:rsid w:val="00454695"/>
    <w:rsid w:val="0045472A"/>
    <w:rsid w:val="004558D8"/>
    <w:rsid w:val="00457427"/>
    <w:rsid w:val="00457C1C"/>
    <w:rsid w:val="004619FE"/>
    <w:rsid w:val="00462277"/>
    <w:rsid w:val="00462679"/>
    <w:rsid w:val="00463574"/>
    <w:rsid w:val="00463750"/>
    <w:rsid w:val="00464762"/>
    <w:rsid w:val="00464CD8"/>
    <w:rsid w:val="00464DD4"/>
    <w:rsid w:val="004666F3"/>
    <w:rsid w:val="00467343"/>
    <w:rsid w:val="0047031A"/>
    <w:rsid w:val="00470DB2"/>
    <w:rsid w:val="004713B0"/>
    <w:rsid w:val="00471A6D"/>
    <w:rsid w:val="0047322E"/>
    <w:rsid w:val="004741BD"/>
    <w:rsid w:val="004757CE"/>
    <w:rsid w:val="00475FA3"/>
    <w:rsid w:val="00476F80"/>
    <w:rsid w:val="0048063E"/>
    <w:rsid w:val="00480F68"/>
    <w:rsid w:val="004817E4"/>
    <w:rsid w:val="00481C20"/>
    <w:rsid w:val="00481CC1"/>
    <w:rsid w:val="00482149"/>
    <w:rsid w:val="004824C7"/>
    <w:rsid w:val="00483B86"/>
    <w:rsid w:val="004841A7"/>
    <w:rsid w:val="00484BF9"/>
    <w:rsid w:val="00485293"/>
    <w:rsid w:val="004859DA"/>
    <w:rsid w:val="00485E47"/>
    <w:rsid w:val="004874D8"/>
    <w:rsid w:val="00490499"/>
    <w:rsid w:val="004915C5"/>
    <w:rsid w:val="00491A2B"/>
    <w:rsid w:val="0049280F"/>
    <w:rsid w:val="00493966"/>
    <w:rsid w:val="00497581"/>
    <w:rsid w:val="00497AB8"/>
    <w:rsid w:val="004A0511"/>
    <w:rsid w:val="004A12F1"/>
    <w:rsid w:val="004A1896"/>
    <w:rsid w:val="004A2EE3"/>
    <w:rsid w:val="004A42E2"/>
    <w:rsid w:val="004A4356"/>
    <w:rsid w:val="004A59D8"/>
    <w:rsid w:val="004A5EEF"/>
    <w:rsid w:val="004A67CF"/>
    <w:rsid w:val="004A7A4B"/>
    <w:rsid w:val="004A7F78"/>
    <w:rsid w:val="004B09E7"/>
    <w:rsid w:val="004B0A42"/>
    <w:rsid w:val="004B0B1D"/>
    <w:rsid w:val="004B0D88"/>
    <w:rsid w:val="004B1004"/>
    <w:rsid w:val="004B27BC"/>
    <w:rsid w:val="004B34B1"/>
    <w:rsid w:val="004B3C41"/>
    <w:rsid w:val="004B3C9A"/>
    <w:rsid w:val="004B4780"/>
    <w:rsid w:val="004B5596"/>
    <w:rsid w:val="004B6792"/>
    <w:rsid w:val="004B7399"/>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6FFD"/>
    <w:rsid w:val="004C7214"/>
    <w:rsid w:val="004D008C"/>
    <w:rsid w:val="004D0B68"/>
    <w:rsid w:val="004D0C85"/>
    <w:rsid w:val="004D0F95"/>
    <w:rsid w:val="004D232B"/>
    <w:rsid w:val="004D2CC4"/>
    <w:rsid w:val="004D3010"/>
    <w:rsid w:val="004D3ABB"/>
    <w:rsid w:val="004D47A5"/>
    <w:rsid w:val="004D4A6B"/>
    <w:rsid w:val="004D5D59"/>
    <w:rsid w:val="004D5E69"/>
    <w:rsid w:val="004E1476"/>
    <w:rsid w:val="004E2F12"/>
    <w:rsid w:val="004E4946"/>
    <w:rsid w:val="004E544E"/>
    <w:rsid w:val="004E5D38"/>
    <w:rsid w:val="004E5D4B"/>
    <w:rsid w:val="004E603B"/>
    <w:rsid w:val="004E626B"/>
    <w:rsid w:val="004E66DA"/>
    <w:rsid w:val="004E6C7D"/>
    <w:rsid w:val="004E780C"/>
    <w:rsid w:val="004F08A1"/>
    <w:rsid w:val="004F13BD"/>
    <w:rsid w:val="004F347D"/>
    <w:rsid w:val="004F478F"/>
    <w:rsid w:val="004F6C20"/>
    <w:rsid w:val="00501246"/>
    <w:rsid w:val="0050230D"/>
    <w:rsid w:val="005027D7"/>
    <w:rsid w:val="00502D04"/>
    <w:rsid w:val="0050364D"/>
    <w:rsid w:val="00503D17"/>
    <w:rsid w:val="00503EE9"/>
    <w:rsid w:val="00504D6E"/>
    <w:rsid w:val="005116FB"/>
    <w:rsid w:val="00512645"/>
    <w:rsid w:val="00512AB1"/>
    <w:rsid w:val="00512B6A"/>
    <w:rsid w:val="0051378F"/>
    <w:rsid w:val="00514B75"/>
    <w:rsid w:val="00515D44"/>
    <w:rsid w:val="00521626"/>
    <w:rsid w:val="00522359"/>
    <w:rsid w:val="0052328B"/>
    <w:rsid w:val="00526AB0"/>
    <w:rsid w:val="005304EF"/>
    <w:rsid w:val="00531AFF"/>
    <w:rsid w:val="00532875"/>
    <w:rsid w:val="00532C46"/>
    <w:rsid w:val="0053327B"/>
    <w:rsid w:val="00534305"/>
    <w:rsid w:val="00534BC2"/>
    <w:rsid w:val="0053604D"/>
    <w:rsid w:val="0053691B"/>
    <w:rsid w:val="00537FF8"/>
    <w:rsid w:val="00541D27"/>
    <w:rsid w:val="00542913"/>
    <w:rsid w:val="0054414E"/>
    <w:rsid w:val="0054467E"/>
    <w:rsid w:val="00544796"/>
    <w:rsid w:val="005447C7"/>
    <w:rsid w:val="00544BF4"/>
    <w:rsid w:val="005464E6"/>
    <w:rsid w:val="00546938"/>
    <w:rsid w:val="00547163"/>
    <w:rsid w:val="005477AA"/>
    <w:rsid w:val="00547ACF"/>
    <w:rsid w:val="005525C7"/>
    <w:rsid w:val="00552639"/>
    <w:rsid w:val="00554359"/>
    <w:rsid w:val="00555557"/>
    <w:rsid w:val="005555D0"/>
    <w:rsid w:val="00556383"/>
    <w:rsid w:val="00556C06"/>
    <w:rsid w:val="00557825"/>
    <w:rsid w:val="00557927"/>
    <w:rsid w:val="00557AA8"/>
    <w:rsid w:val="00557B17"/>
    <w:rsid w:val="00560AAE"/>
    <w:rsid w:val="00561126"/>
    <w:rsid w:val="00561296"/>
    <w:rsid w:val="00562DA0"/>
    <w:rsid w:val="0056480B"/>
    <w:rsid w:val="00566916"/>
    <w:rsid w:val="00566BF5"/>
    <w:rsid w:val="00566F71"/>
    <w:rsid w:val="00567EBC"/>
    <w:rsid w:val="00567FC5"/>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36A3"/>
    <w:rsid w:val="00583819"/>
    <w:rsid w:val="00583CBA"/>
    <w:rsid w:val="00584453"/>
    <w:rsid w:val="00587E00"/>
    <w:rsid w:val="00591838"/>
    <w:rsid w:val="00591873"/>
    <w:rsid w:val="00592809"/>
    <w:rsid w:val="00593343"/>
    <w:rsid w:val="005937A0"/>
    <w:rsid w:val="00594A83"/>
    <w:rsid w:val="00595A38"/>
    <w:rsid w:val="00595D70"/>
    <w:rsid w:val="0059668D"/>
    <w:rsid w:val="005A0C78"/>
    <w:rsid w:val="005A1518"/>
    <w:rsid w:val="005A4251"/>
    <w:rsid w:val="005A4807"/>
    <w:rsid w:val="005A51FD"/>
    <w:rsid w:val="005A5A80"/>
    <w:rsid w:val="005A666E"/>
    <w:rsid w:val="005A8476"/>
    <w:rsid w:val="005B0FC7"/>
    <w:rsid w:val="005B297A"/>
    <w:rsid w:val="005B29EF"/>
    <w:rsid w:val="005B2DA5"/>
    <w:rsid w:val="005B3526"/>
    <w:rsid w:val="005B476F"/>
    <w:rsid w:val="005B4CBD"/>
    <w:rsid w:val="005B50DE"/>
    <w:rsid w:val="005B5F05"/>
    <w:rsid w:val="005B6095"/>
    <w:rsid w:val="005B6173"/>
    <w:rsid w:val="005B65B8"/>
    <w:rsid w:val="005B6A0D"/>
    <w:rsid w:val="005B6D1C"/>
    <w:rsid w:val="005B6FD2"/>
    <w:rsid w:val="005C04E5"/>
    <w:rsid w:val="005C1764"/>
    <w:rsid w:val="005C34AD"/>
    <w:rsid w:val="005C3B2C"/>
    <w:rsid w:val="005C3D03"/>
    <w:rsid w:val="005C51FA"/>
    <w:rsid w:val="005C5413"/>
    <w:rsid w:val="005C59B9"/>
    <w:rsid w:val="005C63C7"/>
    <w:rsid w:val="005C6628"/>
    <w:rsid w:val="005C6B2C"/>
    <w:rsid w:val="005C73E4"/>
    <w:rsid w:val="005C7B1F"/>
    <w:rsid w:val="005D00B8"/>
    <w:rsid w:val="005D06E8"/>
    <w:rsid w:val="005D1195"/>
    <w:rsid w:val="005D11E7"/>
    <w:rsid w:val="005D1CC7"/>
    <w:rsid w:val="005D2167"/>
    <w:rsid w:val="005D688E"/>
    <w:rsid w:val="005D6B98"/>
    <w:rsid w:val="005D6F53"/>
    <w:rsid w:val="005D7422"/>
    <w:rsid w:val="005D794E"/>
    <w:rsid w:val="005E23E8"/>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75C4"/>
    <w:rsid w:val="006002BF"/>
    <w:rsid w:val="00600301"/>
    <w:rsid w:val="0060089C"/>
    <w:rsid w:val="006008D1"/>
    <w:rsid w:val="00603CC2"/>
    <w:rsid w:val="00604763"/>
    <w:rsid w:val="00605CFE"/>
    <w:rsid w:val="006064F8"/>
    <w:rsid w:val="006101CF"/>
    <w:rsid w:val="00611028"/>
    <w:rsid w:val="00611ADA"/>
    <w:rsid w:val="00611E18"/>
    <w:rsid w:val="00611E99"/>
    <w:rsid w:val="00611FC0"/>
    <w:rsid w:val="00612FA8"/>
    <w:rsid w:val="0061357B"/>
    <w:rsid w:val="00613A4A"/>
    <w:rsid w:val="00614157"/>
    <w:rsid w:val="00614A2A"/>
    <w:rsid w:val="00614E91"/>
    <w:rsid w:val="00614ECD"/>
    <w:rsid w:val="006150DC"/>
    <w:rsid w:val="0061606F"/>
    <w:rsid w:val="00616760"/>
    <w:rsid w:val="00616F7E"/>
    <w:rsid w:val="00620F63"/>
    <w:rsid w:val="00621490"/>
    <w:rsid w:val="006231D7"/>
    <w:rsid w:val="00624446"/>
    <w:rsid w:val="00624A71"/>
    <w:rsid w:val="00626031"/>
    <w:rsid w:val="00630C6C"/>
    <w:rsid w:val="00630ED2"/>
    <w:rsid w:val="00631935"/>
    <w:rsid w:val="006345DC"/>
    <w:rsid w:val="00635E09"/>
    <w:rsid w:val="00635EC8"/>
    <w:rsid w:val="00635F15"/>
    <w:rsid w:val="00636B91"/>
    <w:rsid w:val="006373FF"/>
    <w:rsid w:val="00637833"/>
    <w:rsid w:val="00641AC4"/>
    <w:rsid w:val="00642D43"/>
    <w:rsid w:val="0064350E"/>
    <w:rsid w:val="00646A6F"/>
    <w:rsid w:val="00647A19"/>
    <w:rsid w:val="00647D2D"/>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A0F95"/>
    <w:rsid w:val="006A21B7"/>
    <w:rsid w:val="006A2C48"/>
    <w:rsid w:val="006A516C"/>
    <w:rsid w:val="006A5D62"/>
    <w:rsid w:val="006A6B80"/>
    <w:rsid w:val="006B09AE"/>
    <w:rsid w:val="006B0D59"/>
    <w:rsid w:val="006B12BD"/>
    <w:rsid w:val="006B1301"/>
    <w:rsid w:val="006B1471"/>
    <w:rsid w:val="006B1EA4"/>
    <w:rsid w:val="006B2344"/>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C2F"/>
    <w:rsid w:val="006C7B68"/>
    <w:rsid w:val="006D0A91"/>
    <w:rsid w:val="006D1520"/>
    <w:rsid w:val="006D2482"/>
    <w:rsid w:val="006D2E02"/>
    <w:rsid w:val="006D2F0C"/>
    <w:rsid w:val="006D2F8F"/>
    <w:rsid w:val="006D3604"/>
    <w:rsid w:val="006D416D"/>
    <w:rsid w:val="006D536E"/>
    <w:rsid w:val="006D5CAC"/>
    <w:rsid w:val="006D5EB4"/>
    <w:rsid w:val="006E2082"/>
    <w:rsid w:val="006E2F89"/>
    <w:rsid w:val="006E3BE5"/>
    <w:rsid w:val="006E41AF"/>
    <w:rsid w:val="006E5D5B"/>
    <w:rsid w:val="006E67BA"/>
    <w:rsid w:val="006E7BB9"/>
    <w:rsid w:val="006F0634"/>
    <w:rsid w:val="006F0B67"/>
    <w:rsid w:val="006F2362"/>
    <w:rsid w:val="006F29D9"/>
    <w:rsid w:val="006F32B3"/>
    <w:rsid w:val="006F3F20"/>
    <w:rsid w:val="006F4770"/>
    <w:rsid w:val="006F47EB"/>
    <w:rsid w:val="006F4B13"/>
    <w:rsid w:val="006F4D3D"/>
    <w:rsid w:val="006F4DE9"/>
    <w:rsid w:val="006F61B5"/>
    <w:rsid w:val="006F71C2"/>
    <w:rsid w:val="007008B0"/>
    <w:rsid w:val="00700AC3"/>
    <w:rsid w:val="00700AD6"/>
    <w:rsid w:val="00700E68"/>
    <w:rsid w:val="00701065"/>
    <w:rsid w:val="0070175E"/>
    <w:rsid w:val="00703DC5"/>
    <w:rsid w:val="00703F37"/>
    <w:rsid w:val="00703FF3"/>
    <w:rsid w:val="007040F2"/>
    <w:rsid w:val="007049DF"/>
    <w:rsid w:val="00705DFA"/>
    <w:rsid w:val="00705EBC"/>
    <w:rsid w:val="007061B6"/>
    <w:rsid w:val="007062A0"/>
    <w:rsid w:val="007120EE"/>
    <w:rsid w:val="007124A0"/>
    <w:rsid w:val="0071279F"/>
    <w:rsid w:val="007133A6"/>
    <w:rsid w:val="00714246"/>
    <w:rsid w:val="00714D10"/>
    <w:rsid w:val="007153C5"/>
    <w:rsid w:val="0071609C"/>
    <w:rsid w:val="007161D3"/>
    <w:rsid w:val="0071737C"/>
    <w:rsid w:val="007203BD"/>
    <w:rsid w:val="007203DF"/>
    <w:rsid w:val="00720C35"/>
    <w:rsid w:val="00720E7B"/>
    <w:rsid w:val="00721845"/>
    <w:rsid w:val="0072232C"/>
    <w:rsid w:val="00724723"/>
    <w:rsid w:val="00724CA0"/>
    <w:rsid w:val="00726255"/>
    <w:rsid w:val="007262F0"/>
    <w:rsid w:val="00727BE9"/>
    <w:rsid w:val="007314F1"/>
    <w:rsid w:val="00731BE9"/>
    <w:rsid w:val="00731E2B"/>
    <w:rsid w:val="00732EF3"/>
    <w:rsid w:val="00733C32"/>
    <w:rsid w:val="007366D2"/>
    <w:rsid w:val="0074039B"/>
    <w:rsid w:val="007420D7"/>
    <w:rsid w:val="00743A04"/>
    <w:rsid w:val="00743F8A"/>
    <w:rsid w:val="0074545C"/>
    <w:rsid w:val="0074742D"/>
    <w:rsid w:val="007474B8"/>
    <w:rsid w:val="00747877"/>
    <w:rsid w:val="007509A7"/>
    <w:rsid w:val="0075282B"/>
    <w:rsid w:val="00752DBC"/>
    <w:rsid w:val="0075353B"/>
    <w:rsid w:val="00753FF4"/>
    <w:rsid w:val="0075411D"/>
    <w:rsid w:val="00754E18"/>
    <w:rsid w:val="007554C6"/>
    <w:rsid w:val="00755CB1"/>
    <w:rsid w:val="00756116"/>
    <w:rsid w:val="00756F8A"/>
    <w:rsid w:val="007570D0"/>
    <w:rsid w:val="00757367"/>
    <w:rsid w:val="007579E6"/>
    <w:rsid w:val="00757F3F"/>
    <w:rsid w:val="007601AF"/>
    <w:rsid w:val="00760295"/>
    <w:rsid w:val="00760974"/>
    <w:rsid w:val="00760998"/>
    <w:rsid w:val="00760A24"/>
    <w:rsid w:val="00760B97"/>
    <w:rsid w:val="007613E4"/>
    <w:rsid w:val="00761551"/>
    <w:rsid w:val="00762675"/>
    <w:rsid w:val="00762FC8"/>
    <w:rsid w:val="00764532"/>
    <w:rsid w:val="00765825"/>
    <w:rsid w:val="007700D3"/>
    <w:rsid w:val="007702C7"/>
    <w:rsid w:val="00770970"/>
    <w:rsid w:val="0077131C"/>
    <w:rsid w:val="0077138B"/>
    <w:rsid w:val="007727E4"/>
    <w:rsid w:val="00772EC7"/>
    <w:rsid w:val="00773199"/>
    <w:rsid w:val="00774ABB"/>
    <w:rsid w:val="0077534E"/>
    <w:rsid w:val="00775B41"/>
    <w:rsid w:val="00775E91"/>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2BD"/>
    <w:rsid w:val="00793C9F"/>
    <w:rsid w:val="0079470F"/>
    <w:rsid w:val="007948D4"/>
    <w:rsid w:val="00794EBA"/>
    <w:rsid w:val="00794F2D"/>
    <w:rsid w:val="007954D3"/>
    <w:rsid w:val="00796159"/>
    <w:rsid w:val="007977F2"/>
    <w:rsid w:val="00797AAD"/>
    <w:rsid w:val="007A2F02"/>
    <w:rsid w:val="007A5127"/>
    <w:rsid w:val="007A56DB"/>
    <w:rsid w:val="007A5C51"/>
    <w:rsid w:val="007A75A3"/>
    <w:rsid w:val="007B25FF"/>
    <w:rsid w:val="007B2A03"/>
    <w:rsid w:val="007B3086"/>
    <w:rsid w:val="007B3186"/>
    <w:rsid w:val="007B33BD"/>
    <w:rsid w:val="007B3982"/>
    <w:rsid w:val="007B41D7"/>
    <w:rsid w:val="007B4C2A"/>
    <w:rsid w:val="007B70B5"/>
    <w:rsid w:val="007C0DB7"/>
    <w:rsid w:val="007C1A7D"/>
    <w:rsid w:val="007C1F6C"/>
    <w:rsid w:val="007C4094"/>
    <w:rsid w:val="007C45C5"/>
    <w:rsid w:val="007C4C80"/>
    <w:rsid w:val="007C608D"/>
    <w:rsid w:val="007C6200"/>
    <w:rsid w:val="007C6994"/>
    <w:rsid w:val="007C6A3C"/>
    <w:rsid w:val="007C6DDA"/>
    <w:rsid w:val="007C7678"/>
    <w:rsid w:val="007D20FC"/>
    <w:rsid w:val="007D29EC"/>
    <w:rsid w:val="007D50AE"/>
    <w:rsid w:val="007D516C"/>
    <w:rsid w:val="007E13F9"/>
    <w:rsid w:val="007E1EA6"/>
    <w:rsid w:val="007E2FDE"/>
    <w:rsid w:val="007E481C"/>
    <w:rsid w:val="007E4C1F"/>
    <w:rsid w:val="007E50CC"/>
    <w:rsid w:val="007E54F8"/>
    <w:rsid w:val="007E6851"/>
    <w:rsid w:val="007E6943"/>
    <w:rsid w:val="007E792F"/>
    <w:rsid w:val="007F0204"/>
    <w:rsid w:val="007F0D03"/>
    <w:rsid w:val="007F28CB"/>
    <w:rsid w:val="007F2E28"/>
    <w:rsid w:val="007F3879"/>
    <w:rsid w:val="007F48D5"/>
    <w:rsid w:val="007F5830"/>
    <w:rsid w:val="007F5890"/>
    <w:rsid w:val="007F5C3C"/>
    <w:rsid w:val="007F5C58"/>
    <w:rsid w:val="007F6449"/>
    <w:rsid w:val="007F6674"/>
    <w:rsid w:val="007F6DCD"/>
    <w:rsid w:val="007F6DD8"/>
    <w:rsid w:val="0080630B"/>
    <w:rsid w:val="00806AB5"/>
    <w:rsid w:val="00807142"/>
    <w:rsid w:val="008074E3"/>
    <w:rsid w:val="00807802"/>
    <w:rsid w:val="0080799C"/>
    <w:rsid w:val="00810C18"/>
    <w:rsid w:val="00810CB3"/>
    <w:rsid w:val="00810CC7"/>
    <w:rsid w:val="00814421"/>
    <w:rsid w:val="00814AFC"/>
    <w:rsid w:val="00814B22"/>
    <w:rsid w:val="00815D0B"/>
    <w:rsid w:val="00817B31"/>
    <w:rsid w:val="00817CC6"/>
    <w:rsid w:val="00822862"/>
    <w:rsid w:val="00822BDF"/>
    <w:rsid w:val="0082350A"/>
    <w:rsid w:val="00823765"/>
    <w:rsid w:val="0082597B"/>
    <w:rsid w:val="0082732C"/>
    <w:rsid w:val="00831557"/>
    <w:rsid w:val="00831A5D"/>
    <w:rsid w:val="00831DB4"/>
    <w:rsid w:val="0083218B"/>
    <w:rsid w:val="008350BE"/>
    <w:rsid w:val="008365EC"/>
    <w:rsid w:val="0083689F"/>
    <w:rsid w:val="00837390"/>
    <w:rsid w:val="00840A8F"/>
    <w:rsid w:val="0084313C"/>
    <w:rsid w:val="00843BBE"/>
    <w:rsid w:val="00844176"/>
    <w:rsid w:val="00844A32"/>
    <w:rsid w:val="00846A9D"/>
    <w:rsid w:val="008503CA"/>
    <w:rsid w:val="00850C70"/>
    <w:rsid w:val="00852BA6"/>
    <w:rsid w:val="0085308E"/>
    <w:rsid w:val="0085318D"/>
    <w:rsid w:val="00854476"/>
    <w:rsid w:val="008565FB"/>
    <w:rsid w:val="008577FA"/>
    <w:rsid w:val="00860ED9"/>
    <w:rsid w:val="00861140"/>
    <w:rsid w:val="00862383"/>
    <w:rsid w:val="00862580"/>
    <w:rsid w:val="00862834"/>
    <w:rsid w:val="00870E97"/>
    <w:rsid w:val="00870EAD"/>
    <w:rsid w:val="00870FE1"/>
    <w:rsid w:val="00871516"/>
    <w:rsid w:val="00871E2F"/>
    <w:rsid w:val="00876284"/>
    <w:rsid w:val="0087633D"/>
    <w:rsid w:val="008764DD"/>
    <w:rsid w:val="008765D9"/>
    <w:rsid w:val="00877499"/>
    <w:rsid w:val="00880910"/>
    <w:rsid w:val="00880FCF"/>
    <w:rsid w:val="008814E9"/>
    <w:rsid w:val="00883029"/>
    <w:rsid w:val="00883C37"/>
    <w:rsid w:val="008840C0"/>
    <w:rsid w:val="008841EB"/>
    <w:rsid w:val="00884458"/>
    <w:rsid w:val="0088688D"/>
    <w:rsid w:val="008910B2"/>
    <w:rsid w:val="00891622"/>
    <w:rsid w:val="00891A13"/>
    <w:rsid w:val="00891C00"/>
    <w:rsid w:val="00891F12"/>
    <w:rsid w:val="008921BE"/>
    <w:rsid w:val="0089370F"/>
    <w:rsid w:val="008939FD"/>
    <w:rsid w:val="00895E41"/>
    <w:rsid w:val="008964C6"/>
    <w:rsid w:val="0089734D"/>
    <w:rsid w:val="008A0A32"/>
    <w:rsid w:val="008A1056"/>
    <w:rsid w:val="008A1759"/>
    <w:rsid w:val="008A1A4D"/>
    <w:rsid w:val="008A4F1C"/>
    <w:rsid w:val="008A50CB"/>
    <w:rsid w:val="008A5336"/>
    <w:rsid w:val="008A67A7"/>
    <w:rsid w:val="008A6896"/>
    <w:rsid w:val="008A77C3"/>
    <w:rsid w:val="008A7CC5"/>
    <w:rsid w:val="008B00EB"/>
    <w:rsid w:val="008B0720"/>
    <w:rsid w:val="008B13FC"/>
    <w:rsid w:val="008B1C5A"/>
    <w:rsid w:val="008B1CC3"/>
    <w:rsid w:val="008B206C"/>
    <w:rsid w:val="008B2B60"/>
    <w:rsid w:val="008B34AA"/>
    <w:rsid w:val="008B4335"/>
    <w:rsid w:val="008B4A37"/>
    <w:rsid w:val="008B50C6"/>
    <w:rsid w:val="008B5413"/>
    <w:rsid w:val="008B56DF"/>
    <w:rsid w:val="008B5B2C"/>
    <w:rsid w:val="008B5EFB"/>
    <w:rsid w:val="008B69DC"/>
    <w:rsid w:val="008B7953"/>
    <w:rsid w:val="008C211E"/>
    <w:rsid w:val="008C21AD"/>
    <w:rsid w:val="008C239D"/>
    <w:rsid w:val="008C2C8D"/>
    <w:rsid w:val="008C3921"/>
    <w:rsid w:val="008C4728"/>
    <w:rsid w:val="008C63CB"/>
    <w:rsid w:val="008C772F"/>
    <w:rsid w:val="008C791F"/>
    <w:rsid w:val="008C7959"/>
    <w:rsid w:val="008D1F88"/>
    <w:rsid w:val="008D24C3"/>
    <w:rsid w:val="008D3653"/>
    <w:rsid w:val="008D410D"/>
    <w:rsid w:val="008D4F09"/>
    <w:rsid w:val="008D539E"/>
    <w:rsid w:val="008D58BA"/>
    <w:rsid w:val="008D64B7"/>
    <w:rsid w:val="008D6523"/>
    <w:rsid w:val="008D65D5"/>
    <w:rsid w:val="008D6EFF"/>
    <w:rsid w:val="008D75EB"/>
    <w:rsid w:val="008D7F23"/>
    <w:rsid w:val="008E066B"/>
    <w:rsid w:val="008E07F9"/>
    <w:rsid w:val="008E0F42"/>
    <w:rsid w:val="008E12FB"/>
    <w:rsid w:val="008E140F"/>
    <w:rsid w:val="008E1EC9"/>
    <w:rsid w:val="008E1F57"/>
    <w:rsid w:val="008E22BF"/>
    <w:rsid w:val="008E2678"/>
    <w:rsid w:val="008E3DDA"/>
    <w:rsid w:val="008E5D85"/>
    <w:rsid w:val="008E751B"/>
    <w:rsid w:val="008E7997"/>
    <w:rsid w:val="008F0BA6"/>
    <w:rsid w:val="008F32D1"/>
    <w:rsid w:val="008F5CF9"/>
    <w:rsid w:val="008F7621"/>
    <w:rsid w:val="00900C33"/>
    <w:rsid w:val="0090193D"/>
    <w:rsid w:val="009034C7"/>
    <w:rsid w:val="00903DC6"/>
    <w:rsid w:val="00906ABE"/>
    <w:rsid w:val="009072BF"/>
    <w:rsid w:val="00907D1C"/>
    <w:rsid w:val="00907DD7"/>
    <w:rsid w:val="00910BBC"/>
    <w:rsid w:val="0091182D"/>
    <w:rsid w:val="00911DA2"/>
    <w:rsid w:val="009123CC"/>
    <w:rsid w:val="0091304C"/>
    <w:rsid w:val="00915081"/>
    <w:rsid w:val="009165D6"/>
    <w:rsid w:val="009174D5"/>
    <w:rsid w:val="00917B01"/>
    <w:rsid w:val="00917D6F"/>
    <w:rsid w:val="00921504"/>
    <w:rsid w:val="009215F2"/>
    <w:rsid w:val="00921E12"/>
    <w:rsid w:val="00921FC0"/>
    <w:rsid w:val="00922352"/>
    <w:rsid w:val="00922667"/>
    <w:rsid w:val="009229DF"/>
    <w:rsid w:val="00925560"/>
    <w:rsid w:val="00926DAB"/>
    <w:rsid w:val="0092710C"/>
    <w:rsid w:val="00927413"/>
    <w:rsid w:val="0093112B"/>
    <w:rsid w:val="0093224E"/>
    <w:rsid w:val="0093298F"/>
    <w:rsid w:val="009354F2"/>
    <w:rsid w:val="00935BBE"/>
    <w:rsid w:val="009370A3"/>
    <w:rsid w:val="00937BB0"/>
    <w:rsid w:val="0094022B"/>
    <w:rsid w:val="00941E05"/>
    <w:rsid w:val="00942026"/>
    <w:rsid w:val="00942212"/>
    <w:rsid w:val="00942D63"/>
    <w:rsid w:val="0094437B"/>
    <w:rsid w:val="00944A48"/>
    <w:rsid w:val="009455DB"/>
    <w:rsid w:val="00945DB2"/>
    <w:rsid w:val="009511D6"/>
    <w:rsid w:val="00951ED7"/>
    <w:rsid w:val="00952432"/>
    <w:rsid w:val="00954428"/>
    <w:rsid w:val="00954541"/>
    <w:rsid w:val="00954C0F"/>
    <w:rsid w:val="00956218"/>
    <w:rsid w:val="00956C4B"/>
    <w:rsid w:val="00957D28"/>
    <w:rsid w:val="00957E64"/>
    <w:rsid w:val="0096134B"/>
    <w:rsid w:val="00961605"/>
    <w:rsid w:val="009620C5"/>
    <w:rsid w:val="00962449"/>
    <w:rsid w:val="00962BDC"/>
    <w:rsid w:val="00963C88"/>
    <w:rsid w:val="009654DD"/>
    <w:rsid w:val="00965995"/>
    <w:rsid w:val="00966814"/>
    <w:rsid w:val="00966DC4"/>
    <w:rsid w:val="0097000E"/>
    <w:rsid w:val="00970D58"/>
    <w:rsid w:val="00972E8B"/>
    <w:rsid w:val="00973167"/>
    <w:rsid w:val="009756A6"/>
    <w:rsid w:val="00976232"/>
    <w:rsid w:val="00980174"/>
    <w:rsid w:val="00981A42"/>
    <w:rsid w:val="00981CF1"/>
    <w:rsid w:val="00984B89"/>
    <w:rsid w:val="009851F4"/>
    <w:rsid w:val="00985946"/>
    <w:rsid w:val="00985A6C"/>
    <w:rsid w:val="00985EED"/>
    <w:rsid w:val="0098645D"/>
    <w:rsid w:val="00987FC0"/>
    <w:rsid w:val="0099123D"/>
    <w:rsid w:val="00991CB1"/>
    <w:rsid w:val="009921E3"/>
    <w:rsid w:val="00992449"/>
    <w:rsid w:val="0099282E"/>
    <w:rsid w:val="00993596"/>
    <w:rsid w:val="00995C6B"/>
    <w:rsid w:val="00996A2F"/>
    <w:rsid w:val="00996B89"/>
    <w:rsid w:val="009977A9"/>
    <w:rsid w:val="00997FBA"/>
    <w:rsid w:val="009A00EB"/>
    <w:rsid w:val="009A05D8"/>
    <w:rsid w:val="009A2E9F"/>
    <w:rsid w:val="009A4D52"/>
    <w:rsid w:val="009A5DBB"/>
    <w:rsid w:val="009A6766"/>
    <w:rsid w:val="009A692C"/>
    <w:rsid w:val="009A7E10"/>
    <w:rsid w:val="009B1CEB"/>
    <w:rsid w:val="009B2576"/>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5640"/>
    <w:rsid w:val="009C66A9"/>
    <w:rsid w:val="009C7F6E"/>
    <w:rsid w:val="009CE1C5"/>
    <w:rsid w:val="009D0551"/>
    <w:rsid w:val="009D0A96"/>
    <w:rsid w:val="009D1051"/>
    <w:rsid w:val="009D2037"/>
    <w:rsid w:val="009D2447"/>
    <w:rsid w:val="009D3F87"/>
    <w:rsid w:val="009D43B2"/>
    <w:rsid w:val="009E03F3"/>
    <w:rsid w:val="009E0735"/>
    <w:rsid w:val="009E3EE9"/>
    <w:rsid w:val="009E4A8E"/>
    <w:rsid w:val="009E5AE2"/>
    <w:rsid w:val="009E5C84"/>
    <w:rsid w:val="009E7BF2"/>
    <w:rsid w:val="009F0FC9"/>
    <w:rsid w:val="009F1159"/>
    <w:rsid w:val="009F1A7E"/>
    <w:rsid w:val="009F2D36"/>
    <w:rsid w:val="009F32F1"/>
    <w:rsid w:val="009F353A"/>
    <w:rsid w:val="009F3BB2"/>
    <w:rsid w:val="009F3DCF"/>
    <w:rsid w:val="009F5138"/>
    <w:rsid w:val="009F5D3E"/>
    <w:rsid w:val="009F6CBA"/>
    <w:rsid w:val="00A037AB"/>
    <w:rsid w:val="00A03E32"/>
    <w:rsid w:val="00A075B0"/>
    <w:rsid w:val="00A11259"/>
    <w:rsid w:val="00A12AFC"/>
    <w:rsid w:val="00A12B76"/>
    <w:rsid w:val="00A12CC2"/>
    <w:rsid w:val="00A13AEE"/>
    <w:rsid w:val="00A13E39"/>
    <w:rsid w:val="00A13FC8"/>
    <w:rsid w:val="00A14369"/>
    <w:rsid w:val="00A154D5"/>
    <w:rsid w:val="00A2067E"/>
    <w:rsid w:val="00A20B99"/>
    <w:rsid w:val="00A2139F"/>
    <w:rsid w:val="00A21F19"/>
    <w:rsid w:val="00A229AC"/>
    <w:rsid w:val="00A23E8B"/>
    <w:rsid w:val="00A25225"/>
    <w:rsid w:val="00A25B4B"/>
    <w:rsid w:val="00A26329"/>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7CD5"/>
    <w:rsid w:val="00A41FB2"/>
    <w:rsid w:val="00A43105"/>
    <w:rsid w:val="00A432F5"/>
    <w:rsid w:val="00A43A02"/>
    <w:rsid w:val="00A44F41"/>
    <w:rsid w:val="00A4530B"/>
    <w:rsid w:val="00A456AD"/>
    <w:rsid w:val="00A468F1"/>
    <w:rsid w:val="00A471D7"/>
    <w:rsid w:val="00A4760E"/>
    <w:rsid w:val="00A50198"/>
    <w:rsid w:val="00A52EE9"/>
    <w:rsid w:val="00A539DD"/>
    <w:rsid w:val="00A541ED"/>
    <w:rsid w:val="00A5551D"/>
    <w:rsid w:val="00A562DC"/>
    <w:rsid w:val="00A5650D"/>
    <w:rsid w:val="00A56E9B"/>
    <w:rsid w:val="00A56F27"/>
    <w:rsid w:val="00A57518"/>
    <w:rsid w:val="00A607D5"/>
    <w:rsid w:val="00A60C80"/>
    <w:rsid w:val="00A60F3B"/>
    <w:rsid w:val="00A61823"/>
    <w:rsid w:val="00A660B7"/>
    <w:rsid w:val="00A66F1F"/>
    <w:rsid w:val="00A6778E"/>
    <w:rsid w:val="00A67C56"/>
    <w:rsid w:val="00A71824"/>
    <w:rsid w:val="00A718EE"/>
    <w:rsid w:val="00A73448"/>
    <w:rsid w:val="00A73F1C"/>
    <w:rsid w:val="00A746E9"/>
    <w:rsid w:val="00A7692F"/>
    <w:rsid w:val="00A76C0A"/>
    <w:rsid w:val="00A76E4B"/>
    <w:rsid w:val="00A80C5F"/>
    <w:rsid w:val="00A80C73"/>
    <w:rsid w:val="00A82313"/>
    <w:rsid w:val="00A8562D"/>
    <w:rsid w:val="00A863D2"/>
    <w:rsid w:val="00A866CB"/>
    <w:rsid w:val="00A86F1C"/>
    <w:rsid w:val="00A9159E"/>
    <w:rsid w:val="00A9174A"/>
    <w:rsid w:val="00A92199"/>
    <w:rsid w:val="00A92353"/>
    <w:rsid w:val="00A92A07"/>
    <w:rsid w:val="00A93054"/>
    <w:rsid w:val="00A94B68"/>
    <w:rsid w:val="00A9563A"/>
    <w:rsid w:val="00A96715"/>
    <w:rsid w:val="00A969CC"/>
    <w:rsid w:val="00A96C8D"/>
    <w:rsid w:val="00A9708B"/>
    <w:rsid w:val="00AA0443"/>
    <w:rsid w:val="00AA2994"/>
    <w:rsid w:val="00AA34A6"/>
    <w:rsid w:val="00AA3A72"/>
    <w:rsid w:val="00AA3EA9"/>
    <w:rsid w:val="00AA45BA"/>
    <w:rsid w:val="00AA6AEB"/>
    <w:rsid w:val="00AA6E88"/>
    <w:rsid w:val="00AB31CE"/>
    <w:rsid w:val="00AB382F"/>
    <w:rsid w:val="00AB3EB4"/>
    <w:rsid w:val="00AB4677"/>
    <w:rsid w:val="00AB6060"/>
    <w:rsid w:val="00AB6AE8"/>
    <w:rsid w:val="00AC16D2"/>
    <w:rsid w:val="00AC24BD"/>
    <w:rsid w:val="00AC3708"/>
    <w:rsid w:val="00AC4A65"/>
    <w:rsid w:val="00AC5197"/>
    <w:rsid w:val="00AC5779"/>
    <w:rsid w:val="00AC6262"/>
    <w:rsid w:val="00AD081A"/>
    <w:rsid w:val="00AD0AD3"/>
    <w:rsid w:val="00AD0B37"/>
    <w:rsid w:val="00AD2EBB"/>
    <w:rsid w:val="00AD3D79"/>
    <w:rsid w:val="00AD48AA"/>
    <w:rsid w:val="00AD49E0"/>
    <w:rsid w:val="00AD5B91"/>
    <w:rsid w:val="00AD5C75"/>
    <w:rsid w:val="00AD6AEF"/>
    <w:rsid w:val="00AE0055"/>
    <w:rsid w:val="00AE091D"/>
    <w:rsid w:val="00AE350B"/>
    <w:rsid w:val="00AE3B88"/>
    <w:rsid w:val="00AE4C8F"/>
    <w:rsid w:val="00AE5675"/>
    <w:rsid w:val="00AE57EC"/>
    <w:rsid w:val="00AE64F9"/>
    <w:rsid w:val="00AE664E"/>
    <w:rsid w:val="00AE7682"/>
    <w:rsid w:val="00AF0472"/>
    <w:rsid w:val="00AF080B"/>
    <w:rsid w:val="00AF1C04"/>
    <w:rsid w:val="00AF2547"/>
    <w:rsid w:val="00AF254A"/>
    <w:rsid w:val="00AF2A9E"/>
    <w:rsid w:val="00AF36C9"/>
    <w:rsid w:val="00AF5DF5"/>
    <w:rsid w:val="00AF755E"/>
    <w:rsid w:val="00B0155C"/>
    <w:rsid w:val="00B02EDD"/>
    <w:rsid w:val="00B03584"/>
    <w:rsid w:val="00B039A0"/>
    <w:rsid w:val="00B04603"/>
    <w:rsid w:val="00B0569D"/>
    <w:rsid w:val="00B07749"/>
    <w:rsid w:val="00B1092B"/>
    <w:rsid w:val="00B10B94"/>
    <w:rsid w:val="00B111A5"/>
    <w:rsid w:val="00B117F2"/>
    <w:rsid w:val="00B128F7"/>
    <w:rsid w:val="00B13379"/>
    <w:rsid w:val="00B136B9"/>
    <w:rsid w:val="00B13C6F"/>
    <w:rsid w:val="00B14D75"/>
    <w:rsid w:val="00B14D78"/>
    <w:rsid w:val="00B15054"/>
    <w:rsid w:val="00B1512B"/>
    <w:rsid w:val="00B157DC"/>
    <w:rsid w:val="00B15DBA"/>
    <w:rsid w:val="00B15E05"/>
    <w:rsid w:val="00B16A95"/>
    <w:rsid w:val="00B21B79"/>
    <w:rsid w:val="00B2297A"/>
    <w:rsid w:val="00B230F6"/>
    <w:rsid w:val="00B23FDD"/>
    <w:rsid w:val="00B244D1"/>
    <w:rsid w:val="00B2497E"/>
    <w:rsid w:val="00B24DCB"/>
    <w:rsid w:val="00B257AE"/>
    <w:rsid w:val="00B26202"/>
    <w:rsid w:val="00B2683B"/>
    <w:rsid w:val="00B300C7"/>
    <w:rsid w:val="00B30CFE"/>
    <w:rsid w:val="00B3184A"/>
    <w:rsid w:val="00B32793"/>
    <w:rsid w:val="00B33D89"/>
    <w:rsid w:val="00B34768"/>
    <w:rsid w:val="00B34F7D"/>
    <w:rsid w:val="00B355D9"/>
    <w:rsid w:val="00B3560A"/>
    <w:rsid w:val="00B37CCD"/>
    <w:rsid w:val="00B404B6"/>
    <w:rsid w:val="00B414FF"/>
    <w:rsid w:val="00B4164D"/>
    <w:rsid w:val="00B44DA6"/>
    <w:rsid w:val="00B450C4"/>
    <w:rsid w:val="00B457C4"/>
    <w:rsid w:val="00B462F7"/>
    <w:rsid w:val="00B4697F"/>
    <w:rsid w:val="00B46A16"/>
    <w:rsid w:val="00B47747"/>
    <w:rsid w:val="00B47E34"/>
    <w:rsid w:val="00B50D88"/>
    <w:rsid w:val="00B51099"/>
    <w:rsid w:val="00B51427"/>
    <w:rsid w:val="00B54441"/>
    <w:rsid w:val="00B5564B"/>
    <w:rsid w:val="00B556C7"/>
    <w:rsid w:val="00B55A30"/>
    <w:rsid w:val="00B55CCC"/>
    <w:rsid w:val="00B56A48"/>
    <w:rsid w:val="00B56B47"/>
    <w:rsid w:val="00B60358"/>
    <w:rsid w:val="00B618A9"/>
    <w:rsid w:val="00B6199E"/>
    <w:rsid w:val="00B61EC0"/>
    <w:rsid w:val="00B621AF"/>
    <w:rsid w:val="00B62D68"/>
    <w:rsid w:val="00B6352E"/>
    <w:rsid w:val="00B652FE"/>
    <w:rsid w:val="00B65A0A"/>
    <w:rsid w:val="00B65CF6"/>
    <w:rsid w:val="00B700CC"/>
    <w:rsid w:val="00B72365"/>
    <w:rsid w:val="00B732DF"/>
    <w:rsid w:val="00B74B38"/>
    <w:rsid w:val="00B762A0"/>
    <w:rsid w:val="00B77A96"/>
    <w:rsid w:val="00B77E56"/>
    <w:rsid w:val="00B8029D"/>
    <w:rsid w:val="00B80371"/>
    <w:rsid w:val="00B8269F"/>
    <w:rsid w:val="00B82B98"/>
    <w:rsid w:val="00B837AE"/>
    <w:rsid w:val="00B83EED"/>
    <w:rsid w:val="00B85597"/>
    <w:rsid w:val="00B85A89"/>
    <w:rsid w:val="00B865D6"/>
    <w:rsid w:val="00B868AD"/>
    <w:rsid w:val="00B86DD0"/>
    <w:rsid w:val="00B914FD"/>
    <w:rsid w:val="00B91B04"/>
    <w:rsid w:val="00B92091"/>
    <w:rsid w:val="00B928FC"/>
    <w:rsid w:val="00B94801"/>
    <w:rsid w:val="00B972BA"/>
    <w:rsid w:val="00B97355"/>
    <w:rsid w:val="00B9742D"/>
    <w:rsid w:val="00B97A2F"/>
    <w:rsid w:val="00B97BC1"/>
    <w:rsid w:val="00BA131A"/>
    <w:rsid w:val="00BA2274"/>
    <w:rsid w:val="00BA2A79"/>
    <w:rsid w:val="00BA31BC"/>
    <w:rsid w:val="00BA3446"/>
    <w:rsid w:val="00BA6B0B"/>
    <w:rsid w:val="00BB0042"/>
    <w:rsid w:val="00BB0BAA"/>
    <w:rsid w:val="00BB1EA2"/>
    <w:rsid w:val="00BB2D72"/>
    <w:rsid w:val="00BB480B"/>
    <w:rsid w:val="00BB4B7C"/>
    <w:rsid w:val="00BB4E62"/>
    <w:rsid w:val="00BB536E"/>
    <w:rsid w:val="00BB55EA"/>
    <w:rsid w:val="00BB6326"/>
    <w:rsid w:val="00BB7389"/>
    <w:rsid w:val="00BB7D03"/>
    <w:rsid w:val="00BC11FF"/>
    <w:rsid w:val="00BC31E7"/>
    <w:rsid w:val="00BC4A25"/>
    <w:rsid w:val="00BC4C1E"/>
    <w:rsid w:val="00BC4D19"/>
    <w:rsid w:val="00BC55BE"/>
    <w:rsid w:val="00BC608E"/>
    <w:rsid w:val="00BC69DC"/>
    <w:rsid w:val="00BC7045"/>
    <w:rsid w:val="00BD07F2"/>
    <w:rsid w:val="00BD20AE"/>
    <w:rsid w:val="00BD4A01"/>
    <w:rsid w:val="00BD633A"/>
    <w:rsid w:val="00BD746F"/>
    <w:rsid w:val="00BD7AE1"/>
    <w:rsid w:val="00BE0B54"/>
    <w:rsid w:val="00BE0E6C"/>
    <w:rsid w:val="00BE15E4"/>
    <w:rsid w:val="00BE445D"/>
    <w:rsid w:val="00BE6127"/>
    <w:rsid w:val="00BE644D"/>
    <w:rsid w:val="00BE786E"/>
    <w:rsid w:val="00BF13E6"/>
    <w:rsid w:val="00BF15B9"/>
    <w:rsid w:val="00BF2A1D"/>
    <w:rsid w:val="00BF2AA4"/>
    <w:rsid w:val="00BF47D1"/>
    <w:rsid w:val="00BF47EA"/>
    <w:rsid w:val="00BF4D90"/>
    <w:rsid w:val="00BF742F"/>
    <w:rsid w:val="00BF7438"/>
    <w:rsid w:val="00BF7446"/>
    <w:rsid w:val="00BF7BD9"/>
    <w:rsid w:val="00BF7D60"/>
    <w:rsid w:val="00C00C3B"/>
    <w:rsid w:val="00C0158D"/>
    <w:rsid w:val="00C017FE"/>
    <w:rsid w:val="00C03273"/>
    <w:rsid w:val="00C0447C"/>
    <w:rsid w:val="00C04CAF"/>
    <w:rsid w:val="00C050AF"/>
    <w:rsid w:val="00C054A9"/>
    <w:rsid w:val="00C05EF2"/>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5016"/>
    <w:rsid w:val="00C2517F"/>
    <w:rsid w:val="00C25C49"/>
    <w:rsid w:val="00C26333"/>
    <w:rsid w:val="00C264E6"/>
    <w:rsid w:val="00C26AC8"/>
    <w:rsid w:val="00C26E37"/>
    <w:rsid w:val="00C271E6"/>
    <w:rsid w:val="00C304B9"/>
    <w:rsid w:val="00C31134"/>
    <w:rsid w:val="00C32C97"/>
    <w:rsid w:val="00C32DF0"/>
    <w:rsid w:val="00C33A18"/>
    <w:rsid w:val="00C353F8"/>
    <w:rsid w:val="00C35A54"/>
    <w:rsid w:val="00C40056"/>
    <w:rsid w:val="00C416DB"/>
    <w:rsid w:val="00C42167"/>
    <w:rsid w:val="00C423B7"/>
    <w:rsid w:val="00C42887"/>
    <w:rsid w:val="00C42ACD"/>
    <w:rsid w:val="00C42C49"/>
    <w:rsid w:val="00C43616"/>
    <w:rsid w:val="00C4364B"/>
    <w:rsid w:val="00C4375F"/>
    <w:rsid w:val="00C446A5"/>
    <w:rsid w:val="00C45150"/>
    <w:rsid w:val="00C46737"/>
    <w:rsid w:val="00C50082"/>
    <w:rsid w:val="00C51EA0"/>
    <w:rsid w:val="00C52004"/>
    <w:rsid w:val="00C5220C"/>
    <w:rsid w:val="00C526A6"/>
    <w:rsid w:val="00C541A9"/>
    <w:rsid w:val="00C54225"/>
    <w:rsid w:val="00C54228"/>
    <w:rsid w:val="00C54868"/>
    <w:rsid w:val="00C548FE"/>
    <w:rsid w:val="00C56568"/>
    <w:rsid w:val="00C574D1"/>
    <w:rsid w:val="00C616E8"/>
    <w:rsid w:val="00C62D9D"/>
    <w:rsid w:val="00C62E27"/>
    <w:rsid w:val="00C62F8A"/>
    <w:rsid w:val="00C6333E"/>
    <w:rsid w:val="00C633A8"/>
    <w:rsid w:val="00C64DE5"/>
    <w:rsid w:val="00C64E31"/>
    <w:rsid w:val="00C653E7"/>
    <w:rsid w:val="00C65AAE"/>
    <w:rsid w:val="00C66A4D"/>
    <w:rsid w:val="00C7141D"/>
    <w:rsid w:val="00C724EA"/>
    <w:rsid w:val="00C72945"/>
    <w:rsid w:val="00C72D10"/>
    <w:rsid w:val="00C73663"/>
    <w:rsid w:val="00C74D5C"/>
    <w:rsid w:val="00C75E3A"/>
    <w:rsid w:val="00C7648B"/>
    <w:rsid w:val="00C77378"/>
    <w:rsid w:val="00C77C68"/>
    <w:rsid w:val="00C80806"/>
    <w:rsid w:val="00C80AD0"/>
    <w:rsid w:val="00C82765"/>
    <w:rsid w:val="00C82E0E"/>
    <w:rsid w:val="00C83921"/>
    <w:rsid w:val="00C844E6"/>
    <w:rsid w:val="00C85115"/>
    <w:rsid w:val="00C86896"/>
    <w:rsid w:val="00C86AE5"/>
    <w:rsid w:val="00C87D99"/>
    <w:rsid w:val="00C91447"/>
    <w:rsid w:val="00C92DAE"/>
    <w:rsid w:val="00C933DE"/>
    <w:rsid w:val="00C95D2F"/>
    <w:rsid w:val="00CA082C"/>
    <w:rsid w:val="00CA0BCB"/>
    <w:rsid w:val="00CA34A2"/>
    <w:rsid w:val="00CA373F"/>
    <w:rsid w:val="00CA4D5D"/>
    <w:rsid w:val="00CB0AC9"/>
    <w:rsid w:val="00CB2256"/>
    <w:rsid w:val="00CB237D"/>
    <w:rsid w:val="00CB2856"/>
    <w:rsid w:val="00CB2A80"/>
    <w:rsid w:val="00CB2F00"/>
    <w:rsid w:val="00CB4F1D"/>
    <w:rsid w:val="00CB5A26"/>
    <w:rsid w:val="00CB6AC4"/>
    <w:rsid w:val="00CC10D3"/>
    <w:rsid w:val="00CC138C"/>
    <w:rsid w:val="00CC2DAC"/>
    <w:rsid w:val="00CC4858"/>
    <w:rsid w:val="00CD1C12"/>
    <w:rsid w:val="00CD1D66"/>
    <w:rsid w:val="00CD1F7F"/>
    <w:rsid w:val="00CD2774"/>
    <w:rsid w:val="00CD3B0C"/>
    <w:rsid w:val="00CD57A7"/>
    <w:rsid w:val="00CD5FCA"/>
    <w:rsid w:val="00CD7CCA"/>
    <w:rsid w:val="00CE06FA"/>
    <w:rsid w:val="00CE0AC5"/>
    <w:rsid w:val="00CE1DD6"/>
    <w:rsid w:val="00CE261F"/>
    <w:rsid w:val="00CE35E1"/>
    <w:rsid w:val="00CE5541"/>
    <w:rsid w:val="00CE5B81"/>
    <w:rsid w:val="00CE5C53"/>
    <w:rsid w:val="00CE5F64"/>
    <w:rsid w:val="00CE76CA"/>
    <w:rsid w:val="00CF0573"/>
    <w:rsid w:val="00CF21AB"/>
    <w:rsid w:val="00CF4607"/>
    <w:rsid w:val="00CF6767"/>
    <w:rsid w:val="00CF747C"/>
    <w:rsid w:val="00CF7B8B"/>
    <w:rsid w:val="00D000A3"/>
    <w:rsid w:val="00D00576"/>
    <w:rsid w:val="00D00AEA"/>
    <w:rsid w:val="00D00DFF"/>
    <w:rsid w:val="00D01D8C"/>
    <w:rsid w:val="00D0207F"/>
    <w:rsid w:val="00D02CD4"/>
    <w:rsid w:val="00D034AF"/>
    <w:rsid w:val="00D04133"/>
    <w:rsid w:val="00D04299"/>
    <w:rsid w:val="00D0506F"/>
    <w:rsid w:val="00D052AB"/>
    <w:rsid w:val="00D05A7A"/>
    <w:rsid w:val="00D06C41"/>
    <w:rsid w:val="00D07B78"/>
    <w:rsid w:val="00D10F8A"/>
    <w:rsid w:val="00D12161"/>
    <w:rsid w:val="00D12B80"/>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2CAD"/>
    <w:rsid w:val="00D2717B"/>
    <w:rsid w:val="00D27B2E"/>
    <w:rsid w:val="00D27E4D"/>
    <w:rsid w:val="00D306E6"/>
    <w:rsid w:val="00D31BE1"/>
    <w:rsid w:val="00D32979"/>
    <w:rsid w:val="00D32DF0"/>
    <w:rsid w:val="00D35B96"/>
    <w:rsid w:val="00D37973"/>
    <w:rsid w:val="00D40712"/>
    <w:rsid w:val="00D40EAC"/>
    <w:rsid w:val="00D41F46"/>
    <w:rsid w:val="00D4222D"/>
    <w:rsid w:val="00D42754"/>
    <w:rsid w:val="00D42DA4"/>
    <w:rsid w:val="00D452FA"/>
    <w:rsid w:val="00D455A4"/>
    <w:rsid w:val="00D45A24"/>
    <w:rsid w:val="00D47D4A"/>
    <w:rsid w:val="00D50290"/>
    <w:rsid w:val="00D51DD0"/>
    <w:rsid w:val="00D51E40"/>
    <w:rsid w:val="00D5265D"/>
    <w:rsid w:val="00D56514"/>
    <w:rsid w:val="00D569C6"/>
    <w:rsid w:val="00D60415"/>
    <w:rsid w:val="00D609FF"/>
    <w:rsid w:val="00D61954"/>
    <w:rsid w:val="00D62CD0"/>
    <w:rsid w:val="00D62E09"/>
    <w:rsid w:val="00D64101"/>
    <w:rsid w:val="00D64FFD"/>
    <w:rsid w:val="00D671F5"/>
    <w:rsid w:val="00D67CE9"/>
    <w:rsid w:val="00D67FA9"/>
    <w:rsid w:val="00D70AAA"/>
    <w:rsid w:val="00D7105E"/>
    <w:rsid w:val="00D71684"/>
    <w:rsid w:val="00D72D32"/>
    <w:rsid w:val="00D74B5C"/>
    <w:rsid w:val="00D74BC0"/>
    <w:rsid w:val="00D752EB"/>
    <w:rsid w:val="00D7671C"/>
    <w:rsid w:val="00D767E6"/>
    <w:rsid w:val="00D76D7C"/>
    <w:rsid w:val="00D77A0C"/>
    <w:rsid w:val="00D77A77"/>
    <w:rsid w:val="00D8131B"/>
    <w:rsid w:val="00D81D94"/>
    <w:rsid w:val="00D8321F"/>
    <w:rsid w:val="00D8383C"/>
    <w:rsid w:val="00D8420C"/>
    <w:rsid w:val="00D84DE0"/>
    <w:rsid w:val="00D85173"/>
    <w:rsid w:val="00D90CAE"/>
    <w:rsid w:val="00D933D2"/>
    <w:rsid w:val="00D95024"/>
    <w:rsid w:val="00D969E5"/>
    <w:rsid w:val="00D96FBA"/>
    <w:rsid w:val="00D97622"/>
    <w:rsid w:val="00D97A92"/>
    <w:rsid w:val="00DA1B53"/>
    <w:rsid w:val="00DA1FCE"/>
    <w:rsid w:val="00DA239C"/>
    <w:rsid w:val="00DA2B4E"/>
    <w:rsid w:val="00DA3782"/>
    <w:rsid w:val="00DA433D"/>
    <w:rsid w:val="00DA58AF"/>
    <w:rsid w:val="00DA5CAC"/>
    <w:rsid w:val="00DA7141"/>
    <w:rsid w:val="00DA744D"/>
    <w:rsid w:val="00DB0A0E"/>
    <w:rsid w:val="00DB1E78"/>
    <w:rsid w:val="00DB2DCA"/>
    <w:rsid w:val="00DB30C8"/>
    <w:rsid w:val="00DB3228"/>
    <w:rsid w:val="00DB341E"/>
    <w:rsid w:val="00DB3721"/>
    <w:rsid w:val="00DB3D04"/>
    <w:rsid w:val="00DB570F"/>
    <w:rsid w:val="00DB57B4"/>
    <w:rsid w:val="00DB75E7"/>
    <w:rsid w:val="00DC07AE"/>
    <w:rsid w:val="00DC10A1"/>
    <w:rsid w:val="00DC12F6"/>
    <w:rsid w:val="00DC15CB"/>
    <w:rsid w:val="00DC1AC5"/>
    <w:rsid w:val="00DC211A"/>
    <w:rsid w:val="00DC29E5"/>
    <w:rsid w:val="00DC3364"/>
    <w:rsid w:val="00DC3534"/>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682B"/>
    <w:rsid w:val="00DE694B"/>
    <w:rsid w:val="00DE7E62"/>
    <w:rsid w:val="00DE7F63"/>
    <w:rsid w:val="00DF02C2"/>
    <w:rsid w:val="00DF1C2B"/>
    <w:rsid w:val="00DF2F6B"/>
    <w:rsid w:val="00DF3993"/>
    <w:rsid w:val="00DF3F2B"/>
    <w:rsid w:val="00DF5F1E"/>
    <w:rsid w:val="00DF6E16"/>
    <w:rsid w:val="00E0019D"/>
    <w:rsid w:val="00E00218"/>
    <w:rsid w:val="00E00251"/>
    <w:rsid w:val="00E018E1"/>
    <w:rsid w:val="00E02333"/>
    <w:rsid w:val="00E0333C"/>
    <w:rsid w:val="00E04589"/>
    <w:rsid w:val="00E0484E"/>
    <w:rsid w:val="00E07AC4"/>
    <w:rsid w:val="00E10305"/>
    <w:rsid w:val="00E10609"/>
    <w:rsid w:val="00E1062C"/>
    <w:rsid w:val="00E1136D"/>
    <w:rsid w:val="00E116BA"/>
    <w:rsid w:val="00E11B41"/>
    <w:rsid w:val="00E11D27"/>
    <w:rsid w:val="00E11D29"/>
    <w:rsid w:val="00E140A6"/>
    <w:rsid w:val="00E1411D"/>
    <w:rsid w:val="00E15447"/>
    <w:rsid w:val="00E15B7B"/>
    <w:rsid w:val="00E20773"/>
    <w:rsid w:val="00E20B1E"/>
    <w:rsid w:val="00E2107F"/>
    <w:rsid w:val="00E23059"/>
    <w:rsid w:val="00E231E0"/>
    <w:rsid w:val="00E25660"/>
    <w:rsid w:val="00E301C1"/>
    <w:rsid w:val="00E30352"/>
    <w:rsid w:val="00E31E62"/>
    <w:rsid w:val="00E32AED"/>
    <w:rsid w:val="00E33138"/>
    <w:rsid w:val="00E33146"/>
    <w:rsid w:val="00E347C8"/>
    <w:rsid w:val="00E374D1"/>
    <w:rsid w:val="00E37F50"/>
    <w:rsid w:val="00E4065F"/>
    <w:rsid w:val="00E40942"/>
    <w:rsid w:val="00E40FF3"/>
    <w:rsid w:val="00E43130"/>
    <w:rsid w:val="00E44091"/>
    <w:rsid w:val="00E47FA5"/>
    <w:rsid w:val="00E50D80"/>
    <w:rsid w:val="00E50E6F"/>
    <w:rsid w:val="00E51035"/>
    <w:rsid w:val="00E53438"/>
    <w:rsid w:val="00E539B3"/>
    <w:rsid w:val="00E53D11"/>
    <w:rsid w:val="00E55497"/>
    <w:rsid w:val="00E55EC8"/>
    <w:rsid w:val="00E563AE"/>
    <w:rsid w:val="00E56469"/>
    <w:rsid w:val="00E56D02"/>
    <w:rsid w:val="00E57209"/>
    <w:rsid w:val="00E5727D"/>
    <w:rsid w:val="00E57FAB"/>
    <w:rsid w:val="00E60E42"/>
    <w:rsid w:val="00E615C6"/>
    <w:rsid w:val="00E6270A"/>
    <w:rsid w:val="00E627F3"/>
    <w:rsid w:val="00E64C3E"/>
    <w:rsid w:val="00E65E87"/>
    <w:rsid w:val="00E670D3"/>
    <w:rsid w:val="00E713A7"/>
    <w:rsid w:val="00E7168D"/>
    <w:rsid w:val="00E72404"/>
    <w:rsid w:val="00E735AB"/>
    <w:rsid w:val="00E73990"/>
    <w:rsid w:val="00E7454C"/>
    <w:rsid w:val="00E74927"/>
    <w:rsid w:val="00E74A15"/>
    <w:rsid w:val="00E7567F"/>
    <w:rsid w:val="00E77842"/>
    <w:rsid w:val="00E81F3E"/>
    <w:rsid w:val="00E82059"/>
    <w:rsid w:val="00E83F0A"/>
    <w:rsid w:val="00E84C9B"/>
    <w:rsid w:val="00E85807"/>
    <w:rsid w:val="00E85EB9"/>
    <w:rsid w:val="00E86211"/>
    <w:rsid w:val="00E86ACB"/>
    <w:rsid w:val="00E86B59"/>
    <w:rsid w:val="00E900E0"/>
    <w:rsid w:val="00E90628"/>
    <w:rsid w:val="00E9122B"/>
    <w:rsid w:val="00E93CFE"/>
    <w:rsid w:val="00E953B9"/>
    <w:rsid w:val="00E97ED4"/>
    <w:rsid w:val="00EA0D43"/>
    <w:rsid w:val="00EA0EBB"/>
    <w:rsid w:val="00EA1619"/>
    <w:rsid w:val="00EA3652"/>
    <w:rsid w:val="00EA4523"/>
    <w:rsid w:val="00EA472C"/>
    <w:rsid w:val="00EA47C0"/>
    <w:rsid w:val="00EA49CE"/>
    <w:rsid w:val="00EA4CBA"/>
    <w:rsid w:val="00EA6CD3"/>
    <w:rsid w:val="00EA6EDC"/>
    <w:rsid w:val="00EA7EDF"/>
    <w:rsid w:val="00EB0D53"/>
    <w:rsid w:val="00EB0DE3"/>
    <w:rsid w:val="00EB14D8"/>
    <w:rsid w:val="00EB184B"/>
    <w:rsid w:val="00EB27FB"/>
    <w:rsid w:val="00EB4C55"/>
    <w:rsid w:val="00EC03E6"/>
    <w:rsid w:val="00EC1804"/>
    <w:rsid w:val="00EC218F"/>
    <w:rsid w:val="00EC2952"/>
    <w:rsid w:val="00EC505C"/>
    <w:rsid w:val="00EC5935"/>
    <w:rsid w:val="00EC5E81"/>
    <w:rsid w:val="00ED053C"/>
    <w:rsid w:val="00ED0911"/>
    <w:rsid w:val="00ED0A46"/>
    <w:rsid w:val="00ED18C9"/>
    <w:rsid w:val="00ED2979"/>
    <w:rsid w:val="00ED377A"/>
    <w:rsid w:val="00ED3927"/>
    <w:rsid w:val="00ED39FF"/>
    <w:rsid w:val="00ED4255"/>
    <w:rsid w:val="00ED5CF7"/>
    <w:rsid w:val="00ED603E"/>
    <w:rsid w:val="00ED7076"/>
    <w:rsid w:val="00EE0AE5"/>
    <w:rsid w:val="00EE14ED"/>
    <w:rsid w:val="00EE1B0D"/>
    <w:rsid w:val="00EE44FE"/>
    <w:rsid w:val="00EE4A54"/>
    <w:rsid w:val="00EE4C51"/>
    <w:rsid w:val="00EE61BD"/>
    <w:rsid w:val="00EE7BA0"/>
    <w:rsid w:val="00EF0C22"/>
    <w:rsid w:val="00EF0C85"/>
    <w:rsid w:val="00EF0D7F"/>
    <w:rsid w:val="00EF1C42"/>
    <w:rsid w:val="00EF1D75"/>
    <w:rsid w:val="00EF2696"/>
    <w:rsid w:val="00EF55B6"/>
    <w:rsid w:val="00EF7FAE"/>
    <w:rsid w:val="00F00E88"/>
    <w:rsid w:val="00F01691"/>
    <w:rsid w:val="00F019E2"/>
    <w:rsid w:val="00F019FA"/>
    <w:rsid w:val="00F02B0B"/>
    <w:rsid w:val="00F02EB7"/>
    <w:rsid w:val="00F03FAA"/>
    <w:rsid w:val="00F05BAB"/>
    <w:rsid w:val="00F05E04"/>
    <w:rsid w:val="00F05E7B"/>
    <w:rsid w:val="00F06527"/>
    <w:rsid w:val="00F0662E"/>
    <w:rsid w:val="00F066C5"/>
    <w:rsid w:val="00F06F21"/>
    <w:rsid w:val="00F06FEA"/>
    <w:rsid w:val="00F119B9"/>
    <w:rsid w:val="00F12447"/>
    <w:rsid w:val="00F132E6"/>
    <w:rsid w:val="00F13C70"/>
    <w:rsid w:val="00F14530"/>
    <w:rsid w:val="00F14759"/>
    <w:rsid w:val="00F1504D"/>
    <w:rsid w:val="00F15773"/>
    <w:rsid w:val="00F1588A"/>
    <w:rsid w:val="00F1604B"/>
    <w:rsid w:val="00F178E2"/>
    <w:rsid w:val="00F17D8D"/>
    <w:rsid w:val="00F205D5"/>
    <w:rsid w:val="00F23C9C"/>
    <w:rsid w:val="00F24D8C"/>
    <w:rsid w:val="00F25C34"/>
    <w:rsid w:val="00F2652E"/>
    <w:rsid w:val="00F27363"/>
    <w:rsid w:val="00F27628"/>
    <w:rsid w:val="00F27AC6"/>
    <w:rsid w:val="00F30608"/>
    <w:rsid w:val="00F30A0A"/>
    <w:rsid w:val="00F32129"/>
    <w:rsid w:val="00F32822"/>
    <w:rsid w:val="00F32ADC"/>
    <w:rsid w:val="00F336D0"/>
    <w:rsid w:val="00F3529A"/>
    <w:rsid w:val="00F352DD"/>
    <w:rsid w:val="00F35567"/>
    <w:rsid w:val="00F40716"/>
    <w:rsid w:val="00F40762"/>
    <w:rsid w:val="00F40F20"/>
    <w:rsid w:val="00F41897"/>
    <w:rsid w:val="00F418C2"/>
    <w:rsid w:val="00F42208"/>
    <w:rsid w:val="00F449A8"/>
    <w:rsid w:val="00F44B3E"/>
    <w:rsid w:val="00F462FE"/>
    <w:rsid w:val="00F500CF"/>
    <w:rsid w:val="00F51164"/>
    <w:rsid w:val="00F53042"/>
    <w:rsid w:val="00F53217"/>
    <w:rsid w:val="00F53508"/>
    <w:rsid w:val="00F53B91"/>
    <w:rsid w:val="00F542FA"/>
    <w:rsid w:val="00F5550F"/>
    <w:rsid w:val="00F5586F"/>
    <w:rsid w:val="00F645D9"/>
    <w:rsid w:val="00F64D33"/>
    <w:rsid w:val="00F652EB"/>
    <w:rsid w:val="00F669EB"/>
    <w:rsid w:val="00F66BF9"/>
    <w:rsid w:val="00F66C35"/>
    <w:rsid w:val="00F70443"/>
    <w:rsid w:val="00F707EE"/>
    <w:rsid w:val="00F7097D"/>
    <w:rsid w:val="00F716EF"/>
    <w:rsid w:val="00F71731"/>
    <w:rsid w:val="00F719D3"/>
    <w:rsid w:val="00F727E4"/>
    <w:rsid w:val="00F73F90"/>
    <w:rsid w:val="00F77D50"/>
    <w:rsid w:val="00F80C67"/>
    <w:rsid w:val="00F81A0A"/>
    <w:rsid w:val="00F838F0"/>
    <w:rsid w:val="00F858D1"/>
    <w:rsid w:val="00F85A24"/>
    <w:rsid w:val="00F869A5"/>
    <w:rsid w:val="00F9016C"/>
    <w:rsid w:val="00F929ED"/>
    <w:rsid w:val="00F9305D"/>
    <w:rsid w:val="00F94208"/>
    <w:rsid w:val="00F94D89"/>
    <w:rsid w:val="00F9522F"/>
    <w:rsid w:val="00F95629"/>
    <w:rsid w:val="00F96902"/>
    <w:rsid w:val="00FA0401"/>
    <w:rsid w:val="00FA086E"/>
    <w:rsid w:val="00FA2346"/>
    <w:rsid w:val="00FA37DC"/>
    <w:rsid w:val="00FA3AB1"/>
    <w:rsid w:val="00FA3B62"/>
    <w:rsid w:val="00FA4EC5"/>
    <w:rsid w:val="00FA5565"/>
    <w:rsid w:val="00FA5EE1"/>
    <w:rsid w:val="00FA68C0"/>
    <w:rsid w:val="00FB1472"/>
    <w:rsid w:val="00FB27B7"/>
    <w:rsid w:val="00FB3636"/>
    <w:rsid w:val="00FB5C2F"/>
    <w:rsid w:val="00FB5F21"/>
    <w:rsid w:val="00FB7D1F"/>
    <w:rsid w:val="00FC3A1C"/>
    <w:rsid w:val="00FC3C5A"/>
    <w:rsid w:val="00FC3C7A"/>
    <w:rsid w:val="00FC4BE9"/>
    <w:rsid w:val="00FC5474"/>
    <w:rsid w:val="00FC6839"/>
    <w:rsid w:val="00FC6FCC"/>
    <w:rsid w:val="00FD01FC"/>
    <w:rsid w:val="00FD061B"/>
    <w:rsid w:val="00FD1F63"/>
    <w:rsid w:val="00FD33EB"/>
    <w:rsid w:val="00FD5F34"/>
    <w:rsid w:val="00FD5FEF"/>
    <w:rsid w:val="00FD7450"/>
    <w:rsid w:val="00FE2D33"/>
    <w:rsid w:val="00FE2EEF"/>
    <w:rsid w:val="00FE4230"/>
    <w:rsid w:val="00FE65CA"/>
    <w:rsid w:val="00FE6FC3"/>
    <w:rsid w:val="00FE76B5"/>
    <w:rsid w:val="00FE76D2"/>
    <w:rsid w:val="00FF15B4"/>
    <w:rsid w:val="00FF17FD"/>
    <w:rsid w:val="00FF1DFC"/>
    <w:rsid w:val="00FF22AC"/>
    <w:rsid w:val="00FF2598"/>
    <w:rsid w:val="00FF3664"/>
    <w:rsid w:val="00FF3E73"/>
    <w:rsid w:val="00FF42CE"/>
    <w:rsid w:val="00FF5967"/>
    <w:rsid w:val="00FF6BE9"/>
    <w:rsid w:val="019C4CAD"/>
    <w:rsid w:val="023D1634"/>
    <w:rsid w:val="024E220E"/>
    <w:rsid w:val="02ADD954"/>
    <w:rsid w:val="02D0DBA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73BB854"/>
    <w:rsid w:val="074CEFB9"/>
    <w:rsid w:val="08295763"/>
    <w:rsid w:val="08C5F2A6"/>
    <w:rsid w:val="08C83966"/>
    <w:rsid w:val="09020866"/>
    <w:rsid w:val="09228BBD"/>
    <w:rsid w:val="0938E099"/>
    <w:rsid w:val="0973A3A2"/>
    <w:rsid w:val="099C01DD"/>
    <w:rsid w:val="0A21B3FB"/>
    <w:rsid w:val="0A68795F"/>
    <w:rsid w:val="0A9383F9"/>
    <w:rsid w:val="0ABA4BA5"/>
    <w:rsid w:val="0AF8452B"/>
    <w:rsid w:val="0B0B0E8B"/>
    <w:rsid w:val="0BC35959"/>
    <w:rsid w:val="0D0B2046"/>
    <w:rsid w:val="0DA65F75"/>
    <w:rsid w:val="0DA8B64E"/>
    <w:rsid w:val="0E0194FC"/>
    <w:rsid w:val="0E2BE8F4"/>
    <w:rsid w:val="0E4E13CF"/>
    <w:rsid w:val="0E89D1C9"/>
    <w:rsid w:val="0EC7B282"/>
    <w:rsid w:val="0F20DD19"/>
    <w:rsid w:val="0F56A806"/>
    <w:rsid w:val="0F68F815"/>
    <w:rsid w:val="101E735B"/>
    <w:rsid w:val="102BD170"/>
    <w:rsid w:val="108E9D60"/>
    <w:rsid w:val="10C6A9D5"/>
    <w:rsid w:val="10EF3AE0"/>
    <w:rsid w:val="116A2891"/>
    <w:rsid w:val="11C7B1BD"/>
    <w:rsid w:val="11CCA3F3"/>
    <w:rsid w:val="125255C9"/>
    <w:rsid w:val="12641FE1"/>
    <w:rsid w:val="12A0EA15"/>
    <w:rsid w:val="12D61FF0"/>
    <w:rsid w:val="135E7155"/>
    <w:rsid w:val="136CC525"/>
    <w:rsid w:val="14E78829"/>
    <w:rsid w:val="14F0AA7A"/>
    <w:rsid w:val="15454102"/>
    <w:rsid w:val="15B2B76E"/>
    <w:rsid w:val="15B904D1"/>
    <w:rsid w:val="15C479F9"/>
    <w:rsid w:val="15D1EAAD"/>
    <w:rsid w:val="1637346B"/>
    <w:rsid w:val="165BB258"/>
    <w:rsid w:val="173BDFA6"/>
    <w:rsid w:val="17A5CD44"/>
    <w:rsid w:val="1810531E"/>
    <w:rsid w:val="1813A900"/>
    <w:rsid w:val="181B3738"/>
    <w:rsid w:val="18665160"/>
    <w:rsid w:val="18861283"/>
    <w:rsid w:val="1894E427"/>
    <w:rsid w:val="18D15713"/>
    <w:rsid w:val="1963317C"/>
    <w:rsid w:val="19798E10"/>
    <w:rsid w:val="1985E7A4"/>
    <w:rsid w:val="1A4A2668"/>
    <w:rsid w:val="1AA15885"/>
    <w:rsid w:val="1AD845D5"/>
    <w:rsid w:val="1B2A6BC8"/>
    <w:rsid w:val="1C1ACFBC"/>
    <w:rsid w:val="1C3D5EFF"/>
    <w:rsid w:val="1C70FA76"/>
    <w:rsid w:val="1C808708"/>
    <w:rsid w:val="1CDB36B2"/>
    <w:rsid w:val="1CDFC6D5"/>
    <w:rsid w:val="1CE8B58A"/>
    <w:rsid w:val="1CFADBC1"/>
    <w:rsid w:val="1D1D1D7B"/>
    <w:rsid w:val="1D5076EB"/>
    <w:rsid w:val="1E5180B9"/>
    <w:rsid w:val="1E9C1DA7"/>
    <w:rsid w:val="1F32753E"/>
    <w:rsid w:val="1F6246BD"/>
    <w:rsid w:val="1F641CC3"/>
    <w:rsid w:val="1FD357A5"/>
    <w:rsid w:val="1FF8EAF6"/>
    <w:rsid w:val="2087B3A9"/>
    <w:rsid w:val="209687B9"/>
    <w:rsid w:val="20A563CF"/>
    <w:rsid w:val="20E29910"/>
    <w:rsid w:val="20EEF544"/>
    <w:rsid w:val="2107822B"/>
    <w:rsid w:val="2168FC44"/>
    <w:rsid w:val="21A9E4EC"/>
    <w:rsid w:val="21D9E54D"/>
    <w:rsid w:val="21E5632D"/>
    <w:rsid w:val="22DC33CA"/>
    <w:rsid w:val="22E7CFEA"/>
    <w:rsid w:val="2303EED5"/>
    <w:rsid w:val="2359CFB5"/>
    <w:rsid w:val="237242F3"/>
    <w:rsid w:val="238893ED"/>
    <w:rsid w:val="23930C74"/>
    <w:rsid w:val="23FBDBE3"/>
    <w:rsid w:val="2420242A"/>
    <w:rsid w:val="2422B991"/>
    <w:rsid w:val="250BEBC7"/>
    <w:rsid w:val="2529DF07"/>
    <w:rsid w:val="25A52D58"/>
    <w:rsid w:val="25C10180"/>
    <w:rsid w:val="25FD7FE2"/>
    <w:rsid w:val="26262B41"/>
    <w:rsid w:val="264C6E2E"/>
    <w:rsid w:val="26B85F87"/>
    <w:rsid w:val="2712D0A8"/>
    <w:rsid w:val="272CDAFF"/>
    <w:rsid w:val="274029CD"/>
    <w:rsid w:val="27A5DFD8"/>
    <w:rsid w:val="27EC86F0"/>
    <w:rsid w:val="284DB2EE"/>
    <w:rsid w:val="28545A39"/>
    <w:rsid w:val="2857A096"/>
    <w:rsid w:val="287201AE"/>
    <w:rsid w:val="29464067"/>
    <w:rsid w:val="297CD531"/>
    <w:rsid w:val="298C1665"/>
    <w:rsid w:val="29BC41C5"/>
    <w:rsid w:val="29E20FC1"/>
    <w:rsid w:val="29E53166"/>
    <w:rsid w:val="2A707437"/>
    <w:rsid w:val="2AEE9ECB"/>
    <w:rsid w:val="2AF47149"/>
    <w:rsid w:val="2B035358"/>
    <w:rsid w:val="2B5D1B8B"/>
    <w:rsid w:val="2B8F6717"/>
    <w:rsid w:val="2B995BA6"/>
    <w:rsid w:val="2BBB0B72"/>
    <w:rsid w:val="2CA10C47"/>
    <w:rsid w:val="2CA1AF3C"/>
    <w:rsid w:val="2D4E68BA"/>
    <w:rsid w:val="2DCF3A22"/>
    <w:rsid w:val="2DE81FD7"/>
    <w:rsid w:val="2E053F9E"/>
    <w:rsid w:val="2E3F6C70"/>
    <w:rsid w:val="2E903A2B"/>
    <w:rsid w:val="2E9DE806"/>
    <w:rsid w:val="2F120E1E"/>
    <w:rsid w:val="2F62DE31"/>
    <w:rsid w:val="2F7F26CC"/>
    <w:rsid w:val="2FF86A71"/>
    <w:rsid w:val="303BA42D"/>
    <w:rsid w:val="307AAC78"/>
    <w:rsid w:val="309E3FDA"/>
    <w:rsid w:val="30EC10D4"/>
    <w:rsid w:val="31647C1B"/>
    <w:rsid w:val="3165A344"/>
    <w:rsid w:val="31800911"/>
    <w:rsid w:val="31C65B5C"/>
    <w:rsid w:val="31CA2F55"/>
    <w:rsid w:val="31D86709"/>
    <w:rsid w:val="32193D0A"/>
    <w:rsid w:val="32DF2C41"/>
    <w:rsid w:val="3314D287"/>
    <w:rsid w:val="3324E826"/>
    <w:rsid w:val="333DD51C"/>
    <w:rsid w:val="339A02B9"/>
    <w:rsid w:val="3406D3F6"/>
    <w:rsid w:val="342D1749"/>
    <w:rsid w:val="34AD84FB"/>
    <w:rsid w:val="34DC47F4"/>
    <w:rsid w:val="358FE9B8"/>
    <w:rsid w:val="35ADD572"/>
    <w:rsid w:val="35C83D52"/>
    <w:rsid w:val="366EEFBE"/>
    <w:rsid w:val="36795C75"/>
    <w:rsid w:val="36A05C23"/>
    <w:rsid w:val="36B1397F"/>
    <w:rsid w:val="36B68CC5"/>
    <w:rsid w:val="36CBFA49"/>
    <w:rsid w:val="37A650DE"/>
    <w:rsid w:val="39B512DB"/>
    <w:rsid w:val="3A10BF3E"/>
    <w:rsid w:val="3A76FB16"/>
    <w:rsid w:val="3A9E6736"/>
    <w:rsid w:val="3BA19E98"/>
    <w:rsid w:val="3BAEC125"/>
    <w:rsid w:val="3C8C133F"/>
    <w:rsid w:val="3D9D30F3"/>
    <w:rsid w:val="3DB2867B"/>
    <w:rsid w:val="3DDD9346"/>
    <w:rsid w:val="3E293FA1"/>
    <w:rsid w:val="3EBEA00C"/>
    <w:rsid w:val="3F06D454"/>
    <w:rsid w:val="3F7AFD05"/>
    <w:rsid w:val="3F7B8F41"/>
    <w:rsid w:val="3FBFDB13"/>
    <w:rsid w:val="3FCFF28D"/>
    <w:rsid w:val="408156F1"/>
    <w:rsid w:val="4089306B"/>
    <w:rsid w:val="40D1EFA3"/>
    <w:rsid w:val="40F342A2"/>
    <w:rsid w:val="413255CE"/>
    <w:rsid w:val="41A04888"/>
    <w:rsid w:val="41C35E5A"/>
    <w:rsid w:val="41DAD777"/>
    <w:rsid w:val="4237F2C7"/>
    <w:rsid w:val="42FE9212"/>
    <w:rsid w:val="4396D452"/>
    <w:rsid w:val="441CE112"/>
    <w:rsid w:val="44BC8762"/>
    <w:rsid w:val="44E98797"/>
    <w:rsid w:val="44F5119F"/>
    <w:rsid w:val="44FAA1AD"/>
    <w:rsid w:val="44FF9878"/>
    <w:rsid w:val="451041FB"/>
    <w:rsid w:val="45664CB4"/>
    <w:rsid w:val="465C387C"/>
    <w:rsid w:val="468AA901"/>
    <w:rsid w:val="46963ED5"/>
    <w:rsid w:val="46B1B3CF"/>
    <w:rsid w:val="46E01E2C"/>
    <w:rsid w:val="46FEC7A1"/>
    <w:rsid w:val="472E7232"/>
    <w:rsid w:val="4757C1CD"/>
    <w:rsid w:val="47B0A55B"/>
    <w:rsid w:val="47F9FD00"/>
    <w:rsid w:val="480A3BB8"/>
    <w:rsid w:val="481F92FB"/>
    <w:rsid w:val="483A9753"/>
    <w:rsid w:val="484ECE00"/>
    <w:rsid w:val="48703EB6"/>
    <w:rsid w:val="48A0118D"/>
    <w:rsid w:val="48AA95D1"/>
    <w:rsid w:val="48F209C4"/>
    <w:rsid w:val="491022F6"/>
    <w:rsid w:val="49552395"/>
    <w:rsid w:val="49F9F78A"/>
    <w:rsid w:val="4A60BBA9"/>
    <w:rsid w:val="4AE21FFA"/>
    <w:rsid w:val="4C1224FC"/>
    <w:rsid w:val="4C15DC80"/>
    <w:rsid w:val="4C1945EE"/>
    <w:rsid w:val="4C4A1588"/>
    <w:rsid w:val="4C8B58A9"/>
    <w:rsid w:val="4C997FE2"/>
    <w:rsid w:val="4CDC46A6"/>
    <w:rsid w:val="4CE72DF8"/>
    <w:rsid w:val="4DAD2920"/>
    <w:rsid w:val="4DF9572A"/>
    <w:rsid w:val="4DF99BCE"/>
    <w:rsid w:val="4E8E39F8"/>
    <w:rsid w:val="4F0222AD"/>
    <w:rsid w:val="4F51477B"/>
    <w:rsid w:val="4F5DFD96"/>
    <w:rsid w:val="4F6FCBF9"/>
    <w:rsid w:val="4FE3D49D"/>
    <w:rsid w:val="4FE7212B"/>
    <w:rsid w:val="50020FF0"/>
    <w:rsid w:val="50AE3F3E"/>
    <w:rsid w:val="50DD5D52"/>
    <w:rsid w:val="50EC8839"/>
    <w:rsid w:val="518066EC"/>
    <w:rsid w:val="518A1797"/>
    <w:rsid w:val="5195282B"/>
    <w:rsid w:val="51AA4731"/>
    <w:rsid w:val="51C13F3E"/>
    <w:rsid w:val="528002CB"/>
    <w:rsid w:val="53818684"/>
    <w:rsid w:val="53DD1ADE"/>
    <w:rsid w:val="540ACA2B"/>
    <w:rsid w:val="54B8409C"/>
    <w:rsid w:val="54BB05CD"/>
    <w:rsid w:val="54CEB0B1"/>
    <w:rsid w:val="55D8978F"/>
    <w:rsid w:val="55D8A0FB"/>
    <w:rsid w:val="560C0FF7"/>
    <w:rsid w:val="563E3329"/>
    <w:rsid w:val="569A48BC"/>
    <w:rsid w:val="56AD1988"/>
    <w:rsid w:val="56AD911F"/>
    <w:rsid w:val="56D496B8"/>
    <w:rsid w:val="5703E2C6"/>
    <w:rsid w:val="574FDD2C"/>
    <w:rsid w:val="576D0A8A"/>
    <w:rsid w:val="581FFA98"/>
    <w:rsid w:val="586227B9"/>
    <w:rsid w:val="59060ECC"/>
    <w:rsid w:val="592B5199"/>
    <w:rsid w:val="594D0EB5"/>
    <w:rsid w:val="595A58E2"/>
    <w:rsid w:val="5971C48D"/>
    <w:rsid w:val="597226E9"/>
    <w:rsid w:val="5976E365"/>
    <w:rsid w:val="59ADEF8D"/>
    <w:rsid w:val="59C17DED"/>
    <w:rsid w:val="59DC1D29"/>
    <w:rsid w:val="59FCEC08"/>
    <w:rsid w:val="5A2BE212"/>
    <w:rsid w:val="5A589640"/>
    <w:rsid w:val="5A6AA542"/>
    <w:rsid w:val="5AF2ADA3"/>
    <w:rsid w:val="5B4F9652"/>
    <w:rsid w:val="5B51CCD2"/>
    <w:rsid w:val="5BC067BB"/>
    <w:rsid w:val="5BE36091"/>
    <w:rsid w:val="5C17D549"/>
    <w:rsid w:val="5C98AFD0"/>
    <w:rsid w:val="5C9A149F"/>
    <w:rsid w:val="5CAE37C6"/>
    <w:rsid w:val="5D855ABD"/>
    <w:rsid w:val="5D919762"/>
    <w:rsid w:val="5D9A99E2"/>
    <w:rsid w:val="5DA32556"/>
    <w:rsid w:val="5E1C9651"/>
    <w:rsid w:val="5E40C2F4"/>
    <w:rsid w:val="5E5FB0A5"/>
    <w:rsid w:val="5E7A929C"/>
    <w:rsid w:val="5F1F5992"/>
    <w:rsid w:val="6078EC02"/>
    <w:rsid w:val="60EBE823"/>
    <w:rsid w:val="61FED33A"/>
    <w:rsid w:val="620CFDE8"/>
    <w:rsid w:val="622FF5B1"/>
    <w:rsid w:val="6253760C"/>
    <w:rsid w:val="627D3109"/>
    <w:rsid w:val="63AF2C55"/>
    <w:rsid w:val="63C81A11"/>
    <w:rsid w:val="63D68B41"/>
    <w:rsid w:val="64CDAB90"/>
    <w:rsid w:val="651ECE21"/>
    <w:rsid w:val="654F4EA1"/>
    <w:rsid w:val="6591850B"/>
    <w:rsid w:val="65E76EAB"/>
    <w:rsid w:val="6624DEA4"/>
    <w:rsid w:val="662E94A8"/>
    <w:rsid w:val="6648A9C9"/>
    <w:rsid w:val="66634729"/>
    <w:rsid w:val="67180E52"/>
    <w:rsid w:val="679837A8"/>
    <w:rsid w:val="679DD5E3"/>
    <w:rsid w:val="67AE0E8B"/>
    <w:rsid w:val="680B54ED"/>
    <w:rsid w:val="68595BD1"/>
    <w:rsid w:val="686E6677"/>
    <w:rsid w:val="689A2662"/>
    <w:rsid w:val="68B79993"/>
    <w:rsid w:val="691933DD"/>
    <w:rsid w:val="6924D1F0"/>
    <w:rsid w:val="69862B12"/>
    <w:rsid w:val="6A04F244"/>
    <w:rsid w:val="6A0DD8E7"/>
    <w:rsid w:val="6AAFE11A"/>
    <w:rsid w:val="6B4EC5DE"/>
    <w:rsid w:val="6B68C685"/>
    <w:rsid w:val="6BABED28"/>
    <w:rsid w:val="6BAD0440"/>
    <w:rsid w:val="6CA990C7"/>
    <w:rsid w:val="6D25A87B"/>
    <w:rsid w:val="6D53921E"/>
    <w:rsid w:val="6DDE4259"/>
    <w:rsid w:val="6EB362C1"/>
    <w:rsid w:val="6EBC939B"/>
    <w:rsid w:val="6EE1AFDE"/>
    <w:rsid w:val="6EEA87D2"/>
    <w:rsid w:val="6EF43A7E"/>
    <w:rsid w:val="6EF67913"/>
    <w:rsid w:val="6EFAC8A1"/>
    <w:rsid w:val="6F076407"/>
    <w:rsid w:val="6F11E1FE"/>
    <w:rsid w:val="6F2EF4BD"/>
    <w:rsid w:val="6F8A459A"/>
    <w:rsid w:val="6FD8F23E"/>
    <w:rsid w:val="704DC5D1"/>
    <w:rsid w:val="705E5DBF"/>
    <w:rsid w:val="705FD010"/>
    <w:rsid w:val="70767089"/>
    <w:rsid w:val="710E6FEB"/>
    <w:rsid w:val="713C6B96"/>
    <w:rsid w:val="71BBBE05"/>
    <w:rsid w:val="71C9156C"/>
    <w:rsid w:val="726ED0BC"/>
    <w:rsid w:val="72CC7FE2"/>
    <w:rsid w:val="73E9042C"/>
    <w:rsid w:val="74274C8F"/>
    <w:rsid w:val="74621703"/>
    <w:rsid w:val="7485A815"/>
    <w:rsid w:val="74F01FC1"/>
    <w:rsid w:val="75410660"/>
    <w:rsid w:val="758C32CD"/>
    <w:rsid w:val="75ACA334"/>
    <w:rsid w:val="75C2405A"/>
    <w:rsid w:val="75D3AC69"/>
    <w:rsid w:val="75FE68FC"/>
    <w:rsid w:val="76382293"/>
    <w:rsid w:val="7664260C"/>
    <w:rsid w:val="771CE21D"/>
    <w:rsid w:val="7721673D"/>
    <w:rsid w:val="777D610C"/>
    <w:rsid w:val="77869474"/>
    <w:rsid w:val="77D5F7E0"/>
    <w:rsid w:val="77DA53BA"/>
    <w:rsid w:val="78AC0DAC"/>
    <w:rsid w:val="78C5CF5D"/>
    <w:rsid w:val="7A234152"/>
    <w:rsid w:val="7A34BA8D"/>
    <w:rsid w:val="7A51A2AF"/>
    <w:rsid w:val="7AFCC95B"/>
    <w:rsid w:val="7B10F2A1"/>
    <w:rsid w:val="7B229A70"/>
    <w:rsid w:val="7B2EDC28"/>
    <w:rsid w:val="7BAD6F0D"/>
    <w:rsid w:val="7C118061"/>
    <w:rsid w:val="7C634D76"/>
    <w:rsid w:val="7C8F0587"/>
    <w:rsid w:val="7CB0F0E7"/>
    <w:rsid w:val="7CD753D9"/>
    <w:rsid w:val="7CE436F3"/>
    <w:rsid w:val="7D197756"/>
    <w:rsid w:val="7D5D0FF8"/>
    <w:rsid w:val="7D716E7A"/>
    <w:rsid w:val="7DA130C8"/>
    <w:rsid w:val="7DED7B14"/>
    <w:rsid w:val="7E26FCCB"/>
    <w:rsid w:val="7E73CA26"/>
    <w:rsid w:val="7EBB541F"/>
    <w:rsid w:val="7F26E207"/>
    <w:rsid w:val="7F32D539"/>
    <w:rsid w:val="7F845ADB"/>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D8933270-FB65-42C9-B2CD-E34E500B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0563235">
      <w:bodyDiv w:val="1"/>
      <w:marLeft w:val="0"/>
      <w:marRight w:val="0"/>
      <w:marTop w:val="0"/>
      <w:marBottom w:val="0"/>
      <w:divBdr>
        <w:top w:val="none" w:sz="0" w:space="0" w:color="auto"/>
        <w:left w:val="none" w:sz="0" w:space="0" w:color="auto"/>
        <w:bottom w:val="none" w:sz="0" w:space="0" w:color="auto"/>
        <w:right w:val="none" w:sz="0" w:space="0" w:color="auto"/>
      </w:divBdr>
      <w:divsChild>
        <w:div w:id="1978800154">
          <w:marLeft w:val="0"/>
          <w:marRight w:val="0"/>
          <w:marTop w:val="480"/>
          <w:marBottom w:val="240"/>
          <w:divBdr>
            <w:top w:val="none" w:sz="0" w:space="0" w:color="auto"/>
            <w:left w:val="none" w:sz="0" w:space="0" w:color="auto"/>
            <w:bottom w:val="none" w:sz="0" w:space="0" w:color="auto"/>
            <w:right w:val="none" w:sz="0" w:space="0" w:color="auto"/>
          </w:divBdr>
        </w:div>
        <w:div w:id="567688237">
          <w:marLeft w:val="0"/>
          <w:marRight w:val="0"/>
          <w:marTop w:val="0"/>
          <w:marBottom w:val="567"/>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A5CE-0A36-44FD-A366-FAEB71EE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9474</Words>
  <Characters>5401</Characters>
  <Application>Microsoft Office Word</Application>
  <DocSecurity>0</DocSecurity>
  <Lines>45</Lines>
  <Paragraphs>29</Paragraphs>
  <ScaleCrop>false</ScaleCrop>
  <Company>Altum</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Zane Uzuliņa</cp:lastModifiedBy>
  <cp:revision>2</cp:revision>
  <cp:lastPrinted>2017-07-25T21:32:00Z</cp:lastPrinted>
  <dcterms:created xsi:type="dcterms:W3CDTF">2020-03-26T08:33:00Z</dcterms:created>
  <dcterms:modified xsi:type="dcterms:W3CDTF">2020-03-26T08:33:00Z</dcterms:modified>
</cp:coreProperties>
</file>