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912A" w14:textId="77777777" w:rsidR="00655C63" w:rsidRPr="00B04545" w:rsidRDefault="00655C63" w:rsidP="00B045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F3E912B" w14:textId="18A3D123" w:rsidR="00B04545" w:rsidRPr="00B04545" w:rsidRDefault="00B04545" w:rsidP="00B0454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545">
        <w:rPr>
          <w:rFonts w:ascii="Times New Roman" w:hAnsi="Times New Roman" w:cs="Times New Roman"/>
          <w:sz w:val="28"/>
          <w:szCs w:val="28"/>
        </w:rPr>
        <w:t>2020. gada</w:t>
      </w:r>
      <w:r w:rsidR="006955C3">
        <w:rPr>
          <w:rFonts w:ascii="Times New Roman" w:hAnsi="Times New Roman" w:cs="Times New Roman"/>
          <w:sz w:val="28"/>
          <w:szCs w:val="28"/>
        </w:rPr>
        <w:t xml:space="preserve"> </w:t>
      </w:r>
      <w:r w:rsidR="006955C3">
        <w:rPr>
          <w:rFonts w:ascii="Times New Roman" w:eastAsia="Times New Roman" w:hAnsi="Times New Roman"/>
          <w:sz w:val="28"/>
          <w:szCs w:val="28"/>
        </w:rPr>
        <w:t>16. aprīlī</w:t>
      </w:r>
      <w:r w:rsidRPr="00B04545">
        <w:rPr>
          <w:rFonts w:ascii="Times New Roman" w:hAnsi="Times New Roman" w:cs="Times New Roman"/>
          <w:sz w:val="28"/>
          <w:szCs w:val="28"/>
        </w:rPr>
        <w:tab/>
        <w:t>Rīkojums Nr.</w:t>
      </w:r>
      <w:r w:rsidR="006955C3">
        <w:rPr>
          <w:rFonts w:ascii="Times New Roman" w:hAnsi="Times New Roman" w:cs="Times New Roman"/>
          <w:sz w:val="28"/>
          <w:szCs w:val="28"/>
        </w:rPr>
        <w:t> 185</w:t>
      </w:r>
    </w:p>
    <w:p w14:paraId="7F3E912C" w14:textId="65B82FFD" w:rsidR="00B04545" w:rsidRPr="00B04545" w:rsidRDefault="00B04545" w:rsidP="00B0454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545">
        <w:rPr>
          <w:rFonts w:ascii="Times New Roman" w:hAnsi="Times New Roman" w:cs="Times New Roman"/>
          <w:sz w:val="28"/>
          <w:szCs w:val="28"/>
        </w:rPr>
        <w:t>Rīgā</w:t>
      </w:r>
      <w:r w:rsidRPr="00B04545">
        <w:rPr>
          <w:rFonts w:ascii="Times New Roman" w:hAnsi="Times New Roman" w:cs="Times New Roman"/>
          <w:sz w:val="28"/>
          <w:szCs w:val="28"/>
        </w:rPr>
        <w:tab/>
        <w:t>(prot. Nr. </w:t>
      </w:r>
      <w:r w:rsidR="006955C3">
        <w:rPr>
          <w:rFonts w:ascii="Times New Roman" w:hAnsi="Times New Roman" w:cs="Times New Roman"/>
          <w:sz w:val="28"/>
          <w:szCs w:val="28"/>
        </w:rPr>
        <w:t>24</w:t>
      </w:r>
      <w:r w:rsidRPr="00B04545">
        <w:rPr>
          <w:rFonts w:ascii="Times New Roman" w:hAnsi="Times New Roman" w:cs="Times New Roman"/>
          <w:sz w:val="28"/>
          <w:szCs w:val="28"/>
        </w:rPr>
        <w:t> </w:t>
      </w:r>
      <w:r w:rsidR="006955C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B04545">
        <w:rPr>
          <w:rFonts w:ascii="Times New Roman" w:hAnsi="Times New Roman" w:cs="Times New Roman"/>
          <w:sz w:val="28"/>
          <w:szCs w:val="28"/>
        </w:rPr>
        <w:t>. §)</w:t>
      </w:r>
    </w:p>
    <w:p w14:paraId="7F3E912D" w14:textId="77777777" w:rsidR="000F6149" w:rsidRPr="00B04545" w:rsidRDefault="000F6149" w:rsidP="00B045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3E912E" w14:textId="4205B263" w:rsidR="000F6149" w:rsidRPr="00B04545" w:rsidRDefault="000F6149" w:rsidP="00B045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545">
        <w:rPr>
          <w:rFonts w:ascii="Times New Roman" w:eastAsia="Times New Roman" w:hAnsi="Times New Roman" w:cs="Times New Roman"/>
          <w:b/>
          <w:sz w:val="28"/>
          <w:szCs w:val="28"/>
        </w:rPr>
        <w:t xml:space="preserve">Par valsts nekustamā īpašuma </w:t>
      </w:r>
      <w:r w:rsidR="000628DC" w:rsidRPr="00B04545">
        <w:rPr>
          <w:rFonts w:ascii="Times New Roman" w:hAnsi="Times New Roman" w:cs="Times New Roman"/>
          <w:b/>
          <w:bCs/>
          <w:sz w:val="28"/>
          <w:szCs w:val="28"/>
        </w:rPr>
        <w:t>Zilokalnu prospektā 13, Ogrē, Ogres novadā</w:t>
      </w:r>
      <w:r w:rsidR="009A171A" w:rsidRPr="00B045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31286">
        <w:rPr>
          <w:rFonts w:ascii="Times New Roman" w:eastAsia="Times New Roman" w:hAnsi="Times New Roman" w:cs="Times New Roman"/>
          <w:b/>
          <w:bCs/>
          <w:sz w:val="28"/>
          <w:szCs w:val="28"/>
        </w:rPr>
        <w:t>nodošanu</w:t>
      </w:r>
      <w:r w:rsidR="00E31286" w:rsidRPr="00E312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7147" w:rsidRPr="00E31286">
        <w:rPr>
          <w:rFonts w:ascii="Times New Roman" w:hAnsi="Times New Roman" w:cs="Times New Roman"/>
          <w:b/>
          <w:sz w:val="28"/>
          <w:szCs w:val="28"/>
        </w:rPr>
        <w:t>Ogres</w:t>
      </w:r>
      <w:r w:rsidR="00F77147" w:rsidRPr="00B0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545">
        <w:rPr>
          <w:rFonts w:ascii="Times New Roman" w:eastAsia="Times New Roman" w:hAnsi="Times New Roman" w:cs="Times New Roman"/>
          <w:b/>
          <w:sz w:val="28"/>
          <w:szCs w:val="28"/>
        </w:rPr>
        <w:t xml:space="preserve">novada pašvaldības īpašumā </w:t>
      </w:r>
    </w:p>
    <w:p w14:paraId="7F3E912F" w14:textId="77777777" w:rsidR="00B04545" w:rsidRPr="00B04545" w:rsidRDefault="00B04545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3E9130" w14:textId="57DEE3C6" w:rsidR="000F6149" w:rsidRPr="00B04545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7567" w:rsidRPr="00B04545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42.</w:t>
      </w:r>
      <w:r w:rsidR="00B045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7567" w:rsidRPr="00B04545">
        <w:rPr>
          <w:rFonts w:ascii="Times New Roman" w:eastAsia="Times New Roman" w:hAnsi="Times New Roman" w:cs="Times New Roman"/>
          <w:sz w:val="28"/>
          <w:szCs w:val="28"/>
        </w:rPr>
        <w:t>panta pirmo daļu un 43.</w:t>
      </w:r>
      <w:r w:rsidR="00B045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7567" w:rsidRPr="00B04545">
        <w:rPr>
          <w:rFonts w:ascii="Times New Roman" w:eastAsia="Times New Roman" w:hAnsi="Times New Roman" w:cs="Times New Roman"/>
          <w:sz w:val="28"/>
          <w:szCs w:val="28"/>
        </w:rPr>
        <w:t>pantu a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tļaut Finanšu ministrijai nodot bez atlīdzības </w:t>
      </w:r>
      <w:r w:rsidR="00D124DE" w:rsidRPr="00B04545">
        <w:rPr>
          <w:rFonts w:ascii="Times New Roman" w:hAnsi="Times New Roman" w:cs="Times New Roman"/>
          <w:bCs/>
          <w:sz w:val="28"/>
          <w:szCs w:val="28"/>
        </w:rPr>
        <w:t>Ogres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 novada pašvaldības īpašumā valstij piederošo nekustamo īpašumu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(nekustamā īpašuma kadastra Nr.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171A" w:rsidRPr="00B04545">
        <w:rPr>
          <w:rFonts w:ascii="Times New Roman" w:hAnsi="Times New Roman" w:cs="Times New Roman"/>
          <w:sz w:val="28"/>
          <w:szCs w:val="28"/>
        </w:rPr>
        <w:t>7401 002 0199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– zemes vienību (zemes vienības kadastra apzīmējums </w:t>
      </w:r>
      <w:r w:rsidR="00AC3FBA" w:rsidRPr="00B04545">
        <w:rPr>
          <w:rFonts w:ascii="Times New Roman" w:hAnsi="Times New Roman" w:cs="Times New Roman"/>
          <w:sz w:val="28"/>
          <w:szCs w:val="28"/>
        </w:rPr>
        <w:t>7401 002 0199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C63" w:rsidRPr="00B04545">
        <w:rPr>
          <w:rFonts w:ascii="Times New Roman" w:hAnsi="Times New Roman" w:cs="Times New Roman"/>
          <w:sz w:val="28"/>
          <w:szCs w:val="28"/>
        </w:rPr>
        <w:t>0,2095</w:t>
      </w:r>
      <w:r w:rsidR="00655C63" w:rsidRPr="00B04545">
        <w:rPr>
          <w:rFonts w:ascii="Times New Roman" w:eastAsia="Times New Roman" w:hAnsi="Times New Roman" w:cs="Times New Roman"/>
          <w:sz w:val="28"/>
          <w:szCs w:val="28"/>
        </w:rPr>
        <w:t xml:space="preserve"> ha platībā 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8165D" w:rsidRPr="00B04545">
        <w:rPr>
          <w:rFonts w:ascii="Times New Roman" w:hAnsi="Times New Roman" w:cs="Times New Roman"/>
          <w:sz w:val="28"/>
          <w:szCs w:val="28"/>
        </w:rPr>
        <w:t>Zilokalnu prospektā 13, Ogrē, Ogres novadā</w:t>
      </w:r>
      <w:r w:rsidR="0018165D" w:rsidRPr="00B04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692" w:rsidRPr="00B04545">
        <w:rPr>
          <w:rFonts w:ascii="Times New Roman" w:eastAsia="Times New Roman" w:hAnsi="Times New Roman" w:cs="Times New Roman"/>
          <w:sz w:val="28"/>
          <w:szCs w:val="28"/>
        </w:rPr>
        <w:t>kas ierakstīt</w:t>
      </w:r>
      <w:r w:rsidR="00192023" w:rsidRPr="00B04545">
        <w:rPr>
          <w:rFonts w:ascii="Times New Roman" w:eastAsia="Times New Roman" w:hAnsi="Times New Roman" w:cs="Times New Roman"/>
          <w:sz w:val="28"/>
          <w:szCs w:val="28"/>
        </w:rPr>
        <w:t>s</w:t>
      </w:r>
      <w:r w:rsidR="003E4692" w:rsidRPr="00B04545">
        <w:rPr>
          <w:rFonts w:ascii="Times New Roman" w:eastAsia="Times New Roman" w:hAnsi="Times New Roman" w:cs="Times New Roman"/>
          <w:sz w:val="28"/>
          <w:szCs w:val="28"/>
        </w:rPr>
        <w:t xml:space="preserve"> zemesgrāmatā uz valsts vārda Finanšu ministrijas personā</w:t>
      </w:r>
      <w:r w:rsidR="003530B8" w:rsidRPr="00B04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05E0" w:rsidRPr="00B04545">
        <w:rPr>
          <w:rFonts w:ascii="Times New Roman" w:eastAsia="Times New Roman" w:hAnsi="Times New Roman" w:cs="Times New Roman"/>
          <w:sz w:val="28"/>
          <w:szCs w:val="28"/>
        </w:rPr>
        <w:t xml:space="preserve"> kopā ar </w:t>
      </w:r>
      <w:r w:rsidR="00C83112" w:rsidRPr="00B04545">
        <w:rPr>
          <w:rFonts w:ascii="Times New Roman" w:eastAsia="Times New Roman" w:hAnsi="Times New Roman" w:cs="Times New Roman"/>
          <w:sz w:val="28"/>
          <w:szCs w:val="28"/>
        </w:rPr>
        <w:t>būv</w:t>
      </w:r>
      <w:r w:rsidR="00DC05E0" w:rsidRPr="00B04545">
        <w:rPr>
          <w:rFonts w:ascii="Times New Roman" w:eastAsia="Times New Roman" w:hAnsi="Times New Roman" w:cs="Times New Roman"/>
          <w:sz w:val="28"/>
          <w:szCs w:val="28"/>
        </w:rPr>
        <w:t>ēm</w:t>
      </w:r>
      <w:r w:rsidR="00C83112" w:rsidRPr="00B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asfaltēt</w:t>
      </w:r>
      <w:r w:rsidR="00C230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laukum</w:t>
      </w:r>
      <w:r w:rsidR="00B1499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71ED6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(būves kadastra apzīmējums </w:t>
      </w:r>
      <w:r w:rsidR="00EC480E" w:rsidRPr="00B04545">
        <w:rPr>
          <w:rFonts w:ascii="Times New Roman" w:hAnsi="Times New Roman" w:cs="Times New Roman"/>
          <w:sz w:val="28"/>
          <w:szCs w:val="28"/>
        </w:rPr>
        <w:t>7401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EC480E" w:rsidRPr="00B04545">
        <w:rPr>
          <w:rFonts w:ascii="Times New Roman" w:hAnsi="Times New Roman" w:cs="Times New Roman"/>
          <w:sz w:val="28"/>
          <w:szCs w:val="28"/>
        </w:rPr>
        <w:t>002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EC480E" w:rsidRPr="00B04545">
        <w:rPr>
          <w:rFonts w:ascii="Times New Roman" w:hAnsi="Times New Roman" w:cs="Times New Roman"/>
          <w:sz w:val="28"/>
          <w:szCs w:val="28"/>
        </w:rPr>
        <w:t>0199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EC480E" w:rsidRPr="00B04545">
        <w:rPr>
          <w:rFonts w:ascii="Times New Roman" w:hAnsi="Times New Roman" w:cs="Times New Roman"/>
          <w:sz w:val="28"/>
          <w:szCs w:val="28"/>
        </w:rPr>
        <w:t>001</w:t>
      </w:r>
      <w:r w:rsidR="00C91309" w:rsidRPr="00B04545">
        <w:rPr>
          <w:rFonts w:ascii="Times New Roman" w:hAnsi="Times New Roman" w:cs="Times New Roman"/>
          <w:sz w:val="28"/>
          <w:szCs w:val="28"/>
        </w:rPr>
        <w:t>)</w:t>
      </w:r>
      <w:r w:rsidR="00EC480E" w:rsidRPr="00B04545">
        <w:rPr>
          <w:rFonts w:ascii="Times New Roman" w:hAnsi="Times New Roman" w:cs="Times New Roman"/>
          <w:sz w:val="28"/>
          <w:szCs w:val="28"/>
        </w:rPr>
        <w:t xml:space="preserve">, 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apgaismošanas līnij</w:t>
      </w:r>
      <w:r w:rsidR="00C230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balstiem un lampām</w:t>
      </w:r>
      <w:r w:rsidR="00C91309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(būves kadastra apzīmējums </w:t>
      </w:r>
      <w:r w:rsidR="00C91309" w:rsidRPr="00B04545">
        <w:rPr>
          <w:rFonts w:ascii="Times New Roman" w:hAnsi="Times New Roman" w:cs="Times New Roman"/>
          <w:sz w:val="28"/>
          <w:szCs w:val="28"/>
        </w:rPr>
        <w:t>7401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002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0199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002)</w:t>
      </w:r>
      <w:r w:rsidR="00525C19" w:rsidRPr="00B04545">
        <w:rPr>
          <w:rFonts w:ascii="Times New Roman" w:hAnsi="Times New Roman" w:cs="Times New Roman"/>
          <w:sz w:val="28"/>
          <w:szCs w:val="28"/>
        </w:rPr>
        <w:t>,</w:t>
      </w:r>
      <w:r w:rsidR="00991F82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žog</w:t>
      </w:r>
      <w:r w:rsidR="00C2306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C91309" w:rsidRPr="00B045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(būves kadastra apzīmējums </w:t>
      </w:r>
      <w:r w:rsidR="00C91309" w:rsidRPr="00B04545">
        <w:rPr>
          <w:rFonts w:ascii="Times New Roman" w:hAnsi="Times New Roman" w:cs="Times New Roman"/>
          <w:sz w:val="28"/>
          <w:szCs w:val="28"/>
        </w:rPr>
        <w:t>7401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002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0199</w:t>
      </w:r>
      <w:r w:rsidR="00C23066">
        <w:rPr>
          <w:rFonts w:ascii="Times New Roman" w:hAnsi="Times New Roman" w:cs="Times New Roman"/>
          <w:sz w:val="28"/>
          <w:szCs w:val="28"/>
        </w:rPr>
        <w:t> </w:t>
      </w:r>
      <w:r w:rsidR="00C91309" w:rsidRPr="00B04545">
        <w:rPr>
          <w:rFonts w:ascii="Times New Roman" w:hAnsi="Times New Roman" w:cs="Times New Roman"/>
          <w:sz w:val="28"/>
          <w:szCs w:val="28"/>
        </w:rPr>
        <w:t>00</w:t>
      </w:r>
      <w:r w:rsidR="00EF0217" w:rsidRPr="00B04545">
        <w:rPr>
          <w:rFonts w:ascii="Times New Roman" w:hAnsi="Times New Roman" w:cs="Times New Roman"/>
          <w:sz w:val="28"/>
          <w:szCs w:val="28"/>
        </w:rPr>
        <w:t>3</w:t>
      </w:r>
      <w:r w:rsidR="00C91309" w:rsidRPr="00B04545">
        <w:rPr>
          <w:rFonts w:ascii="Times New Roman" w:hAnsi="Times New Roman" w:cs="Times New Roman"/>
          <w:sz w:val="28"/>
          <w:szCs w:val="28"/>
        </w:rPr>
        <w:t>)</w:t>
      </w:r>
      <w:r w:rsidR="002D31DE" w:rsidRPr="00B04545">
        <w:rPr>
          <w:rFonts w:ascii="Times New Roman" w:hAnsi="Times New Roman" w:cs="Times New Roman"/>
          <w:sz w:val="28"/>
          <w:szCs w:val="28"/>
        </w:rPr>
        <w:t>,</w:t>
      </w:r>
      <w:r w:rsidR="00C23066">
        <w:rPr>
          <w:rFonts w:ascii="Times New Roman" w:hAnsi="Times New Roman" w:cs="Times New Roman"/>
          <w:sz w:val="28"/>
          <w:szCs w:val="28"/>
        </w:rPr>
        <w:t xml:space="preserve"> </w:t>
      </w:r>
      <w:r w:rsidR="00B43E36" w:rsidRPr="00B04545">
        <w:rPr>
          <w:rFonts w:ascii="Times New Roman" w:eastAsia="Times New Roman" w:hAnsi="Times New Roman" w:cs="Times New Roman"/>
          <w:sz w:val="28"/>
          <w:szCs w:val="28"/>
        </w:rPr>
        <w:t>sarga ēk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u</w:t>
      </w:r>
      <w:r w:rsidR="00B1499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B43E36" w:rsidRPr="00B04545">
        <w:rPr>
          <w:rFonts w:ascii="Times New Roman" w:eastAsia="Times New Roman" w:hAnsi="Times New Roman" w:cs="Times New Roman"/>
          <w:sz w:val="28"/>
          <w:szCs w:val="28"/>
        </w:rPr>
        <w:t xml:space="preserve"> āra tualet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i –</w:t>
      </w:r>
      <w:r w:rsidR="00B43E36" w:rsidRPr="00B045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14C" w:rsidRPr="00B04545">
        <w:rPr>
          <w:rFonts w:ascii="Times New Roman" w:eastAsia="Times New Roman" w:hAnsi="Times New Roman" w:cs="Times New Roman"/>
          <w:sz w:val="28"/>
          <w:szCs w:val="28"/>
        </w:rPr>
        <w:t xml:space="preserve">lai saskaņā ar 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 xml:space="preserve">likuma </w:t>
      </w:r>
      <w:r w:rsidR="00B04545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>Par pašvaldībām</w:t>
      </w:r>
      <w:r w:rsidR="00B04545">
        <w:rPr>
          <w:rFonts w:ascii="Times New Roman" w:eastAsia="Times New Roman" w:hAnsi="Times New Roman" w:cs="Times New Roman"/>
          <w:sz w:val="28"/>
          <w:szCs w:val="28"/>
        </w:rPr>
        <w:t>"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>panta pirm</w:t>
      </w:r>
      <w:r w:rsidR="00A833B8" w:rsidRPr="00B04545">
        <w:rPr>
          <w:rFonts w:ascii="Times New Roman" w:eastAsia="Times New Roman" w:hAnsi="Times New Roman" w:cs="Times New Roman"/>
          <w:sz w:val="28"/>
          <w:szCs w:val="28"/>
        </w:rPr>
        <w:t>o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A833B8" w:rsidRPr="00B04545">
        <w:rPr>
          <w:rFonts w:ascii="Times New Roman" w:eastAsia="Times New Roman" w:hAnsi="Times New Roman" w:cs="Times New Roman"/>
          <w:sz w:val="28"/>
          <w:szCs w:val="28"/>
        </w:rPr>
        <w:t>u</w:t>
      </w:r>
      <w:r w:rsidR="002A31D8" w:rsidRPr="00B04545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3B8" w:rsidRPr="00B04545">
        <w:rPr>
          <w:rFonts w:ascii="Times New Roman" w:eastAsia="Times New Roman" w:hAnsi="Times New Roman" w:cs="Times New Roman"/>
          <w:sz w:val="28"/>
          <w:szCs w:val="28"/>
        </w:rPr>
        <w:t>izmantot</w:t>
      </w:r>
      <w:r w:rsidR="002A31D8" w:rsidRPr="00B04545">
        <w:rPr>
          <w:rFonts w:ascii="Times New Roman" w:eastAsia="Times New Roman" w:hAnsi="Times New Roman" w:cs="Times New Roman"/>
          <w:sz w:val="28"/>
          <w:szCs w:val="28"/>
        </w:rPr>
        <w:t>u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 xml:space="preserve"> pašvaldības autonom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</w:rPr>
        <w:t>o</w:t>
      </w:r>
      <w:r w:rsidR="00D1050E" w:rsidRPr="00B04545">
        <w:rPr>
          <w:rFonts w:ascii="Times New Roman" w:eastAsia="Times New Roman" w:hAnsi="Times New Roman" w:cs="Times New Roman"/>
          <w:sz w:val="28"/>
          <w:szCs w:val="28"/>
        </w:rPr>
        <w:t xml:space="preserve"> funkcij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840EBE" w:rsidRPr="00B04545">
        <w:rPr>
          <w:rFonts w:ascii="Times New Roman" w:eastAsia="Times New Roman" w:hAnsi="Times New Roman" w:cs="Times New Roman"/>
          <w:sz w:val="28"/>
          <w:szCs w:val="28"/>
        </w:rPr>
        <w:t>īstenošanai</w:t>
      </w:r>
      <w:r w:rsidR="00DF26E4" w:rsidRPr="00B04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E9131" w14:textId="77777777" w:rsidR="00B04545" w:rsidRPr="00B04545" w:rsidRDefault="00B04545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3E9132" w14:textId="77777777" w:rsidR="000F6149" w:rsidRPr="00B04545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EC3F2B" w:rsidRPr="00B04545">
        <w:rPr>
          <w:rFonts w:ascii="Times New Roman" w:hAnsi="Times New Roman" w:cs="Times New Roman"/>
          <w:sz w:val="28"/>
          <w:szCs w:val="28"/>
        </w:rPr>
        <w:t xml:space="preserve">Ogres 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novada pašvaldībai šā rīkojuma 1.</w:t>
      </w:r>
      <w:r w:rsid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bez atlīdzības nodot valstij, ja tas vairs netiek izmantots šā rīkojuma 1.</w:t>
      </w:r>
      <w:r w:rsidR="00C2306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funkcij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īstenošanai.</w:t>
      </w:r>
    </w:p>
    <w:p w14:paraId="7F3E9133" w14:textId="77777777" w:rsidR="00B04545" w:rsidRPr="00B04545" w:rsidRDefault="00B04545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3E9134" w14:textId="77777777" w:rsidR="000F6149" w:rsidRPr="00141387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EC3F2B" w:rsidRPr="00B04545">
        <w:rPr>
          <w:rFonts w:ascii="Times New Roman" w:hAnsi="Times New Roman" w:cs="Times New Roman"/>
          <w:sz w:val="28"/>
          <w:szCs w:val="28"/>
        </w:rPr>
        <w:t>Ogres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novada pašvaldībai, 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nostiprinot zemesgrāmatā īpašuma tiesības uz šā rīkojuma 1.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punktā minēto nekustamo īpašumu:</w:t>
      </w:r>
    </w:p>
    <w:p w14:paraId="7F3E9135" w14:textId="77777777" w:rsidR="000F6149" w:rsidRPr="00B04545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54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EC3F2B" w:rsidRPr="00B04545">
        <w:rPr>
          <w:rFonts w:ascii="Times New Roman" w:hAnsi="Times New Roman" w:cs="Times New Roman"/>
          <w:sz w:val="28"/>
          <w:szCs w:val="28"/>
        </w:rPr>
        <w:t>Ogres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 novada pašvaldība nodrošina šā rīkojuma 1.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 funkcij</w:t>
      </w:r>
      <w:r w:rsidR="007D6CDC" w:rsidRPr="00B04545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 xml:space="preserve"> īstenošanu;</w:t>
      </w:r>
    </w:p>
    <w:p w14:paraId="7F3E9136" w14:textId="77777777" w:rsidR="000F6149" w:rsidRPr="00B04545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4545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23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7F3E9137" w14:textId="77777777" w:rsidR="00B04545" w:rsidRPr="00B04545" w:rsidRDefault="00B04545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3E9138" w14:textId="77777777" w:rsidR="000F6149" w:rsidRPr="00B04545" w:rsidRDefault="000F6149" w:rsidP="00B0454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4. Šā rīkojuma 3.2.</w:t>
      </w:r>
      <w:r w:rsidR="00C2306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aizliegumu </w:t>
      </w:r>
      <w:r w:rsidR="00C230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apgrūtināt nekustamo īpašumu ar hipotēku </w:t>
      </w:r>
      <w:r w:rsidR="00C2306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B04545">
        <w:rPr>
          <w:rFonts w:ascii="Times New Roman" w:eastAsia="Times New Roman" w:hAnsi="Times New Roman" w:cs="Times New Roman"/>
          <w:sz w:val="28"/>
          <w:szCs w:val="28"/>
          <w:lang w:eastAsia="lv-LV"/>
        </w:rPr>
        <w:t>nepiemēro, ja nekustamais īpašums tiek ieķīlāts par labu valstij (Valsts kases personā), lai saņemtu Eiropas Savienības fondu atbalstu.</w:t>
      </w:r>
    </w:p>
    <w:p w14:paraId="7F3E9139" w14:textId="77777777" w:rsidR="00B04545" w:rsidRPr="00C23066" w:rsidRDefault="00B04545" w:rsidP="00B04545">
      <w:pPr>
        <w:pStyle w:val="BodyTextIndent"/>
        <w:ind w:left="0" w:firstLine="0"/>
        <w:rPr>
          <w:szCs w:val="28"/>
        </w:rPr>
      </w:pPr>
    </w:p>
    <w:p w14:paraId="7F3E913A" w14:textId="77777777" w:rsidR="00B04545" w:rsidRPr="00C23066" w:rsidRDefault="00B04545" w:rsidP="00B04545">
      <w:pPr>
        <w:pStyle w:val="BodyTextIndent"/>
        <w:ind w:left="0" w:firstLine="720"/>
        <w:rPr>
          <w:szCs w:val="28"/>
        </w:rPr>
      </w:pPr>
    </w:p>
    <w:p w14:paraId="7F3E913B" w14:textId="77777777" w:rsidR="00B04545" w:rsidRPr="00B04545" w:rsidRDefault="00B04545" w:rsidP="00B0454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B04545">
        <w:rPr>
          <w:szCs w:val="28"/>
        </w:rPr>
        <w:t>Ministru prezidents</w:t>
      </w:r>
      <w:r w:rsidRPr="00B04545">
        <w:rPr>
          <w:szCs w:val="28"/>
        </w:rPr>
        <w:tab/>
        <w:t>A. K. Kariņš</w:t>
      </w:r>
    </w:p>
    <w:p w14:paraId="7F3E913C" w14:textId="77777777" w:rsidR="00B04545" w:rsidRPr="00C23066" w:rsidRDefault="00B04545" w:rsidP="00B04545">
      <w:pPr>
        <w:pStyle w:val="BodyTextIndent"/>
        <w:ind w:left="0" w:firstLine="0"/>
        <w:rPr>
          <w:szCs w:val="28"/>
        </w:rPr>
      </w:pPr>
    </w:p>
    <w:p w14:paraId="7F3E913D" w14:textId="77777777" w:rsidR="00B04545" w:rsidRPr="00C23066" w:rsidRDefault="00B04545" w:rsidP="00B04545">
      <w:pPr>
        <w:pStyle w:val="BodyTextIndent"/>
        <w:ind w:left="0" w:firstLine="0"/>
        <w:rPr>
          <w:szCs w:val="28"/>
        </w:rPr>
      </w:pPr>
    </w:p>
    <w:p w14:paraId="7F3E913E" w14:textId="77777777" w:rsidR="00B04545" w:rsidRPr="00B04545" w:rsidRDefault="00B04545" w:rsidP="00B04545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B04545">
        <w:rPr>
          <w:szCs w:val="28"/>
        </w:rPr>
        <w:t>Finanšu ministrs</w:t>
      </w:r>
      <w:r w:rsidRPr="00B04545">
        <w:rPr>
          <w:szCs w:val="28"/>
        </w:rPr>
        <w:tab/>
        <w:t>J. Reirs</w:t>
      </w:r>
    </w:p>
    <w:sectPr w:rsidR="00B04545" w:rsidRPr="00B04545" w:rsidSect="00B045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9141" w14:textId="77777777" w:rsidR="00B32B33" w:rsidRDefault="00B32B33" w:rsidP="000F6149">
      <w:pPr>
        <w:spacing w:after="0" w:line="240" w:lineRule="auto"/>
      </w:pPr>
      <w:r>
        <w:separator/>
      </w:r>
    </w:p>
  </w:endnote>
  <w:endnote w:type="continuationSeparator" w:id="0">
    <w:p w14:paraId="7F3E9142" w14:textId="77777777" w:rsidR="00B32B33" w:rsidRDefault="00B32B33" w:rsidP="000F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144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F3E9145" w14:textId="77777777" w:rsidR="005E2813" w:rsidRDefault="00DE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148" w14:textId="77777777" w:rsidR="00B04545" w:rsidRPr="00B04545" w:rsidRDefault="00B0454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R0530_0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913F" w14:textId="77777777" w:rsidR="00B32B33" w:rsidRDefault="00B32B33" w:rsidP="000F6149">
      <w:pPr>
        <w:spacing w:after="0" w:line="240" w:lineRule="auto"/>
      </w:pPr>
      <w:r>
        <w:separator/>
      </w:r>
    </w:p>
  </w:footnote>
  <w:footnote w:type="continuationSeparator" w:id="0">
    <w:p w14:paraId="7F3E9140" w14:textId="77777777" w:rsidR="00B32B33" w:rsidRDefault="00B32B33" w:rsidP="000F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143" w14:textId="77777777" w:rsidR="005E2813" w:rsidRDefault="00DE7C9F">
    <w:pPr>
      <w:pStyle w:val="Header"/>
    </w:pPr>
    <w:r>
      <w:rPr>
        <w:noProof/>
      </w:rPr>
      <w:pict w14:anchorId="7F3E914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<v:textbox style="mso-fit-shape-to-text:t" inset="0,0,0,0">
            <w:txbxContent>
              <w:p w14:paraId="7F3E914C" w14:textId="77777777" w:rsidR="005E2813" w:rsidRDefault="00B06472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 w:rsidR="00FA6ED1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23066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146" w14:textId="77777777" w:rsidR="00B04545" w:rsidRDefault="00B04545">
    <w:pPr>
      <w:pStyle w:val="Header"/>
    </w:pPr>
  </w:p>
  <w:p w14:paraId="7F3E9147" w14:textId="77777777" w:rsidR="00B04545" w:rsidRDefault="00B04545">
    <w:pPr>
      <w:pStyle w:val="Header"/>
    </w:pPr>
    <w:r>
      <w:rPr>
        <w:noProof/>
        <w:lang w:val="en-US"/>
      </w:rPr>
      <w:drawing>
        <wp:inline distT="0" distB="0" distL="0" distR="0" wp14:anchorId="7F3E914A" wp14:editId="7F3E91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149"/>
    <w:rsid w:val="0002469D"/>
    <w:rsid w:val="000359EE"/>
    <w:rsid w:val="00055958"/>
    <w:rsid w:val="000628DC"/>
    <w:rsid w:val="00090CC8"/>
    <w:rsid w:val="000F4CB6"/>
    <w:rsid w:val="000F6149"/>
    <w:rsid w:val="00101ACB"/>
    <w:rsid w:val="00141387"/>
    <w:rsid w:val="0018165D"/>
    <w:rsid w:val="00192023"/>
    <w:rsid w:val="001F727E"/>
    <w:rsid w:val="00206DD2"/>
    <w:rsid w:val="0023303C"/>
    <w:rsid w:val="002A31D8"/>
    <w:rsid w:val="002D31DE"/>
    <w:rsid w:val="002E3A7A"/>
    <w:rsid w:val="00326758"/>
    <w:rsid w:val="003530B8"/>
    <w:rsid w:val="00371ED6"/>
    <w:rsid w:val="00384EB9"/>
    <w:rsid w:val="003E4692"/>
    <w:rsid w:val="00416DDB"/>
    <w:rsid w:val="00435D9F"/>
    <w:rsid w:val="004E78B7"/>
    <w:rsid w:val="00523E78"/>
    <w:rsid w:val="00525C19"/>
    <w:rsid w:val="005B531C"/>
    <w:rsid w:val="006008AC"/>
    <w:rsid w:val="00655C63"/>
    <w:rsid w:val="006955C3"/>
    <w:rsid w:val="006C3207"/>
    <w:rsid w:val="00727B8C"/>
    <w:rsid w:val="007D6CDC"/>
    <w:rsid w:val="00840EBE"/>
    <w:rsid w:val="008720E8"/>
    <w:rsid w:val="00884480"/>
    <w:rsid w:val="008A414C"/>
    <w:rsid w:val="00934305"/>
    <w:rsid w:val="00940DE4"/>
    <w:rsid w:val="00942E13"/>
    <w:rsid w:val="00960971"/>
    <w:rsid w:val="00991F82"/>
    <w:rsid w:val="009A171A"/>
    <w:rsid w:val="00A3327A"/>
    <w:rsid w:val="00A34EB9"/>
    <w:rsid w:val="00A6414C"/>
    <w:rsid w:val="00A833B8"/>
    <w:rsid w:val="00AC3FBA"/>
    <w:rsid w:val="00AF7567"/>
    <w:rsid w:val="00B04545"/>
    <w:rsid w:val="00B06472"/>
    <w:rsid w:val="00B14997"/>
    <w:rsid w:val="00B1705B"/>
    <w:rsid w:val="00B32B33"/>
    <w:rsid w:val="00B43E36"/>
    <w:rsid w:val="00BD562B"/>
    <w:rsid w:val="00C23066"/>
    <w:rsid w:val="00C83112"/>
    <w:rsid w:val="00C91309"/>
    <w:rsid w:val="00CD6B5B"/>
    <w:rsid w:val="00D1050E"/>
    <w:rsid w:val="00D124DE"/>
    <w:rsid w:val="00D72945"/>
    <w:rsid w:val="00D77498"/>
    <w:rsid w:val="00DC05E0"/>
    <w:rsid w:val="00DC0DED"/>
    <w:rsid w:val="00DE7C9F"/>
    <w:rsid w:val="00DF26E4"/>
    <w:rsid w:val="00E164F5"/>
    <w:rsid w:val="00E31286"/>
    <w:rsid w:val="00E34E8A"/>
    <w:rsid w:val="00EC3F2B"/>
    <w:rsid w:val="00EC480E"/>
    <w:rsid w:val="00EF0217"/>
    <w:rsid w:val="00EF6B3D"/>
    <w:rsid w:val="00F77147"/>
    <w:rsid w:val="00FA6ED1"/>
    <w:rsid w:val="00FE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7F3E912A"/>
  <w15:docId w15:val="{EAC6BF2D-A776-4471-B89E-CC85E16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04545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45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2E23-B67D-4F83-ADEB-26402A2B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42A9D-D698-492F-B70D-6E21687CE856}">
  <ds:schemaRefs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f27a67-e3d9-46c1-b96c-c174a62fd7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871BCD-DD2B-4A97-A65D-CDEEAA17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448E5-3975-42A4-B788-DB29278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Zilokalnu prospektā 13, Ogrē, Ogres novadā, nodošanu Ogres novada pašvaldības īpašumā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Zilokalnu prospektā 13, Ogrē, Ogres novadā, nodošanu Ogres novada pašvaldības īpašumā</dc:title>
  <dc:subject/>
  <dc:creator>Mara.Denisova@vni.lv</dc:creator>
  <cp:keywords/>
  <dc:description/>
  <cp:lastModifiedBy>Leontine Babkina</cp:lastModifiedBy>
  <cp:revision>73</cp:revision>
  <cp:lastPrinted>2020-04-02T08:39:00Z</cp:lastPrinted>
  <dcterms:created xsi:type="dcterms:W3CDTF">2019-11-07T13:44:00Z</dcterms:created>
  <dcterms:modified xsi:type="dcterms:W3CDTF">2020-04-17T06:06:00Z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