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D893" w14:textId="1162FF17" w:rsidR="00F8153D" w:rsidRDefault="00F8153D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1DE0CD54" w14:textId="4A325841" w:rsidR="00F8153D" w:rsidRDefault="00F8153D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08709A3F" w14:textId="77777777" w:rsidR="00F8153D" w:rsidRDefault="00F8153D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18034E8E" w14:textId="77777777" w:rsidR="00F8153D" w:rsidRPr="00156AE7" w:rsidRDefault="00F8153D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68E3CF04" w14:textId="14D9FF53" w:rsidR="00F8153D" w:rsidRPr="00EC1B09" w:rsidRDefault="00F8153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2743EB">
        <w:rPr>
          <w:rFonts w:ascii="Times New Roman" w:hAnsi="Times New Roman"/>
          <w:sz w:val="28"/>
          <w:szCs w:val="28"/>
        </w:rPr>
        <w:t>7. aprīlī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2743EB">
        <w:rPr>
          <w:rFonts w:ascii="Times New Roman" w:hAnsi="Times New Roman"/>
          <w:sz w:val="28"/>
          <w:szCs w:val="28"/>
        </w:rPr>
        <w:t> 162</w:t>
      </w:r>
    </w:p>
    <w:p w14:paraId="0689CADC" w14:textId="3FAE502D" w:rsidR="00F8153D" w:rsidRPr="00EC1B09" w:rsidRDefault="00F8153D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2743EB">
        <w:rPr>
          <w:rFonts w:ascii="Times New Roman" w:hAnsi="Times New Roman"/>
          <w:sz w:val="28"/>
          <w:szCs w:val="28"/>
        </w:rPr>
        <w:t>22</w:t>
      </w:r>
      <w:r w:rsidRPr="00EC1B09">
        <w:rPr>
          <w:rFonts w:ascii="Times New Roman" w:hAnsi="Times New Roman"/>
          <w:sz w:val="28"/>
          <w:szCs w:val="28"/>
        </w:rPr>
        <w:t> </w:t>
      </w:r>
      <w:r w:rsidR="002743E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C18293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5F17EF2" w14:textId="30FA19A0" w:rsidR="00156AE7" w:rsidRPr="00B23471" w:rsidRDefault="00156AE7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="0061649E">
        <w:rPr>
          <w:rFonts w:ascii="Times New Roman" w:eastAsia="Times New Roman" w:hAnsi="Times New Roman" w:cs="Times New Roman"/>
          <w:b/>
          <w:sz w:val="28"/>
          <w:szCs w:val="28"/>
        </w:rPr>
        <w:t xml:space="preserve">valsts </w:t>
      </w:r>
      <w:r w:rsidRPr="00B23471">
        <w:rPr>
          <w:rFonts w:ascii="Times New Roman" w:eastAsia="Times New Roman" w:hAnsi="Times New Roman" w:cs="Times New Roman"/>
          <w:b/>
          <w:sz w:val="28"/>
          <w:szCs w:val="28"/>
        </w:rPr>
        <w:t>nekustamo īpašumu pārdošanu</w:t>
      </w:r>
    </w:p>
    <w:p w14:paraId="1C9FAF3B" w14:textId="77777777" w:rsidR="00156AE7" w:rsidRPr="00B23471" w:rsidRDefault="00156AE7" w:rsidP="00156AE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8BC5710" w14:textId="5551DADA" w:rsidR="00976BB9" w:rsidRPr="006D7750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24018274"/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"Valsts nekustamie īpašumi" pārdot izsolē, ievērojot Publiskas personas mantas atsavināšanas likuma 14. panta nosacījumus</w:t>
      </w:r>
      <w:bookmarkEnd w:id="1"/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, nekustamo īpašumu </w:t>
      </w:r>
      <w:r w:rsidR="00B64EDD" w:rsidRPr="006D7750">
        <w:rPr>
          <w:rFonts w:ascii="Times New Roman" w:eastAsia="Times New Roman" w:hAnsi="Times New Roman" w:cs="Times New Roman"/>
          <w:sz w:val="28"/>
          <w:szCs w:val="28"/>
        </w:rPr>
        <w:t>"</w:t>
      </w:r>
      <w:r w:rsidR="00196653" w:rsidRPr="006D7750">
        <w:rPr>
          <w:rFonts w:ascii="Times New Roman" w:eastAsia="Times New Roman" w:hAnsi="Times New Roman" w:cs="Times New Roman"/>
          <w:sz w:val="28"/>
          <w:szCs w:val="28"/>
        </w:rPr>
        <w:t>Piekalni</w:t>
      </w:r>
      <w:r w:rsidR="00B64EDD" w:rsidRPr="006D7750">
        <w:rPr>
          <w:rFonts w:ascii="Times New Roman" w:eastAsia="Times New Roman" w:hAnsi="Times New Roman" w:cs="Times New Roman"/>
          <w:sz w:val="28"/>
          <w:szCs w:val="28"/>
        </w:rPr>
        <w:t>"</w:t>
      </w:r>
      <w:r w:rsidR="00196653" w:rsidRPr="006D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nekustamā īpašuma kadastra </w:t>
      </w:r>
      <w:r w:rsidR="00137688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0937CA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5625</w:t>
        </w:r>
        <w:r w:rsidR="002D1A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937CA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507</w:t>
        </w:r>
        <w:r w:rsidR="002D1A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937CA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0005</w:t>
        </w:r>
      </w:hyperlink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>) –</w:t>
      </w:r>
      <w:r w:rsidR="00137688">
        <w:rPr>
          <w:rFonts w:ascii="Times New Roman" w:eastAsia="Times New Roman" w:hAnsi="Times New Roman" w:cs="Times New Roman"/>
          <w:sz w:val="28"/>
          <w:szCs w:val="28"/>
        </w:rPr>
        <w:t xml:space="preserve"> četras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 būves (būvju kadastra apzīmējumi </w:t>
      </w:r>
      <w:hyperlink r:id="rId11" w:history="1"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5625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007</w:t>
        </w:r>
        <w:r w:rsidR="0013768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0157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005</w:t>
        </w:r>
      </w:hyperlink>
      <w:r w:rsidR="001376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5625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0157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006</w:t>
        </w:r>
      </w:hyperlink>
      <w:r w:rsidR="00137688">
        <w:rPr>
          <w:rFonts w:ascii="Times New Roman" w:hAnsi="Times New Roman" w:cs="Times New Roman"/>
          <w:sz w:val="28"/>
          <w:szCs w:val="28"/>
        </w:rPr>
        <w:t>,</w:t>
      </w:r>
      <w:r w:rsidR="00196653" w:rsidRPr="006D7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5625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0157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007</w:t>
        </w:r>
      </w:hyperlink>
      <w:r w:rsidR="00137688">
        <w:rPr>
          <w:rFonts w:ascii="Times New Roman" w:hAnsi="Times New Roman" w:cs="Times New Roman"/>
          <w:sz w:val="28"/>
          <w:szCs w:val="28"/>
        </w:rPr>
        <w:t xml:space="preserve"> un</w:t>
      </w:r>
      <w:r w:rsidR="00196653" w:rsidRPr="006D775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5625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0157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1966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011</w:t>
        </w:r>
      </w:hyperlink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96653" w:rsidRPr="006D7750">
        <w:rPr>
          <w:rFonts w:ascii="Times New Roman" w:eastAsia="Times New Roman" w:hAnsi="Times New Roman" w:cs="Times New Roman"/>
          <w:sz w:val="28"/>
          <w:szCs w:val="28"/>
        </w:rPr>
        <w:t>Aknīstes pagastā, Aknīstes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</w:rPr>
        <w:t xml:space="preserve"> novadā, 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kas ierakstīts zemes</w:t>
      </w:r>
      <w:r w:rsidR="00B64EDD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0937CA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grāmatā uz valsts vārda </w:t>
      </w:r>
      <w:r w:rsidR="00196653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</w:t>
      </w:r>
      <w:r w:rsidR="000937CA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personā.</w:t>
      </w:r>
    </w:p>
    <w:p w14:paraId="56DC5767" w14:textId="77777777" w:rsidR="00F8153D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C94BB70" w14:textId="44B986EC" w:rsidR="00976BB9" w:rsidRPr="006D7750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 xml:space="preserve"> otro </w:t>
      </w:r>
      <w:r w:rsidR="00A67CF7" w:rsidRPr="006D7750">
        <w:rPr>
          <w:rFonts w:ascii="Times New Roman" w:eastAsia="Times New Roman" w:hAnsi="Times New Roman" w:cs="Times New Roman"/>
          <w:sz w:val="28"/>
          <w:szCs w:val="28"/>
        </w:rPr>
        <w:t xml:space="preserve">daļu, 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>ceturt</w:t>
      </w:r>
      <w:r w:rsidR="00A67CF7" w:rsidRPr="006D7750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 xml:space="preserve"> daļ</w:t>
      </w:r>
      <w:r w:rsidR="00A67CF7" w:rsidRPr="006D7750">
        <w:rPr>
          <w:rFonts w:ascii="Times New Roman" w:eastAsia="Times New Roman" w:hAnsi="Times New Roman" w:cs="Times New Roman"/>
          <w:sz w:val="28"/>
          <w:szCs w:val="28"/>
        </w:rPr>
        <w:t>as 7. punktu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"Valsts nekustamie īpašumi" pārdot izsolē, ievērojot Publiskas personas mantas atsavināšanas likuma 14. panta nosacījumus, 1/3 domājamo daļu no nekustamā īpašuma (nekustamā īpašuma kadastra </w:t>
      </w:r>
      <w:r w:rsidR="00137688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976BB9" w:rsidRPr="006D7750">
          <w:rPr>
            <w:rFonts w:ascii="Times New Roman" w:hAnsi="Times New Roman" w:cs="Times New Roman"/>
            <w:sz w:val="28"/>
            <w:szCs w:val="28"/>
          </w:rPr>
          <w:t>6801</w:t>
        </w:r>
        <w:r w:rsidR="002D1A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6BB9" w:rsidRPr="006D7750">
          <w:rPr>
            <w:rFonts w:ascii="Times New Roman" w:hAnsi="Times New Roman" w:cs="Times New Roman"/>
            <w:sz w:val="28"/>
            <w:szCs w:val="28"/>
          </w:rPr>
          <w:t>006</w:t>
        </w:r>
        <w:r w:rsidR="002D1A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6BB9" w:rsidRPr="006D7750">
          <w:rPr>
            <w:rFonts w:ascii="Times New Roman" w:hAnsi="Times New Roman" w:cs="Times New Roman"/>
            <w:sz w:val="28"/>
            <w:szCs w:val="28"/>
          </w:rPr>
          <w:t>0310</w:t>
        </w:r>
      </w:hyperlink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(zemes vienības kadastra apzīmējums </w:t>
      </w:r>
      <w:hyperlink r:id="rId16" w:history="1">
        <w:r w:rsidR="00976BB9" w:rsidRPr="006D7750">
          <w:rPr>
            <w:rFonts w:ascii="Times New Roman" w:hAnsi="Times New Roman" w:cs="Times New Roman"/>
            <w:sz w:val="28"/>
            <w:szCs w:val="28"/>
          </w:rPr>
          <w:t>6801</w:t>
        </w:r>
        <w:r w:rsidR="002D1A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6BB9" w:rsidRPr="006D7750">
          <w:rPr>
            <w:rFonts w:ascii="Times New Roman" w:hAnsi="Times New Roman" w:cs="Times New Roman"/>
            <w:sz w:val="28"/>
            <w:szCs w:val="28"/>
          </w:rPr>
          <w:t>006</w:t>
        </w:r>
        <w:r w:rsidR="002D1A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76BB9" w:rsidRPr="006D7750">
          <w:rPr>
            <w:rFonts w:ascii="Times New Roman" w:hAnsi="Times New Roman" w:cs="Times New Roman"/>
            <w:sz w:val="28"/>
            <w:szCs w:val="28"/>
          </w:rPr>
          <w:t>0310</w:t>
        </w:r>
      </w:hyperlink>
      <w:r w:rsidR="00976BB9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7688" w:rsidRPr="006D7750">
        <w:rPr>
          <w:rFonts w:ascii="Times New Roman" w:hAnsi="Times New Roman" w:cs="Times New Roman"/>
          <w:sz w:val="28"/>
          <w:szCs w:val="28"/>
        </w:rPr>
        <w:t>0</w:t>
      </w:r>
      <w:r w:rsidR="00137688">
        <w:rPr>
          <w:rFonts w:ascii="Times New Roman" w:hAnsi="Times New Roman" w:cs="Times New Roman"/>
          <w:sz w:val="28"/>
          <w:szCs w:val="28"/>
        </w:rPr>
        <w:t>,</w:t>
      </w:r>
      <w:r w:rsidR="00137688" w:rsidRPr="006D7750">
        <w:rPr>
          <w:rFonts w:ascii="Times New Roman" w:hAnsi="Times New Roman" w:cs="Times New Roman"/>
          <w:sz w:val="28"/>
          <w:szCs w:val="28"/>
        </w:rPr>
        <w:t>1800</w:t>
      </w:r>
      <w:r w:rsidR="00B64EDD">
        <w:rPr>
          <w:rFonts w:ascii="Times New Roman" w:hAnsi="Times New Roman" w:cs="Times New Roman"/>
          <w:sz w:val="28"/>
          <w:szCs w:val="28"/>
        </w:rPr>
        <w:t> </w:t>
      </w:r>
      <w:r w:rsidR="00137688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ha platībā</w:t>
      </w:r>
      <w:r w:rsidR="00B64E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976BB9" w:rsidRPr="006D7750">
        <w:rPr>
          <w:rFonts w:ascii="Times New Roman" w:hAnsi="Times New Roman" w:cs="Times New Roman"/>
          <w:sz w:val="28"/>
          <w:szCs w:val="28"/>
        </w:rPr>
        <w:t xml:space="preserve">Sporta ielā 8, Ludzā, Ludzas 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</w:rPr>
        <w:t>novadā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ierakstīt</w:t>
      </w:r>
      <w:r w:rsidR="00B64ED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76BB9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zemesgrāmatā uz valsts vārda Finanšu ministrijas personā.</w:t>
      </w:r>
    </w:p>
    <w:p w14:paraId="721AAADE" w14:textId="77777777" w:rsidR="00F8153D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54231F" w14:textId="0B970802" w:rsidR="000937CA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 xml:space="preserve"> 5. panta pirmo daļu</w:t>
      </w:r>
      <w:proofErr w:type="gramStart"/>
      <w:r w:rsidR="00D52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 xml:space="preserve">atļaut valsts akciju sabiedrībai "Valsts nekustamie īpašumi" pārdot izsolē nekustamo īpašumu (nekustamā īpašuma kadastra </w:t>
      </w:r>
      <w:r w:rsidR="00137688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 w:history="1">
        <w:r w:rsidR="00DD1C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6801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DD1C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005</w:t>
        </w:r>
        <w:r w:rsidR="00B64ED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DD1C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0305</w:t>
        </w:r>
      </w:hyperlink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(zemes vienības kadastra apzīmējums </w:t>
      </w:r>
      <w:hyperlink r:id="rId18" w:history="1">
        <w:r w:rsidR="00DD1C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6801</w:t>
        </w:r>
        <w:r w:rsidR="002D1A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D1C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005</w:t>
        </w:r>
        <w:r w:rsidR="002D1A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D1C53" w:rsidRPr="006D77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0231</w:t>
        </w:r>
      </w:hyperlink>
      <w:r w:rsidR="00156AE7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137688" w:rsidRPr="006D7750">
        <w:rPr>
          <w:rFonts w:ascii="Times New Roman" w:hAnsi="Times New Roman" w:cs="Times New Roman"/>
          <w:sz w:val="28"/>
          <w:szCs w:val="28"/>
        </w:rPr>
        <w:t xml:space="preserve">0,2455 </w:t>
      </w:r>
      <w:r w:rsidR="00137688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ha platībā</w:t>
      </w:r>
      <w:r w:rsidR="00B64E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</w:t>
      </w:r>
      <w:r w:rsidR="00137688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1C53" w:rsidRPr="006D7750">
        <w:rPr>
          <w:rFonts w:ascii="Times New Roman" w:hAnsi="Times New Roman" w:cs="Times New Roman"/>
          <w:sz w:val="28"/>
          <w:szCs w:val="28"/>
        </w:rPr>
        <w:t xml:space="preserve">Tirgus ielā 37, Ludzā, Ludzas 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>novadā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ierakstīts zemesgrāmatā uz valsts vārda </w:t>
      </w:r>
      <w:r w:rsidR="00DD1C53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</w:t>
      </w:r>
      <w:r w:rsidR="00DD1C53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575FC55" w14:textId="77777777" w:rsidR="00137688" w:rsidRPr="006D7750" w:rsidRDefault="00137688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828890" w14:textId="236AE468" w:rsidR="000937CA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>Pircēji par valsts nekustamajiem īpašumiem maksā</w:t>
      </w:r>
      <w:proofErr w:type="gramEnd"/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6AE7" w:rsidRPr="006D7750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137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25BF62" w14:textId="77777777" w:rsidR="00137688" w:rsidRPr="006D7750" w:rsidRDefault="00137688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07871BC" w14:textId="77777777" w:rsidR="00F8153D" w:rsidRDefault="00F815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DB2289A" w14:textId="7164B335" w:rsidR="00156AE7" w:rsidRPr="00137688" w:rsidRDefault="00F8153D" w:rsidP="00F8153D">
      <w:pPr>
        <w:tabs>
          <w:tab w:val="left" w:pos="0"/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5. 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>Nekustamo īpašumu valdītājam nodot pircējiem šā rīkojuma 1.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7688">
        <w:rPr>
          <w:rFonts w:ascii="Times New Roman" w:eastAsia="Times New Roman" w:hAnsi="Times New Roman" w:cs="Times New Roman"/>
          <w:sz w:val="28"/>
          <w:szCs w:val="28"/>
        </w:rPr>
        <w:t xml:space="preserve">2. un </w:t>
      </w:r>
      <w:r w:rsidR="00B23471" w:rsidRPr="006D77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E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6AE7" w:rsidRPr="006D7750">
        <w:rPr>
          <w:rFonts w:ascii="Times New Roman" w:eastAsia="Times New Roman" w:hAnsi="Times New Roman" w:cs="Times New Roman"/>
          <w:sz w:val="28"/>
          <w:szCs w:val="28"/>
        </w:rPr>
        <w:t>punktā minētos nekustamos īpašumus 30 dienu laikā no pirkuma līguma noslēgšanas dienas, sastādot attiecīgu pieņemšanas un nodošanas aktu.</w:t>
      </w:r>
    </w:p>
    <w:p w14:paraId="56CC5544" w14:textId="77777777" w:rsidR="00156AE7" w:rsidRPr="00137688" w:rsidRDefault="00156AE7" w:rsidP="00156AE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522BAB05" w:rsid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4CB7C1" w14:textId="77777777" w:rsidR="00F8153D" w:rsidRPr="00156AE7" w:rsidRDefault="00F8153D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C24775" w14:textId="77777777" w:rsidR="00F8153D" w:rsidRPr="00DE283C" w:rsidRDefault="00F8153D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Hlk536083946"/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83C3CA0" w14:textId="77777777" w:rsidR="00F8153D" w:rsidRDefault="00F815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EEC055" w14:textId="77777777" w:rsidR="00F8153D" w:rsidRDefault="00F815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55608A" w14:textId="77777777" w:rsidR="00F8153D" w:rsidRDefault="00F815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653192" w14:textId="77777777" w:rsidR="00F8153D" w:rsidRPr="00DE283C" w:rsidRDefault="00F8153D" w:rsidP="008E3F0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D7FAB1E" w14:textId="3668E267" w:rsidR="001D75C7" w:rsidRPr="00F8153D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bookmarkEnd w:id="2"/>
    <w:sectPr w:rsidR="001D75C7" w:rsidRPr="00F8153D" w:rsidSect="00F8153D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994F" w14:textId="77777777" w:rsidR="00AD23AD" w:rsidRDefault="00AD23AD" w:rsidP="00196653">
      <w:pPr>
        <w:spacing w:after="0" w:line="240" w:lineRule="auto"/>
      </w:pPr>
      <w:r>
        <w:separator/>
      </w:r>
    </w:p>
  </w:endnote>
  <w:endnote w:type="continuationSeparator" w:id="0">
    <w:p w14:paraId="21A51191" w14:textId="77777777" w:rsidR="00AD23AD" w:rsidRDefault="00AD23AD" w:rsidP="00196653">
      <w:pPr>
        <w:spacing w:after="0" w:line="240" w:lineRule="auto"/>
      </w:pPr>
      <w:r>
        <w:continuationSeparator/>
      </w:r>
    </w:p>
  </w:endnote>
  <w:endnote w:type="continuationNotice" w:id="1">
    <w:p w14:paraId="0BA5469C" w14:textId="77777777" w:rsidR="00AD23AD" w:rsidRDefault="00AD2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135" w14:textId="5C6ECFF5" w:rsidR="00F8153D" w:rsidRPr="00F8153D" w:rsidRDefault="00F8153D">
    <w:pPr>
      <w:pStyle w:val="Footer"/>
      <w:rPr>
        <w:rFonts w:ascii="Times New Roman" w:hAnsi="Times New Roman" w:cs="Times New Roman"/>
        <w:sz w:val="16"/>
        <w:szCs w:val="16"/>
      </w:rPr>
    </w:pPr>
    <w:r w:rsidRPr="00F8153D">
      <w:rPr>
        <w:rFonts w:ascii="Times New Roman" w:hAnsi="Times New Roman" w:cs="Times New Roman"/>
        <w:sz w:val="16"/>
        <w:szCs w:val="16"/>
      </w:rPr>
      <w:t>R0435_0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5C84" w14:textId="7A01385A" w:rsidR="00F8153D" w:rsidRPr="00F8153D" w:rsidRDefault="00F8153D">
    <w:pPr>
      <w:pStyle w:val="Footer"/>
      <w:rPr>
        <w:rFonts w:ascii="Times New Roman" w:hAnsi="Times New Roman" w:cs="Times New Roman"/>
        <w:sz w:val="16"/>
        <w:szCs w:val="16"/>
      </w:rPr>
    </w:pPr>
    <w:r w:rsidRPr="00F8153D">
      <w:rPr>
        <w:rFonts w:ascii="Times New Roman" w:hAnsi="Times New Roman" w:cs="Times New Roman"/>
        <w:sz w:val="16"/>
        <w:szCs w:val="16"/>
      </w:rPr>
      <w:t>R0435_0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3415" w14:textId="77777777" w:rsidR="00AD23AD" w:rsidRDefault="00AD23AD" w:rsidP="00196653">
      <w:pPr>
        <w:spacing w:after="0" w:line="240" w:lineRule="auto"/>
      </w:pPr>
      <w:r>
        <w:separator/>
      </w:r>
    </w:p>
  </w:footnote>
  <w:footnote w:type="continuationSeparator" w:id="0">
    <w:p w14:paraId="5B2E73F8" w14:textId="77777777" w:rsidR="00AD23AD" w:rsidRDefault="00AD23AD" w:rsidP="00196653">
      <w:pPr>
        <w:spacing w:after="0" w:line="240" w:lineRule="auto"/>
      </w:pPr>
      <w:r>
        <w:continuationSeparator/>
      </w:r>
    </w:p>
  </w:footnote>
  <w:footnote w:type="continuationNotice" w:id="1">
    <w:p w14:paraId="1AC7E67F" w14:textId="77777777" w:rsidR="00AD23AD" w:rsidRDefault="00AD23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7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DDECA5" w14:textId="2B932C84" w:rsidR="00F8153D" w:rsidRPr="00F8153D" w:rsidRDefault="00F8153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1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5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815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15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83F7821" w14:textId="77777777" w:rsidR="00F8153D" w:rsidRPr="00F8153D" w:rsidRDefault="00F8153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A9A5" w14:textId="77777777" w:rsidR="00F8153D" w:rsidRPr="003629D6" w:rsidRDefault="00F8153D">
    <w:pPr>
      <w:pStyle w:val="Header"/>
    </w:pPr>
  </w:p>
  <w:p w14:paraId="391D378F" w14:textId="44E4559F" w:rsidR="00F8153D" w:rsidRDefault="00F8153D" w:rsidP="00F8153D">
    <w:pPr>
      <w:pStyle w:val="Header"/>
    </w:pPr>
    <w:r>
      <w:rPr>
        <w:noProof/>
      </w:rPr>
      <w:drawing>
        <wp:inline distT="0" distB="0" distL="0" distR="0" wp14:anchorId="5BF39BDC" wp14:editId="2BAF38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E7"/>
    <w:rsid w:val="00006E4E"/>
    <w:rsid w:val="000937CA"/>
    <w:rsid w:val="00137688"/>
    <w:rsid w:val="00156AE7"/>
    <w:rsid w:val="00196653"/>
    <w:rsid w:val="001D75C7"/>
    <w:rsid w:val="002743EB"/>
    <w:rsid w:val="002C5F07"/>
    <w:rsid w:val="002C7FE4"/>
    <w:rsid w:val="002D1ABF"/>
    <w:rsid w:val="00322F46"/>
    <w:rsid w:val="00595832"/>
    <w:rsid w:val="0061649E"/>
    <w:rsid w:val="006D7750"/>
    <w:rsid w:val="00700FE8"/>
    <w:rsid w:val="0076264D"/>
    <w:rsid w:val="00976BB9"/>
    <w:rsid w:val="00A05973"/>
    <w:rsid w:val="00A67CF7"/>
    <w:rsid w:val="00AC647E"/>
    <w:rsid w:val="00AD23AD"/>
    <w:rsid w:val="00B205C9"/>
    <w:rsid w:val="00B23471"/>
    <w:rsid w:val="00B64EDD"/>
    <w:rsid w:val="00CD4641"/>
    <w:rsid w:val="00D5207C"/>
    <w:rsid w:val="00DD1C53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customStyle="1" w:styleId="Body">
    <w:name w:val="Body"/>
    <w:rsid w:val="00F815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dastrs.lv/buildings/3000049361?options%5Bdeep_expand%5D=false&amp;options%5Binline%5D=true&amp;options%5Bnew_tab%5D=false&amp;options%5Borigin%5D=property" TargetMode="External"/><Relationship Id="rId18" Type="http://schemas.openxmlformats.org/officeDocument/2006/relationships/hyperlink" Target="https://www.kadastrs.lv/parcels/2900030748?options%5Bdeep_expand%5D=false&amp;options%5Binline%5D=true&amp;options%5Bnew_tab%5D=false&amp;options%5Borigin%5D=propert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buildings/3000049360?options%5Bdeep_expand%5D=false&amp;options%5Binline%5D=true&amp;options%5Bnew_tab%5D=false&amp;options%5Borigin%5D=property" TargetMode="External"/><Relationship Id="rId17" Type="http://schemas.openxmlformats.org/officeDocument/2006/relationships/hyperlink" Target="https://www.kadastrs.lv/properties/4901337212?options%5Borigin%5D=proper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adastrs.lv/parcels/2900031161?options%5Bdeep_expand%5D=false&amp;options%5Binline%5D=true&amp;options%5Bnew_tab%5D=false&amp;options%5Borigin%5D=proper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buildings/2300038535?options%5Bdeep_expand%5D=false&amp;options%5Binline%5D=true&amp;options%5Bnew_tab%5D=false&amp;options%5Borigin%5D=propert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kadastrs.lv/properties/2900001629?options%5Borigin%5D=proper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adastrs.lv/properties/4901310478?options%5Borigin%5D=property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adastrs.lv/buildings/2300038539?options%5Bdeep_expand%5D=false&amp;options%5Binline%5D=true&amp;options%5Bnew_tab%5D=false&amp;options%5Borigin%5D=propert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E7365-BA3D-41FA-B520-15EFC3CE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32FAE-F998-4664-B230-8077DF8B3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C4E98-788E-43F8-959E-F5CECB399309}">
  <ds:schemaRefs>
    <ds:schemaRef ds:uri="http://schemas.microsoft.com/office/2006/documentManagement/types"/>
    <ds:schemaRef ds:uri="30f27a67-e3d9-46c1-b96c-c174a62fd7b5"/>
    <ds:schemaRef ds:uri="http://purl.org/dc/elements/1.1/"/>
    <ds:schemaRef ds:uri="http://schemas.microsoft.com/office/2006/metadata/properties"/>
    <ds:schemaRef ds:uri="b6b6b0de-984a-4a78-a39f-cb9c8b26df3b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nekustamo īpašumu pārdošanu"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nekustamo īpašumu pārdošanu"</dc:title>
  <dc:subject>MK rīkojuma projekts</dc:subject>
  <dc:creator>Mara.Denisova@vni.lv</dc:creator>
  <cp:keywords/>
  <dc:description>mara.denisova@vni.lv , 25600849</dc:description>
  <cp:lastModifiedBy>Leontine Babkina</cp:lastModifiedBy>
  <cp:revision>23</cp:revision>
  <cp:lastPrinted>2020-03-20T12:09:00Z</cp:lastPrinted>
  <dcterms:created xsi:type="dcterms:W3CDTF">2019-11-06T07:02:00Z</dcterms:created>
  <dcterms:modified xsi:type="dcterms:W3CDTF">2020-04-08T07:09:00Z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