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C099" w14:textId="77777777" w:rsidR="007B16C5" w:rsidRPr="00A12B3A" w:rsidRDefault="007B16C5" w:rsidP="007B16C5">
      <w:pPr>
        <w:pStyle w:val="NoSpacing"/>
        <w:jc w:val="center"/>
        <w:rPr>
          <w:rFonts w:ascii="Times New Roman" w:hAnsi="Times New Roman"/>
          <w:b/>
          <w:sz w:val="28"/>
          <w:szCs w:val="28"/>
        </w:rPr>
      </w:pPr>
      <w:bookmarkStart w:id="0" w:name="_GoBack"/>
      <w:bookmarkEnd w:id="0"/>
      <w:r w:rsidRPr="00A12B3A">
        <w:rPr>
          <w:rFonts w:ascii="Times New Roman" w:hAnsi="Times New Roman"/>
          <w:b/>
          <w:sz w:val="28"/>
          <w:szCs w:val="28"/>
        </w:rPr>
        <w:t>Informatīvais ziņojums</w:t>
      </w:r>
    </w:p>
    <w:p w14:paraId="2DB0505A" w14:textId="1F104509" w:rsidR="007B16C5" w:rsidRPr="00A12B3A" w:rsidRDefault="007B16C5" w:rsidP="007B16C5">
      <w:pPr>
        <w:jc w:val="center"/>
        <w:rPr>
          <w:rFonts w:ascii="Times New Roman" w:hAnsi="Times New Roman"/>
          <w:b/>
          <w:iCs/>
          <w:sz w:val="28"/>
          <w:szCs w:val="28"/>
        </w:rPr>
      </w:pPr>
      <w:r w:rsidRPr="00A12B3A">
        <w:rPr>
          <w:rFonts w:ascii="Times New Roman" w:hAnsi="Times New Roman"/>
          <w:b/>
          <w:sz w:val="28"/>
          <w:szCs w:val="28"/>
        </w:rPr>
        <w:t>“</w:t>
      </w:r>
      <w:r w:rsidRPr="00A12B3A">
        <w:rPr>
          <w:rFonts w:ascii="Times New Roman" w:eastAsia="Calibri" w:hAnsi="Times New Roman"/>
          <w:b/>
          <w:sz w:val="28"/>
          <w:szCs w:val="28"/>
          <w:lang w:eastAsia="en-US"/>
        </w:rPr>
        <w:t xml:space="preserve">Par </w:t>
      </w:r>
      <w:r w:rsidR="004E7F28" w:rsidRPr="00A12B3A">
        <w:rPr>
          <w:rFonts w:ascii="Times New Roman" w:eastAsia="Calibri" w:hAnsi="Times New Roman"/>
          <w:b/>
          <w:sz w:val="28"/>
          <w:szCs w:val="28"/>
          <w:lang w:eastAsia="en-US"/>
        </w:rPr>
        <w:t xml:space="preserve">Izglītības un zinātnes ministrijas </w:t>
      </w:r>
      <w:r w:rsidRPr="00A12B3A">
        <w:rPr>
          <w:rFonts w:ascii="Times New Roman" w:eastAsia="Calibri" w:hAnsi="Times New Roman"/>
          <w:b/>
          <w:sz w:val="28"/>
          <w:szCs w:val="28"/>
          <w:lang w:eastAsia="en-US"/>
        </w:rPr>
        <w:t>dalību</w:t>
      </w:r>
      <w:r w:rsidRPr="00A12B3A">
        <w:rPr>
          <w:rFonts w:ascii="Times New Roman" w:hAnsi="Times New Roman"/>
          <w:b/>
          <w:sz w:val="28"/>
          <w:szCs w:val="28"/>
        </w:rPr>
        <w:t xml:space="preserve"> </w:t>
      </w:r>
      <w:r w:rsidRPr="00A12B3A">
        <w:rPr>
          <w:rFonts w:ascii="Times New Roman" w:hAnsi="Times New Roman"/>
          <w:b/>
          <w:iCs/>
          <w:sz w:val="28"/>
          <w:szCs w:val="28"/>
        </w:rPr>
        <w:t>Eiropas skolu tīklā”</w:t>
      </w:r>
    </w:p>
    <w:p w14:paraId="60074AF6" w14:textId="77777777" w:rsidR="007B16C5" w:rsidRPr="00A12B3A" w:rsidRDefault="007B16C5" w:rsidP="007B16C5">
      <w:pPr>
        <w:autoSpaceDE w:val="0"/>
        <w:autoSpaceDN w:val="0"/>
        <w:adjustRightInd w:val="0"/>
        <w:ind w:firstLine="720"/>
        <w:jc w:val="both"/>
        <w:rPr>
          <w:rFonts w:ascii="Times New Roman" w:hAnsi="Times New Roman"/>
          <w:sz w:val="26"/>
          <w:szCs w:val="26"/>
        </w:rPr>
      </w:pPr>
    </w:p>
    <w:p w14:paraId="12D3AE0A" w14:textId="77777777" w:rsidR="00813E03" w:rsidRPr="00A12B3A" w:rsidRDefault="00813E03" w:rsidP="00813E03">
      <w:pPr>
        <w:pStyle w:val="Default"/>
        <w:ind w:firstLine="720"/>
        <w:jc w:val="both"/>
        <w:rPr>
          <w:color w:val="auto"/>
          <w:sz w:val="28"/>
          <w:szCs w:val="28"/>
        </w:rPr>
      </w:pPr>
      <w:r w:rsidRPr="00A12B3A">
        <w:rPr>
          <w:color w:val="auto"/>
          <w:sz w:val="28"/>
          <w:szCs w:val="28"/>
        </w:rPr>
        <w:t>Informatīvais ziņojums “</w:t>
      </w:r>
      <w:r w:rsidRPr="00A12B3A">
        <w:rPr>
          <w:iCs/>
          <w:sz w:val="28"/>
          <w:szCs w:val="28"/>
        </w:rPr>
        <w:t xml:space="preserve">Par </w:t>
      </w:r>
      <w:r w:rsidRPr="00A12B3A">
        <w:rPr>
          <w:sz w:val="28"/>
          <w:szCs w:val="28"/>
        </w:rPr>
        <w:t xml:space="preserve">Izglītības un zinātnes ministrijas dalību </w:t>
      </w:r>
      <w:r w:rsidRPr="00A12B3A">
        <w:rPr>
          <w:iCs/>
          <w:sz w:val="28"/>
          <w:szCs w:val="28"/>
        </w:rPr>
        <w:t>Eiropas skolu tīklā</w:t>
      </w:r>
      <w:r w:rsidRPr="00A12B3A">
        <w:rPr>
          <w:color w:val="auto"/>
          <w:sz w:val="28"/>
          <w:szCs w:val="28"/>
        </w:rPr>
        <w:t>” ir sagatavots pēc Izglītības un zinātnes ministrijas (turpmāk – ministrija) iniciatīvas, pamatojoties uz Ministru kabineta 2009. gada 7. aprīļa noteikumu Nr. 300 “Ministru kabineta kārtības rullis” 58. punktu.</w:t>
      </w:r>
    </w:p>
    <w:p w14:paraId="5DC873F9" w14:textId="77777777" w:rsidR="00971FEF" w:rsidRPr="00A12B3A" w:rsidRDefault="00813E03" w:rsidP="00DE1AFE">
      <w:pPr>
        <w:pStyle w:val="Default"/>
        <w:ind w:firstLine="720"/>
        <w:jc w:val="both"/>
        <w:rPr>
          <w:color w:val="auto"/>
          <w:sz w:val="28"/>
          <w:szCs w:val="28"/>
        </w:rPr>
      </w:pPr>
      <w:r w:rsidRPr="00A12B3A">
        <w:rPr>
          <w:color w:val="auto"/>
          <w:sz w:val="28"/>
          <w:szCs w:val="28"/>
        </w:rPr>
        <w:t xml:space="preserve">Informatīvā ziņojuma mērķis ir paredzēt </w:t>
      </w:r>
      <w:r w:rsidR="00971FEF" w:rsidRPr="00A12B3A">
        <w:rPr>
          <w:rFonts w:eastAsia="Times New Roman"/>
          <w:bCs/>
          <w:iCs/>
          <w:color w:val="auto"/>
          <w:sz w:val="28"/>
          <w:szCs w:val="28"/>
          <w:lang w:eastAsia="en-GB"/>
        </w:rPr>
        <w:t>Latvijas</w:t>
      </w:r>
      <w:r w:rsidR="00971FEF" w:rsidRPr="00A12B3A">
        <w:rPr>
          <w:color w:val="auto"/>
          <w:sz w:val="28"/>
          <w:szCs w:val="28"/>
        </w:rPr>
        <w:t xml:space="preserve"> dalību </w:t>
      </w:r>
      <w:r w:rsidR="00F433A9" w:rsidRPr="00A12B3A">
        <w:rPr>
          <w:color w:val="auto"/>
          <w:sz w:val="28"/>
          <w:szCs w:val="28"/>
        </w:rPr>
        <w:t>Eiropas Skolu tīklā</w:t>
      </w:r>
      <w:r w:rsidR="009F6916" w:rsidRPr="00A12B3A">
        <w:rPr>
          <w:color w:val="auto"/>
          <w:sz w:val="28"/>
          <w:szCs w:val="28"/>
        </w:rPr>
        <w:t xml:space="preserve"> </w:t>
      </w:r>
      <w:r w:rsidR="00971FEF" w:rsidRPr="00A12B3A">
        <w:rPr>
          <w:rFonts w:eastAsiaTheme="minorHAnsi"/>
          <w:i/>
          <w:color w:val="auto"/>
          <w:sz w:val="28"/>
          <w:szCs w:val="28"/>
        </w:rPr>
        <w:t>European Schoolnet</w:t>
      </w:r>
      <w:r w:rsidR="00971FEF" w:rsidRPr="00A12B3A">
        <w:rPr>
          <w:color w:val="auto"/>
          <w:sz w:val="28"/>
          <w:szCs w:val="28"/>
        </w:rPr>
        <w:t xml:space="preserve"> (turpmāk – EUN) </w:t>
      </w:r>
      <w:r w:rsidR="007E6718" w:rsidRPr="00A12B3A">
        <w:rPr>
          <w:color w:val="auto"/>
          <w:sz w:val="28"/>
          <w:szCs w:val="28"/>
        </w:rPr>
        <w:t>no 2021.gada</w:t>
      </w:r>
      <w:r w:rsidR="007E6718" w:rsidRPr="00A12B3A">
        <w:rPr>
          <w:sz w:val="28"/>
          <w:szCs w:val="28"/>
        </w:rPr>
        <w:t xml:space="preserve"> pilntiesīga biedra statusā</w:t>
      </w:r>
      <w:r w:rsidR="007E6718" w:rsidRPr="00A12B3A">
        <w:rPr>
          <w:color w:val="auto"/>
          <w:sz w:val="28"/>
          <w:szCs w:val="28"/>
        </w:rPr>
        <w:t xml:space="preserve"> </w:t>
      </w:r>
      <w:r w:rsidR="00971FEF" w:rsidRPr="00A12B3A">
        <w:rPr>
          <w:color w:val="auto"/>
          <w:sz w:val="28"/>
          <w:szCs w:val="28"/>
        </w:rPr>
        <w:t xml:space="preserve">un </w:t>
      </w:r>
      <w:r w:rsidR="002046CD" w:rsidRPr="00A12B3A">
        <w:rPr>
          <w:color w:val="auto"/>
          <w:sz w:val="28"/>
          <w:szCs w:val="28"/>
        </w:rPr>
        <w:t>ikgadējās</w:t>
      </w:r>
      <w:r w:rsidR="002046CD" w:rsidRPr="00A12B3A">
        <w:rPr>
          <w:sz w:val="28"/>
          <w:szCs w:val="28"/>
        </w:rPr>
        <w:t xml:space="preserve"> </w:t>
      </w:r>
      <w:r w:rsidR="0010477C" w:rsidRPr="00A12B3A">
        <w:rPr>
          <w:sz w:val="28"/>
          <w:szCs w:val="28"/>
        </w:rPr>
        <w:t xml:space="preserve">dalības </w:t>
      </w:r>
      <w:r w:rsidR="00915AC8" w:rsidRPr="00A12B3A">
        <w:rPr>
          <w:sz w:val="28"/>
          <w:szCs w:val="28"/>
        </w:rPr>
        <w:t>nodrošinā</w:t>
      </w:r>
      <w:r w:rsidR="0010477C" w:rsidRPr="00A12B3A">
        <w:rPr>
          <w:sz w:val="28"/>
          <w:szCs w:val="28"/>
        </w:rPr>
        <w:t>šanai</w:t>
      </w:r>
      <w:r w:rsidR="0010477C" w:rsidRPr="00A12B3A">
        <w:rPr>
          <w:color w:val="auto"/>
          <w:sz w:val="28"/>
          <w:szCs w:val="28"/>
        </w:rPr>
        <w:t xml:space="preserve"> nepieciešamā </w:t>
      </w:r>
      <w:r w:rsidRPr="00A12B3A">
        <w:rPr>
          <w:color w:val="auto"/>
          <w:sz w:val="28"/>
          <w:szCs w:val="28"/>
        </w:rPr>
        <w:t xml:space="preserve">valsts budžeta </w:t>
      </w:r>
      <w:r w:rsidR="00971FEF" w:rsidRPr="00A12B3A">
        <w:rPr>
          <w:sz w:val="28"/>
          <w:szCs w:val="28"/>
        </w:rPr>
        <w:t>finansējuma piešķiršanu</w:t>
      </w:r>
      <w:r w:rsidR="007E6718" w:rsidRPr="00A12B3A">
        <w:rPr>
          <w:sz w:val="28"/>
          <w:szCs w:val="28"/>
        </w:rPr>
        <w:t xml:space="preserve"> </w:t>
      </w:r>
      <w:r w:rsidR="007E6718" w:rsidRPr="00A12B3A">
        <w:rPr>
          <w:color w:val="auto"/>
          <w:sz w:val="28"/>
          <w:szCs w:val="28"/>
        </w:rPr>
        <w:t>ministrijai</w:t>
      </w:r>
      <w:r w:rsidR="00DE1AFE" w:rsidRPr="00A12B3A">
        <w:rPr>
          <w:color w:val="auto"/>
          <w:sz w:val="28"/>
          <w:szCs w:val="28"/>
        </w:rPr>
        <w:t>.</w:t>
      </w:r>
      <w:r w:rsidR="00971FEF" w:rsidRPr="00A12B3A">
        <w:rPr>
          <w:color w:val="auto"/>
          <w:sz w:val="28"/>
          <w:szCs w:val="28"/>
        </w:rPr>
        <w:t xml:space="preserve"> </w:t>
      </w:r>
      <w:r w:rsidR="0085519C" w:rsidRPr="00A12B3A">
        <w:rPr>
          <w:color w:val="auto"/>
          <w:sz w:val="28"/>
          <w:szCs w:val="28"/>
        </w:rPr>
        <w:t xml:space="preserve"> </w:t>
      </w:r>
    </w:p>
    <w:p w14:paraId="6E15F617" w14:textId="77777777" w:rsidR="008376D3" w:rsidRPr="00A12B3A" w:rsidRDefault="00186FF9" w:rsidP="00585369">
      <w:pPr>
        <w:pStyle w:val="Default"/>
        <w:ind w:firstLine="720"/>
        <w:jc w:val="both"/>
        <w:rPr>
          <w:sz w:val="28"/>
          <w:szCs w:val="28"/>
          <w:lang w:bidi="lv-LV"/>
        </w:rPr>
      </w:pPr>
      <w:r w:rsidRPr="00A12B3A">
        <w:rPr>
          <w:color w:val="auto"/>
          <w:sz w:val="28"/>
          <w:szCs w:val="28"/>
        </w:rPr>
        <w:t>EUN</w:t>
      </w:r>
      <w:r w:rsidR="00E34229" w:rsidRPr="00A12B3A">
        <w:rPr>
          <w:rStyle w:val="FootnoteReference"/>
          <w:color w:val="auto"/>
          <w:sz w:val="28"/>
          <w:szCs w:val="28"/>
        </w:rPr>
        <w:footnoteReference w:id="1"/>
      </w:r>
      <w:r w:rsidRPr="00A12B3A">
        <w:rPr>
          <w:color w:val="auto"/>
          <w:sz w:val="28"/>
          <w:szCs w:val="28"/>
        </w:rPr>
        <w:t xml:space="preserve"> ir </w:t>
      </w:r>
      <w:r w:rsidR="00413E44" w:rsidRPr="00A12B3A">
        <w:rPr>
          <w:color w:val="auto"/>
          <w:sz w:val="28"/>
          <w:szCs w:val="28"/>
        </w:rPr>
        <w:t xml:space="preserve">Eiropas valstu izglītības ministriju </w:t>
      </w:r>
      <w:r w:rsidR="00FC7C63" w:rsidRPr="00A12B3A">
        <w:rPr>
          <w:color w:val="auto"/>
          <w:sz w:val="28"/>
          <w:szCs w:val="28"/>
        </w:rPr>
        <w:t xml:space="preserve">sadarbības </w:t>
      </w:r>
      <w:r w:rsidR="00B240B4" w:rsidRPr="00A12B3A">
        <w:rPr>
          <w:color w:val="auto"/>
          <w:sz w:val="28"/>
          <w:szCs w:val="28"/>
        </w:rPr>
        <w:t>konsorcij</w:t>
      </w:r>
      <w:r w:rsidR="00413E44" w:rsidRPr="00A12B3A">
        <w:rPr>
          <w:color w:val="auto"/>
          <w:sz w:val="28"/>
          <w:szCs w:val="28"/>
        </w:rPr>
        <w:t>s, kur</w:t>
      </w:r>
      <w:r w:rsidR="00C960D1" w:rsidRPr="00A12B3A">
        <w:rPr>
          <w:color w:val="auto"/>
          <w:sz w:val="28"/>
          <w:szCs w:val="28"/>
        </w:rPr>
        <w:t>š tika</w:t>
      </w:r>
      <w:r w:rsidR="00413E44" w:rsidRPr="00A12B3A">
        <w:rPr>
          <w:color w:val="auto"/>
          <w:sz w:val="28"/>
          <w:szCs w:val="28"/>
        </w:rPr>
        <w:t xml:space="preserve"> </w:t>
      </w:r>
      <w:r w:rsidR="0081552F" w:rsidRPr="00A12B3A">
        <w:rPr>
          <w:color w:val="auto"/>
          <w:sz w:val="28"/>
          <w:szCs w:val="28"/>
        </w:rPr>
        <w:t>nodibinā</w:t>
      </w:r>
      <w:r w:rsidR="00C960D1" w:rsidRPr="00A12B3A">
        <w:rPr>
          <w:color w:val="auto"/>
          <w:sz w:val="28"/>
          <w:szCs w:val="28"/>
        </w:rPr>
        <w:t>ts</w:t>
      </w:r>
      <w:r w:rsidR="00E76A5D" w:rsidRPr="00A12B3A">
        <w:rPr>
          <w:color w:val="auto"/>
          <w:sz w:val="28"/>
          <w:szCs w:val="28"/>
        </w:rPr>
        <w:t xml:space="preserve"> </w:t>
      </w:r>
      <w:r w:rsidR="00413E44" w:rsidRPr="00A12B3A">
        <w:rPr>
          <w:color w:val="auto"/>
          <w:sz w:val="28"/>
          <w:szCs w:val="28"/>
        </w:rPr>
        <w:t>1997.</w:t>
      </w:r>
      <w:r w:rsidR="00E76A5D" w:rsidRPr="00A12B3A">
        <w:rPr>
          <w:color w:val="auto"/>
          <w:sz w:val="28"/>
          <w:szCs w:val="28"/>
        </w:rPr>
        <w:t xml:space="preserve"> </w:t>
      </w:r>
      <w:r w:rsidR="00413E44" w:rsidRPr="00A12B3A">
        <w:rPr>
          <w:color w:val="auto"/>
          <w:sz w:val="28"/>
          <w:szCs w:val="28"/>
        </w:rPr>
        <w:t>gadā</w:t>
      </w:r>
      <w:r w:rsidR="000B2E24" w:rsidRPr="00A12B3A">
        <w:rPr>
          <w:color w:val="auto"/>
          <w:sz w:val="28"/>
          <w:szCs w:val="28"/>
        </w:rPr>
        <w:t>. Ņ</w:t>
      </w:r>
      <w:r w:rsidR="003D1EC7" w:rsidRPr="00A12B3A">
        <w:rPr>
          <w:color w:val="auto"/>
          <w:sz w:val="28"/>
          <w:szCs w:val="28"/>
        </w:rPr>
        <w:t xml:space="preserve">emot vērā nepieciešamību </w:t>
      </w:r>
      <w:r w:rsidR="003D1EC7" w:rsidRPr="00A12B3A">
        <w:rPr>
          <w:sz w:val="28"/>
          <w:szCs w:val="28"/>
          <w:lang w:bidi="lv-LV"/>
        </w:rPr>
        <w:t>attīstīt informācijas un komunikāciju tehnoloģiju (</w:t>
      </w:r>
      <w:r w:rsidR="003208A2" w:rsidRPr="00A12B3A">
        <w:rPr>
          <w:sz w:val="28"/>
          <w:szCs w:val="28"/>
          <w:lang w:bidi="lv-LV"/>
        </w:rPr>
        <w:t xml:space="preserve">turpmāk - </w:t>
      </w:r>
      <w:r w:rsidR="003D1EC7" w:rsidRPr="00A12B3A">
        <w:rPr>
          <w:sz w:val="28"/>
          <w:szCs w:val="28"/>
          <w:lang w:bidi="lv-LV"/>
        </w:rPr>
        <w:t>IKT) izmantošanu skolās</w:t>
      </w:r>
      <w:r w:rsidR="000B2E24" w:rsidRPr="00A12B3A">
        <w:rPr>
          <w:color w:val="auto"/>
          <w:sz w:val="28"/>
          <w:szCs w:val="28"/>
        </w:rPr>
        <w:t>,</w:t>
      </w:r>
      <w:r w:rsidR="003D1EC7" w:rsidRPr="00A12B3A">
        <w:rPr>
          <w:color w:val="auto"/>
          <w:sz w:val="28"/>
          <w:szCs w:val="28"/>
        </w:rPr>
        <w:t xml:space="preserve"> </w:t>
      </w:r>
      <w:r w:rsidR="000B2E24" w:rsidRPr="00A12B3A">
        <w:rPr>
          <w:color w:val="auto"/>
          <w:sz w:val="28"/>
          <w:szCs w:val="28"/>
        </w:rPr>
        <w:t>p</w:t>
      </w:r>
      <w:r w:rsidR="00FE434E" w:rsidRPr="00A12B3A">
        <w:rPr>
          <w:color w:val="auto"/>
          <w:sz w:val="28"/>
          <w:szCs w:val="28"/>
        </w:rPr>
        <w:t xml:space="preserve">riekšlikums </w:t>
      </w:r>
      <w:r w:rsidR="003D1EC7" w:rsidRPr="00A12B3A">
        <w:rPr>
          <w:color w:val="auto"/>
          <w:sz w:val="28"/>
          <w:szCs w:val="28"/>
        </w:rPr>
        <w:t>par skolu tīkl</w:t>
      </w:r>
      <w:r w:rsidR="002A5702" w:rsidRPr="00A12B3A">
        <w:rPr>
          <w:color w:val="auto"/>
          <w:sz w:val="28"/>
          <w:szCs w:val="28"/>
        </w:rPr>
        <w:t>a izveidi</w:t>
      </w:r>
      <w:r w:rsidR="003D1EC7" w:rsidRPr="00A12B3A">
        <w:rPr>
          <w:color w:val="auto"/>
          <w:sz w:val="28"/>
          <w:szCs w:val="28"/>
          <w:lang w:bidi="lv-LV"/>
        </w:rPr>
        <w:t xml:space="preserve"> un</w:t>
      </w:r>
      <w:r w:rsidR="003D1EC7" w:rsidRPr="00A12B3A">
        <w:rPr>
          <w:color w:val="auto"/>
          <w:sz w:val="28"/>
          <w:szCs w:val="28"/>
        </w:rPr>
        <w:t xml:space="preserve"> EUN </w:t>
      </w:r>
      <w:r w:rsidR="0061211A" w:rsidRPr="00A12B3A">
        <w:rPr>
          <w:color w:val="auto"/>
          <w:sz w:val="28"/>
          <w:szCs w:val="28"/>
        </w:rPr>
        <w:t xml:space="preserve">aliansi </w:t>
      </w:r>
      <w:r w:rsidR="003D1EC7" w:rsidRPr="00A12B3A">
        <w:rPr>
          <w:color w:val="auto"/>
          <w:sz w:val="28"/>
          <w:szCs w:val="28"/>
        </w:rPr>
        <w:t xml:space="preserve">guva </w:t>
      </w:r>
      <w:r w:rsidR="003D1EC7" w:rsidRPr="00A12B3A">
        <w:rPr>
          <w:color w:val="auto"/>
          <w:sz w:val="28"/>
          <w:szCs w:val="28"/>
          <w:lang w:bidi="lv-LV"/>
        </w:rPr>
        <w:t xml:space="preserve">Eiropas </w:t>
      </w:r>
      <w:r w:rsidR="0061772C" w:rsidRPr="00A12B3A">
        <w:rPr>
          <w:color w:val="auto"/>
          <w:sz w:val="28"/>
          <w:szCs w:val="28"/>
          <w:lang w:bidi="lv-LV"/>
        </w:rPr>
        <w:t xml:space="preserve">Savienības </w:t>
      </w:r>
      <w:r w:rsidR="007D2223" w:rsidRPr="00A12B3A">
        <w:rPr>
          <w:color w:val="auto"/>
          <w:sz w:val="28"/>
          <w:szCs w:val="28"/>
          <w:lang w:bidi="lv-LV"/>
        </w:rPr>
        <w:t>(</w:t>
      </w:r>
      <w:r w:rsidR="007D2223" w:rsidRPr="00A12B3A">
        <w:rPr>
          <w:sz w:val="28"/>
          <w:szCs w:val="28"/>
          <w:lang w:bidi="lv-LV"/>
        </w:rPr>
        <w:t xml:space="preserve">turpmāk - ES) </w:t>
      </w:r>
      <w:r w:rsidR="0061772C" w:rsidRPr="00A12B3A">
        <w:rPr>
          <w:color w:val="auto"/>
          <w:sz w:val="28"/>
          <w:szCs w:val="28"/>
          <w:lang w:bidi="lv-LV"/>
        </w:rPr>
        <w:t xml:space="preserve">institūciju </w:t>
      </w:r>
      <w:r w:rsidR="00916283" w:rsidRPr="00A12B3A">
        <w:rPr>
          <w:color w:val="auto"/>
          <w:sz w:val="28"/>
          <w:szCs w:val="28"/>
          <w:lang w:bidi="lv-LV"/>
        </w:rPr>
        <w:t>-</w:t>
      </w:r>
      <w:r w:rsidR="0061772C" w:rsidRPr="00A12B3A">
        <w:rPr>
          <w:color w:val="auto"/>
          <w:sz w:val="28"/>
          <w:szCs w:val="28"/>
          <w:lang w:bidi="lv-LV"/>
        </w:rPr>
        <w:t xml:space="preserve"> </w:t>
      </w:r>
      <w:r w:rsidR="00916283" w:rsidRPr="00A12B3A">
        <w:rPr>
          <w:color w:val="auto"/>
          <w:sz w:val="28"/>
          <w:szCs w:val="28"/>
          <w:lang w:bidi="lv-LV"/>
        </w:rPr>
        <w:t xml:space="preserve">Eiropas </w:t>
      </w:r>
      <w:r w:rsidR="003D1EC7" w:rsidRPr="00A12B3A">
        <w:rPr>
          <w:color w:val="auto"/>
          <w:sz w:val="28"/>
          <w:szCs w:val="28"/>
          <w:lang w:bidi="lv-LV"/>
        </w:rPr>
        <w:t xml:space="preserve">Komisijas </w:t>
      </w:r>
      <w:r w:rsidR="007D0B7C" w:rsidRPr="00A12B3A">
        <w:rPr>
          <w:sz w:val="28"/>
          <w:szCs w:val="28"/>
          <w:lang w:bidi="lv-LV"/>
        </w:rPr>
        <w:t xml:space="preserve">(turpmāk - </w:t>
      </w:r>
      <w:r w:rsidR="007D0B7C" w:rsidRPr="00A12B3A">
        <w:rPr>
          <w:color w:val="auto"/>
          <w:sz w:val="28"/>
          <w:szCs w:val="28"/>
          <w:lang w:bidi="lv-LV"/>
        </w:rPr>
        <w:t>Komisija</w:t>
      </w:r>
      <w:r w:rsidR="007D0B7C" w:rsidRPr="00A12B3A">
        <w:rPr>
          <w:sz w:val="28"/>
          <w:szCs w:val="28"/>
          <w:lang w:bidi="lv-LV"/>
        </w:rPr>
        <w:t xml:space="preserve">) </w:t>
      </w:r>
      <w:r w:rsidR="00916283" w:rsidRPr="00A12B3A">
        <w:rPr>
          <w:color w:val="auto"/>
          <w:sz w:val="28"/>
          <w:szCs w:val="28"/>
          <w:lang w:bidi="lv-LV"/>
        </w:rPr>
        <w:t xml:space="preserve">un </w:t>
      </w:r>
      <w:r w:rsidR="003D1EC7" w:rsidRPr="00A12B3A">
        <w:rPr>
          <w:color w:val="auto"/>
          <w:sz w:val="28"/>
          <w:szCs w:val="28"/>
          <w:lang w:bidi="lv-LV"/>
        </w:rPr>
        <w:t xml:space="preserve">Eiropas Parlamenta </w:t>
      </w:r>
      <w:r w:rsidR="00E97A66" w:rsidRPr="00A12B3A">
        <w:rPr>
          <w:color w:val="auto"/>
          <w:sz w:val="28"/>
          <w:szCs w:val="28"/>
          <w:lang w:bidi="lv-LV"/>
        </w:rPr>
        <w:t>–</w:t>
      </w:r>
      <w:r w:rsidR="00916283" w:rsidRPr="00A12B3A">
        <w:rPr>
          <w:color w:val="auto"/>
          <w:sz w:val="28"/>
          <w:szCs w:val="28"/>
          <w:lang w:bidi="lv-LV"/>
        </w:rPr>
        <w:t xml:space="preserve"> atbal</w:t>
      </w:r>
      <w:r w:rsidR="00E97A66" w:rsidRPr="00A12B3A">
        <w:rPr>
          <w:color w:val="auto"/>
          <w:sz w:val="28"/>
          <w:szCs w:val="28"/>
          <w:lang w:bidi="lv-LV"/>
        </w:rPr>
        <w:t>stu</w:t>
      </w:r>
      <w:r w:rsidR="00A26A50" w:rsidRPr="00A12B3A">
        <w:rPr>
          <w:rStyle w:val="FootnoteReference"/>
          <w:color w:val="auto"/>
          <w:sz w:val="28"/>
          <w:szCs w:val="28"/>
          <w:lang w:bidi="lv-LV"/>
        </w:rPr>
        <w:footnoteReference w:id="2"/>
      </w:r>
      <w:r w:rsidR="00E97A66" w:rsidRPr="00A12B3A">
        <w:rPr>
          <w:color w:val="auto"/>
          <w:sz w:val="28"/>
          <w:szCs w:val="28"/>
          <w:lang w:bidi="lv-LV"/>
        </w:rPr>
        <w:t>.</w:t>
      </w:r>
      <w:r w:rsidR="003D1EC7" w:rsidRPr="00A12B3A">
        <w:rPr>
          <w:color w:val="FF0000"/>
          <w:sz w:val="28"/>
          <w:szCs w:val="28"/>
          <w:lang w:bidi="lv-LV"/>
        </w:rPr>
        <w:t xml:space="preserve"> </w:t>
      </w:r>
    </w:p>
    <w:p w14:paraId="5B8EBA01" w14:textId="77777777" w:rsidR="00BE2335" w:rsidRPr="00A12B3A" w:rsidRDefault="003D1EC7" w:rsidP="00BE2335">
      <w:pPr>
        <w:pStyle w:val="Default"/>
        <w:ind w:firstLine="720"/>
        <w:jc w:val="both"/>
        <w:rPr>
          <w:color w:val="auto"/>
          <w:sz w:val="28"/>
          <w:szCs w:val="28"/>
        </w:rPr>
      </w:pPr>
      <w:r w:rsidRPr="00A12B3A">
        <w:rPr>
          <w:color w:val="auto"/>
          <w:sz w:val="28"/>
          <w:szCs w:val="28"/>
        </w:rPr>
        <w:t>EUN ir</w:t>
      </w:r>
      <w:r w:rsidR="00650C64" w:rsidRPr="00A12B3A">
        <w:rPr>
          <w:color w:val="auto"/>
          <w:sz w:val="28"/>
          <w:szCs w:val="28"/>
        </w:rPr>
        <w:t xml:space="preserve"> </w:t>
      </w:r>
      <w:r w:rsidR="00B63392" w:rsidRPr="00A12B3A">
        <w:rPr>
          <w:color w:val="auto"/>
          <w:sz w:val="28"/>
          <w:szCs w:val="28"/>
        </w:rPr>
        <w:t xml:space="preserve">neatkarīga </w:t>
      </w:r>
      <w:r w:rsidR="009719A5" w:rsidRPr="00A12B3A">
        <w:rPr>
          <w:color w:val="auto"/>
          <w:sz w:val="28"/>
          <w:szCs w:val="28"/>
        </w:rPr>
        <w:t>organizācija</w:t>
      </w:r>
      <w:r w:rsidR="003208A2" w:rsidRPr="00A12B3A">
        <w:rPr>
          <w:color w:val="auto"/>
          <w:sz w:val="28"/>
          <w:szCs w:val="28"/>
        </w:rPr>
        <w:t xml:space="preserve">, kuras </w:t>
      </w:r>
      <w:r w:rsidR="003208A2" w:rsidRPr="00A12B3A">
        <w:rPr>
          <w:sz w:val="28"/>
          <w:szCs w:val="28"/>
          <w:lang w:bidi="lv-LV"/>
        </w:rPr>
        <w:t xml:space="preserve">misija ir </w:t>
      </w:r>
      <w:r w:rsidR="009E7649" w:rsidRPr="00A12B3A">
        <w:rPr>
          <w:color w:val="auto"/>
          <w:sz w:val="28"/>
          <w:szCs w:val="28"/>
        </w:rPr>
        <w:t xml:space="preserve">sniegt </w:t>
      </w:r>
      <w:r w:rsidR="00D14258" w:rsidRPr="00A12B3A">
        <w:rPr>
          <w:color w:val="auto"/>
          <w:sz w:val="28"/>
          <w:szCs w:val="28"/>
        </w:rPr>
        <w:t>atbalstu</w:t>
      </w:r>
      <w:r w:rsidR="00D14258" w:rsidRPr="00A12B3A">
        <w:rPr>
          <w:sz w:val="28"/>
          <w:szCs w:val="28"/>
        </w:rPr>
        <w:t xml:space="preserve"> </w:t>
      </w:r>
      <w:r w:rsidR="0061772C" w:rsidRPr="00A12B3A">
        <w:rPr>
          <w:sz w:val="28"/>
          <w:szCs w:val="28"/>
        </w:rPr>
        <w:t xml:space="preserve">izglītības </w:t>
      </w:r>
      <w:r w:rsidR="0061772C" w:rsidRPr="00A12B3A">
        <w:rPr>
          <w:color w:val="auto"/>
          <w:sz w:val="28"/>
          <w:szCs w:val="28"/>
        </w:rPr>
        <w:t>ministrijām</w:t>
      </w:r>
      <w:r w:rsidR="0061772C" w:rsidRPr="00A12B3A">
        <w:rPr>
          <w:sz w:val="28"/>
          <w:szCs w:val="28"/>
          <w:lang w:bidi="lv-LV"/>
        </w:rPr>
        <w:t xml:space="preserve"> un citām </w:t>
      </w:r>
      <w:r w:rsidR="0061772C" w:rsidRPr="00A12B3A">
        <w:rPr>
          <w:sz w:val="28"/>
          <w:szCs w:val="28"/>
        </w:rPr>
        <w:t xml:space="preserve">nozarē </w:t>
      </w:r>
      <w:r w:rsidR="0061772C" w:rsidRPr="00A12B3A">
        <w:rPr>
          <w:color w:val="auto"/>
          <w:sz w:val="28"/>
          <w:szCs w:val="28"/>
        </w:rPr>
        <w:t xml:space="preserve">iesaistītajām pusēm </w:t>
      </w:r>
      <w:r w:rsidR="00997443" w:rsidRPr="00A12B3A">
        <w:rPr>
          <w:color w:val="auto"/>
          <w:sz w:val="28"/>
          <w:szCs w:val="28"/>
        </w:rPr>
        <w:t xml:space="preserve">pārmaiņu ieviešanai </w:t>
      </w:r>
      <w:r w:rsidR="003208A2" w:rsidRPr="00A12B3A">
        <w:rPr>
          <w:sz w:val="28"/>
          <w:szCs w:val="28"/>
          <w:lang w:bidi="lv-LV"/>
        </w:rPr>
        <w:t>izglītības proces</w:t>
      </w:r>
      <w:r w:rsidR="00997443" w:rsidRPr="00A12B3A">
        <w:rPr>
          <w:sz w:val="28"/>
          <w:szCs w:val="28"/>
          <w:lang w:bidi="lv-LV"/>
        </w:rPr>
        <w:t>ā</w:t>
      </w:r>
      <w:r w:rsidR="003208A2" w:rsidRPr="00A12B3A">
        <w:rPr>
          <w:sz w:val="28"/>
          <w:szCs w:val="28"/>
          <w:lang w:bidi="lv-LV"/>
        </w:rPr>
        <w:t xml:space="preserve"> </w:t>
      </w:r>
      <w:r w:rsidR="006C43BB" w:rsidRPr="00A12B3A">
        <w:rPr>
          <w:sz w:val="28"/>
          <w:szCs w:val="28"/>
          <w:lang w:bidi="lv-LV"/>
        </w:rPr>
        <w:t>visā Eiropā</w:t>
      </w:r>
      <w:r w:rsidR="00906005" w:rsidRPr="00A12B3A">
        <w:rPr>
          <w:sz w:val="28"/>
          <w:szCs w:val="28"/>
          <w:lang w:bidi="lv-LV"/>
        </w:rPr>
        <w:t xml:space="preserve">, </w:t>
      </w:r>
      <w:r w:rsidR="002F6FA9" w:rsidRPr="00A12B3A">
        <w:rPr>
          <w:rStyle w:val="A4"/>
          <w:sz w:val="28"/>
          <w:szCs w:val="28"/>
        </w:rPr>
        <w:t>kas ir nepieciešamas mūsdienu zināšanu sabiedrībā</w:t>
      </w:r>
      <w:r w:rsidR="00E829F3" w:rsidRPr="00A12B3A">
        <w:rPr>
          <w:rStyle w:val="A4"/>
          <w:sz w:val="28"/>
          <w:szCs w:val="28"/>
        </w:rPr>
        <w:t xml:space="preserve"> straujajā tehnoloģiju attīstības laikā</w:t>
      </w:r>
      <w:r w:rsidR="003208A2" w:rsidRPr="00A12B3A">
        <w:rPr>
          <w:color w:val="auto"/>
          <w:sz w:val="28"/>
          <w:szCs w:val="28"/>
        </w:rPr>
        <w:t>.</w:t>
      </w:r>
      <w:r w:rsidR="00E15DB6" w:rsidRPr="00A12B3A">
        <w:rPr>
          <w:color w:val="auto"/>
          <w:sz w:val="28"/>
          <w:szCs w:val="28"/>
        </w:rPr>
        <w:t xml:space="preserve"> </w:t>
      </w:r>
      <w:r w:rsidR="002F6FA9" w:rsidRPr="00A12B3A">
        <w:rPr>
          <w:color w:val="auto"/>
          <w:sz w:val="28"/>
          <w:szCs w:val="28"/>
        </w:rPr>
        <w:t xml:space="preserve">Pamatojoties </w:t>
      </w:r>
      <w:r w:rsidR="002F6FA9" w:rsidRPr="00A12B3A">
        <w:rPr>
          <w:rFonts w:eastAsia="Times New Roman"/>
          <w:color w:val="auto"/>
          <w:sz w:val="28"/>
          <w:szCs w:val="28"/>
          <w:lang w:eastAsia="en-GB"/>
        </w:rPr>
        <w:t xml:space="preserve">uz </w:t>
      </w:r>
      <w:r w:rsidR="002F6FA9" w:rsidRPr="00A12B3A">
        <w:rPr>
          <w:color w:val="auto"/>
          <w:sz w:val="28"/>
          <w:szCs w:val="28"/>
        </w:rPr>
        <w:t xml:space="preserve">partnerību starp izglītības ministrijām, EUN darbojas kā </w:t>
      </w:r>
      <w:r w:rsidR="002F6FA9" w:rsidRPr="00A12B3A">
        <w:rPr>
          <w:color w:val="242424"/>
          <w:sz w:val="28"/>
          <w:szCs w:val="28"/>
        </w:rPr>
        <w:t>koor</w:t>
      </w:r>
      <w:r w:rsidR="002F6FA9" w:rsidRPr="00A12B3A">
        <w:rPr>
          <w:color w:val="181818"/>
          <w:sz w:val="28"/>
          <w:szCs w:val="28"/>
        </w:rPr>
        <w:t>dina</w:t>
      </w:r>
      <w:r w:rsidR="002F6FA9" w:rsidRPr="00A12B3A">
        <w:rPr>
          <w:color w:val="0C0C0C"/>
          <w:sz w:val="28"/>
          <w:szCs w:val="28"/>
        </w:rPr>
        <w:t>to</w:t>
      </w:r>
      <w:r w:rsidR="002F6FA9" w:rsidRPr="00A12B3A">
        <w:rPr>
          <w:sz w:val="28"/>
          <w:szCs w:val="28"/>
        </w:rPr>
        <w:t xml:space="preserve">rs </w:t>
      </w:r>
      <w:r w:rsidR="002F6FA9" w:rsidRPr="00A12B3A">
        <w:rPr>
          <w:color w:val="auto"/>
          <w:sz w:val="28"/>
          <w:szCs w:val="28"/>
        </w:rPr>
        <w:t>starp izglītības politiku un praksi</w:t>
      </w:r>
      <w:r w:rsidR="00D86F73" w:rsidRPr="00A12B3A">
        <w:rPr>
          <w:color w:val="auto"/>
          <w:sz w:val="28"/>
          <w:szCs w:val="28"/>
        </w:rPr>
        <w:t>,</w:t>
      </w:r>
      <w:r w:rsidR="002F6FA9" w:rsidRPr="00A12B3A">
        <w:rPr>
          <w:color w:val="auto"/>
          <w:sz w:val="28"/>
          <w:szCs w:val="28"/>
        </w:rPr>
        <w:t xml:space="preserve"> integrē</w:t>
      </w:r>
      <w:r w:rsidR="00D86F73" w:rsidRPr="00A12B3A">
        <w:rPr>
          <w:color w:val="auto"/>
          <w:sz w:val="28"/>
          <w:szCs w:val="28"/>
        </w:rPr>
        <w:t>jo</w:t>
      </w:r>
      <w:r w:rsidR="002F6FA9" w:rsidRPr="00A12B3A">
        <w:rPr>
          <w:color w:val="auto"/>
          <w:sz w:val="28"/>
          <w:szCs w:val="28"/>
        </w:rPr>
        <w:t xml:space="preserve">t inovatīvus risinājumus </w:t>
      </w:r>
      <w:r w:rsidR="00B63392" w:rsidRPr="00A12B3A">
        <w:rPr>
          <w:color w:val="auto"/>
          <w:sz w:val="28"/>
          <w:szCs w:val="28"/>
        </w:rPr>
        <w:t>Eiropas</w:t>
      </w:r>
      <w:r w:rsidR="00B63392" w:rsidRPr="00A12B3A">
        <w:rPr>
          <w:color w:val="787A7F"/>
          <w:sz w:val="28"/>
          <w:szCs w:val="28"/>
        </w:rPr>
        <w:t xml:space="preserve"> </w:t>
      </w:r>
      <w:r w:rsidR="002F6FA9" w:rsidRPr="00A12B3A">
        <w:rPr>
          <w:sz w:val="28"/>
          <w:szCs w:val="28"/>
        </w:rPr>
        <w:t>izglītības sistēmās</w:t>
      </w:r>
      <w:r w:rsidR="00D14258" w:rsidRPr="00A12B3A">
        <w:rPr>
          <w:sz w:val="28"/>
          <w:szCs w:val="28"/>
        </w:rPr>
        <w:t>.</w:t>
      </w:r>
      <w:r w:rsidR="006D297D" w:rsidRPr="00A12B3A">
        <w:rPr>
          <w:sz w:val="28"/>
          <w:szCs w:val="28"/>
        </w:rPr>
        <w:t xml:space="preserve"> </w:t>
      </w:r>
      <w:r w:rsidR="00D14258" w:rsidRPr="00A12B3A">
        <w:rPr>
          <w:rFonts w:eastAsiaTheme="minorHAnsi"/>
          <w:b/>
          <w:bCs/>
          <w:sz w:val="28"/>
          <w:szCs w:val="28"/>
        </w:rPr>
        <w:t xml:space="preserve">Kopumā </w:t>
      </w:r>
      <w:r w:rsidR="00D14258" w:rsidRPr="00A12B3A">
        <w:rPr>
          <w:b/>
          <w:color w:val="auto"/>
          <w:sz w:val="28"/>
          <w:szCs w:val="28"/>
        </w:rPr>
        <w:t xml:space="preserve">EUN iniciatīvas kalpo vispārējās izglītības interesēm, </w:t>
      </w:r>
      <w:r w:rsidR="006D297D" w:rsidRPr="00A12B3A">
        <w:rPr>
          <w:b/>
          <w:sz w:val="28"/>
          <w:szCs w:val="28"/>
        </w:rPr>
        <w:t>izvirzot</w:t>
      </w:r>
      <w:r w:rsidR="00D86F73" w:rsidRPr="00A12B3A">
        <w:rPr>
          <w:b/>
          <w:sz w:val="28"/>
          <w:szCs w:val="28"/>
        </w:rPr>
        <w:t xml:space="preserve"> </w:t>
      </w:r>
      <w:r w:rsidR="00D86F73" w:rsidRPr="00A12B3A">
        <w:rPr>
          <w:b/>
          <w:color w:val="auto"/>
          <w:sz w:val="28"/>
          <w:szCs w:val="28"/>
        </w:rPr>
        <w:t>šād</w:t>
      </w:r>
      <w:r w:rsidR="006D297D" w:rsidRPr="00A12B3A">
        <w:rPr>
          <w:b/>
          <w:color w:val="auto"/>
          <w:sz w:val="28"/>
          <w:szCs w:val="28"/>
        </w:rPr>
        <w:t>us</w:t>
      </w:r>
      <w:r w:rsidR="00D86F73" w:rsidRPr="00A12B3A">
        <w:rPr>
          <w:b/>
          <w:color w:val="auto"/>
          <w:sz w:val="28"/>
          <w:szCs w:val="28"/>
        </w:rPr>
        <w:t xml:space="preserve"> mērķ</w:t>
      </w:r>
      <w:r w:rsidR="006D297D" w:rsidRPr="00A12B3A">
        <w:rPr>
          <w:b/>
          <w:color w:val="auto"/>
          <w:sz w:val="28"/>
          <w:szCs w:val="28"/>
        </w:rPr>
        <w:t>us</w:t>
      </w:r>
      <w:r w:rsidR="002F6FA9" w:rsidRPr="00A12B3A">
        <w:rPr>
          <w:b/>
          <w:color w:val="auto"/>
          <w:sz w:val="28"/>
          <w:szCs w:val="28"/>
        </w:rPr>
        <w:t>:</w:t>
      </w:r>
      <w:r w:rsidR="002F6FA9" w:rsidRPr="00A12B3A">
        <w:rPr>
          <w:color w:val="auto"/>
          <w:sz w:val="28"/>
          <w:szCs w:val="28"/>
        </w:rPr>
        <w:t xml:space="preserve"> uzlabot digitālās lietotprasmes un jauno tehnoloģiju izmantošanu</w:t>
      </w:r>
      <w:r w:rsidR="00C87FF4" w:rsidRPr="00A12B3A">
        <w:rPr>
          <w:color w:val="auto"/>
          <w:sz w:val="28"/>
          <w:szCs w:val="28"/>
        </w:rPr>
        <w:t xml:space="preserve"> skolās</w:t>
      </w:r>
      <w:r w:rsidR="002F6FA9" w:rsidRPr="00A12B3A">
        <w:rPr>
          <w:color w:val="auto"/>
          <w:sz w:val="28"/>
          <w:szCs w:val="28"/>
        </w:rPr>
        <w:t xml:space="preserve">; </w:t>
      </w:r>
      <w:r w:rsidR="002F6FA9" w:rsidRPr="00A12B3A">
        <w:rPr>
          <w:rStyle w:val="A2"/>
          <w:color w:val="auto"/>
          <w:sz w:val="28"/>
          <w:szCs w:val="28"/>
        </w:rPr>
        <w:t xml:space="preserve">sekmēt </w:t>
      </w:r>
      <w:r w:rsidR="002F6FA9" w:rsidRPr="00A12B3A">
        <w:rPr>
          <w:color w:val="auto"/>
          <w:sz w:val="28"/>
          <w:szCs w:val="28"/>
        </w:rPr>
        <w:t xml:space="preserve">efektīvas </w:t>
      </w:r>
      <w:r w:rsidR="002F6FA9" w:rsidRPr="00A12B3A">
        <w:rPr>
          <w:rStyle w:val="A2"/>
          <w:color w:val="auto"/>
          <w:sz w:val="28"/>
          <w:szCs w:val="28"/>
        </w:rPr>
        <w:t xml:space="preserve">mācīšanas un mācīšanās pieejas; veicināt </w:t>
      </w:r>
      <w:r w:rsidR="00E0577C" w:rsidRPr="00A12B3A">
        <w:rPr>
          <w:rStyle w:val="A2"/>
          <w:color w:val="auto"/>
          <w:sz w:val="28"/>
          <w:szCs w:val="28"/>
        </w:rPr>
        <w:t>izglītības</w:t>
      </w:r>
      <w:r w:rsidR="00E0577C" w:rsidRPr="00A12B3A">
        <w:rPr>
          <w:rFonts w:eastAsiaTheme="minorHAnsi"/>
          <w:color w:val="auto"/>
          <w:sz w:val="28"/>
          <w:szCs w:val="28"/>
          <w:lang w:eastAsia="en-GB"/>
        </w:rPr>
        <w:t xml:space="preserve"> </w:t>
      </w:r>
      <w:r w:rsidR="00E0577C" w:rsidRPr="00A12B3A">
        <w:rPr>
          <w:rFonts w:eastAsiaTheme="minorHAnsi"/>
          <w:bCs/>
          <w:color w:val="auto"/>
          <w:sz w:val="28"/>
          <w:szCs w:val="28"/>
        </w:rPr>
        <w:t>attīstību</w:t>
      </w:r>
      <w:r w:rsidR="00E0577C" w:rsidRPr="00A12B3A">
        <w:rPr>
          <w:color w:val="auto"/>
          <w:sz w:val="28"/>
          <w:szCs w:val="28"/>
        </w:rPr>
        <w:t xml:space="preserve"> </w:t>
      </w:r>
      <w:r w:rsidR="002F6FA9" w:rsidRPr="00A12B3A">
        <w:rPr>
          <w:color w:val="auto"/>
          <w:sz w:val="28"/>
          <w:szCs w:val="28"/>
        </w:rPr>
        <w:t>STEM</w:t>
      </w:r>
      <w:r w:rsidR="002F6FA9" w:rsidRPr="00A12B3A">
        <w:rPr>
          <w:rStyle w:val="A2"/>
          <w:color w:val="auto"/>
          <w:sz w:val="28"/>
          <w:szCs w:val="28"/>
        </w:rPr>
        <w:t xml:space="preserve"> (</w:t>
      </w:r>
      <w:r w:rsidR="002F6FA9" w:rsidRPr="00A12B3A">
        <w:rPr>
          <w:color w:val="auto"/>
          <w:sz w:val="28"/>
          <w:szCs w:val="28"/>
        </w:rPr>
        <w:t>zināt</w:t>
      </w:r>
      <w:r w:rsidR="00B07587" w:rsidRPr="00A12B3A">
        <w:rPr>
          <w:color w:val="auto"/>
          <w:sz w:val="28"/>
          <w:szCs w:val="28"/>
        </w:rPr>
        <w:t>ne</w:t>
      </w:r>
      <w:r w:rsidR="002F6FA9" w:rsidRPr="00A12B3A">
        <w:rPr>
          <w:color w:val="auto"/>
          <w:sz w:val="28"/>
          <w:szCs w:val="28"/>
        </w:rPr>
        <w:t>, tehnoloģij</w:t>
      </w:r>
      <w:r w:rsidR="00B07587" w:rsidRPr="00A12B3A">
        <w:rPr>
          <w:color w:val="auto"/>
          <w:sz w:val="28"/>
          <w:szCs w:val="28"/>
        </w:rPr>
        <w:t>as,</w:t>
      </w:r>
      <w:r w:rsidR="002F6FA9" w:rsidRPr="00A12B3A">
        <w:rPr>
          <w:color w:val="auto"/>
          <w:sz w:val="28"/>
          <w:szCs w:val="28"/>
        </w:rPr>
        <w:t xml:space="preserve"> </w:t>
      </w:r>
      <w:r w:rsidR="00B07587" w:rsidRPr="00A12B3A">
        <w:rPr>
          <w:color w:val="auto"/>
          <w:sz w:val="28"/>
          <w:szCs w:val="28"/>
        </w:rPr>
        <w:t>inženierzinātnes,</w:t>
      </w:r>
      <w:r w:rsidR="002F6FA9" w:rsidRPr="00A12B3A">
        <w:rPr>
          <w:color w:val="auto"/>
          <w:sz w:val="28"/>
          <w:szCs w:val="28"/>
        </w:rPr>
        <w:t xml:space="preserve"> matemātika)</w:t>
      </w:r>
      <w:r w:rsidR="00004371" w:rsidRPr="00A12B3A">
        <w:rPr>
          <w:color w:val="auto"/>
          <w:sz w:val="28"/>
          <w:szCs w:val="28"/>
        </w:rPr>
        <w:t xml:space="preserve"> </w:t>
      </w:r>
      <w:r w:rsidR="00E0577C" w:rsidRPr="00A12B3A">
        <w:rPr>
          <w:color w:val="auto"/>
          <w:sz w:val="28"/>
          <w:szCs w:val="28"/>
        </w:rPr>
        <w:t>jomās</w:t>
      </w:r>
      <w:r w:rsidR="00C54E70" w:rsidRPr="00A12B3A">
        <w:rPr>
          <w:color w:val="auto"/>
          <w:sz w:val="28"/>
          <w:szCs w:val="28"/>
        </w:rPr>
        <w:t>.</w:t>
      </w:r>
      <w:r w:rsidR="00E24981" w:rsidRPr="00A12B3A">
        <w:rPr>
          <w:rFonts w:eastAsiaTheme="minorHAnsi"/>
          <w:bCs/>
          <w:color w:val="auto"/>
          <w:sz w:val="28"/>
          <w:szCs w:val="28"/>
        </w:rPr>
        <w:t xml:space="preserve"> </w:t>
      </w:r>
      <w:r w:rsidR="00EC16EB" w:rsidRPr="00A12B3A">
        <w:rPr>
          <w:color w:val="auto"/>
          <w:sz w:val="28"/>
          <w:szCs w:val="28"/>
        </w:rPr>
        <w:t xml:space="preserve">EUN uzmanības centrā atrodas </w:t>
      </w:r>
      <w:r w:rsidR="00BE2335" w:rsidRPr="00A12B3A">
        <w:rPr>
          <w:color w:val="auto"/>
          <w:sz w:val="28"/>
          <w:szCs w:val="28"/>
        </w:rPr>
        <w:t>I</w:t>
      </w:r>
      <w:r w:rsidR="00BE2335" w:rsidRPr="00A12B3A">
        <w:rPr>
          <w:bCs/>
          <w:color w:val="auto"/>
          <w:sz w:val="28"/>
          <w:szCs w:val="28"/>
        </w:rPr>
        <w:t>KT</w:t>
      </w:r>
      <w:r w:rsidR="00BE2335" w:rsidRPr="00A12B3A">
        <w:rPr>
          <w:color w:val="auto"/>
          <w:sz w:val="28"/>
          <w:szCs w:val="28"/>
        </w:rPr>
        <w:t xml:space="preserve"> un digitalizācijas </w:t>
      </w:r>
      <w:r w:rsidR="009B6EDF" w:rsidRPr="00A12B3A">
        <w:rPr>
          <w:color w:val="auto"/>
          <w:sz w:val="28"/>
          <w:szCs w:val="28"/>
        </w:rPr>
        <w:t xml:space="preserve">arvien pieaugošā </w:t>
      </w:r>
      <w:r w:rsidR="00BE2335" w:rsidRPr="00A12B3A">
        <w:rPr>
          <w:color w:val="auto"/>
          <w:sz w:val="28"/>
          <w:szCs w:val="28"/>
        </w:rPr>
        <w:t>potenciāl</w:t>
      </w:r>
      <w:r w:rsidR="008E0E21" w:rsidRPr="00A12B3A">
        <w:rPr>
          <w:color w:val="auto"/>
          <w:sz w:val="28"/>
          <w:szCs w:val="28"/>
        </w:rPr>
        <w:t>a</w:t>
      </w:r>
      <w:r w:rsidR="00BE2335" w:rsidRPr="00A12B3A">
        <w:rPr>
          <w:color w:val="auto"/>
          <w:sz w:val="28"/>
          <w:szCs w:val="28"/>
        </w:rPr>
        <w:t xml:space="preserve"> izmantošana izglītībā, </w:t>
      </w:r>
      <w:r w:rsidR="008E0E21" w:rsidRPr="00A12B3A">
        <w:rPr>
          <w:color w:val="auto"/>
          <w:sz w:val="28"/>
          <w:szCs w:val="28"/>
        </w:rPr>
        <w:t>kam</w:t>
      </w:r>
      <w:r w:rsidR="00BE2335" w:rsidRPr="00A12B3A">
        <w:rPr>
          <w:color w:val="auto"/>
          <w:sz w:val="28"/>
          <w:szCs w:val="28"/>
        </w:rPr>
        <w:t xml:space="preserve"> ir būtiska loma </w:t>
      </w:r>
      <w:r w:rsidR="009E72D2" w:rsidRPr="00A12B3A">
        <w:rPr>
          <w:color w:val="auto"/>
          <w:sz w:val="28"/>
          <w:szCs w:val="28"/>
        </w:rPr>
        <w:t xml:space="preserve">jaunu mācību metožu un instrumentu izstrādē </w:t>
      </w:r>
      <w:r w:rsidR="00BE2335" w:rsidRPr="00A12B3A">
        <w:rPr>
          <w:color w:val="auto"/>
          <w:sz w:val="28"/>
          <w:szCs w:val="28"/>
        </w:rPr>
        <w:t xml:space="preserve">un </w:t>
      </w:r>
      <w:r w:rsidR="009E72D2" w:rsidRPr="00A12B3A">
        <w:rPr>
          <w:color w:val="auto"/>
          <w:sz w:val="28"/>
          <w:szCs w:val="28"/>
        </w:rPr>
        <w:t>ieviešanā</w:t>
      </w:r>
      <w:r w:rsidR="00BE2335" w:rsidRPr="00A12B3A">
        <w:rPr>
          <w:color w:val="auto"/>
          <w:sz w:val="28"/>
          <w:szCs w:val="28"/>
        </w:rPr>
        <w:t xml:space="preserve"> gan skolā</w:t>
      </w:r>
      <w:r w:rsidR="001038B7" w:rsidRPr="00A12B3A">
        <w:rPr>
          <w:color w:val="auto"/>
          <w:sz w:val="28"/>
          <w:szCs w:val="28"/>
        </w:rPr>
        <w:t>s</w:t>
      </w:r>
      <w:r w:rsidR="00BE2335" w:rsidRPr="00A12B3A">
        <w:rPr>
          <w:color w:val="auto"/>
          <w:sz w:val="28"/>
          <w:szCs w:val="28"/>
        </w:rPr>
        <w:t>, gan ārpus tā</w:t>
      </w:r>
      <w:r w:rsidR="001038B7" w:rsidRPr="00A12B3A">
        <w:rPr>
          <w:color w:val="auto"/>
          <w:sz w:val="28"/>
          <w:szCs w:val="28"/>
        </w:rPr>
        <w:t>m</w:t>
      </w:r>
      <w:r w:rsidR="00BE2335" w:rsidRPr="00A12B3A">
        <w:rPr>
          <w:color w:val="auto"/>
          <w:sz w:val="28"/>
          <w:szCs w:val="28"/>
        </w:rPr>
        <w:t>.</w:t>
      </w:r>
    </w:p>
    <w:p w14:paraId="0D8296B4" w14:textId="77777777" w:rsidR="00FB218F" w:rsidRPr="00A12B3A" w:rsidRDefault="002473D8" w:rsidP="00266407">
      <w:pPr>
        <w:pStyle w:val="Default"/>
        <w:ind w:firstLine="720"/>
        <w:jc w:val="both"/>
        <w:rPr>
          <w:color w:val="auto"/>
          <w:sz w:val="28"/>
          <w:szCs w:val="28"/>
        </w:rPr>
      </w:pPr>
      <w:r w:rsidRPr="00A12B3A">
        <w:rPr>
          <w:b/>
          <w:sz w:val="28"/>
          <w:szCs w:val="28"/>
          <w:lang w:bidi="lv-LV"/>
        </w:rPr>
        <w:t>EUN lēmējinstitūcija ir koordinācijas komiteja</w:t>
      </w:r>
      <w:r w:rsidRPr="00A12B3A">
        <w:rPr>
          <w:sz w:val="28"/>
          <w:szCs w:val="28"/>
          <w:lang w:bidi="lv-LV"/>
        </w:rPr>
        <w:t xml:space="preserve">, </w:t>
      </w:r>
      <w:r w:rsidR="009522F5" w:rsidRPr="00A12B3A">
        <w:rPr>
          <w:sz w:val="28"/>
          <w:szCs w:val="28"/>
          <w:lang w:bidi="lv-LV"/>
        </w:rPr>
        <w:t>kur</w:t>
      </w:r>
      <w:r w:rsidR="004F14FA" w:rsidRPr="00A12B3A">
        <w:rPr>
          <w:sz w:val="28"/>
          <w:szCs w:val="28"/>
          <w:lang w:bidi="lv-LV"/>
        </w:rPr>
        <w:t>u veido</w:t>
      </w:r>
      <w:r w:rsidR="009522F5" w:rsidRPr="00A12B3A">
        <w:rPr>
          <w:color w:val="auto"/>
          <w:sz w:val="28"/>
          <w:szCs w:val="28"/>
        </w:rPr>
        <w:t xml:space="preserve"> </w:t>
      </w:r>
      <w:r w:rsidR="00093E19" w:rsidRPr="00A12B3A">
        <w:rPr>
          <w:color w:val="auto"/>
          <w:sz w:val="28"/>
          <w:szCs w:val="28"/>
        </w:rPr>
        <w:t xml:space="preserve">izglītības ministriju </w:t>
      </w:r>
      <w:r w:rsidR="009522F5" w:rsidRPr="00A12B3A">
        <w:rPr>
          <w:color w:val="auto"/>
          <w:sz w:val="28"/>
          <w:szCs w:val="28"/>
        </w:rPr>
        <w:t>pārstāv</w:t>
      </w:r>
      <w:r w:rsidR="004F14FA" w:rsidRPr="00A12B3A">
        <w:rPr>
          <w:color w:val="auto"/>
          <w:sz w:val="28"/>
          <w:szCs w:val="28"/>
        </w:rPr>
        <w:t>j</w:t>
      </w:r>
      <w:r w:rsidR="009522F5" w:rsidRPr="00A12B3A">
        <w:rPr>
          <w:color w:val="auto"/>
          <w:sz w:val="28"/>
          <w:szCs w:val="28"/>
        </w:rPr>
        <w:t xml:space="preserve">i no katras dalībvalsts. </w:t>
      </w:r>
      <w:r w:rsidR="009522F5" w:rsidRPr="00A12B3A">
        <w:rPr>
          <w:sz w:val="28"/>
          <w:szCs w:val="28"/>
          <w:lang w:bidi="lv-LV"/>
        </w:rPr>
        <w:t xml:space="preserve">Koordinācijas komiteja </w:t>
      </w:r>
      <w:r w:rsidRPr="00A12B3A">
        <w:rPr>
          <w:sz w:val="28"/>
          <w:szCs w:val="28"/>
          <w:lang w:bidi="lv-LV"/>
        </w:rPr>
        <w:t xml:space="preserve">ir atbildīga par </w:t>
      </w:r>
      <w:r w:rsidR="005C4E4A" w:rsidRPr="00A12B3A">
        <w:rPr>
          <w:sz w:val="28"/>
          <w:szCs w:val="28"/>
          <w:lang w:bidi="lv-LV"/>
        </w:rPr>
        <w:t>EUN politisko un stratēģisko virz</w:t>
      </w:r>
      <w:r w:rsidR="009522F5" w:rsidRPr="00A12B3A">
        <w:rPr>
          <w:sz w:val="28"/>
          <w:szCs w:val="28"/>
          <w:lang w:bidi="lv-LV"/>
        </w:rPr>
        <w:t>īb</w:t>
      </w:r>
      <w:r w:rsidR="005C4E4A" w:rsidRPr="00A12B3A">
        <w:rPr>
          <w:sz w:val="28"/>
          <w:szCs w:val="28"/>
          <w:lang w:bidi="lv-LV"/>
        </w:rPr>
        <w:t>u</w:t>
      </w:r>
      <w:r w:rsidR="009522F5" w:rsidRPr="00A12B3A">
        <w:rPr>
          <w:sz w:val="28"/>
          <w:szCs w:val="28"/>
          <w:lang w:bidi="lv-LV"/>
        </w:rPr>
        <w:t xml:space="preserve">, kā arī </w:t>
      </w:r>
      <w:r w:rsidR="00740BF2" w:rsidRPr="00A12B3A">
        <w:rPr>
          <w:sz w:val="28"/>
          <w:szCs w:val="28"/>
          <w:lang w:bidi="lv-LV"/>
        </w:rPr>
        <w:t xml:space="preserve">ikgadējā </w:t>
      </w:r>
      <w:r w:rsidRPr="00A12B3A">
        <w:rPr>
          <w:sz w:val="28"/>
          <w:szCs w:val="28"/>
          <w:lang w:bidi="lv-LV"/>
        </w:rPr>
        <w:t>budžet</w:t>
      </w:r>
      <w:r w:rsidR="00C73F7F" w:rsidRPr="00A12B3A">
        <w:rPr>
          <w:sz w:val="28"/>
          <w:szCs w:val="28"/>
          <w:lang w:bidi="lv-LV"/>
        </w:rPr>
        <w:t>a</w:t>
      </w:r>
      <w:r w:rsidR="00740BF2" w:rsidRPr="00A12B3A">
        <w:rPr>
          <w:sz w:val="28"/>
          <w:szCs w:val="28"/>
          <w:lang w:bidi="lv-LV"/>
        </w:rPr>
        <w:t xml:space="preserve"> un</w:t>
      </w:r>
      <w:r w:rsidRPr="00A12B3A">
        <w:rPr>
          <w:sz w:val="28"/>
          <w:szCs w:val="28"/>
          <w:lang w:bidi="lv-LV"/>
        </w:rPr>
        <w:t xml:space="preserve"> darba plān</w:t>
      </w:r>
      <w:r w:rsidR="00740BF2" w:rsidRPr="00A12B3A">
        <w:rPr>
          <w:sz w:val="28"/>
          <w:szCs w:val="28"/>
          <w:lang w:bidi="lv-LV"/>
        </w:rPr>
        <w:t>a apstiprināšanu</w:t>
      </w:r>
      <w:r w:rsidRPr="00A12B3A">
        <w:rPr>
          <w:sz w:val="28"/>
          <w:szCs w:val="28"/>
          <w:lang w:bidi="lv-LV"/>
        </w:rPr>
        <w:t xml:space="preserve">. Koordinācijas komitejas sastāvā ir </w:t>
      </w:r>
      <w:r w:rsidR="00740BF2" w:rsidRPr="00A12B3A">
        <w:rPr>
          <w:color w:val="auto"/>
          <w:sz w:val="28"/>
          <w:szCs w:val="28"/>
        </w:rPr>
        <w:t xml:space="preserve">viens pārstāvis no katras dalībvalsts. </w:t>
      </w:r>
    </w:p>
    <w:p w14:paraId="65DC1ECD" w14:textId="77777777" w:rsidR="00C50C07" w:rsidRPr="00A12B3A" w:rsidRDefault="00740BF2" w:rsidP="00266407">
      <w:pPr>
        <w:pStyle w:val="Default"/>
        <w:ind w:firstLine="720"/>
        <w:jc w:val="both"/>
        <w:rPr>
          <w:b/>
          <w:color w:val="auto"/>
          <w:sz w:val="28"/>
          <w:szCs w:val="28"/>
        </w:rPr>
      </w:pPr>
      <w:r w:rsidRPr="00A12B3A">
        <w:rPr>
          <w:b/>
          <w:sz w:val="28"/>
          <w:szCs w:val="28"/>
          <w:lang w:bidi="lv-LV"/>
        </w:rPr>
        <w:t>EUN</w:t>
      </w:r>
      <w:r w:rsidRPr="00A12B3A">
        <w:rPr>
          <w:b/>
          <w:color w:val="auto"/>
          <w:sz w:val="28"/>
          <w:szCs w:val="28"/>
        </w:rPr>
        <w:t xml:space="preserve"> g</w:t>
      </w:r>
      <w:r w:rsidR="00EF61D9" w:rsidRPr="00A12B3A">
        <w:rPr>
          <w:b/>
          <w:color w:val="auto"/>
          <w:sz w:val="28"/>
          <w:szCs w:val="28"/>
        </w:rPr>
        <w:t xml:space="preserve">alvenie stratēģiskie </w:t>
      </w:r>
      <w:r w:rsidR="000B5B2E" w:rsidRPr="00A12B3A">
        <w:rPr>
          <w:b/>
          <w:color w:val="auto"/>
          <w:sz w:val="28"/>
          <w:szCs w:val="28"/>
        </w:rPr>
        <w:t xml:space="preserve">darba virzieni ir: </w:t>
      </w:r>
    </w:p>
    <w:p w14:paraId="48968D24" w14:textId="6CD70FC5" w:rsidR="005A15E5" w:rsidRPr="00A12B3A" w:rsidRDefault="00D028B4" w:rsidP="005A15E5">
      <w:pPr>
        <w:pStyle w:val="Default"/>
        <w:ind w:firstLine="720"/>
        <w:jc w:val="both"/>
        <w:rPr>
          <w:color w:val="auto"/>
          <w:sz w:val="28"/>
          <w:szCs w:val="28"/>
        </w:rPr>
      </w:pPr>
      <w:r w:rsidRPr="00A12B3A">
        <w:rPr>
          <w:color w:val="auto"/>
          <w:sz w:val="28"/>
          <w:szCs w:val="28"/>
        </w:rPr>
        <w:lastRenderedPageBreak/>
        <w:t>1)</w:t>
      </w:r>
      <w:r w:rsidR="00EF61D9" w:rsidRPr="00A12B3A">
        <w:rPr>
          <w:color w:val="auto"/>
          <w:sz w:val="28"/>
          <w:szCs w:val="28"/>
        </w:rPr>
        <w:t xml:space="preserve"> </w:t>
      </w:r>
      <w:r w:rsidRPr="00A12B3A">
        <w:rPr>
          <w:b/>
          <w:color w:val="auto"/>
          <w:sz w:val="28"/>
          <w:szCs w:val="28"/>
        </w:rPr>
        <w:t>nodrošin</w:t>
      </w:r>
      <w:r w:rsidR="00D2494D" w:rsidRPr="00A12B3A">
        <w:rPr>
          <w:b/>
          <w:color w:val="auto"/>
          <w:sz w:val="28"/>
          <w:szCs w:val="28"/>
        </w:rPr>
        <w:t>ā</w:t>
      </w:r>
      <w:r w:rsidRPr="00A12B3A">
        <w:rPr>
          <w:b/>
          <w:color w:val="auto"/>
          <w:sz w:val="28"/>
          <w:szCs w:val="28"/>
        </w:rPr>
        <w:t>t</w:t>
      </w:r>
      <w:r w:rsidR="00C50C07" w:rsidRPr="00A12B3A">
        <w:rPr>
          <w:b/>
          <w:color w:val="auto"/>
          <w:sz w:val="28"/>
          <w:szCs w:val="28"/>
        </w:rPr>
        <w:t xml:space="preserve"> </w:t>
      </w:r>
      <w:r w:rsidR="007B4F37" w:rsidRPr="00A12B3A">
        <w:rPr>
          <w:b/>
          <w:color w:val="auto"/>
          <w:sz w:val="28"/>
          <w:szCs w:val="28"/>
        </w:rPr>
        <w:t xml:space="preserve">politikas </w:t>
      </w:r>
      <w:r w:rsidR="00FB218F" w:rsidRPr="00A12B3A">
        <w:rPr>
          <w:b/>
          <w:color w:val="auto"/>
          <w:sz w:val="28"/>
          <w:szCs w:val="28"/>
        </w:rPr>
        <w:t>veidot</w:t>
      </w:r>
      <w:r w:rsidR="00C31A76">
        <w:rPr>
          <w:b/>
          <w:color w:val="auto"/>
          <w:sz w:val="28"/>
          <w:szCs w:val="28"/>
        </w:rPr>
        <w:t>ā</w:t>
      </w:r>
      <w:r w:rsidR="00FB218F" w:rsidRPr="00A12B3A">
        <w:rPr>
          <w:b/>
          <w:color w:val="auto"/>
          <w:sz w:val="28"/>
          <w:szCs w:val="28"/>
        </w:rPr>
        <w:t xml:space="preserve">jiem uz pierādījumiem balstītus datus un informāciju </w:t>
      </w:r>
      <w:r w:rsidR="0081598A" w:rsidRPr="00A12B3A">
        <w:rPr>
          <w:b/>
          <w:color w:val="auto"/>
          <w:sz w:val="28"/>
          <w:szCs w:val="28"/>
        </w:rPr>
        <w:t>p</w:t>
      </w:r>
      <w:r w:rsidR="0033032F" w:rsidRPr="00A12B3A">
        <w:rPr>
          <w:b/>
          <w:color w:val="auto"/>
          <w:sz w:val="28"/>
          <w:szCs w:val="28"/>
        </w:rPr>
        <w:t xml:space="preserve">ar </w:t>
      </w:r>
      <w:r w:rsidR="00C50C07" w:rsidRPr="00A12B3A">
        <w:rPr>
          <w:b/>
          <w:color w:val="auto"/>
          <w:sz w:val="28"/>
          <w:szCs w:val="28"/>
        </w:rPr>
        <w:t>inovācij</w:t>
      </w:r>
      <w:r w:rsidR="0081598A" w:rsidRPr="00A12B3A">
        <w:rPr>
          <w:b/>
          <w:color w:val="auto"/>
          <w:sz w:val="28"/>
          <w:szCs w:val="28"/>
        </w:rPr>
        <w:t xml:space="preserve">u izmantošanu </w:t>
      </w:r>
      <w:r w:rsidR="00C50C07" w:rsidRPr="00A12B3A">
        <w:rPr>
          <w:b/>
          <w:color w:val="auto"/>
          <w:sz w:val="28"/>
          <w:szCs w:val="28"/>
        </w:rPr>
        <w:t xml:space="preserve">izglītības </w:t>
      </w:r>
      <w:r w:rsidR="00865A67" w:rsidRPr="00A12B3A">
        <w:rPr>
          <w:b/>
          <w:color w:val="auto"/>
          <w:sz w:val="28"/>
          <w:szCs w:val="28"/>
        </w:rPr>
        <w:t>proces</w:t>
      </w:r>
      <w:r w:rsidR="00C50C07" w:rsidRPr="00A12B3A">
        <w:rPr>
          <w:b/>
          <w:color w:val="auto"/>
          <w:sz w:val="28"/>
          <w:szCs w:val="28"/>
        </w:rPr>
        <w:t>ā</w:t>
      </w:r>
      <w:r w:rsidR="00865A67" w:rsidRPr="00A12B3A">
        <w:rPr>
          <w:color w:val="auto"/>
          <w:sz w:val="28"/>
          <w:szCs w:val="28"/>
        </w:rPr>
        <w:t xml:space="preserve">, </w:t>
      </w:r>
      <w:r w:rsidR="00ED0DC5" w:rsidRPr="00A12B3A">
        <w:rPr>
          <w:color w:val="auto"/>
          <w:sz w:val="28"/>
          <w:szCs w:val="28"/>
        </w:rPr>
        <w:t xml:space="preserve">uz kuriem </w:t>
      </w:r>
      <w:r w:rsidR="00832607" w:rsidRPr="00A12B3A">
        <w:rPr>
          <w:color w:val="auto"/>
          <w:sz w:val="28"/>
          <w:szCs w:val="28"/>
        </w:rPr>
        <w:t xml:space="preserve">var </w:t>
      </w:r>
      <w:r w:rsidR="009C0910" w:rsidRPr="00A12B3A">
        <w:rPr>
          <w:color w:val="auto"/>
          <w:sz w:val="28"/>
          <w:szCs w:val="28"/>
        </w:rPr>
        <w:t>pamatot</w:t>
      </w:r>
      <w:r w:rsidR="00E15DB6" w:rsidRPr="00A12B3A">
        <w:rPr>
          <w:color w:val="auto"/>
          <w:sz w:val="28"/>
          <w:szCs w:val="28"/>
        </w:rPr>
        <w:t xml:space="preserve"> </w:t>
      </w:r>
      <w:r w:rsidR="0041540A" w:rsidRPr="00A12B3A">
        <w:rPr>
          <w:color w:val="auto"/>
          <w:sz w:val="28"/>
          <w:szCs w:val="28"/>
        </w:rPr>
        <w:t xml:space="preserve">politikas </w:t>
      </w:r>
      <w:r w:rsidR="0041540A" w:rsidRPr="00A12B3A">
        <w:rPr>
          <w:sz w:val="28"/>
          <w:szCs w:val="28"/>
        </w:rPr>
        <w:t>rekomendāciju izstrād</w:t>
      </w:r>
      <w:r w:rsidR="00ED0DC5" w:rsidRPr="00A12B3A">
        <w:rPr>
          <w:sz w:val="28"/>
          <w:szCs w:val="28"/>
        </w:rPr>
        <w:t>i</w:t>
      </w:r>
      <w:r w:rsidR="00B57139" w:rsidRPr="00A12B3A">
        <w:rPr>
          <w:color w:val="auto"/>
          <w:sz w:val="28"/>
          <w:szCs w:val="28"/>
        </w:rPr>
        <w:t xml:space="preserve">. </w:t>
      </w:r>
    </w:p>
    <w:p w14:paraId="52B182C8" w14:textId="42D1E55F" w:rsidR="002237AB" w:rsidRPr="00A12B3A" w:rsidRDefault="00B210E5" w:rsidP="00301A40">
      <w:pPr>
        <w:pStyle w:val="Default"/>
        <w:ind w:firstLine="720"/>
        <w:jc w:val="both"/>
        <w:rPr>
          <w:color w:val="auto"/>
          <w:sz w:val="28"/>
          <w:szCs w:val="28"/>
        </w:rPr>
      </w:pPr>
      <w:r w:rsidRPr="00A12B3A">
        <w:rPr>
          <w:color w:val="auto"/>
          <w:sz w:val="28"/>
          <w:szCs w:val="28"/>
        </w:rPr>
        <w:t xml:space="preserve">Koordinācijas komiteja </w:t>
      </w:r>
      <w:r w:rsidR="0097110F" w:rsidRPr="00A12B3A">
        <w:rPr>
          <w:color w:val="auto"/>
          <w:sz w:val="28"/>
          <w:szCs w:val="28"/>
        </w:rPr>
        <w:t>ī</w:t>
      </w:r>
      <w:r w:rsidR="009A65BE" w:rsidRPr="00A12B3A">
        <w:rPr>
          <w:color w:val="auto"/>
          <w:sz w:val="28"/>
          <w:szCs w:val="28"/>
        </w:rPr>
        <w:t>paši svarīg</w:t>
      </w:r>
      <w:r w:rsidR="0097110F" w:rsidRPr="00A12B3A">
        <w:rPr>
          <w:color w:val="auto"/>
          <w:sz w:val="28"/>
          <w:szCs w:val="28"/>
        </w:rPr>
        <w:t>u</w:t>
      </w:r>
      <w:r w:rsidR="009A65BE" w:rsidRPr="00A12B3A">
        <w:rPr>
          <w:color w:val="auto"/>
          <w:sz w:val="28"/>
          <w:szCs w:val="28"/>
        </w:rPr>
        <w:t xml:space="preserve"> j</w:t>
      </w:r>
      <w:r w:rsidR="0097110F" w:rsidRPr="00A12B3A">
        <w:rPr>
          <w:color w:val="auto"/>
          <w:sz w:val="28"/>
          <w:szCs w:val="28"/>
        </w:rPr>
        <w:t>autājumu risināšanai</w:t>
      </w:r>
      <w:r w:rsidRPr="00A12B3A">
        <w:rPr>
          <w:color w:val="auto"/>
          <w:sz w:val="28"/>
          <w:szCs w:val="28"/>
        </w:rPr>
        <w:t>, aktivitāšu vai projekt</w:t>
      </w:r>
      <w:r w:rsidR="002F7587" w:rsidRPr="00A12B3A">
        <w:rPr>
          <w:color w:val="auto"/>
          <w:sz w:val="28"/>
          <w:szCs w:val="28"/>
        </w:rPr>
        <w:t>u</w:t>
      </w:r>
      <w:r w:rsidRPr="00A12B3A">
        <w:rPr>
          <w:color w:val="auto"/>
          <w:sz w:val="28"/>
          <w:szCs w:val="28"/>
        </w:rPr>
        <w:t xml:space="preserve"> koordinēšanai </w:t>
      </w:r>
      <w:r w:rsidR="009A65BE" w:rsidRPr="00A12B3A">
        <w:rPr>
          <w:sz w:val="28"/>
          <w:szCs w:val="28"/>
        </w:rPr>
        <w:t xml:space="preserve">izveido </w:t>
      </w:r>
      <w:r w:rsidR="002237AB" w:rsidRPr="00A12B3A">
        <w:rPr>
          <w:sz w:val="28"/>
          <w:szCs w:val="28"/>
        </w:rPr>
        <w:t xml:space="preserve">apakškomitejas </w:t>
      </w:r>
      <w:r w:rsidR="009A65BE" w:rsidRPr="00A12B3A">
        <w:rPr>
          <w:sz w:val="28"/>
          <w:szCs w:val="28"/>
        </w:rPr>
        <w:t>vai</w:t>
      </w:r>
      <w:r w:rsidR="002237AB" w:rsidRPr="00A12B3A">
        <w:rPr>
          <w:sz w:val="28"/>
          <w:szCs w:val="28"/>
        </w:rPr>
        <w:t xml:space="preserve"> </w:t>
      </w:r>
      <w:r w:rsidR="007B310E" w:rsidRPr="00A12B3A">
        <w:rPr>
          <w:color w:val="auto"/>
          <w:sz w:val="28"/>
          <w:szCs w:val="28"/>
        </w:rPr>
        <w:t>darba grupas</w:t>
      </w:r>
      <w:r w:rsidR="003F4D64" w:rsidRPr="00A12B3A">
        <w:rPr>
          <w:color w:val="auto"/>
          <w:sz w:val="28"/>
          <w:szCs w:val="28"/>
        </w:rPr>
        <w:t>.</w:t>
      </w:r>
      <w:r w:rsidR="009A564F" w:rsidRPr="00A12B3A">
        <w:rPr>
          <w:color w:val="auto"/>
          <w:sz w:val="28"/>
          <w:szCs w:val="28"/>
        </w:rPr>
        <w:t xml:space="preserve"> Tajās piedalās </w:t>
      </w:r>
      <w:r w:rsidR="009A564F" w:rsidRPr="00A12B3A">
        <w:rPr>
          <w:sz w:val="28"/>
          <w:szCs w:val="28"/>
        </w:rPr>
        <w:t xml:space="preserve">izglītības </w:t>
      </w:r>
      <w:r w:rsidR="009A564F" w:rsidRPr="00A12B3A">
        <w:rPr>
          <w:color w:val="auto"/>
          <w:sz w:val="28"/>
          <w:szCs w:val="28"/>
        </w:rPr>
        <w:t>ministriju vai to deleģētu institūciju pārstāvji</w:t>
      </w:r>
      <w:r w:rsidR="009A564F" w:rsidRPr="00A12B3A">
        <w:rPr>
          <w:sz w:val="28"/>
          <w:szCs w:val="28"/>
        </w:rPr>
        <w:t xml:space="preserve">, ņemot vērā nacionālās intereses. </w:t>
      </w:r>
      <w:r w:rsidR="00932FD4" w:rsidRPr="00A12B3A">
        <w:rPr>
          <w:color w:val="auto"/>
          <w:sz w:val="28"/>
          <w:szCs w:val="28"/>
        </w:rPr>
        <w:t>Politikas un inovāciju apakškomiteja</w:t>
      </w:r>
      <w:r w:rsidR="00005A2A" w:rsidRPr="00A12B3A">
        <w:rPr>
          <w:color w:val="auto"/>
          <w:sz w:val="28"/>
          <w:szCs w:val="28"/>
        </w:rPr>
        <w:t xml:space="preserve"> </w:t>
      </w:r>
      <w:r w:rsidR="00CC31D6" w:rsidRPr="00A12B3A">
        <w:rPr>
          <w:color w:val="auto"/>
          <w:sz w:val="28"/>
          <w:szCs w:val="28"/>
        </w:rPr>
        <w:t xml:space="preserve">ir izveidota </w:t>
      </w:r>
      <w:r w:rsidR="00005A2A" w:rsidRPr="00A12B3A">
        <w:rPr>
          <w:color w:val="auto"/>
          <w:sz w:val="28"/>
          <w:szCs w:val="28"/>
        </w:rPr>
        <w:t>kā</w:t>
      </w:r>
      <w:r w:rsidR="00005A2A" w:rsidRPr="00A12B3A">
        <w:rPr>
          <w:sz w:val="28"/>
          <w:szCs w:val="28"/>
        </w:rPr>
        <w:t xml:space="preserve"> </w:t>
      </w:r>
      <w:r w:rsidR="00005A2A" w:rsidRPr="00A12B3A">
        <w:rPr>
          <w:color w:val="auto"/>
          <w:sz w:val="28"/>
          <w:szCs w:val="28"/>
        </w:rPr>
        <w:t xml:space="preserve">forums </w:t>
      </w:r>
      <w:r w:rsidR="00CC31D6" w:rsidRPr="00A12B3A">
        <w:rPr>
          <w:color w:val="auto"/>
          <w:sz w:val="28"/>
          <w:szCs w:val="28"/>
        </w:rPr>
        <w:t xml:space="preserve">dalībvalstu </w:t>
      </w:r>
      <w:r w:rsidR="00005A2A" w:rsidRPr="00A12B3A">
        <w:rPr>
          <w:color w:val="auto"/>
          <w:sz w:val="28"/>
          <w:szCs w:val="28"/>
        </w:rPr>
        <w:t xml:space="preserve">viedokļu </w:t>
      </w:r>
      <w:r w:rsidR="00CC31D6" w:rsidRPr="00A12B3A">
        <w:rPr>
          <w:color w:val="auto"/>
          <w:sz w:val="28"/>
          <w:szCs w:val="28"/>
        </w:rPr>
        <w:t xml:space="preserve">un ekspertu redzējumu </w:t>
      </w:r>
      <w:r w:rsidR="00005A2A" w:rsidRPr="00A12B3A">
        <w:rPr>
          <w:color w:val="auto"/>
          <w:sz w:val="28"/>
          <w:szCs w:val="28"/>
        </w:rPr>
        <w:t>apmaiņai</w:t>
      </w:r>
      <w:r w:rsidR="00D07E8A" w:rsidRPr="00A12B3A">
        <w:rPr>
          <w:color w:val="auto"/>
          <w:sz w:val="28"/>
          <w:szCs w:val="28"/>
        </w:rPr>
        <w:t xml:space="preserve">, </w:t>
      </w:r>
      <w:r w:rsidR="00932FD4" w:rsidRPr="00A12B3A">
        <w:rPr>
          <w:color w:val="auto"/>
          <w:sz w:val="28"/>
          <w:szCs w:val="28"/>
        </w:rPr>
        <w:t>s</w:t>
      </w:r>
      <w:r w:rsidR="00A9489A" w:rsidRPr="00A12B3A">
        <w:rPr>
          <w:color w:val="auto"/>
          <w:sz w:val="28"/>
          <w:szCs w:val="28"/>
        </w:rPr>
        <w:t xml:space="preserve">avukārt </w:t>
      </w:r>
      <w:r w:rsidR="00B821D5" w:rsidRPr="00A12B3A">
        <w:rPr>
          <w:color w:val="auto"/>
          <w:sz w:val="28"/>
          <w:szCs w:val="28"/>
        </w:rPr>
        <w:t xml:space="preserve">konkrēti uzdevumi </w:t>
      </w:r>
      <w:r w:rsidR="00B821D5" w:rsidRPr="00A12B3A">
        <w:rPr>
          <w:rFonts w:eastAsia="Times New Roman"/>
          <w:color w:val="auto"/>
          <w:sz w:val="28"/>
          <w:szCs w:val="28"/>
          <w:lang w:eastAsia="en-GB"/>
        </w:rPr>
        <w:t>tiek</w:t>
      </w:r>
      <w:r w:rsidR="00B821D5" w:rsidRPr="00A12B3A">
        <w:rPr>
          <w:color w:val="auto"/>
          <w:sz w:val="28"/>
          <w:szCs w:val="28"/>
        </w:rPr>
        <w:t xml:space="preserve"> </w:t>
      </w:r>
      <w:r w:rsidR="00B821D5" w:rsidRPr="00A12B3A">
        <w:rPr>
          <w:sz w:val="28"/>
          <w:szCs w:val="28"/>
        </w:rPr>
        <w:t>risināti</w:t>
      </w:r>
      <w:r w:rsidR="00B821D5" w:rsidRPr="00A12B3A">
        <w:rPr>
          <w:color w:val="auto"/>
          <w:sz w:val="28"/>
          <w:szCs w:val="28"/>
        </w:rPr>
        <w:t xml:space="preserve"> </w:t>
      </w:r>
      <w:r w:rsidR="006D5CCB" w:rsidRPr="00A12B3A">
        <w:rPr>
          <w:color w:val="auto"/>
          <w:sz w:val="28"/>
          <w:szCs w:val="28"/>
        </w:rPr>
        <w:t>tematiskās</w:t>
      </w:r>
      <w:r w:rsidR="006D5CCB" w:rsidRPr="00A12B3A">
        <w:rPr>
          <w:rFonts w:eastAsia="Times New Roman"/>
          <w:color w:val="auto"/>
          <w:sz w:val="28"/>
          <w:szCs w:val="28"/>
          <w:lang w:eastAsia="en-GB"/>
        </w:rPr>
        <w:t xml:space="preserve"> </w:t>
      </w:r>
      <w:r w:rsidR="00D07E8A" w:rsidRPr="00A12B3A">
        <w:rPr>
          <w:rFonts w:eastAsia="Times New Roman"/>
          <w:color w:val="auto"/>
          <w:sz w:val="28"/>
          <w:szCs w:val="28"/>
          <w:lang w:eastAsia="en-GB"/>
        </w:rPr>
        <w:t xml:space="preserve">darba grupās. </w:t>
      </w:r>
      <w:r w:rsidR="00FB218F" w:rsidRPr="00A12B3A">
        <w:rPr>
          <w:rFonts w:eastAsia="Times New Roman"/>
          <w:b/>
          <w:color w:val="auto"/>
          <w:sz w:val="28"/>
          <w:szCs w:val="28"/>
          <w:lang w:eastAsia="en-GB"/>
        </w:rPr>
        <w:t>Šobrīd</w:t>
      </w:r>
      <w:r w:rsidR="002F7587" w:rsidRPr="00A12B3A">
        <w:rPr>
          <w:rFonts w:eastAsia="Times New Roman"/>
          <w:b/>
          <w:color w:val="auto"/>
          <w:sz w:val="28"/>
          <w:szCs w:val="28"/>
          <w:lang w:eastAsia="en-GB"/>
        </w:rPr>
        <w:t xml:space="preserve"> </w:t>
      </w:r>
      <w:r w:rsidR="00CC31D6" w:rsidRPr="00A12B3A">
        <w:rPr>
          <w:b/>
          <w:color w:val="auto"/>
          <w:sz w:val="28"/>
          <w:szCs w:val="28"/>
        </w:rPr>
        <w:t>darboja</w:t>
      </w:r>
      <w:r w:rsidR="00D07E8A" w:rsidRPr="00A12B3A">
        <w:rPr>
          <w:b/>
          <w:color w:val="auto"/>
          <w:sz w:val="28"/>
          <w:szCs w:val="28"/>
        </w:rPr>
        <w:t>s</w:t>
      </w:r>
      <w:r w:rsidR="002F7587" w:rsidRPr="00A12B3A">
        <w:rPr>
          <w:rFonts w:eastAsia="Times New Roman"/>
          <w:b/>
          <w:color w:val="auto"/>
          <w:sz w:val="28"/>
          <w:szCs w:val="28"/>
          <w:lang w:eastAsia="en-GB"/>
        </w:rPr>
        <w:t xml:space="preserve"> </w:t>
      </w:r>
      <w:r w:rsidR="001E71D7" w:rsidRPr="00A12B3A">
        <w:rPr>
          <w:b/>
          <w:color w:val="auto"/>
          <w:sz w:val="28"/>
          <w:szCs w:val="28"/>
        </w:rPr>
        <w:t>č</w:t>
      </w:r>
      <w:r w:rsidR="001E71D7" w:rsidRPr="00A12B3A">
        <w:rPr>
          <w:rFonts w:eastAsia="Times New Roman"/>
          <w:b/>
          <w:color w:val="auto"/>
          <w:sz w:val="28"/>
          <w:szCs w:val="28"/>
          <w:lang w:eastAsia="en-GB"/>
        </w:rPr>
        <w:t>etr</w:t>
      </w:r>
      <w:r w:rsidR="002F7587" w:rsidRPr="00A12B3A">
        <w:rPr>
          <w:rFonts w:eastAsia="Times New Roman"/>
          <w:b/>
          <w:color w:val="auto"/>
          <w:sz w:val="28"/>
          <w:szCs w:val="28"/>
          <w:lang w:eastAsia="en-GB"/>
        </w:rPr>
        <w:t>a</w:t>
      </w:r>
      <w:r w:rsidR="001E71D7" w:rsidRPr="00A12B3A">
        <w:rPr>
          <w:rFonts w:eastAsia="Times New Roman"/>
          <w:b/>
          <w:color w:val="auto"/>
          <w:sz w:val="28"/>
          <w:szCs w:val="28"/>
          <w:lang w:eastAsia="en-GB"/>
        </w:rPr>
        <w:t xml:space="preserve">s </w:t>
      </w:r>
      <w:r w:rsidR="002F7587" w:rsidRPr="00A12B3A">
        <w:rPr>
          <w:b/>
          <w:color w:val="auto"/>
          <w:sz w:val="28"/>
          <w:szCs w:val="28"/>
        </w:rPr>
        <w:t>darba grupas</w:t>
      </w:r>
      <w:r w:rsidR="007B310E" w:rsidRPr="00A12B3A">
        <w:rPr>
          <w:b/>
          <w:color w:val="auto"/>
          <w:sz w:val="28"/>
          <w:szCs w:val="28"/>
        </w:rPr>
        <w:t>:</w:t>
      </w:r>
      <w:r w:rsidR="007B310E" w:rsidRPr="00A12B3A">
        <w:rPr>
          <w:color w:val="auto"/>
          <w:sz w:val="28"/>
          <w:szCs w:val="28"/>
        </w:rPr>
        <w:t xml:space="preserve"> </w:t>
      </w:r>
      <w:r w:rsidR="00F53809" w:rsidRPr="00A12B3A">
        <w:rPr>
          <w:color w:val="auto"/>
          <w:sz w:val="28"/>
          <w:szCs w:val="28"/>
        </w:rPr>
        <w:t>1) </w:t>
      </w:r>
      <w:r w:rsidR="006C67CE" w:rsidRPr="00A12B3A">
        <w:rPr>
          <w:color w:val="auto"/>
          <w:sz w:val="28"/>
          <w:szCs w:val="28"/>
        </w:rPr>
        <w:t>I</w:t>
      </w:r>
      <w:r w:rsidR="007B310E" w:rsidRPr="00A12B3A">
        <w:rPr>
          <w:color w:val="auto"/>
          <w:sz w:val="28"/>
          <w:szCs w:val="28"/>
        </w:rPr>
        <w:t>nteraktīv</w:t>
      </w:r>
      <w:r w:rsidR="004E7F28" w:rsidRPr="00A12B3A">
        <w:rPr>
          <w:color w:val="auto"/>
          <w:sz w:val="28"/>
          <w:szCs w:val="28"/>
        </w:rPr>
        <w:t>ā</w:t>
      </w:r>
      <w:r w:rsidR="007B310E" w:rsidRPr="00A12B3A">
        <w:rPr>
          <w:color w:val="auto"/>
          <w:sz w:val="28"/>
          <w:szCs w:val="28"/>
        </w:rPr>
        <w:t xml:space="preserve"> </w:t>
      </w:r>
      <w:r w:rsidR="004E7F28" w:rsidRPr="00A12B3A">
        <w:rPr>
          <w:color w:val="auto"/>
          <w:sz w:val="28"/>
          <w:szCs w:val="28"/>
        </w:rPr>
        <w:t>klases telpa</w:t>
      </w:r>
      <w:r w:rsidR="007B310E" w:rsidRPr="00A12B3A">
        <w:rPr>
          <w:color w:val="auto"/>
          <w:sz w:val="28"/>
          <w:szCs w:val="28"/>
        </w:rPr>
        <w:t xml:space="preserve">; </w:t>
      </w:r>
      <w:r w:rsidR="00F53809" w:rsidRPr="00A12B3A">
        <w:rPr>
          <w:color w:val="auto"/>
          <w:sz w:val="28"/>
          <w:szCs w:val="28"/>
        </w:rPr>
        <w:t xml:space="preserve">2) </w:t>
      </w:r>
      <w:r w:rsidR="007B310E" w:rsidRPr="00A12B3A">
        <w:rPr>
          <w:color w:val="auto"/>
          <w:sz w:val="28"/>
          <w:szCs w:val="28"/>
        </w:rPr>
        <w:t>STEM izglītības attīstība;</w:t>
      </w:r>
      <w:r w:rsidR="00FB218F" w:rsidRPr="00A12B3A">
        <w:rPr>
          <w:color w:val="auto"/>
          <w:sz w:val="28"/>
          <w:szCs w:val="28"/>
        </w:rPr>
        <w:t xml:space="preserve"> </w:t>
      </w:r>
      <w:r w:rsidR="00F53809" w:rsidRPr="00A12B3A">
        <w:rPr>
          <w:color w:val="auto"/>
          <w:sz w:val="28"/>
          <w:szCs w:val="28"/>
        </w:rPr>
        <w:t>3)</w:t>
      </w:r>
      <w:r w:rsidR="00FB218F" w:rsidRPr="00A12B3A">
        <w:rPr>
          <w:color w:val="auto"/>
          <w:sz w:val="28"/>
          <w:szCs w:val="28"/>
        </w:rPr>
        <w:t> </w:t>
      </w:r>
      <w:r w:rsidR="006C67CE" w:rsidRPr="00A12B3A">
        <w:rPr>
          <w:color w:val="auto"/>
          <w:sz w:val="28"/>
          <w:szCs w:val="28"/>
        </w:rPr>
        <w:t>I</w:t>
      </w:r>
      <w:r w:rsidR="007B310E" w:rsidRPr="00A12B3A">
        <w:rPr>
          <w:color w:val="auto"/>
          <w:sz w:val="28"/>
          <w:szCs w:val="28"/>
        </w:rPr>
        <w:t xml:space="preserve">ndikatori attiecībā uz IKT izmantošanu skolās; </w:t>
      </w:r>
      <w:r w:rsidR="00F53809" w:rsidRPr="00A12B3A">
        <w:rPr>
          <w:color w:val="auto"/>
          <w:sz w:val="28"/>
          <w:szCs w:val="28"/>
        </w:rPr>
        <w:t xml:space="preserve">4) </w:t>
      </w:r>
      <w:r w:rsidR="006C67CE" w:rsidRPr="00A12B3A">
        <w:rPr>
          <w:color w:val="auto"/>
          <w:sz w:val="28"/>
          <w:szCs w:val="28"/>
        </w:rPr>
        <w:t>D</w:t>
      </w:r>
      <w:r w:rsidR="007B310E" w:rsidRPr="00A12B3A">
        <w:rPr>
          <w:color w:val="auto"/>
          <w:sz w:val="28"/>
          <w:szCs w:val="28"/>
        </w:rPr>
        <w:t xml:space="preserve">igitālā pilsonība. </w:t>
      </w:r>
    </w:p>
    <w:p w14:paraId="4FE24AE5" w14:textId="59E8C0FB" w:rsidR="004E7F28" w:rsidRPr="00A12B3A" w:rsidRDefault="004E7F28" w:rsidP="004E7F28">
      <w:pPr>
        <w:pStyle w:val="NormalWeb"/>
        <w:spacing w:before="0" w:beforeAutospacing="0" w:after="0" w:afterAutospacing="0"/>
        <w:ind w:firstLine="720"/>
        <w:jc w:val="both"/>
        <w:rPr>
          <w:rFonts w:eastAsia="Calibri"/>
          <w:sz w:val="28"/>
          <w:szCs w:val="28"/>
          <w:lang w:val="lv-LV" w:eastAsia="en-US"/>
        </w:rPr>
      </w:pPr>
      <w:r w:rsidRPr="00A12B3A">
        <w:rPr>
          <w:rFonts w:eastAsia="Calibri"/>
          <w:b/>
          <w:sz w:val="28"/>
          <w:szCs w:val="28"/>
          <w:lang w:val="lv-LV" w:eastAsia="en-US"/>
        </w:rPr>
        <w:t>Darbs grupā “Interaktīvā klases telpa”</w:t>
      </w:r>
      <w:r w:rsidR="00545A42" w:rsidRPr="00A12B3A">
        <w:rPr>
          <w:rStyle w:val="FootnoteReference"/>
          <w:rFonts w:eastAsia="Calibri"/>
          <w:sz w:val="28"/>
          <w:szCs w:val="28"/>
          <w:lang w:val="lv-LV" w:eastAsia="en-US"/>
        </w:rPr>
        <w:footnoteReference w:id="3"/>
      </w:r>
      <w:r w:rsidRPr="00A12B3A">
        <w:rPr>
          <w:rFonts w:eastAsia="Calibri"/>
          <w:sz w:val="28"/>
          <w:szCs w:val="28"/>
          <w:lang w:val="lv-LV" w:eastAsia="en-US"/>
        </w:rPr>
        <w:t xml:space="preserve"> (</w:t>
      </w:r>
      <w:r w:rsidR="00AD5345" w:rsidRPr="00A12B3A">
        <w:rPr>
          <w:rFonts w:eastAsia="Calibri"/>
          <w:sz w:val="28"/>
          <w:szCs w:val="28"/>
          <w:lang w:val="lv-LV" w:eastAsia="en-US"/>
        </w:rPr>
        <w:t xml:space="preserve">turpmāk – </w:t>
      </w:r>
      <w:r w:rsidRPr="00A12B3A">
        <w:rPr>
          <w:rFonts w:eastAsia="Calibri"/>
          <w:sz w:val="28"/>
          <w:szCs w:val="28"/>
          <w:lang w:val="lv-LV" w:eastAsia="en-US"/>
        </w:rPr>
        <w:t xml:space="preserve">IK) ļauj dalībvalstu politikas veidotājiem izpētīt kopīgās problēmas, dalīties pieredzē un risināt politikas izaicinājumus, kas saistās ar plaša spektra tehnoloģiju integrēšanu klasēs, un to ietekmi uz mācīšanu un mācīšanos. Pašlaik darba grupā ir iesaistītas </w:t>
      </w:r>
      <w:r w:rsidR="00A50EEC">
        <w:rPr>
          <w:rFonts w:eastAsia="Calibri"/>
          <w:sz w:val="28"/>
          <w:szCs w:val="28"/>
          <w:lang w:val="lv-LV" w:eastAsia="en-US"/>
        </w:rPr>
        <w:t>desmit</w:t>
      </w:r>
      <w:r w:rsidRPr="00A12B3A">
        <w:rPr>
          <w:rFonts w:eastAsia="Calibri"/>
          <w:sz w:val="28"/>
          <w:szCs w:val="28"/>
          <w:lang w:val="lv-LV" w:eastAsia="en-US"/>
        </w:rPr>
        <w:t xml:space="preserve"> valstu izglītības ministrijas (Austrija, Čehija, Igaunija, Īrija, Itālija, Luksemburga, Norvēģija, Portugāle, Šveice, Turcija). IK darba grupa piedalās projektā </w:t>
      </w:r>
      <w:r w:rsidRPr="00A12B3A">
        <w:rPr>
          <w:rFonts w:eastAsia="Calibri"/>
          <w:i/>
          <w:sz w:val="28"/>
          <w:szCs w:val="28"/>
          <w:lang w:val="lv-LV" w:eastAsia="en-US"/>
        </w:rPr>
        <w:t xml:space="preserve">FCL Regio </w:t>
      </w:r>
      <w:r w:rsidRPr="00A12B3A">
        <w:rPr>
          <w:rFonts w:eastAsia="Calibri"/>
          <w:sz w:val="28"/>
          <w:szCs w:val="28"/>
          <w:lang w:val="lv-LV" w:eastAsia="en-US"/>
        </w:rPr>
        <w:t xml:space="preserve">ciešā sadarbībā ar reģionālo izglītības iestāžu politikas veidotājiem, kā arī pieredzes apmaiņas nolūkā piedalās mācību vizītēs. IK </w:t>
      </w:r>
      <w:r w:rsidR="00E162EB" w:rsidRPr="00A12B3A">
        <w:rPr>
          <w:rFonts w:eastAsia="Calibri"/>
          <w:sz w:val="28"/>
          <w:szCs w:val="28"/>
          <w:lang w:val="lv-LV" w:eastAsia="en-US"/>
        </w:rPr>
        <w:t xml:space="preserve">darba grupa </w:t>
      </w:r>
      <w:r w:rsidRPr="00A12B3A">
        <w:rPr>
          <w:rFonts w:eastAsia="Calibri"/>
          <w:sz w:val="28"/>
          <w:szCs w:val="28"/>
          <w:lang w:val="lv-LV" w:eastAsia="en-US"/>
        </w:rPr>
        <w:t xml:space="preserve">šobrīd koncentrējas uz dažādām pieejām </w:t>
      </w:r>
      <w:r w:rsidR="00AD5345" w:rsidRPr="00A12B3A">
        <w:rPr>
          <w:rFonts w:eastAsia="Calibri"/>
          <w:sz w:val="28"/>
          <w:szCs w:val="28"/>
          <w:lang w:val="lv-LV" w:eastAsia="en-US"/>
        </w:rPr>
        <w:t>individualizētam mācību procesam</w:t>
      </w:r>
      <w:r w:rsidRPr="00A12B3A">
        <w:rPr>
          <w:rFonts w:eastAsia="Calibri"/>
          <w:sz w:val="28"/>
          <w:szCs w:val="28"/>
          <w:lang w:val="lv-LV" w:eastAsia="en-US"/>
        </w:rPr>
        <w:t>, kas ietver: vadlīniju izstrādi mācību telpu pielāgošanai skolās</w:t>
      </w:r>
      <w:r w:rsidR="00E162EB" w:rsidRPr="00A12B3A">
        <w:rPr>
          <w:rFonts w:eastAsia="Calibri"/>
          <w:sz w:val="28"/>
          <w:szCs w:val="28"/>
          <w:lang w:val="lv-LV" w:eastAsia="en-US"/>
        </w:rPr>
        <w:t>,</w:t>
      </w:r>
      <w:r w:rsidRPr="00A12B3A">
        <w:rPr>
          <w:rFonts w:eastAsia="Calibri"/>
          <w:sz w:val="28"/>
          <w:szCs w:val="28"/>
          <w:lang w:val="lv-LV" w:eastAsia="en-US"/>
        </w:rPr>
        <w:t xml:space="preserve"> īs</w:t>
      </w:r>
      <w:r w:rsidR="00AD5345" w:rsidRPr="00A12B3A">
        <w:rPr>
          <w:rFonts w:eastAsia="Calibri"/>
          <w:sz w:val="28"/>
          <w:szCs w:val="28"/>
          <w:lang w:val="lv-LV" w:eastAsia="en-US"/>
        </w:rPr>
        <w:t>a</w:t>
      </w:r>
      <w:r w:rsidRPr="00A12B3A">
        <w:rPr>
          <w:rFonts w:eastAsia="Calibri"/>
          <w:sz w:val="28"/>
          <w:szCs w:val="28"/>
          <w:lang w:val="lv-LV" w:eastAsia="en-US"/>
        </w:rPr>
        <w:t xml:space="preserve"> mācīb</w:t>
      </w:r>
      <w:r w:rsidR="00AD5345" w:rsidRPr="00A12B3A">
        <w:rPr>
          <w:rFonts w:eastAsia="Calibri"/>
          <w:sz w:val="28"/>
          <w:szCs w:val="28"/>
          <w:lang w:val="lv-LV" w:eastAsia="en-US"/>
        </w:rPr>
        <w:t>u</w:t>
      </w:r>
      <w:r w:rsidRPr="00A12B3A">
        <w:rPr>
          <w:rFonts w:eastAsia="Calibri"/>
          <w:sz w:val="28"/>
          <w:szCs w:val="28"/>
          <w:lang w:val="lv-LV" w:eastAsia="en-US"/>
        </w:rPr>
        <w:t xml:space="preserve"> </w:t>
      </w:r>
      <w:r w:rsidR="00AD5345" w:rsidRPr="00A12B3A">
        <w:rPr>
          <w:rFonts w:eastAsia="Calibri"/>
          <w:sz w:val="28"/>
          <w:szCs w:val="28"/>
          <w:lang w:val="lv-LV" w:eastAsia="en-US"/>
        </w:rPr>
        <w:t xml:space="preserve">kursa </w:t>
      </w:r>
      <w:r w:rsidRPr="00A12B3A">
        <w:rPr>
          <w:rFonts w:eastAsia="Calibri"/>
          <w:sz w:val="28"/>
          <w:szCs w:val="28"/>
          <w:lang w:val="lv-LV" w:eastAsia="en-US"/>
        </w:rPr>
        <w:t>izveid</w:t>
      </w:r>
      <w:r w:rsidR="00AD5345" w:rsidRPr="00A12B3A">
        <w:rPr>
          <w:rFonts w:eastAsia="Calibri"/>
          <w:sz w:val="28"/>
          <w:szCs w:val="28"/>
          <w:lang w:val="lv-LV" w:eastAsia="en-US"/>
        </w:rPr>
        <w:t>i</w:t>
      </w:r>
      <w:r w:rsidRPr="00A12B3A">
        <w:rPr>
          <w:rFonts w:eastAsia="Calibri"/>
          <w:sz w:val="28"/>
          <w:szCs w:val="28"/>
          <w:lang w:val="lv-LV" w:eastAsia="en-US"/>
        </w:rPr>
        <w:t xml:space="preserve"> skolotājiem, un </w:t>
      </w:r>
      <w:r w:rsidR="00AD5345" w:rsidRPr="00A12B3A">
        <w:rPr>
          <w:rFonts w:eastAsia="Calibri"/>
          <w:sz w:val="28"/>
          <w:szCs w:val="28"/>
          <w:lang w:val="lv-LV" w:eastAsia="en-US"/>
        </w:rPr>
        <w:t xml:space="preserve">atbilstošas </w:t>
      </w:r>
      <w:r w:rsidRPr="00A12B3A">
        <w:rPr>
          <w:rFonts w:eastAsia="Calibri"/>
          <w:sz w:val="28"/>
          <w:szCs w:val="28"/>
          <w:lang w:val="lv-LV" w:eastAsia="en-US"/>
        </w:rPr>
        <w:t>rokasgrāmata</w:t>
      </w:r>
      <w:r w:rsidR="00AD5345" w:rsidRPr="00A12B3A">
        <w:rPr>
          <w:rFonts w:eastAsia="Calibri"/>
          <w:sz w:val="28"/>
          <w:szCs w:val="28"/>
          <w:lang w:val="lv-LV" w:eastAsia="en-US"/>
        </w:rPr>
        <w:t xml:space="preserve">s sagatavošanai </w:t>
      </w:r>
      <w:r w:rsidRPr="00A12B3A">
        <w:rPr>
          <w:rFonts w:eastAsia="Calibri"/>
          <w:sz w:val="28"/>
          <w:szCs w:val="28"/>
          <w:lang w:val="lv-LV" w:eastAsia="en-US"/>
        </w:rPr>
        <w:t>skolu vadītājiem.</w:t>
      </w:r>
    </w:p>
    <w:p w14:paraId="7EF3114A" w14:textId="55B4D87C" w:rsidR="004C11A4" w:rsidRPr="00A12B3A" w:rsidRDefault="00E162EB" w:rsidP="00301A40">
      <w:pPr>
        <w:pStyle w:val="Default"/>
        <w:ind w:firstLine="720"/>
        <w:jc w:val="both"/>
        <w:rPr>
          <w:color w:val="auto"/>
          <w:sz w:val="28"/>
          <w:szCs w:val="28"/>
        </w:rPr>
      </w:pPr>
      <w:r w:rsidRPr="00A12B3A">
        <w:rPr>
          <w:color w:val="auto"/>
          <w:sz w:val="28"/>
          <w:szCs w:val="28"/>
        </w:rPr>
        <w:t xml:space="preserve">Bez tam </w:t>
      </w:r>
      <w:r w:rsidR="0033032F" w:rsidRPr="00A12B3A">
        <w:rPr>
          <w:color w:val="auto"/>
          <w:sz w:val="28"/>
          <w:szCs w:val="28"/>
        </w:rPr>
        <w:t xml:space="preserve">EUN </w:t>
      </w:r>
      <w:r w:rsidR="00422BF3" w:rsidRPr="00A12B3A">
        <w:rPr>
          <w:color w:val="auto"/>
          <w:sz w:val="28"/>
          <w:szCs w:val="28"/>
        </w:rPr>
        <w:t xml:space="preserve">piedāvā </w:t>
      </w:r>
      <w:r w:rsidR="009B3F26" w:rsidRPr="00A12B3A">
        <w:rPr>
          <w:color w:val="auto"/>
          <w:sz w:val="28"/>
          <w:szCs w:val="28"/>
        </w:rPr>
        <w:t xml:space="preserve">identificēt un </w:t>
      </w:r>
      <w:r w:rsidR="005963A7" w:rsidRPr="00A12B3A">
        <w:rPr>
          <w:color w:val="auto"/>
          <w:sz w:val="28"/>
          <w:szCs w:val="28"/>
        </w:rPr>
        <w:t xml:space="preserve">praksē </w:t>
      </w:r>
      <w:r w:rsidR="00637AFB" w:rsidRPr="00A12B3A">
        <w:rPr>
          <w:color w:val="auto"/>
          <w:sz w:val="28"/>
          <w:szCs w:val="28"/>
        </w:rPr>
        <w:t>pārbaudīt</w:t>
      </w:r>
      <w:r w:rsidR="009B3F26" w:rsidRPr="00A12B3A">
        <w:rPr>
          <w:color w:val="auto"/>
          <w:sz w:val="28"/>
          <w:szCs w:val="28"/>
        </w:rPr>
        <w:t xml:space="preserve"> inovatīvas </w:t>
      </w:r>
      <w:r w:rsidR="005963A7" w:rsidRPr="00A12B3A">
        <w:rPr>
          <w:color w:val="auto"/>
          <w:sz w:val="28"/>
          <w:szCs w:val="28"/>
        </w:rPr>
        <w:t>pieejas</w:t>
      </w:r>
      <w:r w:rsidR="00C52A1C" w:rsidRPr="00A12B3A">
        <w:rPr>
          <w:color w:val="auto"/>
          <w:sz w:val="28"/>
          <w:szCs w:val="28"/>
        </w:rPr>
        <w:t xml:space="preserve"> un to ietekmi</w:t>
      </w:r>
      <w:r w:rsidR="009B3F26" w:rsidRPr="00A12B3A">
        <w:rPr>
          <w:color w:val="auto"/>
          <w:sz w:val="28"/>
          <w:szCs w:val="28"/>
        </w:rPr>
        <w:t xml:space="preserve">, iesaistoties starptautiskos pilotprojektos, mācību un pieredzes apmaiņas pasākumos, </w:t>
      </w:r>
      <w:r w:rsidR="00B57139" w:rsidRPr="00A12B3A">
        <w:rPr>
          <w:color w:val="auto"/>
          <w:sz w:val="28"/>
          <w:szCs w:val="28"/>
        </w:rPr>
        <w:t>pētījumos</w:t>
      </w:r>
      <w:r w:rsidR="008B53E1" w:rsidRPr="00A12B3A">
        <w:rPr>
          <w:color w:val="auto"/>
          <w:sz w:val="28"/>
          <w:szCs w:val="28"/>
        </w:rPr>
        <w:t xml:space="preserve"> un</w:t>
      </w:r>
      <w:r w:rsidR="00B57139" w:rsidRPr="00A12B3A">
        <w:rPr>
          <w:color w:val="auto"/>
          <w:sz w:val="28"/>
          <w:szCs w:val="28"/>
        </w:rPr>
        <w:t xml:space="preserve"> </w:t>
      </w:r>
      <w:r w:rsidR="0030628D" w:rsidRPr="00A12B3A">
        <w:rPr>
          <w:sz w:val="28"/>
          <w:szCs w:val="28"/>
        </w:rPr>
        <w:t>izvērtējumos</w:t>
      </w:r>
      <w:r w:rsidR="008B53E1" w:rsidRPr="00A12B3A">
        <w:rPr>
          <w:sz w:val="28"/>
          <w:szCs w:val="28"/>
        </w:rPr>
        <w:t xml:space="preserve">. </w:t>
      </w:r>
      <w:r w:rsidR="003546A8" w:rsidRPr="00A12B3A">
        <w:rPr>
          <w:color w:val="auto"/>
          <w:sz w:val="28"/>
          <w:szCs w:val="28"/>
        </w:rPr>
        <w:t>EUN ir izstrādājis un veiksmīgi īstenojis vairākus p</w:t>
      </w:r>
      <w:r w:rsidR="00897FF0" w:rsidRPr="00A12B3A">
        <w:rPr>
          <w:color w:val="auto"/>
          <w:sz w:val="28"/>
          <w:szCs w:val="28"/>
        </w:rPr>
        <w:t>olitikas eksperimentu</w:t>
      </w:r>
      <w:r w:rsidR="0030628D" w:rsidRPr="00A12B3A">
        <w:rPr>
          <w:color w:val="auto"/>
          <w:sz w:val="28"/>
          <w:szCs w:val="28"/>
        </w:rPr>
        <w:t xml:space="preserve"> </w:t>
      </w:r>
      <w:r w:rsidR="00897FF0" w:rsidRPr="00A12B3A">
        <w:rPr>
          <w:color w:val="auto"/>
          <w:sz w:val="28"/>
          <w:szCs w:val="28"/>
        </w:rPr>
        <w:t>projekt</w:t>
      </w:r>
      <w:r w:rsidR="003546A8" w:rsidRPr="00A12B3A">
        <w:rPr>
          <w:color w:val="auto"/>
          <w:sz w:val="28"/>
          <w:szCs w:val="28"/>
        </w:rPr>
        <w:t xml:space="preserve">us, saņemot </w:t>
      </w:r>
      <w:r w:rsidR="003546A8" w:rsidRPr="00A12B3A">
        <w:rPr>
          <w:sz w:val="28"/>
          <w:szCs w:val="28"/>
        </w:rPr>
        <w:t>ES</w:t>
      </w:r>
      <w:r w:rsidR="001C00CA" w:rsidRPr="00A12B3A">
        <w:rPr>
          <w:sz w:val="28"/>
          <w:szCs w:val="28"/>
        </w:rPr>
        <w:t xml:space="preserve"> </w:t>
      </w:r>
      <w:r w:rsidR="003546A8" w:rsidRPr="00A12B3A">
        <w:rPr>
          <w:sz w:val="28"/>
          <w:szCs w:val="28"/>
        </w:rPr>
        <w:t xml:space="preserve">programmas </w:t>
      </w:r>
      <w:r w:rsidR="003546A8" w:rsidRPr="00A12B3A">
        <w:rPr>
          <w:rFonts w:eastAsia="Times New Roman"/>
          <w:sz w:val="28"/>
          <w:szCs w:val="28"/>
        </w:rPr>
        <w:t>izglītības, apmācības, jaunatnes un sporta jomā</w:t>
      </w:r>
      <w:r w:rsidR="003546A8" w:rsidRPr="00A12B3A">
        <w:rPr>
          <w:sz w:val="28"/>
          <w:szCs w:val="28"/>
        </w:rPr>
        <w:t xml:space="preserve"> </w:t>
      </w:r>
      <w:r w:rsidR="00F1614F" w:rsidRPr="00A12B3A">
        <w:rPr>
          <w:i/>
          <w:sz w:val="28"/>
          <w:szCs w:val="28"/>
        </w:rPr>
        <w:t>Erasmus+</w:t>
      </w:r>
      <w:r w:rsidR="00F1614F" w:rsidRPr="00A12B3A">
        <w:rPr>
          <w:sz w:val="28"/>
          <w:szCs w:val="28"/>
        </w:rPr>
        <w:t xml:space="preserve"> </w:t>
      </w:r>
      <w:r w:rsidR="003546A8" w:rsidRPr="00A12B3A">
        <w:rPr>
          <w:sz w:val="28"/>
          <w:szCs w:val="28"/>
        </w:rPr>
        <w:t xml:space="preserve">(turpmāk – </w:t>
      </w:r>
      <w:r w:rsidR="003546A8" w:rsidRPr="00A12B3A">
        <w:rPr>
          <w:i/>
          <w:sz w:val="28"/>
          <w:szCs w:val="28"/>
        </w:rPr>
        <w:t>Erasmus+</w:t>
      </w:r>
      <w:r w:rsidR="003546A8" w:rsidRPr="00A12B3A">
        <w:rPr>
          <w:sz w:val="28"/>
          <w:szCs w:val="28"/>
        </w:rPr>
        <w:t>) finansējumu</w:t>
      </w:r>
      <w:r w:rsidR="00C12BFA" w:rsidRPr="00A12B3A">
        <w:rPr>
          <w:sz w:val="28"/>
          <w:szCs w:val="28"/>
        </w:rPr>
        <w:t xml:space="preserve"> centralizēti administrētu konkursa kārtībā</w:t>
      </w:r>
      <w:r w:rsidR="003546A8" w:rsidRPr="00A12B3A">
        <w:rPr>
          <w:sz w:val="28"/>
          <w:szCs w:val="28"/>
        </w:rPr>
        <w:t>.</w:t>
      </w:r>
      <w:r w:rsidR="003546A8" w:rsidRPr="00A12B3A">
        <w:rPr>
          <w:color w:val="auto"/>
          <w:sz w:val="28"/>
          <w:szCs w:val="28"/>
        </w:rPr>
        <w:t xml:space="preserve"> </w:t>
      </w:r>
      <w:r w:rsidR="00EF0DF1" w:rsidRPr="00A12B3A">
        <w:rPr>
          <w:color w:val="auto"/>
          <w:sz w:val="28"/>
          <w:szCs w:val="28"/>
        </w:rPr>
        <w:t xml:space="preserve">Piemēram, </w:t>
      </w:r>
      <w:r w:rsidR="00983C77" w:rsidRPr="00A12B3A">
        <w:rPr>
          <w:color w:val="auto"/>
          <w:sz w:val="28"/>
          <w:szCs w:val="28"/>
        </w:rPr>
        <w:t>projekt</w:t>
      </w:r>
      <w:r w:rsidR="003F23B6" w:rsidRPr="00A12B3A">
        <w:rPr>
          <w:color w:val="auto"/>
          <w:sz w:val="28"/>
          <w:szCs w:val="28"/>
        </w:rPr>
        <w:t>ā</w:t>
      </w:r>
      <w:r w:rsidR="00983C77" w:rsidRPr="00A12B3A">
        <w:rPr>
          <w:color w:val="auto"/>
          <w:sz w:val="28"/>
          <w:szCs w:val="28"/>
        </w:rPr>
        <w:t xml:space="preserve"> </w:t>
      </w:r>
      <w:r w:rsidR="000F77BF" w:rsidRPr="00A12B3A">
        <w:rPr>
          <w:i/>
          <w:sz w:val="28"/>
          <w:szCs w:val="28"/>
        </w:rPr>
        <w:t>MENTEP</w:t>
      </w:r>
      <w:r w:rsidR="00983C77" w:rsidRPr="00A12B3A">
        <w:rPr>
          <w:color w:val="auto"/>
          <w:sz w:val="28"/>
          <w:szCs w:val="28"/>
        </w:rPr>
        <w:t xml:space="preserve"> </w:t>
      </w:r>
      <w:r w:rsidR="005D34EC" w:rsidRPr="00A12B3A">
        <w:rPr>
          <w:color w:val="auto"/>
          <w:sz w:val="28"/>
          <w:szCs w:val="28"/>
        </w:rPr>
        <w:t xml:space="preserve">pēc dalībvalstu ministriju pieprasījuma </w:t>
      </w:r>
      <w:r w:rsidR="00F1412F" w:rsidRPr="00A12B3A">
        <w:rPr>
          <w:rFonts w:eastAsia="Times New Roman"/>
          <w:color w:val="auto"/>
          <w:sz w:val="28"/>
          <w:szCs w:val="28"/>
        </w:rPr>
        <w:t>tiešsaistē</w:t>
      </w:r>
      <w:r w:rsidR="00F1412F" w:rsidRPr="00A12B3A">
        <w:rPr>
          <w:color w:val="auto"/>
          <w:sz w:val="28"/>
          <w:szCs w:val="28"/>
        </w:rPr>
        <w:t xml:space="preserve"> </w:t>
      </w:r>
      <w:r w:rsidR="007B310E" w:rsidRPr="00A12B3A">
        <w:rPr>
          <w:color w:val="auto"/>
          <w:sz w:val="28"/>
          <w:szCs w:val="28"/>
        </w:rPr>
        <w:t>ir</w:t>
      </w:r>
      <w:r w:rsidR="008C5AEB" w:rsidRPr="00A12B3A">
        <w:rPr>
          <w:color w:val="auto"/>
          <w:sz w:val="28"/>
          <w:szCs w:val="28"/>
        </w:rPr>
        <w:t xml:space="preserve"> </w:t>
      </w:r>
      <w:r w:rsidR="00983C77" w:rsidRPr="00A12B3A">
        <w:rPr>
          <w:color w:val="auto"/>
          <w:sz w:val="28"/>
          <w:szCs w:val="28"/>
        </w:rPr>
        <w:t>izstrādāts skolot</w:t>
      </w:r>
      <w:r w:rsidR="00EF0DF1" w:rsidRPr="00A12B3A">
        <w:rPr>
          <w:color w:val="auto"/>
          <w:sz w:val="28"/>
          <w:szCs w:val="28"/>
        </w:rPr>
        <w:t>āju kompetenču pašvērtēšanas un</w:t>
      </w:r>
      <w:r w:rsidR="005D34EC" w:rsidRPr="00A12B3A">
        <w:rPr>
          <w:color w:val="auto"/>
          <w:sz w:val="28"/>
          <w:szCs w:val="28"/>
        </w:rPr>
        <w:t xml:space="preserve"> </w:t>
      </w:r>
      <w:r w:rsidR="00F1412F" w:rsidRPr="00A12B3A">
        <w:rPr>
          <w:color w:val="auto"/>
          <w:sz w:val="28"/>
          <w:szCs w:val="28"/>
        </w:rPr>
        <w:t>pilnveide</w:t>
      </w:r>
      <w:r w:rsidR="005D34EC" w:rsidRPr="00A12B3A">
        <w:rPr>
          <w:color w:val="auto"/>
          <w:sz w:val="28"/>
          <w:szCs w:val="28"/>
        </w:rPr>
        <w:t>s rīks</w:t>
      </w:r>
      <w:r w:rsidR="003F23B6" w:rsidRPr="00A12B3A">
        <w:rPr>
          <w:color w:val="auto"/>
          <w:sz w:val="28"/>
          <w:szCs w:val="28"/>
        </w:rPr>
        <w:t>, savukārt</w:t>
      </w:r>
      <w:r w:rsidR="009D7755" w:rsidRPr="00A12B3A">
        <w:rPr>
          <w:color w:val="auto"/>
          <w:sz w:val="28"/>
          <w:szCs w:val="28"/>
        </w:rPr>
        <w:t xml:space="preserve"> projekt</w:t>
      </w:r>
      <w:r w:rsidR="003F23B6" w:rsidRPr="00A12B3A">
        <w:rPr>
          <w:color w:val="auto"/>
          <w:sz w:val="28"/>
          <w:szCs w:val="28"/>
        </w:rPr>
        <w:t>ā</w:t>
      </w:r>
      <w:r w:rsidR="005D34EC" w:rsidRPr="00A12B3A">
        <w:rPr>
          <w:rFonts w:eastAsia="Times New Roman"/>
          <w:color w:val="FF0000"/>
          <w:sz w:val="28"/>
          <w:szCs w:val="28"/>
        </w:rPr>
        <w:t xml:space="preserve"> </w:t>
      </w:r>
      <w:r w:rsidR="00F1412F" w:rsidRPr="00A12B3A">
        <w:rPr>
          <w:i/>
          <w:sz w:val="28"/>
          <w:szCs w:val="28"/>
        </w:rPr>
        <w:t>TeachUP</w:t>
      </w:r>
      <w:r w:rsidR="00F1412F" w:rsidRPr="00A12B3A">
        <w:rPr>
          <w:color w:val="auto"/>
          <w:sz w:val="28"/>
          <w:szCs w:val="28"/>
        </w:rPr>
        <w:t xml:space="preserve"> </w:t>
      </w:r>
      <w:r w:rsidR="007D4E3B" w:rsidRPr="00A12B3A">
        <w:rPr>
          <w:rFonts w:eastAsia="Times New Roman"/>
          <w:color w:val="auto"/>
          <w:sz w:val="28"/>
          <w:szCs w:val="28"/>
        </w:rPr>
        <w:t>tiešsaistē</w:t>
      </w:r>
      <w:r w:rsidR="007D4E3B" w:rsidRPr="00A12B3A">
        <w:rPr>
          <w:color w:val="auto"/>
          <w:sz w:val="28"/>
          <w:szCs w:val="28"/>
        </w:rPr>
        <w:t xml:space="preserve"> </w:t>
      </w:r>
      <w:r w:rsidR="003F23B6" w:rsidRPr="00A12B3A">
        <w:rPr>
          <w:color w:val="auto"/>
          <w:sz w:val="28"/>
          <w:szCs w:val="28"/>
        </w:rPr>
        <w:t>tiks izstrād</w:t>
      </w:r>
      <w:r w:rsidR="007D4E3B" w:rsidRPr="00A12B3A">
        <w:rPr>
          <w:color w:val="auto"/>
          <w:sz w:val="28"/>
          <w:szCs w:val="28"/>
        </w:rPr>
        <w:t xml:space="preserve">āti mācību kursi skolotājiem. </w:t>
      </w:r>
    </w:p>
    <w:p w14:paraId="4DEB2D88" w14:textId="77777777" w:rsidR="00D65BE7" w:rsidRPr="00A12B3A" w:rsidRDefault="00C50C07" w:rsidP="00EE3460">
      <w:pPr>
        <w:autoSpaceDE w:val="0"/>
        <w:autoSpaceDN w:val="0"/>
        <w:adjustRightInd w:val="0"/>
        <w:ind w:firstLine="720"/>
        <w:jc w:val="both"/>
        <w:rPr>
          <w:rFonts w:ascii="Times New Roman" w:hAnsi="Times New Roman"/>
          <w:color w:val="000000"/>
          <w:sz w:val="28"/>
          <w:szCs w:val="28"/>
        </w:rPr>
      </w:pPr>
      <w:r w:rsidRPr="00A12B3A">
        <w:rPr>
          <w:rFonts w:ascii="Times New Roman" w:hAnsi="Times New Roman"/>
          <w:sz w:val="28"/>
          <w:szCs w:val="28"/>
        </w:rPr>
        <w:t xml:space="preserve">2) </w:t>
      </w:r>
      <w:r w:rsidR="00DD1A0F" w:rsidRPr="00A12B3A">
        <w:rPr>
          <w:rFonts w:ascii="Times New Roman" w:hAnsi="Times New Roman"/>
          <w:b/>
          <w:sz w:val="28"/>
          <w:szCs w:val="28"/>
        </w:rPr>
        <w:t xml:space="preserve">sniegt </w:t>
      </w:r>
      <w:r w:rsidR="0033032F" w:rsidRPr="00A12B3A">
        <w:rPr>
          <w:rFonts w:ascii="Times New Roman" w:hAnsi="Times New Roman"/>
          <w:b/>
          <w:sz w:val="28"/>
          <w:szCs w:val="28"/>
        </w:rPr>
        <w:t>atbalst</w:t>
      </w:r>
      <w:r w:rsidR="00DD1A0F" w:rsidRPr="00A12B3A">
        <w:rPr>
          <w:rFonts w:ascii="Times New Roman" w:hAnsi="Times New Roman"/>
          <w:b/>
          <w:sz w:val="28"/>
          <w:szCs w:val="28"/>
        </w:rPr>
        <w:t>u</w:t>
      </w:r>
      <w:r w:rsidR="0033032F" w:rsidRPr="00A12B3A">
        <w:rPr>
          <w:rFonts w:ascii="Times New Roman" w:hAnsi="Times New Roman"/>
          <w:b/>
          <w:bCs/>
          <w:color w:val="000000"/>
          <w:sz w:val="28"/>
          <w:szCs w:val="28"/>
        </w:rPr>
        <w:t xml:space="preserve"> </w:t>
      </w:r>
      <w:r w:rsidR="00DD1A0F" w:rsidRPr="00A12B3A">
        <w:rPr>
          <w:rFonts w:ascii="Times New Roman" w:hAnsi="Times New Roman"/>
          <w:b/>
          <w:color w:val="000000"/>
          <w:sz w:val="28"/>
          <w:szCs w:val="28"/>
        </w:rPr>
        <w:t>skolotājiem</w:t>
      </w:r>
      <w:r w:rsidR="00AC0D16" w:rsidRPr="00A12B3A">
        <w:rPr>
          <w:rFonts w:ascii="Times New Roman" w:hAnsi="Times New Roman"/>
          <w:b/>
          <w:color w:val="000000"/>
          <w:sz w:val="28"/>
          <w:szCs w:val="28"/>
        </w:rPr>
        <w:t xml:space="preserve"> mācību</w:t>
      </w:r>
      <w:r w:rsidR="0014021D" w:rsidRPr="00A12B3A">
        <w:rPr>
          <w:rFonts w:ascii="Times New Roman" w:hAnsi="Times New Roman"/>
          <w:b/>
          <w:color w:val="FF0000"/>
          <w:sz w:val="28"/>
          <w:szCs w:val="28"/>
        </w:rPr>
        <w:t xml:space="preserve"> </w:t>
      </w:r>
      <w:r w:rsidR="0014021D" w:rsidRPr="00A12B3A">
        <w:rPr>
          <w:rFonts w:ascii="Times New Roman" w:hAnsi="Times New Roman"/>
          <w:b/>
          <w:color w:val="000000" w:themeColor="text1"/>
          <w:sz w:val="28"/>
          <w:szCs w:val="28"/>
        </w:rPr>
        <w:t xml:space="preserve">un </w:t>
      </w:r>
      <w:r w:rsidR="00AC0D16" w:rsidRPr="00A12B3A">
        <w:rPr>
          <w:rFonts w:ascii="Times New Roman" w:hAnsi="Times New Roman"/>
          <w:b/>
          <w:color w:val="000000" w:themeColor="text1"/>
          <w:sz w:val="28"/>
          <w:szCs w:val="28"/>
        </w:rPr>
        <w:t xml:space="preserve">pedagoģiskajā </w:t>
      </w:r>
      <w:r w:rsidR="00AC0D16" w:rsidRPr="00A12B3A">
        <w:rPr>
          <w:rFonts w:ascii="Times New Roman" w:hAnsi="Times New Roman"/>
          <w:b/>
          <w:color w:val="000000"/>
          <w:sz w:val="28"/>
          <w:szCs w:val="28"/>
        </w:rPr>
        <w:t>darbā</w:t>
      </w:r>
      <w:r w:rsidR="007A6DA0" w:rsidRPr="00A12B3A">
        <w:rPr>
          <w:rFonts w:ascii="Times New Roman" w:hAnsi="Times New Roman"/>
          <w:b/>
          <w:color w:val="000000"/>
          <w:sz w:val="28"/>
          <w:szCs w:val="28"/>
        </w:rPr>
        <w:t>,</w:t>
      </w:r>
      <w:r w:rsidR="007A6DA0" w:rsidRPr="00A12B3A">
        <w:rPr>
          <w:rStyle w:val="Emphasis"/>
          <w:rFonts w:ascii="Times New Roman" w:hAnsi="Times New Roman"/>
          <w:b w:val="0"/>
          <w:color w:val="000000" w:themeColor="text1"/>
          <w:sz w:val="28"/>
          <w:szCs w:val="28"/>
        </w:rPr>
        <w:t xml:space="preserve"> </w:t>
      </w:r>
      <w:r w:rsidR="008F3CD7" w:rsidRPr="00A12B3A">
        <w:rPr>
          <w:rStyle w:val="Emphasis"/>
          <w:rFonts w:ascii="Times New Roman" w:hAnsi="Times New Roman"/>
          <w:color w:val="000000" w:themeColor="text1"/>
          <w:sz w:val="28"/>
          <w:szCs w:val="28"/>
        </w:rPr>
        <w:t>piedāvājot</w:t>
      </w:r>
      <w:r w:rsidR="00CE5171" w:rsidRPr="00A12B3A">
        <w:rPr>
          <w:rStyle w:val="Emphasis"/>
          <w:rFonts w:ascii="Times New Roman" w:hAnsi="Times New Roman"/>
          <w:color w:val="000000" w:themeColor="text1"/>
          <w:sz w:val="28"/>
          <w:szCs w:val="28"/>
        </w:rPr>
        <w:t xml:space="preserve"> </w:t>
      </w:r>
      <w:r w:rsidR="00DA4CE0" w:rsidRPr="00A12B3A">
        <w:rPr>
          <w:rStyle w:val="Emphasis"/>
          <w:rFonts w:ascii="Times New Roman" w:hAnsi="Times New Roman"/>
          <w:color w:val="000000" w:themeColor="text1"/>
          <w:sz w:val="28"/>
          <w:szCs w:val="28"/>
        </w:rPr>
        <w:t>paplašināt</w:t>
      </w:r>
      <w:r w:rsidR="00724700" w:rsidRPr="00A12B3A">
        <w:rPr>
          <w:rStyle w:val="Emphasis"/>
          <w:rFonts w:ascii="Times New Roman" w:hAnsi="Times New Roman"/>
          <w:color w:val="000000" w:themeColor="text1"/>
          <w:sz w:val="28"/>
          <w:szCs w:val="28"/>
        </w:rPr>
        <w:t>u</w:t>
      </w:r>
      <w:r w:rsidR="00DA4CE0" w:rsidRPr="00A12B3A">
        <w:rPr>
          <w:rStyle w:val="Emphasis"/>
          <w:rFonts w:ascii="Times New Roman" w:hAnsi="Times New Roman"/>
          <w:b w:val="0"/>
          <w:color w:val="000000" w:themeColor="text1"/>
          <w:sz w:val="28"/>
          <w:szCs w:val="28"/>
        </w:rPr>
        <w:t xml:space="preserve"> </w:t>
      </w:r>
      <w:r w:rsidR="00012FC1" w:rsidRPr="00A12B3A">
        <w:rPr>
          <w:rFonts w:ascii="Times New Roman" w:hAnsi="Times New Roman"/>
          <w:b/>
          <w:sz w:val="28"/>
          <w:szCs w:val="28"/>
        </w:rPr>
        <w:t>starptautisk</w:t>
      </w:r>
      <w:r w:rsidR="00076F17" w:rsidRPr="00A12B3A">
        <w:rPr>
          <w:rFonts w:ascii="Times New Roman" w:hAnsi="Times New Roman"/>
          <w:b/>
          <w:sz w:val="28"/>
          <w:szCs w:val="28"/>
        </w:rPr>
        <w:t>o</w:t>
      </w:r>
      <w:r w:rsidR="00012FC1" w:rsidRPr="00A12B3A">
        <w:rPr>
          <w:rFonts w:ascii="Times New Roman" w:hAnsi="Times New Roman"/>
          <w:b/>
          <w:sz w:val="28"/>
          <w:szCs w:val="28"/>
        </w:rPr>
        <w:t xml:space="preserve"> tīklošan</w:t>
      </w:r>
      <w:r w:rsidR="00724700" w:rsidRPr="00A12B3A">
        <w:rPr>
          <w:rFonts w:ascii="Times New Roman" w:hAnsi="Times New Roman"/>
          <w:b/>
          <w:sz w:val="28"/>
          <w:szCs w:val="28"/>
        </w:rPr>
        <w:t>o</w:t>
      </w:r>
      <w:r w:rsidR="00012FC1" w:rsidRPr="00A12B3A">
        <w:rPr>
          <w:rFonts w:ascii="Times New Roman" w:hAnsi="Times New Roman"/>
          <w:b/>
          <w:sz w:val="28"/>
          <w:szCs w:val="28"/>
        </w:rPr>
        <w:t>s un sadarbīb</w:t>
      </w:r>
      <w:r w:rsidR="00724700" w:rsidRPr="00A12B3A">
        <w:rPr>
          <w:rFonts w:ascii="Times New Roman" w:hAnsi="Times New Roman"/>
          <w:b/>
          <w:sz w:val="28"/>
          <w:szCs w:val="28"/>
        </w:rPr>
        <w:t>u</w:t>
      </w:r>
      <w:r w:rsidR="007A6DA0" w:rsidRPr="00A12B3A">
        <w:rPr>
          <w:rStyle w:val="Emphasis"/>
          <w:rFonts w:ascii="Times New Roman" w:hAnsi="Times New Roman"/>
          <w:b w:val="0"/>
          <w:sz w:val="28"/>
          <w:szCs w:val="28"/>
        </w:rPr>
        <w:t>.</w:t>
      </w:r>
      <w:r w:rsidR="00854E3D" w:rsidRPr="00A12B3A">
        <w:rPr>
          <w:rFonts w:ascii="Times New Roman" w:hAnsi="Times New Roman"/>
        </w:rPr>
        <w:t xml:space="preserve">   </w:t>
      </w:r>
    </w:p>
    <w:p w14:paraId="523E98BD" w14:textId="77777777" w:rsidR="008F3CD7" w:rsidRPr="00A12B3A" w:rsidRDefault="00101142" w:rsidP="009B7136">
      <w:pPr>
        <w:autoSpaceDE w:val="0"/>
        <w:autoSpaceDN w:val="0"/>
        <w:adjustRightInd w:val="0"/>
        <w:ind w:firstLine="720"/>
        <w:jc w:val="both"/>
        <w:rPr>
          <w:rFonts w:ascii="Times New Roman" w:hAnsi="Times New Roman"/>
          <w:sz w:val="28"/>
          <w:szCs w:val="28"/>
          <w:lang w:eastAsia="en-US"/>
        </w:rPr>
      </w:pPr>
      <w:r w:rsidRPr="00A12B3A">
        <w:rPr>
          <w:rFonts w:ascii="Times New Roman" w:hAnsi="Times New Roman"/>
          <w:sz w:val="28"/>
          <w:szCs w:val="28"/>
        </w:rPr>
        <w:t xml:space="preserve">EUN nodrošina </w:t>
      </w:r>
      <w:r w:rsidR="00117C9B" w:rsidRPr="00A12B3A">
        <w:rPr>
          <w:rFonts w:ascii="Times New Roman" w:hAnsi="Times New Roman"/>
          <w:sz w:val="28"/>
          <w:szCs w:val="28"/>
        </w:rPr>
        <w:t xml:space="preserve">Eiropas </w:t>
      </w:r>
      <w:r w:rsidR="002F087B" w:rsidRPr="00A12B3A">
        <w:rPr>
          <w:rFonts w:ascii="Times New Roman" w:hAnsi="Times New Roman"/>
          <w:sz w:val="28"/>
          <w:szCs w:val="28"/>
        </w:rPr>
        <w:t xml:space="preserve">nozīmes </w:t>
      </w:r>
      <w:r w:rsidR="00117C9B" w:rsidRPr="00A12B3A">
        <w:rPr>
          <w:rFonts w:ascii="Times New Roman" w:hAnsi="Times New Roman"/>
          <w:sz w:val="28"/>
          <w:szCs w:val="28"/>
        </w:rPr>
        <w:t>tiešsaistes resursu pieejamību izglītības iestādēm</w:t>
      </w:r>
      <w:r w:rsidR="00562FF2" w:rsidRPr="00A12B3A">
        <w:rPr>
          <w:rFonts w:ascii="Times New Roman" w:hAnsi="Times New Roman"/>
          <w:sz w:val="28"/>
          <w:szCs w:val="28"/>
        </w:rPr>
        <w:t>,</w:t>
      </w:r>
      <w:r w:rsidR="00117C9B" w:rsidRPr="00A12B3A">
        <w:rPr>
          <w:rFonts w:ascii="Times New Roman" w:hAnsi="Times New Roman"/>
          <w:color w:val="30323D"/>
          <w:sz w:val="20"/>
          <w:szCs w:val="20"/>
        </w:rPr>
        <w:t xml:space="preserve"> </w:t>
      </w:r>
      <w:r w:rsidR="00562FF2" w:rsidRPr="00A12B3A">
        <w:rPr>
          <w:rFonts w:ascii="Times New Roman" w:hAnsi="Times New Roman"/>
          <w:sz w:val="28"/>
          <w:szCs w:val="28"/>
        </w:rPr>
        <w:t>s</w:t>
      </w:r>
      <w:r w:rsidR="00DF7A3F" w:rsidRPr="00A12B3A">
        <w:rPr>
          <w:rFonts w:ascii="Times New Roman" w:hAnsi="Times New Roman"/>
          <w:sz w:val="28"/>
          <w:szCs w:val="28"/>
        </w:rPr>
        <w:t xml:space="preserve">niedzot </w:t>
      </w:r>
      <w:r w:rsidR="00C10514" w:rsidRPr="00A12B3A">
        <w:rPr>
          <w:rFonts w:ascii="Times New Roman" w:hAnsi="Times New Roman"/>
          <w:sz w:val="28"/>
          <w:szCs w:val="28"/>
        </w:rPr>
        <w:t xml:space="preserve">iespēju paplašināt sakarus </w:t>
      </w:r>
      <w:r w:rsidR="00540881" w:rsidRPr="00A12B3A">
        <w:rPr>
          <w:rFonts w:ascii="Times New Roman" w:hAnsi="Times New Roman"/>
          <w:sz w:val="28"/>
          <w:szCs w:val="28"/>
        </w:rPr>
        <w:t xml:space="preserve">labās prakses apmaiņai </w:t>
      </w:r>
      <w:r w:rsidR="00C10514" w:rsidRPr="00A12B3A">
        <w:rPr>
          <w:rFonts w:ascii="Times New Roman" w:hAnsi="Times New Roman"/>
          <w:sz w:val="28"/>
          <w:szCs w:val="28"/>
        </w:rPr>
        <w:t xml:space="preserve">ar </w:t>
      </w:r>
      <w:r w:rsidR="00540881" w:rsidRPr="00A12B3A">
        <w:rPr>
          <w:rFonts w:ascii="Times New Roman" w:hAnsi="Times New Roman"/>
          <w:sz w:val="28"/>
          <w:szCs w:val="28"/>
        </w:rPr>
        <w:t xml:space="preserve">daudzpusējiem dalībniekiem </w:t>
      </w:r>
      <w:r w:rsidR="00C8113C" w:rsidRPr="00A12B3A">
        <w:rPr>
          <w:rFonts w:ascii="Times New Roman" w:hAnsi="Times New Roman"/>
          <w:sz w:val="28"/>
          <w:szCs w:val="28"/>
        </w:rPr>
        <w:t xml:space="preserve">drošu bezmaksas </w:t>
      </w:r>
      <w:r w:rsidR="004A6EB1" w:rsidRPr="00A12B3A">
        <w:rPr>
          <w:rFonts w:ascii="Times New Roman" w:hAnsi="Times New Roman"/>
          <w:sz w:val="28"/>
          <w:szCs w:val="28"/>
        </w:rPr>
        <w:t xml:space="preserve">tīklu </w:t>
      </w:r>
      <w:r w:rsidR="00562FF2" w:rsidRPr="00A12B3A">
        <w:rPr>
          <w:rFonts w:ascii="Times New Roman" w:hAnsi="Times New Roman"/>
          <w:sz w:val="28"/>
          <w:szCs w:val="28"/>
        </w:rPr>
        <w:t xml:space="preserve">un platformu </w:t>
      </w:r>
      <w:r w:rsidR="004A6EB1" w:rsidRPr="00A12B3A">
        <w:rPr>
          <w:rFonts w:ascii="Times New Roman" w:hAnsi="Times New Roman"/>
          <w:sz w:val="28"/>
          <w:szCs w:val="28"/>
        </w:rPr>
        <w:t>ietvaros</w:t>
      </w:r>
      <w:r w:rsidR="00505081" w:rsidRPr="00A12B3A">
        <w:rPr>
          <w:rFonts w:ascii="Times New Roman" w:hAnsi="Times New Roman"/>
          <w:sz w:val="28"/>
          <w:szCs w:val="28"/>
        </w:rPr>
        <w:t>. T</w:t>
      </w:r>
      <w:r w:rsidR="00DD45C6" w:rsidRPr="00A12B3A">
        <w:rPr>
          <w:rFonts w:ascii="Times New Roman" w:hAnsi="Times New Roman"/>
          <w:sz w:val="28"/>
          <w:szCs w:val="28"/>
        </w:rPr>
        <w:t>ādējādi ti</w:t>
      </w:r>
      <w:r w:rsidR="008812A9" w:rsidRPr="00A12B3A">
        <w:rPr>
          <w:rFonts w:ascii="Times New Roman" w:hAnsi="Times New Roman"/>
          <w:sz w:val="28"/>
          <w:szCs w:val="28"/>
        </w:rPr>
        <w:t xml:space="preserve">ek </w:t>
      </w:r>
      <w:r w:rsidR="005963A7" w:rsidRPr="00A12B3A">
        <w:rPr>
          <w:rFonts w:ascii="Times New Roman" w:hAnsi="Times New Roman"/>
          <w:sz w:val="28"/>
          <w:szCs w:val="28"/>
        </w:rPr>
        <w:t>sniegts atbalsts</w:t>
      </w:r>
      <w:r w:rsidR="00C57ED9" w:rsidRPr="00A12B3A">
        <w:rPr>
          <w:rFonts w:ascii="Times New Roman" w:hAnsi="Times New Roman"/>
          <w:sz w:val="28"/>
          <w:szCs w:val="28"/>
        </w:rPr>
        <w:t xml:space="preserve"> </w:t>
      </w:r>
      <w:r w:rsidR="00CE5638" w:rsidRPr="00A12B3A">
        <w:rPr>
          <w:rFonts w:ascii="Times New Roman" w:hAnsi="Times New Roman"/>
          <w:sz w:val="28"/>
          <w:szCs w:val="28"/>
        </w:rPr>
        <w:t>skolu</w:t>
      </w:r>
      <w:r w:rsidR="00DF7A3F" w:rsidRPr="00A12B3A">
        <w:rPr>
          <w:rFonts w:ascii="Times New Roman" w:hAnsi="Times New Roman"/>
          <w:sz w:val="28"/>
          <w:szCs w:val="28"/>
        </w:rPr>
        <w:t xml:space="preserve"> </w:t>
      </w:r>
      <w:r w:rsidR="00E077F0" w:rsidRPr="00A12B3A">
        <w:rPr>
          <w:rFonts w:ascii="Times New Roman" w:hAnsi="Times New Roman"/>
          <w:sz w:val="28"/>
          <w:szCs w:val="28"/>
        </w:rPr>
        <w:t>administratīvā</w:t>
      </w:r>
      <w:r w:rsidR="00CE5638" w:rsidRPr="00A12B3A">
        <w:rPr>
          <w:rFonts w:ascii="Times New Roman" w:hAnsi="Times New Roman"/>
          <w:sz w:val="28"/>
          <w:szCs w:val="28"/>
          <w:lang w:eastAsia="en-US"/>
        </w:rPr>
        <w:t xml:space="preserve">, </w:t>
      </w:r>
      <w:r w:rsidR="00376940" w:rsidRPr="00A12B3A">
        <w:rPr>
          <w:rStyle w:val="A2"/>
          <w:rFonts w:ascii="Times New Roman" w:hAnsi="Times New Roman"/>
          <w:color w:val="auto"/>
          <w:sz w:val="28"/>
          <w:szCs w:val="28"/>
        </w:rPr>
        <w:t>pedagoģisk</w:t>
      </w:r>
      <w:r w:rsidR="00E077F0" w:rsidRPr="00A12B3A">
        <w:rPr>
          <w:rStyle w:val="A2"/>
          <w:rFonts w:ascii="Times New Roman" w:hAnsi="Times New Roman"/>
          <w:color w:val="auto"/>
          <w:sz w:val="28"/>
          <w:szCs w:val="28"/>
        </w:rPr>
        <w:t>ā</w:t>
      </w:r>
      <w:r w:rsidR="00376940" w:rsidRPr="00A12B3A">
        <w:rPr>
          <w:rStyle w:val="A2"/>
          <w:rFonts w:ascii="Times New Roman" w:hAnsi="Times New Roman"/>
          <w:color w:val="auto"/>
          <w:sz w:val="28"/>
          <w:szCs w:val="28"/>
        </w:rPr>
        <w:t xml:space="preserve"> </w:t>
      </w:r>
      <w:r w:rsidR="00E077F0" w:rsidRPr="00A12B3A">
        <w:rPr>
          <w:rFonts w:ascii="Times New Roman" w:hAnsi="Times New Roman"/>
          <w:sz w:val="28"/>
          <w:szCs w:val="28"/>
        </w:rPr>
        <w:t>un</w:t>
      </w:r>
      <w:r w:rsidR="00E077F0" w:rsidRPr="00A12B3A">
        <w:rPr>
          <w:rFonts w:ascii="Times New Roman" w:hAnsi="Times New Roman"/>
          <w:sz w:val="28"/>
          <w:szCs w:val="28"/>
          <w:lang w:eastAsia="en-US"/>
        </w:rPr>
        <w:t xml:space="preserve"> </w:t>
      </w:r>
      <w:r w:rsidR="00E077F0" w:rsidRPr="00A12B3A">
        <w:rPr>
          <w:rFonts w:ascii="Times New Roman" w:hAnsi="Times New Roman"/>
          <w:sz w:val="28"/>
          <w:szCs w:val="28"/>
        </w:rPr>
        <w:t xml:space="preserve">atbalsta </w:t>
      </w:r>
      <w:r w:rsidR="00376940" w:rsidRPr="00A12B3A">
        <w:rPr>
          <w:rStyle w:val="A2"/>
          <w:rFonts w:ascii="Times New Roman" w:hAnsi="Times New Roman"/>
          <w:color w:val="auto"/>
          <w:sz w:val="28"/>
          <w:szCs w:val="28"/>
        </w:rPr>
        <w:t>personāla</w:t>
      </w:r>
      <w:r w:rsidR="00E077F0" w:rsidRPr="00A12B3A">
        <w:rPr>
          <w:rStyle w:val="A2"/>
          <w:rFonts w:ascii="Times New Roman" w:hAnsi="Times New Roman"/>
          <w:color w:val="auto"/>
          <w:sz w:val="28"/>
          <w:szCs w:val="28"/>
        </w:rPr>
        <w:t xml:space="preserve"> prof</w:t>
      </w:r>
      <w:r w:rsidR="00AF3237" w:rsidRPr="00A12B3A">
        <w:rPr>
          <w:rStyle w:val="A2"/>
          <w:rFonts w:ascii="Times New Roman" w:hAnsi="Times New Roman"/>
          <w:color w:val="auto"/>
          <w:sz w:val="28"/>
          <w:szCs w:val="28"/>
        </w:rPr>
        <w:t>esionālā</w:t>
      </w:r>
      <w:r w:rsidR="001B38CF" w:rsidRPr="00A12B3A">
        <w:rPr>
          <w:rStyle w:val="A2"/>
          <w:rFonts w:ascii="Times New Roman" w:hAnsi="Times New Roman"/>
          <w:color w:val="auto"/>
          <w:sz w:val="28"/>
          <w:szCs w:val="28"/>
        </w:rPr>
        <w:t>s</w:t>
      </w:r>
      <w:r w:rsidR="00DD1A0F" w:rsidRPr="00A12B3A">
        <w:rPr>
          <w:rFonts w:ascii="Times New Roman" w:hAnsi="Times New Roman"/>
          <w:sz w:val="28"/>
          <w:szCs w:val="28"/>
          <w:lang w:eastAsia="en-US"/>
        </w:rPr>
        <w:t xml:space="preserve"> </w:t>
      </w:r>
      <w:r w:rsidR="00505081" w:rsidRPr="00A12B3A">
        <w:rPr>
          <w:rFonts w:ascii="Times New Roman" w:hAnsi="Times New Roman"/>
          <w:sz w:val="28"/>
          <w:szCs w:val="28"/>
        </w:rPr>
        <w:t>kapacitāte</w:t>
      </w:r>
      <w:r w:rsidR="001B38CF" w:rsidRPr="00A12B3A">
        <w:rPr>
          <w:rFonts w:ascii="Times New Roman" w:hAnsi="Times New Roman"/>
          <w:sz w:val="28"/>
          <w:szCs w:val="28"/>
        </w:rPr>
        <w:t>s stiprināšanai</w:t>
      </w:r>
      <w:r w:rsidR="00505081" w:rsidRPr="00A12B3A">
        <w:rPr>
          <w:rFonts w:ascii="Times New Roman" w:hAnsi="Times New Roman"/>
          <w:sz w:val="28"/>
          <w:szCs w:val="28"/>
        </w:rPr>
        <w:t xml:space="preserve">, </w:t>
      </w:r>
      <w:r w:rsidR="00C57BFB" w:rsidRPr="00A12B3A">
        <w:rPr>
          <w:rFonts w:ascii="Times New Roman" w:hAnsi="Times New Roman"/>
          <w:sz w:val="28"/>
          <w:szCs w:val="28"/>
        </w:rPr>
        <w:t xml:space="preserve">kā arī </w:t>
      </w:r>
      <w:r w:rsidR="001B38CF" w:rsidRPr="00A12B3A">
        <w:rPr>
          <w:rFonts w:ascii="Times New Roman" w:hAnsi="Times New Roman"/>
          <w:sz w:val="28"/>
          <w:szCs w:val="28"/>
        </w:rPr>
        <w:t>sniegtas iespējas</w:t>
      </w:r>
      <w:r w:rsidR="00F83ECC" w:rsidRPr="00A12B3A">
        <w:rPr>
          <w:rFonts w:ascii="Times New Roman" w:hAnsi="Times New Roman"/>
          <w:sz w:val="28"/>
          <w:szCs w:val="28"/>
        </w:rPr>
        <w:t xml:space="preserve"> </w:t>
      </w:r>
      <w:r w:rsidR="004C044D" w:rsidRPr="00A12B3A">
        <w:rPr>
          <w:rFonts w:ascii="Times New Roman" w:hAnsi="Times New Roman"/>
          <w:sz w:val="28"/>
          <w:szCs w:val="28"/>
        </w:rPr>
        <w:t>attīstī</w:t>
      </w:r>
      <w:r w:rsidR="001B38CF" w:rsidRPr="00A12B3A">
        <w:rPr>
          <w:rFonts w:ascii="Times New Roman" w:hAnsi="Times New Roman"/>
          <w:sz w:val="28"/>
          <w:szCs w:val="28"/>
        </w:rPr>
        <w:t>t</w:t>
      </w:r>
      <w:r w:rsidR="00483C1A" w:rsidRPr="00A12B3A">
        <w:rPr>
          <w:rFonts w:ascii="Times New Roman" w:hAnsi="Times New Roman"/>
          <w:sz w:val="28"/>
          <w:szCs w:val="28"/>
        </w:rPr>
        <w:t xml:space="preserve"> </w:t>
      </w:r>
      <w:r w:rsidR="009B7136" w:rsidRPr="00A12B3A">
        <w:rPr>
          <w:rFonts w:ascii="Times New Roman" w:hAnsi="Times New Roman"/>
          <w:sz w:val="28"/>
          <w:szCs w:val="28"/>
        </w:rPr>
        <w:t xml:space="preserve">pieejas novatoriskas </w:t>
      </w:r>
      <w:r w:rsidR="009B7136" w:rsidRPr="00A12B3A">
        <w:rPr>
          <w:rFonts w:ascii="Times New Roman" w:hAnsi="Times New Roman"/>
          <w:sz w:val="28"/>
          <w:szCs w:val="28"/>
          <w:lang w:eastAsia="en-US"/>
        </w:rPr>
        <w:t xml:space="preserve">prakses ieviešanai. </w:t>
      </w:r>
    </w:p>
    <w:p w14:paraId="5320FBD6" w14:textId="1BFE79CE" w:rsidR="00B96CBD" w:rsidRPr="00A12B3A" w:rsidRDefault="00C7116C" w:rsidP="00B96CBD">
      <w:pPr>
        <w:pStyle w:val="Default"/>
        <w:ind w:firstLine="720"/>
        <w:jc w:val="both"/>
        <w:rPr>
          <w:color w:val="auto"/>
          <w:sz w:val="28"/>
          <w:szCs w:val="28"/>
          <w:shd w:val="clear" w:color="auto" w:fill="FFFFFF"/>
        </w:rPr>
      </w:pPr>
      <w:r w:rsidRPr="00A12B3A">
        <w:rPr>
          <w:sz w:val="28"/>
          <w:szCs w:val="28"/>
        </w:rPr>
        <w:lastRenderedPageBreak/>
        <w:t>EUN darbojas kā Komisijas</w:t>
      </w:r>
      <w:r w:rsidRPr="00A12B3A">
        <w:rPr>
          <w:rStyle w:val="Emphasis"/>
          <w:b w:val="0"/>
          <w:sz w:val="28"/>
          <w:szCs w:val="28"/>
        </w:rPr>
        <w:t xml:space="preserve"> iniciatīvu </w:t>
      </w:r>
      <w:r w:rsidRPr="00A12B3A">
        <w:rPr>
          <w:i/>
          <w:sz w:val="28"/>
          <w:szCs w:val="28"/>
        </w:rPr>
        <w:t>eTwinning</w:t>
      </w:r>
      <w:r w:rsidRPr="00A12B3A">
        <w:rPr>
          <w:rStyle w:val="Emphasis"/>
          <w:b w:val="0"/>
          <w:sz w:val="28"/>
          <w:szCs w:val="28"/>
        </w:rPr>
        <w:t xml:space="preserve">  un </w:t>
      </w:r>
      <w:r w:rsidRPr="00A12B3A">
        <w:rPr>
          <w:i/>
          <w:sz w:val="28"/>
          <w:szCs w:val="28"/>
        </w:rPr>
        <w:t>Scientix</w:t>
      </w:r>
      <w:r w:rsidRPr="00A12B3A">
        <w:rPr>
          <w:rStyle w:val="Emphasis"/>
          <w:b w:val="0"/>
          <w:sz w:val="28"/>
          <w:szCs w:val="28"/>
        </w:rPr>
        <w:t xml:space="preserve"> </w:t>
      </w:r>
      <w:r w:rsidR="00A97F70" w:rsidRPr="00A12B3A">
        <w:rPr>
          <w:sz w:val="28"/>
          <w:szCs w:val="28"/>
        </w:rPr>
        <w:t>centrāl</w:t>
      </w:r>
      <w:r w:rsidR="00A901A4" w:rsidRPr="00A12B3A">
        <w:rPr>
          <w:sz w:val="28"/>
          <w:szCs w:val="28"/>
        </w:rPr>
        <w:t>ais</w:t>
      </w:r>
      <w:r w:rsidR="00A97F70" w:rsidRPr="00A12B3A">
        <w:rPr>
          <w:sz w:val="28"/>
          <w:szCs w:val="28"/>
        </w:rPr>
        <w:t xml:space="preserve"> atbalsta dienest</w:t>
      </w:r>
      <w:r w:rsidR="00D2096B" w:rsidRPr="00A12B3A">
        <w:rPr>
          <w:sz w:val="28"/>
          <w:szCs w:val="28"/>
        </w:rPr>
        <w:t>s</w:t>
      </w:r>
      <w:r w:rsidR="00A97F70" w:rsidRPr="00A12B3A">
        <w:rPr>
          <w:rStyle w:val="Emphasis"/>
          <w:b w:val="0"/>
          <w:sz w:val="28"/>
          <w:szCs w:val="28"/>
        </w:rPr>
        <w:t xml:space="preserve"> </w:t>
      </w:r>
      <w:r w:rsidR="00D1015A" w:rsidRPr="00A12B3A">
        <w:rPr>
          <w:rStyle w:val="Emphasis"/>
          <w:b w:val="0"/>
          <w:sz w:val="28"/>
          <w:szCs w:val="28"/>
        </w:rPr>
        <w:t>ES līmenī</w:t>
      </w:r>
      <w:r w:rsidRPr="00A12B3A">
        <w:rPr>
          <w:rStyle w:val="Emphasis"/>
          <w:b w:val="0"/>
          <w:sz w:val="28"/>
          <w:szCs w:val="28"/>
        </w:rPr>
        <w:t>.</w:t>
      </w:r>
      <w:r w:rsidR="00D1015A" w:rsidRPr="00A12B3A">
        <w:rPr>
          <w:rStyle w:val="Emphasis"/>
          <w:b w:val="0"/>
          <w:sz w:val="28"/>
          <w:szCs w:val="28"/>
        </w:rPr>
        <w:t xml:space="preserve"> </w:t>
      </w:r>
      <w:r w:rsidR="0006476F" w:rsidRPr="00A12B3A">
        <w:rPr>
          <w:sz w:val="28"/>
          <w:szCs w:val="28"/>
        </w:rPr>
        <w:t>Aktivitāte</w:t>
      </w:r>
      <w:r w:rsidR="0006476F" w:rsidRPr="00A12B3A">
        <w:rPr>
          <w:i/>
          <w:sz w:val="28"/>
          <w:szCs w:val="28"/>
        </w:rPr>
        <w:t xml:space="preserve"> </w:t>
      </w:r>
      <w:r w:rsidR="00D1015A" w:rsidRPr="00A12B3A">
        <w:rPr>
          <w:i/>
          <w:sz w:val="28"/>
          <w:szCs w:val="28"/>
        </w:rPr>
        <w:t>eTwinning</w:t>
      </w:r>
      <w:r w:rsidR="00D1015A" w:rsidRPr="00A12B3A">
        <w:rPr>
          <w:rStyle w:val="FootnoteReference"/>
          <w:i/>
          <w:sz w:val="28"/>
          <w:szCs w:val="28"/>
        </w:rPr>
        <w:footnoteReference w:id="4"/>
      </w:r>
      <w:r w:rsidR="00D1015A" w:rsidRPr="00A12B3A">
        <w:rPr>
          <w:i/>
          <w:sz w:val="28"/>
          <w:szCs w:val="28"/>
        </w:rPr>
        <w:t xml:space="preserve"> </w:t>
      </w:r>
      <w:r w:rsidR="00FD2DA2" w:rsidRPr="00A12B3A">
        <w:rPr>
          <w:sz w:val="28"/>
          <w:szCs w:val="28"/>
        </w:rPr>
        <w:t>ietver</w:t>
      </w:r>
      <w:r w:rsidR="00D1015A" w:rsidRPr="00A12B3A">
        <w:rPr>
          <w:i/>
          <w:sz w:val="28"/>
          <w:szCs w:val="28"/>
        </w:rPr>
        <w:t xml:space="preserve"> </w:t>
      </w:r>
      <w:r w:rsidR="00D1015A" w:rsidRPr="00A12B3A">
        <w:rPr>
          <w:sz w:val="28"/>
          <w:szCs w:val="28"/>
        </w:rPr>
        <w:t>Eiropā lielāk</w:t>
      </w:r>
      <w:r w:rsidR="00FD2DA2" w:rsidRPr="00A12B3A">
        <w:rPr>
          <w:sz w:val="28"/>
          <w:szCs w:val="28"/>
        </w:rPr>
        <w:t>o</w:t>
      </w:r>
      <w:r w:rsidR="00D1015A" w:rsidRPr="00A12B3A">
        <w:rPr>
          <w:sz w:val="28"/>
          <w:szCs w:val="28"/>
        </w:rPr>
        <w:t xml:space="preserve"> </w:t>
      </w:r>
      <w:r w:rsidR="00D1015A" w:rsidRPr="00A12B3A">
        <w:rPr>
          <w:rStyle w:val="st1"/>
          <w:sz w:val="28"/>
          <w:szCs w:val="28"/>
        </w:rPr>
        <w:t>skolu</w:t>
      </w:r>
      <w:r w:rsidR="00D1015A" w:rsidRPr="00A12B3A">
        <w:rPr>
          <w:sz w:val="28"/>
          <w:szCs w:val="28"/>
        </w:rPr>
        <w:t xml:space="preserve"> un skolotāju kopien</w:t>
      </w:r>
      <w:r w:rsidR="00FD2DA2" w:rsidRPr="00A12B3A">
        <w:rPr>
          <w:sz w:val="28"/>
          <w:szCs w:val="28"/>
        </w:rPr>
        <w:t>u</w:t>
      </w:r>
      <w:r w:rsidR="00D1015A" w:rsidRPr="00A12B3A">
        <w:rPr>
          <w:sz w:val="28"/>
          <w:szCs w:val="28"/>
        </w:rPr>
        <w:t>, kurā</w:t>
      </w:r>
      <w:r w:rsidR="00D1015A" w:rsidRPr="00A12B3A">
        <w:rPr>
          <w:rStyle w:val="st1"/>
          <w:sz w:val="28"/>
          <w:szCs w:val="28"/>
        </w:rPr>
        <w:t xml:space="preserve"> </w:t>
      </w:r>
      <w:r w:rsidR="00D1015A" w:rsidRPr="00A12B3A">
        <w:rPr>
          <w:sz w:val="28"/>
          <w:szCs w:val="28"/>
        </w:rPr>
        <w:t>iesaistītas</w:t>
      </w:r>
      <w:r w:rsidR="00D1015A" w:rsidRPr="00A12B3A">
        <w:rPr>
          <w:rStyle w:val="st1"/>
          <w:sz w:val="28"/>
          <w:szCs w:val="28"/>
        </w:rPr>
        <w:t xml:space="preserve"> </w:t>
      </w:r>
      <w:r w:rsidR="00D1015A" w:rsidRPr="00A12B3A">
        <w:rPr>
          <w:sz w:val="28"/>
          <w:szCs w:val="28"/>
        </w:rPr>
        <w:t>44 valstis, tostarp Latvija.</w:t>
      </w:r>
      <w:r w:rsidR="00FD2DA2" w:rsidRPr="00A12B3A">
        <w:rPr>
          <w:sz w:val="28"/>
          <w:szCs w:val="28"/>
        </w:rPr>
        <w:t xml:space="preserve"> </w:t>
      </w:r>
      <w:r w:rsidR="00FD2DA2" w:rsidRPr="00A12B3A">
        <w:rPr>
          <w:i/>
          <w:sz w:val="28"/>
          <w:szCs w:val="28"/>
        </w:rPr>
        <w:t>eTwinning</w:t>
      </w:r>
      <w:r w:rsidR="00FD2DA2" w:rsidRPr="00A12B3A">
        <w:rPr>
          <w:sz w:val="28"/>
          <w:szCs w:val="28"/>
        </w:rPr>
        <w:t xml:space="preserve"> veicina </w:t>
      </w:r>
      <w:r w:rsidR="00734E66" w:rsidRPr="00A12B3A">
        <w:rPr>
          <w:sz w:val="28"/>
          <w:szCs w:val="28"/>
        </w:rPr>
        <w:t>sadarbību starp skolām</w:t>
      </w:r>
      <w:r w:rsidR="00734E66" w:rsidRPr="00734E66">
        <w:rPr>
          <w:sz w:val="28"/>
          <w:szCs w:val="28"/>
        </w:rPr>
        <w:t>, jēgpilnu IKT lietojumu mācību procesā un kompetenču pieeju izglītībā, nodrošina tehnisko un saturisko atbalstu tiešsaistes mācību projektu īstenošanā, kā arī organizē pedagogu profesionālās pilnveides pasākumus tiešsaistē un klātienē.</w:t>
      </w:r>
      <w:r w:rsidR="00734E66">
        <w:rPr>
          <w:sz w:val="28"/>
          <w:szCs w:val="28"/>
        </w:rPr>
        <w:t xml:space="preserve"> </w:t>
      </w:r>
      <w:r w:rsidR="0006476F" w:rsidRPr="00A12B3A">
        <w:rPr>
          <w:sz w:val="28"/>
          <w:szCs w:val="28"/>
        </w:rPr>
        <w:t>V</w:t>
      </w:r>
      <w:r w:rsidR="0006476F" w:rsidRPr="00A12B3A">
        <w:rPr>
          <w:rFonts w:eastAsia="MyriadPro-Regular"/>
          <w:sz w:val="28"/>
          <w:szCs w:val="28"/>
        </w:rPr>
        <w:t xml:space="preserve">airāk kā 60% Latvijas vispārējās izglītības iestāžu ir reģistrējušās </w:t>
      </w:r>
      <w:r w:rsidR="0006476F" w:rsidRPr="00A12B3A">
        <w:rPr>
          <w:i/>
          <w:sz w:val="28"/>
          <w:szCs w:val="28"/>
        </w:rPr>
        <w:t xml:space="preserve">eTwinning </w:t>
      </w:r>
      <w:r w:rsidR="0006476F" w:rsidRPr="00A12B3A">
        <w:rPr>
          <w:sz w:val="28"/>
          <w:szCs w:val="28"/>
        </w:rPr>
        <w:t>platformā</w:t>
      </w:r>
      <w:r w:rsidR="0006476F" w:rsidRPr="00A12B3A">
        <w:rPr>
          <w:rFonts w:eastAsia="MyriadPro-Regular"/>
          <w:sz w:val="28"/>
          <w:szCs w:val="28"/>
        </w:rPr>
        <w:t>.</w:t>
      </w:r>
      <w:r w:rsidR="00CB0171" w:rsidRPr="00A12B3A">
        <w:rPr>
          <w:rFonts w:eastAsia="MyriadPro-Regular"/>
          <w:sz w:val="28"/>
          <w:szCs w:val="28"/>
        </w:rPr>
        <w:t xml:space="preserve"> </w:t>
      </w:r>
      <w:r w:rsidR="0010526D" w:rsidRPr="0010526D">
        <w:rPr>
          <w:rFonts w:eastAsia="MyriadPro-Regular"/>
          <w:sz w:val="28"/>
          <w:szCs w:val="28"/>
        </w:rPr>
        <w:t>S</w:t>
      </w:r>
      <w:r w:rsidR="0010526D" w:rsidRPr="0010526D">
        <w:rPr>
          <w:sz w:val="28"/>
          <w:szCs w:val="28"/>
        </w:rPr>
        <w:t xml:space="preserve">azinoties ar plašu </w:t>
      </w:r>
      <w:r w:rsidR="008F5D2A">
        <w:rPr>
          <w:sz w:val="28"/>
          <w:szCs w:val="28"/>
        </w:rPr>
        <w:t>kolēģu</w:t>
      </w:r>
      <w:r w:rsidR="0010526D" w:rsidRPr="0010526D">
        <w:rPr>
          <w:sz w:val="28"/>
          <w:szCs w:val="28"/>
        </w:rPr>
        <w:t xml:space="preserve"> kopienu no visas Eiropas, skolotāji </w:t>
      </w:r>
      <w:r w:rsidR="0010526D">
        <w:rPr>
          <w:sz w:val="28"/>
          <w:szCs w:val="28"/>
        </w:rPr>
        <w:t xml:space="preserve">rod </w:t>
      </w:r>
      <w:r w:rsidR="0010526D" w:rsidRPr="0010526D">
        <w:rPr>
          <w:sz w:val="28"/>
          <w:szCs w:val="28"/>
        </w:rPr>
        <w:t>risin</w:t>
      </w:r>
      <w:r w:rsidR="0010526D">
        <w:rPr>
          <w:sz w:val="28"/>
          <w:szCs w:val="28"/>
        </w:rPr>
        <w:t xml:space="preserve">ājumus, ko var </w:t>
      </w:r>
      <w:r w:rsidR="008F5D2A">
        <w:rPr>
          <w:sz w:val="28"/>
          <w:szCs w:val="28"/>
        </w:rPr>
        <w:t xml:space="preserve">izmantot </w:t>
      </w:r>
      <w:r w:rsidR="00D64B97">
        <w:rPr>
          <w:sz w:val="28"/>
          <w:szCs w:val="28"/>
        </w:rPr>
        <w:t>savā darbā</w:t>
      </w:r>
      <w:r w:rsidR="008F5D2A">
        <w:rPr>
          <w:sz w:val="28"/>
          <w:szCs w:val="28"/>
        </w:rPr>
        <w:t xml:space="preserve"> </w:t>
      </w:r>
      <w:r w:rsidR="008F5D2A" w:rsidRPr="008F5D2A">
        <w:rPr>
          <w:sz w:val="28"/>
          <w:szCs w:val="28"/>
        </w:rPr>
        <w:t>un</w:t>
      </w:r>
      <w:r w:rsidR="008F5D2A" w:rsidRPr="000C73CF">
        <w:rPr>
          <w:b/>
          <w:sz w:val="28"/>
          <w:szCs w:val="28"/>
        </w:rPr>
        <w:t xml:space="preserve"> </w:t>
      </w:r>
      <w:r w:rsidR="008F5D2A" w:rsidRPr="008F5D2A">
        <w:rPr>
          <w:sz w:val="28"/>
          <w:szCs w:val="28"/>
        </w:rPr>
        <w:t>mācību</w:t>
      </w:r>
      <w:r w:rsidR="008F5D2A" w:rsidRPr="000C73CF">
        <w:rPr>
          <w:b/>
          <w:sz w:val="28"/>
          <w:szCs w:val="28"/>
        </w:rPr>
        <w:t xml:space="preserve"> </w:t>
      </w:r>
      <w:r w:rsidR="008F5D2A" w:rsidRPr="008F5D2A">
        <w:rPr>
          <w:sz w:val="28"/>
          <w:szCs w:val="28"/>
        </w:rPr>
        <w:t>metodēs</w:t>
      </w:r>
      <w:r w:rsidR="0010526D" w:rsidRPr="008F5D2A">
        <w:rPr>
          <w:sz w:val="28"/>
          <w:szCs w:val="28"/>
        </w:rPr>
        <w:t>.</w:t>
      </w:r>
      <w:r w:rsidR="0010526D" w:rsidRPr="0010526D">
        <w:rPr>
          <w:sz w:val="28"/>
          <w:szCs w:val="28"/>
        </w:rPr>
        <w:t xml:space="preserve"> </w:t>
      </w:r>
      <w:r w:rsidR="00045143" w:rsidRPr="0010526D">
        <w:rPr>
          <w:rFonts w:eastAsia="MyriadPro-Regular"/>
          <w:sz w:val="28"/>
          <w:szCs w:val="28"/>
        </w:rPr>
        <w:t>Kopš</w:t>
      </w:r>
      <w:r w:rsidR="0006476F" w:rsidRPr="00A12B3A">
        <w:t xml:space="preserve"> </w:t>
      </w:r>
      <w:r w:rsidR="0089069C" w:rsidRPr="00A12B3A">
        <w:rPr>
          <w:i/>
          <w:sz w:val="28"/>
          <w:szCs w:val="28"/>
        </w:rPr>
        <w:t>eTwinning</w:t>
      </w:r>
      <w:r w:rsidR="0089069C" w:rsidRPr="00A12B3A">
        <w:rPr>
          <w:sz w:val="28"/>
          <w:szCs w:val="28"/>
        </w:rPr>
        <w:t xml:space="preserve"> ir integrēts </w:t>
      </w:r>
      <w:r w:rsidR="0089069C" w:rsidRPr="00A12B3A">
        <w:rPr>
          <w:i/>
          <w:sz w:val="28"/>
          <w:szCs w:val="28"/>
        </w:rPr>
        <w:t xml:space="preserve">Erasmus+ </w:t>
      </w:r>
      <w:r w:rsidR="0089069C" w:rsidRPr="00A12B3A">
        <w:rPr>
          <w:sz w:val="28"/>
          <w:szCs w:val="28"/>
        </w:rPr>
        <w:t xml:space="preserve">programmā, </w:t>
      </w:r>
      <w:r w:rsidR="00045143" w:rsidRPr="00A12B3A">
        <w:rPr>
          <w:sz w:val="28"/>
          <w:szCs w:val="28"/>
        </w:rPr>
        <w:t>Latvijas N</w:t>
      </w:r>
      <w:r w:rsidR="0089069C" w:rsidRPr="00A12B3A">
        <w:rPr>
          <w:sz w:val="28"/>
          <w:szCs w:val="28"/>
        </w:rPr>
        <w:t>acionālā atbalsta dienesta darb</w:t>
      </w:r>
      <w:r w:rsidR="00CB0171" w:rsidRPr="00A12B3A">
        <w:rPr>
          <w:sz w:val="28"/>
          <w:szCs w:val="28"/>
        </w:rPr>
        <w:t>ība</w:t>
      </w:r>
      <w:r w:rsidR="0089069C" w:rsidRPr="00A12B3A">
        <w:rPr>
          <w:rStyle w:val="FootnoteReference"/>
          <w:sz w:val="28"/>
          <w:szCs w:val="28"/>
        </w:rPr>
        <w:footnoteReference w:id="5"/>
      </w:r>
      <w:r w:rsidR="0089069C" w:rsidRPr="00A12B3A">
        <w:rPr>
          <w:sz w:val="28"/>
          <w:szCs w:val="28"/>
        </w:rPr>
        <w:t xml:space="preserve"> tiek</w:t>
      </w:r>
      <w:r w:rsidR="0089069C" w:rsidRPr="00A12B3A">
        <w:rPr>
          <w:rStyle w:val="st1"/>
          <w:sz w:val="28"/>
          <w:szCs w:val="28"/>
        </w:rPr>
        <w:t xml:space="preserve"> finansēt</w:t>
      </w:r>
      <w:r w:rsidR="00CB0171" w:rsidRPr="00A12B3A">
        <w:rPr>
          <w:rStyle w:val="st1"/>
          <w:sz w:val="28"/>
          <w:szCs w:val="28"/>
        </w:rPr>
        <w:t>a</w:t>
      </w:r>
      <w:r w:rsidR="0089069C" w:rsidRPr="00A12B3A">
        <w:rPr>
          <w:rStyle w:val="st1"/>
          <w:sz w:val="28"/>
          <w:szCs w:val="28"/>
        </w:rPr>
        <w:t xml:space="preserve"> </w:t>
      </w:r>
      <w:r w:rsidR="00FF5914" w:rsidRPr="00A12B3A">
        <w:rPr>
          <w:rStyle w:val="st1"/>
          <w:sz w:val="28"/>
          <w:szCs w:val="28"/>
        </w:rPr>
        <w:t xml:space="preserve">gan </w:t>
      </w:r>
      <w:r w:rsidR="00BB61AD" w:rsidRPr="00A12B3A">
        <w:rPr>
          <w:rStyle w:val="st1"/>
          <w:sz w:val="28"/>
          <w:szCs w:val="28"/>
        </w:rPr>
        <w:t>no šīs</w:t>
      </w:r>
      <w:r w:rsidR="00FF5914" w:rsidRPr="00A12B3A">
        <w:rPr>
          <w:rStyle w:val="st1"/>
          <w:sz w:val="28"/>
          <w:szCs w:val="28"/>
        </w:rPr>
        <w:t xml:space="preserve"> </w:t>
      </w:r>
      <w:r w:rsidR="00BB61AD" w:rsidRPr="00A12B3A">
        <w:rPr>
          <w:sz w:val="28"/>
          <w:szCs w:val="28"/>
        </w:rPr>
        <w:t>programmas</w:t>
      </w:r>
      <w:r w:rsidR="00FF5914" w:rsidRPr="00A12B3A">
        <w:rPr>
          <w:sz w:val="28"/>
          <w:szCs w:val="28"/>
        </w:rPr>
        <w:t xml:space="preserve">, gan </w:t>
      </w:r>
      <w:r w:rsidR="00BB61AD" w:rsidRPr="00A12B3A">
        <w:rPr>
          <w:sz w:val="28"/>
          <w:szCs w:val="28"/>
        </w:rPr>
        <w:t>arī</w:t>
      </w:r>
      <w:r w:rsidR="00FB218F" w:rsidRPr="00A12B3A">
        <w:rPr>
          <w:sz w:val="28"/>
          <w:szCs w:val="28"/>
        </w:rPr>
        <w:t xml:space="preserve"> </w:t>
      </w:r>
      <w:r w:rsidR="0089069C" w:rsidRPr="00A12B3A">
        <w:rPr>
          <w:rStyle w:val="st1"/>
          <w:sz w:val="28"/>
          <w:szCs w:val="28"/>
        </w:rPr>
        <w:t>valsts budžeta līdzekļiem.</w:t>
      </w:r>
      <w:r w:rsidR="008F36DD" w:rsidRPr="00A12B3A">
        <w:rPr>
          <w:rStyle w:val="st1"/>
          <w:sz w:val="28"/>
          <w:szCs w:val="28"/>
        </w:rPr>
        <w:t xml:space="preserve"> </w:t>
      </w:r>
    </w:p>
    <w:p w14:paraId="4AEB46C7" w14:textId="0BEBB7B1" w:rsidR="00384CBB" w:rsidRDefault="008977B5" w:rsidP="00D15069">
      <w:pPr>
        <w:autoSpaceDE w:val="0"/>
        <w:autoSpaceDN w:val="0"/>
        <w:adjustRightInd w:val="0"/>
        <w:ind w:firstLine="720"/>
        <w:jc w:val="both"/>
      </w:pPr>
      <w:r w:rsidRPr="00A12B3A">
        <w:rPr>
          <w:rFonts w:ascii="Times New Roman" w:eastAsia="MyriadPro-Regular" w:hAnsi="Times New Roman"/>
          <w:sz w:val="28"/>
          <w:szCs w:val="28"/>
          <w:lang w:eastAsia="en-US"/>
        </w:rPr>
        <w:t>A</w:t>
      </w:r>
      <w:r w:rsidR="009D23C1" w:rsidRPr="00A12B3A">
        <w:rPr>
          <w:rFonts w:ascii="Times New Roman" w:eastAsia="MyriadPro-Regular" w:hAnsi="Times New Roman"/>
          <w:sz w:val="28"/>
          <w:szCs w:val="28"/>
          <w:lang w:eastAsia="en-US"/>
        </w:rPr>
        <w:t xml:space="preserve">r </w:t>
      </w:r>
      <w:r w:rsidRPr="00A12B3A">
        <w:rPr>
          <w:rFonts w:ascii="Times New Roman" w:hAnsi="Times New Roman"/>
          <w:sz w:val="28"/>
          <w:szCs w:val="28"/>
        </w:rPr>
        <w:t>zinātnes izglītības kopienai paredzētās</w:t>
      </w:r>
      <w:r w:rsidRPr="00A12B3A">
        <w:rPr>
          <w:rFonts w:ascii="Times New Roman" w:hAnsi="Times New Roman"/>
          <w:i/>
          <w:sz w:val="28"/>
          <w:szCs w:val="28"/>
        </w:rPr>
        <w:t xml:space="preserve"> </w:t>
      </w:r>
      <w:r w:rsidRPr="00A12B3A">
        <w:rPr>
          <w:rFonts w:ascii="Times New Roman" w:hAnsi="Times New Roman"/>
          <w:sz w:val="28"/>
          <w:szCs w:val="28"/>
        </w:rPr>
        <w:t>aktivitātes</w:t>
      </w:r>
      <w:r w:rsidRPr="00A12B3A">
        <w:rPr>
          <w:rFonts w:ascii="Times New Roman" w:hAnsi="Times New Roman"/>
          <w:i/>
          <w:sz w:val="28"/>
          <w:szCs w:val="28"/>
        </w:rPr>
        <w:t xml:space="preserve"> Scientix</w:t>
      </w:r>
      <w:r w:rsidRPr="00A12B3A">
        <w:rPr>
          <w:rStyle w:val="FootnoteReference"/>
          <w:rFonts w:ascii="Times New Roman" w:hAnsi="Times New Roman"/>
          <w:i/>
          <w:sz w:val="28"/>
          <w:szCs w:val="28"/>
        </w:rPr>
        <w:footnoteReference w:id="6"/>
      </w:r>
      <w:r w:rsidRPr="00A12B3A">
        <w:rPr>
          <w:rFonts w:ascii="Times New Roman" w:hAnsi="Times New Roman"/>
          <w:i/>
          <w:sz w:val="28"/>
          <w:szCs w:val="28"/>
        </w:rPr>
        <w:t xml:space="preserve"> </w:t>
      </w:r>
      <w:r w:rsidRPr="00A12B3A">
        <w:rPr>
          <w:rFonts w:ascii="Times New Roman" w:hAnsi="Times New Roman"/>
          <w:sz w:val="28"/>
          <w:szCs w:val="28"/>
        </w:rPr>
        <w:t>starpniecību</w:t>
      </w:r>
      <w:r w:rsidRPr="00A12B3A">
        <w:rPr>
          <w:rStyle w:val="Hyperlink"/>
          <w:rFonts w:ascii="Times New Roman" w:hAnsi="Times New Roman"/>
          <w:color w:val="auto"/>
          <w:sz w:val="28"/>
          <w:szCs w:val="28"/>
          <w:u w:val="none"/>
        </w:rPr>
        <w:t xml:space="preserve"> tiek</w:t>
      </w:r>
      <w:r w:rsidRPr="00A12B3A">
        <w:rPr>
          <w:rFonts w:ascii="Times New Roman" w:hAnsi="Times New Roman"/>
          <w:sz w:val="28"/>
          <w:szCs w:val="28"/>
        </w:rPr>
        <w:t xml:space="preserve"> veicināta sadarbība STEM jomā starp izglītības </w:t>
      </w:r>
      <w:r w:rsidR="00FB218F" w:rsidRPr="00A12B3A">
        <w:rPr>
          <w:rFonts w:ascii="Times New Roman" w:hAnsi="Times New Roman"/>
          <w:sz w:val="28"/>
          <w:szCs w:val="28"/>
          <w:lang w:eastAsia="en-US"/>
        </w:rPr>
        <w:t>politikas veidotājiem</w:t>
      </w:r>
      <w:r w:rsidR="00FB218F" w:rsidRPr="00A12B3A">
        <w:rPr>
          <w:rFonts w:ascii="Times New Roman" w:hAnsi="Times New Roman"/>
          <w:sz w:val="28"/>
          <w:szCs w:val="28"/>
        </w:rPr>
        <w:t xml:space="preserve"> </w:t>
      </w:r>
      <w:r w:rsidR="00CE4389" w:rsidRPr="00A12B3A">
        <w:rPr>
          <w:rFonts w:ascii="Times New Roman" w:hAnsi="Times New Roman"/>
          <w:sz w:val="28"/>
          <w:szCs w:val="28"/>
        </w:rPr>
        <w:t xml:space="preserve">un </w:t>
      </w:r>
      <w:r w:rsidRPr="00A12B3A">
        <w:rPr>
          <w:rFonts w:ascii="Times New Roman" w:hAnsi="Times New Roman"/>
          <w:sz w:val="28"/>
          <w:szCs w:val="28"/>
        </w:rPr>
        <w:t xml:space="preserve">speciālistiem. </w:t>
      </w:r>
      <w:r w:rsidRPr="00A12B3A">
        <w:rPr>
          <w:rFonts w:ascii="Times New Roman" w:hAnsi="Times New Roman"/>
          <w:i/>
          <w:sz w:val="28"/>
          <w:szCs w:val="28"/>
        </w:rPr>
        <w:t>Scientix</w:t>
      </w:r>
      <w:r w:rsidRPr="00A12B3A">
        <w:rPr>
          <w:rFonts w:ascii="Times New Roman" w:hAnsi="Times New Roman"/>
          <w:sz w:val="28"/>
          <w:szCs w:val="28"/>
        </w:rPr>
        <w:t xml:space="preserve"> portālā tiek apkopoti mācību materiāli, pārskati par dažādām iniciatīvām, iespējas iesaistīties projektos un semināros. </w:t>
      </w:r>
      <w:r w:rsidR="00154BBD">
        <w:rPr>
          <w:rFonts w:ascii="Times New Roman" w:hAnsi="Times New Roman"/>
          <w:sz w:val="28"/>
          <w:szCs w:val="28"/>
        </w:rPr>
        <w:t xml:space="preserve">Piemēram, attālinātu mācību īstenošanai ir izmantojama </w:t>
      </w:r>
      <w:r w:rsidR="00154BBD" w:rsidRPr="003708C3">
        <w:rPr>
          <w:rFonts w:ascii="Times New Roman" w:hAnsi="Times New Roman"/>
          <w:i/>
          <w:sz w:val="28"/>
          <w:szCs w:val="28"/>
        </w:rPr>
        <w:t>Scientix Resource Repository</w:t>
      </w:r>
      <w:r w:rsidR="00154BBD" w:rsidRPr="003708C3">
        <w:rPr>
          <w:rStyle w:val="FootnoteReference"/>
          <w:rFonts w:ascii="Times New Roman" w:hAnsi="Times New Roman"/>
          <w:sz w:val="28"/>
          <w:szCs w:val="28"/>
        </w:rPr>
        <w:footnoteReference w:id="7"/>
      </w:r>
      <w:r w:rsidR="00154BBD" w:rsidRPr="003708C3">
        <w:rPr>
          <w:rFonts w:ascii="Times New Roman" w:hAnsi="Times New Roman"/>
          <w:sz w:val="28"/>
          <w:szCs w:val="28"/>
        </w:rPr>
        <w:t xml:space="preserve"> resursu krātuve</w:t>
      </w:r>
      <w:r w:rsidR="00056823" w:rsidRPr="003708C3">
        <w:rPr>
          <w:rFonts w:ascii="Times New Roman" w:hAnsi="Times New Roman"/>
          <w:sz w:val="28"/>
          <w:szCs w:val="28"/>
        </w:rPr>
        <w:t xml:space="preserve">. </w:t>
      </w:r>
      <w:r w:rsidR="00056823" w:rsidRPr="003708C3">
        <w:rPr>
          <w:rFonts w:ascii="Times New Roman" w:hAnsi="Times New Roman"/>
          <w:sz w:val="28"/>
          <w:szCs w:val="28"/>
          <w:shd w:val="clear" w:color="auto" w:fill="FFFFFF"/>
        </w:rPr>
        <w:t xml:space="preserve">Pašreizējās situācijas kontekstā, kad daudzās valstīs </w:t>
      </w:r>
      <w:r w:rsidR="00056823" w:rsidRPr="003708C3">
        <w:rPr>
          <w:rFonts w:ascii="Times New Roman" w:hAnsi="Times New Roman"/>
          <w:sz w:val="28"/>
          <w:szCs w:val="28"/>
        </w:rPr>
        <w:t>skolas ir slēgtas koronavīrusa COVID-19 izplatības ierobežošanai un vairāk kā puse izglītojamo vis</w:t>
      </w:r>
      <w:r w:rsidR="00572F9C" w:rsidRPr="003708C3">
        <w:rPr>
          <w:rFonts w:ascii="Times New Roman" w:hAnsi="Times New Roman"/>
          <w:sz w:val="28"/>
          <w:szCs w:val="28"/>
        </w:rPr>
        <w:t>ā</w:t>
      </w:r>
      <w:r w:rsidR="00056823" w:rsidRPr="003708C3">
        <w:rPr>
          <w:rFonts w:ascii="Times New Roman" w:hAnsi="Times New Roman"/>
          <w:sz w:val="28"/>
          <w:szCs w:val="28"/>
        </w:rPr>
        <w:t xml:space="preserve"> pasaulē mācās attālināti</w:t>
      </w:r>
      <w:r w:rsidR="00056823" w:rsidRPr="003708C3">
        <w:rPr>
          <w:rFonts w:ascii="Times New Roman" w:hAnsi="Times New Roman"/>
          <w:sz w:val="28"/>
          <w:szCs w:val="28"/>
          <w:shd w:val="clear" w:color="auto" w:fill="FFFFFF"/>
        </w:rPr>
        <w:t xml:space="preserve">, </w:t>
      </w:r>
      <w:r w:rsidR="00154BBD" w:rsidRPr="003708C3">
        <w:rPr>
          <w:rFonts w:ascii="Times New Roman" w:hAnsi="Times New Roman"/>
          <w:i/>
          <w:sz w:val="28"/>
          <w:szCs w:val="28"/>
        </w:rPr>
        <w:t>“</w:t>
      </w:r>
      <w:r w:rsidR="00154BBD" w:rsidRPr="003708C3">
        <w:rPr>
          <w:rFonts w:ascii="Times New Roman" w:hAnsi="Times New Roman"/>
          <w:i/>
          <w:sz w:val="28"/>
          <w:szCs w:val="28"/>
          <w:shd w:val="clear" w:color="auto" w:fill="FFFFFF"/>
        </w:rPr>
        <w:t>2020</w:t>
      </w:r>
      <w:r w:rsidR="00154BBD" w:rsidRPr="00154BBD">
        <w:rPr>
          <w:rFonts w:ascii="Times New Roman" w:hAnsi="Times New Roman"/>
          <w:i/>
          <w:color w:val="1C1E21"/>
          <w:sz w:val="28"/>
          <w:szCs w:val="28"/>
          <w:shd w:val="clear" w:color="auto" w:fill="FFFFFF"/>
        </w:rPr>
        <w:t xml:space="preserve"> STEM Discovery Campaign”</w:t>
      </w:r>
      <w:r w:rsidR="00154BBD" w:rsidRPr="00154BBD">
        <w:rPr>
          <w:rStyle w:val="FootnoteReference"/>
          <w:rFonts w:ascii="Times New Roman" w:hAnsi="Times New Roman"/>
          <w:color w:val="1C1E21"/>
          <w:sz w:val="28"/>
          <w:szCs w:val="28"/>
          <w:shd w:val="clear" w:color="auto" w:fill="FFFFFF"/>
        </w:rPr>
        <w:footnoteReference w:id="8"/>
      </w:r>
      <w:r w:rsidR="00154BBD" w:rsidRPr="00154BBD">
        <w:rPr>
          <w:rFonts w:ascii="Times New Roman" w:hAnsi="Times New Roman"/>
          <w:color w:val="1C1E21"/>
          <w:sz w:val="28"/>
          <w:szCs w:val="28"/>
          <w:shd w:val="clear" w:color="auto" w:fill="FFFFFF"/>
        </w:rPr>
        <w:t xml:space="preserve"> </w:t>
      </w:r>
      <w:r w:rsidR="00154BBD" w:rsidRPr="00154BBD">
        <w:rPr>
          <w:rFonts w:ascii="Times New Roman" w:hAnsi="Times New Roman"/>
          <w:sz w:val="28"/>
          <w:szCs w:val="28"/>
          <w:shd w:val="clear" w:color="auto" w:fill="FFFFFF"/>
        </w:rPr>
        <w:t>kampaņas ietvaros</w:t>
      </w:r>
      <w:r w:rsidR="00154BBD" w:rsidRPr="00154BBD">
        <w:rPr>
          <w:rFonts w:ascii="Times New Roman" w:hAnsi="Times New Roman"/>
          <w:sz w:val="28"/>
          <w:szCs w:val="28"/>
        </w:rPr>
        <w:t xml:space="preserve"> EUN rosina </w:t>
      </w:r>
      <w:r w:rsidR="00815760" w:rsidRPr="00154BBD">
        <w:rPr>
          <w:rFonts w:ascii="Times New Roman" w:hAnsi="Times New Roman"/>
          <w:sz w:val="28"/>
          <w:szCs w:val="28"/>
        </w:rPr>
        <w:t>skolotāj</w:t>
      </w:r>
      <w:r w:rsidR="00571329">
        <w:rPr>
          <w:rFonts w:ascii="Times New Roman" w:hAnsi="Times New Roman"/>
          <w:sz w:val="28"/>
          <w:szCs w:val="28"/>
        </w:rPr>
        <w:t>u</w:t>
      </w:r>
      <w:r w:rsidR="00815760" w:rsidRPr="00154BBD">
        <w:rPr>
          <w:rFonts w:ascii="Times New Roman" w:hAnsi="Times New Roman"/>
          <w:sz w:val="28"/>
          <w:szCs w:val="28"/>
          <w:shd w:val="clear" w:color="auto" w:fill="FFFFFF"/>
        </w:rPr>
        <w:t xml:space="preserve"> </w:t>
      </w:r>
      <w:r w:rsidR="00154BBD" w:rsidRPr="00154BBD">
        <w:rPr>
          <w:rFonts w:ascii="Times New Roman" w:hAnsi="Times New Roman"/>
          <w:sz w:val="28"/>
          <w:szCs w:val="28"/>
          <w:shd w:val="clear" w:color="auto" w:fill="FFFFFF"/>
        </w:rPr>
        <w:t>inovatīvas</w:t>
      </w:r>
      <w:r w:rsidR="00154BBD" w:rsidRPr="00154BBD">
        <w:rPr>
          <w:rFonts w:ascii="Times New Roman" w:hAnsi="Times New Roman"/>
          <w:sz w:val="28"/>
          <w:szCs w:val="28"/>
        </w:rPr>
        <w:t xml:space="preserve"> pieredzes un padomu apmaiņu, lai atvieglotu </w:t>
      </w:r>
      <w:r w:rsidR="00154BBD" w:rsidRPr="00154BBD">
        <w:rPr>
          <w:rFonts w:ascii="Times New Roman" w:hAnsi="Times New Roman"/>
          <w:sz w:val="28"/>
          <w:szCs w:val="28"/>
          <w:shd w:val="clear" w:color="auto" w:fill="FFFFFF"/>
        </w:rPr>
        <w:t>STEM mācību priekšmetu apguv</w:t>
      </w:r>
      <w:r w:rsidR="00815760">
        <w:rPr>
          <w:rFonts w:ascii="Times New Roman" w:hAnsi="Times New Roman"/>
          <w:sz w:val="28"/>
          <w:szCs w:val="28"/>
          <w:shd w:val="clear" w:color="auto" w:fill="FFFFFF"/>
        </w:rPr>
        <w:t>es</w:t>
      </w:r>
      <w:r w:rsidR="00154BBD" w:rsidRPr="00154BBD">
        <w:rPr>
          <w:rFonts w:ascii="Times New Roman" w:hAnsi="Times New Roman"/>
          <w:sz w:val="28"/>
          <w:szCs w:val="28"/>
        </w:rPr>
        <w:t xml:space="preserve"> organizēšanu</w:t>
      </w:r>
      <w:r w:rsidR="00B96CBD">
        <w:rPr>
          <w:rFonts w:ascii="Times New Roman" w:hAnsi="Times New Roman"/>
          <w:sz w:val="28"/>
          <w:szCs w:val="28"/>
        </w:rPr>
        <w:t xml:space="preserve"> ikdienā </w:t>
      </w:r>
      <w:r w:rsidR="00154BBD" w:rsidRPr="00154BBD">
        <w:rPr>
          <w:rFonts w:ascii="Times New Roman" w:hAnsi="Times New Roman"/>
          <w:sz w:val="28"/>
          <w:szCs w:val="28"/>
        </w:rPr>
        <w:t>tiešsaistē</w:t>
      </w:r>
      <w:r w:rsidR="00056823" w:rsidRPr="00056823">
        <w:rPr>
          <w:rFonts w:ascii="Times New Roman" w:hAnsi="Times New Roman"/>
          <w:sz w:val="28"/>
          <w:szCs w:val="28"/>
        </w:rPr>
        <w:t>.</w:t>
      </w:r>
      <w:r w:rsidR="00887C74" w:rsidRPr="00056823">
        <w:rPr>
          <w:rFonts w:ascii="Times New Roman" w:hAnsi="Times New Roman"/>
          <w:sz w:val="24"/>
          <w:szCs w:val="24"/>
        </w:rPr>
        <w:t xml:space="preserve"> </w:t>
      </w:r>
      <w:r w:rsidR="00D15069" w:rsidRPr="00056823">
        <w:rPr>
          <w:rFonts w:ascii="Times New Roman" w:hAnsi="Times New Roman"/>
          <w:sz w:val="28"/>
          <w:szCs w:val="28"/>
        </w:rPr>
        <w:t>E</w:t>
      </w:r>
      <w:r w:rsidR="00D15069" w:rsidRPr="00A12B3A">
        <w:rPr>
          <w:rFonts w:ascii="Times New Roman" w:hAnsi="Times New Roman"/>
          <w:sz w:val="28"/>
          <w:szCs w:val="28"/>
        </w:rPr>
        <w:t xml:space="preserve">UN ir piesaistījis </w:t>
      </w:r>
      <w:r w:rsidR="00D15069" w:rsidRPr="00A12B3A">
        <w:rPr>
          <w:rStyle w:val="st1"/>
          <w:rFonts w:ascii="Times New Roman" w:hAnsi="Times New Roman"/>
          <w:sz w:val="28"/>
          <w:szCs w:val="28"/>
        </w:rPr>
        <w:t xml:space="preserve">ES ietvara programmas </w:t>
      </w:r>
      <w:r w:rsidR="00D15069" w:rsidRPr="00A12B3A">
        <w:rPr>
          <w:rStyle w:val="st1"/>
          <w:rFonts w:ascii="Times New Roman" w:hAnsi="Times New Roman"/>
          <w:i/>
          <w:sz w:val="28"/>
          <w:szCs w:val="28"/>
        </w:rPr>
        <w:t>Apvārsnis 2020</w:t>
      </w:r>
      <w:r w:rsidR="00D15069" w:rsidRPr="00A12B3A">
        <w:rPr>
          <w:rStyle w:val="st1"/>
          <w:rFonts w:ascii="Times New Roman" w:hAnsi="Times New Roman"/>
          <w:sz w:val="28"/>
          <w:szCs w:val="28"/>
        </w:rPr>
        <w:t xml:space="preserve"> finansējumu </w:t>
      </w:r>
      <w:r w:rsidR="00FD7197" w:rsidRPr="00A12B3A">
        <w:rPr>
          <w:rFonts w:ascii="Times New Roman" w:hAnsi="Times New Roman"/>
          <w:i/>
          <w:sz w:val="28"/>
          <w:szCs w:val="28"/>
        </w:rPr>
        <w:t>Scientix</w:t>
      </w:r>
      <w:r w:rsidR="00FD7197" w:rsidRPr="00A12B3A">
        <w:rPr>
          <w:rFonts w:ascii="Times New Roman" w:hAnsi="Times New Roman"/>
          <w:sz w:val="28"/>
          <w:szCs w:val="28"/>
        </w:rPr>
        <w:t xml:space="preserve"> darbības </w:t>
      </w:r>
      <w:r w:rsidR="005B31CF" w:rsidRPr="00A12B3A">
        <w:rPr>
          <w:rFonts w:ascii="Times New Roman" w:hAnsi="Times New Roman"/>
          <w:sz w:val="28"/>
          <w:szCs w:val="28"/>
        </w:rPr>
        <w:t>līdzšinē</w:t>
      </w:r>
      <w:r w:rsidR="00602874" w:rsidRPr="00A12B3A">
        <w:rPr>
          <w:rFonts w:ascii="Times New Roman" w:hAnsi="Times New Roman"/>
          <w:sz w:val="28"/>
          <w:szCs w:val="28"/>
        </w:rPr>
        <w:t>jai</w:t>
      </w:r>
      <w:r w:rsidR="00FD7197" w:rsidRPr="00A12B3A">
        <w:rPr>
          <w:rFonts w:ascii="Times New Roman" w:hAnsi="Times New Roman"/>
          <w:sz w:val="28"/>
          <w:szCs w:val="28"/>
        </w:rPr>
        <w:t xml:space="preserve"> fāze</w:t>
      </w:r>
      <w:r w:rsidR="00602874" w:rsidRPr="00A12B3A">
        <w:rPr>
          <w:rFonts w:ascii="Times New Roman" w:hAnsi="Times New Roman"/>
          <w:sz w:val="28"/>
          <w:szCs w:val="28"/>
        </w:rPr>
        <w:t>i</w:t>
      </w:r>
      <w:r w:rsidR="001B1B18" w:rsidRPr="00A12B3A">
        <w:rPr>
          <w:rFonts w:ascii="Times New Roman" w:hAnsi="Times New Roman"/>
          <w:sz w:val="28"/>
          <w:szCs w:val="28"/>
        </w:rPr>
        <w:t xml:space="preserve"> u</w:t>
      </w:r>
      <w:r w:rsidR="00D15069" w:rsidRPr="00A12B3A">
        <w:rPr>
          <w:rFonts w:ascii="Times New Roman" w:hAnsi="Times New Roman"/>
          <w:sz w:val="28"/>
          <w:szCs w:val="28"/>
        </w:rPr>
        <w:t>n</w:t>
      </w:r>
      <w:r w:rsidR="001B1B18" w:rsidRPr="00A12B3A">
        <w:rPr>
          <w:rFonts w:ascii="Times New Roman" w:hAnsi="Times New Roman"/>
          <w:sz w:val="28"/>
          <w:szCs w:val="28"/>
        </w:rPr>
        <w:t xml:space="preserve"> arī</w:t>
      </w:r>
      <w:r w:rsidR="00D15069" w:rsidRPr="00A12B3A">
        <w:rPr>
          <w:rFonts w:ascii="Times New Roman" w:hAnsi="Times New Roman"/>
          <w:sz w:val="28"/>
          <w:szCs w:val="28"/>
        </w:rPr>
        <w:t xml:space="preserve"> pavisam jauna projekta - </w:t>
      </w:r>
      <w:r w:rsidR="00D15069" w:rsidRPr="00A12B3A">
        <w:rPr>
          <w:rFonts w:ascii="Times New Roman" w:hAnsi="Times New Roman"/>
          <w:i/>
          <w:color w:val="000000"/>
          <w:sz w:val="28"/>
          <w:szCs w:val="28"/>
        </w:rPr>
        <w:t>IMPACT EdTech</w:t>
      </w:r>
      <w:r w:rsidR="00D15069" w:rsidRPr="00A12B3A">
        <w:rPr>
          <w:rFonts w:ascii="Times New Roman" w:hAnsi="Times New Roman"/>
          <w:color w:val="000000"/>
          <w:sz w:val="28"/>
          <w:szCs w:val="28"/>
        </w:rPr>
        <w:t xml:space="preserve"> ieviešan</w:t>
      </w:r>
      <w:r w:rsidR="00D2096B" w:rsidRPr="00A12B3A">
        <w:rPr>
          <w:rFonts w:ascii="Times New Roman" w:hAnsi="Times New Roman"/>
          <w:color w:val="000000"/>
          <w:sz w:val="28"/>
          <w:szCs w:val="28"/>
        </w:rPr>
        <w:t>ai, kuru koordinē</w:t>
      </w:r>
      <w:r w:rsidR="00D2096B" w:rsidRPr="00A12B3A">
        <w:rPr>
          <w:rFonts w:ascii="Times New Roman" w:hAnsi="Times New Roman"/>
          <w:sz w:val="28"/>
          <w:szCs w:val="28"/>
        </w:rPr>
        <w:t xml:space="preserve"> EUN. Projekt</w:t>
      </w:r>
      <w:r w:rsidR="002D597F" w:rsidRPr="00A12B3A">
        <w:rPr>
          <w:rFonts w:ascii="Times New Roman" w:hAnsi="Times New Roman"/>
          <w:sz w:val="28"/>
          <w:szCs w:val="28"/>
        </w:rPr>
        <w:t>ā</w:t>
      </w:r>
      <w:r w:rsidR="00D2096B" w:rsidRPr="00A12B3A">
        <w:rPr>
          <w:rFonts w:ascii="Times New Roman" w:hAnsi="Times New Roman"/>
          <w:sz w:val="28"/>
          <w:szCs w:val="28"/>
        </w:rPr>
        <w:t xml:space="preserve"> </w:t>
      </w:r>
      <w:r w:rsidR="00D2096B" w:rsidRPr="00A12B3A">
        <w:rPr>
          <w:rFonts w:ascii="Times New Roman" w:hAnsi="Times New Roman"/>
          <w:i/>
          <w:color w:val="000000"/>
          <w:sz w:val="28"/>
          <w:szCs w:val="28"/>
        </w:rPr>
        <w:t xml:space="preserve">IMPACT EdTech </w:t>
      </w:r>
      <w:r w:rsidR="002D597F" w:rsidRPr="00A12B3A">
        <w:rPr>
          <w:rFonts w:ascii="Times New Roman" w:hAnsi="Times New Roman"/>
          <w:color w:val="000000"/>
          <w:sz w:val="28"/>
          <w:szCs w:val="28"/>
        </w:rPr>
        <w:t>tiks</w:t>
      </w:r>
      <w:r w:rsidR="00D2096B" w:rsidRPr="00A12B3A">
        <w:rPr>
          <w:rFonts w:ascii="Times New Roman" w:hAnsi="Times New Roman"/>
          <w:color w:val="000000"/>
          <w:sz w:val="28"/>
          <w:szCs w:val="28"/>
        </w:rPr>
        <w:t xml:space="preserve"> </w:t>
      </w:r>
      <w:r w:rsidR="009A3395" w:rsidRPr="00A12B3A">
        <w:rPr>
          <w:rFonts w:ascii="Times New Roman" w:hAnsi="Times New Roman"/>
          <w:color w:val="000000"/>
          <w:sz w:val="28"/>
          <w:szCs w:val="28"/>
        </w:rPr>
        <w:t>izstrādāt</w:t>
      </w:r>
      <w:r w:rsidR="002D597F" w:rsidRPr="00A12B3A">
        <w:rPr>
          <w:rFonts w:ascii="Times New Roman" w:hAnsi="Times New Roman"/>
          <w:color w:val="000000"/>
          <w:sz w:val="28"/>
          <w:szCs w:val="28"/>
        </w:rPr>
        <w:t>i</w:t>
      </w:r>
      <w:r w:rsidR="009A3395" w:rsidRPr="00A12B3A">
        <w:rPr>
          <w:rFonts w:ascii="Times New Roman" w:hAnsi="Times New Roman"/>
          <w:color w:val="000000"/>
          <w:sz w:val="28"/>
          <w:szCs w:val="28"/>
        </w:rPr>
        <w:t xml:space="preserve"> </w:t>
      </w:r>
      <w:r w:rsidR="009A3395" w:rsidRPr="00A12B3A">
        <w:rPr>
          <w:rFonts w:ascii="Times New Roman" w:hAnsi="Times New Roman"/>
          <w:sz w:val="28"/>
          <w:szCs w:val="28"/>
        </w:rPr>
        <w:t>novatorisk</w:t>
      </w:r>
      <w:r w:rsidR="002D597F" w:rsidRPr="00A12B3A">
        <w:rPr>
          <w:rFonts w:ascii="Times New Roman" w:hAnsi="Times New Roman"/>
          <w:sz w:val="28"/>
          <w:szCs w:val="28"/>
        </w:rPr>
        <w:t>i</w:t>
      </w:r>
      <w:r w:rsidR="009A3395" w:rsidRPr="00A12B3A">
        <w:rPr>
          <w:rFonts w:ascii="Times New Roman" w:hAnsi="Times New Roman"/>
          <w:color w:val="000000"/>
          <w:sz w:val="28"/>
          <w:szCs w:val="28"/>
        </w:rPr>
        <w:t xml:space="preserve"> </w:t>
      </w:r>
      <w:r w:rsidR="003C2495" w:rsidRPr="00A12B3A">
        <w:rPr>
          <w:rFonts w:ascii="Times New Roman" w:hAnsi="Times New Roman"/>
          <w:color w:val="000000"/>
          <w:sz w:val="28"/>
          <w:szCs w:val="28"/>
        </w:rPr>
        <w:t>risinājum</w:t>
      </w:r>
      <w:r w:rsidR="002D597F" w:rsidRPr="00A12B3A">
        <w:rPr>
          <w:rFonts w:ascii="Times New Roman" w:hAnsi="Times New Roman"/>
          <w:color w:val="000000"/>
          <w:sz w:val="28"/>
          <w:szCs w:val="28"/>
        </w:rPr>
        <w:t>i</w:t>
      </w:r>
      <w:r w:rsidR="003C2495" w:rsidRPr="00A12B3A">
        <w:rPr>
          <w:rFonts w:ascii="Times New Roman" w:hAnsi="Times New Roman"/>
          <w:color w:val="000000"/>
          <w:sz w:val="28"/>
          <w:szCs w:val="28"/>
        </w:rPr>
        <w:t xml:space="preserve"> </w:t>
      </w:r>
      <w:r w:rsidR="00384CBB" w:rsidRPr="00A12B3A">
        <w:rPr>
          <w:rFonts w:ascii="Times New Roman" w:hAnsi="Times New Roman"/>
          <w:sz w:val="28"/>
          <w:szCs w:val="28"/>
        </w:rPr>
        <w:t xml:space="preserve">digitālajā </w:t>
      </w:r>
      <w:r w:rsidR="009A3395" w:rsidRPr="00A12B3A">
        <w:rPr>
          <w:rFonts w:ascii="Times New Roman" w:hAnsi="Times New Roman"/>
          <w:color w:val="000000"/>
          <w:sz w:val="28"/>
          <w:szCs w:val="28"/>
        </w:rPr>
        <w:t>izglītīb</w:t>
      </w:r>
      <w:r w:rsidR="00384CBB" w:rsidRPr="00A12B3A">
        <w:rPr>
          <w:rFonts w:ascii="Times New Roman" w:hAnsi="Times New Roman"/>
          <w:color w:val="000000"/>
          <w:sz w:val="28"/>
          <w:szCs w:val="28"/>
        </w:rPr>
        <w:t>ā</w:t>
      </w:r>
      <w:r w:rsidR="007B6C21" w:rsidRPr="00A12B3A">
        <w:rPr>
          <w:rFonts w:ascii="Times New Roman" w:hAnsi="Times New Roman"/>
          <w:color w:val="000000"/>
          <w:sz w:val="28"/>
          <w:szCs w:val="28"/>
        </w:rPr>
        <w:t>, ī</w:t>
      </w:r>
      <w:r w:rsidR="00384CBB" w:rsidRPr="00A12B3A">
        <w:rPr>
          <w:rFonts w:ascii="Times New Roman" w:hAnsi="Times New Roman"/>
          <w:sz w:val="28"/>
          <w:szCs w:val="28"/>
        </w:rPr>
        <w:t>paš</w:t>
      </w:r>
      <w:r w:rsidR="007B6C21" w:rsidRPr="00A12B3A">
        <w:rPr>
          <w:rFonts w:ascii="Times New Roman" w:hAnsi="Times New Roman"/>
          <w:sz w:val="28"/>
          <w:szCs w:val="28"/>
        </w:rPr>
        <w:t>u</w:t>
      </w:r>
      <w:r w:rsidR="00384CBB" w:rsidRPr="00A12B3A">
        <w:rPr>
          <w:rFonts w:ascii="Times New Roman" w:hAnsi="Times New Roman"/>
          <w:sz w:val="28"/>
          <w:szCs w:val="28"/>
        </w:rPr>
        <w:t xml:space="preserve"> uzmanīb</w:t>
      </w:r>
      <w:r w:rsidR="007B6C21" w:rsidRPr="00A12B3A">
        <w:rPr>
          <w:rFonts w:ascii="Times New Roman" w:hAnsi="Times New Roman"/>
          <w:sz w:val="28"/>
          <w:szCs w:val="28"/>
        </w:rPr>
        <w:t>u</w:t>
      </w:r>
      <w:r w:rsidR="00384CBB" w:rsidRPr="00A12B3A">
        <w:rPr>
          <w:rFonts w:ascii="Times New Roman" w:hAnsi="Times New Roman"/>
          <w:sz w:val="28"/>
          <w:szCs w:val="28"/>
        </w:rPr>
        <w:t xml:space="preserve"> </w:t>
      </w:r>
      <w:r w:rsidR="007B6C21" w:rsidRPr="00A12B3A">
        <w:rPr>
          <w:rFonts w:ascii="Times New Roman" w:hAnsi="Times New Roman"/>
          <w:sz w:val="28"/>
          <w:szCs w:val="28"/>
        </w:rPr>
        <w:t>pie</w:t>
      </w:r>
      <w:r w:rsidR="00384CBB" w:rsidRPr="00A12B3A">
        <w:rPr>
          <w:rFonts w:ascii="Times New Roman" w:hAnsi="Times New Roman"/>
          <w:sz w:val="28"/>
          <w:szCs w:val="28"/>
        </w:rPr>
        <w:t>vēr</w:t>
      </w:r>
      <w:r w:rsidR="007B6C21" w:rsidRPr="00A12B3A">
        <w:rPr>
          <w:rFonts w:ascii="Times New Roman" w:hAnsi="Times New Roman"/>
          <w:sz w:val="28"/>
          <w:szCs w:val="28"/>
        </w:rPr>
        <w:t xml:space="preserve">šot </w:t>
      </w:r>
      <w:r w:rsidR="00384CBB" w:rsidRPr="00A12B3A">
        <w:rPr>
          <w:rFonts w:ascii="Times New Roman" w:hAnsi="Times New Roman"/>
          <w:sz w:val="28"/>
          <w:szCs w:val="28"/>
        </w:rPr>
        <w:t>personalizētu un iekļaujošu izglītības modeļu paplašināšan</w:t>
      </w:r>
      <w:r w:rsidR="00185AA9" w:rsidRPr="00A12B3A">
        <w:rPr>
          <w:rFonts w:ascii="Times New Roman" w:hAnsi="Times New Roman"/>
          <w:sz w:val="28"/>
          <w:szCs w:val="28"/>
        </w:rPr>
        <w:t>ai</w:t>
      </w:r>
      <w:r w:rsidR="00384CBB" w:rsidRPr="00A12B3A">
        <w:rPr>
          <w:rFonts w:ascii="Times New Roman" w:hAnsi="Times New Roman"/>
          <w:sz w:val="28"/>
          <w:szCs w:val="28"/>
        </w:rPr>
        <w:t>, kuri atbalst</w:t>
      </w:r>
      <w:r w:rsidR="00264270" w:rsidRPr="00A12B3A">
        <w:rPr>
          <w:rFonts w:ascii="Times New Roman" w:hAnsi="Times New Roman"/>
          <w:sz w:val="28"/>
          <w:szCs w:val="28"/>
        </w:rPr>
        <w:t>ītu</w:t>
      </w:r>
      <w:r w:rsidR="00384CBB" w:rsidRPr="00A12B3A">
        <w:rPr>
          <w:rFonts w:ascii="Times New Roman" w:hAnsi="Times New Roman"/>
          <w:sz w:val="28"/>
          <w:szCs w:val="28"/>
        </w:rPr>
        <w:t xml:space="preserve"> mūsdienu pasaulē būtisku prasmju attīstību.</w:t>
      </w:r>
      <w:r w:rsidR="00384CBB" w:rsidRPr="00A12B3A">
        <w:rPr>
          <w:rFonts w:ascii="Times New Roman" w:hAnsi="Times New Roman"/>
          <w:b/>
          <w:bCs/>
          <w:color w:val="FF0000"/>
          <w:sz w:val="20"/>
          <w:szCs w:val="20"/>
        </w:rPr>
        <w:t xml:space="preserve"> </w:t>
      </w:r>
    </w:p>
    <w:p w14:paraId="3F0724FF" w14:textId="77777777" w:rsidR="004F59DD" w:rsidRPr="00A12B3A" w:rsidRDefault="00C50C07" w:rsidP="00C10514">
      <w:pPr>
        <w:pStyle w:val="Default"/>
        <w:ind w:firstLine="720"/>
        <w:jc w:val="both"/>
        <w:rPr>
          <w:color w:val="auto"/>
          <w:sz w:val="28"/>
          <w:szCs w:val="28"/>
        </w:rPr>
      </w:pPr>
      <w:r w:rsidRPr="00A12B3A">
        <w:rPr>
          <w:color w:val="auto"/>
          <w:sz w:val="28"/>
          <w:szCs w:val="28"/>
        </w:rPr>
        <w:t xml:space="preserve">3) </w:t>
      </w:r>
      <w:r w:rsidR="000B5B2E" w:rsidRPr="00A12B3A">
        <w:rPr>
          <w:b/>
          <w:color w:val="auto"/>
          <w:sz w:val="28"/>
          <w:szCs w:val="28"/>
        </w:rPr>
        <w:t>attīstīt inovatīvas</w:t>
      </w:r>
      <w:r w:rsidR="000B5B2E" w:rsidRPr="00A12B3A">
        <w:rPr>
          <w:rStyle w:val="A2"/>
          <w:b/>
          <w:color w:val="auto"/>
          <w:sz w:val="28"/>
          <w:szCs w:val="28"/>
        </w:rPr>
        <w:t xml:space="preserve"> </w:t>
      </w:r>
      <w:r w:rsidR="00D643BF" w:rsidRPr="00A12B3A">
        <w:rPr>
          <w:rStyle w:val="A2"/>
          <w:b/>
          <w:color w:val="auto"/>
          <w:sz w:val="28"/>
          <w:szCs w:val="28"/>
        </w:rPr>
        <w:t xml:space="preserve">mācīšanās un </w:t>
      </w:r>
      <w:r w:rsidR="000B5B2E" w:rsidRPr="00A12B3A">
        <w:rPr>
          <w:b/>
          <w:color w:val="auto"/>
          <w:sz w:val="28"/>
          <w:szCs w:val="28"/>
        </w:rPr>
        <w:t>pedagoģisk</w:t>
      </w:r>
      <w:r w:rsidR="007B64B0" w:rsidRPr="00A12B3A">
        <w:rPr>
          <w:b/>
          <w:color w:val="auto"/>
          <w:sz w:val="28"/>
          <w:szCs w:val="28"/>
        </w:rPr>
        <w:t>ā darba</w:t>
      </w:r>
      <w:r w:rsidR="000B5B2E" w:rsidRPr="00A12B3A">
        <w:rPr>
          <w:b/>
          <w:color w:val="auto"/>
          <w:sz w:val="28"/>
          <w:szCs w:val="28"/>
        </w:rPr>
        <w:t xml:space="preserve"> pieejas</w:t>
      </w:r>
      <w:r w:rsidR="00813CCB" w:rsidRPr="00A12B3A">
        <w:rPr>
          <w:b/>
          <w:color w:val="auto"/>
          <w:sz w:val="28"/>
          <w:szCs w:val="28"/>
        </w:rPr>
        <w:t xml:space="preserve"> </w:t>
      </w:r>
      <w:r w:rsidR="007A6DA0" w:rsidRPr="00A12B3A">
        <w:rPr>
          <w:b/>
          <w:color w:val="auto"/>
          <w:sz w:val="28"/>
          <w:szCs w:val="28"/>
        </w:rPr>
        <w:t xml:space="preserve">un </w:t>
      </w:r>
      <w:r w:rsidR="00813CCB" w:rsidRPr="00A12B3A">
        <w:rPr>
          <w:b/>
          <w:color w:val="auto"/>
          <w:sz w:val="28"/>
          <w:szCs w:val="28"/>
        </w:rPr>
        <w:t>i</w:t>
      </w:r>
      <w:r w:rsidR="007B64B0" w:rsidRPr="00A12B3A">
        <w:rPr>
          <w:b/>
          <w:color w:val="auto"/>
          <w:sz w:val="28"/>
          <w:szCs w:val="28"/>
        </w:rPr>
        <w:t>ntegrēt tās</w:t>
      </w:r>
      <w:r w:rsidR="00813CCB" w:rsidRPr="00A12B3A">
        <w:rPr>
          <w:b/>
          <w:color w:val="auto"/>
          <w:sz w:val="28"/>
          <w:szCs w:val="28"/>
        </w:rPr>
        <w:t xml:space="preserve"> </w:t>
      </w:r>
      <w:r w:rsidR="004F59DD" w:rsidRPr="00A12B3A">
        <w:rPr>
          <w:b/>
          <w:color w:val="auto"/>
          <w:sz w:val="28"/>
          <w:szCs w:val="28"/>
        </w:rPr>
        <w:t>skol</w:t>
      </w:r>
      <w:r w:rsidR="007A6DA0" w:rsidRPr="00A12B3A">
        <w:rPr>
          <w:b/>
          <w:color w:val="auto"/>
          <w:sz w:val="28"/>
          <w:szCs w:val="28"/>
        </w:rPr>
        <w:t xml:space="preserve">u </w:t>
      </w:r>
      <w:r w:rsidR="003B7452" w:rsidRPr="00A12B3A">
        <w:rPr>
          <w:b/>
          <w:color w:val="auto"/>
          <w:sz w:val="28"/>
          <w:szCs w:val="28"/>
        </w:rPr>
        <w:t>sistēmā</w:t>
      </w:r>
      <w:r w:rsidR="00813CCB" w:rsidRPr="00A12B3A">
        <w:rPr>
          <w:b/>
          <w:color w:val="auto"/>
          <w:sz w:val="28"/>
          <w:szCs w:val="28"/>
        </w:rPr>
        <w:t>.</w:t>
      </w:r>
      <w:r w:rsidR="004F59DD" w:rsidRPr="00A12B3A">
        <w:rPr>
          <w:color w:val="auto"/>
          <w:sz w:val="28"/>
          <w:szCs w:val="28"/>
        </w:rPr>
        <w:t xml:space="preserve"> </w:t>
      </w:r>
    </w:p>
    <w:p w14:paraId="18CAF295" w14:textId="2EEB0314" w:rsidR="00D64B97" w:rsidRDefault="007B64B0" w:rsidP="00D64B97">
      <w:pPr>
        <w:pStyle w:val="Default"/>
        <w:ind w:firstLine="720"/>
        <w:jc w:val="both"/>
        <w:rPr>
          <w:sz w:val="28"/>
          <w:szCs w:val="28"/>
        </w:rPr>
      </w:pPr>
      <w:r w:rsidRPr="00A12B3A">
        <w:rPr>
          <w:color w:val="000000" w:themeColor="text1"/>
          <w:sz w:val="28"/>
          <w:szCs w:val="28"/>
        </w:rPr>
        <w:t xml:space="preserve">Ar </w:t>
      </w:r>
      <w:r w:rsidR="00E36EB3" w:rsidRPr="00A12B3A">
        <w:rPr>
          <w:color w:val="000000" w:themeColor="text1"/>
          <w:sz w:val="28"/>
          <w:szCs w:val="28"/>
        </w:rPr>
        <w:t xml:space="preserve">EUN </w:t>
      </w:r>
      <w:r w:rsidR="00AE679E" w:rsidRPr="00A12B3A">
        <w:rPr>
          <w:color w:val="000000" w:themeColor="text1"/>
          <w:sz w:val="28"/>
          <w:szCs w:val="28"/>
        </w:rPr>
        <w:t xml:space="preserve">valstu </w:t>
      </w:r>
      <w:r w:rsidRPr="00A12B3A">
        <w:rPr>
          <w:color w:val="000000" w:themeColor="text1"/>
          <w:sz w:val="28"/>
          <w:szCs w:val="28"/>
        </w:rPr>
        <w:t xml:space="preserve">ministriju </w:t>
      </w:r>
      <w:r w:rsidR="00B1159E" w:rsidRPr="00A12B3A">
        <w:rPr>
          <w:rStyle w:val="st1"/>
          <w:color w:val="000000" w:themeColor="text1"/>
          <w:sz w:val="28"/>
          <w:szCs w:val="28"/>
        </w:rPr>
        <w:t>un nozares partneru</w:t>
      </w:r>
      <w:r w:rsidR="00B1159E" w:rsidRPr="00A12B3A">
        <w:rPr>
          <w:color w:val="000000" w:themeColor="text1"/>
          <w:sz w:val="28"/>
          <w:szCs w:val="28"/>
        </w:rPr>
        <w:t xml:space="preserve"> </w:t>
      </w:r>
      <w:r w:rsidRPr="00A12B3A">
        <w:rPr>
          <w:color w:val="000000" w:themeColor="text1"/>
          <w:sz w:val="28"/>
          <w:szCs w:val="28"/>
        </w:rPr>
        <w:t xml:space="preserve">atbalstu tiek </w:t>
      </w:r>
      <w:r w:rsidR="00994466" w:rsidRPr="00A12B3A">
        <w:rPr>
          <w:color w:val="000000" w:themeColor="text1"/>
          <w:sz w:val="28"/>
          <w:szCs w:val="28"/>
        </w:rPr>
        <w:t>īsteno</w:t>
      </w:r>
      <w:r w:rsidRPr="00A12B3A">
        <w:rPr>
          <w:color w:val="000000" w:themeColor="text1"/>
          <w:sz w:val="28"/>
          <w:szCs w:val="28"/>
        </w:rPr>
        <w:t>tas</w:t>
      </w:r>
      <w:r w:rsidR="00994466" w:rsidRPr="00A12B3A">
        <w:rPr>
          <w:color w:val="000000" w:themeColor="text1"/>
          <w:sz w:val="28"/>
          <w:szCs w:val="28"/>
        </w:rPr>
        <w:t xml:space="preserve"> </w:t>
      </w:r>
      <w:r w:rsidRPr="00A12B3A">
        <w:rPr>
          <w:color w:val="000000" w:themeColor="text1"/>
          <w:sz w:val="28"/>
          <w:szCs w:val="28"/>
        </w:rPr>
        <w:t xml:space="preserve">aktivitātes, kas ir vērstas uz jauno izglītības tehnoloģiju efektīvāku izmantošanu </w:t>
      </w:r>
      <w:r w:rsidR="00690D76" w:rsidRPr="00A12B3A">
        <w:rPr>
          <w:color w:val="000000" w:themeColor="text1"/>
          <w:sz w:val="28"/>
          <w:szCs w:val="28"/>
        </w:rPr>
        <w:t>izglītības procesā</w:t>
      </w:r>
      <w:r w:rsidRPr="00A12B3A">
        <w:rPr>
          <w:color w:val="000000" w:themeColor="text1"/>
          <w:sz w:val="28"/>
          <w:szCs w:val="28"/>
        </w:rPr>
        <w:t xml:space="preserve">. Skolotāji un izglītības darbā iesaistītie speciālisti savai profesionālajai izaugsmei var izmantot </w:t>
      </w:r>
      <w:r w:rsidRPr="00A12B3A">
        <w:rPr>
          <w:rStyle w:val="st1"/>
          <w:color w:val="000000" w:themeColor="text1"/>
          <w:sz w:val="28"/>
          <w:szCs w:val="28"/>
        </w:rPr>
        <w:t>tiešsaist</w:t>
      </w:r>
      <w:r w:rsidR="00764736" w:rsidRPr="00A12B3A">
        <w:rPr>
          <w:rStyle w:val="st1"/>
          <w:color w:val="000000" w:themeColor="text1"/>
          <w:sz w:val="28"/>
          <w:szCs w:val="28"/>
        </w:rPr>
        <w:t>es</w:t>
      </w:r>
      <w:r w:rsidRPr="00A12B3A">
        <w:rPr>
          <w:rStyle w:val="st1"/>
          <w:color w:val="000000" w:themeColor="text1"/>
          <w:sz w:val="28"/>
          <w:szCs w:val="28"/>
        </w:rPr>
        <w:t xml:space="preserve"> resursus (</w:t>
      </w:r>
      <w:r w:rsidRPr="00A12B3A">
        <w:rPr>
          <w:color w:val="000000" w:themeColor="text1"/>
          <w:sz w:val="28"/>
          <w:szCs w:val="28"/>
        </w:rPr>
        <w:t xml:space="preserve">materiālus, vadlīnijas, mācību </w:t>
      </w:r>
      <w:r w:rsidR="00D64806" w:rsidRPr="00A12B3A">
        <w:rPr>
          <w:color w:val="000000" w:themeColor="text1"/>
          <w:sz w:val="28"/>
          <w:szCs w:val="28"/>
        </w:rPr>
        <w:t>kurs</w:t>
      </w:r>
      <w:r w:rsidRPr="00A12B3A">
        <w:rPr>
          <w:color w:val="000000" w:themeColor="text1"/>
          <w:sz w:val="28"/>
          <w:szCs w:val="28"/>
        </w:rPr>
        <w:t>us, pasākumus un rīkus), kā arī</w:t>
      </w:r>
      <w:r w:rsidRPr="00A12B3A">
        <w:rPr>
          <w:rStyle w:val="st1"/>
          <w:color w:val="000000" w:themeColor="text1"/>
          <w:sz w:val="28"/>
          <w:szCs w:val="28"/>
        </w:rPr>
        <w:t xml:space="preserve"> ekspertu ieteikumus, </w:t>
      </w:r>
      <w:r w:rsidRPr="00A12B3A">
        <w:rPr>
          <w:color w:val="000000" w:themeColor="text1"/>
          <w:sz w:val="28"/>
          <w:szCs w:val="28"/>
        </w:rPr>
        <w:t>k</w:t>
      </w:r>
      <w:r w:rsidR="00B1159E" w:rsidRPr="00A12B3A">
        <w:rPr>
          <w:color w:val="000000" w:themeColor="text1"/>
          <w:sz w:val="28"/>
          <w:szCs w:val="28"/>
        </w:rPr>
        <w:t>as</w:t>
      </w:r>
      <w:r w:rsidRPr="00A12B3A">
        <w:rPr>
          <w:color w:val="000000" w:themeColor="text1"/>
          <w:sz w:val="28"/>
          <w:szCs w:val="28"/>
        </w:rPr>
        <w:t xml:space="preserve"> izstrādāti </w:t>
      </w:r>
      <w:r w:rsidRPr="00A12B3A">
        <w:rPr>
          <w:rStyle w:val="st1"/>
          <w:color w:val="000000" w:themeColor="text1"/>
          <w:sz w:val="28"/>
          <w:szCs w:val="28"/>
        </w:rPr>
        <w:t>EUN projektos</w:t>
      </w:r>
      <w:r w:rsidRPr="00A12B3A">
        <w:rPr>
          <w:color w:val="000000" w:themeColor="text1"/>
          <w:sz w:val="28"/>
          <w:szCs w:val="28"/>
        </w:rPr>
        <w:t xml:space="preserve">. </w:t>
      </w:r>
      <w:r w:rsidR="00B1159E" w:rsidRPr="00A12B3A">
        <w:rPr>
          <w:rStyle w:val="Hyperlink"/>
          <w:bCs/>
          <w:color w:val="000000" w:themeColor="text1"/>
          <w:sz w:val="28"/>
          <w:szCs w:val="28"/>
          <w:u w:val="none"/>
        </w:rPr>
        <w:t>Platforma</w:t>
      </w:r>
      <w:r w:rsidR="00B1159E" w:rsidRPr="00A12B3A">
        <w:rPr>
          <w:rStyle w:val="Hyperlink"/>
          <w:b/>
          <w:bCs/>
          <w:i/>
          <w:color w:val="000000" w:themeColor="text1"/>
          <w:sz w:val="28"/>
          <w:szCs w:val="28"/>
          <w:u w:val="none"/>
        </w:rPr>
        <w:t xml:space="preserve"> </w:t>
      </w:r>
      <w:hyperlink r:id="rId8" w:tgtFrame="_blank" w:history="1">
        <w:r w:rsidR="00B1159E" w:rsidRPr="00A12B3A">
          <w:rPr>
            <w:rStyle w:val="Hyperlink"/>
            <w:bCs/>
            <w:i/>
            <w:color w:val="000000" w:themeColor="text1"/>
            <w:sz w:val="28"/>
            <w:szCs w:val="28"/>
            <w:u w:val="none"/>
          </w:rPr>
          <w:t>Future Classroom Lab</w:t>
        </w:r>
      </w:hyperlink>
      <w:r w:rsidR="004B016E" w:rsidRPr="00A12B3A">
        <w:rPr>
          <w:rStyle w:val="FootnoteReference"/>
          <w:bCs/>
          <w:i/>
          <w:color w:val="000000" w:themeColor="text1"/>
          <w:sz w:val="28"/>
          <w:szCs w:val="28"/>
        </w:rPr>
        <w:footnoteReference w:id="9"/>
      </w:r>
      <w:r w:rsidR="00B1159E" w:rsidRPr="00A12B3A">
        <w:rPr>
          <w:rStyle w:val="Strong"/>
          <w:color w:val="000000" w:themeColor="text1"/>
          <w:sz w:val="28"/>
          <w:szCs w:val="28"/>
        </w:rPr>
        <w:t xml:space="preserve"> </w:t>
      </w:r>
      <w:r w:rsidR="00B1159E" w:rsidRPr="00A12B3A">
        <w:rPr>
          <w:color w:val="000000" w:themeColor="text1"/>
          <w:sz w:val="28"/>
          <w:szCs w:val="28"/>
        </w:rPr>
        <w:t>(</w:t>
      </w:r>
      <w:r w:rsidR="00B1159E" w:rsidRPr="00A12B3A">
        <w:rPr>
          <w:i/>
          <w:color w:val="000000" w:themeColor="text1"/>
          <w:sz w:val="28"/>
          <w:szCs w:val="28"/>
        </w:rPr>
        <w:t>Nākotnes klases laboratorija</w:t>
      </w:r>
      <w:r w:rsidR="00B1159E" w:rsidRPr="00A12B3A">
        <w:rPr>
          <w:rStyle w:val="Strong"/>
          <w:b w:val="0"/>
          <w:color w:val="000000" w:themeColor="text1"/>
          <w:sz w:val="28"/>
          <w:szCs w:val="28"/>
        </w:rPr>
        <w:t>)</w:t>
      </w:r>
      <w:r w:rsidR="00B1159E" w:rsidRPr="00A12B3A">
        <w:rPr>
          <w:rStyle w:val="Strong"/>
          <w:color w:val="000000" w:themeColor="text1"/>
          <w:sz w:val="28"/>
          <w:szCs w:val="28"/>
        </w:rPr>
        <w:t xml:space="preserve"> </w:t>
      </w:r>
      <w:r w:rsidR="00B1159E" w:rsidRPr="00A12B3A">
        <w:rPr>
          <w:rStyle w:val="Strong"/>
          <w:b w:val="0"/>
          <w:color w:val="000000" w:themeColor="text1"/>
          <w:sz w:val="28"/>
          <w:szCs w:val="28"/>
        </w:rPr>
        <w:t>piedāvā</w:t>
      </w:r>
      <w:r w:rsidR="00B1159E" w:rsidRPr="00A12B3A">
        <w:rPr>
          <w:rStyle w:val="Strong"/>
          <w:color w:val="000000" w:themeColor="text1"/>
          <w:sz w:val="28"/>
          <w:szCs w:val="28"/>
        </w:rPr>
        <w:t xml:space="preserve"> </w:t>
      </w:r>
      <w:r w:rsidR="00B1159E" w:rsidRPr="00A12B3A">
        <w:rPr>
          <w:color w:val="000000" w:themeColor="text1"/>
          <w:sz w:val="28"/>
          <w:szCs w:val="28"/>
        </w:rPr>
        <w:t>aprīkotu, pārkonfigurējamu</w:t>
      </w:r>
      <w:r w:rsidR="00B1159E" w:rsidRPr="00A12B3A">
        <w:rPr>
          <w:rStyle w:val="Strong"/>
          <w:b w:val="0"/>
          <w:color w:val="000000" w:themeColor="text1"/>
          <w:sz w:val="28"/>
          <w:szCs w:val="28"/>
        </w:rPr>
        <w:t>,</w:t>
      </w:r>
      <w:r w:rsidR="00B1159E" w:rsidRPr="00A12B3A">
        <w:rPr>
          <w:rStyle w:val="Strong"/>
          <w:color w:val="000000" w:themeColor="text1"/>
          <w:sz w:val="28"/>
          <w:szCs w:val="28"/>
        </w:rPr>
        <w:t xml:space="preserve"> </w:t>
      </w:r>
      <w:r w:rsidR="00B1159E" w:rsidRPr="00A12B3A">
        <w:rPr>
          <w:color w:val="000000" w:themeColor="text1"/>
          <w:sz w:val="28"/>
          <w:szCs w:val="28"/>
        </w:rPr>
        <w:t>mācību un mācīšanās telpu</w:t>
      </w:r>
      <w:r w:rsidR="000B034A" w:rsidRPr="00A12B3A">
        <w:rPr>
          <w:color w:val="000000" w:themeColor="text1"/>
          <w:sz w:val="28"/>
          <w:szCs w:val="28"/>
        </w:rPr>
        <w:t xml:space="preserve"> tiešsaistē</w:t>
      </w:r>
      <w:r w:rsidR="00220835" w:rsidRPr="00A12B3A">
        <w:rPr>
          <w:color w:val="000000" w:themeColor="text1"/>
          <w:sz w:val="28"/>
          <w:szCs w:val="28"/>
        </w:rPr>
        <w:t xml:space="preserve">, kas </w:t>
      </w:r>
      <w:r w:rsidR="00220835" w:rsidRPr="00A12B3A">
        <w:rPr>
          <w:color w:val="000000" w:themeColor="text1"/>
          <w:sz w:val="28"/>
          <w:szCs w:val="28"/>
        </w:rPr>
        <w:lastRenderedPageBreak/>
        <w:t>ļauj</w:t>
      </w:r>
      <w:r w:rsidR="00D501CF" w:rsidRPr="00A12B3A">
        <w:rPr>
          <w:color w:val="000000" w:themeColor="text1"/>
          <w:sz w:val="28"/>
          <w:szCs w:val="28"/>
        </w:rPr>
        <w:t xml:space="preserve"> modelēt </w:t>
      </w:r>
      <w:r w:rsidR="000B034A" w:rsidRPr="00A12B3A">
        <w:rPr>
          <w:i/>
          <w:color w:val="auto"/>
          <w:sz w:val="28"/>
          <w:szCs w:val="28"/>
        </w:rPr>
        <w:t>nākotnes klases</w:t>
      </w:r>
      <w:r w:rsidR="000B034A" w:rsidRPr="00A12B3A">
        <w:rPr>
          <w:color w:val="auto"/>
          <w:sz w:val="28"/>
          <w:szCs w:val="28"/>
        </w:rPr>
        <w:t xml:space="preserve"> scenārijus</w:t>
      </w:r>
      <w:r w:rsidR="000B034A" w:rsidRPr="00A12B3A">
        <w:rPr>
          <w:color w:val="000000" w:themeColor="text1"/>
          <w:sz w:val="28"/>
          <w:szCs w:val="28"/>
        </w:rPr>
        <w:t xml:space="preserve"> </w:t>
      </w:r>
      <w:r w:rsidR="00D501CF" w:rsidRPr="00A12B3A">
        <w:rPr>
          <w:color w:val="000000" w:themeColor="text1"/>
          <w:sz w:val="28"/>
          <w:szCs w:val="28"/>
        </w:rPr>
        <w:t>un</w:t>
      </w:r>
      <w:r w:rsidR="00220835" w:rsidRPr="00A12B3A">
        <w:rPr>
          <w:color w:val="000000" w:themeColor="text1"/>
          <w:sz w:val="28"/>
          <w:szCs w:val="28"/>
        </w:rPr>
        <w:t xml:space="preserve"> </w:t>
      </w:r>
      <w:r w:rsidR="00B218DF" w:rsidRPr="00A12B3A">
        <w:rPr>
          <w:color w:val="000000" w:themeColor="text1"/>
          <w:sz w:val="28"/>
          <w:szCs w:val="28"/>
        </w:rPr>
        <w:t>izvērt</w:t>
      </w:r>
      <w:r w:rsidR="00220835" w:rsidRPr="00A12B3A">
        <w:rPr>
          <w:color w:val="000000" w:themeColor="text1"/>
          <w:sz w:val="28"/>
          <w:szCs w:val="28"/>
        </w:rPr>
        <w:t xml:space="preserve">ēt </w:t>
      </w:r>
      <w:r w:rsidR="00B218DF" w:rsidRPr="00A12B3A">
        <w:rPr>
          <w:color w:val="000000" w:themeColor="text1"/>
          <w:sz w:val="28"/>
          <w:szCs w:val="28"/>
        </w:rPr>
        <w:t xml:space="preserve">tehnoloģiju ietekmi uz </w:t>
      </w:r>
      <w:r w:rsidR="00F45124" w:rsidRPr="00A12B3A">
        <w:rPr>
          <w:color w:val="000000" w:themeColor="text1"/>
          <w:sz w:val="28"/>
          <w:szCs w:val="28"/>
        </w:rPr>
        <w:t>mācību procesa organizēšanu</w:t>
      </w:r>
      <w:r w:rsidR="00B218DF" w:rsidRPr="00A12B3A">
        <w:rPr>
          <w:color w:val="000000" w:themeColor="text1"/>
          <w:sz w:val="28"/>
          <w:szCs w:val="28"/>
        </w:rPr>
        <w:t>.</w:t>
      </w:r>
      <w:r w:rsidR="000B034A" w:rsidRPr="00A12B3A">
        <w:rPr>
          <w:color w:val="auto"/>
          <w:sz w:val="28"/>
          <w:szCs w:val="28"/>
        </w:rPr>
        <w:t xml:space="preserve"> </w:t>
      </w:r>
      <w:r w:rsidR="00D036DC" w:rsidRPr="00A12B3A">
        <w:rPr>
          <w:iCs/>
          <w:color w:val="auto"/>
          <w:sz w:val="28"/>
          <w:szCs w:val="28"/>
        </w:rPr>
        <w:t>L</w:t>
      </w:r>
      <w:r w:rsidR="00F8231F" w:rsidRPr="00A12B3A">
        <w:rPr>
          <w:rStyle w:val="Strong"/>
          <w:b w:val="0"/>
          <w:color w:val="auto"/>
          <w:sz w:val="28"/>
          <w:szCs w:val="28"/>
        </w:rPr>
        <w:t>aboratorij</w:t>
      </w:r>
      <w:r w:rsidR="00D036DC" w:rsidRPr="00A12B3A">
        <w:rPr>
          <w:rStyle w:val="Strong"/>
          <w:b w:val="0"/>
          <w:color w:val="auto"/>
          <w:sz w:val="28"/>
          <w:szCs w:val="28"/>
        </w:rPr>
        <w:t>a</w:t>
      </w:r>
      <w:r w:rsidR="00F8231F" w:rsidRPr="00A12B3A">
        <w:rPr>
          <w:rStyle w:val="Strong"/>
          <w:b w:val="0"/>
          <w:color w:val="auto"/>
          <w:sz w:val="28"/>
          <w:szCs w:val="28"/>
        </w:rPr>
        <w:t xml:space="preserve"> </w:t>
      </w:r>
      <w:r w:rsidR="00B1159E" w:rsidRPr="00A12B3A">
        <w:rPr>
          <w:sz w:val="28"/>
          <w:szCs w:val="28"/>
        </w:rPr>
        <w:t>organizē regulāras darba grupas, seminār</w:t>
      </w:r>
      <w:r w:rsidR="00503306" w:rsidRPr="00A12B3A">
        <w:rPr>
          <w:sz w:val="28"/>
          <w:szCs w:val="28"/>
        </w:rPr>
        <w:t>us</w:t>
      </w:r>
      <w:r w:rsidR="00B1159E" w:rsidRPr="00A12B3A">
        <w:rPr>
          <w:sz w:val="28"/>
          <w:szCs w:val="28"/>
        </w:rPr>
        <w:t xml:space="preserve"> un kurs</w:t>
      </w:r>
      <w:r w:rsidR="00503306" w:rsidRPr="00A12B3A">
        <w:rPr>
          <w:sz w:val="28"/>
          <w:szCs w:val="28"/>
        </w:rPr>
        <w:t>us</w:t>
      </w:r>
      <w:r w:rsidR="00B1159E" w:rsidRPr="00A12B3A">
        <w:rPr>
          <w:sz w:val="28"/>
          <w:szCs w:val="28"/>
        </w:rPr>
        <w:t xml:space="preserve"> </w:t>
      </w:r>
      <w:r w:rsidR="00B1159E" w:rsidRPr="00A12B3A">
        <w:rPr>
          <w:rStyle w:val="Strong"/>
          <w:b w:val="0"/>
          <w:sz w:val="28"/>
          <w:szCs w:val="28"/>
        </w:rPr>
        <w:t xml:space="preserve">skolotājiem, </w:t>
      </w:r>
      <w:r w:rsidR="00653DE0" w:rsidRPr="00A12B3A">
        <w:rPr>
          <w:rStyle w:val="Strong"/>
          <w:b w:val="0"/>
          <w:sz w:val="28"/>
          <w:szCs w:val="28"/>
        </w:rPr>
        <w:t xml:space="preserve">nozaru </w:t>
      </w:r>
      <w:r w:rsidR="00B1159E" w:rsidRPr="00A12B3A">
        <w:rPr>
          <w:sz w:val="28"/>
          <w:szCs w:val="28"/>
        </w:rPr>
        <w:t>ekspertiem un politikas veidotājiem</w:t>
      </w:r>
      <w:r w:rsidR="00B1159E" w:rsidRPr="00A12B3A">
        <w:rPr>
          <w:rStyle w:val="Strong"/>
          <w:b w:val="0"/>
          <w:sz w:val="28"/>
          <w:szCs w:val="28"/>
        </w:rPr>
        <w:t>,</w:t>
      </w:r>
      <w:r w:rsidR="00B1159E" w:rsidRPr="00A12B3A">
        <w:rPr>
          <w:sz w:val="28"/>
          <w:szCs w:val="28"/>
        </w:rPr>
        <w:t xml:space="preserve"> </w:t>
      </w:r>
      <w:r w:rsidR="00B1159E" w:rsidRPr="00A12B3A">
        <w:rPr>
          <w:noProof/>
          <w:sz w:val="28"/>
          <w:szCs w:val="28"/>
        </w:rPr>
        <w:t xml:space="preserve">līdzdarbojoties </w:t>
      </w:r>
      <w:r w:rsidR="00B1159E" w:rsidRPr="00A12B3A">
        <w:rPr>
          <w:sz w:val="28"/>
          <w:szCs w:val="28"/>
        </w:rPr>
        <w:t xml:space="preserve">vadošajiem </w:t>
      </w:r>
      <w:r w:rsidR="00B1159E" w:rsidRPr="00A12B3A">
        <w:rPr>
          <w:rStyle w:val="Strong"/>
          <w:b w:val="0"/>
          <w:sz w:val="28"/>
          <w:szCs w:val="28"/>
        </w:rPr>
        <w:t>izglītības</w:t>
      </w:r>
      <w:r w:rsidR="00B1159E" w:rsidRPr="00A12B3A">
        <w:rPr>
          <w:sz w:val="28"/>
          <w:szCs w:val="28"/>
        </w:rPr>
        <w:t xml:space="preserve"> tehnoloģiju pakalpojumu sniedzējiem</w:t>
      </w:r>
      <w:r w:rsidR="00220835" w:rsidRPr="00A12B3A">
        <w:rPr>
          <w:sz w:val="28"/>
          <w:szCs w:val="28"/>
        </w:rPr>
        <w:t>.</w:t>
      </w:r>
      <w:r w:rsidR="0057652F" w:rsidRPr="00A12B3A">
        <w:rPr>
          <w:sz w:val="28"/>
          <w:szCs w:val="28"/>
        </w:rPr>
        <w:t xml:space="preserve"> Plašākam izglītības speciālistu lokam ir pieejams </w:t>
      </w:r>
      <w:r w:rsidR="005768C4" w:rsidRPr="00A12B3A">
        <w:rPr>
          <w:sz w:val="28"/>
          <w:szCs w:val="28"/>
        </w:rPr>
        <w:t xml:space="preserve">uz sekmīgām pieredzēm balstīts </w:t>
      </w:r>
      <w:r w:rsidR="00D64806" w:rsidRPr="00A12B3A">
        <w:rPr>
          <w:sz w:val="28"/>
          <w:szCs w:val="28"/>
        </w:rPr>
        <w:t xml:space="preserve">mācību </w:t>
      </w:r>
      <w:r w:rsidR="00F256BE" w:rsidRPr="00A12B3A">
        <w:rPr>
          <w:sz w:val="28"/>
          <w:szCs w:val="28"/>
        </w:rPr>
        <w:t>piedāvājums</w:t>
      </w:r>
      <w:r w:rsidR="0057652F" w:rsidRPr="00A12B3A">
        <w:rPr>
          <w:color w:val="787A7F"/>
          <w:sz w:val="28"/>
          <w:szCs w:val="28"/>
        </w:rPr>
        <w:t xml:space="preserve"> </w:t>
      </w:r>
      <w:r w:rsidR="0057652F" w:rsidRPr="00A12B3A">
        <w:rPr>
          <w:color w:val="auto"/>
          <w:sz w:val="28"/>
          <w:szCs w:val="28"/>
        </w:rPr>
        <w:t>EUN izveido</w:t>
      </w:r>
      <w:r w:rsidR="00F256BE" w:rsidRPr="00A12B3A">
        <w:rPr>
          <w:color w:val="auto"/>
          <w:sz w:val="28"/>
          <w:szCs w:val="28"/>
        </w:rPr>
        <w:t>tajā</w:t>
      </w:r>
      <w:r w:rsidR="0057652F" w:rsidRPr="00A12B3A">
        <w:rPr>
          <w:color w:val="auto"/>
          <w:sz w:val="28"/>
          <w:szCs w:val="28"/>
        </w:rPr>
        <w:t xml:space="preserve"> </w:t>
      </w:r>
      <w:hyperlink r:id="rId9" w:tgtFrame="_blank" w:history="1">
        <w:r w:rsidR="0057652F" w:rsidRPr="00A12B3A">
          <w:rPr>
            <w:rStyle w:val="Hyperlink"/>
            <w:bCs/>
            <w:i/>
            <w:color w:val="auto"/>
            <w:sz w:val="28"/>
            <w:szCs w:val="28"/>
            <w:u w:val="none"/>
          </w:rPr>
          <w:t>European Schoolnet Academy</w:t>
        </w:r>
      </w:hyperlink>
      <w:r w:rsidR="00DD64CB" w:rsidRPr="00A12B3A">
        <w:rPr>
          <w:rStyle w:val="FootnoteReference"/>
          <w:bCs/>
          <w:i/>
          <w:color w:val="auto"/>
          <w:sz w:val="28"/>
          <w:szCs w:val="28"/>
        </w:rPr>
        <w:footnoteReference w:id="10"/>
      </w:r>
      <w:r w:rsidR="00F8231F" w:rsidRPr="00A12B3A">
        <w:rPr>
          <w:sz w:val="28"/>
          <w:szCs w:val="28"/>
        </w:rPr>
        <w:t xml:space="preserve"> </w:t>
      </w:r>
      <w:r w:rsidR="0057652F" w:rsidRPr="00A12B3A">
        <w:rPr>
          <w:color w:val="auto"/>
          <w:sz w:val="28"/>
          <w:szCs w:val="28"/>
        </w:rPr>
        <w:t>(Eiropas Skolu tīkla akadēmija</w:t>
      </w:r>
      <w:r w:rsidR="007A6F05" w:rsidRPr="00A12B3A">
        <w:rPr>
          <w:color w:val="auto"/>
          <w:sz w:val="28"/>
          <w:szCs w:val="28"/>
        </w:rPr>
        <w:t>)</w:t>
      </w:r>
      <w:r w:rsidR="0044372F" w:rsidRPr="00A12B3A">
        <w:rPr>
          <w:color w:val="auto"/>
          <w:sz w:val="28"/>
          <w:szCs w:val="28"/>
        </w:rPr>
        <w:t xml:space="preserve">, kas ir </w:t>
      </w:r>
      <w:r w:rsidR="0044372F" w:rsidRPr="00A12B3A">
        <w:rPr>
          <w:rStyle w:val="Strong"/>
          <w:b w:val="0"/>
          <w:sz w:val="28"/>
          <w:szCs w:val="28"/>
        </w:rPr>
        <w:t>Eiropā pirmā MOOC (</w:t>
      </w:r>
      <w:r w:rsidR="0044372F" w:rsidRPr="00A12B3A">
        <w:rPr>
          <w:i/>
          <w:sz w:val="28"/>
          <w:szCs w:val="28"/>
        </w:rPr>
        <w:t>Masīvie atvērtie tiešsaistes kursi</w:t>
      </w:r>
      <w:r w:rsidR="0044372F" w:rsidRPr="00A12B3A">
        <w:rPr>
          <w:rStyle w:val="Strong"/>
          <w:b w:val="0"/>
          <w:sz w:val="28"/>
          <w:szCs w:val="28"/>
        </w:rPr>
        <w:t>) platforma</w:t>
      </w:r>
      <w:r w:rsidR="00684C4F" w:rsidRPr="00A12B3A">
        <w:rPr>
          <w:rStyle w:val="Strong"/>
          <w:b w:val="0"/>
          <w:sz w:val="28"/>
          <w:szCs w:val="28"/>
        </w:rPr>
        <w:t>.</w:t>
      </w:r>
      <w:r w:rsidR="00566F98" w:rsidRPr="00A12B3A">
        <w:rPr>
          <w:color w:val="FF0000"/>
        </w:rPr>
        <w:t xml:space="preserve"> </w:t>
      </w:r>
      <w:r w:rsidR="00D8721B" w:rsidRPr="00A12B3A">
        <w:rPr>
          <w:rStyle w:val="Strong"/>
          <w:b w:val="0"/>
          <w:sz w:val="28"/>
          <w:szCs w:val="28"/>
        </w:rPr>
        <w:t>3</w:t>
      </w:r>
      <w:r w:rsidR="003D0740" w:rsidRPr="00A12B3A">
        <w:rPr>
          <w:rStyle w:val="Strong"/>
          <w:b w:val="0"/>
          <w:sz w:val="28"/>
          <w:szCs w:val="28"/>
        </w:rPr>
        <w:t xml:space="preserve"> </w:t>
      </w:r>
      <w:r w:rsidR="00D8721B" w:rsidRPr="00A12B3A">
        <w:rPr>
          <w:rStyle w:val="Strong"/>
          <w:b w:val="0"/>
          <w:sz w:val="28"/>
          <w:szCs w:val="28"/>
        </w:rPr>
        <w:t>-</w:t>
      </w:r>
      <w:r w:rsidR="003D0740" w:rsidRPr="00A12B3A">
        <w:rPr>
          <w:rStyle w:val="Strong"/>
          <w:b w:val="0"/>
          <w:sz w:val="28"/>
          <w:szCs w:val="28"/>
        </w:rPr>
        <w:t xml:space="preserve"> </w:t>
      </w:r>
      <w:r w:rsidR="00D8721B" w:rsidRPr="00A12B3A">
        <w:rPr>
          <w:rStyle w:val="Strong"/>
          <w:b w:val="0"/>
          <w:sz w:val="28"/>
          <w:szCs w:val="28"/>
        </w:rPr>
        <w:t>8 nedēļu laikā</w:t>
      </w:r>
      <w:r w:rsidR="00825F83" w:rsidRPr="00A12B3A">
        <w:rPr>
          <w:rStyle w:val="Strong"/>
          <w:b w:val="0"/>
          <w:color w:val="FF0000"/>
          <w:sz w:val="28"/>
          <w:szCs w:val="28"/>
        </w:rPr>
        <w:t xml:space="preserve"> </w:t>
      </w:r>
      <w:r w:rsidR="00C06E49" w:rsidRPr="00A12B3A">
        <w:rPr>
          <w:rStyle w:val="Strong"/>
          <w:b w:val="0"/>
          <w:sz w:val="28"/>
          <w:szCs w:val="28"/>
        </w:rPr>
        <w:t xml:space="preserve">iespējams </w:t>
      </w:r>
      <w:r w:rsidR="00F32441" w:rsidRPr="00A12B3A">
        <w:rPr>
          <w:rStyle w:val="Strong"/>
          <w:b w:val="0"/>
          <w:sz w:val="28"/>
          <w:szCs w:val="28"/>
        </w:rPr>
        <w:t xml:space="preserve">apgūt augstas kvalitātes profesionālās pilnveides kursus, kas pielāgoti skolotāju </w:t>
      </w:r>
      <w:r w:rsidR="008C645C" w:rsidRPr="00A12B3A">
        <w:rPr>
          <w:rStyle w:val="Strong"/>
          <w:b w:val="0"/>
          <w:color w:val="auto"/>
          <w:sz w:val="28"/>
          <w:szCs w:val="28"/>
        </w:rPr>
        <w:t xml:space="preserve">un izglītības </w:t>
      </w:r>
      <w:r w:rsidR="002E2EA8" w:rsidRPr="00A12B3A">
        <w:rPr>
          <w:rStyle w:val="Strong"/>
          <w:b w:val="0"/>
          <w:color w:val="auto"/>
          <w:sz w:val="28"/>
          <w:szCs w:val="28"/>
        </w:rPr>
        <w:t xml:space="preserve">speciālistu </w:t>
      </w:r>
      <w:r w:rsidR="00314BCE" w:rsidRPr="00A12B3A">
        <w:rPr>
          <w:color w:val="auto"/>
          <w:sz w:val="28"/>
          <w:szCs w:val="28"/>
        </w:rPr>
        <w:t>vajadzībām</w:t>
      </w:r>
      <w:r w:rsidR="00157A8E" w:rsidRPr="00A12B3A">
        <w:rPr>
          <w:color w:val="auto"/>
          <w:sz w:val="28"/>
          <w:szCs w:val="28"/>
        </w:rPr>
        <w:t>.</w:t>
      </w:r>
      <w:r w:rsidR="00130151">
        <w:rPr>
          <w:color w:val="auto"/>
          <w:sz w:val="28"/>
          <w:szCs w:val="28"/>
        </w:rPr>
        <w:t xml:space="preserve"> </w:t>
      </w:r>
      <w:r w:rsidR="00BD7F3B" w:rsidRPr="00A12B3A">
        <w:rPr>
          <w:sz w:val="28"/>
          <w:szCs w:val="28"/>
        </w:rPr>
        <w:t>Jaunākā informācija par Eiropas skolu politiku un aktivitātēm</w:t>
      </w:r>
      <w:r w:rsidR="00BD7F3B" w:rsidRPr="00A12B3A">
        <w:rPr>
          <w:color w:val="62696F"/>
          <w:sz w:val="28"/>
          <w:szCs w:val="28"/>
          <w:shd w:val="clear" w:color="auto" w:fill="FFFFFF"/>
        </w:rPr>
        <w:t xml:space="preserve"> </w:t>
      </w:r>
      <w:r w:rsidR="008E4FA5" w:rsidRPr="00A12B3A">
        <w:rPr>
          <w:color w:val="auto"/>
          <w:sz w:val="28"/>
          <w:szCs w:val="28"/>
          <w:shd w:val="clear" w:color="auto" w:fill="FFFFFF"/>
        </w:rPr>
        <w:t>tiek</w:t>
      </w:r>
      <w:r w:rsidR="00B44399" w:rsidRPr="00A12B3A">
        <w:rPr>
          <w:color w:val="auto"/>
          <w:sz w:val="28"/>
          <w:szCs w:val="28"/>
          <w:shd w:val="clear" w:color="auto" w:fill="FFFFFF"/>
        </w:rPr>
        <w:t xml:space="preserve"> </w:t>
      </w:r>
      <w:r w:rsidR="008E4FA5" w:rsidRPr="00A12B3A">
        <w:rPr>
          <w:color w:val="auto"/>
          <w:sz w:val="28"/>
          <w:szCs w:val="28"/>
          <w:shd w:val="clear" w:color="auto" w:fill="FFFFFF"/>
        </w:rPr>
        <w:t xml:space="preserve">apkopota </w:t>
      </w:r>
      <w:r w:rsidR="003642AB" w:rsidRPr="00A12B3A">
        <w:rPr>
          <w:i/>
          <w:color w:val="auto"/>
          <w:sz w:val="28"/>
          <w:szCs w:val="28"/>
          <w:shd w:val="clear" w:color="auto" w:fill="FFFFFF"/>
        </w:rPr>
        <w:t xml:space="preserve">Erasmus+ </w:t>
      </w:r>
      <w:r w:rsidR="00C906DF" w:rsidRPr="00A12B3A">
        <w:rPr>
          <w:sz w:val="28"/>
          <w:szCs w:val="28"/>
        </w:rPr>
        <w:t>programmas</w:t>
      </w:r>
      <w:r w:rsidR="00C906DF" w:rsidRPr="00A12B3A">
        <w:rPr>
          <w:i/>
          <w:color w:val="auto"/>
          <w:sz w:val="28"/>
          <w:szCs w:val="28"/>
          <w:shd w:val="clear" w:color="auto" w:fill="FFFFFF"/>
        </w:rPr>
        <w:t xml:space="preserve"> </w:t>
      </w:r>
      <w:r w:rsidR="003642AB" w:rsidRPr="00A12B3A">
        <w:rPr>
          <w:color w:val="auto"/>
          <w:sz w:val="28"/>
          <w:szCs w:val="28"/>
          <w:shd w:val="clear" w:color="auto" w:fill="FFFFFF"/>
        </w:rPr>
        <w:t>finansētā</w:t>
      </w:r>
      <w:r w:rsidR="003642AB" w:rsidRPr="00A12B3A">
        <w:rPr>
          <w:color w:val="auto"/>
          <w:sz w:val="21"/>
          <w:szCs w:val="21"/>
          <w:shd w:val="clear" w:color="auto" w:fill="FFFFFF"/>
        </w:rPr>
        <w:t xml:space="preserve"> </w:t>
      </w:r>
      <w:r w:rsidR="005613FA" w:rsidRPr="00A12B3A">
        <w:rPr>
          <w:color w:val="auto"/>
          <w:sz w:val="28"/>
          <w:szCs w:val="28"/>
          <w:shd w:val="clear" w:color="auto" w:fill="FFFFFF"/>
        </w:rPr>
        <w:t xml:space="preserve">Komisijas </w:t>
      </w:r>
      <w:r w:rsidR="00C07E55" w:rsidRPr="00A12B3A">
        <w:rPr>
          <w:color w:val="auto"/>
          <w:sz w:val="28"/>
          <w:szCs w:val="28"/>
          <w:shd w:val="clear" w:color="auto" w:fill="FFFFFF"/>
        </w:rPr>
        <w:t xml:space="preserve">portālā </w:t>
      </w:r>
      <w:r w:rsidR="00B44399" w:rsidRPr="003540AA">
        <w:rPr>
          <w:i/>
          <w:color w:val="auto"/>
          <w:sz w:val="28"/>
          <w:szCs w:val="28"/>
          <w:shd w:val="clear" w:color="auto" w:fill="FFFFFF"/>
        </w:rPr>
        <w:t xml:space="preserve">School Education </w:t>
      </w:r>
      <w:r w:rsidR="005613FA" w:rsidRPr="003540AA">
        <w:rPr>
          <w:i/>
          <w:color w:val="auto"/>
          <w:sz w:val="28"/>
          <w:szCs w:val="28"/>
          <w:shd w:val="clear" w:color="auto" w:fill="FFFFFF"/>
        </w:rPr>
        <w:t>Gateway</w:t>
      </w:r>
      <w:r w:rsidR="005613FA" w:rsidRPr="00A12B3A">
        <w:rPr>
          <w:rStyle w:val="FootnoteReference"/>
          <w:bCs/>
          <w:color w:val="auto"/>
          <w:sz w:val="28"/>
          <w:szCs w:val="28"/>
        </w:rPr>
        <w:t xml:space="preserve"> </w:t>
      </w:r>
      <w:r w:rsidR="005613FA" w:rsidRPr="00A12B3A">
        <w:rPr>
          <w:rStyle w:val="FootnoteReference"/>
          <w:bCs/>
          <w:color w:val="auto"/>
          <w:sz w:val="28"/>
          <w:szCs w:val="28"/>
        </w:rPr>
        <w:footnoteReference w:id="11"/>
      </w:r>
      <w:r w:rsidR="005613FA" w:rsidRPr="00A12B3A">
        <w:rPr>
          <w:bCs/>
          <w:color w:val="auto"/>
          <w:sz w:val="28"/>
          <w:szCs w:val="28"/>
        </w:rPr>
        <w:t>, kura darbību nodrošina</w:t>
      </w:r>
      <w:r w:rsidR="005613FA" w:rsidRPr="00A12B3A">
        <w:rPr>
          <w:rStyle w:val="A9"/>
          <w:rFonts w:ascii="Times New Roman" w:hAnsi="Times New Roman" w:cs="Times New Roman"/>
          <w:b w:val="0"/>
          <w:color w:val="auto"/>
          <w:sz w:val="28"/>
          <w:szCs w:val="28"/>
          <w:u w:val="none"/>
        </w:rPr>
        <w:t xml:space="preserve"> </w:t>
      </w:r>
      <w:r w:rsidR="005613FA" w:rsidRPr="00A12B3A">
        <w:rPr>
          <w:color w:val="auto"/>
          <w:sz w:val="28"/>
          <w:szCs w:val="28"/>
        </w:rPr>
        <w:t>EUN</w:t>
      </w:r>
      <w:r w:rsidR="00B44399" w:rsidRPr="00A12B3A">
        <w:rPr>
          <w:color w:val="auto"/>
          <w:sz w:val="21"/>
          <w:szCs w:val="21"/>
          <w:shd w:val="clear" w:color="auto" w:fill="FFFFFF"/>
        </w:rPr>
        <w:t xml:space="preserve">. </w:t>
      </w:r>
      <w:r w:rsidR="00605D02" w:rsidRPr="00A12B3A">
        <w:rPr>
          <w:color w:val="auto"/>
          <w:sz w:val="28"/>
          <w:szCs w:val="28"/>
          <w:shd w:val="clear" w:color="auto" w:fill="FFFFFF"/>
        </w:rPr>
        <w:t>Izglītības iestāžu darbiniekiem p</w:t>
      </w:r>
      <w:r w:rsidR="00B44399" w:rsidRPr="00A12B3A">
        <w:rPr>
          <w:color w:val="auto"/>
          <w:sz w:val="28"/>
          <w:szCs w:val="28"/>
          <w:shd w:val="clear" w:color="auto" w:fill="FFFFFF"/>
        </w:rPr>
        <w:t xml:space="preserve">ortālā </w:t>
      </w:r>
      <w:r w:rsidR="00605D02" w:rsidRPr="00A12B3A">
        <w:rPr>
          <w:color w:val="auto"/>
          <w:sz w:val="28"/>
          <w:szCs w:val="28"/>
          <w:shd w:val="clear" w:color="auto" w:fill="FFFFFF"/>
        </w:rPr>
        <w:t xml:space="preserve">ir </w:t>
      </w:r>
      <w:r w:rsidR="00B44399" w:rsidRPr="00A12B3A">
        <w:rPr>
          <w:color w:val="auto"/>
          <w:sz w:val="28"/>
          <w:szCs w:val="28"/>
          <w:shd w:val="clear" w:color="auto" w:fill="FFFFFF"/>
        </w:rPr>
        <w:t xml:space="preserve">pieejami </w:t>
      </w:r>
      <w:r w:rsidR="001B2D8D" w:rsidRPr="00A12B3A">
        <w:rPr>
          <w:color w:val="auto"/>
          <w:sz w:val="28"/>
          <w:szCs w:val="28"/>
        </w:rPr>
        <w:t xml:space="preserve">tiešsaistes </w:t>
      </w:r>
      <w:r w:rsidR="001B2D8D" w:rsidRPr="00A12B3A">
        <w:rPr>
          <w:color w:val="auto"/>
          <w:sz w:val="28"/>
          <w:szCs w:val="28"/>
          <w:shd w:val="clear" w:color="auto" w:fill="FFFFFF"/>
        </w:rPr>
        <w:t>kurs</w:t>
      </w:r>
      <w:r w:rsidR="00605D02" w:rsidRPr="00A12B3A">
        <w:rPr>
          <w:color w:val="auto"/>
          <w:sz w:val="28"/>
          <w:szCs w:val="28"/>
          <w:shd w:val="clear" w:color="auto" w:fill="FFFFFF"/>
        </w:rPr>
        <w:t>i</w:t>
      </w:r>
      <w:r w:rsidR="001B2D8D" w:rsidRPr="00A12B3A">
        <w:rPr>
          <w:rStyle w:val="A9"/>
          <w:rFonts w:ascii="Times New Roman" w:hAnsi="Times New Roman" w:cs="Times New Roman"/>
          <w:b w:val="0"/>
          <w:i/>
          <w:color w:val="auto"/>
          <w:sz w:val="28"/>
          <w:szCs w:val="28"/>
          <w:u w:val="none"/>
        </w:rPr>
        <w:t xml:space="preserve"> (Teacher Academy)</w:t>
      </w:r>
      <w:r w:rsidR="00051550" w:rsidRPr="00A12B3A">
        <w:rPr>
          <w:rStyle w:val="A9"/>
          <w:rFonts w:ascii="Times New Roman" w:hAnsi="Times New Roman" w:cs="Times New Roman"/>
          <w:b w:val="0"/>
          <w:i/>
          <w:color w:val="auto"/>
          <w:sz w:val="28"/>
          <w:szCs w:val="28"/>
          <w:u w:val="none"/>
        </w:rPr>
        <w:t xml:space="preserve">, </w:t>
      </w:r>
      <w:r w:rsidR="00051550" w:rsidRPr="00A12B3A">
        <w:rPr>
          <w:color w:val="auto"/>
          <w:sz w:val="28"/>
          <w:szCs w:val="28"/>
          <w:shd w:val="clear" w:color="auto" w:fill="FFFFFF"/>
        </w:rPr>
        <w:t>rīki un informācija</w:t>
      </w:r>
      <w:r w:rsidR="00C906DF" w:rsidRPr="00A12B3A">
        <w:rPr>
          <w:color w:val="auto"/>
          <w:sz w:val="28"/>
          <w:szCs w:val="28"/>
          <w:shd w:val="clear" w:color="auto" w:fill="FFFFFF"/>
        </w:rPr>
        <w:t xml:space="preserve">, kas </w:t>
      </w:r>
      <w:r w:rsidR="00C906DF" w:rsidRPr="00A12B3A">
        <w:rPr>
          <w:sz w:val="28"/>
          <w:szCs w:val="28"/>
        </w:rPr>
        <w:t>palīdz sagatavot</w:t>
      </w:r>
      <w:r w:rsidR="00C906DF" w:rsidRPr="00A12B3A">
        <w:rPr>
          <w:sz w:val="21"/>
          <w:szCs w:val="21"/>
        </w:rPr>
        <w:t xml:space="preserve"> </w:t>
      </w:r>
      <w:r w:rsidR="00051550" w:rsidRPr="00A12B3A">
        <w:rPr>
          <w:i/>
          <w:color w:val="auto"/>
          <w:sz w:val="28"/>
          <w:szCs w:val="28"/>
          <w:shd w:val="clear" w:color="auto" w:fill="FFFFFF"/>
        </w:rPr>
        <w:t xml:space="preserve">Erasmus+ </w:t>
      </w:r>
      <w:r w:rsidR="00051550" w:rsidRPr="00A12B3A">
        <w:rPr>
          <w:color w:val="auto"/>
          <w:sz w:val="28"/>
          <w:szCs w:val="28"/>
        </w:rPr>
        <w:t xml:space="preserve">programmas </w:t>
      </w:r>
      <w:r w:rsidR="00B44399" w:rsidRPr="00A12B3A">
        <w:rPr>
          <w:color w:val="auto"/>
          <w:sz w:val="28"/>
          <w:szCs w:val="28"/>
          <w:shd w:val="clear" w:color="auto" w:fill="FFFFFF"/>
        </w:rPr>
        <w:t>projekt</w:t>
      </w:r>
      <w:r w:rsidR="008E4FA5" w:rsidRPr="00A12B3A">
        <w:rPr>
          <w:color w:val="auto"/>
          <w:sz w:val="28"/>
          <w:szCs w:val="28"/>
          <w:shd w:val="clear" w:color="auto" w:fill="FFFFFF"/>
        </w:rPr>
        <w:t>u</w:t>
      </w:r>
      <w:r w:rsidR="0014323F" w:rsidRPr="00A12B3A">
        <w:rPr>
          <w:color w:val="auto"/>
          <w:sz w:val="28"/>
          <w:szCs w:val="28"/>
          <w:shd w:val="clear" w:color="auto" w:fill="FFFFFF"/>
        </w:rPr>
        <w:t>s.</w:t>
      </w:r>
      <w:r w:rsidR="009017AB">
        <w:rPr>
          <w:color w:val="auto"/>
          <w:sz w:val="28"/>
          <w:szCs w:val="28"/>
          <w:shd w:val="clear" w:color="auto" w:fill="FFFFFF"/>
        </w:rPr>
        <w:t xml:space="preserve"> EUN piedāvātie</w:t>
      </w:r>
      <w:r w:rsidR="009017AB">
        <w:rPr>
          <w:rStyle w:val="Strong"/>
          <w:b w:val="0"/>
          <w:sz w:val="28"/>
          <w:szCs w:val="28"/>
        </w:rPr>
        <w:t xml:space="preserve"> </w:t>
      </w:r>
      <w:r w:rsidR="00130151">
        <w:rPr>
          <w:rStyle w:val="Strong"/>
          <w:b w:val="0"/>
          <w:sz w:val="28"/>
          <w:szCs w:val="28"/>
        </w:rPr>
        <w:t>pašmācības</w:t>
      </w:r>
      <w:r w:rsidR="00130151">
        <w:rPr>
          <w:color w:val="auto"/>
          <w:sz w:val="28"/>
          <w:szCs w:val="28"/>
        </w:rPr>
        <w:t xml:space="preserve"> kursi ir pieejami </w:t>
      </w:r>
      <w:r w:rsidR="00130151">
        <w:rPr>
          <w:sz w:val="28"/>
          <w:szCs w:val="28"/>
        </w:rPr>
        <w:t xml:space="preserve">bez ierobežojumiem, ērti izmantojami (piemēram, </w:t>
      </w:r>
      <w:r w:rsidR="00130151" w:rsidRPr="00DC3106">
        <w:rPr>
          <w:sz w:val="28"/>
          <w:szCs w:val="28"/>
        </w:rPr>
        <w:t>atrodoties mājās)</w:t>
      </w:r>
      <w:r w:rsidR="007F3002">
        <w:rPr>
          <w:sz w:val="28"/>
          <w:szCs w:val="28"/>
        </w:rPr>
        <w:t xml:space="preserve"> </w:t>
      </w:r>
      <w:r w:rsidR="00130151" w:rsidRPr="00DC3106">
        <w:rPr>
          <w:sz w:val="28"/>
          <w:szCs w:val="28"/>
        </w:rPr>
        <w:t>un</w:t>
      </w:r>
      <w:r w:rsidR="007F3002" w:rsidRPr="007F3002">
        <w:rPr>
          <w:sz w:val="28"/>
          <w:szCs w:val="28"/>
        </w:rPr>
        <w:t xml:space="preserve"> </w:t>
      </w:r>
      <w:r w:rsidR="007F3002" w:rsidRPr="00DC3106">
        <w:rPr>
          <w:sz w:val="28"/>
          <w:szCs w:val="28"/>
        </w:rPr>
        <w:t>pilnī</w:t>
      </w:r>
      <w:r w:rsidR="007F3002">
        <w:rPr>
          <w:sz w:val="28"/>
          <w:szCs w:val="28"/>
        </w:rPr>
        <w:t>gi par velti.</w:t>
      </w:r>
      <w:r w:rsidR="003708C3">
        <w:rPr>
          <w:sz w:val="28"/>
          <w:szCs w:val="28"/>
        </w:rPr>
        <w:t xml:space="preserve"> </w:t>
      </w:r>
      <w:r w:rsidR="003F3E70">
        <w:rPr>
          <w:rStyle w:val="Strong"/>
          <w:b w:val="0"/>
          <w:sz w:val="28"/>
          <w:szCs w:val="28"/>
        </w:rPr>
        <w:t>Dalībnieki</w:t>
      </w:r>
      <w:r w:rsidR="00B96CBD">
        <w:rPr>
          <w:rStyle w:val="Strong"/>
          <w:b w:val="0"/>
          <w:sz w:val="28"/>
          <w:szCs w:val="28"/>
        </w:rPr>
        <w:t xml:space="preserve"> </w:t>
      </w:r>
      <w:r w:rsidR="003F3E70" w:rsidRPr="00122696">
        <w:rPr>
          <w:sz w:val="28"/>
          <w:szCs w:val="28"/>
        </w:rPr>
        <w:t>iepazīst</w:t>
      </w:r>
      <w:r w:rsidR="009017AB" w:rsidRPr="00122696">
        <w:rPr>
          <w:sz w:val="28"/>
          <w:szCs w:val="28"/>
        </w:rPr>
        <w:t xml:space="preserve"> </w:t>
      </w:r>
      <w:r w:rsidR="00122696" w:rsidRPr="00D64B97">
        <w:rPr>
          <w:sz w:val="28"/>
          <w:szCs w:val="28"/>
        </w:rPr>
        <w:t>jaunas</w:t>
      </w:r>
      <w:r w:rsidR="009017AB" w:rsidRPr="00D64B97">
        <w:rPr>
          <w:sz w:val="28"/>
          <w:szCs w:val="28"/>
        </w:rPr>
        <w:t xml:space="preserve"> </w:t>
      </w:r>
      <w:r w:rsidR="00D64B97" w:rsidRPr="00D64B97">
        <w:rPr>
          <w:sz w:val="28"/>
          <w:szCs w:val="28"/>
        </w:rPr>
        <w:t xml:space="preserve">pedagoģiskās koncepcijas un skolu stratēģijas, </w:t>
      </w:r>
      <w:r w:rsidR="00D64B97">
        <w:rPr>
          <w:sz w:val="28"/>
          <w:szCs w:val="28"/>
        </w:rPr>
        <w:t xml:space="preserve">kas </w:t>
      </w:r>
      <w:r w:rsidR="00D64B97" w:rsidRPr="00D64B97">
        <w:rPr>
          <w:sz w:val="28"/>
          <w:szCs w:val="28"/>
        </w:rPr>
        <w:t>arī ļauj pārdomāt savu pašreizējo praksi.</w:t>
      </w:r>
    </w:p>
    <w:p w14:paraId="2FF325B7" w14:textId="77777777" w:rsidR="00C57BFB" w:rsidRPr="00A12B3A" w:rsidRDefault="00D272B7" w:rsidP="00430DFA">
      <w:pPr>
        <w:pStyle w:val="Default"/>
        <w:ind w:firstLine="720"/>
        <w:jc w:val="both"/>
        <w:rPr>
          <w:color w:val="auto"/>
          <w:sz w:val="28"/>
          <w:szCs w:val="28"/>
        </w:rPr>
      </w:pPr>
      <w:r w:rsidRPr="00A12B3A">
        <w:rPr>
          <w:color w:val="auto"/>
          <w:sz w:val="28"/>
          <w:szCs w:val="28"/>
        </w:rPr>
        <w:t>T</w:t>
      </w:r>
      <w:r w:rsidR="00B75A3A" w:rsidRPr="00A12B3A">
        <w:rPr>
          <w:color w:val="auto"/>
          <w:sz w:val="28"/>
          <w:szCs w:val="28"/>
        </w:rPr>
        <w:t>uvākajos gados EUN sa</w:t>
      </w:r>
      <w:r w:rsidR="00B75A3A" w:rsidRPr="00A12B3A">
        <w:rPr>
          <w:rFonts w:eastAsia="Times New Roman"/>
          <w:color w:val="auto"/>
          <w:sz w:val="28"/>
          <w:szCs w:val="28"/>
          <w:lang w:eastAsia="en-GB"/>
        </w:rPr>
        <w:t xml:space="preserve">glabās savu </w:t>
      </w:r>
      <w:r w:rsidR="00626C96" w:rsidRPr="00A12B3A">
        <w:rPr>
          <w:color w:val="auto"/>
          <w:sz w:val="28"/>
          <w:szCs w:val="28"/>
        </w:rPr>
        <w:t>pamatmērķi</w:t>
      </w:r>
      <w:r w:rsidR="00626C96" w:rsidRPr="00A12B3A">
        <w:rPr>
          <w:rFonts w:eastAsia="Times New Roman"/>
          <w:color w:val="auto"/>
          <w:sz w:val="28"/>
          <w:szCs w:val="28"/>
          <w:lang w:eastAsia="en-GB"/>
        </w:rPr>
        <w:t xml:space="preserve"> </w:t>
      </w:r>
      <w:r w:rsidR="00B75A3A" w:rsidRPr="00A12B3A">
        <w:rPr>
          <w:rFonts w:eastAsia="Times New Roman"/>
          <w:color w:val="auto"/>
          <w:sz w:val="28"/>
          <w:szCs w:val="28"/>
          <w:lang w:eastAsia="en-GB"/>
        </w:rPr>
        <w:t xml:space="preserve">– </w:t>
      </w:r>
      <w:r w:rsidR="00626C96" w:rsidRPr="00A12B3A">
        <w:rPr>
          <w:color w:val="auto"/>
          <w:sz w:val="28"/>
          <w:szCs w:val="28"/>
        </w:rPr>
        <w:t>atbalstīt IKT izmantošanu izglītībā</w:t>
      </w:r>
      <w:r w:rsidR="00157A8E" w:rsidRPr="00A12B3A">
        <w:rPr>
          <w:color w:val="auto"/>
          <w:sz w:val="28"/>
          <w:szCs w:val="28"/>
        </w:rPr>
        <w:t xml:space="preserve"> un</w:t>
      </w:r>
      <w:r w:rsidR="00626C96" w:rsidRPr="00A12B3A">
        <w:rPr>
          <w:color w:val="auto"/>
          <w:sz w:val="28"/>
          <w:szCs w:val="28"/>
        </w:rPr>
        <w:t xml:space="preserve"> </w:t>
      </w:r>
      <w:r w:rsidR="00B75A3A" w:rsidRPr="00A12B3A">
        <w:rPr>
          <w:color w:val="auto"/>
          <w:sz w:val="28"/>
          <w:szCs w:val="28"/>
        </w:rPr>
        <w:t>inovāciju</w:t>
      </w:r>
      <w:r w:rsidR="005752E5" w:rsidRPr="00A12B3A">
        <w:rPr>
          <w:color w:val="auto"/>
          <w:sz w:val="28"/>
          <w:szCs w:val="28"/>
        </w:rPr>
        <w:t xml:space="preserve"> </w:t>
      </w:r>
      <w:r w:rsidR="00B75A3A" w:rsidRPr="00A12B3A">
        <w:rPr>
          <w:color w:val="auto"/>
          <w:sz w:val="28"/>
          <w:szCs w:val="28"/>
        </w:rPr>
        <w:t xml:space="preserve">ieviešanu visos </w:t>
      </w:r>
      <w:r w:rsidR="00825F83" w:rsidRPr="00A12B3A">
        <w:rPr>
          <w:color w:val="auto"/>
          <w:sz w:val="28"/>
          <w:szCs w:val="28"/>
        </w:rPr>
        <w:t xml:space="preserve">ar </w:t>
      </w:r>
      <w:r w:rsidR="00B75A3A" w:rsidRPr="00A12B3A">
        <w:rPr>
          <w:color w:val="auto"/>
          <w:sz w:val="28"/>
          <w:szCs w:val="28"/>
        </w:rPr>
        <w:t>vispārēj</w:t>
      </w:r>
      <w:r w:rsidR="00825F83" w:rsidRPr="00A12B3A">
        <w:rPr>
          <w:color w:val="auto"/>
          <w:sz w:val="28"/>
          <w:szCs w:val="28"/>
        </w:rPr>
        <w:t>o</w:t>
      </w:r>
      <w:r w:rsidR="00B75A3A" w:rsidRPr="00A12B3A">
        <w:rPr>
          <w:color w:val="auto"/>
          <w:sz w:val="28"/>
          <w:szCs w:val="28"/>
        </w:rPr>
        <w:t xml:space="preserve"> izglītīb</w:t>
      </w:r>
      <w:r w:rsidR="00825F83" w:rsidRPr="00A12B3A">
        <w:rPr>
          <w:color w:val="auto"/>
          <w:sz w:val="28"/>
          <w:szCs w:val="28"/>
        </w:rPr>
        <w:t>u</w:t>
      </w:r>
      <w:r w:rsidR="00B75A3A" w:rsidRPr="00A12B3A">
        <w:rPr>
          <w:b/>
          <w:color w:val="auto"/>
          <w:sz w:val="28"/>
          <w:szCs w:val="28"/>
        </w:rPr>
        <w:t xml:space="preserve"> </w:t>
      </w:r>
      <w:r w:rsidR="00825F83" w:rsidRPr="00A12B3A">
        <w:rPr>
          <w:color w:val="auto"/>
          <w:sz w:val="28"/>
          <w:szCs w:val="28"/>
        </w:rPr>
        <w:t>saistītos</w:t>
      </w:r>
      <w:r w:rsidR="00825F83" w:rsidRPr="00A12B3A">
        <w:rPr>
          <w:b/>
          <w:color w:val="auto"/>
          <w:sz w:val="28"/>
          <w:szCs w:val="28"/>
        </w:rPr>
        <w:t xml:space="preserve"> </w:t>
      </w:r>
      <w:r w:rsidR="00B75A3A" w:rsidRPr="00A12B3A">
        <w:rPr>
          <w:color w:val="auto"/>
          <w:sz w:val="28"/>
          <w:szCs w:val="28"/>
        </w:rPr>
        <w:t>proces</w:t>
      </w:r>
      <w:r w:rsidR="00825F83" w:rsidRPr="00A12B3A">
        <w:rPr>
          <w:color w:val="auto"/>
          <w:sz w:val="28"/>
          <w:szCs w:val="28"/>
        </w:rPr>
        <w:t>os</w:t>
      </w:r>
      <w:r w:rsidR="00B75A3A" w:rsidRPr="00A12B3A">
        <w:rPr>
          <w:color w:val="auto"/>
          <w:sz w:val="28"/>
          <w:szCs w:val="28"/>
        </w:rPr>
        <w:t xml:space="preserve">, lai uzlabotu mācīšanas efektivitāti un mācīšanās rezultātus. EUN ir koordinējis vai piedalījies vairāk kā 150 Eiropas </w:t>
      </w:r>
      <w:r w:rsidR="006B2A04" w:rsidRPr="00A12B3A">
        <w:rPr>
          <w:color w:val="auto"/>
          <w:sz w:val="28"/>
          <w:szCs w:val="28"/>
        </w:rPr>
        <w:t xml:space="preserve">līmeņa </w:t>
      </w:r>
      <w:r w:rsidR="00B75A3A" w:rsidRPr="00A12B3A">
        <w:rPr>
          <w:color w:val="auto"/>
          <w:sz w:val="28"/>
          <w:szCs w:val="28"/>
        </w:rPr>
        <w:t xml:space="preserve">projektos, iesaistot skolotājus, skolas, universitātes, pētniecības institūtus, </w:t>
      </w:r>
      <w:r w:rsidR="002B2F2D" w:rsidRPr="00A12B3A">
        <w:rPr>
          <w:color w:val="auto"/>
          <w:sz w:val="28"/>
          <w:szCs w:val="28"/>
        </w:rPr>
        <w:t xml:space="preserve">NVO, </w:t>
      </w:r>
      <w:r w:rsidR="00E75A93" w:rsidRPr="00A12B3A">
        <w:rPr>
          <w:color w:val="auto"/>
          <w:sz w:val="28"/>
          <w:szCs w:val="28"/>
        </w:rPr>
        <w:t xml:space="preserve">uzņēmējdarbības jomas </w:t>
      </w:r>
      <w:r w:rsidR="00B75A3A" w:rsidRPr="00A12B3A">
        <w:rPr>
          <w:color w:val="auto"/>
          <w:sz w:val="28"/>
          <w:szCs w:val="28"/>
        </w:rPr>
        <w:t>partnerus</w:t>
      </w:r>
      <w:r w:rsidR="002B2F2D" w:rsidRPr="00A12B3A">
        <w:rPr>
          <w:color w:val="auto"/>
          <w:sz w:val="28"/>
          <w:szCs w:val="28"/>
        </w:rPr>
        <w:t>, valdības un starpvaldību institūcijas</w:t>
      </w:r>
      <w:r w:rsidR="00B75A3A" w:rsidRPr="00A12B3A">
        <w:rPr>
          <w:color w:val="auto"/>
          <w:sz w:val="28"/>
          <w:szCs w:val="28"/>
        </w:rPr>
        <w:t xml:space="preserve"> un citas </w:t>
      </w:r>
      <w:r w:rsidR="008D04C0" w:rsidRPr="00A12B3A">
        <w:rPr>
          <w:color w:val="auto"/>
          <w:sz w:val="28"/>
          <w:szCs w:val="28"/>
        </w:rPr>
        <w:t xml:space="preserve">izglītības nozares </w:t>
      </w:r>
      <w:r w:rsidR="00A0016F" w:rsidRPr="00A12B3A">
        <w:rPr>
          <w:sz w:val="28"/>
          <w:szCs w:val="28"/>
        </w:rPr>
        <w:t>ieinteresētās puses</w:t>
      </w:r>
      <w:r w:rsidR="00B75A3A" w:rsidRPr="00A12B3A">
        <w:rPr>
          <w:color w:val="auto"/>
          <w:sz w:val="28"/>
          <w:szCs w:val="28"/>
        </w:rPr>
        <w:t xml:space="preserve">. EUN ir nodibinātas pastāvīgas partnerattiecības ar Komisiju, reģionālajām pārvaldes iestādēm, fondiem un nozaru iestādēm. </w:t>
      </w:r>
    </w:p>
    <w:p w14:paraId="1DFABBAB" w14:textId="395F9F11" w:rsidR="00BC3BA5" w:rsidRPr="00A12B3A" w:rsidRDefault="00512772" w:rsidP="005C309A">
      <w:pPr>
        <w:pStyle w:val="Default"/>
        <w:ind w:firstLine="720"/>
        <w:jc w:val="both"/>
        <w:rPr>
          <w:color w:val="auto"/>
          <w:sz w:val="28"/>
          <w:szCs w:val="28"/>
        </w:rPr>
      </w:pPr>
      <w:r w:rsidRPr="00A12B3A">
        <w:rPr>
          <w:color w:val="auto"/>
          <w:sz w:val="28"/>
          <w:szCs w:val="28"/>
        </w:rPr>
        <w:t xml:space="preserve">EUN </w:t>
      </w:r>
      <w:r w:rsidRPr="00A12B3A">
        <w:rPr>
          <w:iCs/>
          <w:color w:val="auto"/>
          <w:sz w:val="28"/>
          <w:szCs w:val="28"/>
        </w:rPr>
        <w:t xml:space="preserve">ikgadējās darba programmās tiek paredzēti </w:t>
      </w:r>
      <w:r w:rsidRPr="00A12B3A">
        <w:rPr>
          <w:color w:val="auto"/>
          <w:sz w:val="28"/>
          <w:szCs w:val="28"/>
        </w:rPr>
        <w:t xml:space="preserve">aktuālie rīcības virzieni, vadoties gan no dalībvalstu ministriju prioritātēm, gan ievērojot Komisijas noteiktās politiskās prioritātes. </w:t>
      </w:r>
      <w:r w:rsidRPr="00A12B3A">
        <w:rPr>
          <w:b/>
          <w:color w:val="auto"/>
          <w:sz w:val="28"/>
          <w:szCs w:val="28"/>
        </w:rPr>
        <w:t>2020. gadā</w:t>
      </w:r>
      <w:r w:rsidRPr="00A12B3A">
        <w:rPr>
          <w:rStyle w:val="FootnoteReference"/>
          <w:color w:val="auto"/>
          <w:sz w:val="28"/>
          <w:szCs w:val="28"/>
        </w:rPr>
        <w:footnoteReference w:id="12"/>
      </w:r>
      <w:r w:rsidRPr="00A12B3A">
        <w:rPr>
          <w:b/>
          <w:color w:val="auto"/>
          <w:sz w:val="28"/>
          <w:szCs w:val="28"/>
        </w:rPr>
        <w:t xml:space="preserve"> </w:t>
      </w:r>
      <w:r w:rsidR="00114533" w:rsidRPr="00A12B3A">
        <w:rPr>
          <w:b/>
          <w:color w:val="auto"/>
          <w:sz w:val="28"/>
          <w:szCs w:val="28"/>
        </w:rPr>
        <w:t xml:space="preserve">EUN </w:t>
      </w:r>
      <w:r w:rsidR="00B76FD1" w:rsidRPr="00A12B3A">
        <w:rPr>
          <w:b/>
          <w:sz w:val="28"/>
          <w:szCs w:val="28"/>
        </w:rPr>
        <w:t xml:space="preserve">darba </w:t>
      </w:r>
      <w:r w:rsidR="00B76FD1" w:rsidRPr="00A12B3A">
        <w:rPr>
          <w:b/>
          <w:color w:val="auto"/>
          <w:sz w:val="28"/>
          <w:szCs w:val="28"/>
        </w:rPr>
        <w:t>kārtībā</w:t>
      </w:r>
      <w:r w:rsidRPr="00A12B3A">
        <w:rPr>
          <w:b/>
          <w:color w:val="auto"/>
          <w:sz w:val="28"/>
          <w:szCs w:val="28"/>
        </w:rPr>
        <w:t xml:space="preserve"> </w:t>
      </w:r>
      <w:r w:rsidR="00B76FD1" w:rsidRPr="00A12B3A">
        <w:rPr>
          <w:b/>
          <w:color w:val="auto"/>
          <w:sz w:val="28"/>
          <w:szCs w:val="28"/>
        </w:rPr>
        <w:t>ir</w:t>
      </w:r>
      <w:r w:rsidR="00503C0D" w:rsidRPr="00A12B3A">
        <w:rPr>
          <w:b/>
          <w:color w:val="auto"/>
          <w:sz w:val="28"/>
          <w:szCs w:val="28"/>
        </w:rPr>
        <w:t xml:space="preserve"> veicināt</w:t>
      </w:r>
      <w:r w:rsidR="00B76FD1" w:rsidRPr="00A12B3A">
        <w:rPr>
          <w:b/>
          <w:color w:val="auto"/>
          <w:sz w:val="28"/>
          <w:szCs w:val="28"/>
        </w:rPr>
        <w:t xml:space="preserve"> </w:t>
      </w:r>
      <w:r w:rsidR="005752E5" w:rsidRPr="00A12B3A">
        <w:rPr>
          <w:b/>
          <w:color w:val="auto"/>
          <w:sz w:val="28"/>
          <w:szCs w:val="28"/>
        </w:rPr>
        <w:t>inovatīv</w:t>
      </w:r>
      <w:r w:rsidR="004601DB" w:rsidRPr="00A12B3A">
        <w:rPr>
          <w:b/>
          <w:color w:val="auto"/>
          <w:sz w:val="28"/>
          <w:szCs w:val="28"/>
        </w:rPr>
        <w:t>u</w:t>
      </w:r>
      <w:r w:rsidR="005752E5" w:rsidRPr="00A12B3A">
        <w:rPr>
          <w:b/>
          <w:color w:val="auto"/>
          <w:sz w:val="28"/>
          <w:szCs w:val="28"/>
        </w:rPr>
        <w:t xml:space="preserve">s </w:t>
      </w:r>
      <w:r w:rsidR="004601DB" w:rsidRPr="00A12B3A">
        <w:rPr>
          <w:b/>
          <w:color w:val="auto"/>
          <w:sz w:val="28"/>
          <w:szCs w:val="28"/>
        </w:rPr>
        <w:t>risinājumus</w:t>
      </w:r>
      <w:r w:rsidR="005752E5" w:rsidRPr="00A12B3A">
        <w:rPr>
          <w:b/>
          <w:color w:val="auto"/>
          <w:sz w:val="28"/>
          <w:szCs w:val="28"/>
        </w:rPr>
        <w:t xml:space="preserve"> </w:t>
      </w:r>
      <w:r w:rsidRPr="00A12B3A">
        <w:rPr>
          <w:b/>
          <w:color w:val="auto"/>
          <w:sz w:val="28"/>
          <w:szCs w:val="28"/>
        </w:rPr>
        <w:t xml:space="preserve">izglītībā, </w:t>
      </w:r>
      <w:r w:rsidR="00F34506" w:rsidRPr="00A12B3A">
        <w:rPr>
          <w:b/>
          <w:color w:val="auto"/>
          <w:sz w:val="28"/>
          <w:szCs w:val="28"/>
        </w:rPr>
        <w:t>zinātnes izglītībā (</w:t>
      </w:r>
      <w:r w:rsidR="00A241CC" w:rsidRPr="00A12B3A">
        <w:rPr>
          <w:b/>
          <w:color w:val="auto"/>
          <w:sz w:val="28"/>
          <w:szCs w:val="28"/>
        </w:rPr>
        <w:t xml:space="preserve">mācīšanā un </w:t>
      </w:r>
      <w:r w:rsidR="00F34506" w:rsidRPr="00A12B3A">
        <w:rPr>
          <w:b/>
          <w:color w:val="auto"/>
          <w:sz w:val="28"/>
          <w:szCs w:val="28"/>
        </w:rPr>
        <w:t>mācī</w:t>
      </w:r>
      <w:r w:rsidR="00A241CC" w:rsidRPr="00A12B3A">
        <w:rPr>
          <w:b/>
          <w:color w:val="auto"/>
          <w:sz w:val="28"/>
          <w:szCs w:val="28"/>
        </w:rPr>
        <w:t>bu proce</w:t>
      </w:r>
      <w:r w:rsidR="00F34506" w:rsidRPr="00A12B3A">
        <w:rPr>
          <w:b/>
          <w:color w:val="auto"/>
          <w:sz w:val="28"/>
          <w:szCs w:val="28"/>
        </w:rPr>
        <w:t>s</w:t>
      </w:r>
      <w:r w:rsidR="00A241CC" w:rsidRPr="00A12B3A">
        <w:rPr>
          <w:b/>
          <w:color w:val="auto"/>
          <w:sz w:val="28"/>
          <w:szCs w:val="28"/>
        </w:rPr>
        <w:t>ā</w:t>
      </w:r>
      <w:r w:rsidR="00F34506" w:rsidRPr="00A12B3A">
        <w:rPr>
          <w:b/>
          <w:color w:val="auto"/>
          <w:sz w:val="28"/>
          <w:szCs w:val="28"/>
        </w:rPr>
        <w:t xml:space="preserve">) </w:t>
      </w:r>
      <w:r w:rsidRPr="00A12B3A">
        <w:rPr>
          <w:b/>
          <w:color w:val="auto"/>
          <w:sz w:val="28"/>
          <w:szCs w:val="28"/>
        </w:rPr>
        <w:t>un</w:t>
      </w:r>
      <w:r w:rsidR="00B76FD1" w:rsidRPr="00A12B3A">
        <w:rPr>
          <w:b/>
          <w:color w:val="auto"/>
          <w:sz w:val="28"/>
          <w:szCs w:val="28"/>
        </w:rPr>
        <w:t xml:space="preserve"> </w:t>
      </w:r>
      <w:r w:rsidRPr="00A12B3A">
        <w:rPr>
          <w:b/>
          <w:color w:val="auto"/>
          <w:sz w:val="28"/>
          <w:szCs w:val="28"/>
        </w:rPr>
        <w:t>digitāl</w:t>
      </w:r>
      <w:r w:rsidR="00B76FD1" w:rsidRPr="00A12B3A">
        <w:rPr>
          <w:b/>
          <w:color w:val="auto"/>
          <w:sz w:val="28"/>
          <w:szCs w:val="28"/>
        </w:rPr>
        <w:t>ā</w:t>
      </w:r>
      <w:r w:rsidR="003F69A6" w:rsidRPr="00A12B3A">
        <w:rPr>
          <w:b/>
          <w:color w:val="auto"/>
          <w:sz w:val="28"/>
          <w:szCs w:val="28"/>
        </w:rPr>
        <w:t>s</w:t>
      </w:r>
      <w:r w:rsidR="00B76FD1" w:rsidRPr="00A12B3A">
        <w:rPr>
          <w:b/>
          <w:color w:val="auto"/>
          <w:sz w:val="28"/>
          <w:szCs w:val="28"/>
        </w:rPr>
        <w:t xml:space="preserve"> </w:t>
      </w:r>
      <w:r w:rsidRPr="00A12B3A">
        <w:rPr>
          <w:b/>
          <w:color w:val="auto"/>
          <w:sz w:val="28"/>
          <w:szCs w:val="28"/>
        </w:rPr>
        <w:t>prasm</w:t>
      </w:r>
      <w:r w:rsidR="003F69A6" w:rsidRPr="00A12B3A">
        <w:rPr>
          <w:b/>
          <w:color w:val="auto"/>
          <w:sz w:val="28"/>
          <w:szCs w:val="28"/>
        </w:rPr>
        <w:t>es</w:t>
      </w:r>
      <w:r w:rsidR="00BE2335" w:rsidRPr="00A12B3A">
        <w:rPr>
          <w:b/>
          <w:color w:val="auto"/>
          <w:sz w:val="28"/>
          <w:szCs w:val="28"/>
        </w:rPr>
        <w:t>.</w:t>
      </w:r>
      <w:r w:rsidRPr="00A12B3A">
        <w:rPr>
          <w:color w:val="auto"/>
          <w:sz w:val="28"/>
          <w:szCs w:val="28"/>
        </w:rPr>
        <w:t xml:space="preserve"> </w:t>
      </w:r>
      <w:r w:rsidR="00B76FD1" w:rsidRPr="00A12B3A">
        <w:rPr>
          <w:color w:val="auto"/>
          <w:sz w:val="28"/>
          <w:szCs w:val="28"/>
        </w:rPr>
        <w:t>S</w:t>
      </w:r>
      <w:r w:rsidR="00FE399E" w:rsidRPr="00A12B3A">
        <w:rPr>
          <w:color w:val="auto"/>
          <w:sz w:val="28"/>
          <w:szCs w:val="28"/>
        </w:rPr>
        <w:t xml:space="preserve">trukturētāka un regulārāka sadarbība </w:t>
      </w:r>
      <w:r w:rsidR="00B76FD1" w:rsidRPr="00A12B3A">
        <w:rPr>
          <w:color w:val="auto"/>
          <w:sz w:val="28"/>
          <w:szCs w:val="28"/>
        </w:rPr>
        <w:t xml:space="preserve">šogad </w:t>
      </w:r>
      <w:r w:rsidR="00FE399E" w:rsidRPr="00A12B3A">
        <w:rPr>
          <w:color w:val="auto"/>
          <w:sz w:val="28"/>
          <w:szCs w:val="28"/>
        </w:rPr>
        <w:t>turpināsies ar Ekonomiskās sadarbības un attīstības organizāciju</w:t>
      </w:r>
      <w:r w:rsidR="00FE399E" w:rsidRPr="00A12B3A">
        <w:rPr>
          <w:b/>
          <w:color w:val="auto"/>
          <w:sz w:val="28"/>
          <w:szCs w:val="28"/>
        </w:rPr>
        <w:t xml:space="preserve"> </w:t>
      </w:r>
      <w:r w:rsidR="00336ED5" w:rsidRPr="00A12B3A">
        <w:rPr>
          <w:color w:val="auto"/>
          <w:sz w:val="28"/>
          <w:szCs w:val="28"/>
        </w:rPr>
        <w:t>(</w:t>
      </w:r>
      <w:r w:rsidR="00FE399E" w:rsidRPr="00A12B3A">
        <w:rPr>
          <w:color w:val="auto"/>
          <w:sz w:val="28"/>
          <w:szCs w:val="28"/>
        </w:rPr>
        <w:t>OECD</w:t>
      </w:r>
      <w:r w:rsidR="00336ED5" w:rsidRPr="00A12B3A">
        <w:rPr>
          <w:color w:val="auto"/>
          <w:sz w:val="28"/>
          <w:szCs w:val="28"/>
        </w:rPr>
        <w:t>)</w:t>
      </w:r>
      <w:r w:rsidR="00FE399E" w:rsidRPr="00A12B3A">
        <w:rPr>
          <w:color w:val="auto"/>
          <w:sz w:val="28"/>
          <w:szCs w:val="28"/>
        </w:rPr>
        <w:t xml:space="preserve">, t.sk. EUN pārstāvība konsultatīvajā ekspertu darba grupā, piedaloties jaunajā </w:t>
      </w:r>
      <w:r w:rsidR="00FE399E" w:rsidRPr="00A12B3A">
        <w:rPr>
          <w:bCs/>
          <w:color w:val="auto"/>
          <w:sz w:val="28"/>
          <w:szCs w:val="28"/>
        </w:rPr>
        <w:t>OECD</w:t>
      </w:r>
      <w:r w:rsidR="00FE399E" w:rsidRPr="00A12B3A">
        <w:rPr>
          <w:b/>
          <w:bCs/>
          <w:color w:val="auto"/>
          <w:sz w:val="28"/>
          <w:szCs w:val="28"/>
        </w:rPr>
        <w:t xml:space="preserve"> </w:t>
      </w:r>
      <w:r w:rsidR="00FE399E" w:rsidRPr="00A12B3A">
        <w:rPr>
          <w:bCs/>
          <w:i/>
          <w:color w:val="auto"/>
          <w:sz w:val="28"/>
          <w:szCs w:val="28"/>
        </w:rPr>
        <w:t>Global Teaching Insights</w:t>
      </w:r>
      <w:r w:rsidR="00FE399E" w:rsidRPr="00A12B3A">
        <w:rPr>
          <w:b/>
          <w:bCs/>
          <w:color w:val="auto"/>
          <w:sz w:val="28"/>
          <w:szCs w:val="28"/>
        </w:rPr>
        <w:t xml:space="preserve"> </w:t>
      </w:r>
      <w:r w:rsidR="00FE399E" w:rsidRPr="00A12B3A">
        <w:rPr>
          <w:bCs/>
          <w:color w:val="auto"/>
          <w:sz w:val="28"/>
          <w:szCs w:val="28"/>
        </w:rPr>
        <w:t>iniciatīvā</w:t>
      </w:r>
      <w:r w:rsidR="00535567" w:rsidRPr="00A12B3A">
        <w:rPr>
          <w:bCs/>
          <w:color w:val="auto"/>
          <w:sz w:val="28"/>
          <w:szCs w:val="28"/>
        </w:rPr>
        <w:t xml:space="preserve">. </w:t>
      </w:r>
      <w:r w:rsidR="00AA6455" w:rsidRPr="00A12B3A">
        <w:rPr>
          <w:bCs/>
          <w:color w:val="auto"/>
          <w:sz w:val="28"/>
          <w:szCs w:val="28"/>
        </w:rPr>
        <w:t>Tās ietvaros n</w:t>
      </w:r>
      <w:r w:rsidR="009A610A" w:rsidRPr="00A12B3A">
        <w:rPr>
          <w:bCs/>
          <w:color w:val="auto"/>
          <w:sz w:val="28"/>
          <w:szCs w:val="28"/>
        </w:rPr>
        <w:t xml:space="preserve">orisināsies </w:t>
      </w:r>
      <w:r w:rsidR="009E72D2" w:rsidRPr="00A12B3A">
        <w:rPr>
          <w:i/>
          <w:color w:val="auto"/>
          <w:sz w:val="28"/>
          <w:szCs w:val="28"/>
        </w:rPr>
        <w:t xml:space="preserve">TALIS </w:t>
      </w:r>
      <w:r w:rsidR="009E72D2" w:rsidRPr="00A12B3A">
        <w:rPr>
          <w:color w:val="auto"/>
          <w:sz w:val="28"/>
          <w:szCs w:val="28"/>
        </w:rPr>
        <w:t>pētījum</w:t>
      </w:r>
      <w:r w:rsidR="009A610A" w:rsidRPr="00A12B3A">
        <w:rPr>
          <w:color w:val="auto"/>
          <w:sz w:val="28"/>
          <w:szCs w:val="28"/>
        </w:rPr>
        <w:t>s</w:t>
      </w:r>
      <w:r w:rsidR="009E72D2" w:rsidRPr="00A12B3A">
        <w:rPr>
          <w:color w:val="auto"/>
          <w:sz w:val="28"/>
          <w:szCs w:val="28"/>
        </w:rPr>
        <w:t>, kur</w:t>
      </w:r>
      <w:r w:rsidR="00AA6455" w:rsidRPr="00A12B3A">
        <w:rPr>
          <w:color w:val="auto"/>
          <w:sz w:val="28"/>
          <w:szCs w:val="28"/>
        </w:rPr>
        <w:t>ā tiks izmēģināta</w:t>
      </w:r>
      <w:r w:rsidR="00BC3BA5" w:rsidRPr="00A12B3A">
        <w:rPr>
          <w:color w:val="auto"/>
          <w:sz w:val="28"/>
          <w:szCs w:val="28"/>
        </w:rPr>
        <w:t xml:space="preserve"> </w:t>
      </w:r>
      <w:r w:rsidR="00AA6455" w:rsidRPr="00A12B3A">
        <w:rPr>
          <w:color w:val="auto"/>
          <w:sz w:val="28"/>
          <w:szCs w:val="28"/>
        </w:rPr>
        <w:t xml:space="preserve">jauna metodika </w:t>
      </w:r>
      <w:r w:rsidR="0038377E" w:rsidRPr="00A12B3A">
        <w:rPr>
          <w:sz w:val="28"/>
          <w:szCs w:val="28"/>
        </w:rPr>
        <w:t xml:space="preserve">skolotāju darba </w:t>
      </w:r>
      <w:r w:rsidR="0038377E" w:rsidRPr="00A12B3A">
        <w:rPr>
          <w:color w:val="auto"/>
          <w:sz w:val="28"/>
          <w:szCs w:val="28"/>
        </w:rPr>
        <w:t xml:space="preserve">analīzei, </w:t>
      </w:r>
      <w:r w:rsidR="0038377E" w:rsidRPr="00A12B3A">
        <w:rPr>
          <w:sz w:val="28"/>
          <w:szCs w:val="28"/>
        </w:rPr>
        <w:t xml:space="preserve">novērojot mācību darbu klasē. </w:t>
      </w:r>
      <w:r w:rsidR="00AA6455" w:rsidRPr="00A12B3A">
        <w:rPr>
          <w:color w:val="auto"/>
          <w:sz w:val="28"/>
          <w:szCs w:val="28"/>
        </w:rPr>
        <w:t>Pētījuma</w:t>
      </w:r>
      <w:r w:rsidR="008C5238" w:rsidRPr="00A12B3A">
        <w:rPr>
          <w:color w:val="auto"/>
          <w:sz w:val="28"/>
          <w:szCs w:val="28"/>
        </w:rPr>
        <w:t xml:space="preserve"> </w:t>
      </w:r>
      <w:r w:rsidR="00BC3BA5" w:rsidRPr="00A12B3A">
        <w:rPr>
          <w:color w:val="auto"/>
          <w:sz w:val="28"/>
          <w:szCs w:val="28"/>
        </w:rPr>
        <w:t>gaitā iegūt</w:t>
      </w:r>
      <w:r w:rsidR="00AA6455" w:rsidRPr="00A12B3A">
        <w:rPr>
          <w:color w:val="auto"/>
          <w:sz w:val="28"/>
          <w:szCs w:val="28"/>
        </w:rPr>
        <w:t>os</w:t>
      </w:r>
      <w:r w:rsidR="00BC3BA5" w:rsidRPr="00A12B3A">
        <w:rPr>
          <w:color w:val="auto"/>
          <w:sz w:val="28"/>
          <w:szCs w:val="28"/>
        </w:rPr>
        <w:t xml:space="preserve"> video ierakst</w:t>
      </w:r>
      <w:r w:rsidR="00AA6455" w:rsidRPr="00A12B3A">
        <w:rPr>
          <w:color w:val="auto"/>
          <w:sz w:val="28"/>
          <w:szCs w:val="28"/>
        </w:rPr>
        <w:t>us</w:t>
      </w:r>
      <w:r w:rsidR="00BC3BA5" w:rsidRPr="00A12B3A">
        <w:rPr>
          <w:color w:val="auto"/>
          <w:sz w:val="28"/>
          <w:szCs w:val="28"/>
        </w:rPr>
        <w:t xml:space="preserve"> par </w:t>
      </w:r>
      <w:r w:rsidR="00D817D7" w:rsidRPr="00A12B3A">
        <w:rPr>
          <w:color w:val="auto"/>
          <w:sz w:val="28"/>
          <w:szCs w:val="28"/>
        </w:rPr>
        <w:t xml:space="preserve">efektīvām </w:t>
      </w:r>
      <w:r w:rsidR="006A4E3F" w:rsidRPr="00A12B3A">
        <w:rPr>
          <w:color w:val="auto"/>
          <w:sz w:val="28"/>
          <w:szCs w:val="28"/>
        </w:rPr>
        <w:t xml:space="preserve">mācīšanas praksēm </w:t>
      </w:r>
      <w:r w:rsidR="00BC3BA5" w:rsidRPr="00A12B3A">
        <w:rPr>
          <w:color w:val="auto"/>
          <w:sz w:val="28"/>
          <w:szCs w:val="28"/>
        </w:rPr>
        <w:t>visā pasaulē</w:t>
      </w:r>
      <w:r w:rsidR="00123920" w:rsidRPr="00A12B3A">
        <w:rPr>
          <w:color w:val="auto"/>
          <w:sz w:val="28"/>
          <w:szCs w:val="28"/>
        </w:rPr>
        <w:t xml:space="preserve"> </w:t>
      </w:r>
      <w:r w:rsidR="0088068A" w:rsidRPr="00A12B3A">
        <w:rPr>
          <w:sz w:val="28"/>
          <w:szCs w:val="28"/>
        </w:rPr>
        <w:t xml:space="preserve">politikas veidotāji varēs </w:t>
      </w:r>
      <w:r w:rsidR="0088068A" w:rsidRPr="00A12B3A">
        <w:rPr>
          <w:color w:val="auto"/>
          <w:sz w:val="28"/>
          <w:szCs w:val="28"/>
        </w:rPr>
        <w:t>izmantot</w:t>
      </w:r>
      <w:r w:rsidR="00740A79" w:rsidRPr="00A12B3A">
        <w:rPr>
          <w:color w:val="auto"/>
          <w:sz w:val="28"/>
          <w:szCs w:val="28"/>
        </w:rPr>
        <w:t xml:space="preserve"> </w:t>
      </w:r>
      <w:r w:rsidR="00740A79" w:rsidRPr="00A12B3A">
        <w:rPr>
          <w:rStyle w:val="Emphasis"/>
          <w:b w:val="0"/>
          <w:color w:val="auto"/>
          <w:sz w:val="28"/>
          <w:szCs w:val="28"/>
        </w:rPr>
        <w:t>politikas</w:t>
      </w:r>
      <w:r w:rsidR="00740A79" w:rsidRPr="00A12B3A">
        <w:rPr>
          <w:rStyle w:val="st1"/>
          <w:color w:val="auto"/>
          <w:sz w:val="28"/>
          <w:szCs w:val="28"/>
        </w:rPr>
        <w:t xml:space="preserve"> pilnveidošanai</w:t>
      </w:r>
      <w:r w:rsidR="00740A79" w:rsidRPr="00A12B3A">
        <w:rPr>
          <w:rStyle w:val="st1"/>
          <w:color w:val="auto"/>
          <w:sz w:val="21"/>
          <w:szCs w:val="21"/>
        </w:rPr>
        <w:t xml:space="preserve"> </w:t>
      </w:r>
      <w:r w:rsidR="00740A79" w:rsidRPr="00A12B3A">
        <w:rPr>
          <w:rStyle w:val="st1"/>
          <w:color w:val="auto"/>
          <w:sz w:val="28"/>
          <w:szCs w:val="28"/>
        </w:rPr>
        <w:t xml:space="preserve">saistībā ar </w:t>
      </w:r>
      <w:r w:rsidR="00740A79" w:rsidRPr="00A12B3A">
        <w:rPr>
          <w:rStyle w:val="Emphasis"/>
          <w:b w:val="0"/>
          <w:color w:val="auto"/>
          <w:sz w:val="28"/>
          <w:szCs w:val="28"/>
        </w:rPr>
        <w:t>skolotāja profesiju</w:t>
      </w:r>
      <w:r w:rsidR="00740A79" w:rsidRPr="00A12B3A">
        <w:rPr>
          <w:color w:val="auto"/>
          <w:sz w:val="28"/>
          <w:szCs w:val="28"/>
        </w:rPr>
        <w:t>,</w:t>
      </w:r>
      <w:r w:rsidR="00BF45A6" w:rsidRPr="00A12B3A">
        <w:rPr>
          <w:color w:val="auto"/>
        </w:rPr>
        <w:t xml:space="preserve"> </w:t>
      </w:r>
      <w:r w:rsidR="00AA6455" w:rsidRPr="00A12B3A">
        <w:rPr>
          <w:color w:val="auto"/>
          <w:sz w:val="28"/>
          <w:szCs w:val="28"/>
        </w:rPr>
        <w:t>bet</w:t>
      </w:r>
      <w:r w:rsidR="0088068A" w:rsidRPr="00A12B3A">
        <w:rPr>
          <w:color w:val="auto"/>
          <w:sz w:val="28"/>
          <w:szCs w:val="28"/>
        </w:rPr>
        <w:t xml:space="preserve"> </w:t>
      </w:r>
      <w:r w:rsidR="00740A79" w:rsidRPr="00A12B3A">
        <w:rPr>
          <w:color w:val="auto"/>
          <w:sz w:val="28"/>
          <w:szCs w:val="28"/>
        </w:rPr>
        <w:t xml:space="preserve">paši </w:t>
      </w:r>
      <w:r w:rsidR="0088068A" w:rsidRPr="00A12B3A">
        <w:rPr>
          <w:color w:val="auto"/>
          <w:sz w:val="28"/>
          <w:szCs w:val="28"/>
        </w:rPr>
        <w:t xml:space="preserve">skolotāji </w:t>
      </w:r>
      <w:r w:rsidR="00BF45A6" w:rsidRPr="00A12B3A">
        <w:rPr>
          <w:color w:val="auto"/>
          <w:sz w:val="28"/>
          <w:szCs w:val="28"/>
        </w:rPr>
        <w:t>–</w:t>
      </w:r>
      <w:r w:rsidR="0088068A" w:rsidRPr="00A12B3A">
        <w:rPr>
          <w:color w:val="auto"/>
          <w:sz w:val="28"/>
          <w:szCs w:val="28"/>
        </w:rPr>
        <w:t xml:space="preserve"> </w:t>
      </w:r>
      <w:r w:rsidR="00BF45A6" w:rsidRPr="00A12B3A">
        <w:rPr>
          <w:color w:val="auto"/>
          <w:sz w:val="28"/>
          <w:szCs w:val="28"/>
        </w:rPr>
        <w:t xml:space="preserve">kā savstarpējās </w:t>
      </w:r>
      <w:r w:rsidR="00BF45A6" w:rsidRPr="00A12B3A">
        <w:rPr>
          <w:sz w:val="28"/>
          <w:szCs w:val="28"/>
        </w:rPr>
        <w:t xml:space="preserve">mācīšanās rīku. </w:t>
      </w:r>
    </w:p>
    <w:p w14:paraId="36FE4EF6" w14:textId="497C7A5B" w:rsidR="005C309A" w:rsidRPr="00A12B3A" w:rsidRDefault="00FE399E" w:rsidP="005C309A">
      <w:pPr>
        <w:pStyle w:val="Default"/>
        <w:ind w:firstLine="720"/>
        <w:jc w:val="both"/>
        <w:rPr>
          <w:color w:val="auto"/>
        </w:rPr>
      </w:pPr>
      <w:r w:rsidRPr="00A12B3A">
        <w:rPr>
          <w:color w:val="auto"/>
          <w:sz w:val="28"/>
          <w:szCs w:val="28"/>
        </w:rPr>
        <w:lastRenderedPageBreak/>
        <w:t>Sadarbība</w:t>
      </w:r>
      <w:r w:rsidR="00326650" w:rsidRPr="00A12B3A">
        <w:rPr>
          <w:color w:val="auto"/>
          <w:sz w:val="28"/>
          <w:szCs w:val="28"/>
        </w:rPr>
        <w:t>s</w:t>
      </w:r>
      <w:r w:rsidRPr="00A12B3A">
        <w:rPr>
          <w:color w:val="auto"/>
          <w:sz w:val="28"/>
          <w:szCs w:val="28"/>
        </w:rPr>
        <w:t xml:space="preserve"> </w:t>
      </w:r>
      <w:r w:rsidR="00326650" w:rsidRPr="00A12B3A">
        <w:rPr>
          <w:color w:val="auto"/>
          <w:sz w:val="28"/>
          <w:szCs w:val="28"/>
        </w:rPr>
        <w:t xml:space="preserve">attīstīšana </w:t>
      </w:r>
      <w:r w:rsidRPr="00A12B3A">
        <w:rPr>
          <w:color w:val="auto"/>
          <w:sz w:val="28"/>
          <w:szCs w:val="28"/>
        </w:rPr>
        <w:t xml:space="preserve">ar </w:t>
      </w:r>
      <w:r w:rsidR="004E7A05" w:rsidRPr="00A12B3A">
        <w:rPr>
          <w:color w:val="auto"/>
          <w:sz w:val="28"/>
          <w:szCs w:val="28"/>
        </w:rPr>
        <w:t xml:space="preserve">ražošanas </w:t>
      </w:r>
      <w:r w:rsidRPr="00A12B3A">
        <w:rPr>
          <w:color w:val="auto"/>
          <w:sz w:val="28"/>
          <w:szCs w:val="28"/>
        </w:rPr>
        <w:t>nozari 2020.</w:t>
      </w:r>
      <w:r w:rsidR="003D0740" w:rsidRPr="00A12B3A">
        <w:rPr>
          <w:color w:val="auto"/>
          <w:sz w:val="28"/>
          <w:szCs w:val="28"/>
        </w:rPr>
        <w:t xml:space="preserve"> </w:t>
      </w:r>
      <w:r w:rsidRPr="00A12B3A">
        <w:rPr>
          <w:color w:val="auto"/>
          <w:sz w:val="28"/>
          <w:szCs w:val="28"/>
        </w:rPr>
        <w:t xml:space="preserve">gadā </w:t>
      </w:r>
      <w:r w:rsidR="00F668E2" w:rsidRPr="00A12B3A">
        <w:rPr>
          <w:color w:val="auto"/>
          <w:sz w:val="28"/>
          <w:szCs w:val="28"/>
        </w:rPr>
        <w:t>ir</w:t>
      </w:r>
      <w:r w:rsidRPr="00A12B3A">
        <w:rPr>
          <w:color w:val="auto"/>
          <w:sz w:val="28"/>
          <w:szCs w:val="28"/>
        </w:rPr>
        <w:t xml:space="preserve"> </w:t>
      </w:r>
      <w:r w:rsidR="00F668E2" w:rsidRPr="00A12B3A">
        <w:rPr>
          <w:color w:val="auto"/>
          <w:sz w:val="28"/>
          <w:szCs w:val="28"/>
        </w:rPr>
        <w:t xml:space="preserve">būtisks </w:t>
      </w:r>
      <w:r w:rsidRPr="00A12B3A">
        <w:rPr>
          <w:color w:val="auto"/>
          <w:sz w:val="28"/>
          <w:szCs w:val="28"/>
        </w:rPr>
        <w:t xml:space="preserve">EUN </w:t>
      </w:r>
      <w:r w:rsidR="00F668E2" w:rsidRPr="00A12B3A">
        <w:rPr>
          <w:color w:val="auto"/>
          <w:sz w:val="28"/>
          <w:szCs w:val="28"/>
        </w:rPr>
        <w:t>uzdevums,</w:t>
      </w:r>
      <w:r w:rsidR="005E3DEC" w:rsidRPr="00A12B3A">
        <w:rPr>
          <w:color w:val="auto"/>
          <w:sz w:val="28"/>
          <w:szCs w:val="28"/>
        </w:rPr>
        <w:t xml:space="preserve"> lai </w:t>
      </w:r>
      <w:r w:rsidR="00D369AF" w:rsidRPr="00A12B3A">
        <w:rPr>
          <w:color w:val="auto"/>
          <w:sz w:val="28"/>
          <w:szCs w:val="28"/>
        </w:rPr>
        <w:t>uzņēmumi</w:t>
      </w:r>
      <w:r w:rsidRPr="00A12B3A">
        <w:rPr>
          <w:color w:val="auto"/>
          <w:sz w:val="28"/>
          <w:szCs w:val="28"/>
        </w:rPr>
        <w:t xml:space="preserve"> </w:t>
      </w:r>
      <w:r w:rsidRPr="00A12B3A">
        <w:rPr>
          <w:color w:val="auto"/>
          <w:sz w:val="22"/>
          <w:szCs w:val="22"/>
        </w:rPr>
        <w:t>(</w:t>
      </w:r>
      <w:r w:rsidR="009B7733" w:rsidRPr="00A12B3A">
        <w:rPr>
          <w:color w:val="auto"/>
          <w:sz w:val="28"/>
          <w:szCs w:val="28"/>
        </w:rPr>
        <w:t>tostarp</w:t>
      </w:r>
      <w:r w:rsidR="009B7733" w:rsidRPr="00A12B3A">
        <w:rPr>
          <w:color w:val="auto"/>
          <w:sz w:val="22"/>
          <w:szCs w:val="22"/>
        </w:rPr>
        <w:t xml:space="preserve"> </w:t>
      </w:r>
      <w:r w:rsidRPr="00A12B3A">
        <w:rPr>
          <w:i/>
          <w:color w:val="auto"/>
          <w:sz w:val="28"/>
          <w:szCs w:val="28"/>
        </w:rPr>
        <w:t>ERT, EeSA, FEP, EFPIA</w:t>
      </w:r>
      <w:r w:rsidRPr="00A12B3A">
        <w:rPr>
          <w:color w:val="auto"/>
          <w:sz w:val="28"/>
          <w:szCs w:val="28"/>
        </w:rPr>
        <w:t>)</w:t>
      </w:r>
      <w:r w:rsidRPr="00A12B3A">
        <w:rPr>
          <w:i/>
          <w:color w:val="auto"/>
          <w:sz w:val="28"/>
          <w:szCs w:val="28"/>
        </w:rPr>
        <w:t xml:space="preserve"> </w:t>
      </w:r>
      <w:r w:rsidRPr="00A12B3A">
        <w:rPr>
          <w:color w:val="auto"/>
          <w:sz w:val="28"/>
          <w:szCs w:val="28"/>
        </w:rPr>
        <w:t>palīdzē</w:t>
      </w:r>
      <w:r w:rsidR="005E3DEC" w:rsidRPr="00A12B3A">
        <w:rPr>
          <w:color w:val="auto"/>
          <w:sz w:val="28"/>
          <w:szCs w:val="28"/>
        </w:rPr>
        <w:t>tu</w:t>
      </w:r>
      <w:r w:rsidRPr="00A12B3A">
        <w:rPr>
          <w:color w:val="auto"/>
          <w:sz w:val="28"/>
          <w:szCs w:val="28"/>
        </w:rPr>
        <w:t xml:space="preserve"> noteikt jaunu uzņēmējdarbības modeli. Vadošās IT kompānijas </w:t>
      </w:r>
      <w:r w:rsidR="00133D0E" w:rsidRPr="00A12B3A">
        <w:rPr>
          <w:color w:val="auto"/>
          <w:sz w:val="28"/>
          <w:szCs w:val="28"/>
        </w:rPr>
        <w:t>(tostarp</w:t>
      </w:r>
      <w:r w:rsidR="005963A7" w:rsidRPr="00A12B3A">
        <w:rPr>
          <w:color w:val="auto"/>
          <w:sz w:val="28"/>
          <w:szCs w:val="28"/>
        </w:rPr>
        <w:t>,</w:t>
      </w:r>
      <w:r w:rsidR="00133D0E" w:rsidRPr="00A12B3A">
        <w:rPr>
          <w:color w:val="auto"/>
          <w:sz w:val="28"/>
          <w:szCs w:val="28"/>
        </w:rPr>
        <w:t xml:space="preserve"> </w:t>
      </w:r>
      <w:r w:rsidR="00133D0E" w:rsidRPr="00A12B3A">
        <w:rPr>
          <w:i/>
          <w:color w:val="auto"/>
          <w:sz w:val="28"/>
          <w:szCs w:val="28"/>
        </w:rPr>
        <w:t xml:space="preserve">Acer, Apple, Cisco, DELL EMC, Facebook, Google for Education, HP, Learning by Question, Lego Education, Microsoft, NEC, Oracle, Konica Minolta, SMART Technologies, </w:t>
      </w:r>
      <w:r w:rsidR="00AC5EE2" w:rsidRPr="00A12B3A">
        <w:rPr>
          <w:i/>
          <w:color w:val="auto"/>
          <w:sz w:val="28"/>
          <w:szCs w:val="28"/>
        </w:rPr>
        <w:t>Vernier</w:t>
      </w:r>
      <w:r w:rsidR="00133D0E" w:rsidRPr="00A12B3A">
        <w:rPr>
          <w:color w:val="auto"/>
          <w:sz w:val="28"/>
          <w:szCs w:val="28"/>
        </w:rPr>
        <w:t xml:space="preserve">) </w:t>
      </w:r>
      <w:r w:rsidRPr="00A12B3A">
        <w:rPr>
          <w:color w:val="auto"/>
          <w:sz w:val="28"/>
          <w:szCs w:val="28"/>
        </w:rPr>
        <w:t xml:space="preserve">turpinās </w:t>
      </w:r>
      <w:r w:rsidR="00D21BC7" w:rsidRPr="00A12B3A">
        <w:rPr>
          <w:color w:val="auto"/>
          <w:sz w:val="28"/>
          <w:szCs w:val="28"/>
        </w:rPr>
        <w:t>iesaistī</w:t>
      </w:r>
      <w:r w:rsidRPr="00A12B3A">
        <w:rPr>
          <w:color w:val="auto"/>
          <w:sz w:val="28"/>
          <w:szCs w:val="28"/>
        </w:rPr>
        <w:t xml:space="preserve">ties dažādās </w:t>
      </w:r>
      <w:r w:rsidR="00D21BC7" w:rsidRPr="00A12B3A">
        <w:rPr>
          <w:color w:val="auto"/>
          <w:sz w:val="28"/>
          <w:szCs w:val="28"/>
        </w:rPr>
        <w:t xml:space="preserve">EUN </w:t>
      </w:r>
      <w:r w:rsidRPr="00A12B3A">
        <w:rPr>
          <w:color w:val="auto"/>
          <w:sz w:val="28"/>
          <w:szCs w:val="28"/>
        </w:rPr>
        <w:t>aktivitātēs vai piedal</w:t>
      </w:r>
      <w:r w:rsidR="00D21BC7" w:rsidRPr="00A12B3A">
        <w:rPr>
          <w:color w:val="auto"/>
          <w:sz w:val="28"/>
          <w:szCs w:val="28"/>
        </w:rPr>
        <w:t>ī</w:t>
      </w:r>
      <w:r w:rsidRPr="00A12B3A">
        <w:rPr>
          <w:color w:val="auto"/>
          <w:sz w:val="28"/>
          <w:szCs w:val="28"/>
        </w:rPr>
        <w:t>ties projektu īstenošanā</w:t>
      </w:r>
      <w:r w:rsidR="00133D0E" w:rsidRPr="00A12B3A">
        <w:rPr>
          <w:color w:val="auto"/>
          <w:sz w:val="28"/>
          <w:szCs w:val="28"/>
        </w:rPr>
        <w:t>.</w:t>
      </w:r>
      <w:r w:rsidRPr="00A12B3A">
        <w:rPr>
          <w:color w:val="auto"/>
          <w:sz w:val="28"/>
          <w:szCs w:val="28"/>
        </w:rPr>
        <w:t xml:space="preserve"> Savukārt konkrētām aktivitātēm, piemēram, pētījumiem, EUN attīstīs kontaktus ar fondiem</w:t>
      </w:r>
      <w:r w:rsidRPr="00A12B3A">
        <w:rPr>
          <w:b/>
          <w:color w:val="auto"/>
          <w:sz w:val="28"/>
          <w:szCs w:val="28"/>
        </w:rPr>
        <w:t xml:space="preserve"> </w:t>
      </w:r>
      <w:r w:rsidRPr="00A12B3A">
        <w:rPr>
          <w:color w:val="auto"/>
          <w:sz w:val="28"/>
          <w:szCs w:val="28"/>
        </w:rPr>
        <w:t>un nodibinājumiem</w:t>
      </w:r>
      <w:r w:rsidRPr="00A12B3A">
        <w:rPr>
          <w:b/>
          <w:color w:val="auto"/>
          <w:sz w:val="28"/>
          <w:szCs w:val="28"/>
        </w:rPr>
        <w:t xml:space="preserve"> </w:t>
      </w:r>
      <w:r w:rsidRPr="00A12B3A">
        <w:rPr>
          <w:color w:val="auto"/>
          <w:sz w:val="22"/>
          <w:szCs w:val="22"/>
        </w:rPr>
        <w:t>(</w:t>
      </w:r>
      <w:r w:rsidR="009B7733" w:rsidRPr="00A12B3A">
        <w:rPr>
          <w:color w:val="auto"/>
          <w:sz w:val="28"/>
          <w:szCs w:val="28"/>
        </w:rPr>
        <w:t>tostarp</w:t>
      </w:r>
      <w:r w:rsidR="005963A7" w:rsidRPr="00A12B3A">
        <w:rPr>
          <w:color w:val="auto"/>
          <w:sz w:val="28"/>
          <w:szCs w:val="28"/>
        </w:rPr>
        <w:t>,</w:t>
      </w:r>
      <w:r w:rsidR="009B7733" w:rsidRPr="00A12B3A">
        <w:rPr>
          <w:color w:val="auto"/>
          <w:sz w:val="28"/>
          <w:szCs w:val="28"/>
        </w:rPr>
        <w:t xml:space="preserve"> </w:t>
      </w:r>
      <w:r w:rsidRPr="00A12B3A">
        <w:rPr>
          <w:i/>
          <w:color w:val="auto"/>
          <w:sz w:val="28"/>
          <w:szCs w:val="28"/>
        </w:rPr>
        <w:t>Amgen Foundation).</w:t>
      </w:r>
      <w:r w:rsidR="005C309A" w:rsidRPr="00A12B3A">
        <w:rPr>
          <w:color w:val="auto"/>
          <w:sz w:val="28"/>
          <w:szCs w:val="28"/>
        </w:rPr>
        <w:t xml:space="preserve"> EUN sadarbojas ar izglītības tīkliem arī ārpus Eiropas robežām</w:t>
      </w:r>
      <w:r w:rsidR="004C044D" w:rsidRPr="00A12B3A">
        <w:rPr>
          <w:color w:val="auto"/>
          <w:sz w:val="28"/>
          <w:szCs w:val="28"/>
        </w:rPr>
        <w:t>.</w:t>
      </w:r>
      <w:r w:rsidR="00387992" w:rsidRPr="00A12B3A">
        <w:rPr>
          <w:color w:val="auto"/>
          <w:sz w:val="28"/>
          <w:szCs w:val="28"/>
        </w:rPr>
        <w:t xml:space="preserve"> </w:t>
      </w:r>
    </w:p>
    <w:p w14:paraId="101C869D" w14:textId="09054F88" w:rsidR="009054DE" w:rsidRPr="00210305" w:rsidRDefault="004C3BF7" w:rsidP="009508B1">
      <w:pPr>
        <w:pStyle w:val="Default"/>
        <w:ind w:firstLine="720"/>
        <w:jc w:val="both"/>
        <w:rPr>
          <w:b/>
          <w:shd w:val="clear" w:color="auto" w:fill="FFFFFF"/>
        </w:rPr>
      </w:pPr>
      <w:r w:rsidRPr="00A12B3A">
        <w:rPr>
          <w:b/>
          <w:color w:val="auto"/>
          <w:sz w:val="28"/>
          <w:szCs w:val="28"/>
        </w:rPr>
        <w:t xml:space="preserve">Tādējādi </w:t>
      </w:r>
      <w:r w:rsidR="00D84224" w:rsidRPr="00A12B3A">
        <w:rPr>
          <w:b/>
          <w:color w:val="auto"/>
          <w:sz w:val="28"/>
          <w:szCs w:val="28"/>
        </w:rPr>
        <w:t>EUN mērķis ir vadīt pārmaiņas Eiropas vispārējās izglītības proces</w:t>
      </w:r>
      <w:r w:rsidRPr="00A12B3A">
        <w:rPr>
          <w:b/>
          <w:color w:val="auto"/>
          <w:sz w:val="28"/>
          <w:szCs w:val="28"/>
        </w:rPr>
        <w:t>os</w:t>
      </w:r>
      <w:r w:rsidR="00D84224" w:rsidRPr="00A12B3A">
        <w:rPr>
          <w:b/>
          <w:color w:val="auto"/>
          <w:sz w:val="28"/>
          <w:szCs w:val="28"/>
        </w:rPr>
        <w:t xml:space="preserve">, izmantojot jauno tehnoloģiju sniegtās iespējas mācīšanā un mācību apguvē, un sniegt atbalstu </w:t>
      </w:r>
      <w:r w:rsidR="00D84224" w:rsidRPr="00A12B3A">
        <w:rPr>
          <w:b/>
          <w:sz w:val="28"/>
          <w:szCs w:val="28"/>
        </w:rPr>
        <w:t xml:space="preserve">izglītības procesā </w:t>
      </w:r>
      <w:r w:rsidR="00D84224" w:rsidRPr="00A12B3A">
        <w:rPr>
          <w:b/>
          <w:color w:val="auto"/>
          <w:sz w:val="28"/>
          <w:szCs w:val="28"/>
        </w:rPr>
        <w:t>iesaistītajām pusēm</w:t>
      </w:r>
      <w:r w:rsidR="00D84224" w:rsidRPr="00A12B3A">
        <w:rPr>
          <w:color w:val="auto"/>
          <w:sz w:val="28"/>
          <w:szCs w:val="28"/>
        </w:rPr>
        <w:t xml:space="preserve"> </w:t>
      </w:r>
      <w:r w:rsidR="008A282D" w:rsidRPr="00A12B3A">
        <w:rPr>
          <w:color w:val="auto"/>
          <w:sz w:val="28"/>
          <w:szCs w:val="28"/>
        </w:rPr>
        <w:t xml:space="preserve">- </w:t>
      </w:r>
      <w:r w:rsidR="00D84224" w:rsidRPr="00A12B3A">
        <w:rPr>
          <w:color w:val="auto"/>
          <w:sz w:val="28"/>
          <w:szCs w:val="28"/>
        </w:rPr>
        <w:t xml:space="preserve">ministrijām, </w:t>
      </w:r>
      <w:r w:rsidR="00D84224" w:rsidRPr="00A12B3A">
        <w:rPr>
          <w:rStyle w:val="st1"/>
          <w:color w:val="auto"/>
          <w:sz w:val="28"/>
          <w:szCs w:val="28"/>
        </w:rPr>
        <w:t xml:space="preserve">izglītības iestādēm, </w:t>
      </w:r>
      <w:r w:rsidR="00D84224" w:rsidRPr="00A12B3A">
        <w:rPr>
          <w:color w:val="auto"/>
          <w:sz w:val="28"/>
          <w:szCs w:val="28"/>
        </w:rPr>
        <w:t xml:space="preserve">skolām, </w:t>
      </w:r>
      <w:r w:rsidR="00611206" w:rsidRPr="00A12B3A">
        <w:rPr>
          <w:sz w:val="28"/>
          <w:szCs w:val="28"/>
        </w:rPr>
        <w:t>skolu vadītājiem,</w:t>
      </w:r>
      <w:r w:rsidR="00611206" w:rsidRPr="00A12B3A">
        <w:rPr>
          <w:b/>
          <w:sz w:val="22"/>
          <w:szCs w:val="22"/>
        </w:rPr>
        <w:t xml:space="preserve"> </w:t>
      </w:r>
      <w:r w:rsidR="00D84224" w:rsidRPr="00A12B3A">
        <w:rPr>
          <w:color w:val="auto"/>
          <w:sz w:val="28"/>
          <w:szCs w:val="28"/>
        </w:rPr>
        <w:t xml:space="preserve">pedagogiem, pētniekiem un </w:t>
      </w:r>
      <w:r w:rsidR="008A282D" w:rsidRPr="00A12B3A">
        <w:rPr>
          <w:color w:val="auto"/>
          <w:sz w:val="28"/>
          <w:szCs w:val="28"/>
        </w:rPr>
        <w:t xml:space="preserve">citiem </w:t>
      </w:r>
      <w:r w:rsidR="00D84224" w:rsidRPr="00A12B3A">
        <w:rPr>
          <w:color w:val="auto"/>
          <w:sz w:val="28"/>
          <w:szCs w:val="28"/>
        </w:rPr>
        <w:t>nozares pārstāvjiem</w:t>
      </w:r>
      <w:r w:rsidR="00B7466F" w:rsidRPr="00A12B3A">
        <w:rPr>
          <w:color w:val="auto"/>
          <w:sz w:val="28"/>
          <w:szCs w:val="28"/>
        </w:rPr>
        <w:t xml:space="preserve">. </w:t>
      </w:r>
      <w:r w:rsidR="00675313" w:rsidRPr="00675313">
        <w:rPr>
          <w:sz w:val="28"/>
          <w:szCs w:val="28"/>
        </w:rPr>
        <w:t xml:space="preserve">Digitālais laikmets un mācības tiešsaistē </w:t>
      </w:r>
      <w:r w:rsidR="009A60C4">
        <w:rPr>
          <w:sz w:val="28"/>
          <w:szCs w:val="28"/>
        </w:rPr>
        <w:t>ieņem</w:t>
      </w:r>
      <w:r w:rsidR="00675313" w:rsidRPr="00675313">
        <w:rPr>
          <w:sz w:val="28"/>
          <w:szCs w:val="28"/>
        </w:rPr>
        <w:t xml:space="preserve"> arvien būtiskāku </w:t>
      </w:r>
      <w:r w:rsidR="009A60C4">
        <w:rPr>
          <w:sz w:val="28"/>
          <w:szCs w:val="28"/>
        </w:rPr>
        <w:t>lomu mūsdienu apstākļos</w:t>
      </w:r>
      <w:r w:rsidR="00675313" w:rsidRPr="00675313">
        <w:rPr>
          <w:sz w:val="28"/>
          <w:szCs w:val="28"/>
        </w:rPr>
        <w:t xml:space="preserve">, kad </w:t>
      </w:r>
      <w:r w:rsidR="00675313" w:rsidRPr="00675313">
        <w:rPr>
          <w:sz w:val="28"/>
          <w:szCs w:val="28"/>
          <w:shd w:val="clear" w:color="auto" w:fill="FFFFFF"/>
        </w:rPr>
        <w:t xml:space="preserve">nepieciešams nodrošināt nepārtrauktību </w:t>
      </w:r>
      <w:r w:rsidR="00675313" w:rsidRPr="00675313">
        <w:rPr>
          <w:sz w:val="28"/>
          <w:szCs w:val="28"/>
        </w:rPr>
        <w:t>mācību</w:t>
      </w:r>
      <w:r w:rsidR="00675313" w:rsidRPr="00675313">
        <w:rPr>
          <w:sz w:val="28"/>
          <w:szCs w:val="28"/>
          <w:shd w:val="clear" w:color="auto" w:fill="FFFFFF"/>
        </w:rPr>
        <w:t xml:space="preserve"> procesā un panākt lielāku neatkarību no </w:t>
      </w:r>
      <w:r w:rsidR="00675313" w:rsidRPr="00675313">
        <w:rPr>
          <w:sz w:val="28"/>
          <w:szCs w:val="28"/>
        </w:rPr>
        <w:t>strauji mainīgajām un sarežģītajām situācijām, k</w:t>
      </w:r>
      <w:r w:rsidR="00DC3106">
        <w:rPr>
          <w:sz w:val="28"/>
          <w:szCs w:val="28"/>
        </w:rPr>
        <w:t>ur</w:t>
      </w:r>
      <w:r w:rsidR="00675313" w:rsidRPr="00675313">
        <w:rPr>
          <w:sz w:val="28"/>
          <w:szCs w:val="28"/>
        </w:rPr>
        <w:t>as ietekmē izglītojamo piekļuvi klātienes mācībām</w:t>
      </w:r>
      <w:r w:rsidR="00675313">
        <w:rPr>
          <w:sz w:val="28"/>
          <w:szCs w:val="28"/>
        </w:rPr>
        <w:t>.</w:t>
      </w:r>
      <w:r w:rsidR="00675313" w:rsidRPr="00675313">
        <w:rPr>
          <w:sz w:val="28"/>
          <w:szCs w:val="28"/>
        </w:rPr>
        <w:t xml:space="preserve"> EUN sniedz informatīvu atbalstu skolotājiem un skolām attālināt</w:t>
      </w:r>
      <w:r w:rsidR="00DC3106">
        <w:rPr>
          <w:sz w:val="28"/>
          <w:szCs w:val="28"/>
        </w:rPr>
        <w:t>a</w:t>
      </w:r>
      <w:r w:rsidR="00675313" w:rsidRPr="00675313">
        <w:rPr>
          <w:sz w:val="28"/>
          <w:szCs w:val="28"/>
        </w:rPr>
        <w:t xml:space="preserve"> mācību </w:t>
      </w:r>
      <w:r w:rsidR="00DC3106">
        <w:rPr>
          <w:sz w:val="28"/>
          <w:szCs w:val="28"/>
        </w:rPr>
        <w:t xml:space="preserve">darba </w:t>
      </w:r>
      <w:r w:rsidR="00675313" w:rsidRPr="00675313">
        <w:rPr>
          <w:sz w:val="28"/>
          <w:szCs w:val="28"/>
        </w:rPr>
        <w:t>īstenošanai, izglītības iestāžu iespēju pielāgošanai darbam virtuālajā vidē, jaunu rīku izmēģināšanai, skolotāju un skolēnu digitālo prasmju attīstīšanai.</w:t>
      </w:r>
      <w:r w:rsidR="0086380F" w:rsidRPr="0086380F">
        <w:t xml:space="preserve"> </w:t>
      </w:r>
      <w:r w:rsidR="004B5808">
        <w:rPr>
          <w:sz w:val="28"/>
          <w:szCs w:val="28"/>
        </w:rPr>
        <w:t>D</w:t>
      </w:r>
      <w:r w:rsidR="0086380F" w:rsidRPr="0086380F">
        <w:rPr>
          <w:color w:val="212121"/>
          <w:sz w:val="28"/>
          <w:szCs w:val="28"/>
          <w:shd w:val="clear" w:color="auto" w:fill="FFFFFF"/>
        </w:rPr>
        <w:t>igitālā piedāvājuma klāsts tiek pastāvīgi pilnveidots</w:t>
      </w:r>
      <w:r w:rsidR="0086380F" w:rsidRPr="0086380F">
        <w:rPr>
          <w:color w:val="FF0000"/>
          <w:sz w:val="28"/>
          <w:szCs w:val="28"/>
        </w:rPr>
        <w:t xml:space="preserve"> </w:t>
      </w:r>
      <w:r w:rsidR="0086380F" w:rsidRPr="0086380F">
        <w:rPr>
          <w:sz w:val="28"/>
          <w:szCs w:val="28"/>
        </w:rPr>
        <w:t>ar partneru un dalībvalstu iesaisti</w:t>
      </w:r>
      <w:r w:rsidR="0086380F">
        <w:rPr>
          <w:sz w:val="28"/>
          <w:szCs w:val="28"/>
        </w:rPr>
        <w:t xml:space="preserve">, </w:t>
      </w:r>
      <w:r w:rsidR="0086380F" w:rsidRPr="0086380F">
        <w:rPr>
          <w:sz w:val="28"/>
          <w:szCs w:val="28"/>
          <w:shd w:val="clear" w:color="auto" w:fill="FFFFFF"/>
        </w:rPr>
        <w:t>liek</w:t>
      </w:r>
      <w:r w:rsidR="0086380F">
        <w:rPr>
          <w:sz w:val="28"/>
          <w:szCs w:val="28"/>
          <w:shd w:val="clear" w:color="auto" w:fill="FFFFFF"/>
        </w:rPr>
        <w:t>ot</w:t>
      </w:r>
      <w:r w:rsidR="0086380F" w:rsidRPr="0086380F">
        <w:rPr>
          <w:sz w:val="28"/>
          <w:szCs w:val="28"/>
          <w:shd w:val="clear" w:color="auto" w:fill="FFFFFF"/>
        </w:rPr>
        <w:t xml:space="preserve"> uzsvaru gan uz valstu </w:t>
      </w:r>
      <w:r w:rsidR="0086380F" w:rsidRPr="0086380F">
        <w:rPr>
          <w:sz w:val="28"/>
          <w:szCs w:val="28"/>
        </w:rPr>
        <w:t>kopējiem ieguldījumiem, gan ikvien</w:t>
      </w:r>
      <w:r w:rsidR="0086380F">
        <w:rPr>
          <w:sz w:val="28"/>
          <w:szCs w:val="28"/>
        </w:rPr>
        <w:t xml:space="preserve">a skolotāja radošuma sekmēšanu </w:t>
      </w:r>
      <w:r w:rsidR="00E22425">
        <w:rPr>
          <w:sz w:val="28"/>
          <w:szCs w:val="28"/>
        </w:rPr>
        <w:t>mācību vides veidošanai</w:t>
      </w:r>
      <w:r w:rsidR="0086380F" w:rsidRPr="0086380F">
        <w:rPr>
          <w:sz w:val="28"/>
          <w:szCs w:val="28"/>
        </w:rPr>
        <w:t xml:space="preserve"> tiešsaistē. </w:t>
      </w:r>
      <w:r w:rsidR="004B5808">
        <w:rPr>
          <w:sz w:val="28"/>
          <w:szCs w:val="28"/>
        </w:rPr>
        <w:t>Izglīt</w:t>
      </w:r>
      <w:r w:rsidR="000C73CF">
        <w:rPr>
          <w:sz w:val="28"/>
          <w:szCs w:val="28"/>
        </w:rPr>
        <w:t xml:space="preserve">ības </w:t>
      </w:r>
      <w:r w:rsidR="008F5D2A">
        <w:rPr>
          <w:sz w:val="28"/>
          <w:szCs w:val="28"/>
        </w:rPr>
        <w:t xml:space="preserve">nozares </w:t>
      </w:r>
      <w:r w:rsidR="000C73CF">
        <w:rPr>
          <w:sz w:val="28"/>
          <w:szCs w:val="28"/>
        </w:rPr>
        <w:t>speciālisti tādējādi tiek rosināti</w:t>
      </w:r>
      <w:r w:rsidR="008F5D2A">
        <w:rPr>
          <w:sz w:val="28"/>
          <w:szCs w:val="28"/>
        </w:rPr>
        <w:t xml:space="preserve"> </w:t>
      </w:r>
      <w:r w:rsidR="008F5D2A" w:rsidRPr="008F5D2A">
        <w:rPr>
          <w:color w:val="212121"/>
          <w:sz w:val="28"/>
          <w:szCs w:val="28"/>
          <w:shd w:val="clear" w:color="auto" w:fill="FFFFFF"/>
        </w:rPr>
        <w:t>attīstīt kopīgas digitālās mācīšanās iniciatīvas</w:t>
      </w:r>
      <w:r w:rsidR="008F5D2A">
        <w:rPr>
          <w:color w:val="212121"/>
          <w:sz w:val="28"/>
          <w:szCs w:val="28"/>
          <w:shd w:val="clear" w:color="auto" w:fill="FFFFFF"/>
        </w:rPr>
        <w:t>, izmantojot</w:t>
      </w:r>
      <w:r w:rsidR="008F5D2A">
        <w:rPr>
          <w:sz w:val="28"/>
          <w:szCs w:val="28"/>
        </w:rPr>
        <w:t xml:space="preserve"> EUN</w:t>
      </w:r>
      <w:r w:rsidR="000C73CF" w:rsidRPr="000C73CF">
        <w:rPr>
          <w:sz w:val="28"/>
          <w:szCs w:val="28"/>
        </w:rPr>
        <w:t xml:space="preserve"> </w:t>
      </w:r>
      <w:r w:rsidR="008F5D2A">
        <w:rPr>
          <w:sz w:val="28"/>
          <w:szCs w:val="28"/>
        </w:rPr>
        <w:t xml:space="preserve">piedāvātās </w:t>
      </w:r>
      <w:r w:rsidR="008F5D2A" w:rsidRPr="008F5D2A">
        <w:rPr>
          <w:sz w:val="28"/>
          <w:szCs w:val="28"/>
        </w:rPr>
        <w:t>iespējas</w:t>
      </w:r>
      <w:r w:rsidR="008F5D2A" w:rsidRPr="008F5D2A">
        <w:rPr>
          <w:rFonts w:ascii="Calibri" w:hAnsi="Calibri" w:cs="Calibri"/>
          <w:color w:val="212121"/>
          <w:sz w:val="20"/>
          <w:szCs w:val="20"/>
          <w:shd w:val="clear" w:color="auto" w:fill="FFFFFF"/>
        </w:rPr>
        <w:t>.</w:t>
      </w:r>
    </w:p>
    <w:p w14:paraId="552803EA" w14:textId="15505488" w:rsidR="00D07E89" w:rsidRPr="00A12B3A" w:rsidRDefault="002F7BDD" w:rsidP="008A282D">
      <w:pPr>
        <w:pStyle w:val="Default"/>
        <w:ind w:firstLine="720"/>
        <w:jc w:val="both"/>
        <w:rPr>
          <w:sz w:val="28"/>
          <w:szCs w:val="28"/>
          <w:u w:val="single"/>
        </w:rPr>
      </w:pPr>
      <w:r>
        <w:rPr>
          <w:rFonts w:ascii="Calibri" w:hAnsi="Calibri" w:cs="Calibri"/>
          <w:color w:val="212121"/>
          <w:sz w:val="20"/>
          <w:szCs w:val="20"/>
          <w:shd w:val="clear" w:color="auto" w:fill="FFFFFF"/>
        </w:rPr>
        <w:t xml:space="preserve"> </w:t>
      </w:r>
      <w:r w:rsidR="00B7466F" w:rsidRPr="0086380F">
        <w:rPr>
          <w:b/>
          <w:color w:val="auto"/>
          <w:sz w:val="28"/>
          <w:szCs w:val="28"/>
          <w:u w:val="single"/>
        </w:rPr>
        <w:t>Dalība EUN</w:t>
      </w:r>
      <w:r w:rsidR="004D6329" w:rsidRPr="00A12B3A">
        <w:rPr>
          <w:b/>
          <w:color w:val="auto"/>
          <w:sz w:val="28"/>
          <w:szCs w:val="28"/>
          <w:u w:val="single"/>
        </w:rPr>
        <w:t xml:space="preserve"> </w:t>
      </w:r>
      <w:r w:rsidR="00B7466F" w:rsidRPr="00A12B3A">
        <w:rPr>
          <w:rFonts w:eastAsiaTheme="minorHAnsi"/>
          <w:b/>
          <w:sz w:val="28"/>
          <w:szCs w:val="28"/>
          <w:u w:val="single"/>
        </w:rPr>
        <w:t>nodrošina</w:t>
      </w:r>
      <w:r w:rsidR="00503C0D" w:rsidRPr="00A12B3A">
        <w:rPr>
          <w:rFonts w:eastAsiaTheme="minorHAnsi"/>
          <w:b/>
          <w:sz w:val="28"/>
          <w:szCs w:val="28"/>
          <w:u w:val="single"/>
        </w:rPr>
        <w:t xml:space="preserve"> </w:t>
      </w:r>
      <w:r w:rsidR="00420685" w:rsidRPr="00A12B3A">
        <w:rPr>
          <w:rFonts w:eastAsiaTheme="minorHAnsi"/>
          <w:b/>
          <w:sz w:val="28"/>
          <w:szCs w:val="28"/>
          <w:u w:val="single"/>
        </w:rPr>
        <w:t>šādus</w:t>
      </w:r>
      <w:r w:rsidR="00B7466F" w:rsidRPr="00A12B3A">
        <w:rPr>
          <w:rFonts w:eastAsiaTheme="minorHAnsi"/>
          <w:b/>
          <w:sz w:val="28"/>
          <w:szCs w:val="28"/>
          <w:u w:val="single"/>
        </w:rPr>
        <w:t xml:space="preserve"> potenciālus ieguvumus dalībvalsts kapacitātes celšanai</w:t>
      </w:r>
      <w:r w:rsidR="00420685" w:rsidRPr="00A12B3A">
        <w:rPr>
          <w:b/>
          <w:sz w:val="28"/>
          <w:szCs w:val="28"/>
          <w:u w:val="single"/>
        </w:rPr>
        <w:t xml:space="preserve">, t.sk. </w:t>
      </w:r>
      <w:r w:rsidR="00420685" w:rsidRPr="00A12B3A">
        <w:rPr>
          <w:rFonts w:eastAsiaTheme="minorHAnsi"/>
          <w:b/>
          <w:sz w:val="28"/>
          <w:szCs w:val="28"/>
          <w:u w:val="single"/>
        </w:rPr>
        <w:t>pieejamību nozīmīgiem IKT resursiem un datiem, kas sekmē IKT ieviešanu skolās</w:t>
      </w:r>
      <w:r w:rsidR="00D07E89" w:rsidRPr="00A12B3A">
        <w:rPr>
          <w:b/>
          <w:sz w:val="28"/>
          <w:szCs w:val="28"/>
          <w:u w:val="single"/>
        </w:rPr>
        <w:t>:</w:t>
      </w:r>
      <w:r w:rsidR="00D07E89" w:rsidRPr="00A12B3A">
        <w:rPr>
          <w:b/>
          <w:color w:val="FF0000"/>
          <w:sz w:val="28"/>
          <w:szCs w:val="28"/>
          <w:u w:val="single"/>
        </w:rPr>
        <w:t xml:space="preserve"> </w:t>
      </w:r>
    </w:p>
    <w:p w14:paraId="7B2B0BF5" w14:textId="77777777" w:rsidR="00166C72" w:rsidRPr="00A12B3A" w:rsidRDefault="00166C72" w:rsidP="00373653">
      <w:pPr>
        <w:pStyle w:val="ListParagraph"/>
        <w:numPr>
          <w:ilvl w:val="0"/>
          <w:numId w:val="11"/>
        </w:numPr>
        <w:ind w:left="0" w:firstLine="284"/>
        <w:jc w:val="both"/>
        <w:rPr>
          <w:rFonts w:ascii="Times New Roman" w:hAnsi="Times New Roman"/>
          <w:sz w:val="28"/>
          <w:szCs w:val="28"/>
        </w:rPr>
      </w:pPr>
      <w:r w:rsidRPr="00A12B3A">
        <w:rPr>
          <w:rFonts w:ascii="Times New Roman" w:hAnsi="Times New Roman"/>
          <w:noProof/>
          <w:sz w:val="28"/>
          <w:szCs w:val="28"/>
        </w:rPr>
        <w:t xml:space="preserve">informācijas un </w:t>
      </w:r>
      <w:r w:rsidRPr="00A12B3A">
        <w:rPr>
          <w:rFonts w:ascii="Times New Roman" w:hAnsi="Times New Roman"/>
          <w:sz w:val="28"/>
          <w:szCs w:val="28"/>
        </w:rPr>
        <w:t>zināšanu</w:t>
      </w:r>
      <w:r w:rsidRPr="00A12B3A">
        <w:rPr>
          <w:rFonts w:ascii="Times New Roman" w:hAnsi="Times New Roman"/>
          <w:noProof/>
          <w:sz w:val="28"/>
          <w:szCs w:val="28"/>
        </w:rPr>
        <w:t xml:space="preserve"> apmaiņa </w:t>
      </w:r>
      <w:r w:rsidRPr="00A12B3A">
        <w:rPr>
          <w:rFonts w:ascii="Times New Roman" w:hAnsi="Times New Roman"/>
          <w:sz w:val="28"/>
          <w:szCs w:val="28"/>
        </w:rPr>
        <w:t>starp izglītības ministrijām un institūcijām visā Eiropā par digitā</w:t>
      </w:r>
      <w:r w:rsidR="00344210" w:rsidRPr="00A12B3A">
        <w:rPr>
          <w:rFonts w:ascii="Times New Roman" w:hAnsi="Times New Roman"/>
          <w:sz w:val="28"/>
          <w:szCs w:val="28"/>
        </w:rPr>
        <w:t>lo tehnoloģiju ieviešan</w:t>
      </w:r>
      <w:r w:rsidR="00580C7D" w:rsidRPr="00A12B3A">
        <w:rPr>
          <w:rFonts w:ascii="Times New Roman" w:hAnsi="Times New Roman"/>
          <w:sz w:val="28"/>
          <w:szCs w:val="28"/>
        </w:rPr>
        <w:t>u</w:t>
      </w:r>
      <w:r w:rsidR="00344210" w:rsidRPr="00A12B3A">
        <w:rPr>
          <w:rFonts w:ascii="Times New Roman" w:hAnsi="Times New Roman"/>
          <w:sz w:val="28"/>
          <w:szCs w:val="28"/>
        </w:rPr>
        <w:t xml:space="preserve"> skolās. </w:t>
      </w:r>
      <w:r w:rsidRPr="00A12B3A">
        <w:rPr>
          <w:rFonts w:ascii="Times New Roman" w:hAnsi="Times New Roman"/>
          <w:sz w:val="28"/>
          <w:szCs w:val="28"/>
        </w:rPr>
        <w:t xml:space="preserve">Lai risinātu </w:t>
      </w:r>
      <w:r w:rsidR="00161689" w:rsidRPr="00A12B3A">
        <w:rPr>
          <w:rFonts w:ascii="Times New Roman" w:hAnsi="Times New Roman"/>
          <w:sz w:val="28"/>
          <w:szCs w:val="28"/>
        </w:rPr>
        <w:t>dalīb</w:t>
      </w:r>
      <w:r w:rsidRPr="00A12B3A">
        <w:rPr>
          <w:rFonts w:ascii="Times New Roman" w:hAnsi="Times New Roman"/>
          <w:sz w:val="28"/>
          <w:szCs w:val="28"/>
        </w:rPr>
        <w:t>valstu prioritātes, EUN organizē tematiskas diskusijas darba gru</w:t>
      </w:r>
      <w:r w:rsidR="00A30CA5" w:rsidRPr="00A12B3A">
        <w:rPr>
          <w:rFonts w:ascii="Times New Roman" w:hAnsi="Times New Roman"/>
          <w:sz w:val="28"/>
          <w:szCs w:val="28"/>
        </w:rPr>
        <w:t xml:space="preserve">pās vai </w:t>
      </w:r>
      <w:r w:rsidR="00A30CA5" w:rsidRPr="00A12B3A">
        <w:rPr>
          <w:rFonts w:ascii="Times New Roman" w:hAnsi="Times New Roman"/>
          <w:i/>
          <w:sz w:val="28"/>
          <w:szCs w:val="28"/>
        </w:rPr>
        <w:t>ad hoc</w:t>
      </w:r>
      <w:r w:rsidR="00A30CA5" w:rsidRPr="00A12B3A">
        <w:rPr>
          <w:rFonts w:ascii="Times New Roman" w:hAnsi="Times New Roman"/>
          <w:sz w:val="28"/>
          <w:szCs w:val="28"/>
        </w:rPr>
        <w:t xml:space="preserve"> interešu grupās, </w:t>
      </w:r>
      <w:r w:rsidRPr="00A12B3A">
        <w:rPr>
          <w:rFonts w:ascii="Times New Roman" w:hAnsi="Times New Roman"/>
          <w:sz w:val="28"/>
          <w:szCs w:val="28"/>
        </w:rPr>
        <w:t xml:space="preserve">gadskārtējus politikas pasākumus </w:t>
      </w:r>
      <w:r w:rsidRPr="00A12B3A">
        <w:rPr>
          <w:rFonts w:ascii="Times New Roman" w:hAnsi="Times New Roman"/>
          <w:i/>
          <w:sz w:val="28"/>
          <w:szCs w:val="28"/>
        </w:rPr>
        <w:t>Nākotnes klases laboratorijas</w:t>
      </w:r>
      <w:r w:rsidRPr="00A12B3A">
        <w:rPr>
          <w:rFonts w:ascii="Times New Roman" w:hAnsi="Times New Roman"/>
          <w:sz w:val="28"/>
          <w:szCs w:val="28"/>
        </w:rPr>
        <w:t xml:space="preserve"> ietvaros vai konferencēs</w:t>
      </w:r>
      <w:r w:rsidR="00344210" w:rsidRPr="00A12B3A">
        <w:rPr>
          <w:rFonts w:ascii="Times New Roman" w:hAnsi="Times New Roman"/>
          <w:sz w:val="28"/>
          <w:szCs w:val="28"/>
        </w:rPr>
        <w:t>;</w:t>
      </w:r>
    </w:p>
    <w:p w14:paraId="3D76C20C" w14:textId="2988DF08" w:rsidR="00166C72" w:rsidRPr="00A12B3A" w:rsidRDefault="00166C72" w:rsidP="00373653">
      <w:pPr>
        <w:pStyle w:val="ListParagraph"/>
        <w:numPr>
          <w:ilvl w:val="0"/>
          <w:numId w:val="11"/>
        </w:numPr>
        <w:ind w:left="0" w:firstLine="284"/>
        <w:jc w:val="both"/>
        <w:rPr>
          <w:rFonts w:ascii="Times New Roman" w:hAnsi="Times New Roman"/>
          <w:sz w:val="28"/>
          <w:szCs w:val="28"/>
        </w:rPr>
      </w:pPr>
      <w:r w:rsidRPr="00A12B3A">
        <w:rPr>
          <w:rFonts w:ascii="Times New Roman" w:hAnsi="Times New Roman"/>
          <w:noProof/>
          <w:sz w:val="28"/>
          <w:szCs w:val="28"/>
        </w:rPr>
        <w:t xml:space="preserve">pieejamība </w:t>
      </w:r>
      <w:r w:rsidRPr="00A12B3A">
        <w:rPr>
          <w:rFonts w:ascii="Times New Roman" w:hAnsi="Times New Roman"/>
          <w:sz w:val="28"/>
          <w:szCs w:val="28"/>
        </w:rPr>
        <w:t>EUN</w:t>
      </w:r>
      <w:r w:rsidRPr="00A12B3A">
        <w:rPr>
          <w:rFonts w:ascii="Times New Roman" w:hAnsi="Times New Roman"/>
          <w:noProof/>
          <w:sz w:val="28"/>
          <w:szCs w:val="28"/>
        </w:rPr>
        <w:t xml:space="preserve"> ekspertīzei </w:t>
      </w:r>
      <w:r w:rsidRPr="00A12B3A">
        <w:rPr>
          <w:rFonts w:ascii="Times New Roman" w:hAnsi="Times New Roman"/>
          <w:sz w:val="28"/>
          <w:szCs w:val="28"/>
        </w:rPr>
        <w:t>tīkla darbības pamatvirzienos: skolu tīklošanās un prakse, IKT politika un prakse, sadarbspēja un satura apmaiņa.</w:t>
      </w:r>
      <w:r w:rsidR="00344210" w:rsidRPr="00A12B3A">
        <w:rPr>
          <w:rFonts w:ascii="Times New Roman" w:hAnsi="Times New Roman"/>
          <w:sz w:val="28"/>
          <w:szCs w:val="28"/>
        </w:rPr>
        <w:t xml:space="preserve"> </w:t>
      </w:r>
      <w:r w:rsidRPr="00A12B3A">
        <w:rPr>
          <w:rFonts w:ascii="Times New Roman" w:hAnsi="Times New Roman"/>
          <w:sz w:val="28"/>
          <w:szCs w:val="28"/>
        </w:rPr>
        <w:t xml:space="preserve">EUN eksperti iesaistās politikas attīstības tendenču un pētniecības pārraudzībā un analīzē ES un </w:t>
      </w:r>
      <w:r w:rsidRPr="00A12B3A">
        <w:rPr>
          <w:rFonts w:ascii="Times New Roman" w:hAnsi="Times New Roman"/>
          <w:noProof/>
          <w:sz w:val="28"/>
          <w:szCs w:val="28"/>
        </w:rPr>
        <w:t>nacionālā līmenī</w:t>
      </w:r>
      <w:r w:rsidRPr="00A12B3A">
        <w:rPr>
          <w:rFonts w:ascii="Times New Roman" w:hAnsi="Times New Roman"/>
          <w:sz w:val="28"/>
          <w:szCs w:val="28"/>
        </w:rPr>
        <w:t xml:space="preserve">, nodrošinot sekundāro datu analīzi, kas gūti starptautiskos </w:t>
      </w:r>
      <w:r w:rsidRPr="00A12B3A">
        <w:rPr>
          <w:rFonts w:ascii="Times New Roman" w:hAnsi="Times New Roman"/>
          <w:color w:val="000000"/>
          <w:sz w:val="28"/>
          <w:szCs w:val="28"/>
        </w:rPr>
        <w:t xml:space="preserve">apsekojumos </w:t>
      </w:r>
      <w:r w:rsidR="00420685" w:rsidRPr="00A12B3A">
        <w:rPr>
          <w:rFonts w:ascii="Times New Roman" w:hAnsi="Times New Roman"/>
          <w:sz w:val="28"/>
          <w:szCs w:val="28"/>
        </w:rPr>
        <w:t>(piemēram</w:t>
      </w:r>
      <w:r w:rsidRPr="00A12B3A">
        <w:rPr>
          <w:rFonts w:ascii="Times New Roman" w:hAnsi="Times New Roman"/>
          <w:sz w:val="28"/>
          <w:szCs w:val="28"/>
        </w:rPr>
        <w:t xml:space="preserve">, PISA) un apkopojot svarīgākajos pētījumos gūtos pierādījumus par </w:t>
      </w:r>
      <w:r w:rsidR="004601DB" w:rsidRPr="00A12B3A">
        <w:rPr>
          <w:rFonts w:ascii="Times New Roman" w:hAnsi="Times New Roman"/>
          <w:sz w:val="28"/>
          <w:szCs w:val="28"/>
        </w:rPr>
        <w:t>jaunievedumie</w:t>
      </w:r>
      <w:r w:rsidRPr="00A12B3A">
        <w:rPr>
          <w:rFonts w:ascii="Times New Roman" w:hAnsi="Times New Roman"/>
          <w:sz w:val="28"/>
          <w:szCs w:val="28"/>
        </w:rPr>
        <w:t xml:space="preserve">m izglītībā, kā rezultātā tiek izstrādāti </w:t>
      </w:r>
      <w:r w:rsidR="007B2BA4" w:rsidRPr="00A12B3A">
        <w:rPr>
          <w:rFonts w:ascii="Times New Roman" w:hAnsi="Times New Roman"/>
          <w:sz w:val="28"/>
          <w:szCs w:val="28"/>
        </w:rPr>
        <w:t xml:space="preserve">plānošanas </w:t>
      </w:r>
      <w:r w:rsidRPr="00A12B3A">
        <w:rPr>
          <w:rFonts w:ascii="Times New Roman" w:hAnsi="Times New Roman"/>
          <w:sz w:val="28"/>
          <w:szCs w:val="28"/>
        </w:rPr>
        <w:t>dokumenti. Tāpat EUN koordinē un sniedz atbalstu valstu ziņojumu sagatavošanai par IKT izglītībā, sadarbojoties ar izglītības ministrijām tīkla ietvaros</w:t>
      </w:r>
      <w:r w:rsidR="002A2D4E" w:rsidRPr="00A12B3A">
        <w:rPr>
          <w:rFonts w:ascii="Times New Roman" w:hAnsi="Times New Roman"/>
          <w:sz w:val="28"/>
          <w:szCs w:val="28"/>
        </w:rPr>
        <w:t>;</w:t>
      </w:r>
    </w:p>
    <w:p w14:paraId="0FFF0C92" w14:textId="77777777" w:rsidR="00166C72" w:rsidRPr="00A12B3A" w:rsidRDefault="00A7406F" w:rsidP="00161689">
      <w:pPr>
        <w:numPr>
          <w:ilvl w:val="0"/>
          <w:numId w:val="11"/>
        </w:numPr>
        <w:ind w:left="0" w:firstLine="360"/>
        <w:jc w:val="both"/>
        <w:rPr>
          <w:rFonts w:ascii="Times New Roman" w:hAnsi="Times New Roman"/>
          <w:color w:val="7030A0"/>
          <w:sz w:val="28"/>
          <w:szCs w:val="28"/>
        </w:rPr>
      </w:pPr>
      <w:r w:rsidRPr="00A12B3A">
        <w:rPr>
          <w:rFonts w:ascii="Times New Roman" w:hAnsi="Times New Roman"/>
          <w:sz w:val="28"/>
          <w:szCs w:val="28"/>
        </w:rPr>
        <w:lastRenderedPageBreak/>
        <w:t xml:space="preserve">konsultatīvs </w:t>
      </w:r>
      <w:r w:rsidR="00166C72" w:rsidRPr="00A12B3A">
        <w:rPr>
          <w:rFonts w:ascii="Times New Roman" w:hAnsi="Times New Roman"/>
          <w:sz w:val="28"/>
          <w:szCs w:val="28"/>
        </w:rPr>
        <w:t>atbalsts un kompetences</w:t>
      </w:r>
      <w:r w:rsidR="00F14A3D" w:rsidRPr="00A12B3A">
        <w:rPr>
          <w:rFonts w:ascii="Times New Roman" w:hAnsi="Times New Roman"/>
          <w:sz w:val="28"/>
          <w:szCs w:val="28"/>
        </w:rPr>
        <w:t xml:space="preserve"> </w:t>
      </w:r>
      <w:r w:rsidR="00F14A3D" w:rsidRPr="00A12B3A">
        <w:rPr>
          <w:rFonts w:ascii="Times New Roman" w:hAnsi="Times New Roman"/>
          <w:color w:val="000000"/>
          <w:sz w:val="28"/>
          <w:szCs w:val="28"/>
          <w:lang w:eastAsia="en-US"/>
        </w:rPr>
        <w:t>pieejamība</w:t>
      </w:r>
      <w:r w:rsidR="00166C72" w:rsidRPr="00A12B3A">
        <w:rPr>
          <w:rFonts w:ascii="Times New Roman" w:hAnsi="Times New Roman"/>
          <w:sz w:val="28"/>
          <w:szCs w:val="28"/>
        </w:rPr>
        <w:t xml:space="preserve">, ko piedāvā EUN biroja 70 speciālisti, pārstāvot </w:t>
      </w:r>
      <w:r w:rsidR="00166C72" w:rsidRPr="00A12B3A">
        <w:rPr>
          <w:rFonts w:ascii="Times New Roman" w:hAnsi="Times New Roman"/>
          <w:color w:val="000000"/>
          <w:sz w:val="28"/>
          <w:szCs w:val="28"/>
        </w:rPr>
        <w:t xml:space="preserve">daudzvalodu </w:t>
      </w:r>
      <w:r w:rsidR="00166C72" w:rsidRPr="00A12B3A">
        <w:rPr>
          <w:rFonts w:ascii="Times New Roman" w:hAnsi="Times New Roman"/>
          <w:color w:val="0C0C0C"/>
          <w:sz w:val="28"/>
          <w:szCs w:val="28"/>
        </w:rPr>
        <w:t>un</w:t>
      </w:r>
      <w:r w:rsidR="00166C72" w:rsidRPr="00A12B3A">
        <w:rPr>
          <w:rFonts w:ascii="Times New Roman" w:hAnsi="Times New Roman"/>
          <w:color w:val="000000"/>
          <w:sz w:val="28"/>
          <w:szCs w:val="28"/>
        </w:rPr>
        <w:t xml:space="preserve"> daudznacionālu</w:t>
      </w:r>
      <w:r w:rsidR="00166C72" w:rsidRPr="00A12B3A">
        <w:rPr>
          <w:rFonts w:ascii="Times New Roman" w:hAnsi="Times New Roman"/>
          <w:color w:val="0C0C0C"/>
          <w:sz w:val="28"/>
          <w:szCs w:val="28"/>
        </w:rPr>
        <w:t> v</w:t>
      </w:r>
      <w:r w:rsidR="00166C72" w:rsidRPr="00A12B3A">
        <w:rPr>
          <w:rFonts w:ascii="Times New Roman" w:hAnsi="Times New Roman"/>
          <w:color w:val="181818"/>
          <w:sz w:val="28"/>
          <w:szCs w:val="28"/>
        </w:rPr>
        <w:t>idi;</w:t>
      </w:r>
      <w:r w:rsidR="0012753C" w:rsidRPr="00A12B3A">
        <w:rPr>
          <w:rFonts w:ascii="Times New Roman" w:hAnsi="Times New Roman"/>
          <w:color w:val="7030A0"/>
          <w:sz w:val="28"/>
          <w:szCs w:val="28"/>
        </w:rPr>
        <w:t xml:space="preserve">  </w:t>
      </w:r>
    </w:p>
    <w:p w14:paraId="4691F815" w14:textId="37D04371" w:rsidR="00237B7B" w:rsidRPr="00A12B3A" w:rsidRDefault="007C7D50" w:rsidP="004F5365">
      <w:pPr>
        <w:numPr>
          <w:ilvl w:val="0"/>
          <w:numId w:val="11"/>
        </w:numPr>
        <w:ind w:left="0" w:firstLine="357"/>
        <w:jc w:val="both"/>
        <w:rPr>
          <w:rFonts w:ascii="Times New Roman" w:hAnsi="Times New Roman"/>
          <w:i/>
          <w:sz w:val="24"/>
          <w:szCs w:val="24"/>
        </w:rPr>
      </w:pPr>
      <w:r w:rsidRPr="00A12B3A">
        <w:rPr>
          <w:rFonts w:ascii="Times New Roman" w:hAnsi="Times New Roman"/>
          <w:bCs/>
          <w:iCs/>
          <w:sz w:val="28"/>
          <w:szCs w:val="28"/>
        </w:rPr>
        <w:t xml:space="preserve">ES </w:t>
      </w:r>
      <w:r w:rsidR="004B072D" w:rsidRPr="00A12B3A">
        <w:rPr>
          <w:rFonts w:ascii="Times New Roman" w:hAnsi="Times New Roman"/>
          <w:sz w:val="28"/>
          <w:szCs w:val="28"/>
        </w:rPr>
        <w:t xml:space="preserve">finansējuma saņemšana, piedaloties EUN projektos. </w:t>
      </w:r>
      <w:r w:rsidR="004F5365" w:rsidRPr="00A12B3A">
        <w:rPr>
          <w:rFonts w:ascii="Times New Roman" w:hAnsi="Times New Roman"/>
          <w:sz w:val="28"/>
          <w:szCs w:val="28"/>
        </w:rPr>
        <w:t>EUN sekmīgi pie</w:t>
      </w:r>
      <w:r w:rsidR="00815153" w:rsidRPr="00A12B3A">
        <w:rPr>
          <w:rFonts w:ascii="Times New Roman" w:hAnsi="Times New Roman"/>
          <w:sz w:val="28"/>
          <w:szCs w:val="28"/>
        </w:rPr>
        <w:t>s</w:t>
      </w:r>
      <w:r w:rsidR="004F5365" w:rsidRPr="00A12B3A">
        <w:rPr>
          <w:rFonts w:ascii="Times New Roman" w:hAnsi="Times New Roman"/>
          <w:sz w:val="28"/>
          <w:szCs w:val="28"/>
        </w:rPr>
        <w:t>a</w:t>
      </w:r>
      <w:r w:rsidR="00815153" w:rsidRPr="00A12B3A">
        <w:rPr>
          <w:rFonts w:ascii="Times New Roman" w:hAnsi="Times New Roman"/>
          <w:sz w:val="28"/>
          <w:szCs w:val="28"/>
        </w:rPr>
        <w:t>k</w:t>
      </w:r>
      <w:r w:rsidR="004F5365" w:rsidRPr="00A12B3A">
        <w:rPr>
          <w:rFonts w:ascii="Times New Roman" w:hAnsi="Times New Roman"/>
          <w:sz w:val="28"/>
          <w:szCs w:val="28"/>
        </w:rPr>
        <w:t xml:space="preserve">ās liela mēroga Eiropas izglītības, </w:t>
      </w:r>
      <w:r w:rsidR="004F5365" w:rsidRPr="00A12B3A">
        <w:rPr>
          <w:rFonts w:ascii="Times New Roman" w:hAnsi="Times New Roman"/>
          <w:sz w:val="28"/>
          <w:szCs w:val="28"/>
          <w:lang w:eastAsia="en-US"/>
        </w:rPr>
        <w:t xml:space="preserve">pētniecības programmu un tehnoloģiju ierosmju </w:t>
      </w:r>
      <w:r w:rsidR="00BB2270" w:rsidRPr="00A12B3A">
        <w:rPr>
          <w:rFonts w:ascii="Times New Roman" w:hAnsi="Times New Roman"/>
          <w:sz w:val="28"/>
          <w:szCs w:val="28"/>
        </w:rPr>
        <w:t xml:space="preserve">izsludinātajos </w:t>
      </w:r>
      <w:r w:rsidR="00BB2270" w:rsidRPr="00A12B3A">
        <w:rPr>
          <w:rFonts w:ascii="Times New Roman" w:eastAsia="Calibri" w:hAnsi="Times New Roman"/>
          <w:sz w:val="28"/>
          <w:szCs w:val="28"/>
        </w:rPr>
        <w:t>konkursos</w:t>
      </w:r>
      <w:r w:rsidR="00CA026D" w:rsidRPr="00A12B3A">
        <w:rPr>
          <w:rFonts w:ascii="Times New Roman" w:eastAsia="Calibri" w:hAnsi="Times New Roman"/>
          <w:sz w:val="28"/>
          <w:szCs w:val="28"/>
        </w:rPr>
        <w:t xml:space="preserve"> </w:t>
      </w:r>
      <w:r w:rsidR="00CA026D" w:rsidRPr="00A12B3A">
        <w:rPr>
          <w:rFonts w:ascii="Times New Roman" w:hAnsi="Times New Roman"/>
          <w:sz w:val="28"/>
          <w:szCs w:val="28"/>
        </w:rPr>
        <w:t>(</w:t>
      </w:r>
      <w:r w:rsidR="00BD4238" w:rsidRPr="00A12B3A">
        <w:rPr>
          <w:rFonts w:ascii="Times New Roman" w:hAnsi="Times New Roman"/>
          <w:sz w:val="28"/>
          <w:szCs w:val="28"/>
        </w:rPr>
        <w:t>piemēram</w:t>
      </w:r>
      <w:r w:rsidR="00CA026D" w:rsidRPr="00A12B3A">
        <w:rPr>
          <w:rFonts w:ascii="Times New Roman" w:hAnsi="Times New Roman"/>
          <w:sz w:val="28"/>
          <w:szCs w:val="28"/>
        </w:rPr>
        <w:t xml:space="preserve">, </w:t>
      </w:r>
      <w:r w:rsidR="00CA026D" w:rsidRPr="00A12B3A">
        <w:rPr>
          <w:rFonts w:ascii="Times New Roman" w:hAnsi="Times New Roman"/>
          <w:i/>
          <w:sz w:val="28"/>
          <w:szCs w:val="28"/>
        </w:rPr>
        <w:t>Apvārsnis 2020,</w:t>
      </w:r>
      <w:r w:rsidR="00CA026D" w:rsidRPr="00A12B3A">
        <w:rPr>
          <w:rFonts w:ascii="Times New Roman" w:hAnsi="Times New Roman"/>
          <w:sz w:val="28"/>
          <w:szCs w:val="28"/>
        </w:rPr>
        <w:t xml:space="preserve"> </w:t>
      </w:r>
      <w:r w:rsidR="00CA026D" w:rsidRPr="00A12B3A">
        <w:rPr>
          <w:rFonts w:ascii="Times New Roman" w:hAnsi="Times New Roman"/>
          <w:i/>
          <w:sz w:val="28"/>
          <w:szCs w:val="28"/>
        </w:rPr>
        <w:t xml:space="preserve">Erasmus+ </w:t>
      </w:r>
      <w:r w:rsidR="00CA026D" w:rsidRPr="00A12B3A">
        <w:rPr>
          <w:rFonts w:ascii="Times New Roman" w:eastAsia="Calibri" w:hAnsi="Times New Roman"/>
          <w:sz w:val="28"/>
          <w:szCs w:val="28"/>
        </w:rPr>
        <w:t>centralizēti administrētu konkurs</w:t>
      </w:r>
      <w:r w:rsidR="00F27948" w:rsidRPr="00A12B3A">
        <w:rPr>
          <w:rFonts w:ascii="Times New Roman" w:eastAsia="Calibri" w:hAnsi="Times New Roman"/>
          <w:sz w:val="28"/>
          <w:szCs w:val="28"/>
        </w:rPr>
        <w:t>u</w:t>
      </w:r>
      <w:r w:rsidR="00CA026D" w:rsidRPr="00A12B3A">
        <w:rPr>
          <w:rFonts w:ascii="Times New Roman" w:eastAsia="Calibri" w:hAnsi="Times New Roman"/>
          <w:sz w:val="28"/>
          <w:szCs w:val="28"/>
        </w:rPr>
        <w:t xml:space="preserve"> kārtībā</w:t>
      </w:r>
      <w:r w:rsidR="00CA026D" w:rsidRPr="00A12B3A">
        <w:rPr>
          <w:rFonts w:ascii="Times New Roman" w:hAnsi="Times New Roman"/>
          <w:sz w:val="28"/>
          <w:szCs w:val="28"/>
        </w:rPr>
        <w:t>)</w:t>
      </w:r>
      <w:r w:rsidR="004F5365" w:rsidRPr="00A12B3A">
        <w:rPr>
          <w:rFonts w:ascii="Times New Roman" w:eastAsia="Calibri" w:hAnsi="Times New Roman"/>
          <w:i/>
          <w:sz w:val="28"/>
          <w:szCs w:val="28"/>
        </w:rPr>
        <w:t>,</w:t>
      </w:r>
      <w:r w:rsidR="00CA026D" w:rsidRPr="00A12B3A">
        <w:rPr>
          <w:rFonts w:ascii="Times New Roman" w:eastAsia="Calibri" w:hAnsi="Times New Roman"/>
          <w:i/>
          <w:sz w:val="28"/>
          <w:szCs w:val="28"/>
        </w:rPr>
        <w:t xml:space="preserve"> </w:t>
      </w:r>
      <w:r w:rsidR="004F5365" w:rsidRPr="00A12B3A">
        <w:rPr>
          <w:rFonts w:ascii="Times New Roman" w:hAnsi="Times New Roman"/>
          <w:sz w:val="28"/>
          <w:szCs w:val="28"/>
        </w:rPr>
        <w:t>pretendējot uz ES</w:t>
      </w:r>
      <w:r w:rsidR="00E9256E" w:rsidRPr="00A12B3A">
        <w:rPr>
          <w:rFonts w:ascii="Times New Roman" w:hAnsi="Times New Roman"/>
          <w:sz w:val="28"/>
          <w:szCs w:val="28"/>
        </w:rPr>
        <w:t xml:space="preserve"> finan</w:t>
      </w:r>
      <w:r w:rsidR="00FA13AE" w:rsidRPr="00A12B3A">
        <w:rPr>
          <w:rFonts w:ascii="Times New Roman" w:hAnsi="Times New Roman"/>
          <w:sz w:val="28"/>
          <w:szCs w:val="28"/>
        </w:rPr>
        <w:t xml:space="preserve">sējuma </w:t>
      </w:r>
      <w:r w:rsidR="00E9256E" w:rsidRPr="00A12B3A">
        <w:rPr>
          <w:rFonts w:ascii="Times New Roman" w:hAnsi="Times New Roman"/>
          <w:sz w:val="28"/>
          <w:szCs w:val="28"/>
        </w:rPr>
        <w:t>piesaistīšanu</w:t>
      </w:r>
      <w:r w:rsidR="004F5365" w:rsidRPr="00A12B3A">
        <w:rPr>
          <w:rFonts w:ascii="Times New Roman" w:hAnsi="Times New Roman"/>
          <w:sz w:val="28"/>
          <w:szCs w:val="28"/>
        </w:rPr>
        <w:t xml:space="preserve">. </w:t>
      </w:r>
      <w:r w:rsidR="00166C72" w:rsidRPr="00A12B3A">
        <w:rPr>
          <w:rFonts w:ascii="Times New Roman" w:hAnsi="Times New Roman"/>
          <w:sz w:val="28"/>
          <w:szCs w:val="28"/>
        </w:rPr>
        <w:t xml:space="preserve">Izglītības ministrijas </w:t>
      </w:r>
      <w:r w:rsidR="00ED457C" w:rsidRPr="00A12B3A">
        <w:rPr>
          <w:rFonts w:ascii="Times New Roman" w:hAnsi="Times New Roman"/>
          <w:sz w:val="28"/>
          <w:szCs w:val="28"/>
        </w:rPr>
        <w:t xml:space="preserve">ir ieguvējas, pateicoties </w:t>
      </w:r>
      <w:r w:rsidR="00166C72" w:rsidRPr="00A12B3A">
        <w:rPr>
          <w:rFonts w:ascii="Times New Roman" w:hAnsi="Times New Roman"/>
          <w:sz w:val="28"/>
          <w:szCs w:val="28"/>
        </w:rPr>
        <w:t>i</w:t>
      </w:r>
      <w:r w:rsidR="004B072D" w:rsidRPr="00A12B3A">
        <w:rPr>
          <w:rFonts w:ascii="Times New Roman" w:hAnsi="Times New Roman"/>
          <w:sz w:val="28"/>
          <w:szCs w:val="28"/>
        </w:rPr>
        <w:t>espēja</w:t>
      </w:r>
      <w:r w:rsidR="00ED457C" w:rsidRPr="00A12B3A">
        <w:rPr>
          <w:rFonts w:ascii="Times New Roman" w:hAnsi="Times New Roman"/>
          <w:sz w:val="28"/>
          <w:szCs w:val="28"/>
        </w:rPr>
        <w:t>i</w:t>
      </w:r>
      <w:r w:rsidR="004B072D" w:rsidRPr="00A12B3A">
        <w:rPr>
          <w:rFonts w:ascii="Times New Roman" w:hAnsi="Times New Roman"/>
          <w:sz w:val="28"/>
          <w:szCs w:val="28"/>
        </w:rPr>
        <w:t xml:space="preserve"> </w:t>
      </w:r>
      <w:r w:rsidR="0038097F" w:rsidRPr="00A12B3A">
        <w:rPr>
          <w:rFonts w:ascii="Times New Roman" w:hAnsi="Times New Roman"/>
          <w:sz w:val="28"/>
          <w:szCs w:val="28"/>
        </w:rPr>
        <w:t>kopīgos</w:t>
      </w:r>
      <w:r w:rsidR="0038097F" w:rsidRPr="00A12B3A">
        <w:rPr>
          <w:rFonts w:ascii="Times New Roman" w:hAnsi="Times New Roman"/>
        </w:rPr>
        <w:t xml:space="preserve"> </w:t>
      </w:r>
      <w:r w:rsidR="004B072D" w:rsidRPr="00A12B3A">
        <w:rPr>
          <w:rFonts w:ascii="Times New Roman" w:hAnsi="Times New Roman"/>
          <w:sz w:val="28"/>
          <w:szCs w:val="28"/>
        </w:rPr>
        <w:t>EUN projekt</w:t>
      </w:r>
      <w:r w:rsidR="00C34E93" w:rsidRPr="00A12B3A">
        <w:rPr>
          <w:rFonts w:ascii="Times New Roman" w:hAnsi="Times New Roman"/>
          <w:sz w:val="28"/>
          <w:szCs w:val="28"/>
        </w:rPr>
        <w:t>u</w:t>
      </w:r>
      <w:r w:rsidR="004B072D" w:rsidRPr="00A12B3A">
        <w:rPr>
          <w:rFonts w:ascii="Times New Roman" w:hAnsi="Times New Roman"/>
          <w:sz w:val="28"/>
          <w:szCs w:val="28"/>
        </w:rPr>
        <w:t xml:space="preserve"> pieteikum</w:t>
      </w:r>
      <w:r w:rsidR="00C34E93" w:rsidRPr="00A12B3A">
        <w:rPr>
          <w:rFonts w:ascii="Times New Roman" w:hAnsi="Times New Roman"/>
          <w:sz w:val="28"/>
          <w:szCs w:val="28"/>
        </w:rPr>
        <w:t>os</w:t>
      </w:r>
      <w:r w:rsidR="004B072D" w:rsidRPr="00A12B3A">
        <w:rPr>
          <w:rFonts w:ascii="Times New Roman" w:hAnsi="Times New Roman"/>
          <w:sz w:val="28"/>
          <w:szCs w:val="28"/>
        </w:rPr>
        <w:t xml:space="preserve"> </w:t>
      </w:r>
      <w:r w:rsidR="00166C72" w:rsidRPr="00A12B3A">
        <w:rPr>
          <w:rFonts w:ascii="Times New Roman" w:hAnsi="Times New Roman"/>
          <w:sz w:val="28"/>
          <w:szCs w:val="28"/>
        </w:rPr>
        <w:t xml:space="preserve">iestrādāt </w:t>
      </w:r>
      <w:r w:rsidR="00C34E93" w:rsidRPr="00A12B3A">
        <w:rPr>
          <w:rFonts w:ascii="Times New Roman" w:hAnsi="Times New Roman"/>
          <w:sz w:val="28"/>
          <w:szCs w:val="28"/>
        </w:rPr>
        <w:t xml:space="preserve">savai </w:t>
      </w:r>
      <w:r w:rsidR="00F948EF" w:rsidRPr="00A12B3A">
        <w:rPr>
          <w:rFonts w:ascii="Times New Roman" w:hAnsi="Times New Roman"/>
          <w:noProof/>
          <w:sz w:val="28"/>
          <w:szCs w:val="28"/>
        </w:rPr>
        <w:t xml:space="preserve">valstij </w:t>
      </w:r>
      <w:r w:rsidR="00F948EF" w:rsidRPr="00A12B3A">
        <w:rPr>
          <w:rFonts w:ascii="Times New Roman" w:hAnsi="Times New Roman"/>
          <w:sz w:val="28"/>
          <w:szCs w:val="28"/>
        </w:rPr>
        <w:t xml:space="preserve">svarīgas </w:t>
      </w:r>
      <w:r w:rsidR="00166C72" w:rsidRPr="00A12B3A">
        <w:rPr>
          <w:rFonts w:ascii="Times New Roman" w:hAnsi="Times New Roman"/>
          <w:sz w:val="28"/>
          <w:szCs w:val="28"/>
        </w:rPr>
        <w:t>tēmas,</w:t>
      </w:r>
      <w:r w:rsidR="00D71A91" w:rsidRPr="00A12B3A">
        <w:rPr>
          <w:rFonts w:ascii="Times New Roman" w:hAnsi="Times New Roman"/>
          <w:sz w:val="28"/>
          <w:szCs w:val="28"/>
        </w:rPr>
        <w:t xml:space="preserve"> </w:t>
      </w:r>
      <w:r w:rsidR="00FA13AE" w:rsidRPr="00A12B3A">
        <w:rPr>
          <w:rFonts w:ascii="Times New Roman" w:hAnsi="Times New Roman"/>
          <w:sz w:val="28"/>
          <w:szCs w:val="28"/>
        </w:rPr>
        <w:t xml:space="preserve">kā rezultātā ES finanšu līdzekļi var tikt novirzīti nacionālo prioritāšu </w:t>
      </w:r>
      <w:r w:rsidR="002E352F" w:rsidRPr="00A12B3A">
        <w:rPr>
          <w:rFonts w:ascii="Times New Roman" w:hAnsi="Times New Roman"/>
          <w:sz w:val="28"/>
          <w:szCs w:val="28"/>
        </w:rPr>
        <w:t>izpildei</w:t>
      </w:r>
      <w:r w:rsidR="00FA13AE" w:rsidRPr="00A12B3A">
        <w:rPr>
          <w:rFonts w:ascii="Times New Roman" w:hAnsi="Times New Roman"/>
          <w:sz w:val="28"/>
          <w:szCs w:val="28"/>
        </w:rPr>
        <w:t>.</w:t>
      </w:r>
      <w:r w:rsidR="002E352F" w:rsidRPr="00A12B3A">
        <w:rPr>
          <w:rFonts w:ascii="Times New Roman" w:hAnsi="Times New Roman"/>
          <w:sz w:val="28"/>
          <w:szCs w:val="28"/>
        </w:rPr>
        <w:t xml:space="preserve"> </w:t>
      </w:r>
      <w:r w:rsidR="00C27C52" w:rsidRPr="00A12B3A">
        <w:rPr>
          <w:rFonts w:ascii="Times New Roman" w:hAnsi="Times New Roman"/>
          <w:sz w:val="28"/>
          <w:szCs w:val="28"/>
        </w:rPr>
        <w:t>M</w:t>
      </w:r>
      <w:r w:rsidR="00F13D28" w:rsidRPr="00A12B3A">
        <w:rPr>
          <w:rFonts w:ascii="Times New Roman" w:hAnsi="Times New Roman"/>
          <w:sz w:val="28"/>
          <w:szCs w:val="28"/>
        </w:rPr>
        <w:t xml:space="preserve">inistrijas </w:t>
      </w:r>
      <w:r w:rsidR="002A2D4E" w:rsidRPr="00A12B3A">
        <w:rPr>
          <w:rFonts w:ascii="Times New Roman" w:hAnsi="Times New Roman"/>
          <w:sz w:val="28"/>
          <w:szCs w:val="28"/>
        </w:rPr>
        <w:t>tiek</w:t>
      </w:r>
      <w:r w:rsidR="00ED457C" w:rsidRPr="00A12B3A">
        <w:rPr>
          <w:rFonts w:ascii="Times New Roman" w:hAnsi="Times New Roman"/>
          <w:sz w:val="28"/>
          <w:szCs w:val="28"/>
        </w:rPr>
        <w:t xml:space="preserve"> </w:t>
      </w:r>
      <w:r w:rsidR="002A2D4E" w:rsidRPr="00A12B3A">
        <w:rPr>
          <w:rFonts w:ascii="Times New Roman" w:hAnsi="Times New Roman"/>
          <w:sz w:val="28"/>
          <w:szCs w:val="28"/>
        </w:rPr>
        <w:t xml:space="preserve">aicinātas </w:t>
      </w:r>
      <w:r w:rsidR="00ED457C" w:rsidRPr="00A12B3A">
        <w:rPr>
          <w:rFonts w:ascii="Times New Roman" w:hAnsi="Times New Roman"/>
          <w:sz w:val="28"/>
          <w:szCs w:val="28"/>
        </w:rPr>
        <w:t xml:space="preserve">pievienoties </w:t>
      </w:r>
      <w:r w:rsidR="00F13D28" w:rsidRPr="00A12B3A">
        <w:rPr>
          <w:rFonts w:ascii="Times New Roman" w:hAnsi="Times New Roman"/>
          <w:sz w:val="28"/>
          <w:szCs w:val="28"/>
        </w:rPr>
        <w:t xml:space="preserve">EUN vadītam </w:t>
      </w:r>
      <w:r w:rsidR="00ED457C" w:rsidRPr="00A12B3A">
        <w:rPr>
          <w:rFonts w:ascii="Times New Roman" w:hAnsi="Times New Roman"/>
          <w:sz w:val="28"/>
          <w:szCs w:val="28"/>
        </w:rPr>
        <w:t xml:space="preserve">konsorcijam, kas </w:t>
      </w:r>
      <w:r w:rsidR="00AE3AC9" w:rsidRPr="00A12B3A">
        <w:rPr>
          <w:rFonts w:ascii="Times New Roman" w:hAnsi="Times New Roman"/>
          <w:sz w:val="28"/>
          <w:szCs w:val="28"/>
        </w:rPr>
        <w:t>koordinē apstiprināto projektu ieviešanu</w:t>
      </w:r>
      <w:r w:rsidR="00102920" w:rsidRPr="00A12B3A">
        <w:rPr>
          <w:rFonts w:ascii="Times New Roman" w:hAnsi="Times New Roman"/>
          <w:sz w:val="28"/>
          <w:szCs w:val="28"/>
        </w:rPr>
        <w:t xml:space="preserve">, </w:t>
      </w:r>
      <w:r w:rsidR="00C27C52" w:rsidRPr="00A12B3A">
        <w:rPr>
          <w:rFonts w:ascii="Times New Roman" w:hAnsi="Times New Roman"/>
          <w:sz w:val="28"/>
          <w:szCs w:val="28"/>
        </w:rPr>
        <w:t>kā arī</w:t>
      </w:r>
      <w:r w:rsidR="00102920" w:rsidRPr="00A12B3A">
        <w:rPr>
          <w:rFonts w:ascii="Times New Roman" w:hAnsi="Times New Roman"/>
          <w:sz w:val="28"/>
          <w:szCs w:val="28"/>
        </w:rPr>
        <w:t xml:space="preserve"> aktivitātēs iesaistīt </w:t>
      </w:r>
      <w:r w:rsidR="00C27C52" w:rsidRPr="00A12B3A">
        <w:rPr>
          <w:rFonts w:ascii="Times New Roman" w:hAnsi="Times New Roman"/>
          <w:sz w:val="28"/>
          <w:szCs w:val="28"/>
        </w:rPr>
        <w:t xml:space="preserve">savas </w:t>
      </w:r>
      <w:r w:rsidR="00B46BB1" w:rsidRPr="00A12B3A">
        <w:rPr>
          <w:rFonts w:ascii="Times New Roman" w:hAnsi="Times New Roman"/>
          <w:sz w:val="28"/>
          <w:szCs w:val="28"/>
        </w:rPr>
        <w:t xml:space="preserve">valsts </w:t>
      </w:r>
      <w:r w:rsidR="00102920" w:rsidRPr="00A12B3A">
        <w:rPr>
          <w:rFonts w:ascii="Times New Roman" w:hAnsi="Times New Roman"/>
          <w:sz w:val="28"/>
          <w:szCs w:val="28"/>
        </w:rPr>
        <w:t>pilotskolas</w:t>
      </w:r>
      <w:r w:rsidR="002A2D4E" w:rsidRPr="00A12B3A">
        <w:rPr>
          <w:rFonts w:ascii="Times New Roman" w:hAnsi="Times New Roman"/>
          <w:sz w:val="28"/>
          <w:szCs w:val="28"/>
        </w:rPr>
        <w:t>;</w:t>
      </w:r>
      <w:r w:rsidR="00102920" w:rsidRPr="00A12B3A">
        <w:rPr>
          <w:rFonts w:ascii="Times New Roman" w:hAnsi="Times New Roman"/>
          <w:sz w:val="20"/>
          <w:szCs w:val="20"/>
        </w:rPr>
        <w:t xml:space="preserve"> </w:t>
      </w:r>
    </w:p>
    <w:p w14:paraId="68E71C90" w14:textId="77777777" w:rsidR="00166C72" w:rsidRPr="00A12B3A" w:rsidRDefault="00BE49EA" w:rsidP="00925410">
      <w:pPr>
        <w:numPr>
          <w:ilvl w:val="0"/>
          <w:numId w:val="11"/>
        </w:numPr>
        <w:ind w:left="0" w:firstLine="360"/>
        <w:jc w:val="both"/>
        <w:rPr>
          <w:rFonts w:ascii="Times New Roman" w:hAnsi="Times New Roman"/>
          <w:sz w:val="28"/>
          <w:szCs w:val="28"/>
        </w:rPr>
      </w:pPr>
      <w:r w:rsidRPr="00A12B3A">
        <w:rPr>
          <w:rFonts w:ascii="Times New Roman" w:hAnsi="Times New Roman"/>
          <w:sz w:val="28"/>
          <w:szCs w:val="28"/>
        </w:rPr>
        <w:t xml:space="preserve">sadarbības </w:t>
      </w:r>
      <w:r w:rsidR="004B072D" w:rsidRPr="00A12B3A">
        <w:rPr>
          <w:rFonts w:ascii="Times New Roman" w:hAnsi="Times New Roman"/>
          <w:sz w:val="28"/>
          <w:szCs w:val="28"/>
        </w:rPr>
        <w:t>vei</w:t>
      </w:r>
      <w:r w:rsidRPr="00A12B3A">
        <w:rPr>
          <w:rFonts w:ascii="Times New Roman" w:hAnsi="Times New Roman"/>
          <w:sz w:val="28"/>
          <w:szCs w:val="28"/>
        </w:rPr>
        <w:t>cināš</w:t>
      </w:r>
      <w:r w:rsidR="004B072D" w:rsidRPr="00A12B3A">
        <w:rPr>
          <w:rFonts w:ascii="Times New Roman" w:hAnsi="Times New Roman"/>
          <w:sz w:val="28"/>
          <w:szCs w:val="28"/>
        </w:rPr>
        <w:t>ana</w:t>
      </w:r>
      <w:r w:rsidR="00166C72" w:rsidRPr="00A12B3A">
        <w:rPr>
          <w:rFonts w:ascii="Times New Roman" w:hAnsi="Times New Roman"/>
          <w:sz w:val="28"/>
          <w:szCs w:val="28"/>
        </w:rPr>
        <w:t xml:space="preserve"> starp iesaistīto valstu </w:t>
      </w:r>
      <w:r w:rsidR="0055453B" w:rsidRPr="00A12B3A">
        <w:rPr>
          <w:rFonts w:ascii="Times New Roman" w:hAnsi="Times New Roman"/>
          <w:sz w:val="28"/>
          <w:szCs w:val="28"/>
        </w:rPr>
        <w:t>izglītības iestādēm</w:t>
      </w:r>
      <w:r w:rsidR="00172821" w:rsidRPr="00A12B3A">
        <w:rPr>
          <w:rFonts w:ascii="Times New Roman" w:hAnsi="Times New Roman"/>
          <w:sz w:val="28"/>
          <w:szCs w:val="28"/>
        </w:rPr>
        <w:t>.</w:t>
      </w:r>
      <w:r w:rsidR="00724463" w:rsidRPr="00A12B3A">
        <w:rPr>
          <w:rFonts w:ascii="Times New Roman" w:hAnsi="Times New Roman"/>
          <w:sz w:val="28"/>
          <w:szCs w:val="28"/>
        </w:rPr>
        <w:t xml:space="preserve"> EUN izveidoto </w:t>
      </w:r>
      <w:r w:rsidR="00724463" w:rsidRPr="00A12B3A">
        <w:rPr>
          <w:rFonts w:ascii="Times New Roman" w:eastAsia="Times New Roman" w:hAnsi="Times New Roman"/>
          <w:sz w:val="28"/>
          <w:szCs w:val="28"/>
          <w:lang w:eastAsia="en-GB"/>
        </w:rPr>
        <w:t xml:space="preserve">platformu </w:t>
      </w:r>
      <w:r w:rsidR="00172821" w:rsidRPr="00A12B3A">
        <w:rPr>
          <w:rFonts w:ascii="Times New Roman" w:eastAsia="Times New Roman" w:hAnsi="Times New Roman"/>
          <w:sz w:val="28"/>
          <w:szCs w:val="28"/>
          <w:lang w:eastAsia="en-GB"/>
        </w:rPr>
        <w:t xml:space="preserve">un tīklu </w:t>
      </w:r>
      <w:r w:rsidR="00724463" w:rsidRPr="00A12B3A">
        <w:rPr>
          <w:rFonts w:ascii="Times New Roman" w:eastAsia="Times New Roman" w:hAnsi="Times New Roman"/>
          <w:sz w:val="28"/>
          <w:szCs w:val="28"/>
          <w:lang w:eastAsia="en-GB"/>
        </w:rPr>
        <w:t>ietvaros</w:t>
      </w:r>
      <w:r w:rsidR="00EF25C1" w:rsidRPr="00A12B3A">
        <w:rPr>
          <w:rFonts w:ascii="Times New Roman" w:hAnsi="Times New Roman"/>
          <w:sz w:val="28"/>
          <w:szCs w:val="28"/>
        </w:rPr>
        <w:t xml:space="preserve"> </w:t>
      </w:r>
      <w:r w:rsidR="00172821" w:rsidRPr="00A12B3A">
        <w:rPr>
          <w:rFonts w:ascii="Times New Roman" w:hAnsi="Times New Roman"/>
          <w:sz w:val="28"/>
          <w:szCs w:val="28"/>
        </w:rPr>
        <w:t>s</w:t>
      </w:r>
      <w:r w:rsidR="00724463" w:rsidRPr="00A12B3A">
        <w:rPr>
          <w:rFonts w:ascii="Times New Roman" w:hAnsi="Times New Roman"/>
          <w:sz w:val="28"/>
          <w:szCs w:val="28"/>
        </w:rPr>
        <w:t xml:space="preserve">kolotājiem no dažādām valstīm paveras iespējas </w:t>
      </w:r>
      <w:r w:rsidR="00724463" w:rsidRPr="00A12B3A">
        <w:rPr>
          <w:rFonts w:ascii="Times New Roman" w:eastAsia="Times New Roman" w:hAnsi="Times New Roman"/>
          <w:sz w:val="28"/>
          <w:szCs w:val="28"/>
          <w:lang w:eastAsia="en-GB"/>
        </w:rPr>
        <w:t>aktīvai</w:t>
      </w:r>
      <w:r w:rsidR="00724463" w:rsidRPr="00A12B3A">
        <w:rPr>
          <w:rStyle w:val="Strong"/>
          <w:rFonts w:ascii="Times New Roman" w:hAnsi="Times New Roman"/>
          <w:b w:val="0"/>
          <w:i/>
          <w:sz w:val="28"/>
          <w:szCs w:val="28"/>
        </w:rPr>
        <w:t xml:space="preserve"> </w:t>
      </w:r>
      <w:r w:rsidR="00724463" w:rsidRPr="00A12B3A">
        <w:rPr>
          <w:rFonts w:ascii="Times New Roman" w:eastAsia="Times New Roman" w:hAnsi="Times New Roman"/>
          <w:sz w:val="28"/>
          <w:szCs w:val="28"/>
          <w:lang w:eastAsia="en-GB"/>
        </w:rPr>
        <w:t>zināšanu ieguvei un apmaiņai</w:t>
      </w:r>
      <w:r w:rsidR="008148B0" w:rsidRPr="00A12B3A">
        <w:rPr>
          <w:rFonts w:ascii="Times New Roman" w:eastAsia="Times New Roman" w:hAnsi="Times New Roman"/>
          <w:sz w:val="28"/>
          <w:szCs w:val="28"/>
          <w:lang w:eastAsia="en-GB"/>
        </w:rPr>
        <w:t xml:space="preserve"> gan virtuālajā vidē</w:t>
      </w:r>
      <w:r w:rsidR="00724463" w:rsidRPr="00A12B3A">
        <w:rPr>
          <w:rStyle w:val="Strong"/>
          <w:rFonts w:ascii="Times New Roman" w:hAnsi="Times New Roman"/>
          <w:b w:val="0"/>
          <w:sz w:val="28"/>
          <w:szCs w:val="28"/>
        </w:rPr>
        <w:t xml:space="preserve">, </w:t>
      </w:r>
      <w:r w:rsidR="008148B0" w:rsidRPr="00A12B3A">
        <w:rPr>
          <w:rStyle w:val="Strong"/>
          <w:rFonts w:ascii="Times New Roman" w:hAnsi="Times New Roman"/>
          <w:b w:val="0"/>
          <w:sz w:val="28"/>
          <w:szCs w:val="28"/>
        </w:rPr>
        <w:t xml:space="preserve">gan </w:t>
      </w:r>
      <w:r w:rsidR="00724463" w:rsidRPr="00A12B3A">
        <w:rPr>
          <w:rFonts w:ascii="Times New Roman" w:hAnsi="Times New Roman"/>
          <w:sz w:val="28"/>
          <w:szCs w:val="28"/>
        </w:rPr>
        <w:t xml:space="preserve">partnerību projektu </w:t>
      </w:r>
      <w:r w:rsidR="00724463" w:rsidRPr="00A12B3A">
        <w:rPr>
          <w:rStyle w:val="Strong"/>
          <w:rFonts w:ascii="Times New Roman" w:hAnsi="Times New Roman"/>
          <w:b w:val="0"/>
          <w:sz w:val="28"/>
          <w:szCs w:val="28"/>
        </w:rPr>
        <w:t>attīstīšanai</w:t>
      </w:r>
      <w:r w:rsidR="008148B0" w:rsidRPr="00A12B3A">
        <w:rPr>
          <w:rStyle w:val="Strong"/>
          <w:rFonts w:ascii="Times New Roman" w:hAnsi="Times New Roman"/>
          <w:b w:val="0"/>
          <w:sz w:val="28"/>
          <w:szCs w:val="28"/>
        </w:rPr>
        <w:t>;</w:t>
      </w:r>
    </w:p>
    <w:p w14:paraId="053F9F7A" w14:textId="77777777" w:rsidR="00166C72" w:rsidRPr="00A12B3A" w:rsidRDefault="00FE065F" w:rsidP="00565615">
      <w:pPr>
        <w:numPr>
          <w:ilvl w:val="0"/>
          <w:numId w:val="11"/>
        </w:numPr>
        <w:ind w:hanging="357"/>
        <w:jc w:val="both"/>
        <w:rPr>
          <w:rFonts w:ascii="Times New Roman" w:hAnsi="Times New Roman"/>
          <w:sz w:val="28"/>
          <w:szCs w:val="28"/>
        </w:rPr>
      </w:pPr>
      <w:r w:rsidRPr="00A12B3A">
        <w:rPr>
          <w:rFonts w:ascii="Times New Roman" w:hAnsi="Times New Roman"/>
          <w:sz w:val="28"/>
          <w:szCs w:val="28"/>
        </w:rPr>
        <w:t>nepastarpināts</w:t>
      </w:r>
      <w:r w:rsidR="00166C72" w:rsidRPr="00A12B3A">
        <w:rPr>
          <w:rFonts w:ascii="Times New Roman" w:hAnsi="Times New Roman"/>
          <w:sz w:val="28"/>
          <w:szCs w:val="28"/>
        </w:rPr>
        <w:t xml:space="preserve"> kontakts ar </w:t>
      </w:r>
      <w:r w:rsidR="00971702" w:rsidRPr="00A12B3A">
        <w:rPr>
          <w:rFonts w:ascii="Times New Roman" w:hAnsi="Times New Roman"/>
          <w:sz w:val="28"/>
          <w:szCs w:val="28"/>
        </w:rPr>
        <w:t>citu valstu kolēģiem</w:t>
      </w:r>
      <w:r w:rsidR="00166C72" w:rsidRPr="00A12B3A">
        <w:rPr>
          <w:rFonts w:ascii="Times New Roman" w:hAnsi="Times New Roman"/>
          <w:sz w:val="28"/>
          <w:szCs w:val="28"/>
        </w:rPr>
        <w:t xml:space="preserve"> izglītības ministrijās Eiropā</w:t>
      </w:r>
      <w:r w:rsidR="00D475D1" w:rsidRPr="00A12B3A">
        <w:rPr>
          <w:rFonts w:ascii="Times New Roman" w:hAnsi="Times New Roman"/>
          <w:sz w:val="28"/>
          <w:szCs w:val="28"/>
        </w:rPr>
        <w:t>.</w:t>
      </w:r>
      <w:r w:rsidR="00166C72" w:rsidRPr="00A12B3A">
        <w:rPr>
          <w:rFonts w:ascii="Times New Roman" w:hAnsi="Times New Roman"/>
          <w:sz w:val="28"/>
          <w:szCs w:val="28"/>
        </w:rPr>
        <w:t xml:space="preserve"> </w:t>
      </w:r>
    </w:p>
    <w:p w14:paraId="74D5B2A8" w14:textId="77777777" w:rsidR="00166C72" w:rsidRPr="00A12B3A" w:rsidRDefault="00BE0857" w:rsidP="00D07E89">
      <w:pPr>
        <w:jc w:val="both"/>
        <w:rPr>
          <w:rFonts w:ascii="Times New Roman" w:hAnsi="Times New Roman"/>
          <w:sz w:val="28"/>
          <w:szCs w:val="28"/>
        </w:rPr>
      </w:pPr>
      <w:r w:rsidRPr="00A12B3A">
        <w:rPr>
          <w:rFonts w:ascii="Times New Roman" w:hAnsi="Times New Roman"/>
          <w:sz w:val="28"/>
          <w:szCs w:val="28"/>
        </w:rPr>
        <w:t>EUN komitej</w:t>
      </w:r>
      <w:r w:rsidR="00974625" w:rsidRPr="00A12B3A">
        <w:rPr>
          <w:rFonts w:ascii="Times New Roman" w:hAnsi="Times New Roman"/>
          <w:sz w:val="28"/>
          <w:szCs w:val="28"/>
        </w:rPr>
        <w:t>as</w:t>
      </w:r>
      <w:r w:rsidRPr="00A12B3A">
        <w:rPr>
          <w:rFonts w:ascii="Times New Roman" w:hAnsi="Times New Roman"/>
          <w:sz w:val="28"/>
          <w:szCs w:val="28"/>
        </w:rPr>
        <w:t xml:space="preserve"> un darba grup</w:t>
      </w:r>
      <w:r w:rsidR="00974625" w:rsidRPr="00A12B3A">
        <w:rPr>
          <w:rFonts w:ascii="Times New Roman" w:hAnsi="Times New Roman"/>
          <w:sz w:val="28"/>
          <w:szCs w:val="28"/>
        </w:rPr>
        <w:t>as regulāri</w:t>
      </w:r>
      <w:r w:rsidRPr="00A12B3A">
        <w:rPr>
          <w:rFonts w:ascii="Times New Roman" w:hAnsi="Times New Roman"/>
          <w:sz w:val="28"/>
          <w:szCs w:val="28"/>
        </w:rPr>
        <w:t xml:space="preserve"> </w:t>
      </w:r>
      <w:r w:rsidR="00974625" w:rsidRPr="00A12B3A">
        <w:rPr>
          <w:rFonts w:ascii="Times New Roman" w:hAnsi="Times New Roman"/>
          <w:sz w:val="28"/>
          <w:szCs w:val="28"/>
        </w:rPr>
        <w:t>sanāk kopā, lai klātienē</w:t>
      </w:r>
      <w:r w:rsidRPr="00A12B3A">
        <w:rPr>
          <w:rFonts w:ascii="Times New Roman" w:hAnsi="Times New Roman"/>
          <w:sz w:val="28"/>
          <w:szCs w:val="28"/>
        </w:rPr>
        <w:t xml:space="preserve"> </w:t>
      </w:r>
      <w:r w:rsidR="00974625" w:rsidRPr="00A12B3A">
        <w:rPr>
          <w:rFonts w:ascii="Times New Roman" w:hAnsi="Times New Roman"/>
          <w:sz w:val="28"/>
          <w:szCs w:val="28"/>
        </w:rPr>
        <w:t>pārru</w:t>
      </w:r>
      <w:r w:rsidRPr="00A12B3A">
        <w:rPr>
          <w:rFonts w:ascii="Times New Roman" w:hAnsi="Times New Roman"/>
          <w:sz w:val="28"/>
          <w:szCs w:val="28"/>
        </w:rPr>
        <w:t>nāt</w:t>
      </w:r>
      <w:r w:rsidR="00974625" w:rsidRPr="00A12B3A">
        <w:rPr>
          <w:rFonts w:ascii="Times New Roman" w:hAnsi="Times New Roman"/>
          <w:sz w:val="28"/>
          <w:szCs w:val="28"/>
        </w:rPr>
        <w:t xml:space="preserve">u </w:t>
      </w:r>
      <w:r w:rsidR="003F3B43" w:rsidRPr="00A12B3A">
        <w:rPr>
          <w:rFonts w:ascii="Times New Roman" w:hAnsi="Times New Roman"/>
          <w:sz w:val="28"/>
          <w:szCs w:val="28"/>
        </w:rPr>
        <w:t xml:space="preserve">darba kārtības </w:t>
      </w:r>
      <w:r w:rsidRPr="00A12B3A">
        <w:rPr>
          <w:rFonts w:ascii="Times New Roman" w:hAnsi="Times New Roman"/>
          <w:sz w:val="28"/>
          <w:szCs w:val="28"/>
        </w:rPr>
        <w:t>jautājum</w:t>
      </w:r>
      <w:r w:rsidR="00974625" w:rsidRPr="00A12B3A">
        <w:rPr>
          <w:rFonts w:ascii="Times New Roman" w:hAnsi="Times New Roman"/>
          <w:sz w:val="28"/>
          <w:szCs w:val="28"/>
        </w:rPr>
        <w:t>us</w:t>
      </w:r>
      <w:r w:rsidR="00114472" w:rsidRPr="00A12B3A">
        <w:rPr>
          <w:rFonts w:ascii="Times New Roman" w:hAnsi="Times New Roman"/>
          <w:sz w:val="28"/>
          <w:szCs w:val="28"/>
        </w:rPr>
        <w:t xml:space="preserve">, t.sk. </w:t>
      </w:r>
      <w:r w:rsidR="000D4EC2" w:rsidRPr="00A12B3A">
        <w:rPr>
          <w:rFonts w:ascii="Times New Roman" w:hAnsi="Times New Roman"/>
          <w:sz w:val="28"/>
          <w:szCs w:val="28"/>
        </w:rPr>
        <w:t>pieaicin</w:t>
      </w:r>
      <w:r w:rsidR="00114472" w:rsidRPr="00A12B3A">
        <w:rPr>
          <w:rFonts w:ascii="Times New Roman" w:hAnsi="Times New Roman"/>
          <w:sz w:val="28"/>
          <w:szCs w:val="28"/>
        </w:rPr>
        <w:t>ot nacionālos ekspertus</w:t>
      </w:r>
      <w:r w:rsidRPr="00A12B3A">
        <w:rPr>
          <w:rFonts w:ascii="Times New Roman" w:hAnsi="Times New Roman"/>
          <w:sz w:val="28"/>
          <w:szCs w:val="28"/>
        </w:rPr>
        <w:t xml:space="preserve">. </w:t>
      </w:r>
      <w:r w:rsidR="00672E4B" w:rsidRPr="00A12B3A">
        <w:rPr>
          <w:rFonts w:ascii="Times New Roman" w:hAnsi="Times New Roman"/>
          <w:sz w:val="28"/>
          <w:szCs w:val="28"/>
        </w:rPr>
        <w:t>Politikas un inovāciju apakškomiteja</w:t>
      </w:r>
      <w:r w:rsidRPr="00A12B3A">
        <w:rPr>
          <w:rFonts w:ascii="Times New Roman" w:hAnsi="Times New Roman"/>
          <w:sz w:val="28"/>
          <w:szCs w:val="28"/>
        </w:rPr>
        <w:t xml:space="preserve"> </w:t>
      </w:r>
      <w:r w:rsidR="00325303" w:rsidRPr="00A12B3A">
        <w:rPr>
          <w:rFonts w:ascii="Times New Roman" w:hAnsi="Times New Roman"/>
          <w:sz w:val="28"/>
          <w:szCs w:val="28"/>
        </w:rPr>
        <w:t>bez tam</w:t>
      </w:r>
      <w:r w:rsidRPr="00A12B3A">
        <w:rPr>
          <w:rFonts w:ascii="Times New Roman" w:hAnsi="Times New Roman"/>
          <w:sz w:val="28"/>
          <w:szCs w:val="28"/>
        </w:rPr>
        <w:t xml:space="preserve"> </w:t>
      </w:r>
      <w:r w:rsidR="00114472" w:rsidRPr="00A12B3A">
        <w:rPr>
          <w:rFonts w:ascii="Times New Roman" w:hAnsi="Times New Roman"/>
          <w:sz w:val="28"/>
          <w:szCs w:val="28"/>
        </w:rPr>
        <w:t xml:space="preserve">organizē ikgadējas </w:t>
      </w:r>
      <w:r w:rsidRPr="00A12B3A">
        <w:rPr>
          <w:rFonts w:ascii="Times New Roman" w:hAnsi="Times New Roman"/>
          <w:sz w:val="28"/>
          <w:szCs w:val="28"/>
        </w:rPr>
        <w:t xml:space="preserve">starptautiskas </w:t>
      </w:r>
      <w:r w:rsidR="00166C72" w:rsidRPr="00A12B3A">
        <w:rPr>
          <w:rFonts w:ascii="Times New Roman" w:hAnsi="Times New Roman"/>
          <w:sz w:val="28"/>
          <w:szCs w:val="28"/>
        </w:rPr>
        <w:t>mācību vizītes, lai izpētītu citu valstu pieredz</w:t>
      </w:r>
      <w:r w:rsidR="00BC77B3" w:rsidRPr="00A12B3A">
        <w:rPr>
          <w:rFonts w:ascii="Times New Roman" w:hAnsi="Times New Roman"/>
          <w:sz w:val="28"/>
          <w:szCs w:val="28"/>
        </w:rPr>
        <w:t>i</w:t>
      </w:r>
      <w:r w:rsidR="00166C72" w:rsidRPr="00A12B3A">
        <w:rPr>
          <w:rFonts w:ascii="Times New Roman" w:hAnsi="Times New Roman"/>
          <w:sz w:val="28"/>
          <w:szCs w:val="28"/>
        </w:rPr>
        <w:t xml:space="preserve"> </w:t>
      </w:r>
      <w:r w:rsidR="0049547D" w:rsidRPr="00A12B3A">
        <w:rPr>
          <w:rFonts w:ascii="Times New Roman" w:hAnsi="Times New Roman"/>
          <w:sz w:val="28"/>
          <w:szCs w:val="28"/>
        </w:rPr>
        <w:t>digitālo</w:t>
      </w:r>
      <w:r w:rsidR="00166C72" w:rsidRPr="00A12B3A">
        <w:rPr>
          <w:rFonts w:ascii="Times New Roman" w:hAnsi="Times New Roman"/>
          <w:sz w:val="28"/>
          <w:szCs w:val="28"/>
        </w:rPr>
        <w:t xml:space="preserve"> pakalpojumu </w:t>
      </w:r>
      <w:r w:rsidR="0049547D" w:rsidRPr="00A12B3A">
        <w:rPr>
          <w:rFonts w:ascii="Times New Roman" w:hAnsi="Times New Roman"/>
          <w:sz w:val="28"/>
          <w:szCs w:val="28"/>
        </w:rPr>
        <w:t xml:space="preserve">ieviešanas, stratēģiju un prakses jautājumos </w:t>
      </w:r>
      <w:r w:rsidR="00166C72" w:rsidRPr="00A12B3A">
        <w:rPr>
          <w:rFonts w:ascii="Times New Roman" w:hAnsi="Times New Roman"/>
          <w:sz w:val="28"/>
          <w:szCs w:val="28"/>
        </w:rPr>
        <w:t>skolā</w:t>
      </w:r>
      <w:r w:rsidR="0049547D" w:rsidRPr="00A12B3A">
        <w:rPr>
          <w:rFonts w:ascii="Times New Roman" w:hAnsi="Times New Roman"/>
          <w:sz w:val="28"/>
          <w:szCs w:val="28"/>
        </w:rPr>
        <w:t>s</w:t>
      </w:r>
      <w:r w:rsidR="00166C72" w:rsidRPr="00A12B3A">
        <w:rPr>
          <w:rFonts w:ascii="Times New Roman" w:hAnsi="Times New Roman"/>
          <w:sz w:val="28"/>
          <w:szCs w:val="28"/>
        </w:rPr>
        <w:t xml:space="preserve">. EUN sniedz atbalstu </w:t>
      </w:r>
      <w:r w:rsidR="00D42E66" w:rsidRPr="00A12B3A">
        <w:rPr>
          <w:rFonts w:ascii="Times New Roman" w:hAnsi="Times New Roman"/>
          <w:sz w:val="28"/>
          <w:szCs w:val="28"/>
        </w:rPr>
        <w:t xml:space="preserve">dalībvalstīm </w:t>
      </w:r>
      <w:r w:rsidR="00166C72" w:rsidRPr="00A12B3A">
        <w:rPr>
          <w:rFonts w:ascii="Times New Roman" w:hAnsi="Times New Roman"/>
          <w:sz w:val="28"/>
          <w:szCs w:val="28"/>
        </w:rPr>
        <w:t xml:space="preserve">mācību vizītes sagatavošanā, īstenošanā un </w:t>
      </w:r>
      <w:r w:rsidR="00D84224" w:rsidRPr="00A12B3A">
        <w:rPr>
          <w:rFonts w:ascii="Times New Roman" w:hAnsi="Times New Roman"/>
          <w:sz w:val="28"/>
          <w:szCs w:val="28"/>
        </w:rPr>
        <w:t>atgriezeniskā</w:t>
      </w:r>
      <w:r w:rsidR="005A69E7" w:rsidRPr="00A12B3A">
        <w:rPr>
          <w:rFonts w:ascii="Times New Roman" w:hAnsi="Times New Roman"/>
          <w:sz w:val="28"/>
          <w:szCs w:val="28"/>
        </w:rPr>
        <w:t>s</w:t>
      </w:r>
      <w:r w:rsidR="00D84224" w:rsidRPr="00A12B3A">
        <w:rPr>
          <w:rFonts w:ascii="Times New Roman" w:hAnsi="Times New Roman"/>
          <w:sz w:val="28"/>
          <w:szCs w:val="28"/>
        </w:rPr>
        <w:t xml:space="preserve"> saite</w:t>
      </w:r>
      <w:r w:rsidR="005A69E7" w:rsidRPr="00A12B3A">
        <w:rPr>
          <w:rFonts w:ascii="Times New Roman" w:hAnsi="Times New Roman"/>
          <w:sz w:val="28"/>
          <w:szCs w:val="28"/>
        </w:rPr>
        <w:t>s saņemšanā</w:t>
      </w:r>
      <w:r w:rsidR="00166C72" w:rsidRPr="00A12B3A">
        <w:rPr>
          <w:rFonts w:ascii="Times New Roman" w:hAnsi="Times New Roman"/>
          <w:sz w:val="28"/>
          <w:szCs w:val="28"/>
        </w:rPr>
        <w:t>, sadarbojoties ar uzņemošo valsti, kā arī sagatavo ziņojumu par veikto vizīti</w:t>
      </w:r>
      <w:r w:rsidR="002A2D4E" w:rsidRPr="00A12B3A">
        <w:rPr>
          <w:rFonts w:ascii="Times New Roman" w:hAnsi="Times New Roman"/>
          <w:sz w:val="28"/>
          <w:szCs w:val="28"/>
        </w:rPr>
        <w:t>;</w:t>
      </w:r>
    </w:p>
    <w:p w14:paraId="4533BEBB" w14:textId="6AE9062E" w:rsidR="0065520A" w:rsidRPr="00A12B3A" w:rsidRDefault="00F21F0F" w:rsidP="00925410">
      <w:pPr>
        <w:numPr>
          <w:ilvl w:val="0"/>
          <w:numId w:val="11"/>
        </w:numPr>
        <w:ind w:left="0" w:firstLine="426"/>
        <w:jc w:val="both"/>
        <w:rPr>
          <w:rFonts w:ascii="Times New Roman" w:hAnsi="Times New Roman"/>
          <w:i/>
          <w:color w:val="FF0000"/>
          <w:sz w:val="20"/>
          <w:szCs w:val="20"/>
        </w:rPr>
      </w:pPr>
      <w:r w:rsidRPr="00A12B3A">
        <w:rPr>
          <w:rFonts w:ascii="Times New Roman" w:hAnsi="Times New Roman"/>
          <w:sz w:val="28"/>
          <w:szCs w:val="28"/>
        </w:rPr>
        <w:t>informētība par jaunāk</w:t>
      </w:r>
      <w:r w:rsidR="00464147" w:rsidRPr="00A12B3A">
        <w:rPr>
          <w:rFonts w:ascii="Times New Roman" w:hAnsi="Times New Roman"/>
          <w:sz w:val="28"/>
          <w:szCs w:val="28"/>
        </w:rPr>
        <w:t xml:space="preserve">ajiem </w:t>
      </w:r>
      <w:r w:rsidRPr="00A12B3A">
        <w:rPr>
          <w:rFonts w:ascii="Times New Roman" w:hAnsi="Times New Roman"/>
          <w:sz w:val="28"/>
          <w:szCs w:val="28"/>
        </w:rPr>
        <w:t>IKT</w:t>
      </w:r>
      <w:r w:rsidRPr="00A12B3A">
        <w:rPr>
          <w:rFonts w:ascii="Times New Roman" w:hAnsi="Times New Roman"/>
          <w:b/>
          <w:sz w:val="28"/>
          <w:szCs w:val="28"/>
        </w:rPr>
        <w:t xml:space="preserve"> </w:t>
      </w:r>
      <w:r w:rsidRPr="00A12B3A">
        <w:rPr>
          <w:rFonts w:ascii="Times New Roman" w:hAnsi="Times New Roman"/>
          <w:sz w:val="28"/>
          <w:szCs w:val="28"/>
        </w:rPr>
        <w:t>politikas</w:t>
      </w:r>
      <w:r w:rsidRPr="00A12B3A">
        <w:rPr>
          <w:rFonts w:ascii="Times New Roman" w:hAnsi="Times New Roman"/>
          <w:b/>
          <w:sz w:val="28"/>
          <w:szCs w:val="28"/>
        </w:rPr>
        <w:t xml:space="preserve"> </w:t>
      </w:r>
      <w:r w:rsidR="00464147" w:rsidRPr="00A12B3A">
        <w:rPr>
          <w:rFonts w:ascii="Times New Roman" w:hAnsi="Times New Roman"/>
          <w:sz w:val="28"/>
          <w:szCs w:val="28"/>
        </w:rPr>
        <w:t>attīstības virzieniem</w:t>
      </w:r>
      <w:r w:rsidRPr="00A12B3A">
        <w:rPr>
          <w:rFonts w:ascii="Times New Roman" w:hAnsi="Times New Roman"/>
          <w:sz w:val="28"/>
          <w:szCs w:val="28"/>
        </w:rPr>
        <w:t xml:space="preserve"> izglītībā, sadarbspēju</w:t>
      </w:r>
      <w:r w:rsidR="00464147" w:rsidRPr="00A12B3A">
        <w:rPr>
          <w:rFonts w:ascii="Times New Roman" w:hAnsi="Times New Roman"/>
          <w:sz w:val="28"/>
          <w:szCs w:val="28"/>
        </w:rPr>
        <w:t xml:space="preserve">, </w:t>
      </w:r>
      <w:r w:rsidRPr="00A12B3A">
        <w:rPr>
          <w:rFonts w:ascii="Times New Roman" w:hAnsi="Times New Roman"/>
          <w:sz w:val="28"/>
          <w:szCs w:val="28"/>
        </w:rPr>
        <w:t xml:space="preserve">standartiem un skolu praksi, </w:t>
      </w:r>
      <w:r w:rsidR="0055381C" w:rsidRPr="00A12B3A">
        <w:rPr>
          <w:rFonts w:ascii="Times New Roman" w:hAnsi="Times New Roman"/>
          <w:sz w:val="28"/>
          <w:szCs w:val="28"/>
        </w:rPr>
        <w:t>i</w:t>
      </w:r>
      <w:r w:rsidRPr="00A12B3A">
        <w:rPr>
          <w:rFonts w:ascii="Times New Roman" w:hAnsi="Times New Roman"/>
          <w:sz w:val="28"/>
          <w:szCs w:val="28"/>
        </w:rPr>
        <w:t>zmantojot daudzveidīgus informācijas kanālus</w:t>
      </w:r>
      <w:r w:rsidR="00166C72" w:rsidRPr="00A12B3A">
        <w:rPr>
          <w:rFonts w:ascii="Times New Roman" w:hAnsi="Times New Roman"/>
          <w:sz w:val="28"/>
          <w:szCs w:val="28"/>
        </w:rPr>
        <w:t>.</w:t>
      </w:r>
      <w:r w:rsidR="00344210" w:rsidRPr="00A12B3A">
        <w:rPr>
          <w:rFonts w:ascii="Times New Roman" w:hAnsi="Times New Roman"/>
          <w:sz w:val="28"/>
          <w:szCs w:val="28"/>
        </w:rPr>
        <w:t xml:space="preserve"> </w:t>
      </w:r>
      <w:r w:rsidR="00166C72" w:rsidRPr="00A12B3A">
        <w:rPr>
          <w:rFonts w:ascii="Times New Roman" w:hAnsi="Times New Roman"/>
          <w:sz w:val="28"/>
          <w:szCs w:val="28"/>
        </w:rPr>
        <w:t>Izglītības ministrijas var abonēt EUN informatīvo</w:t>
      </w:r>
      <w:r w:rsidR="00166C72" w:rsidRPr="00A12B3A">
        <w:rPr>
          <w:rFonts w:ascii="Times New Roman" w:hAnsi="Times New Roman"/>
          <w:sz w:val="28"/>
          <w:szCs w:val="28"/>
          <w:shd w:val="clear" w:color="auto" w:fill="FFFFFF"/>
        </w:rPr>
        <w:t xml:space="preserve"> izdevumu</w:t>
      </w:r>
      <w:r w:rsidR="00166C72" w:rsidRPr="00A12B3A">
        <w:rPr>
          <w:rFonts w:ascii="Times New Roman" w:hAnsi="Times New Roman"/>
          <w:sz w:val="28"/>
          <w:szCs w:val="28"/>
        </w:rPr>
        <w:t xml:space="preserve"> par politikas veidotājiem paredzētiem </w:t>
      </w:r>
      <w:r w:rsidR="0067289F" w:rsidRPr="00A12B3A">
        <w:rPr>
          <w:rFonts w:ascii="Times New Roman" w:hAnsi="Times New Roman"/>
          <w:sz w:val="28"/>
          <w:szCs w:val="28"/>
        </w:rPr>
        <w:t xml:space="preserve">jaunākajiem </w:t>
      </w:r>
      <w:r w:rsidR="00166C72" w:rsidRPr="00A12B3A">
        <w:rPr>
          <w:rFonts w:ascii="Times New Roman" w:hAnsi="Times New Roman"/>
          <w:sz w:val="28"/>
          <w:szCs w:val="28"/>
        </w:rPr>
        <w:t xml:space="preserve">ziņojumiem un pētījumiem. </w:t>
      </w:r>
      <w:r w:rsidR="0067289F" w:rsidRPr="00A12B3A">
        <w:rPr>
          <w:rFonts w:ascii="Times New Roman" w:hAnsi="Times New Roman"/>
          <w:sz w:val="28"/>
          <w:szCs w:val="28"/>
        </w:rPr>
        <w:t>EUN d</w:t>
      </w:r>
      <w:r w:rsidR="00166C72" w:rsidRPr="00A12B3A">
        <w:rPr>
          <w:rFonts w:ascii="Times New Roman" w:hAnsi="Times New Roman"/>
          <w:sz w:val="28"/>
          <w:szCs w:val="28"/>
        </w:rPr>
        <w:t xml:space="preserve">arba vai interešu grupu ietvaros sniegtais ekspertu ieguldījums par </w:t>
      </w:r>
      <w:r w:rsidR="0067289F" w:rsidRPr="00A12B3A">
        <w:rPr>
          <w:rFonts w:ascii="Times New Roman" w:hAnsi="Times New Roman"/>
          <w:sz w:val="28"/>
          <w:szCs w:val="28"/>
        </w:rPr>
        <w:t>aktuāl</w:t>
      </w:r>
      <w:r w:rsidR="00166C72" w:rsidRPr="00A12B3A">
        <w:rPr>
          <w:rFonts w:ascii="Times New Roman" w:hAnsi="Times New Roman"/>
          <w:sz w:val="28"/>
          <w:szCs w:val="28"/>
        </w:rPr>
        <w:t>ām tēmām</w:t>
      </w:r>
      <w:r w:rsidR="000C0E49" w:rsidRPr="00A12B3A">
        <w:rPr>
          <w:rFonts w:ascii="Times New Roman" w:hAnsi="Times New Roman"/>
          <w:sz w:val="28"/>
          <w:szCs w:val="28"/>
        </w:rPr>
        <w:t xml:space="preserve"> </w:t>
      </w:r>
      <w:r w:rsidR="00632DC1" w:rsidRPr="00A12B3A">
        <w:rPr>
          <w:rFonts w:ascii="Times New Roman" w:hAnsi="Times New Roman"/>
          <w:sz w:val="28"/>
          <w:szCs w:val="28"/>
        </w:rPr>
        <w:t xml:space="preserve">var tikt turpmāk izmantots </w:t>
      </w:r>
      <w:r w:rsidR="00166C72" w:rsidRPr="00A12B3A">
        <w:rPr>
          <w:rFonts w:ascii="Times New Roman" w:hAnsi="Times New Roman"/>
          <w:sz w:val="28"/>
          <w:szCs w:val="28"/>
        </w:rPr>
        <w:t>nacionālā līmenī (</w:t>
      </w:r>
      <w:r w:rsidR="00166C72" w:rsidRPr="00A12B3A">
        <w:rPr>
          <w:rFonts w:ascii="Times New Roman" w:eastAsia="Times New Roman" w:hAnsi="Times New Roman"/>
          <w:bCs/>
          <w:iCs/>
          <w:sz w:val="28"/>
          <w:szCs w:val="28"/>
          <w:lang w:eastAsia="en-GB"/>
        </w:rPr>
        <w:t>ietvar</w:t>
      </w:r>
      <w:r w:rsidR="00B40B51" w:rsidRPr="00A12B3A">
        <w:rPr>
          <w:rFonts w:ascii="Times New Roman" w:eastAsia="Times New Roman" w:hAnsi="Times New Roman"/>
          <w:bCs/>
          <w:iCs/>
          <w:sz w:val="28"/>
          <w:szCs w:val="28"/>
          <w:lang w:eastAsia="en-GB"/>
        </w:rPr>
        <w:t>dokumentiem,</w:t>
      </w:r>
      <w:r w:rsidR="00166C72" w:rsidRPr="00A12B3A">
        <w:rPr>
          <w:rFonts w:ascii="Times New Roman" w:hAnsi="Times New Roman"/>
          <w:color w:val="7030A0"/>
          <w:sz w:val="28"/>
          <w:szCs w:val="28"/>
        </w:rPr>
        <w:t xml:space="preserve"> </w:t>
      </w:r>
      <w:r w:rsidR="00166C72" w:rsidRPr="00A12B3A">
        <w:rPr>
          <w:rFonts w:ascii="Times New Roman" w:hAnsi="Times New Roman"/>
          <w:sz w:val="28"/>
          <w:szCs w:val="28"/>
        </w:rPr>
        <w:t>ziņojumi</w:t>
      </w:r>
      <w:r w:rsidR="00B40B51" w:rsidRPr="00A12B3A">
        <w:rPr>
          <w:rFonts w:ascii="Times New Roman" w:hAnsi="Times New Roman"/>
          <w:sz w:val="28"/>
          <w:szCs w:val="28"/>
        </w:rPr>
        <w:t>em</w:t>
      </w:r>
      <w:r w:rsidR="00166C72" w:rsidRPr="00A12B3A">
        <w:rPr>
          <w:rFonts w:ascii="Times New Roman" w:hAnsi="Times New Roman"/>
          <w:sz w:val="28"/>
          <w:szCs w:val="28"/>
        </w:rPr>
        <w:t>, vadlīnij</w:t>
      </w:r>
      <w:r w:rsidR="00B40B51" w:rsidRPr="00A12B3A">
        <w:rPr>
          <w:rFonts w:ascii="Times New Roman" w:hAnsi="Times New Roman"/>
          <w:sz w:val="28"/>
          <w:szCs w:val="28"/>
        </w:rPr>
        <w:t>ām</w:t>
      </w:r>
      <w:r w:rsidR="00166C72" w:rsidRPr="00A12B3A">
        <w:rPr>
          <w:rFonts w:ascii="Times New Roman" w:hAnsi="Times New Roman"/>
          <w:sz w:val="28"/>
          <w:szCs w:val="28"/>
        </w:rPr>
        <w:t>)</w:t>
      </w:r>
      <w:r w:rsidR="00166C72" w:rsidRPr="00A12B3A">
        <w:rPr>
          <w:rFonts w:ascii="Times New Roman" w:hAnsi="Times New Roman"/>
          <w:color w:val="7030A0"/>
          <w:sz w:val="28"/>
          <w:szCs w:val="28"/>
        </w:rPr>
        <w:t>.</w:t>
      </w:r>
    </w:p>
    <w:p w14:paraId="6D28F4C1" w14:textId="77777777" w:rsidR="006A0D8C" w:rsidRPr="00A12B3A" w:rsidRDefault="003E13E1" w:rsidP="008A282D">
      <w:pPr>
        <w:pStyle w:val="Default"/>
        <w:ind w:firstLine="720"/>
        <w:jc w:val="both"/>
        <w:rPr>
          <w:color w:val="auto"/>
          <w:highlight w:val="yellow"/>
        </w:rPr>
      </w:pPr>
      <w:r w:rsidRPr="00A12B3A">
        <w:rPr>
          <w:color w:val="auto"/>
          <w:sz w:val="28"/>
          <w:szCs w:val="28"/>
        </w:rPr>
        <w:t xml:space="preserve">EUN stratēģiskā pieeja apvieno ieinteresētās puses, tādējādi EUN, līdz ar ilgtspējīgas sadarbības koordinēšanu Eiropas izglītības kopienas mērogā, nodrošina arī dalībvalstu atbildīgo institūciju un izglītības iestāžu tīklošanos savā starpā. </w:t>
      </w:r>
      <w:r w:rsidR="000F1D36" w:rsidRPr="00A12B3A">
        <w:rPr>
          <w:b/>
          <w:color w:val="auto"/>
          <w:sz w:val="28"/>
          <w:szCs w:val="28"/>
        </w:rPr>
        <w:t xml:space="preserve">EUN aliansē </w:t>
      </w:r>
      <w:r w:rsidR="00CB0D2B" w:rsidRPr="00A12B3A">
        <w:rPr>
          <w:b/>
          <w:color w:val="auto"/>
          <w:sz w:val="28"/>
          <w:szCs w:val="28"/>
        </w:rPr>
        <w:t xml:space="preserve">šobrīd </w:t>
      </w:r>
      <w:r w:rsidR="000F1D36" w:rsidRPr="00A12B3A">
        <w:rPr>
          <w:b/>
          <w:color w:val="auto"/>
          <w:sz w:val="28"/>
          <w:szCs w:val="28"/>
        </w:rPr>
        <w:t>ir apvienojušās 34 valstis, no tām 25 valst</w:t>
      </w:r>
      <w:r w:rsidR="0065520A" w:rsidRPr="00A12B3A">
        <w:rPr>
          <w:b/>
          <w:color w:val="auto"/>
          <w:sz w:val="28"/>
          <w:szCs w:val="28"/>
        </w:rPr>
        <w:t>is</w:t>
      </w:r>
      <w:r w:rsidR="000F1D36" w:rsidRPr="00A12B3A">
        <w:rPr>
          <w:b/>
          <w:color w:val="auto"/>
          <w:sz w:val="28"/>
          <w:szCs w:val="28"/>
        </w:rPr>
        <w:t xml:space="preserve"> </w:t>
      </w:r>
      <w:r w:rsidR="0065520A" w:rsidRPr="00A12B3A">
        <w:rPr>
          <w:b/>
          <w:color w:val="auto"/>
          <w:sz w:val="28"/>
          <w:szCs w:val="28"/>
        </w:rPr>
        <w:t xml:space="preserve">pilntiesīga biedra statusā </w:t>
      </w:r>
      <w:r w:rsidR="000F1D36" w:rsidRPr="00A12B3A">
        <w:rPr>
          <w:b/>
          <w:color w:val="auto"/>
          <w:sz w:val="28"/>
          <w:szCs w:val="28"/>
        </w:rPr>
        <w:t>ar balsstiesībām EUN konsorcijā</w:t>
      </w:r>
      <w:r w:rsidR="000F1D36" w:rsidRPr="00A12B3A">
        <w:rPr>
          <w:color w:val="auto"/>
          <w:sz w:val="28"/>
          <w:szCs w:val="28"/>
        </w:rPr>
        <w:t xml:space="preserve">, tostarp Igaunija un Lietuva. Deviņām valstīm ir novērotāja statuss, tostarp arī Latvijai. </w:t>
      </w:r>
      <w:r w:rsidR="00D4474C" w:rsidRPr="00A12B3A">
        <w:rPr>
          <w:rFonts w:eastAsia="Times New Roman"/>
          <w:color w:val="auto"/>
          <w:sz w:val="28"/>
          <w:szCs w:val="28"/>
        </w:rPr>
        <w:t>Ja</w:t>
      </w:r>
      <w:r w:rsidR="00B41F6B" w:rsidRPr="00A12B3A">
        <w:rPr>
          <w:rFonts w:eastAsia="Times New Roman"/>
          <w:color w:val="auto"/>
          <w:sz w:val="28"/>
          <w:szCs w:val="28"/>
        </w:rPr>
        <w:t xml:space="preserve"> Latvija pievieno</w:t>
      </w:r>
      <w:r w:rsidR="00D4474C" w:rsidRPr="00A12B3A">
        <w:rPr>
          <w:rFonts w:eastAsia="Times New Roman"/>
          <w:color w:val="auto"/>
          <w:sz w:val="28"/>
          <w:szCs w:val="28"/>
        </w:rPr>
        <w:t>sies</w:t>
      </w:r>
      <w:r w:rsidR="005725E8" w:rsidRPr="00A12B3A">
        <w:rPr>
          <w:rFonts w:eastAsia="Times New Roman"/>
          <w:color w:val="auto"/>
          <w:sz w:val="28"/>
          <w:szCs w:val="28"/>
        </w:rPr>
        <w:t xml:space="preserve"> </w:t>
      </w:r>
      <w:r w:rsidR="00B41F6B" w:rsidRPr="00A12B3A">
        <w:rPr>
          <w:rFonts w:eastAsia="Times New Roman"/>
          <w:color w:val="auto"/>
          <w:sz w:val="28"/>
          <w:szCs w:val="28"/>
        </w:rPr>
        <w:t>EUN</w:t>
      </w:r>
      <w:r w:rsidR="008F1FBD" w:rsidRPr="00A12B3A">
        <w:rPr>
          <w:rFonts w:eastAsia="Times New Roman"/>
          <w:color w:val="auto"/>
          <w:sz w:val="28"/>
          <w:szCs w:val="28"/>
        </w:rPr>
        <w:t xml:space="preserve"> </w:t>
      </w:r>
      <w:r w:rsidRPr="00A12B3A">
        <w:rPr>
          <w:color w:val="auto"/>
          <w:sz w:val="28"/>
          <w:szCs w:val="28"/>
        </w:rPr>
        <w:t>dalībnieka statusā</w:t>
      </w:r>
      <w:r w:rsidR="00B41F6B" w:rsidRPr="00A12B3A">
        <w:rPr>
          <w:rFonts w:eastAsia="Times New Roman"/>
          <w:color w:val="auto"/>
          <w:sz w:val="28"/>
          <w:szCs w:val="28"/>
        </w:rPr>
        <w:t xml:space="preserve">, visas trīs </w:t>
      </w:r>
      <w:r w:rsidR="00A615C0" w:rsidRPr="00A12B3A">
        <w:rPr>
          <w:rFonts w:eastAsia="Times New Roman"/>
          <w:color w:val="auto"/>
          <w:sz w:val="28"/>
          <w:szCs w:val="28"/>
        </w:rPr>
        <w:t>Baltijas valst</w:t>
      </w:r>
      <w:r w:rsidR="00B41F6B" w:rsidRPr="00A12B3A">
        <w:rPr>
          <w:rFonts w:eastAsia="Times New Roman"/>
          <w:color w:val="auto"/>
          <w:sz w:val="28"/>
          <w:szCs w:val="28"/>
        </w:rPr>
        <w:t xml:space="preserve">is </w:t>
      </w:r>
      <w:r w:rsidR="00A615C0" w:rsidRPr="00A12B3A">
        <w:rPr>
          <w:color w:val="auto"/>
          <w:sz w:val="28"/>
          <w:szCs w:val="28"/>
        </w:rPr>
        <w:t>var</w:t>
      </w:r>
      <w:r w:rsidR="00B41F6B" w:rsidRPr="00A12B3A">
        <w:rPr>
          <w:color w:val="auto"/>
          <w:sz w:val="28"/>
          <w:szCs w:val="28"/>
        </w:rPr>
        <w:t>ētu</w:t>
      </w:r>
      <w:r w:rsidR="00A615C0" w:rsidRPr="00A12B3A">
        <w:rPr>
          <w:color w:val="auto"/>
          <w:sz w:val="28"/>
          <w:szCs w:val="28"/>
        </w:rPr>
        <w:t xml:space="preserve"> kopīgā darbā sekmēt reģiona vajadzībās balstītu inovatīvu risinājumu izveidi un labas prakses piemēru pārnesi izglītības procesā</w:t>
      </w:r>
      <w:r w:rsidR="00AF54E0" w:rsidRPr="00A12B3A">
        <w:rPr>
          <w:color w:val="auto"/>
          <w:sz w:val="28"/>
          <w:szCs w:val="28"/>
        </w:rPr>
        <w:t>.</w:t>
      </w:r>
      <w:r w:rsidR="00A615C0" w:rsidRPr="00A12B3A">
        <w:rPr>
          <w:color w:val="auto"/>
          <w:sz w:val="28"/>
          <w:szCs w:val="28"/>
        </w:rPr>
        <w:t xml:space="preserve"> </w:t>
      </w:r>
    </w:p>
    <w:p w14:paraId="574294BC" w14:textId="77777777" w:rsidR="000B66BE" w:rsidRPr="00A12B3A" w:rsidRDefault="008A282D" w:rsidP="008A282D">
      <w:pPr>
        <w:pStyle w:val="Default"/>
        <w:ind w:firstLine="720"/>
        <w:jc w:val="both"/>
        <w:rPr>
          <w:sz w:val="27"/>
          <w:szCs w:val="27"/>
        </w:rPr>
      </w:pPr>
      <w:r w:rsidRPr="00A12B3A">
        <w:rPr>
          <w:color w:val="auto"/>
          <w:sz w:val="28"/>
          <w:szCs w:val="28"/>
        </w:rPr>
        <w:t xml:space="preserve">Latvijā </w:t>
      </w:r>
      <w:r w:rsidRPr="00A12B3A">
        <w:rPr>
          <w:sz w:val="28"/>
          <w:szCs w:val="28"/>
        </w:rPr>
        <w:t>pārmaiņas izglītības saturā un izglītības darba organizēšanā tiek ieviestas pakāpeniski un pēctecīgi</w:t>
      </w:r>
      <w:r w:rsidR="00AA0DB4" w:rsidRPr="00A12B3A">
        <w:rPr>
          <w:sz w:val="28"/>
          <w:szCs w:val="28"/>
        </w:rPr>
        <w:t>,</w:t>
      </w:r>
      <w:r w:rsidRPr="00A12B3A">
        <w:rPr>
          <w:sz w:val="28"/>
          <w:szCs w:val="28"/>
        </w:rPr>
        <w:t xml:space="preserve"> valdības un ministrijas rosinātu politikas iniciatīvu ietvaros. Lai līdz 2021. gadam katram bērnam un jaunietim Latvijā tiktu nodrošinātas mūsdienīgas izglītības iespējas, Valsts izglītības satura centrs ar ES </w:t>
      </w:r>
      <w:r w:rsidRPr="00A12B3A">
        <w:rPr>
          <w:sz w:val="28"/>
          <w:szCs w:val="28"/>
        </w:rPr>
        <w:lastRenderedPageBreak/>
        <w:t>struktūrfondu finansējuma atbalstu īsteno projektu “Kompetenču pieeja mācību saturā” (</w:t>
      </w:r>
      <w:r w:rsidRPr="00A12B3A">
        <w:rPr>
          <w:i/>
          <w:sz w:val="28"/>
          <w:szCs w:val="28"/>
        </w:rPr>
        <w:t>Skola2030</w:t>
      </w:r>
      <w:r w:rsidRPr="00A12B3A">
        <w:rPr>
          <w:sz w:val="28"/>
          <w:szCs w:val="28"/>
        </w:rPr>
        <w:t xml:space="preserve">). Projektā </w:t>
      </w:r>
      <w:r w:rsidRPr="00A12B3A">
        <w:rPr>
          <w:iCs/>
          <w:sz w:val="28"/>
          <w:szCs w:val="28"/>
        </w:rPr>
        <w:t>paredzēta</w:t>
      </w:r>
      <w:r w:rsidRPr="00A12B3A">
        <w:rPr>
          <w:sz w:val="28"/>
          <w:szCs w:val="28"/>
        </w:rPr>
        <w:t xml:space="preserve"> vispārējās izglītības satura izstrāde un aprobācija, mācību priekšmetu programmu, mācību materiālu un </w:t>
      </w:r>
      <w:r w:rsidRPr="00A12B3A">
        <w:rPr>
          <w:iCs/>
          <w:sz w:val="28"/>
          <w:szCs w:val="28"/>
        </w:rPr>
        <w:t xml:space="preserve">metodisko līdzekļu </w:t>
      </w:r>
      <w:r w:rsidRPr="00A12B3A">
        <w:rPr>
          <w:sz w:val="28"/>
          <w:szCs w:val="28"/>
        </w:rPr>
        <w:t xml:space="preserve">izstrāde. </w:t>
      </w:r>
      <w:r w:rsidR="00E96B79" w:rsidRPr="00A12B3A">
        <w:rPr>
          <w:sz w:val="28"/>
          <w:szCs w:val="28"/>
        </w:rPr>
        <w:t>M</w:t>
      </w:r>
      <w:r w:rsidRPr="00A12B3A">
        <w:rPr>
          <w:sz w:val="28"/>
          <w:szCs w:val="28"/>
        </w:rPr>
        <w:t xml:space="preserve">ācību satura </w:t>
      </w:r>
      <w:r w:rsidR="00E96B79" w:rsidRPr="00A12B3A">
        <w:rPr>
          <w:sz w:val="28"/>
          <w:szCs w:val="28"/>
        </w:rPr>
        <w:t xml:space="preserve">pilnveidošanas </w:t>
      </w:r>
      <w:r w:rsidRPr="00A12B3A">
        <w:rPr>
          <w:sz w:val="28"/>
          <w:szCs w:val="28"/>
        </w:rPr>
        <w:t xml:space="preserve">mērķis ir </w:t>
      </w:r>
      <w:r w:rsidR="00E96B79" w:rsidRPr="00A12B3A">
        <w:rPr>
          <w:sz w:val="28"/>
          <w:szCs w:val="28"/>
        </w:rPr>
        <w:t xml:space="preserve">dot iespēju </w:t>
      </w:r>
      <w:r w:rsidR="00ED4482" w:rsidRPr="00A12B3A">
        <w:rPr>
          <w:sz w:val="28"/>
          <w:szCs w:val="28"/>
        </w:rPr>
        <w:t xml:space="preserve">skolēniem </w:t>
      </w:r>
      <w:r w:rsidR="00E96B79" w:rsidRPr="00A12B3A">
        <w:rPr>
          <w:sz w:val="28"/>
          <w:szCs w:val="28"/>
        </w:rPr>
        <w:t xml:space="preserve">apgūt zināšanas un prasmes mācību jomās, attīstīt vispārējās prasmes </w:t>
      </w:r>
      <w:r w:rsidR="00ED4482" w:rsidRPr="00A12B3A">
        <w:rPr>
          <w:sz w:val="28"/>
          <w:szCs w:val="28"/>
        </w:rPr>
        <w:t>un vērtībās balstītus ieradumus</w:t>
      </w:r>
      <w:r w:rsidR="004B0BEB" w:rsidRPr="00A12B3A">
        <w:rPr>
          <w:sz w:val="28"/>
          <w:szCs w:val="28"/>
        </w:rPr>
        <w:t>,</w:t>
      </w:r>
      <w:r w:rsidR="00ED4482" w:rsidRPr="00A12B3A">
        <w:rPr>
          <w:sz w:val="28"/>
          <w:szCs w:val="28"/>
        </w:rPr>
        <w:t xml:space="preserve"> </w:t>
      </w:r>
      <w:r w:rsidRPr="00A12B3A">
        <w:rPr>
          <w:sz w:val="28"/>
          <w:szCs w:val="28"/>
        </w:rPr>
        <w:t>piemēram, spēju risināt dzīves izaicinājumus, prasmi radīt inovācijas</w:t>
      </w:r>
      <w:r w:rsidR="00ED4482" w:rsidRPr="00A12B3A">
        <w:rPr>
          <w:sz w:val="28"/>
          <w:szCs w:val="28"/>
        </w:rPr>
        <w:t xml:space="preserve"> - proti, fokus</w:t>
      </w:r>
      <w:r w:rsidR="004B0BEB" w:rsidRPr="00A12B3A">
        <w:rPr>
          <w:sz w:val="28"/>
          <w:szCs w:val="28"/>
        </w:rPr>
        <w:t>ā</w:t>
      </w:r>
      <w:r w:rsidR="00ED4482" w:rsidRPr="00A12B3A">
        <w:rPr>
          <w:sz w:val="28"/>
          <w:szCs w:val="28"/>
        </w:rPr>
        <w:t xml:space="preserve"> ir lietpratīgs skolēns</w:t>
      </w:r>
      <w:r w:rsidRPr="00A12B3A">
        <w:rPr>
          <w:sz w:val="28"/>
          <w:szCs w:val="28"/>
        </w:rPr>
        <w:t xml:space="preserve">. </w:t>
      </w:r>
      <w:r w:rsidR="00D90E23" w:rsidRPr="00A12B3A">
        <w:rPr>
          <w:iCs/>
          <w:sz w:val="28"/>
          <w:szCs w:val="28"/>
        </w:rPr>
        <w:t xml:space="preserve">Pedagogiem </w:t>
      </w:r>
      <w:r w:rsidR="00773E73" w:rsidRPr="00A12B3A">
        <w:rPr>
          <w:iCs/>
          <w:sz w:val="28"/>
          <w:szCs w:val="28"/>
        </w:rPr>
        <w:t>tiks nodrošināti</w:t>
      </w:r>
      <w:r w:rsidRPr="00A12B3A">
        <w:rPr>
          <w:iCs/>
          <w:sz w:val="28"/>
          <w:szCs w:val="28"/>
        </w:rPr>
        <w:t xml:space="preserve"> profesionālā</w:t>
      </w:r>
      <w:r w:rsidR="00773E73" w:rsidRPr="00A12B3A">
        <w:rPr>
          <w:iCs/>
          <w:sz w:val="28"/>
          <w:szCs w:val="28"/>
        </w:rPr>
        <w:t>s</w:t>
      </w:r>
      <w:r w:rsidRPr="00A12B3A">
        <w:rPr>
          <w:iCs/>
          <w:sz w:val="28"/>
          <w:szCs w:val="28"/>
        </w:rPr>
        <w:t xml:space="preserve"> </w:t>
      </w:r>
      <w:r w:rsidR="00773E73" w:rsidRPr="00A12B3A">
        <w:rPr>
          <w:sz w:val="28"/>
          <w:szCs w:val="28"/>
        </w:rPr>
        <w:t>izaugsmes pasākumi</w:t>
      </w:r>
      <w:r w:rsidR="00ED05EF" w:rsidRPr="00A12B3A">
        <w:rPr>
          <w:sz w:val="28"/>
          <w:szCs w:val="28"/>
        </w:rPr>
        <w:t>,</w:t>
      </w:r>
      <w:r w:rsidRPr="00A12B3A">
        <w:rPr>
          <w:iCs/>
          <w:sz w:val="28"/>
          <w:szCs w:val="28"/>
        </w:rPr>
        <w:t xml:space="preserve"> </w:t>
      </w:r>
      <w:r w:rsidRPr="00A12B3A">
        <w:rPr>
          <w:sz w:val="28"/>
          <w:szCs w:val="28"/>
        </w:rPr>
        <w:t xml:space="preserve">tiks izveidota vietne satura dokumentiem un digitālajiem mācību līdzekļiem. </w:t>
      </w:r>
      <w:r w:rsidR="00ED05EF" w:rsidRPr="00A12B3A">
        <w:rPr>
          <w:sz w:val="28"/>
          <w:szCs w:val="28"/>
        </w:rPr>
        <w:t>Tajā paša laikā m</w:t>
      </w:r>
      <w:r w:rsidR="00CA5345" w:rsidRPr="00A12B3A">
        <w:rPr>
          <w:sz w:val="28"/>
          <w:szCs w:val="28"/>
        </w:rPr>
        <w:t>ācīšanās atbalstam</w:t>
      </w:r>
      <w:r w:rsidR="00CA5345" w:rsidRPr="00A12B3A">
        <w:rPr>
          <w:i/>
          <w:sz w:val="28"/>
          <w:szCs w:val="28"/>
        </w:rPr>
        <w:t xml:space="preserve"> </w:t>
      </w:r>
      <w:r w:rsidR="00CA5345" w:rsidRPr="00A12B3A">
        <w:rPr>
          <w:sz w:val="28"/>
          <w:szCs w:val="28"/>
        </w:rPr>
        <w:t xml:space="preserve">skolās ir </w:t>
      </w:r>
      <w:r w:rsidR="006D785F" w:rsidRPr="00A12B3A">
        <w:rPr>
          <w:sz w:val="28"/>
          <w:szCs w:val="28"/>
        </w:rPr>
        <w:t xml:space="preserve">jānostiprina </w:t>
      </w:r>
      <w:r w:rsidR="00CA5345" w:rsidRPr="00A12B3A">
        <w:rPr>
          <w:sz w:val="28"/>
          <w:szCs w:val="28"/>
        </w:rPr>
        <w:t xml:space="preserve">komandas darbs, savstarpēja mācīšanās un inovāciju kultūra, t.sk. </w:t>
      </w:r>
      <w:r w:rsidR="009D6372" w:rsidRPr="00A12B3A">
        <w:rPr>
          <w:sz w:val="28"/>
          <w:szCs w:val="28"/>
        </w:rPr>
        <w:t>d</w:t>
      </w:r>
      <w:r w:rsidRPr="00A12B3A">
        <w:rPr>
          <w:sz w:val="28"/>
          <w:szCs w:val="28"/>
        </w:rPr>
        <w:t>ažādu priekšmetu skolotāj</w:t>
      </w:r>
      <w:r w:rsidR="00D15AA7" w:rsidRPr="00A12B3A">
        <w:rPr>
          <w:sz w:val="28"/>
          <w:szCs w:val="28"/>
        </w:rPr>
        <w:t>u</w:t>
      </w:r>
      <w:r w:rsidRPr="00A12B3A">
        <w:rPr>
          <w:sz w:val="28"/>
          <w:szCs w:val="28"/>
        </w:rPr>
        <w:t xml:space="preserve"> </w:t>
      </w:r>
      <w:r w:rsidR="00D15AA7" w:rsidRPr="00A12B3A">
        <w:rPr>
          <w:sz w:val="28"/>
          <w:szCs w:val="28"/>
        </w:rPr>
        <w:t>komunikācija</w:t>
      </w:r>
      <w:r w:rsidRPr="00A12B3A">
        <w:rPr>
          <w:sz w:val="28"/>
          <w:szCs w:val="28"/>
        </w:rPr>
        <w:t xml:space="preserve">, lai </w:t>
      </w:r>
      <w:r w:rsidR="00CA5345" w:rsidRPr="00A12B3A">
        <w:rPr>
          <w:sz w:val="28"/>
          <w:szCs w:val="28"/>
        </w:rPr>
        <w:t xml:space="preserve">varētu </w:t>
      </w:r>
      <w:r w:rsidRPr="00A12B3A">
        <w:rPr>
          <w:sz w:val="28"/>
          <w:szCs w:val="28"/>
        </w:rPr>
        <w:t xml:space="preserve">kopīgi </w:t>
      </w:r>
      <w:r w:rsidR="00AD34EA" w:rsidRPr="00A12B3A">
        <w:rPr>
          <w:sz w:val="28"/>
          <w:szCs w:val="28"/>
        </w:rPr>
        <w:t xml:space="preserve">izvērtēt un plānot </w:t>
      </w:r>
      <w:r w:rsidRPr="00A12B3A">
        <w:rPr>
          <w:sz w:val="28"/>
          <w:szCs w:val="28"/>
        </w:rPr>
        <w:t>nepieciešamos uzlabojumus.</w:t>
      </w:r>
      <w:r w:rsidR="00E96B79" w:rsidRPr="00A12B3A">
        <w:rPr>
          <w:sz w:val="27"/>
          <w:szCs w:val="27"/>
        </w:rPr>
        <w:t xml:space="preserve"> </w:t>
      </w:r>
    </w:p>
    <w:p w14:paraId="3050DD9E" w14:textId="2C4EAF7E" w:rsidR="002807EA" w:rsidRPr="00A12B3A" w:rsidRDefault="003E13E1" w:rsidP="00FE42EA">
      <w:pPr>
        <w:pStyle w:val="Default"/>
        <w:ind w:firstLine="720"/>
        <w:jc w:val="both"/>
      </w:pPr>
      <w:r w:rsidRPr="00A12B3A">
        <w:rPr>
          <w:sz w:val="28"/>
          <w:szCs w:val="28"/>
        </w:rPr>
        <w:t xml:space="preserve">Ministrijas ieskatā, </w:t>
      </w:r>
      <w:r w:rsidRPr="00A12B3A">
        <w:rPr>
          <w:rStyle w:val="Strong"/>
          <w:b w:val="0"/>
          <w:color w:val="auto"/>
          <w:sz w:val="28"/>
          <w:szCs w:val="28"/>
        </w:rPr>
        <w:t>EUN</w:t>
      </w:r>
      <w:r w:rsidRPr="00A12B3A">
        <w:rPr>
          <w:color w:val="auto"/>
          <w:sz w:val="28"/>
          <w:szCs w:val="28"/>
        </w:rPr>
        <w:t xml:space="preserve"> </w:t>
      </w:r>
      <w:r w:rsidR="00D8182A" w:rsidRPr="00A12B3A">
        <w:rPr>
          <w:color w:val="auto"/>
          <w:sz w:val="28"/>
          <w:szCs w:val="28"/>
        </w:rPr>
        <w:t>kompetences</w:t>
      </w:r>
      <w:r w:rsidR="00D8182A" w:rsidRPr="00A12B3A">
        <w:rPr>
          <w:color w:val="auto"/>
        </w:rPr>
        <w:t xml:space="preserve"> </w:t>
      </w:r>
      <w:r w:rsidR="00577F96" w:rsidRPr="00A12B3A">
        <w:rPr>
          <w:rStyle w:val="Strong"/>
          <w:b w:val="0"/>
          <w:color w:val="auto"/>
          <w:sz w:val="28"/>
          <w:szCs w:val="28"/>
        </w:rPr>
        <w:t xml:space="preserve">varētu </w:t>
      </w:r>
      <w:r w:rsidR="00577F96" w:rsidRPr="00A12B3A">
        <w:rPr>
          <w:color w:val="auto"/>
          <w:sz w:val="28"/>
          <w:szCs w:val="28"/>
        </w:rPr>
        <w:t xml:space="preserve">sniegt ieguldījumu sekmīgā mācību pieejas maiņas </w:t>
      </w:r>
      <w:r w:rsidR="002928CB" w:rsidRPr="00A12B3A">
        <w:rPr>
          <w:color w:val="auto"/>
          <w:sz w:val="28"/>
          <w:szCs w:val="28"/>
        </w:rPr>
        <w:t xml:space="preserve">īstenošanā </w:t>
      </w:r>
      <w:r w:rsidR="002807EA" w:rsidRPr="00A12B3A">
        <w:rPr>
          <w:color w:val="auto"/>
          <w:sz w:val="28"/>
          <w:szCs w:val="28"/>
        </w:rPr>
        <w:t xml:space="preserve">Latvijas izglītības sistēmā </w:t>
      </w:r>
      <w:r w:rsidR="00577F96" w:rsidRPr="00A12B3A">
        <w:rPr>
          <w:color w:val="auto"/>
          <w:sz w:val="28"/>
          <w:szCs w:val="28"/>
        </w:rPr>
        <w:t xml:space="preserve">reformas </w:t>
      </w:r>
      <w:r w:rsidR="002928CB" w:rsidRPr="00A12B3A">
        <w:rPr>
          <w:color w:val="auto"/>
          <w:sz w:val="28"/>
          <w:szCs w:val="28"/>
        </w:rPr>
        <w:t xml:space="preserve">kontekstā, </w:t>
      </w:r>
      <w:r w:rsidR="00611D93" w:rsidRPr="00A12B3A">
        <w:rPr>
          <w:sz w:val="28"/>
          <w:szCs w:val="28"/>
        </w:rPr>
        <w:t>piemēram</w:t>
      </w:r>
      <w:r w:rsidR="00A62DAE" w:rsidRPr="00A12B3A">
        <w:rPr>
          <w:color w:val="auto"/>
          <w:sz w:val="28"/>
          <w:szCs w:val="28"/>
        </w:rPr>
        <w:t>,</w:t>
      </w:r>
      <w:r w:rsidR="002928CB" w:rsidRPr="00A12B3A">
        <w:rPr>
          <w:color w:val="auto"/>
          <w:sz w:val="28"/>
          <w:szCs w:val="28"/>
        </w:rPr>
        <w:t xml:space="preserve"> </w:t>
      </w:r>
      <w:r w:rsidR="00CA325D" w:rsidRPr="00A12B3A">
        <w:rPr>
          <w:color w:val="auto"/>
          <w:sz w:val="28"/>
          <w:szCs w:val="28"/>
        </w:rPr>
        <w:t>izmantojot EUN</w:t>
      </w:r>
      <w:r w:rsidR="00CA325D" w:rsidRPr="00A12B3A">
        <w:rPr>
          <w:color w:val="auto"/>
        </w:rPr>
        <w:t xml:space="preserve"> </w:t>
      </w:r>
      <w:r w:rsidR="00CA325D" w:rsidRPr="00A12B3A">
        <w:rPr>
          <w:color w:val="auto"/>
          <w:sz w:val="28"/>
          <w:szCs w:val="28"/>
        </w:rPr>
        <w:t>pierādījumos balstītus datus, aprobētas jaunas koncepcijas un pieejas, lai efektivizētu mācību vidi</w:t>
      </w:r>
      <w:r w:rsidR="00D8182A" w:rsidRPr="00A12B3A">
        <w:rPr>
          <w:color w:val="auto"/>
          <w:sz w:val="28"/>
          <w:szCs w:val="28"/>
        </w:rPr>
        <w:t xml:space="preserve">. </w:t>
      </w:r>
      <w:r w:rsidR="00860DDA" w:rsidRPr="00A12B3A">
        <w:rPr>
          <w:color w:val="auto"/>
          <w:sz w:val="28"/>
          <w:szCs w:val="28"/>
        </w:rPr>
        <w:t>D</w:t>
      </w:r>
      <w:r w:rsidR="00860DDA" w:rsidRPr="00A12B3A">
        <w:rPr>
          <w:rStyle w:val="Strong"/>
          <w:b w:val="0"/>
          <w:color w:val="auto"/>
          <w:sz w:val="28"/>
          <w:szCs w:val="28"/>
        </w:rPr>
        <w:t>alībvalsts</w:t>
      </w:r>
      <w:r w:rsidR="00860DDA" w:rsidRPr="00A12B3A">
        <w:rPr>
          <w:color w:val="auto"/>
          <w:sz w:val="28"/>
          <w:szCs w:val="28"/>
        </w:rPr>
        <w:t xml:space="preserve"> statuss nodrošinātu pastāvīgu pie</w:t>
      </w:r>
      <w:r w:rsidR="00FE42EA" w:rsidRPr="00A12B3A">
        <w:rPr>
          <w:color w:val="auto"/>
          <w:sz w:val="28"/>
          <w:szCs w:val="28"/>
        </w:rPr>
        <w:t xml:space="preserve">kļuvi </w:t>
      </w:r>
      <w:r w:rsidR="00860DDA" w:rsidRPr="00A12B3A">
        <w:rPr>
          <w:color w:val="auto"/>
          <w:sz w:val="28"/>
          <w:szCs w:val="28"/>
        </w:rPr>
        <w:t xml:space="preserve">EUN resursiem un rīkiem, kurus varētu pilnvērtīgi </w:t>
      </w:r>
      <w:r w:rsidR="00860DDA" w:rsidRPr="00A12B3A">
        <w:rPr>
          <w:sz w:val="28"/>
          <w:szCs w:val="28"/>
        </w:rPr>
        <w:t xml:space="preserve">izmantot ikviena ieinteresētā Latvijas institūcija. </w:t>
      </w:r>
      <w:r w:rsidR="00492C58" w:rsidRPr="00A12B3A">
        <w:rPr>
          <w:sz w:val="28"/>
          <w:szCs w:val="28"/>
        </w:rPr>
        <w:t>Vienlaikus</w:t>
      </w:r>
      <w:r w:rsidR="002807EA" w:rsidRPr="00A12B3A">
        <w:rPr>
          <w:sz w:val="28"/>
          <w:szCs w:val="28"/>
        </w:rPr>
        <w:t xml:space="preserve">, </w:t>
      </w:r>
      <w:r w:rsidR="002807EA" w:rsidRPr="00A12B3A">
        <w:rPr>
          <w:color w:val="auto"/>
          <w:sz w:val="28"/>
          <w:szCs w:val="28"/>
        </w:rPr>
        <w:t xml:space="preserve">Latvija kļūtu </w:t>
      </w:r>
      <w:r w:rsidR="002807EA" w:rsidRPr="00A12B3A">
        <w:rPr>
          <w:sz w:val="28"/>
          <w:szCs w:val="28"/>
        </w:rPr>
        <w:t xml:space="preserve">atvērta ES dimensijai un </w:t>
      </w:r>
      <w:r w:rsidR="002807EA" w:rsidRPr="00A12B3A">
        <w:rPr>
          <w:rFonts w:eastAsia="Times New Roman"/>
          <w:sz w:val="28"/>
          <w:szCs w:val="28"/>
          <w:lang w:eastAsia="en-GB"/>
        </w:rPr>
        <w:t xml:space="preserve">EUN </w:t>
      </w:r>
      <w:r w:rsidR="002807EA" w:rsidRPr="00A12B3A">
        <w:rPr>
          <w:sz w:val="28"/>
          <w:szCs w:val="28"/>
        </w:rPr>
        <w:t xml:space="preserve">iesaistei </w:t>
      </w:r>
      <w:r w:rsidR="002807EA" w:rsidRPr="00A12B3A">
        <w:rPr>
          <w:color w:val="auto"/>
          <w:sz w:val="28"/>
          <w:szCs w:val="28"/>
        </w:rPr>
        <w:t>izglītības politikas efektivitātes pilnveidošanā</w:t>
      </w:r>
      <w:r w:rsidR="004360E7" w:rsidRPr="00A12B3A">
        <w:rPr>
          <w:color w:val="auto"/>
          <w:sz w:val="28"/>
          <w:szCs w:val="28"/>
        </w:rPr>
        <w:t>, gatavojoties nākotnes izaicinājumiem</w:t>
      </w:r>
      <w:r w:rsidR="002807EA" w:rsidRPr="00A12B3A">
        <w:rPr>
          <w:color w:val="auto"/>
          <w:sz w:val="28"/>
          <w:szCs w:val="28"/>
        </w:rPr>
        <w:t>.</w:t>
      </w:r>
      <w:r w:rsidR="004360E7" w:rsidRPr="00A12B3A">
        <w:t xml:space="preserve"> </w:t>
      </w:r>
      <w:r w:rsidR="004863B9" w:rsidRPr="00A12B3A">
        <w:rPr>
          <w:sz w:val="28"/>
          <w:szCs w:val="28"/>
        </w:rPr>
        <w:t>Turklāt</w:t>
      </w:r>
      <w:r w:rsidR="004360E7" w:rsidRPr="00A12B3A">
        <w:rPr>
          <w:sz w:val="28"/>
          <w:szCs w:val="28"/>
        </w:rPr>
        <w:t xml:space="preserve"> ciešāka institucionālā</w:t>
      </w:r>
      <w:r w:rsidR="004360E7" w:rsidRPr="00A12B3A">
        <w:rPr>
          <w:b/>
          <w:sz w:val="28"/>
          <w:szCs w:val="28"/>
        </w:rPr>
        <w:t xml:space="preserve"> </w:t>
      </w:r>
      <w:r w:rsidR="004360E7" w:rsidRPr="00A12B3A">
        <w:rPr>
          <w:sz w:val="28"/>
          <w:szCs w:val="28"/>
        </w:rPr>
        <w:t xml:space="preserve">sadarbība radītu labvēlīgus nosacījumus </w:t>
      </w:r>
      <w:r w:rsidR="003C5072" w:rsidRPr="00A12B3A">
        <w:rPr>
          <w:sz w:val="28"/>
          <w:szCs w:val="28"/>
        </w:rPr>
        <w:t xml:space="preserve">zināšanu un </w:t>
      </w:r>
      <w:r w:rsidR="004360E7" w:rsidRPr="00A12B3A">
        <w:rPr>
          <w:rFonts w:eastAsia="Times New Roman"/>
          <w:sz w:val="28"/>
          <w:szCs w:val="28"/>
          <w:lang w:eastAsia="en-GB"/>
        </w:rPr>
        <w:t>labākās pieredzes ap</w:t>
      </w:r>
      <w:r w:rsidR="0065446B" w:rsidRPr="00A12B3A">
        <w:rPr>
          <w:rFonts w:eastAsia="Times New Roman"/>
          <w:sz w:val="28"/>
          <w:szCs w:val="28"/>
          <w:lang w:eastAsia="en-GB"/>
        </w:rPr>
        <w:t>maiņ</w:t>
      </w:r>
      <w:r w:rsidR="004360E7" w:rsidRPr="00A12B3A">
        <w:rPr>
          <w:rFonts w:eastAsia="Times New Roman"/>
          <w:sz w:val="28"/>
          <w:szCs w:val="28"/>
          <w:lang w:eastAsia="en-GB"/>
        </w:rPr>
        <w:t>ai</w:t>
      </w:r>
      <w:r w:rsidR="004360E7" w:rsidRPr="00A12B3A">
        <w:rPr>
          <w:sz w:val="28"/>
          <w:szCs w:val="28"/>
        </w:rPr>
        <w:t xml:space="preserve"> izglītības inovāciju jomā</w:t>
      </w:r>
      <w:r w:rsidR="004360E7" w:rsidRPr="00A12B3A">
        <w:rPr>
          <w:rFonts w:eastAsia="Times New Roman"/>
          <w:sz w:val="28"/>
          <w:szCs w:val="28"/>
          <w:lang w:eastAsia="en-GB"/>
        </w:rPr>
        <w:t xml:space="preserve">, </w:t>
      </w:r>
      <w:r w:rsidR="004360E7" w:rsidRPr="00A12B3A">
        <w:rPr>
          <w:sz w:val="28"/>
          <w:szCs w:val="28"/>
        </w:rPr>
        <w:t xml:space="preserve">risinot </w:t>
      </w:r>
      <w:r w:rsidR="00492C58" w:rsidRPr="00A12B3A">
        <w:rPr>
          <w:color w:val="auto"/>
          <w:sz w:val="28"/>
          <w:szCs w:val="28"/>
        </w:rPr>
        <w:t xml:space="preserve">prioritārus </w:t>
      </w:r>
      <w:r w:rsidR="004360E7" w:rsidRPr="00A12B3A">
        <w:rPr>
          <w:sz w:val="28"/>
          <w:szCs w:val="28"/>
        </w:rPr>
        <w:t>jautājumus</w:t>
      </w:r>
      <w:r w:rsidR="004360E7" w:rsidRPr="00A12B3A">
        <w:rPr>
          <w:color w:val="242424"/>
          <w:sz w:val="28"/>
          <w:szCs w:val="28"/>
        </w:rPr>
        <w:t>, ar</w:t>
      </w:r>
      <w:r w:rsidR="004360E7" w:rsidRPr="00A12B3A">
        <w:rPr>
          <w:color w:val="242424"/>
          <w:sz w:val="28"/>
          <w:szCs w:val="28"/>
          <w:shd w:val="clear" w:color="auto" w:fill="FFFEEF"/>
        </w:rPr>
        <w:t xml:space="preserve"> </w:t>
      </w:r>
      <w:r w:rsidR="004360E7" w:rsidRPr="00A12B3A">
        <w:rPr>
          <w:color w:val="242424"/>
          <w:sz w:val="28"/>
          <w:szCs w:val="28"/>
        </w:rPr>
        <w:t>k</w:t>
      </w:r>
      <w:r w:rsidR="004360E7" w:rsidRPr="00A12B3A">
        <w:rPr>
          <w:color w:val="181818"/>
          <w:sz w:val="28"/>
          <w:szCs w:val="28"/>
        </w:rPr>
        <w:t>urā</w:t>
      </w:r>
      <w:r w:rsidR="004360E7" w:rsidRPr="00A12B3A">
        <w:rPr>
          <w:color w:val="0C0C0C"/>
          <w:sz w:val="28"/>
          <w:szCs w:val="28"/>
        </w:rPr>
        <w:t xml:space="preserve">m valstis </w:t>
      </w:r>
      <w:r w:rsidR="004360E7" w:rsidRPr="00A12B3A">
        <w:rPr>
          <w:sz w:val="28"/>
          <w:szCs w:val="28"/>
        </w:rPr>
        <w:t>saskaras nacionālā vai reģionālā mērogā, un kurus var atrisināt ar digitāl</w:t>
      </w:r>
      <w:r w:rsidR="00015D31" w:rsidRPr="00A12B3A">
        <w:rPr>
          <w:sz w:val="28"/>
          <w:szCs w:val="28"/>
        </w:rPr>
        <w:t>aj</w:t>
      </w:r>
      <w:r w:rsidR="004360E7" w:rsidRPr="00A12B3A">
        <w:rPr>
          <w:sz w:val="28"/>
          <w:szCs w:val="28"/>
        </w:rPr>
        <w:t>ām tehnoloģijām</w:t>
      </w:r>
      <w:r w:rsidR="004360E7" w:rsidRPr="00A12B3A">
        <w:rPr>
          <w:color w:val="auto"/>
          <w:sz w:val="28"/>
          <w:szCs w:val="28"/>
        </w:rPr>
        <w:t>.</w:t>
      </w:r>
      <w:r w:rsidR="00420685" w:rsidRPr="00A12B3A">
        <w:t xml:space="preserve"> </w:t>
      </w:r>
    </w:p>
    <w:p w14:paraId="2952D0C3" w14:textId="5DFB9B39" w:rsidR="00A66E52" w:rsidRPr="00A12B3A" w:rsidRDefault="00730E28" w:rsidP="00A66E52">
      <w:pPr>
        <w:pStyle w:val="Default"/>
        <w:ind w:firstLine="720"/>
        <w:jc w:val="both"/>
        <w:rPr>
          <w:color w:val="auto"/>
          <w:sz w:val="28"/>
          <w:szCs w:val="28"/>
        </w:rPr>
      </w:pPr>
      <w:r w:rsidRPr="00A12B3A">
        <w:rPr>
          <w:sz w:val="28"/>
          <w:szCs w:val="28"/>
        </w:rPr>
        <w:t xml:space="preserve">Ministrija </w:t>
      </w:r>
      <w:r w:rsidR="00D273FE" w:rsidRPr="00A12B3A">
        <w:rPr>
          <w:sz w:val="28"/>
          <w:szCs w:val="28"/>
        </w:rPr>
        <w:t>ir</w:t>
      </w:r>
      <w:r w:rsidR="002B4B15" w:rsidRPr="00A12B3A">
        <w:rPr>
          <w:sz w:val="28"/>
          <w:szCs w:val="28"/>
        </w:rPr>
        <w:t xml:space="preserve"> </w:t>
      </w:r>
      <w:r w:rsidRPr="00A12B3A">
        <w:rPr>
          <w:sz w:val="28"/>
          <w:szCs w:val="28"/>
        </w:rPr>
        <w:t>saņēmusi un izvērtējusi EUN piedāvājumu</w:t>
      </w:r>
      <w:r w:rsidR="00867ADB" w:rsidRPr="00A12B3A">
        <w:rPr>
          <w:sz w:val="28"/>
          <w:szCs w:val="28"/>
        </w:rPr>
        <w:t xml:space="preserve"> </w:t>
      </w:r>
      <w:r w:rsidR="00F241DA" w:rsidRPr="00A12B3A">
        <w:rPr>
          <w:sz w:val="28"/>
          <w:szCs w:val="28"/>
        </w:rPr>
        <w:t xml:space="preserve">Latvijai </w:t>
      </w:r>
      <w:r w:rsidR="00604316" w:rsidRPr="00A12B3A">
        <w:rPr>
          <w:sz w:val="28"/>
          <w:szCs w:val="28"/>
        </w:rPr>
        <w:t>kļūt par dalībvalsti</w:t>
      </w:r>
      <w:r w:rsidR="008D0B68" w:rsidRPr="00A12B3A">
        <w:rPr>
          <w:sz w:val="28"/>
          <w:szCs w:val="28"/>
        </w:rPr>
        <w:t>,</w:t>
      </w:r>
      <w:r w:rsidR="00685383" w:rsidRPr="00A12B3A">
        <w:rPr>
          <w:sz w:val="28"/>
          <w:szCs w:val="28"/>
        </w:rPr>
        <w:t xml:space="preserve"> </w:t>
      </w:r>
      <w:r w:rsidR="008D0B68" w:rsidRPr="00A12B3A">
        <w:rPr>
          <w:sz w:val="28"/>
          <w:szCs w:val="28"/>
        </w:rPr>
        <w:t>ievērojot</w:t>
      </w:r>
      <w:r w:rsidR="0065520A" w:rsidRPr="00A12B3A">
        <w:rPr>
          <w:sz w:val="28"/>
          <w:szCs w:val="28"/>
        </w:rPr>
        <w:t xml:space="preserve"> </w:t>
      </w:r>
      <w:r w:rsidR="00EA4F12" w:rsidRPr="00A12B3A">
        <w:rPr>
          <w:sz w:val="28"/>
          <w:szCs w:val="28"/>
        </w:rPr>
        <w:t xml:space="preserve">dokumentos </w:t>
      </w:r>
      <w:r w:rsidR="00EB6A00" w:rsidRPr="00A12B3A">
        <w:rPr>
          <w:bCs/>
          <w:sz w:val="28"/>
          <w:szCs w:val="28"/>
        </w:rPr>
        <w:t>“Kā kļūt par</w:t>
      </w:r>
      <w:r w:rsidR="00EB6A00" w:rsidRPr="00A12B3A">
        <w:rPr>
          <w:sz w:val="28"/>
          <w:szCs w:val="28"/>
        </w:rPr>
        <w:t xml:space="preserve"> Eiropas Skolu tīkla biedru” </w:t>
      </w:r>
      <w:r w:rsidR="00EB6A00" w:rsidRPr="00A12B3A">
        <w:rPr>
          <w:bCs/>
          <w:sz w:val="28"/>
          <w:szCs w:val="28"/>
        </w:rPr>
        <w:t>(</w:t>
      </w:r>
      <w:r w:rsidR="00EA4F12" w:rsidRPr="00A12B3A">
        <w:rPr>
          <w:bCs/>
          <w:i/>
          <w:sz w:val="28"/>
          <w:szCs w:val="28"/>
        </w:rPr>
        <w:t>How to become a member of the European Schoolnet network</w:t>
      </w:r>
      <w:r w:rsidR="00EB6A00" w:rsidRPr="00A12B3A">
        <w:rPr>
          <w:bCs/>
          <w:i/>
          <w:sz w:val="28"/>
          <w:szCs w:val="28"/>
        </w:rPr>
        <w:t xml:space="preserve">, </w:t>
      </w:r>
      <w:r w:rsidR="00EB6A00" w:rsidRPr="00A12B3A">
        <w:rPr>
          <w:bCs/>
          <w:sz w:val="28"/>
          <w:szCs w:val="28"/>
        </w:rPr>
        <w:t>skat.</w:t>
      </w:r>
      <w:r w:rsidR="00EB6A00" w:rsidRPr="00A12B3A">
        <w:rPr>
          <w:bCs/>
          <w:i/>
          <w:sz w:val="28"/>
          <w:szCs w:val="28"/>
        </w:rPr>
        <w:t xml:space="preserve"> </w:t>
      </w:r>
      <w:r w:rsidR="00EB6A00" w:rsidRPr="00A12B3A">
        <w:rPr>
          <w:sz w:val="28"/>
          <w:szCs w:val="28"/>
        </w:rPr>
        <w:t xml:space="preserve">informatīvā ziņojuma </w:t>
      </w:r>
      <w:r w:rsidR="00EB6A00" w:rsidRPr="00A12B3A">
        <w:rPr>
          <w:bCs/>
          <w:sz w:val="28"/>
          <w:szCs w:val="28"/>
        </w:rPr>
        <w:t>1</w:t>
      </w:r>
      <w:r w:rsidR="00EB6A00" w:rsidRPr="00A12B3A">
        <w:rPr>
          <w:sz w:val="28"/>
          <w:szCs w:val="28"/>
          <w:lang w:bidi="lv-LV"/>
        </w:rPr>
        <w:t>. pielikumā</w:t>
      </w:r>
      <w:r w:rsidR="00EA4F12" w:rsidRPr="00A12B3A">
        <w:rPr>
          <w:sz w:val="28"/>
          <w:szCs w:val="28"/>
        </w:rPr>
        <w:t xml:space="preserve">) un </w:t>
      </w:r>
      <w:r w:rsidR="00C13D32" w:rsidRPr="00A12B3A">
        <w:rPr>
          <w:sz w:val="28"/>
          <w:szCs w:val="28"/>
        </w:rPr>
        <w:t xml:space="preserve">“Nolīgums par </w:t>
      </w:r>
      <w:r w:rsidR="00C13D32" w:rsidRPr="00A12B3A">
        <w:rPr>
          <w:sz w:val="28"/>
          <w:szCs w:val="28"/>
          <w:lang w:bidi="lv-LV"/>
        </w:rPr>
        <w:t xml:space="preserve">Eiropas Skolu tīkla mērķiem un pārvaldību” (turpmāk – </w:t>
      </w:r>
      <w:r w:rsidR="00C13D32" w:rsidRPr="00A12B3A">
        <w:rPr>
          <w:sz w:val="28"/>
          <w:szCs w:val="28"/>
        </w:rPr>
        <w:t xml:space="preserve">nolīgums) </w:t>
      </w:r>
      <w:r w:rsidR="00EA4F12" w:rsidRPr="00A12B3A">
        <w:rPr>
          <w:sz w:val="28"/>
          <w:szCs w:val="28"/>
        </w:rPr>
        <w:t xml:space="preserve">norādītos </w:t>
      </w:r>
      <w:r w:rsidR="00106E24" w:rsidRPr="00A12B3A">
        <w:rPr>
          <w:sz w:val="28"/>
          <w:szCs w:val="28"/>
        </w:rPr>
        <w:t xml:space="preserve">administratīvās </w:t>
      </w:r>
      <w:r w:rsidR="00F43BCD" w:rsidRPr="00A12B3A">
        <w:rPr>
          <w:sz w:val="28"/>
          <w:szCs w:val="28"/>
        </w:rPr>
        <w:t xml:space="preserve">procedūras </w:t>
      </w:r>
      <w:r w:rsidR="00EA4F12" w:rsidRPr="00A12B3A">
        <w:rPr>
          <w:sz w:val="28"/>
          <w:szCs w:val="28"/>
        </w:rPr>
        <w:t>elementus (</w:t>
      </w:r>
      <w:r w:rsidR="00EB6A00" w:rsidRPr="00A12B3A">
        <w:rPr>
          <w:sz w:val="28"/>
          <w:szCs w:val="28"/>
        </w:rPr>
        <w:t xml:space="preserve">skat. </w:t>
      </w:r>
      <w:r w:rsidR="00C13D32" w:rsidRPr="00A12B3A">
        <w:rPr>
          <w:sz w:val="28"/>
          <w:szCs w:val="28"/>
        </w:rPr>
        <w:t xml:space="preserve">informatīvā ziņojuma </w:t>
      </w:r>
      <w:r w:rsidR="00C13D32" w:rsidRPr="00A12B3A">
        <w:rPr>
          <w:sz w:val="28"/>
          <w:szCs w:val="28"/>
          <w:lang w:bidi="lv-LV"/>
        </w:rPr>
        <w:t>2.</w:t>
      </w:r>
      <w:r w:rsidR="00CA5335" w:rsidRPr="00A12B3A">
        <w:rPr>
          <w:sz w:val="28"/>
          <w:szCs w:val="28"/>
          <w:lang w:bidi="lv-LV"/>
        </w:rPr>
        <w:t xml:space="preserve"> </w:t>
      </w:r>
      <w:r w:rsidR="00B70C3B" w:rsidRPr="00A12B3A">
        <w:rPr>
          <w:sz w:val="28"/>
          <w:szCs w:val="28"/>
          <w:lang w:bidi="lv-LV"/>
        </w:rPr>
        <w:t>pielikumā</w:t>
      </w:r>
      <w:r w:rsidR="00EB6A00" w:rsidRPr="00A12B3A">
        <w:rPr>
          <w:sz w:val="28"/>
          <w:szCs w:val="28"/>
          <w:lang w:bidi="lv-LV"/>
        </w:rPr>
        <w:t xml:space="preserve"> </w:t>
      </w:r>
      <w:r w:rsidR="00882E60" w:rsidRPr="00A12B3A">
        <w:rPr>
          <w:sz w:val="28"/>
          <w:szCs w:val="28"/>
        </w:rPr>
        <w:t>nolīgumu</w:t>
      </w:r>
      <w:r w:rsidR="00882E60" w:rsidRPr="00A12B3A">
        <w:rPr>
          <w:sz w:val="28"/>
          <w:szCs w:val="28"/>
          <w:lang w:bidi="lv-LV"/>
        </w:rPr>
        <w:t xml:space="preserve"> </w:t>
      </w:r>
      <w:r w:rsidR="00EB6A00" w:rsidRPr="00A12B3A">
        <w:rPr>
          <w:sz w:val="28"/>
          <w:szCs w:val="28"/>
          <w:lang w:bidi="lv-LV"/>
        </w:rPr>
        <w:t xml:space="preserve">un </w:t>
      </w:r>
      <w:r w:rsidR="00882E60" w:rsidRPr="00A12B3A">
        <w:rPr>
          <w:sz w:val="28"/>
          <w:szCs w:val="28"/>
          <w:lang w:bidi="lv-LV"/>
        </w:rPr>
        <w:t xml:space="preserve">3. pielikumā tā </w:t>
      </w:r>
      <w:r w:rsidR="00EB6A00" w:rsidRPr="00A12B3A">
        <w:rPr>
          <w:sz w:val="28"/>
          <w:szCs w:val="28"/>
          <w:lang w:bidi="lv-LV"/>
        </w:rPr>
        <w:t>tulkojumu latviešu valodā</w:t>
      </w:r>
      <w:r w:rsidR="008C2066" w:rsidRPr="00A12B3A">
        <w:rPr>
          <w:sz w:val="28"/>
          <w:szCs w:val="28"/>
        </w:rPr>
        <w:t>)</w:t>
      </w:r>
      <w:r w:rsidR="00C13D32" w:rsidRPr="00A12B3A">
        <w:rPr>
          <w:sz w:val="28"/>
          <w:szCs w:val="28"/>
        </w:rPr>
        <w:t>.</w:t>
      </w:r>
      <w:r w:rsidR="00685383" w:rsidRPr="00A12B3A">
        <w:rPr>
          <w:color w:val="FF0000"/>
          <w:lang w:bidi="lv-LV"/>
        </w:rPr>
        <w:t xml:space="preserve"> </w:t>
      </w:r>
      <w:r w:rsidR="00FB234D" w:rsidRPr="00A12B3A">
        <w:rPr>
          <w:sz w:val="28"/>
          <w:szCs w:val="28"/>
        </w:rPr>
        <w:t>EUN</w:t>
      </w:r>
      <w:r w:rsidR="00FB234D" w:rsidRPr="00A12B3A">
        <w:rPr>
          <w:color w:val="auto"/>
          <w:sz w:val="28"/>
          <w:szCs w:val="28"/>
        </w:rPr>
        <w:t xml:space="preserve"> ir bezpeļņas organizācija, kuras </w:t>
      </w:r>
      <w:r w:rsidR="00FB234D" w:rsidRPr="00A12B3A">
        <w:rPr>
          <w:sz w:val="28"/>
          <w:szCs w:val="28"/>
        </w:rPr>
        <w:t xml:space="preserve">darbību kopīgi finansē </w:t>
      </w:r>
      <w:r w:rsidR="00FB234D" w:rsidRPr="00A12B3A">
        <w:rPr>
          <w:color w:val="auto"/>
          <w:sz w:val="28"/>
          <w:szCs w:val="28"/>
          <w:lang w:bidi="lv-LV"/>
        </w:rPr>
        <w:t>Komisija</w:t>
      </w:r>
      <w:r w:rsidR="00FB234D" w:rsidRPr="00A12B3A">
        <w:rPr>
          <w:sz w:val="28"/>
          <w:szCs w:val="28"/>
        </w:rPr>
        <w:t>, konsorcija valstis (</w:t>
      </w:r>
      <w:r w:rsidR="00FB234D" w:rsidRPr="00A12B3A">
        <w:rPr>
          <w:color w:val="auto"/>
          <w:sz w:val="28"/>
          <w:szCs w:val="28"/>
        </w:rPr>
        <w:t>izglītības</w:t>
      </w:r>
      <w:r w:rsidR="00FB234D" w:rsidRPr="00A12B3A">
        <w:rPr>
          <w:sz w:val="28"/>
          <w:szCs w:val="28"/>
        </w:rPr>
        <w:t xml:space="preserve"> ministrijas) un dalīborganizācijas (uzņēmumi, universitātes u.c.), tādēļ </w:t>
      </w:r>
      <w:r w:rsidR="00194065" w:rsidRPr="00A12B3A">
        <w:rPr>
          <w:sz w:val="28"/>
          <w:szCs w:val="28"/>
        </w:rPr>
        <w:t xml:space="preserve">ir </w:t>
      </w:r>
      <w:r w:rsidR="00A66E52" w:rsidRPr="00A12B3A">
        <w:rPr>
          <w:sz w:val="28"/>
          <w:szCs w:val="28"/>
        </w:rPr>
        <w:t>nepieciešams veikt ikgadējo dalības maksu 30 000</w:t>
      </w:r>
      <w:r w:rsidR="00A66E52" w:rsidRPr="00A12B3A">
        <w:rPr>
          <w:bCs/>
          <w:iCs/>
          <w:sz w:val="28"/>
          <w:szCs w:val="28"/>
          <w:lang w:eastAsia="en-GB"/>
        </w:rPr>
        <w:t xml:space="preserve"> </w:t>
      </w:r>
      <w:r w:rsidR="00A66E52" w:rsidRPr="00A12B3A">
        <w:rPr>
          <w:i/>
          <w:sz w:val="28"/>
          <w:szCs w:val="28"/>
        </w:rPr>
        <w:t>euro</w:t>
      </w:r>
      <w:r w:rsidR="00A66E52" w:rsidRPr="00A12B3A">
        <w:rPr>
          <w:sz w:val="28"/>
          <w:szCs w:val="28"/>
        </w:rPr>
        <w:t xml:space="preserve"> apmērā. </w:t>
      </w:r>
      <w:r w:rsidR="00853CE3" w:rsidRPr="00A12B3A">
        <w:rPr>
          <w:sz w:val="28"/>
          <w:szCs w:val="28"/>
        </w:rPr>
        <w:t xml:space="preserve">Sākotnēji sadarbības iespējas </w:t>
      </w:r>
      <w:r w:rsidR="00594165" w:rsidRPr="00A12B3A">
        <w:rPr>
          <w:sz w:val="28"/>
          <w:szCs w:val="28"/>
        </w:rPr>
        <w:t xml:space="preserve">ar EUN </w:t>
      </w:r>
      <w:r w:rsidR="00853CE3" w:rsidRPr="00A12B3A">
        <w:rPr>
          <w:sz w:val="28"/>
          <w:szCs w:val="28"/>
        </w:rPr>
        <w:t>var izvērtēt novērotāj</w:t>
      </w:r>
      <w:r w:rsidR="009873E7" w:rsidRPr="00A12B3A">
        <w:rPr>
          <w:sz w:val="28"/>
          <w:szCs w:val="28"/>
        </w:rPr>
        <w:t>valsts</w:t>
      </w:r>
      <w:r w:rsidR="00853CE3" w:rsidRPr="00A12B3A">
        <w:rPr>
          <w:sz w:val="28"/>
          <w:szCs w:val="28"/>
        </w:rPr>
        <w:t xml:space="preserve"> </w:t>
      </w:r>
      <w:r w:rsidR="009873E7" w:rsidRPr="00A12B3A">
        <w:rPr>
          <w:sz w:val="28"/>
          <w:szCs w:val="28"/>
        </w:rPr>
        <w:t xml:space="preserve">statusā </w:t>
      </w:r>
      <w:r w:rsidR="004F5D37" w:rsidRPr="00A12B3A">
        <w:rPr>
          <w:sz w:val="28"/>
          <w:szCs w:val="28"/>
        </w:rPr>
        <w:t xml:space="preserve">tikai </w:t>
      </w:r>
      <w:r w:rsidR="00853CE3" w:rsidRPr="00A12B3A">
        <w:rPr>
          <w:sz w:val="28"/>
          <w:szCs w:val="28"/>
        </w:rPr>
        <w:t>vien</w:t>
      </w:r>
      <w:r w:rsidR="009873E7" w:rsidRPr="00A12B3A">
        <w:rPr>
          <w:sz w:val="28"/>
          <w:szCs w:val="28"/>
        </w:rPr>
        <w:t>u</w:t>
      </w:r>
      <w:r w:rsidR="00853CE3" w:rsidRPr="00A12B3A">
        <w:rPr>
          <w:sz w:val="28"/>
          <w:szCs w:val="28"/>
        </w:rPr>
        <w:t xml:space="preserve"> gad</w:t>
      </w:r>
      <w:r w:rsidR="009873E7" w:rsidRPr="00A12B3A">
        <w:rPr>
          <w:sz w:val="28"/>
          <w:szCs w:val="28"/>
        </w:rPr>
        <w:t>u</w:t>
      </w:r>
      <w:r w:rsidR="00853CE3" w:rsidRPr="00A12B3A">
        <w:rPr>
          <w:sz w:val="28"/>
          <w:szCs w:val="28"/>
        </w:rPr>
        <w:t xml:space="preserve">, nemaksājot </w:t>
      </w:r>
      <w:r w:rsidR="00853CE3" w:rsidRPr="00A12B3A">
        <w:rPr>
          <w:color w:val="auto"/>
          <w:sz w:val="28"/>
          <w:szCs w:val="28"/>
        </w:rPr>
        <w:t>dalības maksu</w:t>
      </w:r>
      <w:r w:rsidR="00853CE3" w:rsidRPr="00A12B3A">
        <w:rPr>
          <w:sz w:val="28"/>
          <w:szCs w:val="28"/>
        </w:rPr>
        <w:t xml:space="preserve">. </w:t>
      </w:r>
      <w:r w:rsidR="00A5394D" w:rsidRPr="00A12B3A">
        <w:rPr>
          <w:sz w:val="28"/>
          <w:szCs w:val="28"/>
        </w:rPr>
        <w:t xml:space="preserve">Novērotāja statuss, </w:t>
      </w:r>
      <w:r w:rsidR="001D36FF" w:rsidRPr="00A12B3A">
        <w:rPr>
          <w:sz w:val="28"/>
          <w:szCs w:val="28"/>
        </w:rPr>
        <w:t>atšķirīb</w:t>
      </w:r>
      <w:r w:rsidR="00A5394D" w:rsidRPr="00A12B3A">
        <w:rPr>
          <w:sz w:val="28"/>
          <w:szCs w:val="28"/>
        </w:rPr>
        <w:t xml:space="preserve">ā </w:t>
      </w:r>
      <w:r w:rsidR="001D36FF" w:rsidRPr="00A12B3A">
        <w:rPr>
          <w:sz w:val="28"/>
          <w:szCs w:val="28"/>
        </w:rPr>
        <w:t>no</w:t>
      </w:r>
      <w:r w:rsidR="00A5394D" w:rsidRPr="00A12B3A">
        <w:rPr>
          <w:sz w:val="28"/>
          <w:szCs w:val="28"/>
        </w:rPr>
        <w:t xml:space="preserve"> pilntiesīga locekļa, neparedz </w:t>
      </w:r>
      <w:r w:rsidR="003C7D18" w:rsidRPr="00A12B3A">
        <w:rPr>
          <w:sz w:val="28"/>
          <w:szCs w:val="28"/>
        </w:rPr>
        <w:t xml:space="preserve">balsstiesības koordinācijas komitejā un </w:t>
      </w:r>
      <w:r w:rsidR="00A5394D" w:rsidRPr="00A12B3A">
        <w:rPr>
          <w:sz w:val="28"/>
          <w:szCs w:val="28"/>
        </w:rPr>
        <w:t>attiecīgās valsts dalību EUN</w:t>
      </w:r>
      <w:r w:rsidR="001D36FF" w:rsidRPr="00A12B3A">
        <w:rPr>
          <w:sz w:val="28"/>
          <w:szCs w:val="28"/>
        </w:rPr>
        <w:t xml:space="preserve"> </w:t>
      </w:r>
      <w:r w:rsidR="00A5394D" w:rsidRPr="00A12B3A">
        <w:rPr>
          <w:sz w:val="28"/>
          <w:szCs w:val="28"/>
        </w:rPr>
        <w:t>organizētajās aktivitātēs</w:t>
      </w:r>
      <w:r w:rsidR="00F953F0" w:rsidRPr="00A12B3A">
        <w:rPr>
          <w:sz w:val="28"/>
          <w:szCs w:val="28"/>
        </w:rPr>
        <w:t xml:space="preserve"> un</w:t>
      </w:r>
      <w:r w:rsidR="00A5394D" w:rsidRPr="00A12B3A">
        <w:rPr>
          <w:sz w:val="28"/>
          <w:szCs w:val="28"/>
        </w:rPr>
        <w:t xml:space="preserve"> projektos</w:t>
      </w:r>
      <w:r w:rsidR="00D14B6D" w:rsidRPr="00A12B3A">
        <w:rPr>
          <w:sz w:val="28"/>
          <w:szCs w:val="28"/>
        </w:rPr>
        <w:t>.</w:t>
      </w:r>
      <w:r w:rsidR="00AE43B1" w:rsidRPr="00A12B3A">
        <w:rPr>
          <w:sz w:val="28"/>
          <w:szCs w:val="28"/>
        </w:rPr>
        <w:t xml:space="preserve"> </w:t>
      </w:r>
      <w:r w:rsidR="00853CE3" w:rsidRPr="00A12B3A">
        <w:rPr>
          <w:sz w:val="28"/>
          <w:szCs w:val="28"/>
        </w:rPr>
        <w:t xml:space="preserve">Pēc šī termiņa beigām </w:t>
      </w:r>
      <w:r w:rsidR="00646414" w:rsidRPr="00A12B3A">
        <w:rPr>
          <w:sz w:val="28"/>
          <w:szCs w:val="28"/>
        </w:rPr>
        <w:t>novērotāj</w:t>
      </w:r>
      <w:r w:rsidR="00853CE3" w:rsidRPr="00A12B3A">
        <w:rPr>
          <w:sz w:val="28"/>
          <w:szCs w:val="28"/>
        </w:rPr>
        <w:t xml:space="preserve">valstij ir jākļūst par pilntiesīgu </w:t>
      </w:r>
      <w:r w:rsidR="00D14B6D" w:rsidRPr="00A12B3A">
        <w:rPr>
          <w:sz w:val="28"/>
          <w:szCs w:val="28"/>
        </w:rPr>
        <w:t xml:space="preserve">dalībnieku </w:t>
      </w:r>
      <w:r w:rsidR="00853CE3" w:rsidRPr="00A12B3A">
        <w:rPr>
          <w:sz w:val="28"/>
          <w:szCs w:val="28"/>
        </w:rPr>
        <w:t>vai jāizstājas no EUN</w:t>
      </w:r>
      <w:r w:rsidR="00646414" w:rsidRPr="00A12B3A">
        <w:rPr>
          <w:sz w:val="20"/>
          <w:szCs w:val="20"/>
        </w:rPr>
        <w:t xml:space="preserve"> </w:t>
      </w:r>
      <w:r w:rsidR="00646414" w:rsidRPr="00A12B3A">
        <w:rPr>
          <w:color w:val="auto"/>
          <w:sz w:val="28"/>
          <w:szCs w:val="28"/>
        </w:rPr>
        <w:t>konsorcija</w:t>
      </w:r>
      <w:r w:rsidR="00853CE3" w:rsidRPr="00A12B3A">
        <w:rPr>
          <w:color w:val="auto"/>
          <w:sz w:val="28"/>
          <w:szCs w:val="28"/>
        </w:rPr>
        <w:t>.</w:t>
      </w:r>
    </w:p>
    <w:p w14:paraId="691FA4ED" w14:textId="256F6CAA" w:rsidR="00DA3CB3" w:rsidRPr="00A12B3A" w:rsidRDefault="00F9237A" w:rsidP="0042747E">
      <w:pPr>
        <w:pStyle w:val="Default"/>
        <w:ind w:firstLine="720"/>
        <w:jc w:val="both"/>
        <w:rPr>
          <w:i/>
          <w:color w:val="FF0000"/>
          <w:sz w:val="28"/>
          <w:szCs w:val="28"/>
        </w:rPr>
      </w:pPr>
      <w:r w:rsidRPr="00A12B3A">
        <w:rPr>
          <w:sz w:val="28"/>
          <w:szCs w:val="28"/>
        </w:rPr>
        <w:t>Ministrija 2019.</w:t>
      </w:r>
      <w:r w:rsidR="00C476BB" w:rsidRPr="00A12B3A">
        <w:rPr>
          <w:sz w:val="28"/>
          <w:szCs w:val="28"/>
        </w:rPr>
        <w:t xml:space="preserve"> </w:t>
      </w:r>
      <w:r w:rsidRPr="00A12B3A">
        <w:rPr>
          <w:sz w:val="28"/>
          <w:szCs w:val="28"/>
        </w:rPr>
        <w:t xml:space="preserve">gada </w:t>
      </w:r>
      <w:r w:rsidR="00420685" w:rsidRPr="00A12B3A">
        <w:rPr>
          <w:sz w:val="28"/>
          <w:szCs w:val="28"/>
        </w:rPr>
        <w:t>15.</w:t>
      </w:r>
      <w:r w:rsidRPr="00A12B3A">
        <w:rPr>
          <w:sz w:val="28"/>
          <w:szCs w:val="28"/>
        </w:rPr>
        <w:t xml:space="preserve"> novembrī </w:t>
      </w:r>
      <w:r w:rsidRPr="00A12B3A">
        <w:rPr>
          <w:color w:val="auto"/>
          <w:sz w:val="28"/>
          <w:szCs w:val="28"/>
        </w:rPr>
        <w:t xml:space="preserve">vēstules formā </w:t>
      </w:r>
      <w:r w:rsidR="009700A9" w:rsidRPr="00A12B3A">
        <w:rPr>
          <w:sz w:val="28"/>
          <w:szCs w:val="28"/>
        </w:rPr>
        <w:t xml:space="preserve">EUN </w:t>
      </w:r>
      <w:r w:rsidR="00DE7269" w:rsidRPr="00A12B3A">
        <w:rPr>
          <w:sz w:val="28"/>
          <w:szCs w:val="28"/>
        </w:rPr>
        <w:t xml:space="preserve">ir paudusi ieinteresētību </w:t>
      </w:r>
      <w:r w:rsidRPr="00A12B3A">
        <w:rPr>
          <w:sz w:val="28"/>
          <w:szCs w:val="28"/>
        </w:rPr>
        <w:t>paplašināt Latvijas iesaisti Eiropas tīklu aktivitātēs</w:t>
      </w:r>
      <w:r w:rsidR="003F495D" w:rsidRPr="00A12B3A">
        <w:rPr>
          <w:sz w:val="28"/>
          <w:szCs w:val="28"/>
        </w:rPr>
        <w:t xml:space="preserve"> un p</w:t>
      </w:r>
      <w:r w:rsidR="003F495D" w:rsidRPr="00A12B3A">
        <w:rPr>
          <w:color w:val="auto"/>
          <w:sz w:val="28"/>
          <w:szCs w:val="28"/>
        </w:rPr>
        <w:t>retendēt uz</w:t>
      </w:r>
      <w:r w:rsidR="008F1FBD" w:rsidRPr="00A12B3A">
        <w:rPr>
          <w:color w:val="auto"/>
          <w:sz w:val="28"/>
          <w:szCs w:val="28"/>
        </w:rPr>
        <w:t xml:space="preserve"> </w:t>
      </w:r>
      <w:r w:rsidR="00BA6ADD" w:rsidRPr="00A12B3A">
        <w:rPr>
          <w:sz w:val="28"/>
          <w:szCs w:val="28"/>
        </w:rPr>
        <w:t>novērotājvalsts statusu 2020.</w:t>
      </w:r>
      <w:r w:rsidR="00C476BB" w:rsidRPr="00A12B3A">
        <w:rPr>
          <w:sz w:val="28"/>
          <w:szCs w:val="28"/>
        </w:rPr>
        <w:t xml:space="preserve"> </w:t>
      </w:r>
      <w:r w:rsidR="00BA6ADD" w:rsidRPr="00A12B3A">
        <w:rPr>
          <w:sz w:val="28"/>
          <w:szCs w:val="28"/>
        </w:rPr>
        <w:t>gadā</w:t>
      </w:r>
      <w:r w:rsidR="003F495D" w:rsidRPr="00A12B3A">
        <w:rPr>
          <w:sz w:val="28"/>
          <w:szCs w:val="28"/>
        </w:rPr>
        <w:t>.</w:t>
      </w:r>
      <w:r w:rsidR="00BA6ADD" w:rsidRPr="00A12B3A" w:rsidDel="00945BBC">
        <w:rPr>
          <w:sz w:val="28"/>
          <w:szCs w:val="28"/>
        </w:rPr>
        <w:t xml:space="preserve"> </w:t>
      </w:r>
      <w:r w:rsidR="005C52FE" w:rsidRPr="00A12B3A">
        <w:rPr>
          <w:sz w:val="28"/>
          <w:szCs w:val="28"/>
        </w:rPr>
        <w:t xml:space="preserve">Ministrijas </w:t>
      </w:r>
      <w:r w:rsidR="005C52FE" w:rsidRPr="00A12B3A">
        <w:rPr>
          <w:color w:val="auto"/>
          <w:sz w:val="28"/>
          <w:szCs w:val="28"/>
        </w:rPr>
        <w:t>pieteikum</w:t>
      </w:r>
      <w:r w:rsidR="005C52FE" w:rsidRPr="00A12B3A">
        <w:rPr>
          <w:sz w:val="28"/>
          <w:szCs w:val="28"/>
        </w:rPr>
        <w:t xml:space="preserve">s </w:t>
      </w:r>
      <w:r w:rsidR="005C52FE" w:rsidRPr="00A12B3A">
        <w:rPr>
          <w:color w:val="auto"/>
          <w:sz w:val="28"/>
          <w:szCs w:val="28"/>
        </w:rPr>
        <w:t>tika apsvērts EUN</w:t>
      </w:r>
      <w:r w:rsidR="005C52FE" w:rsidRPr="00A12B3A">
        <w:rPr>
          <w:sz w:val="28"/>
          <w:szCs w:val="28"/>
        </w:rPr>
        <w:t xml:space="preserve"> un </w:t>
      </w:r>
      <w:r w:rsidR="00C419D4" w:rsidRPr="00A12B3A">
        <w:rPr>
          <w:sz w:val="28"/>
          <w:szCs w:val="28"/>
        </w:rPr>
        <w:t>i</w:t>
      </w:r>
      <w:r w:rsidRPr="00A12B3A">
        <w:rPr>
          <w:sz w:val="28"/>
          <w:szCs w:val="28"/>
        </w:rPr>
        <w:t>r saņemts pozitīvs lēmums</w:t>
      </w:r>
      <w:r w:rsidR="005C52FE" w:rsidRPr="00A12B3A">
        <w:rPr>
          <w:sz w:val="28"/>
          <w:szCs w:val="28"/>
        </w:rPr>
        <w:t>.</w:t>
      </w:r>
      <w:r w:rsidR="003775C1" w:rsidRPr="00A12B3A">
        <w:rPr>
          <w:sz w:val="28"/>
          <w:szCs w:val="28"/>
        </w:rPr>
        <w:t xml:space="preserve"> </w:t>
      </w:r>
      <w:r w:rsidR="005725E8" w:rsidRPr="00A12B3A">
        <w:rPr>
          <w:rFonts w:eastAsia="Times New Roman"/>
          <w:b/>
          <w:bCs/>
          <w:iCs/>
          <w:sz w:val="28"/>
          <w:szCs w:val="28"/>
          <w:lang w:eastAsia="en-GB"/>
        </w:rPr>
        <w:t>L</w:t>
      </w:r>
      <w:r w:rsidR="00F54D76" w:rsidRPr="00A12B3A">
        <w:rPr>
          <w:b/>
          <w:sz w:val="28"/>
          <w:szCs w:val="28"/>
        </w:rPr>
        <w:t xml:space="preserve">ai </w:t>
      </w:r>
      <w:r w:rsidR="00CB6CA5" w:rsidRPr="00A12B3A">
        <w:rPr>
          <w:b/>
          <w:sz w:val="28"/>
          <w:szCs w:val="28"/>
        </w:rPr>
        <w:t xml:space="preserve">Latvija </w:t>
      </w:r>
      <w:r w:rsidR="003F495D" w:rsidRPr="00A12B3A">
        <w:rPr>
          <w:b/>
          <w:sz w:val="28"/>
          <w:szCs w:val="28"/>
        </w:rPr>
        <w:t>varētu pāriet dalīb</w:t>
      </w:r>
      <w:r w:rsidR="00716B7B" w:rsidRPr="00A12B3A">
        <w:rPr>
          <w:b/>
          <w:sz w:val="28"/>
          <w:szCs w:val="28"/>
        </w:rPr>
        <w:t xml:space="preserve">valsts </w:t>
      </w:r>
      <w:r w:rsidR="003F495D" w:rsidRPr="00A12B3A">
        <w:rPr>
          <w:b/>
          <w:sz w:val="28"/>
          <w:szCs w:val="28"/>
        </w:rPr>
        <w:t xml:space="preserve">statusā </w:t>
      </w:r>
      <w:r w:rsidR="002B4B15" w:rsidRPr="00A12B3A">
        <w:rPr>
          <w:b/>
          <w:sz w:val="28"/>
          <w:szCs w:val="28"/>
        </w:rPr>
        <w:t xml:space="preserve">un </w:t>
      </w:r>
      <w:r w:rsidR="00C73F7F" w:rsidRPr="00A12B3A">
        <w:rPr>
          <w:b/>
          <w:sz w:val="28"/>
          <w:szCs w:val="28"/>
        </w:rPr>
        <w:t xml:space="preserve">no </w:t>
      </w:r>
      <w:r w:rsidR="00C73F7F" w:rsidRPr="00A12B3A">
        <w:rPr>
          <w:b/>
          <w:sz w:val="28"/>
          <w:szCs w:val="28"/>
        </w:rPr>
        <w:lastRenderedPageBreak/>
        <w:t>2021.</w:t>
      </w:r>
      <w:r w:rsidR="00C476BB" w:rsidRPr="00A12B3A">
        <w:rPr>
          <w:b/>
          <w:sz w:val="28"/>
          <w:szCs w:val="28"/>
        </w:rPr>
        <w:t xml:space="preserve"> </w:t>
      </w:r>
      <w:r w:rsidR="002B4B15" w:rsidRPr="00A12B3A">
        <w:rPr>
          <w:b/>
          <w:sz w:val="28"/>
          <w:szCs w:val="28"/>
        </w:rPr>
        <w:t xml:space="preserve">gada </w:t>
      </w:r>
      <w:r w:rsidR="004C6E27" w:rsidRPr="00A12B3A">
        <w:rPr>
          <w:b/>
          <w:sz w:val="28"/>
          <w:szCs w:val="28"/>
        </w:rPr>
        <w:t xml:space="preserve">oficiāli </w:t>
      </w:r>
      <w:r w:rsidR="002B4B15" w:rsidRPr="00A12B3A">
        <w:rPr>
          <w:b/>
          <w:sz w:val="28"/>
          <w:szCs w:val="28"/>
        </w:rPr>
        <w:t xml:space="preserve">kļūtu par pilntiesīgu EUN </w:t>
      </w:r>
      <w:r w:rsidR="004C6E27" w:rsidRPr="00A12B3A">
        <w:rPr>
          <w:rFonts w:eastAsia="Times New Roman"/>
          <w:b/>
          <w:sz w:val="28"/>
          <w:szCs w:val="28"/>
          <w:lang w:eastAsia="en-GB"/>
        </w:rPr>
        <w:t>biedru</w:t>
      </w:r>
      <w:r w:rsidR="002B4B15" w:rsidRPr="00A12B3A">
        <w:rPr>
          <w:b/>
          <w:sz w:val="28"/>
          <w:szCs w:val="28"/>
        </w:rPr>
        <w:t xml:space="preserve">, </w:t>
      </w:r>
      <w:r w:rsidR="00CB6CA5" w:rsidRPr="00A12B3A">
        <w:rPr>
          <w:b/>
          <w:sz w:val="28"/>
          <w:szCs w:val="28"/>
        </w:rPr>
        <w:t>ministrija</w:t>
      </w:r>
      <w:r w:rsidR="00C73F7F" w:rsidRPr="00A12B3A">
        <w:rPr>
          <w:b/>
          <w:sz w:val="28"/>
          <w:szCs w:val="28"/>
        </w:rPr>
        <w:t>i</w:t>
      </w:r>
      <w:r w:rsidR="00CB6CA5" w:rsidRPr="00A12B3A">
        <w:rPr>
          <w:b/>
          <w:sz w:val="28"/>
          <w:szCs w:val="28"/>
        </w:rPr>
        <w:t xml:space="preserve"> </w:t>
      </w:r>
      <w:r w:rsidR="00F54D76" w:rsidRPr="00A12B3A">
        <w:rPr>
          <w:b/>
          <w:sz w:val="28"/>
          <w:szCs w:val="28"/>
        </w:rPr>
        <w:t xml:space="preserve">ir </w:t>
      </w:r>
      <w:r w:rsidR="004B6E01" w:rsidRPr="00A12B3A">
        <w:rPr>
          <w:b/>
          <w:color w:val="auto"/>
          <w:sz w:val="28"/>
          <w:szCs w:val="28"/>
        </w:rPr>
        <w:t xml:space="preserve">jāizpilda </w:t>
      </w:r>
      <w:r w:rsidR="002B4B15" w:rsidRPr="00A12B3A">
        <w:rPr>
          <w:b/>
          <w:sz w:val="28"/>
          <w:szCs w:val="28"/>
        </w:rPr>
        <w:t>šādas turpmākās darbības:</w:t>
      </w:r>
      <w:r w:rsidR="0001552B" w:rsidRPr="00A12B3A">
        <w:rPr>
          <w:b/>
          <w:sz w:val="28"/>
          <w:szCs w:val="28"/>
        </w:rPr>
        <w:t xml:space="preserve"> </w:t>
      </w:r>
    </w:p>
    <w:p w14:paraId="7E06FB00" w14:textId="4789D5D1" w:rsidR="003775C1" w:rsidRPr="00A12B3A" w:rsidRDefault="0011587F" w:rsidP="00F02268">
      <w:pPr>
        <w:pStyle w:val="ListParagraph"/>
        <w:numPr>
          <w:ilvl w:val="0"/>
          <w:numId w:val="14"/>
        </w:numPr>
        <w:ind w:left="0" w:right="-57" w:firstLine="284"/>
        <w:jc w:val="both"/>
        <w:rPr>
          <w:rFonts w:ascii="Times New Roman" w:hAnsi="Times New Roman"/>
          <w:sz w:val="28"/>
          <w:szCs w:val="28"/>
        </w:rPr>
      </w:pPr>
      <w:r w:rsidRPr="00A12B3A">
        <w:rPr>
          <w:rFonts w:ascii="Times New Roman" w:hAnsi="Times New Roman"/>
          <w:sz w:val="28"/>
          <w:szCs w:val="28"/>
        </w:rPr>
        <w:t>jā</w:t>
      </w:r>
      <w:r w:rsidR="001A5E59" w:rsidRPr="00A12B3A">
        <w:rPr>
          <w:rFonts w:ascii="Times New Roman" w:hAnsi="Times New Roman"/>
          <w:sz w:val="28"/>
          <w:szCs w:val="28"/>
        </w:rPr>
        <w:t>paraksta nolīgumu (</w:t>
      </w:r>
      <w:r w:rsidR="00EB6A00" w:rsidRPr="00A12B3A">
        <w:rPr>
          <w:rFonts w:ascii="Times New Roman" w:hAnsi="Times New Roman"/>
          <w:sz w:val="28"/>
          <w:szCs w:val="28"/>
        </w:rPr>
        <w:t xml:space="preserve">informatīvā ziņojuma </w:t>
      </w:r>
      <w:r w:rsidR="001A5E59" w:rsidRPr="00A12B3A">
        <w:rPr>
          <w:rFonts w:ascii="Times New Roman" w:hAnsi="Times New Roman"/>
          <w:sz w:val="28"/>
          <w:szCs w:val="28"/>
        </w:rPr>
        <w:t>2.</w:t>
      </w:r>
      <w:r w:rsidR="00C476BB" w:rsidRPr="00A12B3A">
        <w:rPr>
          <w:rFonts w:ascii="Times New Roman" w:hAnsi="Times New Roman"/>
          <w:sz w:val="28"/>
          <w:szCs w:val="28"/>
        </w:rPr>
        <w:t xml:space="preserve"> </w:t>
      </w:r>
      <w:r w:rsidR="000E3E17" w:rsidRPr="00A12B3A">
        <w:rPr>
          <w:rFonts w:ascii="Times New Roman" w:hAnsi="Times New Roman"/>
          <w:sz w:val="28"/>
          <w:szCs w:val="28"/>
        </w:rPr>
        <w:t>pielikumā</w:t>
      </w:r>
      <w:r w:rsidR="001A5E59" w:rsidRPr="00A12B3A">
        <w:rPr>
          <w:rFonts w:ascii="Times New Roman" w:hAnsi="Times New Roman"/>
          <w:sz w:val="28"/>
          <w:szCs w:val="28"/>
        </w:rPr>
        <w:t>),</w:t>
      </w:r>
      <w:r w:rsidR="00C419D4" w:rsidRPr="00A12B3A">
        <w:rPr>
          <w:rFonts w:ascii="Times New Roman" w:hAnsi="Times New Roman"/>
          <w:sz w:val="28"/>
          <w:szCs w:val="28"/>
        </w:rPr>
        <w:t xml:space="preserve"> </w:t>
      </w:r>
      <w:r w:rsidR="00804C21" w:rsidRPr="00A12B3A">
        <w:rPr>
          <w:rFonts w:ascii="Times New Roman" w:hAnsi="Times New Roman"/>
          <w:sz w:val="28"/>
          <w:szCs w:val="28"/>
        </w:rPr>
        <w:t xml:space="preserve">kas reizē ir arī </w:t>
      </w:r>
      <w:r w:rsidR="00F70BA4" w:rsidRPr="00A12B3A">
        <w:rPr>
          <w:rFonts w:ascii="Times New Roman" w:eastAsia="Times New Roman" w:hAnsi="Times New Roman"/>
          <w:bCs/>
          <w:iCs/>
          <w:sz w:val="28"/>
          <w:szCs w:val="28"/>
          <w:lang w:eastAsia="en-GB"/>
        </w:rPr>
        <w:t xml:space="preserve">koordinācijas komitejas </w:t>
      </w:r>
      <w:r w:rsidR="00804C21" w:rsidRPr="00A12B3A">
        <w:rPr>
          <w:rFonts w:ascii="Times New Roman" w:hAnsi="Times New Roman"/>
          <w:sz w:val="28"/>
          <w:szCs w:val="28"/>
        </w:rPr>
        <w:t xml:space="preserve">statūti, tādējādi </w:t>
      </w:r>
      <w:r w:rsidR="00940848" w:rsidRPr="00A12B3A">
        <w:rPr>
          <w:rFonts w:ascii="Times New Roman" w:hAnsi="Times New Roman"/>
          <w:sz w:val="28"/>
          <w:szCs w:val="28"/>
        </w:rPr>
        <w:t>apliecin</w:t>
      </w:r>
      <w:r w:rsidR="001A5E59" w:rsidRPr="00A12B3A">
        <w:rPr>
          <w:rFonts w:ascii="Times New Roman" w:hAnsi="Times New Roman"/>
          <w:sz w:val="28"/>
          <w:szCs w:val="28"/>
        </w:rPr>
        <w:t>o</w:t>
      </w:r>
      <w:r w:rsidR="00C419D4" w:rsidRPr="00A12B3A">
        <w:rPr>
          <w:rFonts w:ascii="Times New Roman" w:hAnsi="Times New Roman"/>
          <w:sz w:val="28"/>
          <w:szCs w:val="28"/>
        </w:rPr>
        <w:t>t</w:t>
      </w:r>
      <w:r w:rsidR="00940848" w:rsidRPr="00A12B3A">
        <w:rPr>
          <w:rFonts w:ascii="Times New Roman" w:hAnsi="Times New Roman"/>
          <w:sz w:val="28"/>
          <w:szCs w:val="28"/>
        </w:rPr>
        <w:t xml:space="preserve"> Latvijas </w:t>
      </w:r>
      <w:r w:rsidR="00183183" w:rsidRPr="00A12B3A">
        <w:rPr>
          <w:rFonts w:ascii="Times New Roman" w:hAnsi="Times New Roman"/>
          <w:sz w:val="28"/>
          <w:szCs w:val="28"/>
        </w:rPr>
        <w:t xml:space="preserve">puses </w:t>
      </w:r>
      <w:r w:rsidR="00940848" w:rsidRPr="00A12B3A">
        <w:rPr>
          <w:rFonts w:ascii="Times New Roman" w:hAnsi="Times New Roman"/>
          <w:sz w:val="28"/>
          <w:szCs w:val="28"/>
        </w:rPr>
        <w:t>apņemšan</w:t>
      </w:r>
      <w:r w:rsidR="001A5E59" w:rsidRPr="00A12B3A">
        <w:rPr>
          <w:rFonts w:ascii="Times New Roman" w:hAnsi="Times New Roman"/>
          <w:sz w:val="28"/>
          <w:szCs w:val="28"/>
        </w:rPr>
        <w:t>o</w:t>
      </w:r>
      <w:r w:rsidR="00940848" w:rsidRPr="00A12B3A">
        <w:rPr>
          <w:rFonts w:ascii="Times New Roman" w:hAnsi="Times New Roman"/>
          <w:sz w:val="28"/>
          <w:szCs w:val="28"/>
        </w:rPr>
        <w:t xml:space="preserve">s </w:t>
      </w:r>
      <w:r w:rsidR="00804C21" w:rsidRPr="00A12B3A">
        <w:rPr>
          <w:rFonts w:ascii="Times New Roman" w:hAnsi="Times New Roman"/>
          <w:sz w:val="28"/>
          <w:szCs w:val="28"/>
        </w:rPr>
        <w:t>iestāties</w:t>
      </w:r>
      <w:r w:rsidR="00940848" w:rsidRPr="00A12B3A">
        <w:rPr>
          <w:rFonts w:ascii="Times New Roman" w:hAnsi="Times New Roman"/>
          <w:sz w:val="28"/>
          <w:szCs w:val="28"/>
        </w:rPr>
        <w:t xml:space="preserve"> </w:t>
      </w:r>
      <w:r w:rsidR="00494E8B" w:rsidRPr="00A12B3A">
        <w:rPr>
          <w:rFonts w:ascii="Times New Roman" w:hAnsi="Times New Roman"/>
          <w:sz w:val="28"/>
          <w:szCs w:val="28"/>
        </w:rPr>
        <w:t>EUN</w:t>
      </w:r>
      <w:r w:rsidR="001018F6" w:rsidRPr="00A12B3A">
        <w:rPr>
          <w:rFonts w:ascii="Times New Roman" w:hAnsi="Times New Roman"/>
          <w:sz w:val="28"/>
          <w:szCs w:val="28"/>
        </w:rPr>
        <w:t>;</w:t>
      </w:r>
    </w:p>
    <w:p w14:paraId="6CD82635" w14:textId="166136DF" w:rsidR="00483EC5" w:rsidRPr="00A12B3A" w:rsidRDefault="004C6E27" w:rsidP="00925410">
      <w:pPr>
        <w:pStyle w:val="ListParagraph"/>
        <w:numPr>
          <w:ilvl w:val="0"/>
          <w:numId w:val="14"/>
        </w:numPr>
        <w:ind w:left="0" w:right="-57" w:firstLine="284"/>
        <w:jc w:val="both"/>
        <w:rPr>
          <w:rFonts w:ascii="Times New Roman" w:hAnsi="Times New Roman"/>
          <w:sz w:val="28"/>
          <w:szCs w:val="28"/>
        </w:rPr>
      </w:pPr>
      <w:r w:rsidRPr="00A12B3A">
        <w:rPr>
          <w:rFonts w:ascii="Times New Roman" w:hAnsi="Times New Roman"/>
          <w:sz w:val="28"/>
          <w:szCs w:val="28"/>
        </w:rPr>
        <w:t xml:space="preserve">jāveic </w:t>
      </w:r>
      <w:r w:rsidRPr="00A12B3A">
        <w:rPr>
          <w:rFonts w:ascii="Times New Roman" w:eastAsia="Times New Roman" w:hAnsi="Times New Roman"/>
          <w:bCs/>
          <w:iCs/>
          <w:sz w:val="28"/>
          <w:szCs w:val="28"/>
          <w:lang w:eastAsia="en-GB"/>
        </w:rPr>
        <w:t xml:space="preserve">iemaksu </w:t>
      </w:r>
      <w:r w:rsidRPr="00A12B3A">
        <w:rPr>
          <w:rFonts w:ascii="Times New Roman" w:hAnsi="Times New Roman"/>
          <w:sz w:val="28"/>
          <w:szCs w:val="28"/>
        </w:rPr>
        <w:t>EUN budžetā 30 000</w:t>
      </w:r>
      <w:r w:rsidRPr="00A12B3A">
        <w:rPr>
          <w:rFonts w:ascii="Times New Roman" w:hAnsi="Times New Roman"/>
          <w:bCs/>
          <w:iCs/>
          <w:sz w:val="28"/>
          <w:szCs w:val="28"/>
          <w:lang w:eastAsia="en-GB"/>
        </w:rPr>
        <w:t xml:space="preserve"> </w:t>
      </w:r>
      <w:r w:rsidRPr="00A12B3A">
        <w:rPr>
          <w:rFonts w:ascii="Times New Roman" w:hAnsi="Times New Roman"/>
          <w:bCs/>
          <w:i/>
          <w:iCs/>
          <w:sz w:val="28"/>
          <w:szCs w:val="28"/>
          <w:lang w:eastAsia="en-GB"/>
        </w:rPr>
        <w:t>euro</w:t>
      </w:r>
      <w:r w:rsidRPr="00A12B3A">
        <w:rPr>
          <w:rFonts w:ascii="Times New Roman" w:hAnsi="Times New Roman"/>
          <w:sz w:val="28"/>
          <w:szCs w:val="28"/>
        </w:rPr>
        <w:t xml:space="preserve"> </w:t>
      </w:r>
      <w:r w:rsidRPr="00A12B3A">
        <w:rPr>
          <w:rFonts w:ascii="Times New Roman" w:eastAsia="Times New Roman" w:hAnsi="Times New Roman"/>
          <w:bCs/>
          <w:iCs/>
          <w:sz w:val="28"/>
          <w:szCs w:val="28"/>
          <w:lang w:eastAsia="en-GB"/>
        </w:rPr>
        <w:t>apmērā 2021.</w:t>
      </w:r>
      <w:r w:rsidR="00C476BB" w:rsidRPr="00A12B3A">
        <w:rPr>
          <w:rFonts w:ascii="Times New Roman" w:eastAsia="Times New Roman" w:hAnsi="Times New Roman"/>
          <w:bCs/>
          <w:iCs/>
          <w:sz w:val="28"/>
          <w:szCs w:val="28"/>
          <w:lang w:eastAsia="en-GB"/>
        </w:rPr>
        <w:t xml:space="preserve"> </w:t>
      </w:r>
      <w:r w:rsidRPr="00A12B3A">
        <w:rPr>
          <w:rFonts w:ascii="Times New Roman" w:eastAsia="Times New Roman" w:hAnsi="Times New Roman"/>
          <w:bCs/>
          <w:iCs/>
          <w:sz w:val="28"/>
          <w:szCs w:val="28"/>
          <w:lang w:eastAsia="en-GB"/>
        </w:rPr>
        <w:t xml:space="preserve">gadam, </w:t>
      </w:r>
      <w:r w:rsidRPr="00A12B3A">
        <w:rPr>
          <w:rFonts w:ascii="Times New Roman" w:hAnsi="Times New Roman"/>
          <w:sz w:val="28"/>
          <w:szCs w:val="28"/>
        </w:rPr>
        <w:t xml:space="preserve">lai nodrošinātu Latvijas </w:t>
      </w:r>
      <w:r w:rsidR="009F1C32" w:rsidRPr="00A12B3A">
        <w:rPr>
          <w:rFonts w:ascii="Times New Roman" w:hAnsi="Times New Roman"/>
          <w:sz w:val="28"/>
          <w:szCs w:val="28"/>
        </w:rPr>
        <w:t xml:space="preserve">uzņemšanu </w:t>
      </w:r>
      <w:r w:rsidRPr="00A12B3A">
        <w:rPr>
          <w:rFonts w:ascii="Times New Roman" w:hAnsi="Times New Roman"/>
          <w:sz w:val="28"/>
          <w:szCs w:val="28"/>
        </w:rPr>
        <w:t>konsorcij</w:t>
      </w:r>
      <w:r w:rsidR="009248DF" w:rsidRPr="00A12B3A">
        <w:rPr>
          <w:rFonts w:ascii="Times New Roman" w:hAnsi="Times New Roman"/>
          <w:sz w:val="28"/>
          <w:szCs w:val="28"/>
        </w:rPr>
        <w:t>ā</w:t>
      </w:r>
      <w:r w:rsidR="00180A55" w:rsidRPr="00A12B3A">
        <w:rPr>
          <w:rFonts w:ascii="Times New Roman" w:hAnsi="Times New Roman"/>
          <w:sz w:val="28"/>
          <w:szCs w:val="28"/>
        </w:rPr>
        <w:t xml:space="preserve">. </w:t>
      </w:r>
      <w:r w:rsidR="00411CEA" w:rsidRPr="00A12B3A">
        <w:rPr>
          <w:rFonts w:ascii="Times New Roman" w:hAnsi="Times New Roman"/>
          <w:sz w:val="28"/>
          <w:szCs w:val="28"/>
        </w:rPr>
        <w:t>D</w:t>
      </w:r>
      <w:r w:rsidR="00411CEA" w:rsidRPr="00A12B3A">
        <w:rPr>
          <w:rFonts w:ascii="Times New Roman" w:eastAsia="Times New Roman" w:hAnsi="Times New Roman"/>
          <w:bCs/>
          <w:iCs/>
          <w:sz w:val="28"/>
          <w:szCs w:val="28"/>
          <w:lang w:eastAsia="en-GB"/>
        </w:rPr>
        <w:t>alības maksa turpmākajiem gadiem prognozējama tādā pašā apmērā</w:t>
      </w:r>
      <w:r w:rsidR="001015F2" w:rsidRPr="00A12B3A">
        <w:rPr>
          <w:rFonts w:ascii="Times New Roman" w:eastAsia="Times New Roman" w:hAnsi="Times New Roman"/>
          <w:bCs/>
          <w:iCs/>
          <w:sz w:val="28"/>
          <w:szCs w:val="28"/>
          <w:lang w:eastAsia="en-GB"/>
        </w:rPr>
        <w:t>,</w:t>
      </w:r>
      <w:r w:rsidR="001015F2" w:rsidRPr="00A12B3A">
        <w:rPr>
          <w:rFonts w:ascii="Times New Roman" w:hAnsi="Times New Roman"/>
          <w:sz w:val="28"/>
          <w:szCs w:val="28"/>
        </w:rPr>
        <w:t xml:space="preserve"> u</w:t>
      </w:r>
      <w:r w:rsidR="001015F2" w:rsidRPr="00A12B3A">
        <w:rPr>
          <w:rFonts w:ascii="Times New Roman" w:eastAsia="Times New Roman" w:hAnsi="Times New Roman"/>
          <w:sz w:val="28"/>
          <w:szCs w:val="28"/>
        </w:rPr>
        <w:t xml:space="preserve">z </w:t>
      </w:r>
      <w:r w:rsidR="001015F2" w:rsidRPr="00A12B3A">
        <w:rPr>
          <w:rFonts w:ascii="Times New Roman" w:eastAsia="Times New Roman" w:hAnsi="Times New Roman"/>
          <w:bCs/>
          <w:iCs/>
          <w:sz w:val="28"/>
          <w:szCs w:val="28"/>
        </w:rPr>
        <w:t>vienlīdzīgiem nosacījumiem ar pārējām dalībvalstīm</w:t>
      </w:r>
      <w:r w:rsidR="00CB5637" w:rsidRPr="00A12B3A">
        <w:rPr>
          <w:rFonts w:ascii="Times New Roman" w:eastAsia="Times New Roman" w:hAnsi="Times New Roman"/>
          <w:bCs/>
          <w:iCs/>
          <w:sz w:val="28"/>
          <w:szCs w:val="28"/>
          <w:lang w:eastAsia="en-GB"/>
        </w:rPr>
        <w:t>;</w:t>
      </w:r>
      <w:r w:rsidR="00097043" w:rsidRPr="00A12B3A">
        <w:rPr>
          <w:rFonts w:ascii="Times New Roman" w:eastAsia="Times New Roman" w:hAnsi="Times New Roman"/>
          <w:bCs/>
          <w:iCs/>
          <w:sz w:val="28"/>
          <w:szCs w:val="28"/>
          <w:lang w:eastAsia="en-GB"/>
        </w:rPr>
        <w:t xml:space="preserve"> </w:t>
      </w:r>
    </w:p>
    <w:p w14:paraId="22E9A6D5" w14:textId="2AFC13BE" w:rsidR="008D4F8E" w:rsidRPr="00A12B3A" w:rsidRDefault="008D4F8E" w:rsidP="00925410">
      <w:pPr>
        <w:pStyle w:val="ListParagraph"/>
        <w:numPr>
          <w:ilvl w:val="0"/>
          <w:numId w:val="14"/>
        </w:numPr>
        <w:ind w:left="0" w:right="-57" w:firstLine="284"/>
        <w:jc w:val="both"/>
        <w:rPr>
          <w:rFonts w:ascii="Times New Roman" w:hAnsi="Times New Roman"/>
          <w:sz w:val="28"/>
          <w:szCs w:val="28"/>
        </w:rPr>
      </w:pPr>
      <w:r w:rsidRPr="00A12B3A">
        <w:rPr>
          <w:rFonts w:ascii="Times New Roman" w:eastAsia="Times New Roman" w:hAnsi="Times New Roman"/>
          <w:bCs/>
          <w:iCs/>
          <w:sz w:val="28"/>
          <w:szCs w:val="28"/>
          <w:lang w:eastAsia="en-GB"/>
        </w:rPr>
        <w:t xml:space="preserve">jāveic iemaksu EUN budžetā 7 000 </w:t>
      </w:r>
      <w:r w:rsidRPr="00A12B3A">
        <w:rPr>
          <w:rFonts w:ascii="Times New Roman" w:eastAsia="Times New Roman" w:hAnsi="Times New Roman"/>
          <w:bCs/>
          <w:i/>
          <w:iCs/>
          <w:sz w:val="28"/>
          <w:szCs w:val="28"/>
          <w:lang w:eastAsia="en-GB"/>
        </w:rPr>
        <w:t xml:space="preserve">euro </w:t>
      </w:r>
      <w:r w:rsidRPr="00A12B3A">
        <w:rPr>
          <w:rFonts w:ascii="Times New Roman" w:eastAsia="Times New Roman" w:hAnsi="Times New Roman"/>
          <w:bCs/>
          <w:iCs/>
          <w:sz w:val="28"/>
          <w:szCs w:val="28"/>
          <w:lang w:eastAsia="en-GB"/>
        </w:rPr>
        <w:t>apmērā ik gadu kā līdzmaksājum</w:t>
      </w:r>
      <w:r w:rsidR="00A678BC" w:rsidRPr="00A12B3A">
        <w:rPr>
          <w:rFonts w:ascii="Times New Roman" w:eastAsia="Times New Roman" w:hAnsi="Times New Roman"/>
          <w:bCs/>
          <w:iCs/>
          <w:sz w:val="28"/>
          <w:szCs w:val="28"/>
          <w:lang w:eastAsia="en-GB"/>
        </w:rPr>
        <w:t>u</w:t>
      </w:r>
      <w:r w:rsidRPr="00A12B3A">
        <w:rPr>
          <w:rFonts w:ascii="Times New Roman" w:eastAsia="Times New Roman" w:hAnsi="Times New Roman"/>
          <w:bCs/>
          <w:iCs/>
          <w:sz w:val="28"/>
          <w:szCs w:val="28"/>
          <w:lang w:eastAsia="en-GB"/>
        </w:rPr>
        <w:t xml:space="preserve"> dalībai </w:t>
      </w:r>
      <w:r w:rsidRPr="00A12B3A">
        <w:rPr>
          <w:rFonts w:ascii="Times New Roman" w:hAnsi="Times New Roman"/>
          <w:sz w:val="28"/>
          <w:szCs w:val="28"/>
        </w:rPr>
        <w:t>“Interaktīvā klases telpa”</w:t>
      </w:r>
      <w:r w:rsidR="00C86433" w:rsidRPr="00A12B3A">
        <w:rPr>
          <w:rFonts w:ascii="Times New Roman" w:hAnsi="Times New Roman"/>
          <w:sz w:val="28"/>
          <w:szCs w:val="28"/>
        </w:rPr>
        <w:t xml:space="preserve"> darba grupā;</w:t>
      </w:r>
    </w:p>
    <w:p w14:paraId="3B3EBF28" w14:textId="3D3759EB" w:rsidR="002D5D88" w:rsidRPr="00A12B3A" w:rsidRDefault="00483EC5" w:rsidP="00925410">
      <w:pPr>
        <w:pStyle w:val="ListParagraph"/>
        <w:numPr>
          <w:ilvl w:val="0"/>
          <w:numId w:val="14"/>
        </w:numPr>
        <w:ind w:left="0" w:right="-57" w:firstLine="284"/>
        <w:jc w:val="both"/>
        <w:rPr>
          <w:rFonts w:ascii="Times New Roman" w:hAnsi="Times New Roman"/>
        </w:rPr>
      </w:pPr>
      <w:r w:rsidRPr="00A12B3A">
        <w:rPr>
          <w:rFonts w:ascii="Times New Roman" w:hAnsi="Times New Roman"/>
          <w:sz w:val="28"/>
          <w:szCs w:val="28"/>
        </w:rPr>
        <w:t xml:space="preserve">jāiesniedz </w:t>
      </w:r>
      <w:r w:rsidR="008F1FBD" w:rsidRPr="00A12B3A">
        <w:rPr>
          <w:rFonts w:ascii="Times New Roman" w:hAnsi="Times New Roman"/>
          <w:sz w:val="28"/>
          <w:szCs w:val="28"/>
        </w:rPr>
        <w:t xml:space="preserve">ministrijas pilnvarota pārstāvja </w:t>
      </w:r>
      <w:r w:rsidRPr="00A12B3A">
        <w:rPr>
          <w:rFonts w:ascii="Times New Roman" w:hAnsi="Times New Roman"/>
          <w:sz w:val="28"/>
          <w:szCs w:val="28"/>
        </w:rPr>
        <w:t>deleģējum</w:t>
      </w:r>
      <w:r w:rsidR="004E7F28" w:rsidRPr="00A12B3A">
        <w:rPr>
          <w:rFonts w:ascii="Times New Roman" w:hAnsi="Times New Roman"/>
          <w:sz w:val="28"/>
          <w:szCs w:val="28"/>
        </w:rPr>
        <w:t>s dalībai</w:t>
      </w:r>
      <w:r w:rsidRPr="00A12B3A">
        <w:rPr>
          <w:rFonts w:ascii="Times New Roman" w:hAnsi="Times New Roman"/>
          <w:sz w:val="28"/>
          <w:szCs w:val="28"/>
        </w:rPr>
        <w:t xml:space="preserve"> </w:t>
      </w:r>
      <w:r w:rsidR="00007532" w:rsidRPr="00A12B3A">
        <w:rPr>
          <w:rFonts w:ascii="Times New Roman" w:hAnsi="Times New Roman"/>
          <w:sz w:val="28"/>
          <w:szCs w:val="28"/>
        </w:rPr>
        <w:t xml:space="preserve">EUN </w:t>
      </w:r>
      <w:r w:rsidRPr="00A12B3A">
        <w:rPr>
          <w:rFonts w:ascii="Times New Roman" w:hAnsi="Times New Roman"/>
          <w:sz w:val="28"/>
          <w:szCs w:val="28"/>
        </w:rPr>
        <w:t>koordinācijas komitejā</w:t>
      </w:r>
      <w:r w:rsidR="00AD5345" w:rsidRPr="00A12B3A">
        <w:rPr>
          <w:rFonts w:ascii="Times New Roman" w:hAnsi="Times New Roman"/>
          <w:sz w:val="28"/>
          <w:szCs w:val="28"/>
        </w:rPr>
        <w:t xml:space="preserve">, informācija par Latvijas pārstāvjiem EUN apakškomitejās un darba grupās, tostarp </w:t>
      </w:r>
      <w:r w:rsidR="00CC0E34" w:rsidRPr="00A12B3A">
        <w:rPr>
          <w:rFonts w:ascii="Times New Roman" w:hAnsi="Times New Roman"/>
          <w:sz w:val="28"/>
          <w:szCs w:val="28"/>
        </w:rPr>
        <w:t xml:space="preserve">darba </w:t>
      </w:r>
      <w:r w:rsidR="00AD5345" w:rsidRPr="00A12B3A">
        <w:rPr>
          <w:rFonts w:ascii="Times New Roman" w:hAnsi="Times New Roman"/>
          <w:sz w:val="28"/>
          <w:szCs w:val="28"/>
        </w:rPr>
        <w:t>grupā “Interaktīvā klases telpa”;</w:t>
      </w:r>
    </w:p>
    <w:p w14:paraId="71383DC4" w14:textId="702477B1" w:rsidR="00D475D1" w:rsidRPr="00A12B3A" w:rsidRDefault="00673AF5" w:rsidP="00925410">
      <w:pPr>
        <w:pStyle w:val="ListParagraph"/>
        <w:numPr>
          <w:ilvl w:val="0"/>
          <w:numId w:val="14"/>
        </w:numPr>
        <w:ind w:left="0" w:right="-57" w:firstLine="284"/>
        <w:jc w:val="both"/>
        <w:rPr>
          <w:rFonts w:ascii="Times New Roman" w:hAnsi="Times New Roman"/>
        </w:rPr>
      </w:pPr>
      <w:r w:rsidRPr="00A12B3A">
        <w:rPr>
          <w:rFonts w:ascii="Times New Roman" w:hAnsi="Times New Roman"/>
          <w:sz w:val="28"/>
          <w:szCs w:val="28"/>
        </w:rPr>
        <w:t>l</w:t>
      </w:r>
      <w:r w:rsidR="00483EC5" w:rsidRPr="00A12B3A">
        <w:rPr>
          <w:rFonts w:ascii="Times New Roman" w:hAnsi="Times New Roman"/>
          <w:sz w:val="28"/>
          <w:szCs w:val="28"/>
        </w:rPr>
        <w:t xml:space="preserve">ai nodrošinātu </w:t>
      </w:r>
      <w:r w:rsidR="008A35D2" w:rsidRPr="00A12B3A">
        <w:rPr>
          <w:rFonts w:ascii="Times New Roman" w:hAnsi="Times New Roman"/>
          <w:sz w:val="28"/>
          <w:szCs w:val="28"/>
        </w:rPr>
        <w:t xml:space="preserve">Latvijas pārstāvību </w:t>
      </w:r>
      <w:r w:rsidR="00483EC5" w:rsidRPr="00A12B3A">
        <w:rPr>
          <w:rFonts w:ascii="Times New Roman" w:eastAsia="Times New Roman" w:hAnsi="Times New Roman"/>
          <w:bCs/>
          <w:iCs/>
          <w:sz w:val="28"/>
          <w:szCs w:val="28"/>
          <w:lang w:eastAsia="en-GB"/>
        </w:rPr>
        <w:t>koordinācijas komitej</w:t>
      </w:r>
      <w:r w:rsidR="00673EC6" w:rsidRPr="00A12B3A">
        <w:rPr>
          <w:rFonts w:ascii="Times New Roman" w:eastAsia="Times New Roman" w:hAnsi="Times New Roman"/>
          <w:bCs/>
          <w:iCs/>
          <w:sz w:val="28"/>
          <w:szCs w:val="28"/>
          <w:lang w:eastAsia="en-GB"/>
        </w:rPr>
        <w:t>as</w:t>
      </w:r>
      <w:r w:rsidR="00483EC5" w:rsidRPr="00A12B3A">
        <w:rPr>
          <w:rFonts w:ascii="Times New Roman" w:eastAsia="Times New Roman" w:hAnsi="Times New Roman"/>
          <w:bCs/>
          <w:iCs/>
          <w:sz w:val="28"/>
          <w:szCs w:val="28"/>
          <w:lang w:eastAsia="en-GB"/>
        </w:rPr>
        <w:t xml:space="preserve"> </w:t>
      </w:r>
      <w:r w:rsidR="00264976" w:rsidRPr="00A12B3A">
        <w:rPr>
          <w:rFonts w:ascii="Times New Roman" w:eastAsia="Times New Roman" w:hAnsi="Times New Roman"/>
          <w:bCs/>
          <w:iCs/>
          <w:sz w:val="28"/>
          <w:szCs w:val="28"/>
          <w:lang w:eastAsia="en-GB"/>
        </w:rPr>
        <w:t xml:space="preserve">sanāksmēs </w:t>
      </w:r>
      <w:r w:rsidR="00673EC6" w:rsidRPr="00A12B3A">
        <w:rPr>
          <w:rFonts w:ascii="Times New Roman" w:eastAsia="Times New Roman" w:hAnsi="Times New Roman"/>
          <w:bCs/>
          <w:iCs/>
          <w:sz w:val="28"/>
          <w:szCs w:val="28"/>
          <w:lang w:eastAsia="en-GB"/>
        </w:rPr>
        <w:t>(</w:t>
      </w:r>
      <w:r w:rsidR="00483EC5" w:rsidRPr="00A12B3A">
        <w:rPr>
          <w:rFonts w:ascii="Times New Roman" w:eastAsia="Times New Roman" w:hAnsi="Times New Roman"/>
          <w:bCs/>
          <w:iCs/>
          <w:sz w:val="28"/>
          <w:szCs w:val="28"/>
          <w:lang w:eastAsia="en-GB"/>
        </w:rPr>
        <w:t>vismaz divas reizes gadā</w:t>
      </w:r>
      <w:r w:rsidR="00CA6143" w:rsidRPr="00A12B3A">
        <w:rPr>
          <w:rFonts w:ascii="Times New Roman" w:eastAsia="Times New Roman" w:hAnsi="Times New Roman"/>
          <w:bCs/>
          <w:iCs/>
          <w:sz w:val="28"/>
          <w:szCs w:val="28"/>
          <w:lang w:eastAsia="en-GB"/>
        </w:rPr>
        <w:t>)</w:t>
      </w:r>
      <w:r w:rsidR="00AD5345" w:rsidRPr="00A12B3A">
        <w:rPr>
          <w:rFonts w:ascii="Times New Roman" w:eastAsia="Times New Roman" w:hAnsi="Times New Roman"/>
          <w:bCs/>
          <w:iCs/>
          <w:sz w:val="28"/>
          <w:szCs w:val="28"/>
          <w:lang w:eastAsia="en-GB"/>
        </w:rPr>
        <w:t xml:space="preserve">, </w:t>
      </w:r>
      <w:r w:rsidR="00A314BF" w:rsidRPr="00A12B3A">
        <w:rPr>
          <w:rFonts w:ascii="Times New Roman" w:hAnsi="Times New Roman"/>
          <w:sz w:val="28"/>
          <w:szCs w:val="28"/>
        </w:rPr>
        <w:t>apakškomiteju</w:t>
      </w:r>
      <w:r w:rsidR="00AD5345" w:rsidRPr="00A12B3A">
        <w:rPr>
          <w:rFonts w:ascii="Times New Roman" w:hAnsi="Times New Roman"/>
          <w:sz w:val="28"/>
          <w:szCs w:val="28"/>
        </w:rPr>
        <w:t xml:space="preserve"> un darba grupas “Interaktīvā klases telpa”</w:t>
      </w:r>
      <w:r w:rsidR="00A314BF" w:rsidRPr="00A12B3A">
        <w:rPr>
          <w:rFonts w:ascii="Times New Roman" w:hAnsi="Times New Roman"/>
          <w:sz w:val="28"/>
          <w:szCs w:val="28"/>
        </w:rPr>
        <w:t xml:space="preserve"> aktivitātēs (</w:t>
      </w:r>
      <w:r w:rsidR="001636E2" w:rsidRPr="00A12B3A">
        <w:rPr>
          <w:rFonts w:ascii="Times New Roman" w:hAnsi="Times New Roman"/>
          <w:sz w:val="28"/>
          <w:szCs w:val="28"/>
        </w:rPr>
        <w:t xml:space="preserve">sanāksmēs </w:t>
      </w:r>
      <w:r w:rsidR="001636E2" w:rsidRPr="00A12B3A">
        <w:rPr>
          <w:rFonts w:ascii="Times New Roman" w:eastAsia="Times New Roman" w:hAnsi="Times New Roman"/>
          <w:bCs/>
          <w:iCs/>
          <w:sz w:val="28"/>
          <w:szCs w:val="28"/>
          <w:lang w:eastAsia="en-GB"/>
        </w:rPr>
        <w:t xml:space="preserve">vismaz </w:t>
      </w:r>
      <w:r w:rsidR="00AD5345" w:rsidRPr="00A12B3A">
        <w:rPr>
          <w:rFonts w:ascii="Times New Roman" w:eastAsia="Times New Roman" w:hAnsi="Times New Roman"/>
          <w:bCs/>
          <w:iCs/>
          <w:sz w:val="28"/>
          <w:szCs w:val="28"/>
          <w:lang w:eastAsia="en-GB"/>
        </w:rPr>
        <w:t>četras</w:t>
      </w:r>
      <w:r w:rsidR="001636E2" w:rsidRPr="00A12B3A">
        <w:rPr>
          <w:rFonts w:ascii="Times New Roman" w:eastAsia="Times New Roman" w:hAnsi="Times New Roman"/>
          <w:bCs/>
          <w:iCs/>
          <w:sz w:val="28"/>
          <w:szCs w:val="28"/>
          <w:lang w:eastAsia="en-GB"/>
        </w:rPr>
        <w:t xml:space="preserve"> reizes gadā</w:t>
      </w:r>
      <w:r w:rsidR="00E81B88" w:rsidRPr="00A12B3A">
        <w:rPr>
          <w:rFonts w:ascii="Times New Roman" w:eastAsia="Times New Roman" w:hAnsi="Times New Roman"/>
          <w:bCs/>
          <w:iCs/>
          <w:sz w:val="28"/>
          <w:szCs w:val="28"/>
          <w:lang w:eastAsia="en-GB"/>
        </w:rPr>
        <w:t>,</w:t>
      </w:r>
      <w:r w:rsidR="00D601F2" w:rsidRPr="00A12B3A">
        <w:rPr>
          <w:rFonts w:ascii="Times New Roman" w:eastAsia="Times New Roman" w:hAnsi="Times New Roman"/>
          <w:bCs/>
          <w:iCs/>
          <w:sz w:val="28"/>
          <w:szCs w:val="28"/>
          <w:lang w:eastAsia="en-GB"/>
        </w:rPr>
        <w:t xml:space="preserve"> </w:t>
      </w:r>
      <w:r w:rsidR="001636E2" w:rsidRPr="00A12B3A">
        <w:rPr>
          <w:rFonts w:ascii="Times New Roman" w:hAnsi="Times New Roman"/>
          <w:sz w:val="28"/>
          <w:szCs w:val="28"/>
        </w:rPr>
        <w:t xml:space="preserve">starptautiskās </w:t>
      </w:r>
      <w:r w:rsidR="00D475D1" w:rsidRPr="00A12B3A">
        <w:rPr>
          <w:rFonts w:ascii="Times New Roman" w:hAnsi="Times New Roman"/>
          <w:sz w:val="28"/>
          <w:szCs w:val="28"/>
        </w:rPr>
        <w:t>mācību vizīt</w:t>
      </w:r>
      <w:r w:rsidR="00EE079F" w:rsidRPr="00A12B3A">
        <w:rPr>
          <w:rFonts w:ascii="Times New Roman" w:hAnsi="Times New Roman"/>
          <w:sz w:val="28"/>
          <w:szCs w:val="28"/>
        </w:rPr>
        <w:t>ē</w:t>
      </w:r>
      <w:r w:rsidR="00D475D1" w:rsidRPr="00A12B3A">
        <w:rPr>
          <w:rFonts w:ascii="Times New Roman" w:hAnsi="Times New Roman"/>
          <w:sz w:val="28"/>
          <w:szCs w:val="28"/>
        </w:rPr>
        <w:t>s</w:t>
      </w:r>
      <w:r w:rsidR="00437B0F" w:rsidRPr="00A12B3A">
        <w:rPr>
          <w:rFonts w:ascii="Times New Roman" w:hAnsi="Times New Roman"/>
          <w:sz w:val="28"/>
          <w:szCs w:val="28"/>
        </w:rPr>
        <w:t xml:space="preserve"> </w:t>
      </w:r>
      <w:r w:rsidR="00D601F2" w:rsidRPr="00A12B3A">
        <w:rPr>
          <w:rFonts w:ascii="Times New Roman" w:hAnsi="Times New Roman"/>
          <w:sz w:val="28"/>
          <w:szCs w:val="28"/>
        </w:rPr>
        <w:t xml:space="preserve">un semināros </w:t>
      </w:r>
      <w:r w:rsidR="00AD5345" w:rsidRPr="00A12B3A">
        <w:rPr>
          <w:rFonts w:ascii="Times New Roman" w:hAnsi="Times New Roman"/>
          <w:sz w:val="28"/>
          <w:szCs w:val="28"/>
        </w:rPr>
        <w:t>attiecīgi divas</w:t>
      </w:r>
      <w:r w:rsidR="001636E2" w:rsidRPr="00A12B3A">
        <w:rPr>
          <w:rFonts w:ascii="Times New Roman" w:hAnsi="Times New Roman"/>
          <w:sz w:val="28"/>
          <w:szCs w:val="28"/>
        </w:rPr>
        <w:t xml:space="preserve"> </w:t>
      </w:r>
      <w:r w:rsidR="00CA6143" w:rsidRPr="00A12B3A">
        <w:rPr>
          <w:rFonts w:ascii="Times New Roman" w:hAnsi="Times New Roman"/>
          <w:sz w:val="28"/>
          <w:szCs w:val="28"/>
        </w:rPr>
        <w:t>reiz</w:t>
      </w:r>
      <w:r w:rsidR="00E81B88" w:rsidRPr="00A12B3A">
        <w:rPr>
          <w:rFonts w:ascii="Times New Roman" w:hAnsi="Times New Roman"/>
          <w:sz w:val="28"/>
          <w:szCs w:val="28"/>
        </w:rPr>
        <w:t>e</w:t>
      </w:r>
      <w:r w:rsidR="00AD5345" w:rsidRPr="00A12B3A">
        <w:rPr>
          <w:rFonts w:ascii="Times New Roman" w:hAnsi="Times New Roman"/>
          <w:sz w:val="28"/>
          <w:szCs w:val="28"/>
        </w:rPr>
        <w:t>s</w:t>
      </w:r>
      <w:r w:rsidR="00CA6143" w:rsidRPr="00A12B3A">
        <w:rPr>
          <w:rFonts w:ascii="Times New Roman" w:hAnsi="Times New Roman"/>
          <w:sz w:val="28"/>
          <w:szCs w:val="28"/>
        </w:rPr>
        <w:t xml:space="preserve"> gadā)</w:t>
      </w:r>
      <w:r w:rsidR="00483EC5" w:rsidRPr="00A12B3A">
        <w:rPr>
          <w:rFonts w:ascii="Times New Roman" w:eastAsia="Times New Roman" w:hAnsi="Times New Roman"/>
          <w:bCs/>
          <w:iCs/>
          <w:sz w:val="28"/>
          <w:szCs w:val="28"/>
          <w:lang w:eastAsia="en-GB"/>
        </w:rPr>
        <w:t xml:space="preserve">, ministrijai ir jāsedz </w:t>
      </w:r>
      <w:r w:rsidR="00974123" w:rsidRPr="00A12B3A">
        <w:rPr>
          <w:rFonts w:ascii="Times New Roman" w:eastAsia="Times New Roman" w:hAnsi="Times New Roman"/>
          <w:bCs/>
          <w:iCs/>
          <w:sz w:val="28"/>
          <w:szCs w:val="28"/>
          <w:lang w:eastAsia="en-GB"/>
        </w:rPr>
        <w:t>pārstāvj</w:t>
      </w:r>
      <w:r w:rsidR="00AD5345" w:rsidRPr="00A12B3A">
        <w:rPr>
          <w:rFonts w:ascii="Times New Roman" w:eastAsia="Times New Roman" w:hAnsi="Times New Roman"/>
          <w:bCs/>
          <w:iCs/>
          <w:sz w:val="28"/>
          <w:szCs w:val="28"/>
          <w:lang w:eastAsia="en-GB"/>
        </w:rPr>
        <w:t>u</w:t>
      </w:r>
      <w:r w:rsidR="00974123" w:rsidRPr="00A12B3A">
        <w:rPr>
          <w:rFonts w:ascii="Times New Roman" w:hAnsi="Times New Roman"/>
          <w:sz w:val="28"/>
          <w:szCs w:val="28"/>
        </w:rPr>
        <w:t xml:space="preserve"> </w:t>
      </w:r>
      <w:r w:rsidR="00F241DA" w:rsidRPr="00A12B3A">
        <w:rPr>
          <w:rFonts w:ascii="Times New Roman" w:eastAsia="Times New Roman" w:hAnsi="Times New Roman"/>
          <w:bCs/>
          <w:iCs/>
          <w:sz w:val="28"/>
          <w:szCs w:val="28"/>
          <w:lang w:eastAsia="en-GB"/>
        </w:rPr>
        <w:t>(</w:t>
      </w:r>
      <w:r w:rsidR="0019553D" w:rsidRPr="00A12B3A">
        <w:rPr>
          <w:rFonts w:ascii="Times New Roman" w:hAnsi="Times New Roman"/>
          <w:sz w:val="28"/>
          <w:szCs w:val="28"/>
        </w:rPr>
        <w:t>arī</w:t>
      </w:r>
      <w:r w:rsidR="00673EC6" w:rsidRPr="00A12B3A">
        <w:rPr>
          <w:rFonts w:ascii="Times New Roman" w:hAnsi="Times New Roman"/>
          <w:sz w:val="28"/>
          <w:szCs w:val="28"/>
        </w:rPr>
        <w:t>, ja nepieciešams,</w:t>
      </w:r>
      <w:r w:rsidR="001636E2" w:rsidRPr="00A12B3A">
        <w:rPr>
          <w:rFonts w:ascii="Times New Roman" w:hAnsi="Times New Roman"/>
          <w:sz w:val="28"/>
          <w:szCs w:val="28"/>
        </w:rPr>
        <w:t xml:space="preserve"> </w:t>
      </w:r>
      <w:r w:rsidR="00700710" w:rsidRPr="00A12B3A">
        <w:rPr>
          <w:rFonts w:ascii="Times New Roman" w:hAnsi="Times New Roman"/>
          <w:sz w:val="28"/>
          <w:szCs w:val="28"/>
        </w:rPr>
        <w:t>pie</w:t>
      </w:r>
      <w:r w:rsidR="001636E2" w:rsidRPr="00A12B3A">
        <w:rPr>
          <w:rFonts w:ascii="Times New Roman" w:hAnsi="Times New Roman"/>
          <w:sz w:val="28"/>
          <w:szCs w:val="28"/>
        </w:rPr>
        <w:t>aicināt</w:t>
      </w:r>
      <w:r w:rsidR="00AD5345" w:rsidRPr="00A12B3A">
        <w:rPr>
          <w:rFonts w:ascii="Times New Roman" w:hAnsi="Times New Roman"/>
          <w:sz w:val="28"/>
          <w:szCs w:val="28"/>
        </w:rPr>
        <w:t>o</w:t>
      </w:r>
      <w:r w:rsidR="001636E2" w:rsidRPr="00A12B3A">
        <w:rPr>
          <w:rFonts w:ascii="Times New Roman" w:hAnsi="Times New Roman"/>
          <w:sz w:val="28"/>
          <w:szCs w:val="28"/>
        </w:rPr>
        <w:t xml:space="preserve"> nacionāl</w:t>
      </w:r>
      <w:r w:rsidR="00AD5345" w:rsidRPr="00A12B3A">
        <w:rPr>
          <w:rFonts w:ascii="Times New Roman" w:hAnsi="Times New Roman"/>
          <w:sz w:val="28"/>
          <w:szCs w:val="28"/>
        </w:rPr>
        <w:t>o</w:t>
      </w:r>
      <w:r w:rsidR="001636E2" w:rsidRPr="00A12B3A">
        <w:rPr>
          <w:rFonts w:ascii="Times New Roman" w:hAnsi="Times New Roman"/>
          <w:sz w:val="28"/>
          <w:szCs w:val="28"/>
        </w:rPr>
        <w:t xml:space="preserve"> ekspert</w:t>
      </w:r>
      <w:r w:rsidR="00AD5345" w:rsidRPr="00A12B3A">
        <w:rPr>
          <w:rFonts w:ascii="Times New Roman" w:hAnsi="Times New Roman"/>
          <w:sz w:val="28"/>
          <w:szCs w:val="28"/>
        </w:rPr>
        <w:t>u</w:t>
      </w:r>
      <w:r w:rsidR="00F241DA" w:rsidRPr="00A12B3A">
        <w:rPr>
          <w:rFonts w:ascii="Times New Roman" w:hAnsi="Times New Roman"/>
          <w:sz w:val="28"/>
          <w:szCs w:val="28"/>
        </w:rPr>
        <w:t>)</w:t>
      </w:r>
      <w:r w:rsidR="001636E2" w:rsidRPr="00A12B3A">
        <w:rPr>
          <w:rFonts w:ascii="Times New Roman" w:hAnsi="Times New Roman"/>
          <w:sz w:val="28"/>
          <w:szCs w:val="28"/>
        </w:rPr>
        <w:t xml:space="preserve"> </w:t>
      </w:r>
      <w:r w:rsidR="009A320F" w:rsidRPr="00A12B3A">
        <w:rPr>
          <w:rFonts w:ascii="Times New Roman" w:eastAsia="Times New Roman" w:hAnsi="Times New Roman"/>
          <w:bCs/>
          <w:iCs/>
          <w:sz w:val="28"/>
          <w:szCs w:val="28"/>
          <w:lang w:eastAsia="en-GB"/>
        </w:rPr>
        <w:t xml:space="preserve">ārvalstu </w:t>
      </w:r>
      <w:r w:rsidR="00483EC5" w:rsidRPr="00A12B3A">
        <w:rPr>
          <w:rFonts w:ascii="Times New Roman" w:eastAsia="Times New Roman" w:hAnsi="Times New Roman"/>
          <w:bCs/>
          <w:iCs/>
          <w:sz w:val="28"/>
          <w:szCs w:val="28"/>
          <w:lang w:eastAsia="en-GB"/>
        </w:rPr>
        <w:t xml:space="preserve">komandējumu izmaksas, t.sk. </w:t>
      </w:r>
      <w:r w:rsidR="00BC06F6" w:rsidRPr="00A12B3A">
        <w:rPr>
          <w:rFonts w:ascii="Times New Roman" w:eastAsia="Times New Roman" w:hAnsi="Times New Roman"/>
          <w:bCs/>
          <w:iCs/>
          <w:sz w:val="28"/>
          <w:szCs w:val="28"/>
          <w:lang w:eastAsia="en-GB"/>
        </w:rPr>
        <w:t xml:space="preserve">ceļa </w:t>
      </w:r>
      <w:r w:rsidR="00BC06F6" w:rsidRPr="00A12B3A">
        <w:rPr>
          <w:rFonts w:ascii="Times New Roman" w:hAnsi="Times New Roman"/>
          <w:sz w:val="28"/>
          <w:szCs w:val="28"/>
        </w:rPr>
        <w:t>izdevumus</w:t>
      </w:r>
      <w:r w:rsidR="00AD5345" w:rsidRPr="00A12B3A">
        <w:rPr>
          <w:rFonts w:ascii="Times New Roman" w:hAnsi="Times New Roman"/>
          <w:sz w:val="28"/>
          <w:szCs w:val="28"/>
        </w:rPr>
        <w:t xml:space="preserve"> </w:t>
      </w:r>
      <w:r w:rsidR="00BC06F6" w:rsidRPr="00A12B3A">
        <w:rPr>
          <w:rFonts w:ascii="Times New Roman" w:eastAsia="Times New Roman" w:hAnsi="Times New Roman"/>
          <w:bCs/>
          <w:iCs/>
          <w:sz w:val="28"/>
          <w:szCs w:val="28"/>
          <w:lang w:eastAsia="en-GB"/>
        </w:rPr>
        <w:t>un</w:t>
      </w:r>
      <w:r w:rsidR="00AD5345" w:rsidRPr="00A12B3A">
        <w:rPr>
          <w:rFonts w:ascii="Times New Roman" w:eastAsia="Times New Roman" w:hAnsi="Times New Roman"/>
          <w:bCs/>
          <w:iCs/>
          <w:sz w:val="28"/>
          <w:szCs w:val="28"/>
          <w:lang w:eastAsia="en-GB"/>
        </w:rPr>
        <w:t xml:space="preserve"> </w:t>
      </w:r>
      <w:r w:rsidR="00BC06F6" w:rsidRPr="00A12B3A">
        <w:rPr>
          <w:rFonts w:ascii="Times New Roman" w:hAnsi="Times New Roman"/>
          <w:sz w:val="28"/>
          <w:szCs w:val="28"/>
        </w:rPr>
        <w:t xml:space="preserve">uzturēšanās </w:t>
      </w:r>
      <w:r w:rsidR="00483EC5" w:rsidRPr="00A12B3A">
        <w:rPr>
          <w:rFonts w:ascii="Times New Roman" w:eastAsia="Times New Roman" w:hAnsi="Times New Roman"/>
          <w:bCs/>
          <w:iCs/>
          <w:sz w:val="28"/>
          <w:szCs w:val="28"/>
          <w:lang w:eastAsia="en-GB"/>
        </w:rPr>
        <w:t>iz</w:t>
      </w:r>
      <w:r w:rsidR="00A64C86" w:rsidRPr="00A12B3A">
        <w:rPr>
          <w:rFonts w:ascii="Times New Roman" w:eastAsia="Times New Roman" w:hAnsi="Times New Roman"/>
          <w:bCs/>
          <w:iCs/>
          <w:sz w:val="28"/>
          <w:szCs w:val="28"/>
          <w:lang w:eastAsia="en-GB"/>
        </w:rPr>
        <w:t>devumu</w:t>
      </w:r>
      <w:r w:rsidR="00483EC5" w:rsidRPr="00A12B3A">
        <w:rPr>
          <w:rFonts w:ascii="Times New Roman" w:eastAsia="Times New Roman" w:hAnsi="Times New Roman"/>
          <w:bCs/>
          <w:iCs/>
          <w:sz w:val="28"/>
          <w:szCs w:val="28"/>
          <w:lang w:eastAsia="en-GB"/>
        </w:rPr>
        <w:t>s (saskaņā ar nolīguma 8.</w:t>
      </w:r>
      <w:r w:rsidR="002F64CF" w:rsidRPr="00A12B3A">
        <w:rPr>
          <w:rFonts w:ascii="Times New Roman" w:eastAsia="Times New Roman" w:hAnsi="Times New Roman"/>
          <w:bCs/>
          <w:iCs/>
          <w:sz w:val="28"/>
          <w:szCs w:val="28"/>
          <w:lang w:eastAsia="en-GB"/>
        </w:rPr>
        <w:t xml:space="preserve"> </w:t>
      </w:r>
      <w:r w:rsidR="00483EC5" w:rsidRPr="00A12B3A">
        <w:rPr>
          <w:rFonts w:ascii="Times New Roman" w:eastAsia="Times New Roman" w:hAnsi="Times New Roman"/>
          <w:bCs/>
          <w:iCs/>
          <w:sz w:val="28"/>
          <w:szCs w:val="28"/>
          <w:lang w:eastAsia="en-GB"/>
        </w:rPr>
        <w:t>pantā un 17.</w:t>
      </w:r>
      <w:r w:rsidR="002F64CF" w:rsidRPr="00A12B3A">
        <w:rPr>
          <w:rFonts w:ascii="Times New Roman" w:eastAsia="Times New Roman" w:hAnsi="Times New Roman"/>
          <w:bCs/>
          <w:iCs/>
          <w:sz w:val="28"/>
          <w:szCs w:val="28"/>
          <w:lang w:eastAsia="en-GB"/>
        </w:rPr>
        <w:t xml:space="preserve"> </w:t>
      </w:r>
      <w:r w:rsidR="00483EC5" w:rsidRPr="00A12B3A">
        <w:rPr>
          <w:rFonts w:ascii="Times New Roman" w:eastAsia="Times New Roman" w:hAnsi="Times New Roman"/>
          <w:bCs/>
          <w:iCs/>
          <w:sz w:val="28"/>
          <w:szCs w:val="28"/>
          <w:lang w:eastAsia="en-GB"/>
        </w:rPr>
        <w:t>pantā noteikto</w:t>
      </w:r>
      <w:r w:rsidR="00F14CCA" w:rsidRPr="00A12B3A">
        <w:rPr>
          <w:rFonts w:ascii="Times New Roman" w:eastAsia="Times New Roman" w:hAnsi="Times New Roman"/>
          <w:bCs/>
          <w:iCs/>
          <w:sz w:val="28"/>
          <w:szCs w:val="28"/>
          <w:lang w:eastAsia="en-GB"/>
        </w:rPr>
        <w:t>)</w:t>
      </w:r>
      <w:r w:rsidR="00483EC5" w:rsidRPr="00A12B3A">
        <w:rPr>
          <w:rFonts w:ascii="Times New Roman" w:eastAsia="Times New Roman" w:hAnsi="Times New Roman"/>
          <w:bCs/>
          <w:iCs/>
          <w:sz w:val="28"/>
          <w:szCs w:val="28"/>
          <w:lang w:eastAsia="en-GB"/>
        </w:rPr>
        <w:t>.</w:t>
      </w:r>
      <w:r w:rsidR="00D475D1" w:rsidRPr="00A12B3A">
        <w:rPr>
          <w:rFonts w:ascii="Times New Roman" w:hAnsi="Times New Roman"/>
          <w:sz w:val="28"/>
          <w:szCs w:val="28"/>
        </w:rPr>
        <w:t xml:space="preserve"> </w:t>
      </w:r>
    </w:p>
    <w:p w14:paraId="15A6790C" w14:textId="40C00E19" w:rsidR="00C86B79" w:rsidRPr="00A12B3A" w:rsidRDefault="000052F4" w:rsidP="00533507">
      <w:pPr>
        <w:pStyle w:val="Default"/>
        <w:ind w:firstLine="720"/>
        <w:jc w:val="both"/>
        <w:rPr>
          <w:sz w:val="28"/>
          <w:szCs w:val="28"/>
        </w:rPr>
      </w:pPr>
      <w:r w:rsidRPr="00A12B3A">
        <w:rPr>
          <w:color w:val="auto"/>
          <w:sz w:val="28"/>
          <w:szCs w:val="28"/>
        </w:rPr>
        <w:t>Latvijas d</w:t>
      </w:r>
      <w:r w:rsidR="005B6C4A" w:rsidRPr="00A12B3A">
        <w:rPr>
          <w:color w:val="auto"/>
          <w:sz w:val="28"/>
          <w:szCs w:val="28"/>
        </w:rPr>
        <w:t xml:space="preserve">alībai </w:t>
      </w:r>
      <w:r w:rsidR="008151D7" w:rsidRPr="00A12B3A">
        <w:rPr>
          <w:color w:val="auto"/>
          <w:sz w:val="28"/>
          <w:szCs w:val="28"/>
        </w:rPr>
        <w:t xml:space="preserve">EUN </w:t>
      </w:r>
      <w:r w:rsidR="005B6C4A" w:rsidRPr="00A12B3A">
        <w:rPr>
          <w:color w:val="auto"/>
          <w:sz w:val="28"/>
          <w:szCs w:val="28"/>
        </w:rPr>
        <w:t>n</w:t>
      </w:r>
      <w:r w:rsidR="00801F0D" w:rsidRPr="00A12B3A">
        <w:rPr>
          <w:color w:val="auto"/>
          <w:sz w:val="28"/>
          <w:szCs w:val="28"/>
        </w:rPr>
        <w:t xml:space="preserve">epieciešamais ikgadējais finansējums 30 000 </w:t>
      </w:r>
      <w:r w:rsidR="00801F0D" w:rsidRPr="00A12B3A">
        <w:rPr>
          <w:i/>
          <w:color w:val="auto"/>
          <w:sz w:val="28"/>
          <w:szCs w:val="28"/>
        </w:rPr>
        <w:t>euro</w:t>
      </w:r>
      <w:r w:rsidR="00801F0D" w:rsidRPr="00A12B3A">
        <w:rPr>
          <w:color w:val="auto"/>
          <w:sz w:val="28"/>
          <w:szCs w:val="28"/>
        </w:rPr>
        <w:t xml:space="preserve"> apmērā</w:t>
      </w:r>
      <w:r w:rsidR="00105DFB" w:rsidRPr="00A12B3A">
        <w:rPr>
          <w:color w:val="auto"/>
          <w:sz w:val="28"/>
          <w:szCs w:val="28"/>
        </w:rPr>
        <w:t>, kā arī</w:t>
      </w:r>
      <w:r w:rsidR="005B6C4A" w:rsidRPr="00A12B3A">
        <w:rPr>
          <w:color w:val="auto"/>
          <w:sz w:val="28"/>
          <w:szCs w:val="28"/>
        </w:rPr>
        <w:t xml:space="preserve"> komandējum</w:t>
      </w:r>
      <w:r w:rsidR="00BC39A0" w:rsidRPr="00A12B3A">
        <w:rPr>
          <w:color w:val="auto"/>
          <w:sz w:val="28"/>
          <w:szCs w:val="28"/>
        </w:rPr>
        <w:t xml:space="preserve">iem </w:t>
      </w:r>
      <w:r w:rsidR="005B6C4A" w:rsidRPr="00A12B3A">
        <w:rPr>
          <w:color w:val="auto"/>
          <w:sz w:val="28"/>
          <w:szCs w:val="28"/>
        </w:rPr>
        <w:t xml:space="preserve">nepieciešamais ikgadējais finansējums </w:t>
      </w:r>
      <w:r w:rsidR="002F64C5" w:rsidRPr="00A12B3A">
        <w:rPr>
          <w:color w:val="auto"/>
          <w:sz w:val="28"/>
          <w:szCs w:val="28"/>
        </w:rPr>
        <w:t xml:space="preserve">indikatīvi </w:t>
      </w:r>
      <w:r w:rsidR="008D4F8E" w:rsidRPr="00A12B3A">
        <w:rPr>
          <w:color w:val="auto"/>
          <w:sz w:val="28"/>
          <w:szCs w:val="28"/>
        </w:rPr>
        <w:t>10 0</w:t>
      </w:r>
      <w:r w:rsidRPr="00A12B3A">
        <w:rPr>
          <w:rFonts w:eastAsia="Times New Roman"/>
          <w:color w:val="auto"/>
          <w:sz w:val="28"/>
          <w:szCs w:val="28"/>
          <w:lang w:eastAsia="en-GB"/>
        </w:rPr>
        <w:t>00</w:t>
      </w:r>
      <w:r w:rsidRPr="00A12B3A">
        <w:rPr>
          <w:rFonts w:eastAsia="Times New Roman"/>
          <w:b/>
          <w:color w:val="auto"/>
          <w:sz w:val="28"/>
          <w:szCs w:val="28"/>
          <w:lang w:eastAsia="en-GB"/>
        </w:rPr>
        <w:t xml:space="preserve"> </w:t>
      </w:r>
      <w:r w:rsidRPr="00A12B3A">
        <w:rPr>
          <w:rFonts w:eastAsia="Times New Roman"/>
          <w:i/>
          <w:color w:val="auto"/>
          <w:sz w:val="28"/>
          <w:szCs w:val="28"/>
          <w:lang w:eastAsia="en-GB"/>
        </w:rPr>
        <w:t>euro</w:t>
      </w:r>
      <w:r w:rsidRPr="00A12B3A">
        <w:rPr>
          <w:rFonts w:eastAsia="Times New Roman"/>
          <w:color w:val="auto"/>
          <w:sz w:val="28"/>
          <w:szCs w:val="28"/>
          <w:lang w:eastAsia="en-GB"/>
        </w:rPr>
        <w:t xml:space="preserve"> </w:t>
      </w:r>
      <w:r w:rsidRPr="00A12B3A">
        <w:rPr>
          <w:color w:val="auto"/>
          <w:sz w:val="28"/>
          <w:szCs w:val="28"/>
        </w:rPr>
        <w:t xml:space="preserve">apmērā </w:t>
      </w:r>
      <w:r w:rsidR="00801F0D" w:rsidRPr="00A12B3A">
        <w:rPr>
          <w:color w:val="auto"/>
          <w:sz w:val="28"/>
          <w:szCs w:val="28"/>
        </w:rPr>
        <w:t xml:space="preserve">ir jāplāno un </w:t>
      </w:r>
      <w:r w:rsidR="00801F0D" w:rsidRPr="00A12B3A">
        <w:rPr>
          <w:sz w:val="28"/>
          <w:szCs w:val="28"/>
        </w:rPr>
        <w:t>jā</w:t>
      </w:r>
      <w:r w:rsidR="00497DA1" w:rsidRPr="00A12B3A">
        <w:rPr>
          <w:sz w:val="28"/>
          <w:szCs w:val="28"/>
        </w:rPr>
        <w:t xml:space="preserve">piešķir </w:t>
      </w:r>
      <w:r w:rsidR="00801F0D" w:rsidRPr="00A12B3A">
        <w:rPr>
          <w:sz w:val="28"/>
          <w:szCs w:val="28"/>
        </w:rPr>
        <w:t>no valsts budžeta</w:t>
      </w:r>
      <w:r w:rsidR="00801F0D" w:rsidRPr="00A12B3A">
        <w:rPr>
          <w:sz w:val="23"/>
          <w:szCs w:val="23"/>
        </w:rPr>
        <w:t xml:space="preserve"> </w:t>
      </w:r>
      <w:r w:rsidR="008A35D2" w:rsidRPr="00A12B3A">
        <w:rPr>
          <w:sz w:val="28"/>
          <w:szCs w:val="28"/>
        </w:rPr>
        <w:t>līdzekļiem</w:t>
      </w:r>
      <w:r w:rsidR="002F64CF" w:rsidRPr="00A12B3A">
        <w:rPr>
          <w:sz w:val="28"/>
          <w:szCs w:val="28"/>
        </w:rPr>
        <w:t>,</w:t>
      </w:r>
      <w:r w:rsidR="008A35D2" w:rsidRPr="00A12B3A" w:rsidDel="009436A7">
        <w:rPr>
          <w:sz w:val="28"/>
          <w:szCs w:val="28"/>
        </w:rPr>
        <w:t xml:space="preserve"> </w:t>
      </w:r>
      <w:r w:rsidR="001E2691" w:rsidRPr="00A12B3A">
        <w:rPr>
          <w:color w:val="auto"/>
          <w:sz w:val="28"/>
          <w:szCs w:val="28"/>
        </w:rPr>
        <w:t xml:space="preserve">sākot ar 2021. gada </w:t>
      </w:r>
      <w:r w:rsidR="001E2691" w:rsidRPr="00A12B3A">
        <w:rPr>
          <w:sz w:val="28"/>
          <w:szCs w:val="28"/>
        </w:rPr>
        <w:t>1. janvāri</w:t>
      </w:r>
      <w:r w:rsidR="001E2691" w:rsidRPr="00A12B3A">
        <w:rPr>
          <w:color w:val="auto"/>
          <w:sz w:val="28"/>
          <w:szCs w:val="28"/>
        </w:rPr>
        <w:t xml:space="preserve"> </w:t>
      </w:r>
      <w:r w:rsidR="00582AE2" w:rsidRPr="00A12B3A">
        <w:rPr>
          <w:sz w:val="28"/>
          <w:szCs w:val="28"/>
        </w:rPr>
        <w:t>paredzot ministrijas budžeta programmā</w:t>
      </w:r>
      <w:r w:rsidR="00582AE2" w:rsidRPr="00A12B3A">
        <w:rPr>
          <w:b/>
          <w:sz w:val="28"/>
          <w:szCs w:val="28"/>
        </w:rPr>
        <w:t xml:space="preserve"> </w:t>
      </w:r>
      <w:r w:rsidR="001E2691" w:rsidRPr="00A12B3A">
        <w:rPr>
          <w:color w:val="auto"/>
          <w:sz w:val="28"/>
          <w:szCs w:val="28"/>
        </w:rPr>
        <w:t xml:space="preserve"> 16.00.00 “Eiropas Savienības lietas un starptautiskā sadarbība”</w:t>
      </w:r>
      <w:r w:rsidR="001E2691" w:rsidRPr="00A12B3A">
        <w:rPr>
          <w:bCs/>
          <w:color w:val="auto"/>
          <w:sz w:val="28"/>
          <w:szCs w:val="28"/>
        </w:rPr>
        <w:t xml:space="preserve"> </w:t>
      </w:r>
      <w:r w:rsidR="001E2691" w:rsidRPr="00A12B3A">
        <w:rPr>
          <w:color w:val="auto"/>
          <w:sz w:val="28"/>
          <w:szCs w:val="28"/>
        </w:rPr>
        <w:t>finansējumu</w:t>
      </w:r>
      <w:r w:rsidR="001E2691" w:rsidRPr="00A12B3A">
        <w:rPr>
          <w:b/>
          <w:color w:val="auto"/>
          <w:sz w:val="28"/>
          <w:szCs w:val="28"/>
        </w:rPr>
        <w:t xml:space="preserve"> </w:t>
      </w:r>
      <w:r w:rsidR="008D4F8E" w:rsidRPr="00A12B3A">
        <w:rPr>
          <w:color w:val="auto"/>
          <w:sz w:val="28"/>
          <w:szCs w:val="28"/>
        </w:rPr>
        <w:t>47</w:t>
      </w:r>
      <w:r w:rsidR="001E2691" w:rsidRPr="00A12B3A">
        <w:rPr>
          <w:color w:val="auto"/>
          <w:sz w:val="28"/>
          <w:szCs w:val="28"/>
        </w:rPr>
        <w:t> 000</w:t>
      </w:r>
      <w:r w:rsidR="001E2691" w:rsidRPr="00A12B3A">
        <w:rPr>
          <w:bCs/>
          <w:iCs/>
          <w:color w:val="auto"/>
          <w:sz w:val="28"/>
          <w:szCs w:val="28"/>
          <w:lang w:eastAsia="en-GB"/>
        </w:rPr>
        <w:t xml:space="preserve"> </w:t>
      </w:r>
      <w:r w:rsidR="001E2691" w:rsidRPr="00A12B3A">
        <w:rPr>
          <w:i/>
          <w:color w:val="auto"/>
          <w:sz w:val="28"/>
          <w:szCs w:val="28"/>
        </w:rPr>
        <w:t xml:space="preserve">euro </w:t>
      </w:r>
      <w:r w:rsidR="001E2691" w:rsidRPr="00A12B3A">
        <w:rPr>
          <w:color w:val="auto"/>
          <w:sz w:val="28"/>
          <w:szCs w:val="28"/>
        </w:rPr>
        <w:t xml:space="preserve">apmērā. </w:t>
      </w:r>
      <w:r w:rsidR="00C86B79" w:rsidRPr="00A12B3A">
        <w:rPr>
          <w:sz w:val="28"/>
          <w:szCs w:val="28"/>
        </w:rPr>
        <w:t xml:space="preserve">Savukārt lēmums par </w:t>
      </w:r>
      <w:r w:rsidR="008A35D2" w:rsidRPr="00A12B3A">
        <w:rPr>
          <w:sz w:val="28"/>
          <w:szCs w:val="28"/>
        </w:rPr>
        <w:t>Latvijas (</w:t>
      </w:r>
      <w:r w:rsidR="00C86B79" w:rsidRPr="00A12B3A">
        <w:rPr>
          <w:sz w:val="28"/>
          <w:szCs w:val="28"/>
        </w:rPr>
        <w:t>ministrijas</w:t>
      </w:r>
      <w:r w:rsidR="008A35D2" w:rsidRPr="00A12B3A">
        <w:rPr>
          <w:sz w:val="28"/>
          <w:szCs w:val="28"/>
        </w:rPr>
        <w:t>)</w:t>
      </w:r>
      <w:r w:rsidR="00C86B79" w:rsidRPr="00A12B3A">
        <w:rPr>
          <w:sz w:val="28"/>
          <w:szCs w:val="28"/>
        </w:rPr>
        <w:t xml:space="preserve"> dalību EUN un valsts budžeta finansējuma nodrošināšanu ir jāpieņem Ministru kabinetam. </w:t>
      </w:r>
    </w:p>
    <w:p w14:paraId="358F947E" w14:textId="77777777" w:rsidR="00693C33" w:rsidRPr="00A12B3A" w:rsidRDefault="00693C33" w:rsidP="00533507">
      <w:pPr>
        <w:pStyle w:val="Default"/>
        <w:ind w:firstLine="720"/>
        <w:jc w:val="both"/>
        <w:rPr>
          <w:sz w:val="28"/>
          <w:szCs w:val="28"/>
        </w:rPr>
      </w:pPr>
    </w:p>
    <w:p w14:paraId="2E7E8A1E" w14:textId="77777777" w:rsidR="00C86B79" w:rsidRPr="00A12B3A" w:rsidRDefault="00A43EED" w:rsidP="00B204D0">
      <w:pPr>
        <w:pStyle w:val="Default"/>
        <w:ind w:firstLine="720"/>
        <w:jc w:val="both"/>
        <w:rPr>
          <w:bCs/>
          <w:iCs/>
          <w:sz w:val="28"/>
          <w:szCs w:val="28"/>
        </w:rPr>
      </w:pPr>
      <w:r w:rsidRPr="00A12B3A">
        <w:rPr>
          <w:sz w:val="28"/>
          <w:szCs w:val="28"/>
        </w:rPr>
        <w:t xml:space="preserve">Pamatojoties uz iepriekšminēto, </w:t>
      </w:r>
      <w:r w:rsidR="00C86B79" w:rsidRPr="00A12B3A">
        <w:rPr>
          <w:bCs/>
          <w:iCs/>
          <w:sz w:val="28"/>
          <w:szCs w:val="28"/>
        </w:rPr>
        <w:t>ir nepieciešams:</w:t>
      </w:r>
      <w:r w:rsidR="00C86B79" w:rsidRPr="00A12B3A">
        <w:rPr>
          <w:sz w:val="28"/>
          <w:szCs w:val="28"/>
        </w:rPr>
        <w:t xml:space="preserve"> </w:t>
      </w:r>
    </w:p>
    <w:p w14:paraId="58F67202" w14:textId="77777777" w:rsidR="0052327F" w:rsidRPr="00A12B3A" w:rsidRDefault="0052327F" w:rsidP="0052327F">
      <w:pPr>
        <w:ind w:firstLine="720"/>
        <w:jc w:val="both"/>
        <w:rPr>
          <w:rFonts w:ascii="Times New Roman" w:hAnsi="Times New Roman"/>
          <w:sz w:val="28"/>
          <w:szCs w:val="28"/>
        </w:rPr>
      </w:pPr>
      <w:r w:rsidRPr="00A12B3A">
        <w:rPr>
          <w:rFonts w:ascii="Times New Roman" w:hAnsi="Times New Roman"/>
          <w:sz w:val="28"/>
          <w:szCs w:val="28"/>
        </w:rPr>
        <w:t xml:space="preserve">1. Atbalstīt Latvijas (Izglītības un zinātnes ministrijas) dalību Eiropas Skolu tīklā </w:t>
      </w:r>
      <w:r w:rsidRPr="00A12B3A">
        <w:rPr>
          <w:rFonts w:ascii="Times New Roman" w:hAnsi="Times New Roman"/>
          <w:i/>
          <w:sz w:val="28"/>
          <w:szCs w:val="28"/>
        </w:rPr>
        <w:t>“European Schoolnet”</w:t>
      </w:r>
      <w:r w:rsidRPr="00A12B3A">
        <w:rPr>
          <w:rFonts w:ascii="Times New Roman" w:hAnsi="Times New Roman"/>
          <w:sz w:val="28"/>
          <w:szCs w:val="28"/>
        </w:rPr>
        <w:t xml:space="preserve"> dalībvalsts statusā no 2021. gada.</w:t>
      </w:r>
    </w:p>
    <w:p w14:paraId="01808B2D" w14:textId="569BA152" w:rsidR="0052327F" w:rsidRPr="00A12B3A" w:rsidRDefault="0052327F" w:rsidP="0052327F">
      <w:pPr>
        <w:pStyle w:val="Default"/>
        <w:ind w:firstLine="720"/>
        <w:jc w:val="both"/>
        <w:rPr>
          <w:sz w:val="28"/>
          <w:szCs w:val="28"/>
        </w:rPr>
      </w:pPr>
      <w:r w:rsidRPr="00A12B3A">
        <w:rPr>
          <w:color w:val="auto"/>
          <w:sz w:val="28"/>
          <w:szCs w:val="28"/>
        </w:rPr>
        <w:t>2. Atļaut Izglītības un zinātnes ministrijai</w:t>
      </w:r>
      <w:r w:rsidR="000F2673" w:rsidRPr="00A12B3A">
        <w:rPr>
          <w:color w:val="auto"/>
          <w:sz w:val="28"/>
          <w:szCs w:val="28"/>
        </w:rPr>
        <w:t>,</w:t>
      </w:r>
      <w:r w:rsidRPr="00A12B3A">
        <w:rPr>
          <w:color w:val="auto"/>
          <w:sz w:val="28"/>
          <w:szCs w:val="28"/>
        </w:rPr>
        <w:t xml:space="preserve"> </w:t>
      </w:r>
      <w:r w:rsidRPr="00A12B3A">
        <w:rPr>
          <w:sz w:val="28"/>
          <w:szCs w:val="28"/>
        </w:rPr>
        <w:t xml:space="preserve">sākot ar </w:t>
      </w:r>
      <w:r w:rsidRPr="00A12B3A">
        <w:rPr>
          <w:color w:val="auto"/>
          <w:sz w:val="28"/>
          <w:szCs w:val="28"/>
        </w:rPr>
        <w:t xml:space="preserve"> </w:t>
      </w:r>
      <w:r w:rsidRPr="00A12B3A">
        <w:rPr>
          <w:sz w:val="28"/>
          <w:szCs w:val="28"/>
        </w:rPr>
        <w:t>2021. gadu</w:t>
      </w:r>
      <w:r w:rsidR="000F2673" w:rsidRPr="00A12B3A">
        <w:rPr>
          <w:sz w:val="28"/>
          <w:szCs w:val="28"/>
        </w:rPr>
        <w:t>,</w:t>
      </w:r>
      <w:r w:rsidRPr="00A12B3A">
        <w:rPr>
          <w:sz w:val="28"/>
          <w:szCs w:val="28"/>
        </w:rPr>
        <w:t xml:space="preserve">  </w:t>
      </w:r>
      <w:r w:rsidRPr="00A12B3A">
        <w:rPr>
          <w:color w:val="auto"/>
          <w:sz w:val="28"/>
          <w:szCs w:val="28"/>
        </w:rPr>
        <w:t xml:space="preserve">uzņemties </w:t>
      </w:r>
      <w:r w:rsidRPr="00A12B3A">
        <w:rPr>
          <w:sz w:val="28"/>
          <w:szCs w:val="28"/>
        </w:rPr>
        <w:t xml:space="preserve"> valsts </w:t>
      </w:r>
      <w:r w:rsidRPr="00A12B3A">
        <w:rPr>
          <w:color w:val="auto"/>
          <w:sz w:val="28"/>
          <w:szCs w:val="28"/>
        </w:rPr>
        <w:t xml:space="preserve">budžeta ilgtermiņa saistības </w:t>
      </w:r>
      <w:r w:rsidR="000F2673" w:rsidRPr="00A12B3A">
        <w:rPr>
          <w:color w:val="auto"/>
          <w:sz w:val="28"/>
          <w:szCs w:val="28"/>
        </w:rPr>
        <w:t>4</w:t>
      </w:r>
      <w:r w:rsidR="008D4F8E" w:rsidRPr="00A12B3A">
        <w:rPr>
          <w:color w:val="auto"/>
          <w:sz w:val="28"/>
          <w:szCs w:val="28"/>
        </w:rPr>
        <w:t>7</w:t>
      </w:r>
      <w:r w:rsidRPr="00A12B3A">
        <w:rPr>
          <w:color w:val="auto"/>
          <w:sz w:val="28"/>
          <w:szCs w:val="28"/>
        </w:rPr>
        <w:t> 000</w:t>
      </w:r>
      <w:r w:rsidRPr="00A12B3A">
        <w:rPr>
          <w:bCs/>
          <w:iCs/>
          <w:color w:val="auto"/>
          <w:sz w:val="28"/>
          <w:szCs w:val="28"/>
          <w:lang w:eastAsia="en-GB"/>
        </w:rPr>
        <w:t xml:space="preserve"> </w:t>
      </w:r>
      <w:r w:rsidRPr="00A12B3A">
        <w:rPr>
          <w:bCs/>
          <w:i/>
          <w:iCs/>
          <w:color w:val="auto"/>
          <w:sz w:val="28"/>
          <w:szCs w:val="28"/>
          <w:lang w:eastAsia="en-GB"/>
        </w:rPr>
        <w:t>euro</w:t>
      </w:r>
      <w:r w:rsidRPr="00A12B3A">
        <w:rPr>
          <w:color w:val="auto"/>
          <w:sz w:val="28"/>
          <w:szCs w:val="28"/>
        </w:rPr>
        <w:t xml:space="preserve"> apmērā ik gadu Latvijas dalības maksas segšanai Eiropas Skolu tīkla</w:t>
      </w:r>
      <w:r w:rsidRPr="00A12B3A">
        <w:rPr>
          <w:sz w:val="28"/>
          <w:szCs w:val="28"/>
        </w:rPr>
        <w:t xml:space="preserve"> </w:t>
      </w:r>
      <w:r w:rsidRPr="00A12B3A">
        <w:rPr>
          <w:color w:val="auto"/>
          <w:sz w:val="28"/>
          <w:szCs w:val="28"/>
        </w:rPr>
        <w:t>konsorcijā</w:t>
      </w:r>
      <w:r w:rsidR="000F2673" w:rsidRPr="00A12B3A">
        <w:rPr>
          <w:color w:val="auto"/>
          <w:sz w:val="28"/>
          <w:szCs w:val="28"/>
        </w:rPr>
        <w:t xml:space="preserve"> un</w:t>
      </w:r>
      <w:r w:rsidRPr="00A12B3A">
        <w:rPr>
          <w:color w:val="auto"/>
          <w:sz w:val="28"/>
          <w:szCs w:val="28"/>
        </w:rPr>
        <w:t xml:space="preserve"> </w:t>
      </w:r>
      <w:r w:rsidR="000F2673" w:rsidRPr="00A12B3A">
        <w:rPr>
          <w:color w:val="auto"/>
          <w:sz w:val="28"/>
          <w:szCs w:val="28"/>
        </w:rPr>
        <w:t>dalībai darba grupā</w:t>
      </w:r>
      <w:r w:rsidR="00CC0E34" w:rsidRPr="00A12B3A">
        <w:rPr>
          <w:color w:val="auto"/>
          <w:sz w:val="28"/>
          <w:szCs w:val="28"/>
        </w:rPr>
        <w:t>s</w:t>
      </w:r>
      <w:r w:rsidR="000F2673" w:rsidRPr="00A12B3A">
        <w:rPr>
          <w:color w:val="auto"/>
          <w:sz w:val="28"/>
          <w:szCs w:val="28"/>
        </w:rPr>
        <w:t>, kā arī</w:t>
      </w:r>
      <w:r w:rsidRPr="00A12B3A">
        <w:rPr>
          <w:color w:val="auto"/>
          <w:sz w:val="28"/>
          <w:szCs w:val="28"/>
        </w:rPr>
        <w:t xml:space="preserve"> </w:t>
      </w:r>
      <w:r w:rsidRPr="00A12B3A">
        <w:rPr>
          <w:sz w:val="28"/>
          <w:szCs w:val="28"/>
        </w:rPr>
        <w:t xml:space="preserve">Latvijas </w:t>
      </w:r>
      <w:r w:rsidRPr="00A12B3A">
        <w:rPr>
          <w:rFonts w:eastAsia="Times New Roman"/>
          <w:bCs/>
          <w:iCs/>
          <w:sz w:val="28"/>
          <w:szCs w:val="28"/>
          <w:lang w:eastAsia="en-GB"/>
        </w:rPr>
        <w:t>pārstāvju komandējumu izmaks</w:t>
      </w:r>
      <w:r w:rsidR="008D4F8E" w:rsidRPr="00A12B3A">
        <w:rPr>
          <w:rFonts w:eastAsia="Times New Roman"/>
          <w:bCs/>
          <w:iCs/>
          <w:sz w:val="28"/>
          <w:szCs w:val="28"/>
          <w:lang w:eastAsia="en-GB"/>
        </w:rPr>
        <w:t>u segšanai</w:t>
      </w:r>
      <w:r w:rsidR="000F2673" w:rsidRPr="00A12B3A">
        <w:rPr>
          <w:rFonts w:eastAsia="Times New Roman"/>
          <w:bCs/>
          <w:iCs/>
          <w:sz w:val="28"/>
          <w:szCs w:val="28"/>
          <w:lang w:eastAsia="en-GB"/>
        </w:rPr>
        <w:t>.</w:t>
      </w:r>
      <w:r w:rsidRPr="00A12B3A">
        <w:rPr>
          <w:sz w:val="28"/>
          <w:szCs w:val="28"/>
          <w:highlight w:val="yellow"/>
        </w:rPr>
        <w:t xml:space="preserve"> </w:t>
      </w:r>
    </w:p>
    <w:p w14:paraId="3B67E5A9" w14:textId="79B83BBE" w:rsidR="0052327F" w:rsidRPr="00A12B3A" w:rsidRDefault="0052327F" w:rsidP="0052327F">
      <w:pPr>
        <w:pStyle w:val="Default"/>
        <w:ind w:firstLine="720"/>
        <w:jc w:val="both"/>
        <w:rPr>
          <w:color w:val="auto"/>
          <w:sz w:val="28"/>
          <w:szCs w:val="28"/>
        </w:rPr>
      </w:pPr>
      <w:r w:rsidRPr="00A12B3A">
        <w:rPr>
          <w:sz w:val="28"/>
          <w:szCs w:val="28"/>
        </w:rPr>
        <w:t>3. Izglītības un zinātnes ministrijai precizēt bāzes izdevumus programmai 16.00.00 “Eiropas Savienības lietas un starptautiskā sadarbība”, palielinot finansējumu 2021.</w:t>
      </w:r>
      <w:r w:rsidR="00C17BE1" w:rsidRPr="00A12B3A">
        <w:rPr>
          <w:sz w:val="28"/>
          <w:szCs w:val="28"/>
        </w:rPr>
        <w:t xml:space="preserve"> </w:t>
      </w:r>
      <w:r w:rsidRPr="00A12B3A">
        <w:rPr>
          <w:sz w:val="28"/>
          <w:szCs w:val="28"/>
        </w:rPr>
        <w:t xml:space="preserve">gadā un turpmākajos gados par </w:t>
      </w:r>
      <w:r w:rsidR="008D4F8E" w:rsidRPr="00A12B3A">
        <w:rPr>
          <w:sz w:val="28"/>
          <w:szCs w:val="28"/>
        </w:rPr>
        <w:t>47</w:t>
      </w:r>
      <w:r w:rsidRPr="00A12B3A">
        <w:rPr>
          <w:sz w:val="28"/>
          <w:szCs w:val="28"/>
        </w:rPr>
        <w:t xml:space="preserve"> 000 </w:t>
      </w:r>
      <w:r w:rsidRPr="00A12B3A">
        <w:rPr>
          <w:i/>
          <w:sz w:val="28"/>
          <w:szCs w:val="28"/>
        </w:rPr>
        <w:t>euro</w:t>
      </w:r>
      <w:r w:rsidRPr="00A12B3A">
        <w:rPr>
          <w:sz w:val="28"/>
          <w:szCs w:val="28"/>
        </w:rPr>
        <w:t>.</w:t>
      </w:r>
    </w:p>
    <w:p w14:paraId="1BE25399" w14:textId="77777777" w:rsidR="0052327F" w:rsidRPr="00A12B3A" w:rsidRDefault="0052327F" w:rsidP="0052327F">
      <w:pPr>
        <w:autoSpaceDE w:val="0"/>
        <w:autoSpaceDN w:val="0"/>
        <w:adjustRightInd w:val="0"/>
        <w:jc w:val="both"/>
        <w:rPr>
          <w:rFonts w:ascii="Times New Roman" w:hAnsi="Times New Roman"/>
          <w:sz w:val="20"/>
          <w:szCs w:val="20"/>
        </w:rPr>
      </w:pPr>
    </w:p>
    <w:p w14:paraId="60407712" w14:textId="77777777" w:rsidR="00693C33" w:rsidRPr="00A12B3A" w:rsidRDefault="00693C33" w:rsidP="0052327F">
      <w:pPr>
        <w:autoSpaceDE w:val="0"/>
        <w:autoSpaceDN w:val="0"/>
        <w:adjustRightInd w:val="0"/>
        <w:jc w:val="both"/>
        <w:rPr>
          <w:rFonts w:ascii="Times New Roman" w:hAnsi="Times New Roman"/>
          <w:sz w:val="20"/>
          <w:szCs w:val="20"/>
        </w:rPr>
      </w:pPr>
    </w:p>
    <w:p w14:paraId="5721808D" w14:textId="77777777" w:rsidR="003A2769" w:rsidRPr="00A12B3A" w:rsidRDefault="003A2769" w:rsidP="003A2769">
      <w:pPr>
        <w:jc w:val="both"/>
        <w:rPr>
          <w:rFonts w:ascii="Times New Roman" w:hAnsi="Times New Roman"/>
          <w:sz w:val="24"/>
          <w:szCs w:val="24"/>
        </w:rPr>
      </w:pPr>
    </w:p>
    <w:p w14:paraId="3B4D7D03"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Iesniedzējs:</w:t>
      </w:r>
    </w:p>
    <w:p w14:paraId="26C1A320"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Izglītības un zinātnes ministre</w:t>
      </w:r>
      <w:r w:rsidRPr="00A12B3A">
        <w:rPr>
          <w:rFonts w:ascii="Times New Roman" w:hAnsi="Times New Roman"/>
          <w:sz w:val="28"/>
          <w:szCs w:val="28"/>
        </w:rPr>
        <w:tab/>
        <w:t xml:space="preserve">    </w:t>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t xml:space="preserve">        I.Šuplinska</w:t>
      </w:r>
    </w:p>
    <w:p w14:paraId="6D9BBD97" w14:textId="77777777" w:rsidR="003A2769" w:rsidRPr="00A12B3A" w:rsidRDefault="003A2769" w:rsidP="003A2769">
      <w:pPr>
        <w:pStyle w:val="ListParagraph"/>
        <w:rPr>
          <w:rFonts w:ascii="Times New Roman" w:hAnsi="Times New Roman"/>
          <w:sz w:val="28"/>
          <w:szCs w:val="28"/>
        </w:rPr>
      </w:pPr>
    </w:p>
    <w:p w14:paraId="0AC54830" w14:textId="77777777" w:rsidR="003A2769" w:rsidRPr="00A12B3A" w:rsidRDefault="003A2769" w:rsidP="003A2769">
      <w:pPr>
        <w:pStyle w:val="ListParagraph"/>
        <w:rPr>
          <w:rFonts w:ascii="Times New Roman" w:hAnsi="Times New Roman"/>
          <w:sz w:val="28"/>
          <w:szCs w:val="28"/>
        </w:rPr>
      </w:pPr>
    </w:p>
    <w:p w14:paraId="4D6F1681"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 xml:space="preserve">Vizē: </w:t>
      </w:r>
    </w:p>
    <w:p w14:paraId="39BF2E20"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Valsts sekretāre</w:t>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t xml:space="preserve">  L.Lejiņa</w:t>
      </w:r>
    </w:p>
    <w:p w14:paraId="51FB8A2E" w14:textId="77777777" w:rsidR="00533507" w:rsidRPr="00A12B3A" w:rsidRDefault="00A04FE8" w:rsidP="00A04FE8">
      <w:pPr>
        <w:rPr>
          <w:rFonts w:ascii="Times New Roman" w:hAnsi="Times New Roman"/>
          <w:sz w:val="26"/>
          <w:szCs w:val="26"/>
        </w:rPr>
      </w:pPr>
      <w:r w:rsidRPr="00A12B3A">
        <w:rPr>
          <w:rFonts w:ascii="Times New Roman" w:hAnsi="Times New Roman"/>
          <w:sz w:val="26"/>
          <w:szCs w:val="26"/>
        </w:rPr>
        <w:tab/>
      </w:r>
    </w:p>
    <w:p w14:paraId="6A6A414E" w14:textId="77777777" w:rsidR="00533507" w:rsidRPr="00A12B3A" w:rsidRDefault="00533507" w:rsidP="00A04FE8">
      <w:pPr>
        <w:rPr>
          <w:rFonts w:ascii="Times New Roman" w:hAnsi="Times New Roman"/>
          <w:sz w:val="26"/>
          <w:szCs w:val="26"/>
        </w:rPr>
      </w:pPr>
    </w:p>
    <w:p w14:paraId="095835B7" w14:textId="77777777" w:rsidR="00533507" w:rsidRPr="00A12B3A" w:rsidRDefault="00533507" w:rsidP="00A04FE8">
      <w:pPr>
        <w:rPr>
          <w:rFonts w:ascii="Times New Roman" w:hAnsi="Times New Roman"/>
          <w:sz w:val="26"/>
          <w:szCs w:val="26"/>
        </w:rPr>
      </w:pPr>
    </w:p>
    <w:p w14:paraId="1C48B873" w14:textId="77777777" w:rsidR="00D700CE" w:rsidRPr="00A12B3A" w:rsidRDefault="00A04FE8" w:rsidP="00A04FE8">
      <w:pPr>
        <w:rPr>
          <w:rFonts w:ascii="Times New Roman" w:hAnsi="Times New Roman"/>
          <w:sz w:val="26"/>
          <w:szCs w:val="26"/>
        </w:rPr>
      </w:pPr>
      <w:r w:rsidRPr="00A12B3A">
        <w:rPr>
          <w:rFonts w:ascii="Times New Roman" w:hAnsi="Times New Roman"/>
          <w:sz w:val="26"/>
          <w:szCs w:val="26"/>
        </w:rPr>
        <w:tab/>
      </w:r>
      <w:r w:rsidRPr="00A12B3A">
        <w:rPr>
          <w:rFonts w:ascii="Times New Roman" w:hAnsi="Times New Roman"/>
          <w:sz w:val="26"/>
          <w:szCs w:val="26"/>
        </w:rPr>
        <w:tab/>
      </w:r>
    </w:p>
    <w:p w14:paraId="1657C3A6" w14:textId="77777777" w:rsidR="00D700CE" w:rsidRPr="00A12B3A" w:rsidRDefault="00D700CE" w:rsidP="00A04FE8">
      <w:pPr>
        <w:rPr>
          <w:rFonts w:ascii="Times New Roman" w:hAnsi="Times New Roman"/>
          <w:sz w:val="26"/>
          <w:szCs w:val="26"/>
        </w:rPr>
      </w:pPr>
    </w:p>
    <w:p w14:paraId="3FF96B31" w14:textId="77777777" w:rsidR="00D700CE" w:rsidRPr="00A12B3A" w:rsidRDefault="00D700CE" w:rsidP="00A04FE8">
      <w:pPr>
        <w:rPr>
          <w:rFonts w:ascii="Times New Roman" w:hAnsi="Times New Roman"/>
          <w:sz w:val="26"/>
          <w:szCs w:val="26"/>
        </w:rPr>
      </w:pPr>
    </w:p>
    <w:p w14:paraId="7659649A" w14:textId="2CD8DB09" w:rsidR="00A04FE8" w:rsidRPr="00A12B3A" w:rsidRDefault="00A04FE8" w:rsidP="00A04FE8">
      <w:pPr>
        <w:rPr>
          <w:rFonts w:ascii="Times New Roman" w:hAnsi="Times New Roman"/>
          <w:sz w:val="26"/>
          <w:szCs w:val="26"/>
        </w:rPr>
      </w:pPr>
      <w:r w:rsidRPr="00A12B3A">
        <w:rPr>
          <w:rFonts w:ascii="Times New Roman" w:hAnsi="Times New Roman"/>
          <w:sz w:val="26"/>
          <w:szCs w:val="26"/>
        </w:rPr>
        <w:tab/>
      </w:r>
      <w:r w:rsidRPr="00A12B3A">
        <w:rPr>
          <w:rFonts w:ascii="Times New Roman" w:hAnsi="Times New Roman"/>
          <w:sz w:val="26"/>
          <w:szCs w:val="26"/>
        </w:rPr>
        <w:tab/>
      </w:r>
    </w:p>
    <w:p w14:paraId="5E75661F" w14:textId="77777777" w:rsidR="000D6A4E" w:rsidRPr="00A12B3A" w:rsidRDefault="000D6A4E" w:rsidP="000D6A4E">
      <w:pPr>
        <w:pStyle w:val="ListParagraph"/>
        <w:rPr>
          <w:rFonts w:ascii="Times New Roman" w:hAnsi="Times New Roman"/>
          <w:sz w:val="24"/>
          <w:szCs w:val="24"/>
        </w:rPr>
      </w:pPr>
    </w:p>
    <w:p w14:paraId="58DBAEF8" w14:textId="08E21E90" w:rsidR="000D6A4E" w:rsidRPr="00A12B3A" w:rsidRDefault="000D6A4E" w:rsidP="000D6A4E">
      <w:pPr>
        <w:tabs>
          <w:tab w:val="left" w:pos="3360"/>
        </w:tabs>
        <w:jc w:val="both"/>
        <w:rPr>
          <w:rFonts w:ascii="Times New Roman" w:hAnsi="Times New Roman"/>
          <w:bCs/>
          <w:sz w:val="20"/>
          <w:szCs w:val="20"/>
        </w:rPr>
      </w:pPr>
      <w:r w:rsidRPr="00A12B3A">
        <w:rPr>
          <w:rFonts w:ascii="Times New Roman" w:hAnsi="Times New Roman"/>
          <w:bCs/>
          <w:sz w:val="20"/>
          <w:szCs w:val="20"/>
        </w:rPr>
        <w:fldChar w:fldCharType="begin"/>
      </w:r>
      <w:r w:rsidRPr="00A12B3A">
        <w:rPr>
          <w:rFonts w:ascii="Times New Roman" w:hAnsi="Times New Roman"/>
          <w:bCs/>
          <w:sz w:val="20"/>
          <w:szCs w:val="20"/>
        </w:rPr>
        <w:instrText xml:space="preserve"> SAVEDATE  \@ "dd.MM.yyyy. H:mm"  \* MERGEFORMAT </w:instrText>
      </w:r>
      <w:r w:rsidRPr="00A12B3A">
        <w:rPr>
          <w:rFonts w:ascii="Times New Roman" w:hAnsi="Times New Roman"/>
          <w:bCs/>
          <w:sz w:val="20"/>
          <w:szCs w:val="20"/>
        </w:rPr>
        <w:fldChar w:fldCharType="separate"/>
      </w:r>
      <w:r w:rsidR="0091170D">
        <w:rPr>
          <w:rFonts w:ascii="Times New Roman" w:hAnsi="Times New Roman"/>
          <w:bCs/>
          <w:noProof/>
          <w:sz w:val="20"/>
          <w:szCs w:val="20"/>
        </w:rPr>
        <w:t>31.03.2020. 10:35</w:t>
      </w:r>
      <w:r w:rsidRPr="00A12B3A">
        <w:rPr>
          <w:rFonts w:ascii="Times New Roman" w:hAnsi="Times New Roman"/>
          <w:bCs/>
          <w:sz w:val="20"/>
          <w:szCs w:val="20"/>
        </w:rPr>
        <w:fldChar w:fldCharType="end"/>
      </w:r>
    </w:p>
    <w:p w14:paraId="7ED435A9" w14:textId="73ACFA29" w:rsidR="000D6A4E" w:rsidRPr="00A12B3A" w:rsidRDefault="008D4F8E" w:rsidP="000D6A4E">
      <w:pPr>
        <w:tabs>
          <w:tab w:val="left" w:pos="3360"/>
        </w:tabs>
        <w:jc w:val="both"/>
        <w:rPr>
          <w:rFonts w:ascii="Times New Roman" w:hAnsi="Times New Roman"/>
          <w:bCs/>
          <w:sz w:val="20"/>
          <w:szCs w:val="20"/>
        </w:rPr>
      </w:pPr>
      <w:r w:rsidRPr="00A12B3A">
        <w:rPr>
          <w:rFonts w:ascii="Times New Roman" w:hAnsi="Times New Roman"/>
          <w:bCs/>
          <w:sz w:val="20"/>
          <w:szCs w:val="20"/>
        </w:rPr>
        <w:t>2</w:t>
      </w:r>
      <w:r w:rsidR="009816B9">
        <w:rPr>
          <w:rFonts w:ascii="Times New Roman" w:hAnsi="Times New Roman"/>
          <w:bCs/>
          <w:sz w:val="20"/>
          <w:szCs w:val="20"/>
        </w:rPr>
        <w:t>835</w:t>
      </w:r>
    </w:p>
    <w:p w14:paraId="2E1B7EDE" w14:textId="77777777" w:rsidR="001472A7" w:rsidRPr="00A12B3A" w:rsidRDefault="000D6A4E" w:rsidP="000D6A4E">
      <w:pPr>
        <w:jc w:val="both"/>
        <w:rPr>
          <w:rFonts w:ascii="Times New Roman" w:hAnsi="Times New Roman"/>
          <w:iCs/>
          <w:sz w:val="20"/>
          <w:szCs w:val="20"/>
        </w:rPr>
      </w:pPr>
      <w:r w:rsidRPr="00A12B3A">
        <w:rPr>
          <w:rFonts w:ascii="Times New Roman" w:hAnsi="Times New Roman"/>
          <w:sz w:val="20"/>
          <w:szCs w:val="20"/>
        </w:rPr>
        <w:t>E.Vīka</w:t>
      </w:r>
      <w:r w:rsidR="001472A7" w:rsidRPr="00A12B3A">
        <w:rPr>
          <w:rFonts w:ascii="Times New Roman" w:hAnsi="Times New Roman"/>
          <w:sz w:val="20"/>
          <w:szCs w:val="20"/>
        </w:rPr>
        <w:t>, 67047707</w:t>
      </w:r>
    </w:p>
    <w:p w14:paraId="6FDEE8D5" w14:textId="77777777" w:rsidR="000D6A4E" w:rsidRPr="00A12B3A" w:rsidRDefault="00141562" w:rsidP="000D6A4E">
      <w:pPr>
        <w:jc w:val="both"/>
        <w:rPr>
          <w:rStyle w:val="Hyperlink"/>
          <w:rFonts w:ascii="Times New Roman" w:hAnsi="Times New Roman"/>
          <w:iCs/>
          <w:color w:val="auto"/>
          <w:sz w:val="20"/>
          <w:szCs w:val="20"/>
          <w:u w:val="none"/>
        </w:rPr>
      </w:pPr>
      <w:hyperlink r:id="rId10" w:history="1">
        <w:r w:rsidR="000D6A4E" w:rsidRPr="00A12B3A">
          <w:rPr>
            <w:rStyle w:val="Hyperlink"/>
            <w:rFonts w:ascii="Times New Roman" w:hAnsi="Times New Roman"/>
            <w:iCs/>
            <w:color w:val="auto"/>
            <w:sz w:val="20"/>
            <w:szCs w:val="20"/>
            <w:u w:val="none"/>
          </w:rPr>
          <w:t>evi.vika@izm.gov.lv</w:t>
        </w:r>
      </w:hyperlink>
    </w:p>
    <w:p w14:paraId="55971995" w14:textId="77777777" w:rsidR="00A04FE8" w:rsidRPr="00A12B3A" w:rsidRDefault="00A04FE8" w:rsidP="00A04FE8">
      <w:pPr>
        <w:jc w:val="both"/>
        <w:rPr>
          <w:rFonts w:ascii="Times New Roman" w:eastAsia="Times New Roman" w:hAnsi="Times New Roman"/>
          <w:sz w:val="20"/>
          <w:szCs w:val="20"/>
        </w:rPr>
      </w:pPr>
    </w:p>
    <w:p w14:paraId="0AFDC647" w14:textId="77777777" w:rsidR="00745F67" w:rsidRPr="00A12B3A" w:rsidRDefault="00EA023C" w:rsidP="00EA023C">
      <w:pPr>
        <w:jc w:val="both"/>
        <w:rPr>
          <w:rFonts w:ascii="Times New Roman" w:hAnsi="Times New Roman"/>
          <w:sz w:val="23"/>
          <w:szCs w:val="23"/>
        </w:rPr>
      </w:pPr>
      <w:r w:rsidRPr="00A12B3A">
        <w:rPr>
          <w:rFonts w:ascii="Times New Roman" w:hAnsi="Times New Roman"/>
          <w:sz w:val="23"/>
          <w:szCs w:val="23"/>
        </w:rPr>
        <w:t xml:space="preserve">                   </w:t>
      </w:r>
    </w:p>
    <w:p w14:paraId="20C1D00B" w14:textId="77777777" w:rsidR="00745F67" w:rsidRPr="00A12B3A" w:rsidRDefault="00745F67" w:rsidP="00EA023C">
      <w:pPr>
        <w:jc w:val="both"/>
        <w:rPr>
          <w:rFonts w:ascii="Times New Roman" w:hAnsi="Times New Roman"/>
          <w:sz w:val="23"/>
          <w:szCs w:val="23"/>
        </w:rPr>
      </w:pPr>
    </w:p>
    <w:p w14:paraId="4656E6D9" w14:textId="77777777" w:rsidR="00745F67" w:rsidRPr="00A12B3A" w:rsidRDefault="00745F67" w:rsidP="00EA023C">
      <w:pPr>
        <w:jc w:val="both"/>
        <w:rPr>
          <w:rFonts w:ascii="Times New Roman" w:hAnsi="Times New Roman"/>
          <w:sz w:val="23"/>
          <w:szCs w:val="23"/>
        </w:rPr>
      </w:pPr>
    </w:p>
    <w:p w14:paraId="0EE2FD29" w14:textId="77777777" w:rsidR="00745F67" w:rsidRPr="00A12B3A" w:rsidRDefault="00745F67" w:rsidP="00EA023C">
      <w:pPr>
        <w:jc w:val="both"/>
        <w:rPr>
          <w:rFonts w:ascii="Times New Roman" w:hAnsi="Times New Roman"/>
          <w:sz w:val="23"/>
          <w:szCs w:val="23"/>
        </w:rPr>
      </w:pPr>
    </w:p>
    <w:sectPr w:rsidR="00745F67" w:rsidRPr="00A12B3A" w:rsidSect="00813E03">
      <w:headerReference w:type="default" r:id="rId11"/>
      <w:footerReference w:type="default" r:id="rId12"/>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577C" w14:textId="77777777" w:rsidR="00141562" w:rsidRDefault="00141562" w:rsidP="007B16C5">
      <w:r>
        <w:separator/>
      </w:r>
    </w:p>
  </w:endnote>
  <w:endnote w:type="continuationSeparator" w:id="0">
    <w:p w14:paraId="016D098D" w14:textId="77777777" w:rsidR="00141562" w:rsidRDefault="00141562" w:rsidP="007B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roxima Nova Light">
    <w:altName w:val="Arial"/>
    <w:panose1 w:val="00000000000000000000"/>
    <w:charset w:val="00"/>
    <w:family w:val="swiss"/>
    <w:notTrueType/>
    <w:pitch w:val="default"/>
    <w:sig w:usb0="00000003" w:usb1="00000000" w:usb2="00000000" w:usb3="00000000" w:csb0="00000001" w:csb1="00000000"/>
  </w:font>
  <w:font w:name="Proxima Nova">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8C43" w14:textId="57759FDD" w:rsidR="00545A42" w:rsidRDefault="00545A42" w:rsidP="00545A42">
    <w:pPr>
      <w:jc w:val="both"/>
    </w:pPr>
    <w:r w:rsidRPr="008B413F">
      <w:rPr>
        <w:rFonts w:ascii="Times New Roman" w:hAnsi="Times New Roman"/>
        <w:sz w:val="24"/>
        <w:szCs w:val="24"/>
      </w:rPr>
      <w:t>IZMZino_</w:t>
    </w:r>
    <w:r w:rsidR="003708C3">
      <w:rPr>
        <w:rFonts w:ascii="Times New Roman" w:hAnsi="Times New Roman"/>
        <w:sz w:val="24"/>
        <w:szCs w:val="24"/>
      </w:rPr>
      <w:t>31</w:t>
    </w:r>
    <w:r>
      <w:rPr>
        <w:rFonts w:ascii="Times New Roman" w:hAnsi="Times New Roman"/>
        <w:sz w:val="24"/>
        <w:szCs w:val="24"/>
      </w:rPr>
      <w:t>0320</w:t>
    </w:r>
    <w:r w:rsidRPr="008B413F">
      <w:rPr>
        <w:rFonts w:ascii="Times New Roman" w:hAnsi="Times New Roman"/>
        <w:sz w:val="24"/>
        <w:szCs w:val="24"/>
      </w:rPr>
      <w:t>_EUN; Informatīvais ziņojums „</w:t>
    </w:r>
    <w:r w:rsidRPr="008B413F">
      <w:rPr>
        <w:rFonts w:ascii="Times New Roman" w:hAnsi="Times New Roman"/>
        <w:iCs/>
        <w:sz w:val="24"/>
        <w:szCs w:val="24"/>
      </w:rPr>
      <w:t xml:space="preserve">Par </w:t>
    </w:r>
    <w:r>
      <w:rPr>
        <w:rFonts w:ascii="Times New Roman" w:hAnsi="Times New Roman"/>
        <w:sz w:val="24"/>
        <w:szCs w:val="24"/>
      </w:rPr>
      <w:t>Izglītības un zinātnes ministrijas</w:t>
    </w:r>
    <w:r w:rsidRPr="008B413F">
      <w:rPr>
        <w:rFonts w:ascii="Times New Roman" w:hAnsi="Times New Roman"/>
        <w:sz w:val="24"/>
        <w:szCs w:val="24"/>
      </w:rPr>
      <w:t xml:space="preserve"> dalību </w:t>
    </w:r>
    <w:r w:rsidRPr="008B413F">
      <w:rPr>
        <w:rFonts w:ascii="Times New Roman" w:hAnsi="Times New Roman"/>
        <w:iCs/>
        <w:sz w:val="24"/>
        <w:szCs w:val="24"/>
      </w:rPr>
      <w:t>Eiropas skolu tīklā”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DBE1" w14:textId="77777777" w:rsidR="00141562" w:rsidRDefault="00141562" w:rsidP="007B16C5">
      <w:r>
        <w:separator/>
      </w:r>
    </w:p>
  </w:footnote>
  <w:footnote w:type="continuationSeparator" w:id="0">
    <w:p w14:paraId="14A56123" w14:textId="77777777" w:rsidR="00141562" w:rsidRDefault="00141562" w:rsidP="007B16C5">
      <w:r>
        <w:continuationSeparator/>
      </w:r>
    </w:p>
  </w:footnote>
  <w:footnote w:id="1">
    <w:p w14:paraId="18583C42" w14:textId="77777777" w:rsidR="00C636E3" w:rsidRPr="00B240B4" w:rsidRDefault="00C636E3">
      <w:pPr>
        <w:pStyle w:val="FootnoteText"/>
        <w:rPr>
          <w:rFonts w:ascii="Times New Roman" w:hAnsi="Times New Roman"/>
          <w:sz w:val="24"/>
          <w:szCs w:val="24"/>
        </w:rPr>
      </w:pPr>
      <w:r>
        <w:rPr>
          <w:rStyle w:val="FootnoteReference"/>
        </w:rPr>
        <w:footnoteRef/>
      </w:r>
      <w:r>
        <w:t xml:space="preserve"> </w:t>
      </w:r>
      <w:r w:rsidRPr="00B240B4">
        <w:rPr>
          <w:rFonts w:ascii="Times New Roman" w:hAnsi="Times New Roman"/>
          <w:sz w:val="24"/>
          <w:szCs w:val="24"/>
        </w:rPr>
        <w:t xml:space="preserve">EUN tīmekļa vietne </w:t>
      </w:r>
      <w:hyperlink r:id="rId1" w:history="1">
        <w:r w:rsidRPr="00B240B4">
          <w:rPr>
            <w:rStyle w:val="Hyperlink"/>
            <w:rFonts w:ascii="Times New Roman" w:hAnsi="Times New Roman"/>
            <w:color w:val="auto"/>
            <w:sz w:val="24"/>
            <w:szCs w:val="24"/>
            <w:u w:val="none"/>
          </w:rPr>
          <w:t>http://www.eun.org/about</w:t>
        </w:r>
      </w:hyperlink>
    </w:p>
  </w:footnote>
  <w:footnote w:id="2">
    <w:p w14:paraId="0C0C7164" w14:textId="07A430DB" w:rsidR="00C636E3" w:rsidRPr="00B240B4" w:rsidRDefault="00C636E3" w:rsidP="00A26A50">
      <w:pPr>
        <w:pStyle w:val="BodyText"/>
        <w:shd w:val="clear" w:color="auto" w:fill="auto"/>
        <w:jc w:val="both"/>
        <w:rPr>
          <w:rFonts w:ascii="Times New Roman" w:hAnsi="Times New Roman" w:cs="Times New Roman"/>
          <w:sz w:val="24"/>
          <w:szCs w:val="24"/>
          <w:lang w:val="lv-LV"/>
        </w:rPr>
      </w:pPr>
      <w:r w:rsidRPr="00B240B4">
        <w:rPr>
          <w:rStyle w:val="FootnoteReference"/>
          <w:rFonts w:ascii="Times New Roman" w:hAnsi="Times New Roman" w:cs="Times New Roman"/>
          <w:sz w:val="24"/>
          <w:szCs w:val="24"/>
        </w:rPr>
        <w:footnoteRef/>
      </w:r>
      <w:r w:rsidRPr="00B240B4">
        <w:rPr>
          <w:rFonts w:ascii="Times New Roman" w:hAnsi="Times New Roman" w:cs="Times New Roman"/>
          <w:sz w:val="24"/>
          <w:szCs w:val="24"/>
          <w:lang w:val="lv-LV"/>
        </w:rPr>
        <w:t xml:space="preserve"> </w:t>
      </w:r>
      <w:r w:rsidRPr="00B240B4">
        <w:rPr>
          <w:rFonts w:ascii="Times New Roman" w:hAnsi="Times New Roman" w:cs="Times New Roman"/>
          <w:sz w:val="24"/>
          <w:szCs w:val="24"/>
          <w:lang w:val="lv-LV" w:bidi="lv-LV"/>
        </w:rPr>
        <w:t>Eiropas Parlamenta 1997. gada 26. jūnija rezolūcija par Eiropas S</w:t>
      </w:r>
      <w:r w:rsidR="003246C3">
        <w:rPr>
          <w:rFonts w:ascii="Times New Roman" w:hAnsi="Times New Roman" w:cs="Times New Roman"/>
          <w:sz w:val="24"/>
          <w:szCs w:val="24"/>
          <w:lang w:val="lv-LV" w:bidi="lv-LV"/>
        </w:rPr>
        <w:t>avienības Komisijas paziņojumu “</w:t>
      </w:r>
      <w:r w:rsidRPr="00B240B4">
        <w:rPr>
          <w:rFonts w:ascii="Times New Roman" w:hAnsi="Times New Roman" w:cs="Times New Roman"/>
          <w:sz w:val="24"/>
          <w:szCs w:val="24"/>
          <w:lang w:val="lv-LV" w:bidi="lv-LV"/>
        </w:rPr>
        <w:t>Mā</w:t>
      </w:r>
      <w:r w:rsidR="003246C3">
        <w:rPr>
          <w:rFonts w:ascii="Times New Roman" w:hAnsi="Times New Roman" w:cs="Times New Roman"/>
          <w:sz w:val="24"/>
          <w:szCs w:val="24"/>
          <w:lang w:val="lv-LV" w:bidi="lv-LV"/>
        </w:rPr>
        <w:t>cīšanās informācijas sabiedrībā”</w:t>
      </w:r>
      <w:r w:rsidRPr="00B240B4">
        <w:rPr>
          <w:rFonts w:ascii="Times New Roman" w:hAnsi="Times New Roman" w:cs="Times New Roman"/>
          <w:sz w:val="24"/>
          <w:szCs w:val="24"/>
          <w:lang w:val="lv-LV" w:bidi="lv-LV"/>
        </w:rPr>
        <w:t xml:space="preserve"> </w:t>
      </w:r>
      <w:r w:rsidRPr="003246C3">
        <w:rPr>
          <w:rFonts w:ascii="Times New Roman" w:hAnsi="Times New Roman" w:cs="Times New Roman"/>
          <w:i/>
          <w:sz w:val="24"/>
          <w:szCs w:val="24"/>
          <w:lang w:val="lv-LV" w:bidi="lv-LV"/>
        </w:rPr>
        <w:t>(</w:t>
      </w:r>
      <w:r w:rsidRPr="003246C3">
        <w:rPr>
          <w:rFonts w:ascii="Times New Roman" w:hAnsi="Times New Roman" w:cs="Times New Roman"/>
          <w:i/>
          <w:sz w:val="24"/>
          <w:szCs w:val="24"/>
          <w:lang w:bidi="lv-LV"/>
        </w:rPr>
        <w:t>R</w:t>
      </w:r>
      <w:r w:rsidRPr="003246C3">
        <w:rPr>
          <w:rFonts w:ascii="Times New Roman" w:hAnsi="Times New Roman" w:cs="Times New Roman"/>
          <w:i/>
          <w:sz w:val="24"/>
          <w:szCs w:val="24"/>
        </w:rPr>
        <w:t xml:space="preserve">esolution of the European Parliament of 26 June 1997 on the Communication of the Commission </w:t>
      </w:r>
      <w:r w:rsidRPr="00B240B4">
        <w:rPr>
          <w:rFonts w:ascii="Times New Roman" w:hAnsi="Times New Roman" w:cs="Times New Roman"/>
          <w:i/>
          <w:sz w:val="24"/>
          <w:szCs w:val="24"/>
        </w:rPr>
        <w:t>of the European Union “Learning in the Information Society”)</w:t>
      </w:r>
    </w:p>
  </w:footnote>
  <w:footnote w:id="3">
    <w:p w14:paraId="685C16EA" w14:textId="6AFE832D" w:rsidR="00545A42" w:rsidRPr="00545A42" w:rsidRDefault="00545A42" w:rsidP="00545A42">
      <w:pPr>
        <w:pStyle w:val="NormalWeb"/>
        <w:spacing w:before="0" w:beforeAutospacing="0" w:after="0" w:afterAutospacing="0"/>
        <w:rPr>
          <w:lang w:val="lv-LV" w:eastAsia="en-US"/>
        </w:rPr>
      </w:pPr>
      <w:r w:rsidRPr="00545A42">
        <w:rPr>
          <w:rStyle w:val="FootnoteReference"/>
        </w:rPr>
        <w:footnoteRef/>
      </w:r>
      <w:r w:rsidRPr="00545A42">
        <w:rPr>
          <w:lang w:val="lv-LV"/>
        </w:rPr>
        <w:t xml:space="preserve"> http://fcl.eun.org/icwg</w:t>
      </w:r>
    </w:p>
  </w:footnote>
  <w:footnote w:id="4">
    <w:p w14:paraId="5466D2C2" w14:textId="77777777" w:rsidR="00C636E3" w:rsidRPr="0006476F" w:rsidRDefault="00C636E3" w:rsidP="00D1015A">
      <w:pPr>
        <w:pStyle w:val="FootnoteText"/>
        <w:rPr>
          <w:rFonts w:ascii="Times New Roman" w:hAnsi="Times New Roman"/>
          <w:sz w:val="24"/>
          <w:szCs w:val="24"/>
        </w:rPr>
      </w:pPr>
      <w:r>
        <w:rPr>
          <w:rStyle w:val="FootnoteReference"/>
        </w:rPr>
        <w:footnoteRef/>
      </w:r>
      <w:r>
        <w:t xml:space="preserve"> </w:t>
      </w:r>
      <w:hyperlink r:id="rId2" w:history="1">
        <w:r w:rsidRPr="0006476F">
          <w:rPr>
            <w:rStyle w:val="Hyperlink"/>
            <w:rFonts w:ascii="Times New Roman" w:hAnsi="Times New Roman"/>
            <w:color w:val="auto"/>
            <w:sz w:val="24"/>
            <w:szCs w:val="24"/>
            <w:u w:val="none"/>
          </w:rPr>
          <w:t>https://www.etwinning.net/lv/pub/index.htm</w:t>
        </w:r>
      </w:hyperlink>
    </w:p>
  </w:footnote>
  <w:footnote w:id="5">
    <w:p w14:paraId="07B0369E" w14:textId="235A4948" w:rsidR="00C636E3" w:rsidRPr="00734E66" w:rsidRDefault="00C636E3" w:rsidP="0089069C">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w:t>
      </w:r>
      <w:r w:rsidR="00734E66" w:rsidRPr="00734E66">
        <w:rPr>
          <w:rFonts w:ascii="Times New Roman" w:hAnsi="Times New Roman"/>
          <w:sz w:val="24"/>
          <w:szCs w:val="24"/>
        </w:rPr>
        <w:t xml:space="preserve">http://www.jaunatne.gov.lv/lv/etwinning/etwinning; </w:t>
      </w:r>
      <w:r w:rsidR="00734E66" w:rsidRPr="00734E66">
        <w:rPr>
          <w:rStyle w:val="Hyperlink"/>
          <w:rFonts w:ascii="Times New Roman" w:hAnsi="Times New Roman"/>
          <w:color w:val="auto"/>
          <w:sz w:val="24"/>
          <w:szCs w:val="24"/>
          <w:u w:val="none"/>
        </w:rPr>
        <w:t>https://etwinning.lv/</w:t>
      </w:r>
    </w:p>
  </w:footnote>
  <w:footnote w:id="6">
    <w:p w14:paraId="0E2C1295" w14:textId="77777777" w:rsidR="00C636E3" w:rsidRPr="00154BBD" w:rsidRDefault="00C636E3" w:rsidP="008977B5">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w:t>
      </w:r>
      <w:hyperlink r:id="rId3" w:history="1">
        <w:r w:rsidRPr="00154BBD">
          <w:rPr>
            <w:rStyle w:val="Hyperlink"/>
            <w:rFonts w:ascii="Times New Roman" w:hAnsi="Times New Roman"/>
            <w:color w:val="auto"/>
            <w:sz w:val="24"/>
            <w:szCs w:val="24"/>
            <w:u w:val="none"/>
          </w:rPr>
          <w:t>http://www.scientix.eu</w:t>
        </w:r>
      </w:hyperlink>
    </w:p>
  </w:footnote>
  <w:footnote w:id="7">
    <w:p w14:paraId="1E1B4226" w14:textId="2A69F472" w:rsidR="00154BBD" w:rsidRPr="00154BBD" w:rsidRDefault="00154BBD">
      <w:pPr>
        <w:pStyle w:val="FootnoteText"/>
        <w:rPr>
          <w:rFonts w:ascii="Times New Roman" w:hAnsi="Times New Roman"/>
          <w:sz w:val="24"/>
          <w:szCs w:val="24"/>
        </w:rPr>
      </w:pPr>
      <w:r w:rsidRPr="00154BBD">
        <w:rPr>
          <w:rStyle w:val="FootnoteReference"/>
          <w:rFonts w:ascii="Times New Roman" w:hAnsi="Times New Roman"/>
          <w:sz w:val="24"/>
          <w:szCs w:val="24"/>
        </w:rPr>
        <w:footnoteRef/>
      </w:r>
      <w:r w:rsidRPr="00154BBD">
        <w:rPr>
          <w:rFonts w:ascii="Times New Roman" w:hAnsi="Times New Roman"/>
          <w:sz w:val="24"/>
          <w:szCs w:val="24"/>
        </w:rPr>
        <w:t xml:space="preserve"> </w:t>
      </w:r>
      <w:r w:rsidRPr="003708C3">
        <w:rPr>
          <w:rFonts w:ascii="Times New Roman" w:hAnsi="Times New Roman"/>
          <w:sz w:val="24"/>
          <w:szCs w:val="24"/>
        </w:rPr>
        <w:t>http://www.scientix.eu/resources</w:t>
      </w:r>
    </w:p>
  </w:footnote>
  <w:footnote w:id="8">
    <w:p w14:paraId="3B9C245E" w14:textId="78F5D415" w:rsidR="00154BBD" w:rsidRPr="003A7140" w:rsidRDefault="00154BBD" w:rsidP="00154BBD">
      <w:pPr>
        <w:pStyle w:val="FootnoteText"/>
        <w:rPr>
          <w:rFonts w:ascii="Times New Roman" w:hAnsi="Times New Roman"/>
          <w:sz w:val="24"/>
          <w:szCs w:val="24"/>
        </w:rPr>
      </w:pPr>
      <w:r w:rsidRPr="003A7140">
        <w:rPr>
          <w:rStyle w:val="FootnoteReference"/>
          <w:rFonts w:ascii="Times New Roman" w:hAnsi="Times New Roman"/>
          <w:sz w:val="24"/>
          <w:szCs w:val="24"/>
        </w:rPr>
        <w:footnoteRef/>
      </w:r>
      <w:r w:rsidRPr="003A7140">
        <w:rPr>
          <w:rFonts w:ascii="Times New Roman" w:hAnsi="Times New Roman"/>
          <w:sz w:val="24"/>
          <w:szCs w:val="24"/>
        </w:rPr>
        <w:t xml:space="preserve"> </w:t>
      </w:r>
      <w:r w:rsidRPr="003708C3">
        <w:rPr>
          <w:rFonts w:ascii="Times New Roman" w:hAnsi="Times New Roman"/>
          <w:sz w:val="24"/>
          <w:szCs w:val="24"/>
        </w:rPr>
        <w:t>http://www.scientix.eu/events/campaigns/sdc20</w:t>
      </w:r>
    </w:p>
  </w:footnote>
  <w:footnote w:id="9">
    <w:p w14:paraId="4BD1A709" w14:textId="77777777" w:rsidR="00C636E3" w:rsidRDefault="00C636E3">
      <w:pPr>
        <w:pStyle w:val="FootnoteText"/>
      </w:pPr>
      <w:r>
        <w:rPr>
          <w:rStyle w:val="FootnoteReference"/>
        </w:rPr>
        <w:footnoteRef/>
      </w:r>
      <w:r>
        <w:t xml:space="preserve"> </w:t>
      </w:r>
      <w:r w:rsidRPr="004B016E">
        <w:rPr>
          <w:rFonts w:ascii="Times New Roman" w:hAnsi="Times New Roman"/>
          <w:sz w:val="24"/>
          <w:szCs w:val="24"/>
        </w:rPr>
        <w:t>http://fcl.eun.org</w:t>
      </w:r>
    </w:p>
  </w:footnote>
  <w:footnote w:id="10">
    <w:p w14:paraId="4501D3FE"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sidRPr="00DD64CB">
        <w:rPr>
          <w:rFonts w:ascii="Times New Roman" w:hAnsi="Times New Roman"/>
          <w:sz w:val="24"/>
          <w:szCs w:val="24"/>
        </w:rPr>
        <w:t>http://www.eun.org/professional-development/academy</w:t>
      </w:r>
    </w:p>
  </w:footnote>
  <w:footnote w:id="11">
    <w:p w14:paraId="722E9B4D" w14:textId="77777777" w:rsidR="00C636E3" w:rsidRPr="001A3ABE" w:rsidRDefault="00C636E3" w:rsidP="005613FA">
      <w:pPr>
        <w:pStyle w:val="FootnoteText"/>
        <w:rPr>
          <w:rFonts w:ascii="Times New Roman" w:hAnsi="Times New Roman"/>
          <w:sz w:val="24"/>
          <w:szCs w:val="24"/>
        </w:rPr>
      </w:pPr>
      <w:r w:rsidRPr="001A3ABE">
        <w:rPr>
          <w:rStyle w:val="FootnoteReference"/>
        </w:rPr>
        <w:footnoteRef/>
      </w:r>
      <w:r w:rsidRPr="001A3ABE">
        <w:t xml:space="preserve"> </w:t>
      </w:r>
      <w:hyperlink r:id="rId4" w:history="1">
        <w:r w:rsidRPr="001A3ABE">
          <w:rPr>
            <w:rStyle w:val="Hyperlink"/>
            <w:rFonts w:ascii="Times New Roman" w:hAnsi="Times New Roman"/>
            <w:color w:val="auto"/>
            <w:sz w:val="24"/>
            <w:szCs w:val="24"/>
            <w:u w:val="none"/>
          </w:rPr>
          <w:t>https://www.schooleducationgateway.eu/en/pub/about.htm</w:t>
        </w:r>
      </w:hyperlink>
    </w:p>
  </w:footnote>
  <w:footnote w:id="12">
    <w:p w14:paraId="0108C59F"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Pr>
          <w:rFonts w:ascii="Times New Roman" w:hAnsi="Times New Roman"/>
          <w:sz w:val="24"/>
          <w:szCs w:val="24"/>
        </w:rPr>
        <w:t xml:space="preserve">EUN darba programma 2020.gadam: </w:t>
      </w:r>
      <w:hyperlink r:id="rId5" w:history="1">
        <w:r w:rsidRPr="00DD64CB">
          <w:rPr>
            <w:rStyle w:val="Hyperlink"/>
            <w:rFonts w:ascii="Times New Roman" w:hAnsi="Times New Roman"/>
            <w:color w:val="auto"/>
            <w:sz w:val="24"/>
            <w:szCs w:val="24"/>
            <w:u w:val="none"/>
          </w:rPr>
          <w:t>http://www.eun.org/documents/411753/1866395/EUN+Work+Programme+2020/07f7fa97-363a-465a-930d-787ae1ad356f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i/>
      </w:rPr>
      <w:id w:val="758026348"/>
      <w:docPartObj>
        <w:docPartGallery w:val="Page Numbers (Top of Page)"/>
        <w:docPartUnique/>
      </w:docPartObj>
    </w:sdtPr>
    <w:sdtEndPr>
      <w:rPr>
        <w:noProof/>
      </w:rPr>
    </w:sdtEndPr>
    <w:sdtContent>
      <w:p w14:paraId="1331199A" w14:textId="5C6A3C3B" w:rsidR="00C636E3" w:rsidRPr="003708C3" w:rsidRDefault="003708C3" w:rsidP="003708C3">
        <w:pPr>
          <w:pStyle w:val="Header"/>
          <w:jc w:val="right"/>
          <w:rPr>
            <w:rFonts w:ascii="Times New Roman" w:hAnsi="Times New Roman"/>
            <w:i/>
          </w:rPr>
        </w:pPr>
        <w:r w:rsidRPr="003708C3">
          <w:rPr>
            <w:rFonts w:ascii="Times New Roman" w:hAnsi="Times New Roman"/>
            <w:i/>
          </w:rPr>
          <w:t xml:space="preserve">Projekts </w:t>
        </w:r>
      </w:p>
    </w:sdtContent>
  </w:sdt>
  <w:p w14:paraId="5DAFE303" w14:textId="77777777" w:rsidR="00C636E3" w:rsidRDefault="00C636E3" w:rsidP="007B16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ACFE32"/>
    <w:multiLevelType w:val="hybridMultilevel"/>
    <w:tmpl w:val="F6DE1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7465"/>
    <w:multiLevelType w:val="multilevel"/>
    <w:tmpl w:val="155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5D7"/>
    <w:multiLevelType w:val="hybridMultilevel"/>
    <w:tmpl w:val="6CE86B4C"/>
    <w:lvl w:ilvl="0" w:tplc="E40E98B2">
      <w:start w:val="1"/>
      <w:numFmt w:val="decimal"/>
      <w:lvlText w:val="%1)"/>
      <w:lvlJc w:val="left"/>
      <w:pPr>
        <w:ind w:left="720" w:hanging="360"/>
      </w:pPr>
      <w:rPr>
        <w:rFonts w:ascii="Times New Roman" w:eastAsiaTheme="minorHAnsi" w:hAnsi="Times New Roman" w:cs="Times New Roman"/>
        <w:b w:val="0"/>
        <w:i w:val="0"/>
        <w:color w:val="auto"/>
        <w:sz w:val="28"/>
        <w:szCs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3877DF"/>
    <w:multiLevelType w:val="multilevel"/>
    <w:tmpl w:val="F4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73FAE"/>
    <w:multiLevelType w:val="hybridMultilevel"/>
    <w:tmpl w:val="68D08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0D3608"/>
    <w:multiLevelType w:val="multilevel"/>
    <w:tmpl w:val="401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F2064"/>
    <w:multiLevelType w:val="multilevel"/>
    <w:tmpl w:val="AF0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42FF6"/>
    <w:multiLevelType w:val="multilevel"/>
    <w:tmpl w:val="679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0638D"/>
    <w:multiLevelType w:val="hybridMultilevel"/>
    <w:tmpl w:val="E056F798"/>
    <w:lvl w:ilvl="0" w:tplc="4D2A91D0">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53CF1"/>
    <w:multiLevelType w:val="multilevel"/>
    <w:tmpl w:val="4E3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71918"/>
    <w:multiLevelType w:val="hybridMultilevel"/>
    <w:tmpl w:val="2F761C20"/>
    <w:lvl w:ilvl="0" w:tplc="86BC6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0A0BD5"/>
    <w:multiLevelType w:val="hybridMultilevel"/>
    <w:tmpl w:val="2C2AB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8A6CC2"/>
    <w:multiLevelType w:val="hybridMultilevel"/>
    <w:tmpl w:val="06E02472"/>
    <w:lvl w:ilvl="0" w:tplc="D550F322">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F8458F"/>
    <w:multiLevelType w:val="hybridMultilevel"/>
    <w:tmpl w:val="63682A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6A156582"/>
    <w:multiLevelType w:val="hybridMultilevel"/>
    <w:tmpl w:val="2FBC860C"/>
    <w:lvl w:ilvl="0" w:tplc="CAACCEE2">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D0729"/>
    <w:multiLevelType w:val="multilevel"/>
    <w:tmpl w:val="D6D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C2722F"/>
    <w:multiLevelType w:val="multilevel"/>
    <w:tmpl w:val="B02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43001F"/>
    <w:multiLevelType w:val="hybridMultilevel"/>
    <w:tmpl w:val="F44A7FCE"/>
    <w:lvl w:ilvl="0" w:tplc="D56C52C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4"/>
  </w:num>
  <w:num w:numId="5">
    <w:abstractNumId w:val="1"/>
  </w:num>
  <w:num w:numId="6">
    <w:abstractNumId w:val="17"/>
  </w:num>
  <w:num w:numId="7">
    <w:abstractNumId w:val="10"/>
  </w:num>
  <w:num w:numId="8">
    <w:abstractNumId w:val="3"/>
  </w:num>
  <w:num w:numId="9">
    <w:abstractNumId w:val="16"/>
  </w:num>
  <w:num w:numId="10">
    <w:abstractNumId w:val="7"/>
  </w:num>
  <w:num w:numId="11">
    <w:abstractNumId w:val="2"/>
  </w:num>
  <w:num w:numId="12">
    <w:abstractNumId w:val="11"/>
  </w:num>
  <w:num w:numId="13">
    <w:abstractNumId w:val="12"/>
  </w:num>
  <w:num w:numId="14">
    <w:abstractNumId w:val="9"/>
  </w:num>
  <w:num w:numId="15">
    <w:abstractNumId w:val="5"/>
  </w:num>
  <w:num w:numId="16">
    <w:abstractNumId w:val="18"/>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46"/>
    <w:rsid w:val="00000727"/>
    <w:rsid w:val="00000921"/>
    <w:rsid w:val="000019C6"/>
    <w:rsid w:val="00002F18"/>
    <w:rsid w:val="000034EF"/>
    <w:rsid w:val="00004371"/>
    <w:rsid w:val="000052F4"/>
    <w:rsid w:val="00005925"/>
    <w:rsid w:val="00005A2A"/>
    <w:rsid w:val="00006802"/>
    <w:rsid w:val="00007532"/>
    <w:rsid w:val="000078EA"/>
    <w:rsid w:val="00007E28"/>
    <w:rsid w:val="000116C8"/>
    <w:rsid w:val="000123C3"/>
    <w:rsid w:val="00012FC1"/>
    <w:rsid w:val="0001340F"/>
    <w:rsid w:val="00014228"/>
    <w:rsid w:val="000146A2"/>
    <w:rsid w:val="0001552B"/>
    <w:rsid w:val="00015D31"/>
    <w:rsid w:val="000163BB"/>
    <w:rsid w:val="000173AF"/>
    <w:rsid w:val="00017ACB"/>
    <w:rsid w:val="000213C3"/>
    <w:rsid w:val="00021643"/>
    <w:rsid w:val="000226FB"/>
    <w:rsid w:val="0002359E"/>
    <w:rsid w:val="0002367E"/>
    <w:rsid w:val="00024CA1"/>
    <w:rsid w:val="00025AB3"/>
    <w:rsid w:val="000260AB"/>
    <w:rsid w:val="0002615F"/>
    <w:rsid w:val="000267ED"/>
    <w:rsid w:val="0002694A"/>
    <w:rsid w:val="00027965"/>
    <w:rsid w:val="00032B95"/>
    <w:rsid w:val="00032C78"/>
    <w:rsid w:val="00033D3C"/>
    <w:rsid w:val="00035F53"/>
    <w:rsid w:val="00036736"/>
    <w:rsid w:val="00036D16"/>
    <w:rsid w:val="00037A34"/>
    <w:rsid w:val="000403AA"/>
    <w:rsid w:val="00043AFE"/>
    <w:rsid w:val="000442FF"/>
    <w:rsid w:val="000448DC"/>
    <w:rsid w:val="000450DD"/>
    <w:rsid w:val="00045143"/>
    <w:rsid w:val="00045739"/>
    <w:rsid w:val="00050FFA"/>
    <w:rsid w:val="00051550"/>
    <w:rsid w:val="00051CD3"/>
    <w:rsid w:val="00052B5B"/>
    <w:rsid w:val="00053595"/>
    <w:rsid w:val="00054282"/>
    <w:rsid w:val="00056823"/>
    <w:rsid w:val="00056E08"/>
    <w:rsid w:val="00056FF2"/>
    <w:rsid w:val="00057BF1"/>
    <w:rsid w:val="000603F6"/>
    <w:rsid w:val="000616A3"/>
    <w:rsid w:val="000619F6"/>
    <w:rsid w:val="00062C0B"/>
    <w:rsid w:val="000635FC"/>
    <w:rsid w:val="00063AA4"/>
    <w:rsid w:val="0006476F"/>
    <w:rsid w:val="00064FFD"/>
    <w:rsid w:val="00066AF6"/>
    <w:rsid w:val="00067092"/>
    <w:rsid w:val="00070036"/>
    <w:rsid w:val="0007168F"/>
    <w:rsid w:val="000738F7"/>
    <w:rsid w:val="00075107"/>
    <w:rsid w:val="00075882"/>
    <w:rsid w:val="00076F17"/>
    <w:rsid w:val="00080938"/>
    <w:rsid w:val="00080D4E"/>
    <w:rsid w:val="000816A0"/>
    <w:rsid w:val="0008429A"/>
    <w:rsid w:val="00086EDF"/>
    <w:rsid w:val="00087BCC"/>
    <w:rsid w:val="0009227A"/>
    <w:rsid w:val="00093E19"/>
    <w:rsid w:val="00093F15"/>
    <w:rsid w:val="0009469F"/>
    <w:rsid w:val="00097043"/>
    <w:rsid w:val="00097F04"/>
    <w:rsid w:val="000A082A"/>
    <w:rsid w:val="000A1A07"/>
    <w:rsid w:val="000A2932"/>
    <w:rsid w:val="000A3315"/>
    <w:rsid w:val="000A35BD"/>
    <w:rsid w:val="000B034A"/>
    <w:rsid w:val="000B0C28"/>
    <w:rsid w:val="000B22AA"/>
    <w:rsid w:val="000B2E24"/>
    <w:rsid w:val="000B30A0"/>
    <w:rsid w:val="000B3391"/>
    <w:rsid w:val="000B3DE8"/>
    <w:rsid w:val="000B3ECC"/>
    <w:rsid w:val="000B4212"/>
    <w:rsid w:val="000B4230"/>
    <w:rsid w:val="000B4759"/>
    <w:rsid w:val="000B5B1F"/>
    <w:rsid w:val="000B5B2E"/>
    <w:rsid w:val="000B66BE"/>
    <w:rsid w:val="000B7056"/>
    <w:rsid w:val="000B7444"/>
    <w:rsid w:val="000C0E49"/>
    <w:rsid w:val="000C73CF"/>
    <w:rsid w:val="000D06D4"/>
    <w:rsid w:val="000D0B48"/>
    <w:rsid w:val="000D4CFB"/>
    <w:rsid w:val="000D4EC2"/>
    <w:rsid w:val="000D6A4E"/>
    <w:rsid w:val="000D743A"/>
    <w:rsid w:val="000E0B74"/>
    <w:rsid w:val="000E1ADD"/>
    <w:rsid w:val="000E3E17"/>
    <w:rsid w:val="000E7015"/>
    <w:rsid w:val="000F029D"/>
    <w:rsid w:val="000F075E"/>
    <w:rsid w:val="000F14ED"/>
    <w:rsid w:val="000F1D36"/>
    <w:rsid w:val="000F2673"/>
    <w:rsid w:val="000F2791"/>
    <w:rsid w:val="000F66E1"/>
    <w:rsid w:val="000F77BF"/>
    <w:rsid w:val="00101142"/>
    <w:rsid w:val="001015F2"/>
    <w:rsid w:val="001018F6"/>
    <w:rsid w:val="00102920"/>
    <w:rsid w:val="00102AF5"/>
    <w:rsid w:val="001038B7"/>
    <w:rsid w:val="0010477C"/>
    <w:rsid w:val="0010526D"/>
    <w:rsid w:val="00105A13"/>
    <w:rsid w:val="00105DFB"/>
    <w:rsid w:val="00106E24"/>
    <w:rsid w:val="00111193"/>
    <w:rsid w:val="00111B18"/>
    <w:rsid w:val="00112761"/>
    <w:rsid w:val="00112E0E"/>
    <w:rsid w:val="00113549"/>
    <w:rsid w:val="00113A61"/>
    <w:rsid w:val="00114032"/>
    <w:rsid w:val="00114472"/>
    <w:rsid w:val="00114533"/>
    <w:rsid w:val="00114B9B"/>
    <w:rsid w:val="00114BA2"/>
    <w:rsid w:val="0011587F"/>
    <w:rsid w:val="00115B74"/>
    <w:rsid w:val="0011622D"/>
    <w:rsid w:val="00117C9B"/>
    <w:rsid w:val="001208F7"/>
    <w:rsid w:val="00121321"/>
    <w:rsid w:val="00122696"/>
    <w:rsid w:val="0012297A"/>
    <w:rsid w:val="00123407"/>
    <w:rsid w:val="00123920"/>
    <w:rsid w:val="001241C0"/>
    <w:rsid w:val="0012625C"/>
    <w:rsid w:val="0012753C"/>
    <w:rsid w:val="00127D76"/>
    <w:rsid w:val="00130151"/>
    <w:rsid w:val="001317CE"/>
    <w:rsid w:val="00131A2D"/>
    <w:rsid w:val="00131C9C"/>
    <w:rsid w:val="00133D0E"/>
    <w:rsid w:val="00134B7A"/>
    <w:rsid w:val="00135486"/>
    <w:rsid w:val="0014021D"/>
    <w:rsid w:val="00140FF0"/>
    <w:rsid w:val="00141562"/>
    <w:rsid w:val="0014323F"/>
    <w:rsid w:val="0014687F"/>
    <w:rsid w:val="001472A7"/>
    <w:rsid w:val="00150109"/>
    <w:rsid w:val="001538CB"/>
    <w:rsid w:val="0015457B"/>
    <w:rsid w:val="00154BBD"/>
    <w:rsid w:val="00156D52"/>
    <w:rsid w:val="00156E3C"/>
    <w:rsid w:val="00157A8E"/>
    <w:rsid w:val="00161173"/>
    <w:rsid w:val="00161536"/>
    <w:rsid w:val="00161689"/>
    <w:rsid w:val="001636E2"/>
    <w:rsid w:val="00163E18"/>
    <w:rsid w:val="00164F46"/>
    <w:rsid w:val="00166A9B"/>
    <w:rsid w:val="00166C72"/>
    <w:rsid w:val="0017128A"/>
    <w:rsid w:val="00172821"/>
    <w:rsid w:val="00172D24"/>
    <w:rsid w:val="00174BAF"/>
    <w:rsid w:val="0017592D"/>
    <w:rsid w:val="00180A55"/>
    <w:rsid w:val="00180FA6"/>
    <w:rsid w:val="00183183"/>
    <w:rsid w:val="001834E4"/>
    <w:rsid w:val="00184271"/>
    <w:rsid w:val="00185AA9"/>
    <w:rsid w:val="00186301"/>
    <w:rsid w:val="001864A7"/>
    <w:rsid w:val="00186FF9"/>
    <w:rsid w:val="00187294"/>
    <w:rsid w:val="001875B9"/>
    <w:rsid w:val="00191BEE"/>
    <w:rsid w:val="00194065"/>
    <w:rsid w:val="001940AE"/>
    <w:rsid w:val="0019530E"/>
    <w:rsid w:val="001954AB"/>
    <w:rsid w:val="0019553D"/>
    <w:rsid w:val="00195A5D"/>
    <w:rsid w:val="00195C92"/>
    <w:rsid w:val="00197CAF"/>
    <w:rsid w:val="001A1FDD"/>
    <w:rsid w:val="001A28E6"/>
    <w:rsid w:val="001A2CD7"/>
    <w:rsid w:val="001A3219"/>
    <w:rsid w:val="001A3ABE"/>
    <w:rsid w:val="001A5A08"/>
    <w:rsid w:val="001A5E59"/>
    <w:rsid w:val="001B01A5"/>
    <w:rsid w:val="001B0BA7"/>
    <w:rsid w:val="001B10F9"/>
    <w:rsid w:val="001B120C"/>
    <w:rsid w:val="001B1B18"/>
    <w:rsid w:val="001B1CCC"/>
    <w:rsid w:val="001B1E2A"/>
    <w:rsid w:val="001B2911"/>
    <w:rsid w:val="001B2D8D"/>
    <w:rsid w:val="001B38CF"/>
    <w:rsid w:val="001B3EE8"/>
    <w:rsid w:val="001B3F0E"/>
    <w:rsid w:val="001B45ED"/>
    <w:rsid w:val="001B47ED"/>
    <w:rsid w:val="001B72B9"/>
    <w:rsid w:val="001B7A1D"/>
    <w:rsid w:val="001C00CA"/>
    <w:rsid w:val="001C1C47"/>
    <w:rsid w:val="001C36E8"/>
    <w:rsid w:val="001D2FE7"/>
    <w:rsid w:val="001D36FF"/>
    <w:rsid w:val="001D58B0"/>
    <w:rsid w:val="001D592B"/>
    <w:rsid w:val="001D59A3"/>
    <w:rsid w:val="001D61D8"/>
    <w:rsid w:val="001D61DF"/>
    <w:rsid w:val="001D6A27"/>
    <w:rsid w:val="001E04DF"/>
    <w:rsid w:val="001E1886"/>
    <w:rsid w:val="001E2691"/>
    <w:rsid w:val="001E3D60"/>
    <w:rsid w:val="001E71D7"/>
    <w:rsid w:val="001E76B3"/>
    <w:rsid w:val="001F0D67"/>
    <w:rsid w:val="001F0FEF"/>
    <w:rsid w:val="001F1873"/>
    <w:rsid w:val="001F1BB0"/>
    <w:rsid w:val="001F3BB8"/>
    <w:rsid w:val="001F491B"/>
    <w:rsid w:val="001F5027"/>
    <w:rsid w:val="001F7A84"/>
    <w:rsid w:val="00200E6C"/>
    <w:rsid w:val="002046CD"/>
    <w:rsid w:val="00204F5B"/>
    <w:rsid w:val="00210B1F"/>
    <w:rsid w:val="00210F40"/>
    <w:rsid w:val="00211C8B"/>
    <w:rsid w:val="00213A07"/>
    <w:rsid w:val="002143A0"/>
    <w:rsid w:val="00220835"/>
    <w:rsid w:val="00220945"/>
    <w:rsid w:val="002209EE"/>
    <w:rsid w:val="002214BF"/>
    <w:rsid w:val="002218C0"/>
    <w:rsid w:val="002237AB"/>
    <w:rsid w:val="00223F54"/>
    <w:rsid w:val="00226500"/>
    <w:rsid w:val="00226F64"/>
    <w:rsid w:val="00227FF3"/>
    <w:rsid w:val="00231CD4"/>
    <w:rsid w:val="00236F97"/>
    <w:rsid w:val="0023763F"/>
    <w:rsid w:val="0023793B"/>
    <w:rsid w:val="00237B7B"/>
    <w:rsid w:val="00240C40"/>
    <w:rsid w:val="002413D3"/>
    <w:rsid w:val="0024285D"/>
    <w:rsid w:val="00246BC6"/>
    <w:rsid w:val="002473D8"/>
    <w:rsid w:val="00250A3C"/>
    <w:rsid w:val="00254BC3"/>
    <w:rsid w:val="00257FC3"/>
    <w:rsid w:val="00260C2F"/>
    <w:rsid w:val="00261479"/>
    <w:rsid w:val="00261880"/>
    <w:rsid w:val="0026319A"/>
    <w:rsid w:val="00263221"/>
    <w:rsid w:val="002633F0"/>
    <w:rsid w:val="0026419A"/>
    <w:rsid w:val="00264270"/>
    <w:rsid w:val="00264976"/>
    <w:rsid w:val="00266407"/>
    <w:rsid w:val="00266B43"/>
    <w:rsid w:val="0027142A"/>
    <w:rsid w:val="0027322F"/>
    <w:rsid w:val="00273270"/>
    <w:rsid w:val="0027556E"/>
    <w:rsid w:val="00276127"/>
    <w:rsid w:val="00276160"/>
    <w:rsid w:val="00276A49"/>
    <w:rsid w:val="0027706C"/>
    <w:rsid w:val="00277ED4"/>
    <w:rsid w:val="002807EA"/>
    <w:rsid w:val="00281293"/>
    <w:rsid w:val="0028419B"/>
    <w:rsid w:val="00284D06"/>
    <w:rsid w:val="0028539D"/>
    <w:rsid w:val="0029147D"/>
    <w:rsid w:val="002926A3"/>
    <w:rsid w:val="002928CB"/>
    <w:rsid w:val="00294188"/>
    <w:rsid w:val="00294F4C"/>
    <w:rsid w:val="002953A6"/>
    <w:rsid w:val="0029788F"/>
    <w:rsid w:val="002A0BB1"/>
    <w:rsid w:val="002A0D7A"/>
    <w:rsid w:val="002A28EE"/>
    <w:rsid w:val="002A2B90"/>
    <w:rsid w:val="002A2D4E"/>
    <w:rsid w:val="002A350C"/>
    <w:rsid w:val="002A3937"/>
    <w:rsid w:val="002A5702"/>
    <w:rsid w:val="002A59DE"/>
    <w:rsid w:val="002A7F3E"/>
    <w:rsid w:val="002B2F2D"/>
    <w:rsid w:val="002B4B15"/>
    <w:rsid w:val="002B4F14"/>
    <w:rsid w:val="002B6E4D"/>
    <w:rsid w:val="002B77A3"/>
    <w:rsid w:val="002C0490"/>
    <w:rsid w:val="002C384A"/>
    <w:rsid w:val="002C5FB2"/>
    <w:rsid w:val="002C62C4"/>
    <w:rsid w:val="002C6E22"/>
    <w:rsid w:val="002C74A4"/>
    <w:rsid w:val="002D0BF4"/>
    <w:rsid w:val="002D0CA2"/>
    <w:rsid w:val="002D250F"/>
    <w:rsid w:val="002D270A"/>
    <w:rsid w:val="002D2B4D"/>
    <w:rsid w:val="002D40EF"/>
    <w:rsid w:val="002D415B"/>
    <w:rsid w:val="002D4D8F"/>
    <w:rsid w:val="002D52D9"/>
    <w:rsid w:val="002D597F"/>
    <w:rsid w:val="002D5D88"/>
    <w:rsid w:val="002E18C1"/>
    <w:rsid w:val="002E2A84"/>
    <w:rsid w:val="002E2E80"/>
    <w:rsid w:val="002E2EA8"/>
    <w:rsid w:val="002E2F4D"/>
    <w:rsid w:val="002E31EA"/>
    <w:rsid w:val="002E352F"/>
    <w:rsid w:val="002E4B33"/>
    <w:rsid w:val="002E5FF3"/>
    <w:rsid w:val="002E6B4C"/>
    <w:rsid w:val="002E7A74"/>
    <w:rsid w:val="002E7DAB"/>
    <w:rsid w:val="002F087B"/>
    <w:rsid w:val="002F18AC"/>
    <w:rsid w:val="002F1DF8"/>
    <w:rsid w:val="002F23B7"/>
    <w:rsid w:val="002F32A6"/>
    <w:rsid w:val="002F35C6"/>
    <w:rsid w:val="002F454F"/>
    <w:rsid w:val="002F5A90"/>
    <w:rsid w:val="002F64C5"/>
    <w:rsid w:val="002F64CF"/>
    <w:rsid w:val="002F6FA9"/>
    <w:rsid w:val="002F7587"/>
    <w:rsid w:val="002F7BDD"/>
    <w:rsid w:val="00300431"/>
    <w:rsid w:val="00300467"/>
    <w:rsid w:val="00300F94"/>
    <w:rsid w:val="00301A40"/>
    <w:rsid w:val="0030224A"/>
    <w:rsid w:val="00302D04"/>
    <w:rsid w:val="00305C44"/>
    <w:rsid w:val="0030628D"/>
    <w:rsid w:val="003069BA"/>
    <w:rsid w:val="00306C3A"/>
    <w:rsid w:val="00306D13"/>
    <w:rsid w:val="00307304"/>
    <w:rsid w:val="003107AA"/>
    <w:rsid w:val="00312AE4"/>
    <w:rsid w:val="003139CB"/>
    <w:rsid w:val="00314BCE"/>
    <w:rsid w:val="00314EE2"/>
    <w:rsid w:val="00315238"/>
    <w:rsid w:val="0031713B"/>
    <w:rsid w:val="00317723"/>
    <w:rsid w:val="00320320"/>
    <w:rsid w:val="003208A2"/>
    <w:rsid w:val="0032297E"/>
    <w:rsid w:val="00323F35"/>
    <w:rsid w:val="003246C3"/>
    <w:rsid w:val="003247E2"/>
    <w:rsid w:val="00325303"/>
    <w:rsid w:val="00326650"/>
    <w:rsid w:val="0032677E"/>
    <w:rsid w:val="003276D4"/>
    <w:rsid w:val="00327BA1"/>
    <w:rsid w:val="0033032F"/>
    <w:rsid w:val="0033081C"/>
    <w:rsid w:val="00330866"/>
    <w:rsid w:val="00330D40"/>
    <w:rsid w:val="0033107C"/>
    <w:rsid w:val="003318F3"/>
    <w:rsid w:val="003321DC"/>
    <w:rsid w:val="003321DD"/>
    <w:rsid w:val="00332C2D"/>
    <w:rsid w:val="0033401F"/>
    <w:rsid w:val="003344E0"/>
    <w:rsid w:val="003344F9"/>
    <w:rsid w:val="00336ED5"/>
    <w:rsid w:val="0033786C"/>
    <w:rsid w:val="00344210"/>
    <w:rsid w:val="00345C22"/>
    <w:rsid w:val="00347A4B"/>
    <w:rsid w:val="0035103D"/>
    <w:rsid w:val="00352D92"/>
    <w:rsid w:val="003540AA"/>
    <w:rsid w:val="003546A8"/>
    <w:rsid w:val="0035541E"/>
    <w:rsid w:val="00356DCF"/>
    <w:rsid w:val="003571D9"/>
    <w:rsid w:val="00357D13"/>
    <w:rsid w:val="0036050F"/>
    <w:rsid w:val="00360A14"/>
    <w:rsid w:val="0036139C"/>
    <w:rsid w:val="003615FA"/>
    <w:rsid w:val="00363751"/>
    <w:rsid w:val="00363BB4"/>
    <w:rsid w:val="003642AB"/>
    <w:rsid w:val="00364A9D"/>
    <w:rsid w:val="00366DBF"/>
    <w:rsid w:val="00366EE4"/>
    <w:rsid w:val="003708C3"/>
    <w:rsid w:val="003732F9"/>
    <w:rsid w:val="00373653"/>
    <w:rsid w:val="00376940"/>
    <w:rsid w:val="003775C1"/>
    <w:rsid w:val="00377D5A"/>
    <w:rsid w:val="0038097F"/>
    <w:rsid w:val="0038105C"/>
    <w:rsid w:val="00381DCD"/>
    <w:rsid w:val="003822DA"/>
    <w:rsid w:val="0038377E"/>
    <w:rsid w:val="00384CBB"/>
    <w:rsid w:val="00384E0E"/>
    <w:rsid w:val="0038553D"/>
    <w:rsid w:val="003855FB"/>
    <w:rsid w:val="003861AC"/>
    <w:rsid w:val="003877CD"/>
    <w:rsid w:val="00387992"/>
    <w:rsid w:val="0039192D"/>
    <w:rsid w:val="00392E46"/>
    <w:rsid w:val="003934A8"/>
    <w:rsid w:val="00393C6C"/>
    <w:rsid w:val="003956DF"/>
    <w:rsid w:val="00395A18"/>
    <w:rsid w:val="00397A7A"/>
    <w:rsid w:val="003A2769"/>
    <w:rsid w:val="003A4B0A"/>
    <w:rsid w:val="003A4EE3"/>
    <w:rsid w:val="003A5C85"/>
    <w:rsid w:val="003A6C1E"/>
    <w:rsid w:val="003A7140"/>
    <w:rsid w:val="003B0443"/>
    <w:rsid w:val="003B0A94"/>
    <w:rsid w:val="003B17D6"/>
    <w:rsid w:val="003B237B"/>
    <w:rsid w:val="003B44DF"/>
    <w:rsid w:val="003B7452"/>
    <w:rsid w:val="003C05C1"/>
    <w:rsid w:val="003C2489"/>
    <w:rsid w:val="003C2495"/>
    <w:rsid w:val="003C31F2"/>
    <w:rsid w:val="003C5072"/>
    <w:rsid w:val="003C555B"/>
    <w:rsid w:val="003C6618"/>
    <w:rsid w:val="003C7D18"/>
    <w:rsid w:val="003D0740"/>
    <w:rsid w:val="003D07ED"/>
    <w:rsid w:val="003D1EC7"/>
    <w:rsid w:val="003D38B9"/>
    <w:rsid w:val="003D41C5"/>
    <w:rsid w:val="003D5BEB"/>
    <w:rsid w:val="003D6498"/>
    <w:rsid w:val="003D6D0A"/>
    <w:rsid w:val="003E13E1"/>
    <w:rsid w:val="003E241D"/>
    <w:rsid w:val="003E4FA4"/>
    <w:rsid w:val="003E65D2"/>
    <w:rsid w:val="003E74CF"/>
    <w:rsid w:val="003E7711"/>
    <w:rsid w:val="003E7E49"/>
    <w:rsid w:val="003F23B6"/>
    <w:rsid w:val="003F2D9A"/>
    <w:rsid w:val="003F309D"/>
    <w:rsid w:val="003F3B43"/>
    <w:rsid w:val="003F3E70"/>
    <w:rsid w:val="003F44DF"/>
    <w:rsid w:val="003F495D"/>
    <w:rsid w:val="003F4D64"/>
    <w:rsid w:val="003F5982"/>
    <w:rsid w:val="003F631A"/>
    <w:rsid w:val="003F69A6"/>
    <w:rsid w:val="003F7C03"/>
    <w:rsid w:val="0040078B"/>
    <w:rsid w:val="004008E1"/>
    <w:rsid w:val="00400FEE"/>
    <w:rsid w:val="00401640"/>
    <w:rsid w:val="00404486"/>
    <w:rsid w:val="00405A6D"/>
    <w:rsid w:val="00406744"/>
    <w:rsid w:val="0041021D"/>
    <w:rsid w:val="0041074C"/>
    <w:rsid w:val="004118F4"/>
    <w:rsid w:val="00411CEA"/>
    <w:rsid w:val="00412004"/>
    <w:rsid w:val="00413884"/>
    <w:rsid w:val="00413C6D"/>
    <w:rsid w:val="00413E44"/>
    <w:rsid w:val="0041540A"/>
    <w:rsid w:val="004154F6"/>
    <w:rsid w:val="0041641A"/>
    <w:rsid w:val="004165FA"/>
    <w:rsid w:val="004202CC"/>
    <w:rsid w:val="00420685"/>
    <w:rsid w:val="004209EF"/>
    <w:rsid w:val="00420EE8"/>
    <w:rsid w:val="00420F45"/>
    <w:rsid w:val="004220C3"/>
    <w:rsid w:val="00422BF3"/>
    <w:rsid w:val="00423383"/>
    <w:rsid w:val="00426699"/>
    <w:rsid w:val="00426E27"/>
    <w:rsid w:val="0042747E"/>
    <w:rsid w:val="00430DFA"/>
    <w:rsid w:val="00432DF7"/>
    <w:rsid w:val="00434B6E"/>
    <w:rsid w:val="00434B91"/>
    <w:rsid w:val="004360E7"/>
    <w:rsid w:val="00437B0F"/>
    <w:rsid w:val="00441696"/>
    <w:rsid w:val="0044372F"/>
    <w:rsid w:val="00445B89"/>
    <w:rsid w:val="00446712"/>
    <w:rsid w:val="00453032"/>
    <w:rsid w:val="004537FE"/>
    <w:rsid w:val="00454FD7"/>
    <w:rsid w:val="004563F6"/>
    <w:rsid w:val="004601DB"/>
    <w:rsid w:val="00460ACF"/>
    <w:rsid w:val="0046101E"/>
    <w:rsid w:val="00462CA2"/>
    <w:rsid w:val="00464147"/>
    <w:rsid w:val="00464929"/>
    <w:rsid w:val="00464D5E"/>
    <w:rsid w:val="00464F85"/>
    <w:rsid w:val="00465068"/>
    <w:rsid w:val="004678D1"/>
    <w:rsid w:val="0047155D"/>
    <w:rsid w:val="004721E8"/>
    <w:rsid w:val="0047456F"/>
    <w:rsid w:val="00474B53"/>
    <w:rsid w:val="00475391"/>
    <w:rsid w:val="0047560C"/>
    <w:rsid w:val="004814E0"/>
    <w:rsid w:val="00481E34"/>
    <w:rsid w:val="00483C1A"/>
    <w:rsid w:val="00483EC5"/>
    <w:rsid w:val="0048414B"/>
    <w:rsid w:val="00484E37"/>
    <w:rsid w:val="00485AFE"/>
    <w:rsid w:val="004863B9"/>
    <w:rsid w:val="0048690E"/>
    <w:rsid w:val="00486C2B"/>
    <w:rsid w:val="00487D33"/>
    <w:rsid w:val="004920EB"/>
    <w:rsid w:val="00492245"/>
    <w:rsid w:val="00492283"/>
    <w:rsid w:val="004928EA"/>
    <w:rsid w:val="004929F4"/>
    <w:rsid w:val="00492C58"/>
    <w:rsid w:val="004935BA"/>
    <w:rsid w:val="00494E8B"/>
    <w:rsid w:val="0049547D"/>
    <w:rsid w:val="00497DA1"/>
    <w:rsid w:val="004A0F6A"/>
    <w:rsid w:val="004A25F0"/>
    <w:rsid w:val="004A3503"/>
    <w:rsid w:val="004A42AF"/>
    <w:rsid w:val="004A543B"/>
    <w:rsid w:val="004A5600"/>
    <w:rsid w:val="004A659C"/>
    <w:rsid w:val="004A6EB1"/>
    <w:rsid w:val="004B016E"/>
    <w:rsid w:val="004B072D"/>
    <w:rsid w:val="004B0BEB"/>
    <w:rsid w:val="004B0D02"/>
    <w:rsid w:val="004B1830"/>
    <w:rsid w:val="004B4A3B"/>
    <w:rsid w:val="004B50B1"/>
    <w:rsid w:val="004B5421"/>
    <w:rsid w:val="004B5808"/>
    <w:rsid w:val="004B612E"/>
    <w:rsid w:val="004B6E01"/>
    <w:rsid w:val="004C0316"/>
    <w:rsid w:val="004C044D"/>
    <w:rsid w:val="004C11A4"/>
    <w:rsid w:val="004C1CF6"/>
    <w:rsid w:val="004C24F4"/>
    <w:rsid w:val="004C2A3A"/>
    <w:rsid w:val="004C2EB8"/>
    <w:rsid w:val="004C3BF7"/>
    <w:rsid w:val="004C6E27"/>
    <w:rsid w:val="004D2C3C"/>
    <w:rsid w:val="004D3EB2"/>
    <w:rsid w:val="004D41C4"/>
    <w:rsid w:val="004D4363"/>
    <w:rsid w:val="004D45D0"/>
    <w:rsid w:val="004D503D"/>
    <w:rsid w:val="004D5650"/>
    <w:rsid w:val="004D59F3"/>
    <w:rsid w:val="004D6329"/>
    <w:rsid w:val="004E062E"/>
    <w:rsid w:val="004E087D"/>
    <w:rsid w:val="004E0E2E"/>
    <w:rsid w:val="004E1588"/>
    <w:rsid w:val="004E27C7"/>
    <w:rsid w:val="004E351B"/>
    <w:rsid w:val="004E3BB8"/>
    <w:rsid w:val="004E4590"/>
    <w:rsid w:val="004E4610"/>
    <w:rsid w:val="004E6735"/>
    <w:rsid w:val="004E6787"/>
    <w:rsid w:val="004E74F0"/>
    <w:rsid w:val="004E7A05"/>
    <w:rsid w:val="004E7F28"/>
    <w:rsid w:val="004F00D0"/>
    <w:rsid w:val="004F14FA"/>
    <w:rsid w:val="004F383F"/>
    <w:rsid w:val="004F5365"/>
    <w:rsid w:val="004F59DD"/>
    <w:rsid w:val="004F5D37"/>
    <w:rsid w:val="004F5D4B"/>
    <w:rsid w:val="004F7E27"/>
    <w:rsid w:val="00501F7A"/>
    <w:rsid w:val="0050221D"/>
    <w:rsid w:val="00503306"/>
    <w:rsid w:val="005033AE"/>
    <w:rsid w:val="005036C8"/>
    <w:rsid w:val="00503C0D"/>
    <w:rsid w:val="00504E30"/>
    <w:rsid w:val="00504FD6"/>
    <w:rsid w:val="00505081"/>
    <w:rsid w:val="005053C5"/>
    <w:rsid w:val="005056D2"/>
    <w:rsid w:val="00511702"/>
    <w:rsid w:val="005121A6"/>
    <w:rsid w:val="00512772"/>
    <w:rsid w:val="00512F1A"/>
    <w:rsid w:val="005134E9"/>
    <w:rsid w:val="00513A83"/>
    <w:rsid w:val="00514C32"/>
    <w:rsid w:val="00517DA2"/>
    <w:rsid w:val="00520AA2"/>
    <w:rsid w:val="005214B7"/>
    <w:rsid w:val="0052162C"/>
    <w:rsid w:val="0052166B"/>
    <w:rsid w:val="005230BD"/>
    <w:rsid w:val="0052327F"/>
    <w:rsid w:val="0052383F"/>
    <w:rsid w:val="00527153"/>
    <w:rsid w:val="00527938"/>
    <w:rsid w:val="00530DFF"/>
    <w:rsid w:val="00532238"/>
    <w:rsid w:val="0053299A"/>
    <w:rsid w:val="00533507"/>
    <w:rsid w:val="0053458E"/>
    <w:rsid w:val="00535567"/>
    <w:rsid w:val="00535F4A"/>
    <w:rsid w:val="00536E66"/>
    <w:rsid w:val="00540881"/>
    <w:rsid w:val="00541579"/>
    <w:rsid w:val="00543A70"/>
    <w:rsid w:val="005442A3"/>
    <w:rsid w:val="005442B6"/>
    <w:rsid w:val="00545A42"/>
    <w:rsid w:val="00546CCB"/>
    <w:rsid w:val="005470C7"/>
    <w:rsid w:val="005471E9"/>
    <w:rsid w:val="005501CB"/>
    <w:rsid w:val="0055217A"/>
    <w:rsid w:val="00552F78"/>
    <w:rsid w:val="0055336D"/>
    <w:rsid w:val="0055381C"/>
    <w:rsid w:val="00553E3C"/>
    <w:rsid w:val="0055453B"/>
    <w:rsid w:val="0055499D"/>
    <w:rsid w:val="0055566F"/>
    <w:rsid w:val="005563B5"/>
    <w:rsid w:val="00560361"/>
    <w:rsid w:val="00560DDF"/>
    <w:rsid w:val="005613FA"/>
    <w:rsid w:val="00561F06"/>
    <w:rsid w:val="00562218"/>
    <w:rsid w:val="005629F1"/>
    <w:rsid w:val="00562FF2"/>
    <w:rsid w:val="005630EF"/>
    <w:rsid w:val="00565615"/>
    <w:rsid w:val="00565684"/>
    <w:rsid w:val="00566F98"/>
    <w:rsid w:val="00567906"/>
    <w:rsid w:val="00571109"/>
    <w:rsid w:val="00571137"/>
    <w:rsid w:val="00571329"/>
    <w:rsid w:val="0057135C"/>
    <w:rsid w:val="00571A86"/>
    <w:rsid w:val="005725E8"/>
    <w:rsid w:val="005727D1"/>
    <w:rsid w:val="00572F9C"/>
    <w:rsid w:val="0057326C"/>
    <w:rsid w:val="00573C3D"/>
    <w:rsid w:val="00574FFB"/>
    <w:rsid w:val="005752E5"/>
    <w:rsid w:val="00575A04"/>
    <w:rsid w:val="0057652F"/>
    <w:rsid w:val="005768C4"/>
    <w:rsid w:val="00577F96"/>
    <w:rsid w:val="005803BC"/>
    <w:rsid w:val="00580C7D"/>
    <w:rsid w:val="00582AE2"/>
    <w:rsid w:val="00585369"/>
    <w:rsid w:val="005868C1"/>
    <w:rsid w:val="00586B19"/>
    <w:rsid w:val="0058719F"/>
    <w:rsid w:val="005879C2"/>
    <w:rsid w:val="00591AC4"/>
    <w:rsid w:val="005932B3"/>
    <w:rsid w:val="0059386E"/>
    <w:rsid w:val="00594165"/>
    <w:rsid w:val="00595010"/>
    <w:rsid w:val="005963A7"/>
    <w:rsid w:val="005A15E5"/>
    <w:rsid w:val="005A2E98"/>
    <w:rsid w:val="005A4BB1"/>
    <w:rsid w:val="005A69E7"/>
    <w:rsid w:val="005A7DB6"/>
    <w:rsid w:val="005B0DB6"/>
    <w:rsid w:val="005B1A6F"/>
    <w:rsid w:val="005B2014"/>
    <w:rsid w:val="005B3007"/>
    <w:rsid w:val="005B31CF"/>
    <w:rsid w:val="005B36BA"/>
    <w:rsid w:val="005B4807"/>
    <w:rsid w:val="005B51F8"/>
    <w:rsid w:val="005B665C"/>
    <w:rsid w:val="005B6C4A"/>
    <w:rsid w:val="005B7040"/>
    <w:rsid w:val="005C0D11"/>
    <w:rsid w:val="005C164D"/>
    <w:rsid w:val="005C182E"/>
    <w:rsid w:val="005C309A"/>
    <w:rsid w:val="005C3B1C"/>
    <w:rsid w:val="005C44BB"/>
    <w:rsid w:val="005C4E4A"/>
    <w:rsid w:val="005C52FE"/>
    <w:rsid w:val="005C6CB8"/>
    <w:rsid w:val="005D040B"/>
    <w:rsid w:val="005D0B57"/>
    <w:rsid w:val="005D149E"/>
    <w:rsid w:val="005D15FA"/>
    <w:rsid w:val="005D1846"/>
    <w:rsid w:val="005D29A5"/>
    <w:rsid w:val="005D34EC"/>
    <w:rsid w:val="005D3F6F"/>
    <w:rsid w:val="005D79FE"/>
    <w:rsid w:val="005E31EC"/>
    <w:rsid w:val="005E354D"/>
    <w:rsid w:val="005E3797"/>
    <w:rsid w:val="005E3DEC"/>
    <w:rsid w:val="005E4859"/>
    <w:rsid w:val="005E78BB"/>
    <w:rsid w:val="005E7C60"/>
    <w:rsid w:val="005F0573"/>
    <w:rsid w:val="005F3EAE"/>
    <w:rsid w:val="005F3F01"/>
    <w:rsid w:val="005F4527"/>
    <w:rsid w:val="005F57D3"/>
    <w:rsid w:val="005F5F7B"/>
    <w:rsid w:val="00600582"/>
    <w:rsid w:val="006005CD"/>
    <w:rsid w:val="00600873"/>
    <w:rsid w:val="0060234F"/>
    <w:rsid w:val="00602874"/>
    <w:rsid w:val="00604316"/>
    <w:rsid w:val="0060469A"/>
    <w:rsid w:val="006052B7"/>
    <w:rsid w:val="00605D02"/>
    <w:rsid w:val="00605DD9"/>
    <w:rsid w:val="00606772"/>
    <w:rsid w:val="0060688B"/>
    <w:rsid w:val="00606C34"/>
    <w:rsid w:val="00611022"/>
    <w:rsid w:val="00611206"/>
    <w:rsid w:val="00611BDE"/>
    <w:rsid w:val="00611D93"/>
    <w:rsid w:val="0061211A"/>
    <w:rsid w:val="0061497C"/>
    <w:rsid w:val="006173DE"/>
    <w:rsid w:val="0061772C"/>
    <w:rsid w:val="00620E4B"/>
    <w:rsid w:val="00621D5E"/>
    <w:rsid w:val="006243E3"/>
    <w:rsid w:val="00625384"/>
    <w:rsid w:val="00626C96"/>
    <w:rsid w:val="00626FFA"/>
    <w:rsid w:val="00630317"/>
    <w:rsid w:val="0063241C"/>
    <w:rsid w:val="00632DC1"/>
    <w:rsid w:val="006342C7"/>
    <w:rsid w:val="006352F7"/>
    <w:rsid w:val="00637AFB"/>
    <w:rsid w:val="006417D7"/>
    <w:rsid w:val="00641C98"/>
    <w:rsid w:val="00644808"/>
    <w:rsid w:val="00646414"/>
    <w:rsid w:val="0064672E"/>
    <w:rsid w:val="00646875"/>
    <w:rsid w:val="0064716E"/>
    <w:rsid w:val="006473DA"/>
    <w:rsid w:val="00650C64"/>
    <w:rsid w:val="006536B6"/>
    <w:rsid w:val="006538DC"/>
    <w:rsid w:val="00653DE0"/>
    <w:rsid w:val="006540AE"/>
    <w:rsid w:val="0065446B"/>
    <w:rsid w:val="0065520A"/>
    <w:rsid w:val="0065679E"/>
    <w:rsid w:val="00657EEA"/>
    <w:rsid w:val="00660254"/>
    <w:rsid w:val="00660984"/>
    <w:rsid w:val="0066207A"/>
    <w:rsid w:val="006634CD"/>
    <w:rsid w:val="006707B2"/>
    <w:rsid w:val="006716B4"/>
    <w:rsid w:val="0067173E"/>
    <w:rsid w:val="00671C4D"/>
    <w:rsid w:val="006725B3"/>
    <w:rsid w:val="0067277E"/>
    <w:rsid w:val="0067289F"/>
    <w:rsid w:val="00672E4B"/>
    <w:rsid w:val="00673AF5"/>
    <w:rsid w:val="00673EC6"/>
    <w:rsid w:val="006744E4"/>
    <w:rsid w:val="00674FD1"/>
    <w:rsid w:val="00675313"/>
    <w:rsid w:val="00676C60"/>
    <w:rsid w:val="0067731B"/>
    <w:rsid w:val="006773B7"/>
    <w:rsid w:val="00680B60"/>
    <w:rsid w:val="0068204B"/>
    <w:rsid w:val="00684C4F"/>
    <w:rsid w:val="00685383"/>
    <w:rsid w:val="006855BF"/>
    <w:rsid w:val="00685B07"/>
    <w:rsid w:val="00686559"/>
    <w:rsid w:val="00686A33"/>
    <w:rsid w:val="00690169"/>
    <w:rsid w:val="00690D76"/>
    <w:rsid w:val="006917CF"/>
    <w:rsid w:val="00692048"/>
    <w:rsid w:val="00693C33"/>
    <w:rsid w:val="006955D1"/>
    <w:rsid w:val="00696D8F"/>
    <w:rsid w:val="006A0D8C"/>
    <w:rsid w:val="006A336A"/>
    <w:rsid w:val="006A49BE"/>
    <w:rsid w:val="006A4E3F"/>
    <w:rsid w:val="006A6AE7"/>
    <w:rsid w:val="006B11A1"/>
    <w:rsid w:val="006B1297"/>
    <w:rsid w:val="006B1C91"/>
    <w:rsid w:val="006B2A04"/>
    <w:rsid w:val="006B37B4"/>
    <w:rsid w:val="006B3C7E"/>
    <w:rsid w:val="006B45ED"/>
    <w:rsid w:val="006B4C02"/>
    <w:rsid w:val="006B4EE3"/>
    <w:rsid w:val="006B548D"/>
    <w:rsid w:val="006B5544"/>
    <w:rsid w:val="006C015C"/>
    <w:rsid w:val="006C07E7"/>
    <w:rsid w:val="006C0ACB"/>
    <w:rsid w:val="006C0B5A"/>
    <w:rsid w:val="006C35CD"/>
    <w:rsid w:val="006C43BB"/>
    <w:rsid w:val="006C47A3"/>
    <w:rsid w:val="006C4F26"/>
    <w:rsid w:val="006C50C8"/>
    <w:rsid w:val="006C602B"/>
    <w:rsid w:val="006C62C3"/>
    <w:rsid w:val="006C67CE"/>
    <w:rsid w:val="006C76F7"/>
    <w:rsid w:val="006D0CEB"/>
    <w:rsid w:val="006D1044"/>
    <w:rsid w:val="006D1E48"/>
    <w:rsid w:val="006D23E5"/>
    <w:rsid w:val="006D297D"/>
    <w:rsid w:val="006D2B23"/>
    <w:rsid w:val="006D42EE"/>
    <w:rsid w:val="006D5CCB"/>
    <w:rsid w:val="006D682D"/>
    <w:rsid w:val="006D7090"/>
    <w:rsid w:val="006D7436"/>
    <w:rsid w:val="006D7458"/>
    <w:rsid w:val="006D74F5"/>
    <w:rsid w:val="006D785F"/>
    <w:rsid w:val="006E3B7F"/>
    <w:rsid w:val="006E73AD"/>
    <w:rsid w:val="006F0624"/>
    <w:rsid w:val="006F1559"/>
    <w:rsid w:val="006F2030"/>
    <w:rsid w:val="006F578F"/>
    <w:rsid w:val="006F5F4F"/>
    <w:rsid w:val="006F7787"/>
    <w:rsid w:val="00700710"/>
    <w:rsid w:val="0070155C"/>
    <w:rsid w:val="0070156D"/>
    <w:rsid w:val="00701E9D"/>
    <w:rsid w:val="007038B6"/>
    <w:rsid w:val="00703B93"/>
    <w:rsid w:val="0070631C"/>
    <w:rsid w:val="007065D3"/>
    <w:rsid w:val="007069A9"/>
    <w:rsid w:val="00711B3A"/>
    <w:rsid w:val="007130F9"/>
    <w:rsid w:val="00713E5B"/>
    <w:rsid w:val="00714EE8"/>
    <w:rsid w:val="00716B7B"/>
    <w:rsid w:val="00717B4A"/>
    <w:rsid w:val="007203F8"/>
    <w:rsid w:val="00721110"/>
    <w:rsid w:val="00721689"/>
    <w:rsid w:val="007224C2"/>
    <w:rsid w:val="0072363B"/>
    <w:rsid w:val="00724463"/>
    <w:rsid w:val="00724700"/>
    <w:rsid w:val="0072794C"/>
    <w:rsid w:val="00730E28"/>
    <w:rsid w:val="00731FB0"/>
    <w:rsid w:val="00732520"/>
    <w:rsid w:val="0073307D"/>
    <w:rsid w:val="00734E66"/>
    <w:rsid w:val="00735D19"/>
    <w:rsid w:val="00736001"/>
    <w:rsid w:val="00737A83"/>
    <w:rsid w:val="00737D34"/>
    <w:rsid w:val="00740A00"/>
    <w:rsid w:val="00740A79"/>
    <w:rsid w:val="00740BF2"/>
    <w:rsid w:val="00741EF6"/>
    <w:rsid w:val="00742166"/>
    <w:rsid w:val="00742478"/>
    <w:rsid w:val="00743DD3"/>
    <w:rsid w:val="007451EC"/>
    <w:rsid w:val="00745F67"/>
    <w:rsid w:val="00746303"/>
    <w:rsid w:val="007548DE"/>
    <w:rsid w:val="007553EA"/>
    <w:rsid w:val="00757739"/>
    <w:rsid w:val="007606E4"/>
    <w:rsid w:val="007607AA"/>
    <w:rsid w:val="00761D4B"/>
    <w:rsid w:val="0076229A"/>
    <w:rsid w:val="007627CE"/>
    <w:rsid w:val="00764736"/>
    <w:rsid w:val="00764A75"/>
    <w:rsid w:val="00764B02"/>
    <w:rsid w:val="007657B3"/>
    <w:rsid w:val="00767140"/>
    <w:rsid w:val="00767F00"/>
    <w:rsid w:val="00772EF3"/>
    <w:rsid w:val="00773E73"/>
    <w:rsid w:val="007764E5"/>
    <w:rsid w:val="00776C04"/>
    <w:rsid w:val="0077775D"/>
    <w:rsid w:val="007811D8"/>
    <w:rsid w:val="007812D7"/>
    <w:rsid w:val="00782DDF"/>
    <w:rsid w:val="0078384F"/>
    <w:rsid w:val="007841DC"/>
    <w:rsid w:val="00784CD7"/>
    <w:rsid w:val="00785B09"/>
    <w:rsid w:val="00794382"/>
    <w:rsid w:val="007A1131"/>
    <w:rsid w:val="007A1C44"/>
    <w:rsid w:val="007A22C9"/>
    <w:rsid w:val="007A2A61"/>
    <w:rsid w:val="007A3F37"/>
    <w:rsid w:val="007A3FED"/>
    <w:rsid w:val="007A4129"/>
    <w:rsid w:val="007A5AB0"/>
    <w:rsid w:val="007A6DA0"/>
    <w:rsid w:val="007A6F05"/>
    <w:rsid w:val="007B027A"/>
    <w:rsid w:val="007B1146"/>
    <w:rsid w:val="007B16C5"/>
    <w:rsid w:val="007B2BA4"/>
    <w:rsid w:val="007B3043"/>
    <w:rsid w:val="007B310E"/>
    <w:rsid w:val="007B390E"/>
    <w:rsid w:val="007B4F37"/>
    <w:rsid w:val="007B5419"/>
    <w:rsid w:val="007B54F2"/>
    <w:rsid w:val="007B5C40"/>
    <w:rsid w:val="007B64B0"/>
    <w:rsid w:val="007B6C21"/>
    <w:rsid w:val="007B789C"/>
    <w:rsid w:val="007C012F"/>
    <w:rsid w:val="007C09BB"/>
    <w:rsid w:val="007C1A29"/>
    <w:rsid w:val="007C264F"/>
    <w:rsid w:val="007C37A7"/>
    <w:rsid w:val="007C47D2"/>
    <w:rsid w:val="007C6C25"/>
    <w:rsid w:val="007C7312"/>
    <w:rsid w:val="007C7D50"/>
    <w:rsid w:val="007D0B1D"/>
    <w:rsid w:val="007D0B64"/>
    <w:rsid w:val="007D0B67"/>
    <w:rsid w:val="007D0B7C"/>
    <w:rsid w:val="007D1B56"/>
    <w:rsid w:val="007D2223"/>
    <w:rsid w:val="007D38CF"/>
    <w:rsid w:val="007D449E"/>
    <w:rsid w:val="007D4E3B"/>
    <w:rsid w:val="007D5960"/>
    <w:rsid w:val="007E1C94"/>
    <w:rsid w:val="007E2AA6"/>
    <w:rsid w:val="007E6718"/>
    <w:rsid w:val="007F081E"/>
    <w:rsid w:val="007F096D"/>
    <w:rsid w:val="007F1978"/>
    <w:rsid w:val="007F2447"/>
    <w:rsid w:val="007F3002"/>
    <w:rsid w:val="007F3506"/>
    <w:rsid w:val="007F6443"/>
    <w:rsid w:val="007F6F63"/>
    <w:rsid w:val="008007BE"/>
    <w:rsid w:val="00801F0D"/>
    <w:rsid w:val="00802B4A"/>
    <w:rsid w:val="00803604"/>
    <w:rsid w:val="008047BD"/>
    <w:rsid w:val="008048E7"/>
    <w:rsid w:val="00804987"/>
    <w:rsid w:val="00804B13"/>
    <w:rsid w:val="00804C21"/>
    <w:rsid w:val="008053FC"/>
    <w:rsid w:val="008058E6"/>
    <w:rsid w:val="0080596E"/>
    <w:rsid w:val="00806995"/>
    <w:rsid w:val="00806B19"/>
    <w:rsid w:val="00806E37"/>
    <w:rsid w:val="00807888"/>
    <w:rsid w:val="00807D71"/>
    <w:rsid w:val="0081079A"/>
    <w:rsid w:val="00810C4B"/>
    <w:rsid w:val="00811EF0"/>
    <w:rsid w:val="008121B0"/>
    <w:rsid w:val="008125B2"/>
    <w:rsid w:val="0081284E"/>
    <w:rsid w:val="00813458"/>
    <w:rsid w:val="00813668"/>
    <w:rsid w:val="00813CCB"/>
    <w:rsid w:val="00813E03"/>
    <w:rsid w:val="008141CB"/>
    <w:rsid w:val="008148B0"/>
    <w:rsid w:val="00815153"/>
    <w:rsid w:val="008151D7"/>
    <w:rsid w:val="00815250"/>
    <w:rsid w:val="0081552F"/>
    <w:rsid w:val="00815760"/>
    <w:rsid w:val="0081598A"/>
    <w:rsid w:val="00816B99"/>
    <w:rsid w:val="00820013"/>
    <w:rsid w:val="00824398"/>
    <w:rsid w:val="00824E23"/>
    <w:rsid w:val="008258C4"/>
    <w:rsid w:val="00825A93"/>
    <w:rsid w:val="00825C63"/>
    <w:rsid w:val="00825F83"/>
    <w:rsid w:val="00826CB1"/>
    <w:rsid w:val="0082775D"/>
    <w:rsid w:val="00827A93"/>
    <w:rsid w:val="00832607"/>
    <w:rsid w:val="00832F11"/>
    <w:rsid w:val="00833482"/>
    <w:rsid w:val="00835EC0"/>
    <w:rsid w:val="008376D3"/>
    <w:rsid w:val="008408C8"/>
    <w:rsid w:val="0084376B"/>
    <w:rsid w:val="00845703"/>
    <w:rsid w:val="008457DD"/>
    <w:rsid w:val="00845CD9"/>
    <w:rsid w:val="00847521"/>
    <w:rsid w:val="00853CE3"/>
    <w:rsid w:val="00854E3D"/>
    <w:rsid w:val="0085519C"/>
    <w:rsid w:val="0085569B"/>
    <w:rsid w:val="00855CAC"/>
    <w:rsid w:val="00856524"/>
    <w:rsid w:val="0085761D"/>
    <w:rsid w:val="00860DDA"/>
    <w:rsid w:val="00861899"/>
    <w:rsid w:val="008618EB"/>
    <w:rsid w:val="00862848"/>
    <w:rsid w:val="00862DD7"/>
    <w:rsid w:val="00862E63"/>
    <w:rsid w:val="0086380F"/>
    <w:rsid w:val="0086391B"/>
    <w:rsid w:val="008649D5"/>
    <w:rsid w:val="00864B36"/>
    <w:rsid w:val="00864EB5"/>
    <w:rsid w:val="00865A67"/>
    <w:rsid w:val="0086668E"/>
    <w:rsid w:val="00867ADB"/>
    <w:rsid w:val="008705CA"/>
    <w:rsid w:val="0087496B"/>
    <w:rsid w:val="00876694"/>
    <w:rsid w:val="0087758F"/>
    <w:rsid w:val="0088068A"/>
    <w:rsid w:val="008812A9"/>
    <w:rsid w:val="008815DC"/>
    <w:rsid w:val="00881624"/>
    <w:rsid w:val="008819F7"/>
    <w:rsid w:val="00882E60"/>
    <w:rsid w:val="008830DD"/>
    <w:rsid w:val="00883719"/>
    <w:rsid w:val="008845CB"/>
    <w:rsid w:val="0088503D"/>
    <w:rsid w:val="008874E6"/>
    <w:rsid w:val="008877B6"/>
    <w:rsid w:val="00887C74"/>
    <w:rsid w:val="008901D0"/>
    <w:rsid w:val="0089069C"/>
    <w:rsid w:val="0089096B"/>
    <w:rsid w:val="00894302"/>
    <w:rsid w:val="00895AB5"/>
    <w:rsid w:val="008977B5"/>
    <w:rsid w:val="00897FF0"/>
    <w:rsid w:val="008A0610"/>
    <w:rsid w:val="008A1162"/>
    <w:rsid w:val="008A282D"/>
    <w:rsid w:val="008A35D2"/>
    <w:rsid w:val="008A412E"/>
    <w:rsid w:val="008A41DD"/>
    <w:rsid w:val="008A45D2"/>
    <w:rsid w:val="008A4B71"/>
    <w:rsid w:val="008A5377"/>
    <w:rsid w:val="008A5767"/>
    <w:rsid w:val="008B05D8"/>
    <w:rsid w:val="008B413F"/>
    <w:rsid w:val="008B4239"/>
    <w:rsid w:val="008B43F2"/>
    <w:rsid w:val="008B47EB"/>
    <w:rsid w:val="008B53E1"/>
    <w:rsid w:val="008B653E"/>
    <w:rsid w:val="008B6650"/>
    <w:rsid w:val="008B6B2C"/>
    <w:rsid w:val="008B79FB"/>
    <w:rsid w:val="008C0CA2"/>
    <w:rsid w:val="008C1226"/>
    <w:rsid w:val="008C1352"/>
    <w:rsid w:val="008C152B"/>
    <w:rsid w:val="008C2066"/>
    <w:rsid w:val="008C246D"/>
    <w:rsid w:val="008C4291"/>
    <w:rsid w:val="008C5161"/>
    <w:rsid w:val="008C5238"/>
    <w:rsid w:val="008C5AEB"/>
    <w:rsid w:val="008C5DB6"/>
    <w:rsid w:val="008C645C"/>
    <w:rsid w:val="008C6CFF"/>
    <w:rsid w:val="008C79C5"/>
    <w:rsid w:val="008D04C0"/>
    <w:rsid w:val="008D0AAC"/>
    <w:rsid w:val="008D0B68"/>
    <w:rsid w:val="008D457E"/>
    <w:rsid w:val="008D458F"/>
    <w:rsid w:val="008D4F8E"/>
    <w:rsid w:val="008D50D1"/>
    <w:rsid w:val="008E0444"/>
    <w:rsid w:val="008E0B68"/>
    <w:rsid w:val="008E0E21"/>
    <w:rsid w:val="008E3C45"/>
    <w:rsid w:val="008E4B81"/>
    <w:rsid w:val="008E4FA5"/>
    <w:rsid w:val="008E5050"/>
    <w:rsid w:val="008E55FC"/>
    <w:rsid w:val="008E7D25"/>
    <w:rsid w:val="008F0297"/>
    <w:rsid w:val="008F094A"/>
    <w:rsid w:val="008F1663"/>
    <w:rsid w:val="008F1D21"/>
    <w:rsid w:val="008F1FBD"/>
    <w:rsid w:val="008F36DD"/>
    <w:rsid w:val="008F3CD7"/>
    <w:rsid w:val="008F4724"/>
    <w:rsid w:val="008F5D2A"/>
    <w:rsid w:val="008F6834"/>
    <w:rsid w:val="008F6F15"/>
    <w:rsid w:val="00900245"/>
    <w:rsid w:val="00901694"/>
    <w:rsid w:val="009017AB"/>
    <w:rsid w:val="009018B7"/>
    <w:rsid w:val="00904391"/>
    <w:rsid w:val="009054DE"/>
    <w:rsid w:val="00906005"/>
    <w:rsid w:val="009104E7"/>
    <w:rsid w:val="0091170D"/>
    <w:rsid w:val="00911D06"/>
    <w:rsid w:val="009120ED"/>
    <w:rsid w:val="0091227D"/>
    <w:rsid w:val="0091403F"/>
    <w:rsid w:val="00914FE2"/>
    <w:rsid w:val="00915AC8"/>
    <w:rsid w:val="00916283"/>
    <w:rsid w:val="009164C5"/>
    <w:rsid w:val="009167E0"/>
    <w:rsid w:val="00917E22"/>
    <w:rsid w:val="009203F9"/>
    <w:rsid w:val="00921047"/>
    <w:rsid w:val="00921432"/>
    <w:rsid w:val="00921B86"/>
    <w:rsid w:val="009221F0"/>
    <w:rsid w:val="00922C5D"/>
    <w:rsid w:val="00922F89"/>
    <w:rsid w:val="0092345F"/>
    <w:rsid w:val="009248DF"/>
    <w:rsid w:val="00925410"/>
    <w:rsid w:val="009257EC"/>
    <w:rsid w:val="00926B84"/>
    <w:rsid w:val="0092705D"/>
    <w:rsid w:val="009323B9"/>
    <w:rsid w:val="00932FD4"/>
    <w:rsid w:val="0093374E"/>
    <w:rsid w:val="00933AD6"/>
    <w:rsid w:val="0093498A"/>
    <w:rsid w:val="00940848"/>
    <w:rsid w:val="009418CF"/>
    <w:rsid w:val="009436A7"/>
    <w:rsid w:val="00944CD3"/>
    <w:rsid w:val="00945A01"/>
    <w:rsid w:val="00945BBC"/>
    <w:rsid w:val="00945D84"/>
    <w:rsid w:val="00946B3E"/>
    <w:rsid w:val="00947EF7"/>
    <w:rsid w:val="009508B1"/>
    <w:rsid w:val="00950B68"/>
    <w:rsid w:val="00950D56"/>
    <w:rsid w:val="009519FC"/>
    <w:rsid w:val="009522C6"/>
    <w:rsid w:val="009522F5"/>
    <w:rsid w:val="009532D0"/>
    <w:rsid w:val="00955DD6"/>
    <w:rsid w:val="00956C6F"/>
    <w:rsid w:val="00957BF8"/>
    <w:rsid w:val="0096105A"/>
    <w:rsid w:val="00961917"/>
    <w:rsid w:val="00961E4E"/>
    <w:rsid w:val="009672EA"/>
    <w:rsid w:val="00967C64"/>
    <w:rsid w:val="009700A9"/>
    <w:rsid w:val="0097110F"/>
    <w:rsid w:val="00971702"/>
    <w:rsid w:val="009719A5"/>
    <w:rsid w:val="00971FEF"/>
    <w:rsid w:val="00972FAD"/>
    <w:rsid w:val="0097303C"/>
    <w:rsid w:val="00973425"/>
    <w:rsid w:val="00973B24"/>
    <w:rsid w:val="00974123"/>
    <w:rsid w:val="00974177"/>
    <w:rsid w:val="00974333"/>
    <w:rsid w:val="00974625"/>
    <w:rsid w:val="00976256"/>
    <w:rsid w:val="0097630E"/>
    <w:rsid w:val="00977347"/>
    <w:rsid w:val="00980F16"/>
    <w:rsid w:val="009816B9"/>
    <w:rsid w:val="009822A7"/>
    <w:rsid w:val="00983C77"/>
    <w:rsid w:val="00983C7E"/>
    <w:rsid w:val="009854D7"/>
    <w:rsid w:val="00986BAB"/>
    <w:rsid w:val="009873E7"/>
    <w:rsid w:val="00990A03"/>
    <w:rsid w:val="00990B16"/>
    <w:rsid w:val="00990D44"/>
    <w:rsid w:val="009913E2"/>
    <w:rsid w:val="00991A6C"/>
    <w:rsid w:val="009930B0"/>
    <w:rsid w:val="00994466"/>
    <w:rsid w:val="009955CC"/>
    <w:rsid w:val="00996648"/>
    <w:rsid w:val="00997435"/>
    <w:rsid w:val="00997443"/>
    <w:rsid w:val="00997D65"/>
    <w:rsid w:val="009A1A71"/>
    <w:rsid w:val="009A320F"/>
    <w:rsid w:val="009A3395"/>
    <w:rsid w:val="009A3456"/>
    <w:rsid w:val="009A564F"/>
    <w:rsid w:val="009A60C4"/>
    <w:rsid w:val="009A610A"/>
    <w:rsid w:val="009A65BE"/>
    <w:rsid w:val="009A71E3"/>
    <w:rsid w:val="009A7F0F"/>
    <w:rsid w:val="009B0024"/>
    <w:rsid w:val="009B3568"/>
    <w:rsid w:val="009B358A"/>
    <w:rsid w:val="009B3F26"/>
    <w:rsid w:val="009B57AE"/>
    <w:rsid w:val="009B5C9F"/>
    <w:rsid w:val="009B6087"/>
    <w:rsid w:val="009B6B5A"/>
    <w:rsid w:val="009B6EDF"/>
    <w:rsid w:val="009B7136"/>
    <w:rsid w:val="009B7733"/>
    <w:rsid w:val="009B7C0E"/>
    <w:rsid w:val="009C0910"/>
    <w:rsid w:val="009C0A77"/>
    <w:rsid w:val="009C17CA"/>
    <w:rsid w:val="009C21CC"/>
    <w:rsid w:val="009C2338"/>
    <w:rsid w:val="009C3485"/>
    <w:rsid w:val="009C37C6"/>
    <w:rsid w:val="009C3D6D"/>
    <w:rsid w:val="009C4AE6"/>
    <w:rsid w:val="009C59C4"/>
    <w:rsid w:val="009C76E9"/>
    <w:rsid w:val="009D15ED"/>
    <w:rsid w:val="009D23C1"/>
    <w:rsid w:val="009D6372"/>
    <w:rsid w:val="009D7755"/>
    <w:rsid w:val="009E0EEF"/>
    <w:rsid w:val="009E23C0"/>
    <w:rsid w:val="009E25F6"/>
    <w:rsid w:val="009E45AF"/>
    <w:rsid w:val="009E45B8"/>
    <w:rsid w:val="009E5BF3"/>
    <w:rsid w:val="009E6268"/>
    <w:rsid w:val="009E65C3"/>
    <w:rsid w:val="009E6857"/>
    <w:rsid w:val="009E72D2"/>
    <w:rsid w:val="009E7649"/>
    <w:rsid w:val="009E7922"/>
    <w:rsid w:val="009F1C32"/>
    <w:rsid w:val="009F4373"/>
    <w:rsid w:val="009F62A9"/>
    <w:rsid w:val="009F6916"/>
    <w:rsid w:val="00A0016F"/>
    <w:rsid w:val="00A003BA"/>
    <w:rsid w:val="00A047D5"/>
    <w:rsid w:val="00A04FE8"/>
    <w:rsid w:val="00A05B2C"/>
    <w:rsid w:val="00A06B30"/>
    <w:rsid w:val="00A07444"/>
    <w:rsid w:val="00A07FFB"/>
    <w:rsid w:val="00A106E0"/>
    <w:rsid w:val="00A10981"/>
    <w:rsid w:val="00A10DA8"/>
    <w:rsid w:val="00A11BA1"/>
    <w:rsid w:val="00A12B3A"/>
    <w:rsid w:val="00A13418"/>
    <w:rsid w:val="00A14762"/>
    <w:rsid w:val="00A15D83"/>
    <w:rsid w:val="00A16DB1"/>
    <w:rsid w:val="00A17370"/>
    <w:rsid w:val="00A20711"/>
    <w:rsid w:val="00A20F63"/>
    <w:rsid w:val="00A214E3"/>
    <w:rsid w:val="00A2204B"/>
    <w:rsid w:val="00A2218B"/>
    <w:rsid w:val="00A23433"/>
    <w:rsid w:val="00A23C07"/>
    <w:rsid w:val="00A241CC"/>
    <w:rsid w:val="00A24AE1"/>
    <w:rsid w:val="00A24E76"/>
    <w:rsid w:val="00A26A50"/>
    <w:rsid w:val="00A26AD4"/>
    <w:rsid w:val="00A26C41"/>
    <w:rsid w:val="00A27CA7"/>
    <w:rsid w:val="00A27FB1"/>
    <w:rsid w:val="00A30CA5"/>
    <w:rsid w:val="00A313B1"/>
    <w:rsid w:val="00A314BF"/>
    <w:rsid w:val="00A31874"/>
    <w:rsid w:val="00A32CCA"/>
    <w:rsid w:val="00A34D88"/>
    <w:rsid w:val="00A365C5"/>
    <w:rsid w:val="00A3681A"/>
    <w:rsid w:val="00A371B4"/>
    <w:rsid w:val="00A41B76"/>
    <w:rsid w:val="00A41C57"/>
    <w:rsid w:val="00A43EED"/>
    <w:rsid w:val="00A4526C"/>
    <w:rsid w:val="00A4710A"/>
    <w:rsid w:val="00A50727"/>
    <w:rsid w:val="00A50EEC"/>
    <w:rsid w:val="00A519D8"/>
    <w:rsid w:val="00A5394D"/>
    <w:rsid w:val="00A5611B"/>
    <w:rsid w:val="00A56605"/>
    <w:rsid w:val="00A60B32"/>
    <w:rsid w:val="00A60ED0"/>
    <w:rsid w:val="00A615C0"/>
    <w:rsid w:val="00A6168F"/>
    <w:rsid w:val="00A62190"/>
    <w:rsid w:val="00A6232E"/>
    <w:rsid w:val="00A62DAE"/>
    <w:rsid w:val="00A6438D"/>
    <w:rsid w:val="00A64437"/>
    <w:rsid w:val="00A64C86"/>
    <w:rsid w:val="00A66E52"/>
    <w:rsid w:val="00A678BC"/>
    <w:rsid w:val="00A72A07"/>
    <w:rsid w:val="00A73117"/>
    <w:rsid w:val="00A7329D"/>
    <w:rsid w:val="00A7406F"/>
    <w:rsid w:val="00A7673F"/>
    <w:rsid w:val="00A76D6D"/>
    <w:rsid w:val="00A77792"/>
    <w:rsid w:val="00A81755"/>
    <w:rsid w:val="00A819FF"/>
    <w:rsid w:val="00A8327A"/>
    <w:rsid w:val="00A8608B"/>
    <w:rsid w:val="00A86AF7"/>
    <w:rsid w:val="00A901A4"/>
    <w:rsid w:val="00A90E62"/>
    <w:rsid w:val="00A9329D"/>
    <w:rsid w:val="00A9452D"/>
    <w:rsid w:val="00A9489A"/>
    <w:rsid w:val="00A962F9"/>
    <w:rsid w:val="00A96991"/>
    <w:rsid w:val="00A97636"/>
    <w:rsid w:val="00A97F70"/>
    <w:rsid w:val="00AA0DB4"/>
    <w:rsid w:val="00AA1AF6"/>
    <w:rsid w:val="00AA2B3F"/>
    <w:rsid w:val="00AA31AD"/>
    <w:rsid w:val="00AA5CBF"/>
    <w:rsid w:val="00AA6455"/>
    <w:rsid w:val="00AB0F35"/>
    <w:rsid w:val="00AB1A1D"/>
    <w:rsid w:val="00AB1FAA"/>
    <w:rsid w:val="00AB26D4"/>
    <w:rsid w:val="00AB2870"/>
    <w:rsid w:val="00AB3066"/>
    <w:rsid w:val="00AB3FE5"/>
    <w:rsid w:val="00AB493E"/>
    <w:rsid w:val="00AB4A10"/>
    <w:rsid w:val="00AB505B"/>
    <w:rsid w:val="00AC02B4"/>
    <w:rsid w:val="00AC0D16"/>
    <w:rsid w:val="00AC3331"/>
    <w:rsid w:val="00AC3C5D"/>
    <w:rsid w:val="00AC47E8"/>
    <w:rsid w:val="00AC48B4"/>
    <w:rsid w:val="00AC5307"/>
    <w:rsid w:val="00AC5EE2"/>
    <w:rsid w:val="00AC5FDF"/>
    <w:rsid w:val="00AC6371"/>
    <w:rsid w:val="00AD028C"/>
    <w:rsid w:val="00AD0D88"/>
    <w:rsid w:val="00AD1E8A"/>
    <w:rsid w:val="00AD34EA"/>
    <w:rsid w:val="00AD3B99"/>
    <w:rsid w:val="00AD4DED"/>
    <w:rsid w:val="00AD5345"/>
    <w:rsid w:val="00AD5729"/>
    <w:rsid w:val="00AD71EE"/>
    <w:rsid w:val="00AE053A"/>
    <w:rsid w:val="00AE1540"/>
    <w:rsid w:val="00AE1A9B"/>
    <w:rsid w:val="00AE352D"/>
    <w:rsid w:val="00AE3AC9"/>
    <w:rsid w:val="00AE43B1"/>
    <w:rsid w:val="00AE47D9"/>
    <w:rsid w:val="00AE4B30"/>
    <w:rsid w:val="00AE4C46"/>
    <w:rsid w:val="00AE52EC"/>
    <w:rsid w:val="00AE679E"/>
    <w:rsid w:val="00AE70C5"/>
    <w:rsid w:val="00AE773C"/>
    <w:rsid w:val="00AF0B47"/>
    <w:rsid w:val="00AF2D47"/>
    <w:rsid w:val="00AF3237"/>
    <w:rsid w:val="00AF3DCD"/>
    <w:rsid w:val="00AF461B"/>
    <w:rsid w:val="00AF54E0"/>
    <w:rsid w:val="00AF55D1"/>
    <w:rsid w:val="00AF6CD7"/>
    <w:rsid w:val="00AF7EBC"/>
    <w:rsid w:val="00B01021"/>
    <w:rsid w:val="00B023D7"/>
    <w:rsid w:val="00B03195"/>
    <w:rsid w:val="00B035CD"/>
    <w:rsid w:val="00B06852"/>
    <w:rsid w:val="00B07587"/>
    <w:rsid w:val="00B1159E"/>
    <w:rsid w:val="00B1373F"/>
    <w:rsid w:val="00B17210"/>
    <w:rsid w:val="00B204D0"/>
    <w:rsid w:val="00B20AD3"/>
    <w:rsid w:val="00B20BC4"/>
    <w:rsid w:val="00B20DB8"/>
    <w:rsid w:val="00B20EB1"/>
    <w:rsid w:val="00B210E5"/>
    <w:rsid w:val="00B218DF"/>
    <w:rsid w:val="00B240B4"/>
    <w:rsid w:val="00B27350"/>
    <w:rsid w:val="00B317DF"/>
    <w:rsid w:val="00B32E8A"/>
    <w:rsid w:val="00B36517"/>
    <w:rsid w:val="00B36E2C"/>
    <w:rsid w:val="00B36FFB"/>
    <w:rsid w:val="00B37F4E"/>
    <w:rsid w:val="00B406CA"/>
    <w:rsid w:val="00B40B51"/>
    <w:rsid w:val="00B41352"/>
    <w:rsid w:val="00B41F6B"/>
    <w:rsid w:val="00B43035"/>
    <w:rsid w:val="00B44399"/>
    <w:rsid w:val="00B445DD"/>
    <w:rsid w:val="00B4477F"/>
    <w:rsid w:val="00B46BB1"/>
    <w:rsid w:val="00B46DA3"/>
    <w:rsid w:val="00B46F94"/>
    <w:rsid w:val="00B47000"/>
    <w:rsid w:val="00B472D8"/>
    <w:rsid w:val="00B50E27"/>
    <w:rsid w:val="00B51A86"/>
    <w:rsid w:val="00B556B3"/>
    <w:rsid w:val="00B55F94"/>
    <w:rsid w:val="00B57139"/>
    <w:rsid w:val="00B61016"/>
    <w:rsid w:val="00B61C86"/>
    <w:rsid w:val="00B62173"/>
    <w:rsid w:val="00B62483"/>
    <w:rsid w:val="00B63392"/>
    <w:rsid w:val="00B634C0"/>
    <w:rsid w:val="00B649C3"/>
    <w:rsid w:val="00B65027"/>
    <w:rsid w:val="00B706EF"/>
    <w:rsid w:val="00B70C3B"/>
    <w:rsid w:val="00B73CD1"/>
    <w:rsid w:val="00B7466F"/>
    <w:rsid w:val="00B75014"/>
    <w:rsid w:val="00B750C8"/>
    <w:rsid w:val="00B75A3A"/>
    <w:rsid w:val="00B76727"/>
    <w:rsid w:val="00B76C92"/>
    <w:rsid w:val="00B76FCF"/>
    <w:rsid w:val="00B76FD1"/>
    <w:rsid w:val="00B772CD"/>
    <w:rsid w:val="00B814EE"/>
    <w:rsid w:val="00B81C4E"/>
    <w:rsid w:val="00B821D5"/>
    <w:rsid w:val="00B826D8"/>
    <w:rsid w:val="00B82FC6"/>
    <w:rsid w:val="00B853F0"/>
    <w:rsid w:val="00B879C1"/>
    <w:rsid w:val="00B90131"/>
    <w:rsid w:val="00B92952"/>
    <w:rsid w:val="00B93771"/>
    <w:rsid w:val="00B93B3F"/>
    <w:rsid w:val="00B954EA"/>
    <w:rsid w:val="00B96CBD"/>
    <w:rsid w:val="00B96EE7"/>
    <w:rsid w:val="00B97286"/>
    <w:rsid w:val="00B97988"/>
    <w:rsid w:val="00B97F03"/>
    <w:rsid w:val="00BA1269"/>
    <w:rsid w:val="00BA191D"/>
    <w:rsid w:val="00BA2546"/>
    <w:rsid w:val="00BA2587"/>
    <w:rsid w:val="00BA327F"/>
    <w:rsid w:val="00BA3878"/>
    <w:rsid w:val="00BA39CE"/>
    <w:rsid w:val="00BA3B7E"/>
    <w:rsid w:val="00BA42A3"/>
    <w:rsid w:val="00BA6ADD"/>
    <w:rsid w:val="00BA77C4"/>
    <w:rsid w:val="00BB0984"/>
    <w:rsid w:val="00BB1D5B"/>
    <w:rsid w:val="00BB1D84"/>
    <w:rsid w:val="00BB207F"/>
    <w:rsid w:val="00BB2270"/>
    <w:rsid w:val="00BB2423"/>
    <w:rsid w:val="00BB248C"/>
    <w:rsid w:val="00BB2B0C"/>
    <w:rsid w:val="00BB3D5F"/>
    <w:rsid w:val="00BB4DFE"/>
    <w:rsid w:val="00BB5201"/>
    <w:rsid w:val="00BB5786"/>
    <w:rsid w:val="00BB61AD"/>
    <w:rsid w:val="00BB77B4"/>
    <w:rsid w:val="00BB7D3E"/>
    <w:rsid w:val="00BC021D"/>
    <w:rsid w:val="00BC06F6"/>
    <w:rsid w:val="00BC0E0B"/>
    <w:rsid w:val="00BC1057"/>
    <w:rsid w:val="00BC2787"/>
    <w:rsid w:val="00BC2F5E"/>
    <w:rsid w:val="00BC354B"/>
    <w:rsid w:val="00BC39A0"/>
    <w:rsid w:val="00BC3BA5"/>
    <w:rsid w:val="00BC48F8"/>
    <w:rsid w:val="00BC49EF"/>
    <w:rsid w:val="00BC573B"/>
    <w:rsid w:val="00BC5D2D"/>
    <w:rsid w:val="00BC6701"/>
    <w:rsid w:val="00BC70CB"/>
    <w:rsid w:val="00BC7253"/>
    <w:rsid w:val="00BC77B3"/>
    <w:rsid w:val="00BD0049"/>
    <w:rsid w:val="00BD00EA"/>
    <w:rsid w:val="00BD0115"/>
    <w:rsid w:val="00BD03AC"/>
    <w:rsid w:val="00BD0E53"/>
    <w:rsid w:val="00BD4238"/>
    <w:rsid w:val="00BD53A8"/>
    <w:rsid w:val="00BD6392"/>
    <w:rsid w:val="00BD6DB8"/>
    <w:rsid w:val="00BD7F3B"/>
    <w:rsid w:val="00BE0307"/>
    <w:rsid w:val="00BE0857"/>
    <w:rsid w:val="00BE1142"/>
    <w:rsid w:val="00BE1A77"/>
    <w:rsid w:val="00BE1D6E"/>
    <w:rsid w:val="00BE2335"/>
    <w:rsid w:val="00BE246C"/>
    <w:rsid w:val="00BE2C97"/>
    <w:rsid w:val="00BE49EA"/>
    <w:rsid w:val="00BE4ECA"/>
    <w:rsid w:val="00BE5D44"/>
    <w:rsid w:val="00BE6D08"/>
    <w:rsid w:val="00BE71E1"/>
    <w:rsid w:val="00BE7DBC"/>
    <w:rsid w:val="00BF0FD0"/>
    <w:rsid w:val="00BF333E"/>
    <w:rsid w:val="00BF34FF"/>
    <w:rsid w:val="00BF38D9"/>
    <w:rsid w:val="00BF45A6"/>
    <w:rsid w:val="00BF5CE7"/>
    <w:rsid w:val="00BF5D86"/>
    <w:rsid w:val="00BF7A8E"/>
    <w:rsid w:val="00C00251"/>
    <w:rsid w:val="00C014C6"/>
    <w:rsid w:val="00C032DC"/>
    <w:rsid w:val="00C06E49"/>
    <w:rsid w:val="00C07E55"/>
    <w:rsid w:val="00C10514"/>
    <w:rsid w:val="00C12BFA"/>
    <w:rsid w:val="00C13D32"/>
    <w:rsid w:val="00C16587"/>
    <w:rsid w:val="00C17018"/>
    <w:rsid w:val="00C17AAA"/>
    <w:rsid w:val="00C17BE1"/>
    <w:rsid w:val="00C22814"/>
    <w:rsid w:val="00C22FD6"/>
    <w:rsid w:val="00C234B9"/>
    <w:rsid w:val="00C2413C"/>
    <w:rsid w:val="00C25A40"/>
    <w:rsid w:val="00C260CE"/>
    <w:rsid w:val="00C27044"/>
    <w:rsid w:val="00C27C52"/>
    <w:rsid w:val="00C30B4A"/>
    <w:rsid w:val="00C31A76"/>
    <w:rsid w:val="00C31CFC"/>
    <w:rsid w:val="00C32E38"/>
    <w:rsid w:val="00C34E93"/>
    <w:rsid w:val="00C40961"/>
    <w:rsid w:val="00C40CA2"/>
    <w:rsid w:val="00C40E37"/>
    <w:rsid w:val="00C419D4"/>
    <w:rsid w:val="00C44970"/>
    <w:rsid w:val="00C4723C"/>
    <w:rsid w:val="00C476BB"/>
    <w:rsid w:val="00C478E1"/>
    <w:rsid w:val="00C47CD7"/>
    <w:rsid w:val="00C50C07"/>
    <w:rsid w:val="00C51274"/>
    <w:rsid w:val="00C517DF"/>
    <w:rsid w:val="00C52601"/>
    <w:rsid w:val="00C52A1C"/>
    <w:rsid w:val="00C54E70"/>
    <w:rsid w:val="00C552B6"/>
    <w:rsid w:val="00C57BFB"/>
    <w:rsid w:val="00C57CB1"/>
    <w:rsid w:val="00C57ED9"/>
    <w:rsid w:val="00C636E3"/>
    <w:rsid w:val="00C65E0E"/>
    <w:rsid w:val="00C66D88"/>
    <w:rsid w:val="00C676BA"/>
    <w:rsid w:val="00C7116C"/>
    <w:rsid w:val="00C73F7F"/>
    <w:rsid w:val="00C74476"/>
    <w:rsid w:val="00C746F0"/>
    <w:rsid w:val="00C76A23"/>
    <w:rsid w:val="00C76A27"/>
    <w:rsid w:val="00C77A8E"/>
    <w:rsid w:val="00C8113C"/>
    <w:rsid w:val="00C81B9A"/>
    <w:rsid w:val="00C826C2"/>
    <w:rsid w:val="00C837FE"/>
    <w:rsid w:val="00C85D8C"/>
    <w:rsid w:val="00C86433"/>
    <w:rsid w:val="00C86B79"/>
    <w:rsid w:val="00C87FF4"/>
    <w:rsid w:val="00C906DF"/>
    <w:rsid w:val="00C90921"/>
    <w:rsid w:val="00C92C09"/>
    <w:rsid w:val="00C92E0A"/>
    <w:rsid w:val="00C94045"/>
    <w:rsid w:val="00C94553"/>
    <w:rsid w:val="00C95939"/>
    <w:rsid w:val="00C960D1"/>
    <w:rsid w:val="00C96D6F"/>
    <w:rsid w:val="00C973E0"/>
    <w:rsid w:val="00C97AED"/>
    <w:rsid w:val="00CA026D"/>
    <w:rsid w:val="00CA0488"/>
    <w:rsid w:val="00CA0BCD"/>
    <w:rsid w:val="00CA0D06"/>
    <w:rsid w:val="00CA325D"/>
    <w:rsid w:val="00CA5335"/>
    <w:rsid w:val="00CA5345"/>
    <w:rsid w:val="00CA5D64"/>
    <w:rsid w:val="00CA6143"/>
    <w:rsid w:val="00CB0171"/>
    <w:rsid w:val="00CB0D2B"/>
    <w:rsid w:val="00CB1EA5"/>
    <w:rsid w:val="00CB5637"/>
    <w:rsid w:val="00CB6CA5"/>
    <w:rsid w:val="00CC0E34"/>
    <w:rsid w:val="00CC31D6"/>
    <w:rsid w:val="00CC3775"/>
    <w:rsid w:val="00CC3AED"/>
    <w:rsid w:val="00CC4805"/>
    <w:rsid w:val="00CC4C63"/>
    <w:rsid w:val="00CC51DA"/>
    <w:rsid w:val="00CC5346"/>
    <w:rsid w:val="00CC55A9"/>
    <w:rsid w:val="00CC5817"/>
    <w:rsid w:val="00CC7752"/>
    <w:rsid w:val="00CC7BD1"/>
    <w:rsid w:val="00CC7EE8"/>
    <w:rsid w:val="00CD0E62"/>
    <w:rsid w:val="00CD1061"/>
    <w:rsid w:val="00CD1535"/>
    <w:rsid w:val="00CD1B11"/>
    <w:rsid w:val="00CD2431"/>
    <w:rsid w:val="00CD66C8"/>
    <w:rsid w:val="00CE19BB"/>
    <w:rsid w:val="00CE2FDC"/>
    <w:rsid w:val="00CE30FD"/>
    <w:rsid w:val="00CE3961"/>
    <w:rsid w:val="00CE4389"/>
    <w:rsid w:val="00CE48BF"/>
    <w:rsid w:val="00CE5171"/>
    <w:rsid w:val="00CE5638"/>
    <w:rsid w:val="00CE5E23"/>
    <w:rsid w:val="00CE5E6D"/>
    <w:rsid w:val="00CE6AEC"/>
    <w:rsid w:val="00CE7520"/>
    <w:rsid w:val="00CF1476"/>
    <w:rsid w:val="00CF174B"/>
    <w:rsid w:val="00CF2A35"/>
    <w:rsid w:val="00CF2F05"/>
    <w:rsid w:val="00CF35AA"/>
    <w:rsid w:val="00CF42B7"/>
    <w:rsid w:val="00CF449A"/>
    <w:rsid w:val="00CF715E"/>
    <w:rsid w:val="00CF7A89"/>
    <w:rsid w:val="00D01534"/>
    <w:rsid w:val="00D0153E"/>
    <w:rsid w:val="00D01A83"/>
    <w:rsid w:val="00D028B4"/>
    <w:rsid w:val="00D036DC"/>
    <w:rsid w:val="00D03D15"/>
    <w:rsid w:val="00D050D7"/>
    <w:rsid w:val="00D06DE6"/>
    <w:rsid w:val="00D07E89"/>
    <w:rsid w:val="00D07E8A"/>
    <w:rsid w:val="00D1015A"/>
    <w:rsid w:val="00D11FDA"/>
    <w:rsid w:val="00D12DD6"/>
    <w:rsid w:val="00D13C28"/>
    <w:rsid w:val="00D14258"/>
    <w:rsid w:val="00D14B6D"/>
    <w:rsid w:val="00D15069"/>
    <w:rsid w:val="00D15AA7"/>
    <w:rsid w:val="00D15F88"/>
    <w:rsid w:val="00D17804"/>
    <w:rsid w:val="00D17AB2"/>
    <w:rsid w:val="00D2052C"/>
    <w:rsid w:val="00D2096B"/>
    <w:rsid w:val="00D21BC7"/>
    <w:rsid w:val="00D222F1"/>
    <w:rsid w:val="00D225EC"/>
    <w:rsid w:val="00D236F3"/>
    <w:rsid w:val="00D2494D"/>
    <w:rsid w:val="00D26D99"/>
    <w:rsid w:val="00D272B7"/>
    <w:rsid w:val="00D273FE"/>
    <w:rsid w:val="00D30106"/>
    <w:rsid w:val="00D3010C"/>
    <w:rsid w:val="00D3167D"/>
    <w:rsid w:val="00D31BC5"/>
    <w:rsid w:val="00D32410"/>
    <w:rsid w:val="00D32D2C"/>
    <w:rsid w:val="00D32D8F"/>
    <w:rsid w:val="00D33799"/>
    <w:rsid w:val="00D33F35"/>
    <w:rsid w:val="00D34AE8"/>
    <w:rsid w:val="00D369AF"/>
    <w:rsid w:val="00D372E4"/>
    <w:rsid w:val="00D37FC8"/>
    <w:rsid w:val="00D401FB"/>
    <w:rsid w:val="00D40467"/>
    <w:rsid w:val="00D40D8C"/>
    <w:rsid w:val="00D421A1"/>
    <w:rsid w:val="00D42D38"/>
    <w:rsid w:val="00D42E66"/>
    <w:rsid w:val="00D44154"/>
    <w:rsid w:val="00D4474C"/>
    <w:rsid w:val="00D4647E"/>
    <w:rsid w:val="00D475D1"/>
    <w:rsid w:val="00D501CF"/>
    <w:rsid w:val="00D550EC"/>
    <w:rsid w:val="00D56F17"/>
    <w:rsid w:val="00D601F2"/>
    <w:rsid w:val="00D621F6"/>
    <w:rsid w:val="00D643BF"/>
    <w:rsid w:val="00D64806"/>
    <w:rsid w:val="00D64B97"/>
    <w:rsid w:val="00D64E63"/>
    <w:rsid w:val="00D65BE7"/>
    <w:rsid w:val="00D66163"/>
    <w:rsid w:val="00D700CE"/>
    <w:rsid w:val="00D7098F"/>
    <w:rsid w:val="00D71A91"/>
    <w:rsid w:val="00D7322C"/>
    <w:rsid w:val="00D747E8"/>
    <w:rsid w:val="00D75F63"/>
    <w:rsid w:val="00D76993"/>
    <w:rsid w:val="00D80FFA"/>
    <w:rsid w:val="00D817D7"/>
    <w:rsid w:val="00D8182A"/>
    <w:rsid w:val="00D81BB1"/>
    <w:rsid w:val="00D84224"/>
    <w:rsid w:val="00D8539C"/>
    <w:rsid w:val="00D86F73"/>
    <w:rsid w:val="00D8721B"/>
    <w:rsid w:val="00D8783A"/>
    <w:rsid w:val="00D907B6"/>
    <w:rsid w:val="00D90E23"/>
    <w:rsid w:val="00D9161C"/>
    <w:rsid w:val="00D94A5F"/>
    <w:rsid w:val="00D9608D"/>
    <w:rsid w:val="00D96D3F"/>
    <w:rsid w:val="00D97C45"/>
    <w:rsid w:val="00DA3CB3"/>
    <w:rsid w:val="00DA4CE0"/>
    <w:rsid w:val="00DA558D"/>
    <w:rsid w:val="00DA66FA"/>
    <w:rsid w:val="00DB0671"/>
    <w:rsid w:val="00DB0944"/>
    <w:rsid w:val="00DB1D17"/>
    <w:rsid w:val="00DB202D"/>
    <w:rsid w:val="00DB2341"/>
    <w:rsid w:val="00DB3355"/>
    <w:rsid w:val="00DB44D8"/>
    <w:rsid w:val="00DB573D"/>
    <w:rsid w:val="00DB7590"/>
    <w:rsid w:val="00DB7FB3"/>
    <w:rsid w:val="00DC3106"/>
    <w:rsid w:val="00DC31AF"/>
    <w:rsid w:val="00DC38AE"/>
    <w:rsid w:val="00DC4436"/>
    <w:rsid w:val="00DC69BF"/>
    <w:rsid w:val="00DC6F26"/>
    <w:rsid w:val="00DC7021"/>
    <w:rsid w:val="00DC7D64"/>
    <w:rsid w:val="00DD0C32"/>
    <w:rsid w:val="00DD1A0F"/>
    <w:rsid w:val="00DD20B0"/>
    <w:rsid w:val="00DD214F"/>
    <w:rsid w:val="00DD3508"/>
    <w:rsid w:val="00DD3728"/>
    <w:rsid w:val="00DD45C6"/>
    <w:rsid w:val="00DD579B"/>
    <w:rsid w:val="00DD64CB"/>
    <w:rsid w:val="00DD6FAC"/>
    <w:rsid w:val="00DE1277"/>
    <w:rsid w:val="00DE16E3"/>
    <w:rsid w:val="00DE1AFE"/>
    <w:rsid w:val="00DE2877"/>
    <w:rsid w:val="00DE3751"/>
    <w:rsid w:val="00DE4EB4"/>
    <w:rsid w:val="00DE6154"/>
    <w:rsid w:val="00DE7269"/>
    <w:rsid w:val="00DF005B"/>
    <w:rsid w:val="00DF557C"/>
    <w:rsid w:val="00DF57E0"/>
    <w:rsid w:val="00DF66B7"/>
    <w:rsid w:val="00DF7710"/>
    <w:rsid w:val="00DF7A3F"/>
    <w:rsid w:val="00E01DEC"/>
    <w:rsid w:val="00E03F0B"/>
    <w:rsid w:val="00E0577C"/>
    <w:rsid w:val="00E07451"/>
    <w:rsid w:val="00E077F0"/>
    <w:rsid w:val="00E10106"/>
    <w:rsid w:val="00E10ADB"/>
    <w:rsid w:val="00E110D2"/>
    <w:rsid w:val="00E11E31"/>
    <w:rsid w:val="00E12AC3"/>
    <w:rsid w:val="00E12FB3"/>
    <w:rsid w:val="00E15359"/>
    <w:rsid w:val="00E15DB6"/>
    <w:rsid w:val="00E162EB"/>
    <w:rsid w:val="00E1633D"/>
    <w:rsid w:val="00E1751B"/>
    <w:rsid w:val="00E20196"/>
    <w:rsid w:val="00E20EB6"/>
    <w:rsid w:val="00E22425"/>
    <w:rsid w:val="00E23A7F"/>
    <w:rsid w:val="00E24414"/>
    <w:rsid w:val="00E24981"/>
    <w:rsid w:val="00E310C4"/>
    <w:rsid w:val="00E323DE"/>
    <w:rsid w:val="00E34229"/>
    <w:rsid w:val="00E36EB3"/>
    <w:rsid w:val="00E37385"/>
    <w:rsid w:val="00E4292F"/>
    <w:rsid w:val="00E429B1"/>
    <w:rsid w:val="00E42CC0"/>
    <w:rsid w:val="00E42F9E"/>
    <w:rsid w:val="00E43684"/>
    <w:rsid w:val="00E45840"/>
    <w:rsid w:val="00E45B8B"/>
    <w:rsid w:val="00E460BF"/>
    <w:rsid w:val="00E46712"/>
    <w:rsid w:val="00E47997"/>
    <w:rsid w:val="00E52576"/>
    <w:rsid w:val="00E5259D"/>
    <w:rsid w:val="00E53C4E"/>
    <w:rsid w:val="00E543DC"/>
    <w:rsid w:val="00E547BD"/>
    <w:rsid w:val="00E573FA"/>
    <w:rsid w:val="00E601D1"/>
    <w:rsid w:val="00E61925"/>
    <w:rsid w:val="00E61D0E"/>
    <w:rsid w:val="00E61DCA"/>
    <w:rsid w:val="00E63976"/>
    <w:rsid w:val="00E67399"/>
    <w:rsid w:val="00E7089F"/>
    <w:rsid w:val="00E70B7F"/>
    <w:rsid w:val="00E70CF9"/>
    <w:rsid w:val="00E71245"/>
    <w:rsid w:val="00E71EE9"/>
    <w:rsid w:val="00E75A93"/>
    <w:rsid w:val="00E75C93"/>
    <w:rsid w:val="00E76A5D"/>
    <w:rsid w:val="00E7763E"/>
    <w:rsid w:val="00E8029B"/>
    <w:rsid w:val="00E808C2"/>
    <w:rsid w:val="00E81B88"/>
    <w:rsid w:val="00E81E66"/>
    <w:rsid w:val="00E829F3"/>
    <w:rsid w:val="00E83A50"/>
    <w:rsid w:val="00E84ED1"/>
    <w:rsid w:val="00E85132"/>
    <w:rsid w:val="00E900D7"/>
    <w:rsid w:val="00E91510"/>
    <w:rsid w:val="00E91A48"/>
    <w:rsid w:val="00E9254D"/>
    <w:rsid w:val="00E9256E"/>
    <w:rsid w:val="00E92B8F"/>
    <w:rsid w:val="00E945C7"/>
    <w:rsid w:val="00E96B79"/>
    <w:rsid w:val="00E97A66"/>
    <w:rsid w:val="00E97E61"/>
    <w:rsid w:val="00EA023C"/>
    <w:rsid w:val="00EA1484"/>
    <w:rsid w:val="00EA1ABF"/>
    <w:rsid w:val="00EA2955"/>
    <w:rsid w:val="00EA351D"/>
    <w:rsid w:val="00EA4903"/>
    <w:rsid w:val="00EA4F12"/>
    <w:rsid w:val="00EA54AF"/>
    <w:rsid w:val="00EA5A43"/>
    <w:rsid w:val="00EA6D70"/>
    <w:rsid w:val="00EA6E2F"/>
    <w:rsid w:val="00EB1FE2"/>
    <w:rsid w:val="00EB2440"/>
    <w:rsid w:val="00EB3912"/>
    <w:rsid w:val="00EB5366"/>
    <w:rsid w:val="00EB54B7"/>
    <w:rsid w:val="00EB58A2"/>
    <w:rsid w:val="00EB6A00"/>
    <w:rsid w:val="00EC1036"/>
    <w:rsid w:val="00EC16EB"/>
    <w:rsid w:val="00EC565E"/>
    <w:rsid w:val="00EC5693"/>
    <w:rsid w:val="00EC7C51"/>
    <w:rsid w:val="00ED05EF"/>
    <w:rsid w:val="00ED0DAA"/>
    <w:rsid w:val="00ED0DC5"/>
    <w:rsid w:val="00ED116E"/>
    <w:rsid w:val="00ED4482"/>
    <w:rsid w:val="00ED457C"/>
    <w:rsid w:val="00ED5DB0"/>
    <w:rsid w:val="00ED6CD6"/>
    <w:rsid w:val="00ED7A3A"/>
    <w:rsid w:val="00EE079F"/>
    <w:rsid w:val="00EE100E"/>
    <w:rsid w:val="00EE1D48"/>
    <w:rsid w:val="00EE2889"/>
    <w:rsid w:val="00EE3460"/>
    <w:rsid w:val="00EE4028"/>
    <w:rsid w:val="00EE47AF"/>
    <w:rsid w:val="00EE59F2"/>
    <w:rsid w:val="00EF0DF1"/>
    <w:rsid w:val="00EF1099"/>
    <w:rsid w:val="00EF170A"/>
    <w:rsid w:val="00EF25C1"/>
    <w:rsid w:val="00EF46A9"/>
    <w:rsid w:val="00EF4DFA"/>
    <w:rsid w:val="00EF61D9"/>
    <w:rsid w:val="00F00214"/>
    <w:rsid w:val="00F00B85"/>
    <w:rsid w:val="00F01FE8"/>
    <w:rsid w:val="00F02268"/>
    <w:rsid w:val="00F0229B"/>
    <w:rsid w:val="00F0381E"/>
    <w:rsid w:val="00F04519"/>
    <w:rsid w:val="00F04A67"/>
    <w:rsid w:val="00F05C43"/>
    <w:rsid w:val="00F063CD"/>
    <w:rsid w:val="00F07178"/>
    <w:rsid w:val="00F10738"/>
    <w:rsid w:val="00F11ED1"/>
    <w:rsid w:val="00F12433"/>
    <w:rsid w:val="00F13D28"/>
    <w:rsid w:val="00F1412F"/>
    <w:rsid w:val="00F14A3D"/>
    <w:rsid w:val="00F14CCA"/>
    <w:rsid w:val="00F15535"/>
    <w:rsid w:val="00F15DD0"/>
    <w:rsid w:val="00F1614F"/>
    <w:rsid w:val="00F17022"/>
    <w:rsid w:val="00F21F0F"/>
    <w:rsid w:val="00F23E8A"/>
    <w:rsid w:val="00F2416D"/>
    <w:rsid w:val="00F241DA"/>
    <w:rsid w:val="00F241E3"/>
    <w:rsid w:val="00F2496C"/>
    <w:rsid w:val="00F256BE"/>
    <w:rsid w:val="00F27948"/>
    <w:rsid w:val="00F30AE8"/>
    <w:rsid w:val="00F30EA3"/>
    <w:rsid w:val="00F32441"/>
    <w:rsid w:val="00F34506"/>
    <w:rsid w:val="00F3501C"/>
    <w:rsid w:val="00F35FC4"/>
    <w:rsid w:val="00F3643F"/>
    <w:rsid w:val="00F36DFF"/>
    <w:rsid w:val="00F40F47"/>
    <w:rsid w:val="00F416D8"/>
    <w:rsid w:val="00F433A9"/>
    <w:rsid w:val="00F4346D"/>
    <w:rsid w:val="00F43BCD"/>
    <w:rsid w:val="00F44036"/>
    <w:rsid w:val="00F44B68"/>
    <w:rsid w:val="00F45124"/>
    <w:rsid w:val="00F45F05"/>
    <w:rsid w:val="00F46D4A"/>
    <w:rsid w:val="00F47076"/>
    <w:rsid w:val="00F5196F"/>
    <w:rsid w:val="00F520DF"/>
    <w:rsid w:val="00F52E03"/>
    <w:rsid w:val="00F5318D"/>
    <w:rsid w:val="00F532CA"/>
    <w:rsid w:val="00F5351C"/>
    <w:rsid w:val="00F53809"/>
    <w:rsid w:val="00F53A83"/>
    <w:rsid w:val="00F543EC"/>
    <w:rsid w:val="00F54D76"/>
    <w:rsid w:val="00F5767C"/>
    <w:rsid w:val="00F60431"/>
    <w:rsid w:val="00F606B5"/>
    <w:rsid w:val="00F60853"/>
    <w:rsid w:val="00F61666"/>
    <w:rsid w:val="00F61683"/>
    <w:rsid w:val="00F61E56"/>
    <w:rsid w:val="00F639E6"/>
    <w:rsid w:val="00F64189"/>
    <w:rsid w:val="00F6460D"/>
    <w:rsid w:val="00F64EA7"/>
    <w:rsid w:val="00F65130"/>
    <w:rsid w:val="00F668E2"/>
    <w:rsid w:val="00F70BA4"/>
    <w:rsid w:val="00F70FD4"/>
    <w:rsid w:val="00F71813"/>
    <w:rsid w:val="00F71DD9"/>
    <w:rsid w:val="00F72C36"/>
    <w:rsid w:val="00F75664"/>
    <w:rsid w:val="00F7574B"/>
    <w:rsid w:val="00F75D4E"/>
    <w:rsid w:val="00F80846"/>
    <w:rsid w:val="00F8107C"/>
    <w:rsid w:val="00F81CC4"/>
    <w:rsid w:val="00F8231F"/>
    <w:rsid w:val="00F835C0"/>
    <w:rsid w:val="00F836E7"/>
    <w:rsid w:val="00F83ECC"/>
    <w:rsid w:val="00F861F0"/>
    <w:rsid w:val="00F86677"/>
    <w:rsid w:val="00F8674B"/>
    <w:rsid w:val="00F92333"/>
    <w:rsid w:val="00F9237A"/>
    <w:rsid w:val="00F9350A"/>
    <w:rsid w:val="00F948EF"/>
    <w:rsid w:val="00F95269"/>
    <w:rsid w:val="00F953F0"/>
    <w:rsid w:val="00F95F0E"/>
    <w:rsid w:val="00F96B33"/>
    <w:rsid w:val="00F97E45"/>
    <w:rsid w:val="00FA00EB"/>
    <w:rsid w:val="00FA1086"/>
    <w:rsid w:val="00FA13AE"/>
    <w:rsid w:val="00FA6C8D"/>
    <w:rsid w:val="00FA712A"/>
    <w:rsid w:val="00FB0A50"/>
    <w:rsid w:val="00FB1D42"/>
    <w:rsid w:val="00FB218F"/>
    <w:rsid w:val="00FB234D"/>
    <w:rsid w:val="00FB448F"/>
    <w:rsid w:val="00FB4567"/>
    <w:rsid w:val="00FB5A76"/>
    <w:rsid w:val="00FB5F41"/>
    <w:rsid w:val="00FB60BA"/>
    <w:rsid w:val="00FB6175"/>
    <w:rsid w:val="00FB65E0"/>
    <w:rsid w:val="00FB6A23"/>
    <w:rsid w:val="00FB74BE"/>
    <w:rsid w:val="00FC1804"/>
    <w:rsid w:val="00FC3E76"/>
    <w:rsid w:val="00FC4426"/>
    <w:rsid w:val="00FC6A84"/>
    <w:rsid w:val="00FC6D1F"/>
    <w:rsid w:val="00FC7A98"/>
    <w:rsid w:val="00FC7B0D"/>
    <w:rsid w:val="00FC7BFD"/>
    <w:rsid w:val="00FC7C63"/>
    <w:rsid w:val="00FD06CC"/>
    <w:rsid w:val="00FD2DA2"/>
    <w:rsid w:val="00FD6F46"/>
    <w:rsid w:val="00FD7197"/>
    <w:rsid w:val="00FD760A"/>
    <w:rsid w:val="00FE065F"/>
    <w:rsid w:val="00FE23BD"/>
    <w:rsid w:val="00FE399E"/>
    <w:rsid w:val="00FE3B8A"/>
    <w:rsid w:val="00FE3F81"/>
    <w:rsid w:val="00FE42EA"/>
    <w:rsid w:val="00FE434E"/>
    <w:rsid w:val="00FE4B3C"/>
    <w:rsid w:val="00FE522D"/>
    <w:rsid w:val="00FE5869"/>
    <w:rsid w:val="00FE6866"/>
    <w:rsid w:val="00FE7FCA"/>
    <w:rsid w:val="00FF3792"/>
    <w:rsid w:val="00FF3ADE"/>
    <w:rsid w:val="00FF5914"/>
    <w:rsid w:val="00FF5A52"/>
    <w:rsid w:val="00FF5B62"/>
    <w:rsid w:val="00FF604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BCD"/>
  <w15:chartTrackingRefBased/>
  <w15:docId w15:val="{F11D417C-7502-45E0-9D74-90F3FD1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6C5"/>
    <w:pPr>
      <w:spacing w:after="0" w:line="240" w:lineRule="auto"/>
    </w:pPr>
    <w:rPr>
      <w:rFonts w:ascii="Calibri" w:hAnsi="Calibri" w:cs="Times New Roman"/>
      <w:lang w:val="lv-LV" w:eastAsia="lv-LV"/>
    </w:rPr>
  </w:style>
  <w:style w:type="paragraph" w:styleId="Heading3">
    <w:name w:val="heading 3"/>
    <w:basedOn w:val="Normal"/>
    <w:next w:val="Normal"/>
    <w:link w:val="Heading3Char"/>
    <w:uiPriority w:val="9"/>
    <w:semiHidden/>
    <w:unhideWhenUsed/>
    <w:qFormat/>
    <w:rsid w:val="0049224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11C8B"/>
    <w:pPr>
      <w:spacing w:before="100" w:beforeAutospacing="1" w:after="100" w:afterAutospacing="1"/>
      <w:outlineLvl w:val="3"/>
    </w:pPr>
    <w:rPr>
      <w:rFonts w:ascii="Roboto" w:eastAsia="Times New Roman" w:hAnsi="Roboto"/>
      <w:color w:val="0778BE"/>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6C5"/>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7B16C5"/>
    <w:pPr>
      <w:tabs>
        <w:tab w:val="center" w:pos="4153"/>
        <w:tab w:val="right" w:pos="8306"/>
      </w:tabs>
    </w:pPr>
  </w:style>
  <w:style w:type="character" w:customStyle="1" w:styleId="HeaderChar">
    <w:name w:val="Header Char"/>
    <w:basedOn w:val="DefaultParagraphFont"/>
    <w:link w:val="Header"/>
    <w:uiPriority w:val="99"/>
    <w:rsid w:val="007B16C5"/>
    <w:rPr>
      <w:rFonts w:ascii="Calibri" w:hAnsi="Calibri" w:cs="Times New Roman"/>
      <w:lang w:val="lv-LV" w:eastAsia="lv-LV"/>
    </w:rPr>
  </w:style>
  <w:style w:type="paragraph" w:styleId="Footer">
    <w:name w:val="footer"/>
    <w:basedOn w:val="Normal"/>
    <w:link w:val="FooterChar"/>
    <w:uiPriority w:val="99"/>
    <w:unhideWhenUsed/>
    <w:rsid w:val="007B16C5"/>
    <w:pPr>
      <w:tabs>
        <w:tab w:val="center" w:pos="4153"/>
        <w:tab w:val="right" w:pos="8306"/>
      </w:tabs>
    </w:pPr>
  </w:style>
  <w:style w:type="character" w:customStyle="1" w:styleId="FooterChar">
    <w:name w:val="Footer Char"/>
    <w:basedOn w:val="DefaultParagraphFont"/>
    <w:link w:val="Footer"/>
    <w:uiPriority w:val="99"/>
    <w:rsid w:val="007B16C5"/>
    <w:rPr>
      <w:rFonts w:ascii="Calibri" w:hAnsi="Calibri" w:cs="Times New Roman"/>
      <w:lang w:val="lv-LV" w:eastAsia="lv-LV"/>
    </w:rPr>
  </w:style>
  <w:style w:type="paragraph" w:styleId="NormalWeb">
    <w:name w:val="Normal (Web)"/>
    <w:basedOn w:val="Normal"/>
    <w:uiPriority w:val="99"/>
    <w:unhideWhenUsed/>
    <w:rsid w:val="00571109"/>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813E03"/>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trong">
    <w:name w:val="Strong"/>
    <w:basedOn w:val="DefaultParagraphFont"/>
    <w:uiPriority w:val="22"/>
    <w:qFormat/>
    <w:rsid w:val="00111193"/>
    <w:rPr>
      <w:b/>
      <w:bCs/>
    </w:rPr>
  </w:style>
  <w:style w:type="character" w:styleId="Hyperlink">
    <w:name w:val="Hyperlink"/>
    <w:basedOn w:val="DefaultParagraphFont"/>
    <w:uiPriority w:val="99"/>
    <w:unhideWhenUsed/>
    <w:qFormat/>
    <w:rsid w:val="00186FF9"/>
    <w:rPr>
      <w:color w:val="0563C1" w:themeColor="hyperlink"/>
      <w:u w:val="single"/>
    </w:rPr>
  </w:style>
  <w:style w:type="paragraph" w:styleId="ListParagraph">
    <w:name w:val="List Paragraph"/>
    <w:aliases w:val="2,H&amp;P List Paragraph,Strip,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B634C0"/>
    <w:pPr>
      <w:ind w:left="720"/>
      <w:contextualSpacing/>
    </w:pPr>
  </w:style>
  <w:style w:type="character" w:styleId="Emphasis">
    <w:name w:val="Emphasis"/>
    <w:basedOn w:val="DefaultParagraphFont"/>
    <w:uiPriority w:val="20"/>
    <w:qFormat/>
    <w:rsid w:val="00690169"/>
    <w:rPr>
      <w:b/>
      <w:bCs/>
      <w:i w:val="0"/>
      <w:iCs w:val="0"/>
    </w:rPr>
  </w:style>
  <w:style w:type="character" w:customStyle="1" w:styleId="st1">
    <w:name w:val="st1"/>
    <w:basedOn w:val="DefaultParagraphFont"/>
    <w:rsid w:val="00690169"/>
  </w:style>
  <w:style w:type="character" w:customStyle="1" w:styleId="A2">
    <w:name w:val="A2"/>
    <w:uiPriority w:val="99"/>
    <w:rsid w:val="000B5B2E"/>
    <w:rPr>
      <w:color w:val="000000"/>
      <w:sz w:val="22"/>
      <w:szCs w:val="22"/>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basedOn w:val="DefaultParagraphFont"/>
    <w:link w:val="ListParagraph"/>
    <w:uiPriority w:val="34"/>
    <w:qFormat/>
    <w:rsid w:val="00404486"/>
    <w:rPr>
      <w:rFonts w:ascii="Calibri" w:hAnsi="Calibri" w:cs="Times New Roman"/>
      <w:lang w:val="lv-LV" w:eastAsia="lv-LV"/>
    </w:rPr>
  </w:style>
  <w:style w:type="table" w:styleId="TableGrid">
    <w:name w:val="Table Grid"/>
    <w:basedOn w:val="TableNormal"/>
    <w:uiPriority w:val="59"/>
    <w:rsid w:val="006D74F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6D74F5"/>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qFormat/>
    <w:rsid w:val="006D74F5"/>
    <w:rPr>
      <w:rFonts w:ascii="Times New Roman" w:hAnsi="Times New Roman" w:cs="Times New Roman"/>
      <w:sz w:val="20"/>
      <w:szCs w:val="20"/>
      <w:lang w:val="en-US"/>
    </w:rPr>
  </w:style>
  <w:style w:type="character" w:customStyle="1" w:styleId="Heading4Char">
    <w:name w:val="Heading 4 Char"/>
    <w:basedOn w:val="DefaultParagraphFont"/>
    <w:link w:val="Heading4"/>
    <w:uiPriority w:val="9"/>
    <w:rsid w:val="00211C8B"/>
    <w:rPr>
      <w:rFonts w:ascii="Roboto" w:eastAsia="Times New Roman" w:hAnsi="Roboto" w:cs="Times New Roman"/>
      <w:color w:val="0778BE"/>
      <w:sz w:val="26"/>
      <w:szCs w:val="26"/>
      <w:lang w:eastAsia="en-GB"/>
    </w:rPr>
  </w:style>
  <w:style w:type="character" w:customStyle="1" w:styleId="A4">
    <w:name w:val="A4"/>
    <w:uiPriority w:val="99"/>
    <w:rsid w:val="00C50C07"/>
    <w:rPr>
      <w:color w:val="000000"/>
      <w:sz w:val="20"/>
      <w:szCs w:val="20"/>
    </w:rPr>
  </w:style>
  <w:style w:type="character" w:customStyle="1" w:styleId="BodyTextChar">
    <w:name w:val="Body Text Char"/>
    <w:basedOn w:val="DefaultParagraphFont"/>
    <w:link w:val="BodyText"/>
    <w:rsid w:val="00585369"/>
    <w:rPr>
      <w:rFonts w:ascii="Arial Narrow" w:eastAsia="Arial Narrow" w:hAnsi="Arial Narrow" w:cs="Arial Narrow"/>
      <w:shd w:val="clear" w:color="auto" w:fill="FFFFFF"/>
    </w:rPr>
  </w:style>
  <w:style w:type="paragraph" w:styleId="BodyText">
    <w:name w:val="Body Text"/>
    <w:basedOn w:val="Normal"/>
    <w:link w:val="BodyTextChar"/>
    <w:qFormat/>
    <w:rsid w:val="00585369"/>
    <w:pPr>
      <w:widowControl w:val="0"/>
      <w:shd w:val="clear" w:color="auto" w:fill="FFFFFF"/>
      <w:spacing w:after="260"/>
    </w:pPr>
    <w:rPr>
      <w:rFonts w:ascii="Arial Narrow" w:eastAsia="Arial Narrow" w:hAnsi="Arial Narrow" w:cs="Arial Narrow"/>
      <w:lang w:val="en-GB" w:eastAsia="en-US"/>
    </w:rPr>
  </w:style>
  <w:style w:type="character" w:customStyle="1" w:styleId="BodyTextChar1">
    <w:name w:val="Body Text Char1"/>
    <w:basedOn w:val="DefaultParagraphFont"/>
    <w:uiPriority w:val="99"/>
    <w:semiHidden/>
    <w:rsid w:val="00585369"/>
    <w:rPr>
      <w:rFonts w:ascii="Calibri" w:hAnsi="Calibri" w:cs="Times New Roman"/>
      <w:lang w:val="lv-LV" w:eastAsia="lv-LV"/>
    </w:rPr>
  </w:style>
  <w:style w:type="paragraph" w:styleId="z-TopofForm">
    <w:name w:val="HTML Top of Form"/>
    <w:basedOn w:val="Normal"/>
    <w:next w:val="Normal"/>
    <w:link w:val="z-TopofFormChar"/>
    <w:hidden/>
    <w:uiPriority w:val="99"/>
    <w:semiHidden/>
    <w:unhideWhenUsed/>
    <w:rsid w:val="00422BF3"/>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22B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22BF3"/>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22BF3"/>
    <w:rPr>
      <w:rFonts w:ascii="Arial" w:eastAsia="Times New Roman" w:hAnsi="Arial" w:cs="Arial"/>
      <w:vanish/>
      <w:sz w:val="16"/>
      <w:szCs w:val="16"/>
      <w:lang w:eastAsia="en-GB"/>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rsid w:val="00E34229"/>
    <w:rPr>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E34229"/>
    <w:rPr>
      <w:rFonts w:ascii="Calibri" w:hAnsi="Calibri" w:cs="Times New Roman"/>
      <w:sz w:val="20"/>
      <w:szCs w:val="20"/>
      <w:lang w:val="lv-LV" w:eastAsia="lv-LV"/>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E34229"/>
    <w:rPr>
      <w:vertAlign w:val="superscript"/>
    </w:rPr>
  </w:style>
  <w:style w:type="paragraph" w:styleId="BalloonText">
    <w:name w:val="Balloon Text"/>
    <w:basedOn w:val="Normal"/>
    <w:link w:val="BalloonTextChar"/>
    <w:uiPriority w:val="99"/>
    <w:semiHidden/>
    <w:unhideWhenUsed/>
    <w:rsid w:val="0007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F7"/>
    <w:rPr>
      <w:rFonts w:ascii="Segoe UI" w:hAnsi="Segoe UI" w:cs="Segoe UI"/>
      <w:sz w:val="18"/>
      <w:szCs w:val="18"/>
      <w:lang w:val="lv-LV" w:eastAsia="lv-LV"/>
    </w:rPr>
  </w:style>
  <w:style w:type="character" w:customStyle="1" w:styleId="Bodytext2">
    <w:name w:val="Body text (2)_"/>
    <w:basedOn w:val="DefaultParagraphFont"/>
    <w:link w:val="Bodytext20"/>
    <w:rsid w:val="00057BF1"/>
    <w:rPr>
      <w:rFonts w:ascii="Arial" w:eastAsia="Arial" w:hAnsi="Arial" w:cs="Arial"/>
      <w:sz w:val="36"/>
      <w:szCs w:val="36"/>
      <w:shd w:val="clear" w:color="auto" w:fill="FFFFFF"/>
    </w:rPr>
  </w:style>
  <w:style w:type="paragraph" w:customStyle="1" w:styleId="Bodytext20">
    <w:name w:val="Body text (2)"/>
    <w:basedOn w:val="Normal"/>
    <w:link w:val="Bodytext2"/>
    <w:rsid w:val="00057BF1"/>
    <w:pPr>
      <w:widowControl w:val="0"/>
      <w:shd w:val="clear" w:color="auto" w:fill="FFFFFF"/>
      <w:spacing w:after="3300"/>
    </w:pPr>
    <w:rPr>
      <w:rFonts w:ascii="Arial" w:eastAsia="Arial" w:hAnsi="Arial" w:cs="Arial"/>
      <w:sz w:val="36"/>
      <w:szCs w:val="36"/>
      <w:lang w:val="en-GB" w:eastAsia="en-US"/>
    </w:rPr>
  </w:style>
  <w:style w:type="paragraph" w:customStyle="1" w:styleId="CharCharCharChar">
    <w:name w:val="Char Char Char Char"/>
    <w:aliases w:val="Char2"/>
    <w:basedOn w:val="Normal"/>
    <w:next w:val="Normal"/>
    <w:link w:val="FootnoteReference"/>
    <w:uiPriority w:val="99"/>
    <w:rsid w:val="00FC3E76"/>
    <w:pPr>
      <w:spacing w:after="160" w:line="240" w:lineRule="exact"/>
      <w:jc w:val="both"/>
      <w:textAlignment w:val="baseline"/>
    </w:pPr>
    <w:rPr>
      <w:rFonts w:asciiTheme="minorHAnsi" w:hAnsiTheme="minorHAnsi" w:cstheme="minorBidi"/>
      <w:vertAlign w:val="superscript"/>
      <w:lang w:val="en-GB" w:eastAsia="en-US"/>
    </w:rPr>
  </w:style>
  <w:style w:type="character" w:styleId="CommentReference">
    <w:name w:val="annotation reference"/>
    <w:basedOn w:val="DefaultParagraphFont"/>
    <w:uiPriority w:val="99"/>
    <w:semiHidden/>
    <w:unhideWhenUsed/>
    <w:rsid w:val="00E11E31"/>
    <w:rPr>
      <w:sz w:val="16"/>
      <w:szCs w:val="16"/>
    </w:rPr>
  </w:style>
  <w:style w:type="paragraph" w:styleId="CommentSubject">
    <w:name w:val="annotation subject"/>
    <w:basedOn w:val="CommentText"/>
    <w:next w:val="CommentText"/>
    <w:link w:val="CommentSubjectChar"/>
    <w:uiPriority w:val="99"/>
    <w:semiHidden/>
    <w:unhideWhenUsed/>
    <w:rsid w:val="00E11E31"/>
    <w:rPr>
      <w:rFonts w:ascii="Calibri" w:hAnsi="Calibri"/>
      <w:b/>
      <w:bCs/>
      <w:lang w:val="lv-LV" w:eastAsia="lv-LV"/>
    </w:rPr>
  </w:style>
  <w:style w:type="character" w:customStyle="1" w:styleId="CommentSubjectChar">
    <w:name w:val="Comment Subject Char"/>
    <w:basedOn w:val="CommentTextChar"/>
    <w:link w:val="CommentSubject"/>
    <w:uiPriority w:val="99"/>
    <w:semiHidden/>
    <w:rsid w:val="00E11E31"/>
    <w:rPr>
      <w:rFonts w:ascii="Calibri" w:hAnsi="Calibri" w:cs="Times New Roman"/>
      <w:b/>
      <w:bCs/>
      <w:sz w:val="20"/>
      <w:szCs w:val="20"/>
      <w:lang w:val="lv-LV" w:eastAsia="lv-LV"/>
    </w:rPr>
  </w:style>
  <w:style w:type="character" w:styleId="FollowedHyperlink">
    <w:name w:val="FollowedHyperlink"/>
    <w:basedOn w:val="DefaultParagraphFont"/>
    <w:uiPriority w:val="99"/>
    <w:semiHidden/>
    <w:unhideWhenUsed/>
    <w:rsid w:val="00DD64CB"/>
    <w:rPr>
      <w:color w:val="954F72" w:themeColor="followedHyperlink"/>
      <w:u w:val="single"/>
    </w:rPr>
  </w:style>
  <w:style w:type="character" w:customStyle="1" w:styleId="text-muted">
    <w:name w:val="text-muted"/>
    <w:basedOn w:val="DefaultParagraphFont"/>
    <w:rsid w:val="00113549"/>
  </w:style>
  <w:style w:type="character" w:customStyle="1" w:styleId="Heading3Char">
    <w:name w:val="Heading 3 Char"/>
    <w:basedOn w:val="DefaultParagraphFont"/>
    <w:link w:val="Heading3"/>
    <w:uiPriority w:val="9"/>
    <w:semiHidden/>
    <w:rsid w:val="00492245"/>
    <w:rPr>
      <w:rFonts w:asciiTheme="majorHAnsi" w:eastAsiaTheme="majorEastAsia" w:hAnsiTheme="majorHAnsi" w:cstheme="majorBidi"/>
      <w:color w:val="1F4D78" w:themeColor="accent1" w:themeShade="7F"/>
      <w:sz w:val="24"/>
      <w:szCs w:val="24"/>
      <w:lang w:val="lv-LV" w:eastAsia="lv-LV"/>
    </w:rPr>
  </w:style>
  <w:style w:type="paragraph" w:customStyle="1" w:styleId="Pa12">
    <w:name w:val="Pa12"/>
    <w:basedOn w:val="Default"/>
    <w:next w:val="Default"/>
    <w:uiPriority w:val="99"/>
    <w:rsid w:val="009E0EEF"/>
    <w:pPr>
      <w:spacing w:line="201" w:lineRule="atLeast"/>
    </w:pPr>
    <w:rPr>
      <w:rFonts w:ascii="Proxima Nova Light" w:eastAsiaTheme="minorHAnsi" w:hAnsi="Proxima Nova Light" w:cstheme="minorBidi"/>
      <w:color w:val="auto"/>
      <w:lang w:val="en-GB"/>
    </w:rPr>
  </w:style>
  <w:style w:type="character" w:customStyle="1" w:styleId="A9">
    <w:name w:val="A9"/>
    <w:uiPriority w:val="99"/>
    <w:rsid w:val="009E0EEF"/>
    <w:rPr>
      <w:rFonts w:ascii="Proxima Nova" w:hAnsi="Proxima Nova" w:cs="Proxima Nova"/>
      <w:b/>
      <w:bCs/>
      <w:color w:val="000000"/>
      <w:sz w:val="20"/>
      <w:szCs w:val="20"/>
      <w:u w:val="single"/>
    </w:rPr>
  </w:style>
  <w:style w:type="paragraph" w:styleId="Revision">
    <w:name w:val="Revision"/>
    <w:hidden/>
    <w:uiPriority w:val="99"/>
    <w:semiHidden/>
    <w:rsid w:val="005613FA"/>
    <w:pPr>
      <w:spacing w:after="0" w:line="240" w:lineRule="auto"/>
    </w:pPr>
    <w:rPr>
      <w:rFonts w:ascii="Calibri" w:hAnsi="Calibri" w:cs="Times New Roman"/>
      <w:lang w:val="lv-LV" w:eastAsia="lv-LV"/>
    </w:rPr>
  </w:style>
  <w:style w:type="character" w:customStyle="1" w:styleId="e24kjd">
    <w:name w:val="e24kjd"/>
    <w:basedOn w:val="DefaultParagraphFont"/>
    <w:rsid w:val="00F3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3618">
      <w:bodyDiv w:val="1"/>
      <w:marLeft w:val="0"/>
      <w:marRight w:val="0"/>
      <w:marTop w:val="0"/>
      <w:marBottom w:val="0"/>
      <w:divBdr>
        <w:top w:val="none" w:sz="0" w:space="0" w:color="auto"/>
        <w:left w:val="none" w:sz="0" w:space="0" w:color="auto"/>
        <w:bottom w:val="none" w:sz="0" w:space="0" w:color="auto"/>
        <w:right w:val="none" w:sz="0" w:space="0" w:color="auto"/>
      </w:divBdr>
      <w:divsChild>
        <w:div w:id="941498644">
          <w:marLeft w:val="0"/>
          <w:marRight w:val="0"/>
          <w:marTop w:val="0"/>
          <w:marBottom w:val="0"/>
          <w:divBdr>
            <w:top w:val="none" w:sz="0" w:space="0" w:color="auto"/>
            <w:left w:val="none" w:sz="0" w:space="0" w:color="auto"/>
            <w:bottom w:val="none" w:sz="0" w:space="0" w:color="auto"/>
            <w:right w:val="none" w:sz="0" w:space="0" w:color="auto"/>
          </w:divBdr>
          <w:divsChild>
            <w:div w:id="2074154474">
              <w:marLeft w:val="0"/>
              <w:marRight w:val="0"/>
              <w:marTop w:val="0"/>
              <w:marBottom w:val="0"/>
              <w:divBdr>
                <w:top w:val="none" w:sz="0" w:space="0" w:color="auto"/>
                <w:left w:val="none" w:sz="0" w:space="0" w:color="auto"/>
                <w:bottom w:val="none" w:sz="0" w:space="0" w:color="auto"/>
                <w:right w:val="none" w:sz="0" w:space="0" w:color="auto"/>
              </w:divBdr>
              <w:divsChild>
                <w:div w:id="899943802">
                  <w:marLeft w:val="0"/>
                  <w:marRight w:val="0"/>
                  <w:marTop w:val="0"/>
                  <w:marBottom w:val="0"/>
                  <w:divBdr>
                    <w:top w:val="none" w:sz="0" w:space="0" w:color="auto"/>
                    <w:left w:val="none" w:sz="0" w:space="0" w:color="auto"/>
                    <w:bottom w:val="none" w:sz="0" w:space="0" w:color="auto"/>
                    <w:right w:val="none" w:sz="0" w:space="0" w:color="auto"/>
                  </w:divBdr>
                  <w:divsChild>
                    <w:div w:id="704866066">
                      <w:marLeft w:val="0"/>
                      <w:marRight w:val="0"/>
                      <w:marTop w:val="0"/>
                      <w:marBottom w:val="0"/>
                      <w:divBdr>
                        <w:top w:val="none" w:sz="0" w:space="0" w:color="auto"/>
                        <w:left w:val="none" w:sz="0" w:space="0" w:color="auto"/>
                        <w:bottom w:val="none" w:sz="0" w:space="0" w:color="auto"/>
                        <w:right w:val="none" w:sz="0" w:space="0" w:color="auto"/>
                      </w:divBdr>
                      <w:divsChild>
                        <w:div w:id="2032414587">
                          <w:marLeft w:val="0"/>
                          <w:marRight w:val="0"/>
                          <w:marTop w:val="0"/>
                          <w:marBottom w:val="0"/>
                          <w:divBdr>
                            <w:top w:val="none" w:sz="0" w:space="0" w:color="auto"/>
                            <w:left w:val="none" w:sz="0" w:space="0" w:color="auto"/>
                            <w:bottom w:val="none" w:sz="0" w:space="0" w:color="auto"/>
                            <w:right w:val="none" w:sz="0" w:space="0" w:color="auto"/>
                          </w:divBdr>
                          <w:divsChild>
                            <w:div w:id="1421179038">
                              <w:marLeft w:val="0"/>
                              <w:marRight w:val="0"/>
                              <w:marTop w:val="0"/>
                              <w:marBottom w:val="0"/>
                              <w:divBdr>
                                <w:top w:val="none" w:sz="0" w:space="0" w:color="auto"/>
                                <w:left w:val="none" w:sz="0" w:space="0" w:color="auto"/>
                                <w:bottom w:val="none" w:sz="0" w:space="0" w:color="auto"/>
                                <w:right w:val="none" w:sz="0" w:space="0" w:color="auto"/>
                              </w:divBdr>
                              <w:divsChild>
                                <w:div w:id="731386473">
                                  <w:marLeft w:val="0"/>
                                  <w:marRight w:val="0"/>
                                  <w:marTop w:val="0"/>
                                  <w:marBottom w:val="0"/>
                                  <w:divBdr>
                                    <w:top w:val="none" w:sz="0" w:space="0" w:color="auto"/>
                                    <w:left w:val="none" w:sz="0" w:space="0" w:color="auto"/>
                                    <w:bottom w:val="none" w:sz="0" w:space="0" w:color="auto"/>
                                    <w:right w:val="none" w:sz="0" w:space="0" w:color="auto"/>
                                  </w:divBdr>
                                  <w:divsChild>
                                    <w:div w:id="1401637287">
                                      <w:marLeft w:val="0"/>
                                      <w:marRight w:val="0"/>
                                      <w:marTop w:val="0"/>
                                      <w:marBottom w:val="0"/>
                                      <w:divBdr>
                                        <w:top w:val="none" w:sz="0" w:space="0" w:color="auto"/>
                                        <w:left w:val="none" w:sz="0" w:space="0" w:color="auto"/>
                                        <w:bottom w:val="none" w:sz="0" w:space="0" w:color="auto"/>
                                        <w:right w:val="none" w:sz="0" w:space="0" w:color="auto"/>
                                      </w:divBdr>
                                      <w:divsChild>
                                        <w:div w:id="543253083">
                                          <w:marLeft w:val="0"/>
                                          <w:marRight w:val="0"/>
                                          <w:marTop w:val="0"/>
                                          <w:marBottom w:val="0"/>
                                          <w:divBdr>
                                            <w:top w:val="none" w:sz="0" w:space="0" w:color="auto"/>
                                            <w:left w:val="none" w:sz="0" w:space="0" w:color="auto"/>
                                            <w:bottom w:val="none" w:sz="0" w:space="0" w:color="auto"/>
                                            <w:right w:val="none" w:sz="0" w:space="0" w:color="auto"/>
                                          </w:divBdr>
                                          <w:divsChild>
                                            <w:div w:id="887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35134">
      <w:bodyDiv w:val="1"/>
      <w:marLeft w:val="0"/>
      <w:marRight w:val="0"/>
      <w:marTop w:val="0"/>
      <w:marBottom w:val="0"/>
      <w:divBdr>
        <w:top w:val="none" w:sz="0" w:space="0" w:color="auto"/>
        <w:left w:val="none" w:sz="0" w:space="0" w:color="auto"/>
        <w:bottom w:val="none" w:sz="0" w:space="0" w:color="auto"/>
        <w:right w:val="none" w:sz="0" w:space="0" w:color="auto"/>
      </w:divBdr>
      <w:divsChild>
        <w:div w:id="702480658">
          <w:marLeft w:val="0"/>
          <w:marRight w:val="0"/>
          <w:marTop w:val="0"/>
          <w:marBottom w:val="0"/>
          <w:divBdr>
            <w:top w:val="none" w:sz="0" w:space="0" w:color="auto"/>
            <w:left w:val="none" w:sz="0" w:space="0" w:color="auto"/>
            <w:bottom w:val="none" w:sz="0" w:space="0" w:color="auto"/>
            <w:right w:val="none" w:sz="0" w:space="0" w:color="auto"/>
          </w:divBdr>
          <w:divsChild>
            <w:div w:id="966668779">
              <w:marLeft w:val="0"/>
              <w:marRight w:val="0"/>
              <w:marTop w:val="0"/>
              <w:marBottom w:val="0"/>
              <w:divBdr>
                <w:top w:val="none" w:sz="0" w:space="0" w:color="auto"/>
                <w:left w:val="none" w:sz="0" w:space="0" w:color="auto"/>
                <w:bottom w:val="none" w:sz="0" w:space="0" w:color="auto"/>
                <w:right w:val="none" w:sz="0" w:space="0" w:color="auto"/>
              </w:divBdr>
              <w:divsChild>
                <w:div w:id="1664045520">
                  <w:marLeft w:val="0"/>
                  <w:marRight w:val="0"/>
                  <w:marTop w:val="0"/>
                  <w:marBottom w:val="0"/>
                  <w:divBdr>
                    <w:top w:val="none" w:sz="0" w:space="0" w:color="auto"/>
                    <w:left w:val="none" w:sz="0" w:space="0" w:color="auto"/>
                    <w:bottom w:val="none" w:sz="0" w:space="0" w:color="auto"/>
                    <w:right w:val="none" w:sz="0" w:space="0" w:color="auto"/>
                  </w:divBdr>
                  <w:divsChild>
                    <w:div w:id="1318992332">
                      <w:marLeft w:val="0"/>
                      <w:marRight w:val="0"/>
                      <w:marTop w:val="0"/>
                      <w:marBottom w:val="0"/>
                      <w:divBdr>
                        <w:top w:val="none" w:sz="0" w:space="0" w:color="auto"/>
                        <w:left w:val="none" w:sz="0" w:space="0" w:color="auto"/>
                        <w:bottom w:val="none" w:sz="0" w:space="0" w:color="auto"/>
                        <w:right w:val="none" w:sz="0" w:space="0" w:color="auto"/>
                      </w:divBdr>
                      <w:divsChild>
                        <w:div w:id="1361004971">
                          <w:marLeft w:val="0"/>
                          <w:marRight w:val="0"/>
                          <w:marTop w:val="0"/>
                          <w:marBottom w:val="0"/>
                          <w:divBdr>
                            <w:top w:val="none" w:sz="0" w:space="0" w:color="auto"/>
                            <w:left w:val="none" w:sz="0" w:space="0" w:color="auto"/>
                            <w:bottom w:val="none" w:sz="0" w:space="0" w:color="auto"/>
                            <w:right w:val="none" w:sz="0" w:space="0" w:color="auto"/>
                          </w:divBdr>
                          <w:divsChild>
                            <w:div w:id="958492261">
                              <w:marLeft w:val="0"/>
                              <w:marRight w:val="0"/>
                              <w:marTop w:val="0"/>
                              <w:marBottom w:val="0"/>
                              <w:divBdr>
                                <w:top w:val="none" w:sz="0" w:space="0" w:color="auto"/>
                                <w:left w:val="none" w:sz="0" w:space="0" w:color="auto"/>
                                <w:bottom w:val="none" w:sz="0" w:space="0" w:color="auto"/>
                                <w:right w:val="none" w:sz="0" w:space="0" w:color="auto"/>
                              </w:divBdr>
                              <w:divsChild>
                                <w:div w:id="2142451851">
                                  <w:marLeft w:val="0"/>
                                  <w:marRight w:val="0"/>
                                  <w:marTop w:val="0"/>
                                  <w:marBottom w:val="0"/>
                                  <w:divBdr>
                                    <w:top w:val="none" w:sz="0" w:space="0" w:color="auto"/>
                                    <w:left w:val="none" w:sz="0" w:space="0" w:color="auto"/>
                                    <w:bottom w:val="none" w:sz="0" w:space="0" w:color="auto"/>
                                    <w:right w:val="none" w:sz="0" w:space="0" w:color="auto"/>
                                  </w:divBdr>
                                  <w:divsChild>
                                    <w:div w:id="1294410137">
                                      <w:marLeft w:val="0"/>
                                      <w:marRight w:val="0"/>
                                      <w:marTop w:val="0"/>
                                      <w:marBottom w:val="0"/>
                                      <w:divBdr>
                                        <w:top w:val="none" w:sz="0" w:space="0" w:color="auto"/>
                                        <w:left w:val="none" w:sz="0" w:space="0" w:color="auto"/>
                                        <w:bottom w:val="none" w:sz="0" w:space="0" w:color="auto"/>
                                        <w:right w:val="none" w:sz="0" w:space="0" w:color="auto"/>
                                      </w:divBdr>
                                      <w:divsChild>
                                        <w:div w:id="1831486154">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17642">
      <w:bodyDiv w:val="1"/>
      <w:marLeft w:val="0"/>
      <w:marRight w:val="0"/>
      <w:marTop w:val="0"/>
      <w:marBottom w:val="0"/>
      <w:divBdr>
        <w:top w:val="none" w:sz="0" w:space="0" w:color="auto"/>
        <w:left w:val="none" w:sz="0" w:space="0" w:color="auto"/>
        <w:bottom w:val="none" w:sz="0" w:space="0" w:color="auto"/>
        <w:right w:val="none" w:sz="0" w:space="0" w:color="auto"/>
      </w:divBdr>
      <w:divsChild>
        <w:div w:id="2050034622">
          <w:marLeft w:val="0"/>
          <w:marRight w:val="0"/>
          <w:marTop w:val="0"/>
          <w:marBottom w:val="0"/>
          <w:divBdr>
            <w:top w:val="none" w:sz="0" w:space="0" w:color="auto"/>
            <w:left w:val="none" w:sz="0" w:space="0" w:color="auto"/>
            <w:bottom w:val="none" w:sz="0" w:space="0" w:color="auto"/>
            <w:right w:val="none" w:sz="0" w:space="0" w:color="auto"/>
          </w:divBdr>
          <w:divsChild>
            <w:div w:id="781342993">
              <w:marLeft w:val="0"/>
              <w:marRight w:val="0"/>
              <w:marTop w:val="0"/>
              <w:marBottom w:val="0"/>
              <w:divBdr>
                <w:top w:val="none" w:sz="0" w:space="0" w:color="auto"/>
                <w:left w:val="none" w:sz="0" w:space="0" w:color="auto"/>
                <w:bottom w:val="none" w:sz="0" w:space="0" w:color="auto"/>
                <w:right w:val="none" w:sz="0" w:space="0" w:color="auto"/>
              </w:divBdr>
              <w:divsChild>
                <w:div w:id="364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5841">
      <w:bodyDiv w:val="1"/>
      <w:marLeft w:val="0"/>
      <w:marRight w:val="0"/>
      <w:marTop w:val="0"/>
      <w:marBottom w:val="0"/>
      <w:divBdr>
        <w:top w:val="none" w:sz="0" w:space="0" w:color="auto"/>
        <w:left w:val="none" w:sz="0" w:space="0" w:color="auto"/>
        <w:bottom w:val="none" w:sz="0" w:space="0" w:color="auto"/>
        <w:right w:val="none" w:sz="0" w:space="0" w:color="auto"/>
      </w:divBdr>
    </w:div>
    <w:div w:id="453867780">
      <w:bodyDiv w:val="1"/>
      <w:marLeft w:val="0"/>
      <w:marRight w:val="0"/>
      <w:marTop w:val="0"/>
      <w:marBottom w:val="0"/>
      <w:divBdr>
        <w:top w:val="none" w:sz="0" w:space="0" w:color="auto"/>
        <w:left w:val="none" w:sz="0" w:space="0" w:color="auto"/>
        <w:bottom w:val="none" w:sz="0" w:space="0" w:color="auto"/>
        <w:right w:val="none" w:sz="0" w:space="0" w:color="auto"/>
      </w:divBdr>
    </w:div>
    <w:div w:id="462190688">
      <w:bodyDiv w:val="1"/>
      <w:marLeft w:val="0"/>
      <w:marRight w:val="0"/>
      <w:marTop w:val="0"/>
      <w:marBottom w:val="0"/>
      <w:divBdr>
        <w:top w:val="none" w:sz="0" w:space="0" w:color="auto"/>
        <w:left w:val="none" w:sz="0" w:space="0" w:color="auto"/>
        <w:bottom w:val="none" w:sz="0" w:space="0" w:color="auto"/>
        <w:right w:val="none" w:sz="0" w:space="0" w:color="auto"/>
      </w:divBdr>
    </w:div>
    <w:div w:id="581793360">
      <w:bodyDiv w:val="1"/>
      <w:marLeft w:val="0"/>
      <w:marRight w:val="0"/>
      <w:marTop w:val="0"/>
      <w:marBottom w:val="0"/>
      <w:divBdr>
        <w:top w:val="none" w:sz="0" w:space="0" w:color="auto"/>
        <w:left w:val="none" w:sz="0" w:space="0" w:color="auto"/>
        <w:bottom w:val="none" w:sz="0" w:space="0" w:color="auto"/>
        <w:right w:val="none" w:sz="0" w:space="0" w:color="auto"/>
      </w:divBdr>
    </w:div>
    <w:div w:id="641732791">
      <w:bodyDiv w:val="1"/>
      <w:marLeft w:val="0"/>
      <w:marRight w:val="0"/>
      <w:marTop w:val="0"/>
      <w:marBottom w:val="0"/>
      <w:divBdr>
        <w:top w:val="none" w:sz="0" w:space="0" w:color="auto"/>
        <w:left w:val="none" w:sz="0" w:space="0" w:color="auto"/>
        <w:bottom w:val="none" w:sz="0" w:space="0" w:color="auto"/>
        <w:right w:val="none" w:sz="0" w:space="0" w:color="auto"/>
      </w:divBdr>
    </w:div>
    <w:div w:id="674189064">
      <w:bodyDiv w:val="1"/>
      <w:marLeft w:val="0"/>
      <w:marRight w:val="0"/>
      <w:marTop w:val="0"/>
      <w:marBottom w:val="0"/>
      <w:divBdr>
        <w:top w:val="none" w:sz="0" w:space="0" w:color="auto"/>
        <w:left w:val="none" w:sz="0" w:space="0" w:color="auto"/>
        <w:bottom w:val="none" w:sz="0" w:space="0" w:color="auto"/>
        <w:right w:val="none" w:sz="0" w:space="0" w:color="auto"/>
      </w:divBdr>
    </w:div>
    <w:div w:id="714161242">
      <w:bodyDiv w:val="1"/>
      <w:marLeft w:val="0"/>
      <w:marRight w:val="0"/>
      <w:marTop w:val="0"/>
      <w:marBottom w:val="0"/>
      <w:divBdr>
        <w:top w:val="none" w:sz="0" w:space="0" w:color="auto"/>
        <w:left w:val="none" w:sz="0" w:space="0" w:color="auto"/>
        <w:bottom w:val="none" w:sz="0" w:space="0" w:color="auto"/>
        <w:right w:val="none" w:sz="0" w:space="0" w:color="auto"/>
      </w:divBdr>
    </w:div>
    <w:div w:id="722291489">
      <w:bodyDiv w:val="1"/>
      <w:marLeft w:val="0"/>
      <w:marRight w:val="0"/>
      <w:marTop w:val="0"/>
      <w:marBottom w:val="0"/>
      <w:divBdr>
        <w:top w:val="none" w:sz="0" w:space="0" w:color="auto"/>
        <w:left w:val="none" w:sz="0" w:space="0" w:color="auto"/>
        <w:bottom w:val="none" w:sz="0" w:space="0" w:color="auto"/>
        <w:right w:val="none" w:sz="0" w:space="0" w:color="auto"/>
      </w:divBdr>
    </w:div>
    <w:div w:id="723985716">
      <w:bodyDiv w:val="1"/>
      <w:marLeft w:val="0"/>
      <w:marRight w:val="0"/>
      <w:marTop w:val="0"/>
      <w:marBottom w:val="0"/>
      <w:divBdr>
        <w:top w:val="none" w:sz="0" w:space="0" w:color="auto"/>
        <w:left w:val="none" w:sz="0" w:space="0" w:color="auto"/>
        <w:bottom w:val="none" w:sz="0" w:space="0" w:color="auto"/>
        <w:right w:val="none" w:sz="0" w:space="0" w:color="auto"/>
      </w:divBdr>
    </w:div>
    <w:div w:id="909077497">
      <w:bodyDiv w:val="1"/>
      <w:marLeft w:val="0"/>
      <w:marRight w:val="0"/>
      <w:marTop w:val="100"/>
      <w:marBottom w:val="100"/>
      <w:divBdr>
        <w:top w:val="none" w:sz="0" w:space="0" w:color="auto"/>
        <w:left w:val="none" w:sz="0" w:space="0" w:color="auto"/>
        <w:bottom w:val="none" w:sz="0" w:space="0" w:color="auto"/>
        <w:right w:val="none" w:sz="0" w:space="0" w:color="auto"/>
      </w:divBdr>
      <w:divsChild>
        <w:div w:id="2098404028">
          <w:marLeft w:val="0"/>
          <w:marRight w:val="0"/>
          <w:marTop w:val="1500"/>
          <w:marBottom w:val="0"/>
          <w:divBdr>
            <w:top w:val="none" w:sz="0" w:space="0" w:color="auto"/>
            <w:left w:val="none" w:sz="0" w:space="0" w:color="auto"/>
            <w:bottom w:val="none" w:sz="0" w:space="0" w:color="auto"/>
            <w:right w:val="none" w:sz="0" w:space="0" w:color="auto"/>
          </w:divBdr>
        </w:div>
      </w:divsChild>
    </w:div>
    <w:div w:id="967928274">
      <w:bodyDiv w:val="1"/>
      <w:marLeft w:val="0"/>
      <w:marRight w:val="0"/>
      <w:marTop w:val="0"/>
      <w:marBottom w:val="0"/>
      <w:divBdr>
        <w:top w:val="none" w:sz="0" w:space="0" w:color="auto"/>
        <w:left w:val="none" w:sz="0" w:space="0" w:color="auto"/>
        <w:bottom w:val="none" w:sz="0" w:space="0" w:color="auto"/>
        <w:right w:val="none" w:sz="0" w:space="0" w:color="auto"/>
      </w:divBdr>
    </w:div>
    <w:div w:id="984511500">
      <w:bodyDiv w:val="1"/>
      <w:marLeft w:val="0"/>
      <w:marRight w:val="0"/>
      <w:marTop w:val="0"/>
      <w:marBottom w:val="0"/>
      <w:divBdr>
        <w:top w:val="none" w:sz="0" w:space="0" w:color="auto"/>
        <w:left w:val="none" w:sz="0" w:space="0" w:color="auto"/>
        <w:bottom w:val="none" w:sz="0" w:space="0" w:color="auto"/>
        <w:right w:val="none" w:sz="0" w:space="0" w:color="auto"/>
      </w:divBdr>
    </w:div>
    <w:div w:id="1011689247">
      <w:bodyDiv w:val="1"/>
      <w:marLeft w:val="0"/>
      <w:marRight w:val="0"/>
      <w:marTop w:val="0"/>
      <w:marBottom w:val="0"/>
      <w:divBdr>
        <w:top w:val="none" w:sz="0" w:space="0" w:color="auto"/>
        <w:left w:val="none" w:sz="0" w:space="0" w:color="auto"/>
        <w:bottom w:val="none" w:sz="0" w:space="0" w:color="auto"/>
        <w:right w:val="none" w:sz="0" w:space="0" w:color="auto"/>
      </w:divBdr>
    </w:div>
    <w:div w:id="1116023314">
      <w:bodyDiv w:val="1"/>
      <w:marLeft w:val="0"/>
      <w:marRight w:val="0"/>
      <w:marTop w:val="0"/>
      <w:marBottom w:val="0"/>
      <w:divBdr>
        <w:top w:val="none" w:sz="0" w:space="0" w:color="auto"/>
        <w:left w:val="none" w:sz="0" w:space="0" w:color="auto"/>
        <w:bottom w:val="none" w:sz="0" w:space="0" w:color="auto"/>
        <w:right w:val="none" w:sz="0" w:space="0" w:color="auto"/>
      </w:divBdr>
    </w:div>
    <w:div w:id="1129780117">
      <w:bodyDiv w:val="1"/>
      <w:marLeft w:val="0"/>
      <w:marRight w:val="0"/>
      <w:marTop w:val="0"/>
      <w:marBottom w:val="0"/>
      <w:divBdr>
        <w:top w:val="none" w:sz="0" w:space="0" w:color="auto"/>
        <w:left w:val="none" w:sz="0" w:space="0" w:color="auto"/>
        <w:bottom w:val="none" w:sz="0" w:space="0" w:color="auto"/>
        <w:right w:val="none" w:sz="0" w:space="0" w:color="auto"/>
      </w:divBdr>
    </w:div>
    <w:div w:id="1138306029">
      <w:bodyDiv w:val="1"/>
      <w:marLeft w:val="0"/>
      <w:marRight w:val="0"/>
      <w:marTop w:val="0"/>
      <w:marBottom w:val="0"/>
      <w:divBdr>
        <w:top w:val="none" w:sz="0" w:space="0" w:color="auto"/>
        <w:left w:val="none" w:sz="0" w:space="0" w:color="auto"/>
        <w:bottom w:val="none" w:sz="0" w:space="0" w:color="auto"/>
        <w:right w:val="none" w:sz="0" w:space="0" w:color="auto"/>
      </w:divBdr>
    </w:div>
    <w:div w:id="1177117592">
      <w:bodyDiv w:val="1"/>
      <w:marLeft w:val="0"/>
      <w:marRight w:val="0"/>
      <w:marTop w:val="0"/>
      <w:marBottom w:val="0"/>
      <w:divBdr>
        <w:top w:val="none" w:sz="0" w:space="0" w:color="auto"/>
        <w:left w:val="none" w:sz="0" w:space="0" w:color="auto"/>
        <w:bottom w:val="none" w:sz="0" w:space="0" w:color="auto"/>
        <w:right w:val="none" w:sz="0" w:space="0" w:color="auto"/>
      </w:divBdr>
    </w:div>
    <w:div w:id="1243562702">
      <w:bodyDiv w:val="1"/>
      <w:marLeft w:val="0"/>
      <w:marRight w:val="0"/>
      <w:marTop w:val="0"/>
      <w:marBottom w:val="0"/>
      <w:divBdr>
        <w:top w:val="none" w:sz="0" w:space="0" w:color="auto"/>
        <w:left w:val="none" w:sz="0" w:space="0" w:color="auto"/>
        <w:bottom w:val="none" w:sz="0" w:space="0" w:color="auto"/>
        <w:right w:val="none" w:sz="0" w:space="0" w:color="auto"/>
      </w:divBdr>
    </w:div>
    <w:div w:id="1278178790">
      <w:bodyDiv w:val="1"/>
      <w:marLeft w:val="0"/>
      <w:marRight w:val="0"/>
      <w:marTop w:val="0"/>
      <w:marBottom w:val="0"/>
      <w:divBdr>
        <w:top w:val="none" w:sz="0" w:space="0" w:color="auto"/>
        <w:left w:val="none" w:sz="0" w:space="0" w:color="auto"/>
        <w:bottom w:val="none" w:sz="0" w:space="0" w:color="auto"/>
        <w:right w:val="none" w:sz="0" w:space="0" w:color="auto"/>
      </w:divBdr>
      <w:divsChild>
        <w:div w:id="620958360">
          <w:marLeft w:val="0"/>
          <w:marRight w:val="0"/>
          <w:marTop w:val="0"/>
          <w:marBottom w:val="0"/>
          <w:divBdr>
            <w:top w:val="none" w:sz="0" w:space="0" w:color="auto"/>
            <w:left w:val="none" w:sz="0" w:space="0" w:color="auto"/>
            <w:bottom w:val="none" w:sz="0" w:space="0" w:color="auto"/>
            <w:right w:val="none" w:sz="0" w:space="0" w:color="auto"/>
          </w:divBdr>
          <w:divsChild>
            <w:div w:id="1171750208">
              <w:marLeft w:val="0"/>
              <w:marRight w:val="0"/>
              <w:marTop w:val="0"/>
              <w:marBottom w:val="0"/>
              <w:divBdr>
                <w:top w:val="none" w:sz="0" w:space="0" w:color="auto"/>
                <w:left w:val="none" w:sz="0" w:space="0" w:color="auto"/>
                <w:bottom w:val="none" w:sz="0" w:space="0" w:color="auto"/>
                <w:right w:val="none" w:sz="0" w:space="0" w:color="auto"/>
              </w:divBdr>
              <w:divsChild>
                <w:div w:id="193613791">
                  <w:marLeft w:val="0"/>
                  <w:marRight w:val="0"/>
                  <w:marTop w:val="0"/>
                  <w:marBottom w:val="0"/>
                  <w:divBdr>
                    <w:top w:val="none" w:sz="0" w:space="0" w:color="auto"/>
                    <w:left w:val="none" w:sz="0" w:space="0" w:color="auto"/>
                    <w:bottom w:val="none" w:sz="0" w:space="0" w:color="auto"/>
                    <w:right w:val="none" w:sz="0" w:space="0" w:color="auto"/>
                  </w:divBdr>
                  <w:divsChild>
                    <w:div w:id="523790737">
                      <w:marLeft w:val="0"/>
                      <w:marRight w:val="0"/>
                      <w:marTop w:val="0"/>
                      <w:marBottom w:val="0"/>
                      <w:divBdr>
                        <w:top w:val="none" w:sz="0" w:space="0" w:color="auto"/>
                        <w:left w:val="none" w:sz="0" w:space="0" w:color="auto"/>
                        <w:bottom w:val="none" w:sz="0" w:space="0" w:color="auto"/>
                        <w:right w:val="none" w:sz="0" w:space="0" w:color="auto"/>
                      </w:divBdr>
                      <w:divsChild>
                        <w:div w:id="144711479">
                          <w:marLeft w:val="0"/>
                          <w:marRight w:val="0"/>
                          <w:marTop w:val="0"/>
                          <w:marBottom w:val="0"/>
                          <w:divBdr>
                            <w:top w:val="none" w:sz="0" w:space="0" w:color="auto"/>
                            <w:left w:val="none" w:sz="0" w:space="0" w:color="auto"/>
                            <w:bottom w:val="none" w:sz="0" w:space="0" w:color="auto"/>
                            <w:right w:val="none" w:sz="0" w:space="0" w:color="auto"/>
                          </w:divBdr>
                          <w:divsChild>
                            <w:div w:id="206840524">
                              <w:marLeft w:val="0"/>
                              <w:marRight w:val="0"/>
                              <w:marTop w:val="0"/>
                              <w:marBottom w:val="0"/>
                              <w:divBdr>
                                <w:top w:val="none" w:sz="0" w:space="0" w:color="auto"/>
                                <w:left w:val="none" w:sz="0" w:space="0" w:color="auto"/>
                                <w:bottom w:val="none" w:sz="0" w:space="0" w:color="auto"/>
                                <w:right w:val="none" w:sz="0" w:space="0" w:color="auto"/>
                              </w:divBdr>
                              <w:divsChild>
                                <w:div w:id="1406420206">
                                  <w:marLeft w:val="0"/>
                                  <w:marRight w:val="0"/>
                                  <w:marTop w:val="0"/>
                                  <w:marBottom w:val="0"/>
                                  <w:divBdr>
                                    <w:top w:val="none" w:sz="0" w:space="0" w:color="auto"/>
                                    <w:left w:val="none" w:sz="0" w:space="0" w:color="auto"/>
                                    <w:bottom w:val="none" w:sz="0" w:space="0" w:color="auto"/>
                                    <w:right w:val="none" w:sz="0" w:space="0" w:color="auto"/>
                                  </w:divBdr>
                                  <w:divsChild>
                                    <w:div w:id="394856090">
                                      <w:marLeft w:val="0"/>
                                      <w:marRight w:val="0"/>
                                      <w:marTop w:val="0"/>
                                      <w:marBottom w:val="0"/>
                                      <w:divBdr>
                                        <w:top w:val="none" w:sz="0" w:space="0" w:color="auto"/>
                                        <w:left w:val="none" w:sz="0" w:space="0" w:color="auto"/>
                                        <w:bottom w:val="none" w:sz="0" w:space="0" w:color="auto"/>
                                        <w:right w:val="none" w:sz="0" w:space="0" w:color="auto"/>
                                      </w:divBdr>
                                      <w:divsChild>
                                        <w:div w:id="697242526">
                                          <w:marLeft w:val="0"/>
                                          <w:marRight w:val="0"/>
                                          <w:marTop w:val="0"/>
                                          <w:marBottom w:val="0"/>
                                          <w:divBdr>
                                            <w:top w:val="none" w:sz="0" w:space="0" w:color="auto"/>
                                            <w:left w:val="none" w:sz="0" w:space="0" w:color="auto"/>
                                            <w:bottom w:val="none" w:sz="0" w:space="0" w:color="auto"/>
                                            <w:right w:val="none" w:sz="0" w:space="0" w:color="auto"/>
                                          </w:divBdr>
                                          <w:divsChild>
                                            <w:div w:id="255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916743">
      <w:bodyDiv w:val="1"/>
      <w:marLeft w:val="0"/>
      <w:marRight w:val="0"/>
      <w:marTop w:val="0"/>
      <w:marBottom w:val="0"/>
      <w:divBdr>
        <w:top w:val="none" w:sz="0" w:space="0" w:color="auto"/>
        <w:left w:val="none" w:sz="0" w:space="0" w:color="auto"/>
        <w:bottom w:val="none" w:sz="0" w:space="0" w:color="auto"/>
        <w:right w:val="none" w:sz="0" w:space="0" w:color="auto"/>
      </w:divBdr>
      <w:divsChild>
        <w:div w:id="1669017418">
          <w:marLeft w:val="0"/>
          <w:marRight w:val="0"/>
          <w:marTop w:val="0"/>
          <w:marBottom w:val="0"/>
          <w:divBdr>
            <w:top w:val="none" w:sz="0" w:space="0" w:color="auto"/>
            <w:left w:val="none" w:sz="0" w:space="0" w:color="auto"/>
            <w:bottom w:val="none" w:sz="0" w:space="0" w:color="auto"/>
            <w:right w:val="none" w:sz="0" w:space="0" w:color="auto"/>
          </w:divBdr>
          <w:divsChild>
            <w:div w:id="1363482565">
              <w:marLeft w:val="0"/>
              <w:marRight w:val="0"/>
              <w:marTop w:val="0"/>
              <w:marBottom w:val="0"/>
              <w:divBdr>
                <w:top w:val="none" w:sz="0" w:space="0" w:color="auto"/>
                <w:left w:val="none" w:sz="0" w:space="0" w:color="auto"/>
                <w:bottom w:val="none" w:sz="0" w:space="0" w:color="auto"/>
                <w:right w:val="none" w:sz="0" w:space="0" w:color="auto"/>
              </w:divBdr>
              <w:divsChild>
                <w:div w:id="2010133723">
                  <w:marLeft w:val="0"/>
                  <w:marRight w:val="0"/>
                  <w:marTop w:val="0"/>
                  <w:marBottom w:val="0"/>
                  <w:divBdr>
                    <w:top w:val="none" w:sz="0" w:space="0" w:color="auto"/>
                    <w:left w:val="none" w:sz="0" w:space="0" w:color="auto"/>
                    <w:bottom w:val="none" w:sz="0" w:space="0" w:color="auto"/>
                    <w:right w:val="none" w:sz="0" w:space="0" w:color="auto"/>
                  </w:divBdr>
                  <w:divsChild>
                    <w:div w:id="1513301304">
                      <w:marLeft w:val="0"/>
                      <w:marRight w:val="0"/>
                      <w:marTop w:val="0"/>
                      <w:marBottom w:val="0"/>
                      <w:divBdr>
                        <w:top w:val="none" w:sz="0" w:space="0" w:color="auto"/>
                        <w:left w:val="none" w:sz="0" w:space="0" w:color="auto"/>
                        <w:bottom w:val="none" w:sz="0" w:space="0" w:color="auto"/>
                        <w:right w:val="none" w:sz="0" w:space="0" w:color="auto"/>
                      </w:divBdr>
                      <w:divsChild>
                        <w:div w:id="1030226716">
                          <w:marLeft w:val="0"/>
                          <w:marRight w:val="0"/>
                          <w:marTop w:val="0"/>
                          <w:marBottom w:val="0"/>
                          <w:divBdr>
                            <w:top w:val="none" w:sz="0" w:space="0" w:color="auto"/>
                            <w:left w:val="none" w:sz="0" w:space="0" w:color="auto"/>
                            <w:bottom w:val="none" w:sz="0" w:space="0" w:color="auto"/>
                            <w:right w:val="none" w:sz="0" w:space="0" w:color="auto"/>
                          </w:divBdr>
                          <w:divsChild>
                            <w:div w:id="1679120178">
                              <w:marLeft w:val="0"/>
                              <w:marRight w:val="0"/>
                              <w:marTop w:val="0"/>
                              <w:marBottom w:val="0"/>
                              <w:divBdr>
                                <w:top w:val="none" w:sz="0" w:space="0" w:color="auto"/>
                                <w:left w:val="none" w:sz="0" w:space="0" w:color="auto"/>
                                <w:bottom w:val="none" w:sz="0" w:space="0" w:color="auto"/>
                                <w:right w:val="none" w:sz="0" w:space="0" w:color="auto"/>
                              </w:divBdr>
                              <w:divsChild>
                                <w:div w:id="2046827081">
                                  <w:marLeft w:val="0"/>
                                  <w:marRight w:val="0"/>
                                  <w:marTop w:val="0"/>
                                  <w:marBottom w:val="0"/>
                                  <w:divBdr>
                                    <w:top w:val="none" w:sz="0" w:space="0" w:color="auto"/>
                                    <w:left w:val="none" w:sz="0" w:space="0" w:color="auto"/>
                                    <w:bottom w:val="none" w:sz="0" w:space="0" w:color="auto"/>
                                    <w:right w:val="none" w:sz="0" w:space="0" w:color="auto"/>
                                  </w:divBdr>
                                  <w:divsChild>
                                    <w:div w:id="787817301">
                                      <w:marLeft w:val="0"/>
                                      <w:marRight w:val="0"/>
                                      <w:marTop w:val="0"/>
                                      <w:marBottom w:val="0"/>
                                      <w:divBdr>
                                        <w:top w:val="none" w:sz="0" w:space="0" w:color="auto"/>
                                        <w:left w:val="none" w:sz="0" w:space="0" w:color="auto"/>
                                        <w:bottom w:val="none" w:sz="0" w:space="0" w:color="auto"/>
                                        <w:right w:val="none" w:sz="0" w:space="0" w:color="auto"/>
                                      </w:divBdr>
                                      <w:divsChild>
                                        <w:div w:id="1107853038">
                                          <w:marLeft w:val="0"/>
                                          <w:marRight w:val="0"/>
                                          <w:marTop w:val="0"/>
                                          <w:marBottom w:val="0"/>
                                          <w:divBdr>
                                            <w:top w:val="none" w:sz="0" w:space="0" w:color="auto"/>
                                            <w:left w:val="none" w:sz="0" w:space="0" w:color="auto"/>
                                            <w:bottom w:val="none" w:sz="0" w:space="0" w:color="auto"/>
                                            <w:right w:val="none" w:sz="0" w:space="0" w:color="auto"/>
                                          </w:divBdr>
                                          <w:divsChild>
                                            <w:div w:id="1210146577">
                                              <w:marLeft w:val="0"/>
                                              <w:marRight w:val="0"/>
                                              <w:marTop w:val="0"/>
                                              <w:marBottom w:val="0"/>
                                              <w:divBdr>
                                                <w:top w:val="none" w:sz="0" w:space="0" w:color="auto"/>
                                                <w:left w:val="none" w:sz="0" w:space="0" w:color="auto"/>
                                                <w:bottom w:val="none" w:sz="0" w:space="0" w:color="auto"/>
                                                <w:right w:val="none" w:sz="0" w:space="0" w:color="auto"/>
                                              </w:divBdr>
                                              <w:divsChild>
                                                <w:div w:id="13364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9018">
      <w:bodyDiv w:val="1"/>
      <w:marLeft w:val="0"/>
      <w:marRight w:val="0"/>
      <w:marTop w:val="0"/>
      <w:marBottom w:val="0"/>
      <w:divBdr>
        <w:top w:val="none" w:sz="0" w:space="0" w:color="auto"/>
        <w:left w:val="none" w:sz="0" w:space="0" w:color="auto"/>
        <w:bottom w:val="none" w:sz="0" w:space="0" w:color="auto"/>
        <w:right w:val="none" w:sz="0" w:space="0" w:color="auto"/>
      </w:divBdr>
    </w:div>
    <w:div w:id="1363243237">
      <w:bodyDiv w:val="1"/>
      <w:marLeft w:val="0"/>
      <w:marRight w:val="0"/>
      <w:marTop w:val="0"/>
      <w:marBottom w:val="0"/>
      <w:divBdr>
        <w:top w:val="none" w:sz="0" w:space="0" w:color="auto"/>
        <w:left w:val="none" w:sz="0" w:space="0" w:color="auto"/>
        <w:bottom w:val="none" w:sz="0" w:space="0" w:color="auto"/>
        <w:right w:val="none" w:sz="0" w:space="0" w:color="auto"/>
      </w:divBdr>
    </w:div>
    <w:div w:id="1462992355">
      <w:bodyDiv w:val="1"/>
      <w:marLeft w:val="0"/>
      <w:marRight w:val="0"/>
      <w:marTop w:val="0"/>
      <w:marBottom w:val="0"/>
      <w:divBdr>
        <w:top w:val="none" w:sz="0" w:space="0" w:color="auto"/>
        <w:left w:val="none" w:sz="0" w:space="0" w:color="auto"/>
        <w:bottom w:val="none" w:sz="0" w:space="0" w:color="auto"/>
        <w:right w:val="none" w:sz="0" w:space="0" w:color="auto"/>
      </w:divBdr>
    </w:div>
    <w:div w:id="1498688511">
      <w:bodyDiv w:val="1"/>
      <w:marLeft w:val="0"/>
      <w:marRight w:val="0"/>
      <w:marTop w:val="0"/>
      <w:marBottom w:val="0"/>
      <w:divBdr>
        <w:top w:val="none" w:sz="0" w:space="0" w:color="auto"/>
        <w:left w:val="none" w:sz="0" w:space="0" w:color="auto"/>
        <w:bottom w:val="none" w:sz="0" w:space="0" w:color="auto"/>
        <w:right w:val="none" w:sz="0" w:space="0" w:color="auto"/>
      </w:divBdr>
      <w:divsChild>
        <w:div w:id="84885387">
          <w:marLeft w:val="0"/>
          <w:marRight w:val="0"/>
          <w:marTop w:val="0"/>
          <w:marBottom w:val="0"/>
          <w:divBdr>
            <w:top w:val="none" w:sz="0" w:space="0" w:color="auto"/>
            <w:left w:val="none" w:sz="0" w:space="0" w:color="auto"/>
            <w:bottom w:val="none" w:sz="0" w:space="0" w:color="auto"/>
            <w:right w:val="none" w:sz="0" w:space="0" w:color="auto"/>
          </w:divBdr>
          <w:divsChild>
            <w:div w:id="106045776">
              <w:marLeft w:val="0"/>
              <w:marRight w:val="0"/>
              <w:marTop w:val="0"/>
              <w:marBottom w:val="0"/>
              <w:divBdr>
                <w:top w:val="none" w:sz="0" w:space="0" w:color="auto"/>
                <w:left w:val="none" w:sz="0" w:space="0" w:color="auto"/>
                <w:bottom w:val="none" w:sz="0" w:space="0" w:color="auto"/>
                <w:right w:val="none" w:sz="0" w:space="0" w:color="auto"/>
              </w:divBdr>
              <w:divsChild>
                <w:div w:id="1025011616">
                  <w:marLeft w:val="0"/>
                  <w:marRight w:val="0"/>
                  <w:marTop w:val="0"/>
                  <w:marBottom w:val="0"/>
                  <w:divBdr>
                    <w:top w:val="none" w:sz="0" w:space="0" w:color="auto"/>
                    <w:left w:val="none" w:sz="0" w:space="0" w:color="auto"/>
                    <w:bottom w:val="none" w:sz="0" w:space="0" w:color="auto"/>
                    <w:right w:val="none" w:sz="0" w:space="0" w:color="auto"/>
                  </w:divBdr>
                  <w:divsChild>
                    <w:div w:id="630793630">
                      <w:marLeft w:val="0"/>
                      <w:marRight w:val="0"/>
                      <w:marTop w:val="0"/>
                      <w:marBottom w:val="0"/>
                      <w:divBdr>
                        <w:top w:val="none" w:sz="0" w:space="0" w:color="auto"/>
                        <w:left w:val="none" w:sz="0" w:space="0" w:color="auto"/>
                        <w:bottom w:val="none" w:sz="0" w:space="0" w:color="auto"/>
                        <w:right w:val="none" w:sz="0" w:space="0" w:color="auto"/>
                      </w:divBdr>
                      <w:divsChild>
                        <w:div w:id="718360726">
                          <w:marLeft w:val="0"/>
                          <w:marRight w:val="0"/>
                          <w:marTop w:val="0"/>
                          <w:marBottom w:val="0"/>
                          <w:divBdr>
                            <w:top w:val="none" w:sz="0" w:space="0" w:color="auto"/>
                            <w:left w:val="none" w:sz="0" w:space="0" w:color="auto"/>
                            <w:bottom w:val="none" w:sz="0" w:space="0" w:color="auto"/>
                            <w:right w:val="none" w:sz="0" w:space="0" w:color="auto"/>
                          </w:divBdr>
                          <w:divsChild>
                            <w:div w:id="919296878">
                              <w:marLeft w:val="0"/>
                              <w:marRight w:val="0"/>
                              <w:marTop w:val="0"/>
                              <w:marBottom w:val="0"/>
                              <w:divBdr>
                                <w:top w:val="none" w:sz="0" w:space="0" w:color="auto"/>
                                <w:left w:val="none" w:sz="0" w:space="0" w:color="auto"/>
                                <w:bottom w:val="none" w:sz="0" w:space="0" w:color="auto"/>
                                <w:right w:val="none" w:sz="0" w:space="0" w:color="auto"/>
                              </w:divBdr>
                              <w:divsChild>
                                <w:div w:id="396168277">
                                  <w:marLeft w:val="0"/>
                                  <w:marRight w:val="0"/>
                                  <w:marTop w:val="0"/>
                                  <w:marBottom w:val="0"/>
                                  <w:divBdr>
                                    <w:top w:val="none" w:sz="0" w:space="0" w:color="auto"/>
                                    <w:left w:val="none" w:sz="0" w:space="0" w:color="auto"/>
                                    <w:bottom w:val="none" w:sz="0" w:space="0" w:color="auto"/>
                                    <w:right w:val="none" w:sz="0" w:space="0" w:color="auto"/>
                                  </w:divBdr>
                                  <w:divsChild>
                                    <w:div w:id="201480299">
                                      <w:marLeft w:val="0"/>
                                      <w:marRight w:val="0"/>
                                      <w:marTop w:val="0"/>
                                      <w:marBottom w:val="0"/>
                                      <w:divBdr>
                                        <w:top w:val="none" w:sz="0" w:space="0" w:color="auto"/>
                                        <w:left w:val="none" w:sz="0" w:space="0" w:color="auto"/>
                                        <w:bottom w:val="none" w:sz="0" w:space="0" w:color="auto"/>
                                        <w:right w:val="none" w:sz="0" w:space="0" w:color="auto"/>
                                      </w:divBdr>
                                      <w:divsChild>
                                        <w:div w:id="615333596">
                                          <w:marLeft w:val="0"/>
                                          <w:marRight w:val="0"/>
                                          <w:marTop w:val="0"/>
                                          <w:marBottom w:val="0"/>
                                          <w:divBdr>
                                            <w:top w:val="none" w:sz="0" w:space="0" w:color="auto"/>
                                            <w:left w:val="none" w:sz="0" w:space="0" w:color="auto"/>
                                            <w:bottom w:val="none" w:sz="0" w:space="0" w:color="auto"/>
                                            <w:right w:val="none" w:sz="0" w:space="0" w:color="auto"/>
                                          </w:divBdr>
                                          <w:divsChild>
                                            <w:div w:id="1435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636">
      <w:bodyDiv w:val="1"/>
      <w:marLeft w:val="0"/>
      <w:marRight w:val="0"/>
      <w:marTop w:val="0"/>
      <w:marBottom w:val="0"/>
      <w:divBdr>
        <w:top w:val="none" w:sz="0" w:space="0" w:color="auto"/>
        <w:left w:val="none" w:sz="0" w:space="0" w:color="auto"/>
        <w:bottom w:val="none" w:sz="0" w:space="0" w:color="auto"/>
        <w:right w:val="none" w:sz="0" w:space="0" w:color="auto"/>
      </w:divBdr>
    </w:div>
    <w:div w:id="1699500829">
      <w:bodyDiv w:val="1"/>
      <w:marLeft w:val="0"/>
      <w:marRight w:val="0"/>
      <w:marTop w:val="0"/>
      <w:marBottom w:val="0"/>
      <w:divBdr>
        <w:top w:val="none" w:sz="0" w:space="0" w:color="auto"/>
        <w:left w:val="none" w:sz="0" w:space="0" w:color="auto"/>
        <w:bottom w:val="none" w:sz="0" w:space="0" w:color="auto"/>
        <w:right w:val="none" w:sz="0" w:space="0" w:color="auto"/>
      </w:divBdr>
      <w:divsChild>
        <w:div w:id="802235580">
          <w:marLeft w:val="0"/>
          <w:marRight w:val="0"/>
          <w:marTop w:val="0"/>
          <w:marBottom w:val="0"/>
          <w:divBdr>
            <w:top w:val="none" w:sz="0" w:space="0" w:color="auto"/>
            <w:left w:val="none" w:sz="0" w:space="0" w:color="auto"/>
            <w:bottom w:val="none" w:sz="0" w:space="0" w:color="auto"/>
            <w:right w:val="none" w:sz="0" w:space="0" w:color="auto"/>
          </w:divBdr>
          <w:divsChild>
            <w:div w:id="82074295">
              <w:marLeft w:val="0"/>
              <w:marRight w:val="0"/>
              <w:marTop w:val="0"/>
              <w:marBottom w:val="0"/>
              <w:divBdr>
                <w:top w:val="none" w:sz="0" w:space="0" w:color="auto"/>
                <w:left w:val="none" w:sz="0" w:space="0" w:color="auto"/>
                <w:bottom w:val="none" w:sz="0" w:space="0" w:color="auto"/>
                <w:right w:val="none" w:sz="0" w:space="0" w:color="auto"/>
              </w:divBdr>
              <w:divsChild>
                <w:div w:id="621154932">
                  <w:marLeft w:val="0"/>
                  <w:marRight w:val="0"/>
                  <w:marTop w:val="0"/>
                  <w:marBottom w:val="0"/>
                  <w:divBdr>
                    <w:top w:val="none" w:sz="0" w:space="0" w:color="auto"/>
                    <w:left w:val="none" w:sz="0" w:space="0" w:color="auto"/>
                    <w:bottom w:val="none" w:sz="0" w:space="0" w:color="auto"/>
                    <w:right w:val="none" w:sz="0" w:space="0" w:color="auto"/>
                  </w:divBdr>
                  <w:divsChild>
                    <w:div w:id="698698324">
                      <w:marLeft w:val="0"/>
                      <w:marRight w:val="0"/>
                      <w:marTop w:val="0"/>
                      <w:marBottom w:val="0"/>
                      <w:divBdr>
                        <w:top w:val="none" w:sz="0" w:space="0" w:color="auto"/>
                        <w:left w:val="none" w:sz="0" w:space="0" w:color="auto"/>
                        <w:bottom w:val="none" w:sz="0" w:space="0" w:color="auto"/>
                        <w:right w:val="none" w:sz="0" w:space="0" w:color="auto"/>
                      </w:divBdr>
                      <w:divsChild>
                        <w:div w:id="892807776">
                          <w:marLeft w:val="0"/>
                          <w:marRight w:val="0"/>
                          <w:marTop w:val="0"/>
                          <w:marBottom w:val="0"/>
                          <w:divBdr>
                            <w:top w:val="none" w:sz="0" w:space="0" w:color="auto"/>
                            <w:left w:val="none" w:sz="0" w:space="0" w:color="auto"/>
                            <w:bottom w:val="none" w:sz="0" w:space="0" w:color="auto"/>
                            <w:right w:val="none" w:sz="0" w:space="0" w:color="auto"/>
                          </w:divBdr>
                          <w:divsChild>
                            <w:div w:id="1929657540">
                              <w:marLeft w:val="0"/>
                              <w:marRight w:val="0"/>
                              <w:marTop w:val="0"/>
                              <w:marBottom w:val="0"/>
                              <w:divBdr>
                                <w:top w:val="none" w:sz="0" w:space="0" w:color="auto"/>
                                <w:left w:val="none" w:sz="0" w:space="0" w:color="auto"/>
                                <w:bottom w:val="none" w:sz="0" w:space="0" w:color="auto"/>
                                <w:right w:val="none" w:sz="0" w:space="0" w:color="auto"/>
                              </w:divBdr>
                              <w:divsChild>
                                <w:div w:id="106195755">
                                  <w:marLeft w:val="0"/>
                                  <w:marRight w:val="0"/>
                                  <w:marTop w:val="0"/>
                                  <w:marBottom w:val="0"/>
                                  <w:divBdr>
                                    <w:top w:val="none" w:sz="0" w:space="0" w:color="auto"/>
                                    <w:left w:val="none" w:sz="0" w:space="0" w:color="auto"/>
                                    <w:bottom w:val="none" w:sz="0" w:space="0" w:color="auto"/>
                                    <w:right w:val="none" w:sz="0" w:space="0" w:color="auto"/>
                                  </w:divBdr>
                                  <w:divsChild>
                                    <w:div w:id="11883426">
                                      <w:marLeft w:val="0"/>
                                      <w:marRight w:val="0"/>
                                      <w:marTop w:val="0"/>
                                      <w:marBottom w:val="0"/>
                                      <w:divBdr>
                                        <w:top w:val="none" w:sz="0" w:space="0" w:color="auto"/>
                                        <w:left w:val="none" w:sz="0" w:space="0" w:color="auto"/>
                                        <w:bottom w:val="none" w:sz="0" w:space="0" w:color="auto"/>
                                        <w:right w:val="none" w:sz="0" w:space="0" w:color="auto"/>
                                      </w:divBdr>
                                      <w:divsChild>
                                        <w:div w:id="1898740191">
                                          <w:marLeft w:val="0"/>
                                          <w:marRight w:val="0"/>
                                          <w:marTop w:val="0"/>
                                          <w:marBottom w:val="0"/>
                                          <w:divBdr>
                                            <w:top w:val="none" w:sz="0" w:space="0" w:color="auto"/>
                                            <w:left w:val="none" w:sz="0" w:space="0" w:color="auto"/>
                                            <w:bottom w:val="none" w:sz="0" w:space="0" w:color="auto"/>
                                            <w:right w:val="none" w:sz="0" w:space="0" w:color="auto"/>
                                          </w:divBdr>
                                          <w:divsChild>
                                            <w:div w:id="736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606163">
      <w:bodyDiv w:val="1"/>
      <w:marLeft w:val="0"/>
      <w:marRight w:val="0"/>
      <w:marTop w:val="0"/>
      <w:marBottom w:val="0"/>
      <w:divBdr>
        <w:top w:val="none" w:sz="0" w:space="0" w:color="auto"/>
        <w:left w:val="none" w:sz="0" w:space="0" w:color="auto"/>
        <w:bottom w:val="none" w:sz="0" w:space="0" w:color="auto"/>
        <w:right w:val="none" w:sz="0" w:space="0" w:color="auto"/>
      </w:divBdr>
      <w:divsChild>
        <w:div w:id="1489177049">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361467825">
                  <w:marLeft w:val="0"/>
                  <w:marRight w:val="0"/>
                  <w:marTop w:val="0"/>
                  <w:marBottom w:val="0"/>
                  <w:divBdr>
                    <w:top w:val="none" w:sz="0" w:space="0" w:color="auto"/>
                    <w:left w:val="none" w:sz="0" w:space="0" w:color="auto"/>
                    <w:bottom w:val="none" w:sz="0" w:space="0" w:color="auto"/>
                    <w:right w:val="none" w:sz="0" w:space="0" w:color="auto"/>
                  </w:divBdr>
                  <w:divsChild>
                    <w:div w:id="1838613066">
                      <w:marLeft w:val="0"/>
                      <w:marRight w:val="0"/>
                      <w:marTop w:val="0"/>
                      <w:marBottom w:val="0"/>
                      <w:divBdr>
                        <w:top w:val="none" w:sz="0" w:space="0" w:color="auto"/>
                        <w:left w:val="none" w:sz="0" w:space="0" w:color="auto"/>
                        <w:bottom w:val="none" w:sz="0" w:space="0" w:color="auto"/>
                        <w:right w:val="none" w:sz="0" w:space="0" w:color="auto"/>
                      </w:divBdr>
                      <w:divsChild>
                        <w:div w:id="1485511268">
                          <w:marLeft w:val="0"/>
                          <w:marRight w:val="0"/>
                          <w:marTop w:val="0"/>
                          <w:marBottom w:val="0"/>
                          <w:divBdr>
                            <w:top w:val="none" w:sz="0" w:space="0" w:color="auto"/>
                            <w:left w:val="none" w:sz="0" w:space="0" w:color="auto"/>
                            <w:bottom w:val="none" w:sz="0" w:space="0" w:color="auto"/>
                            <w:right w:val="none" w:sz="0" w:space="0" w:color="auto"/>
                          </w:divBdr>
                          <w:divsChild>
                            <w:div w:id="527763589">
                              <w:marLeft w:val="0"/>
                              <w:marRight w:val="0"/>
                              <w:marTop w:val="0"/>
                              <w:marBottom w:val="0"/>
                              <w:divBdr>
                                <w:top w:val="none" w:sz="0" w:space="0" w:color="auto"/>
                                <w:left w:val="none" w:sz="0" w:space="0" w:color="auto"/>
                                <w:bottom w:val="none" w:sz="0" w:space="0" w:color="auto"/>
                                <w:right w:val="none" w:sz="0" w:space="0" w:color="auto"/>
                              </w:divBdr>
                              <w:divsChild>
                                <w:div w:id="482935729">
                                  <w:marLeft w:val="0"/>
                                  <w:marRight w:val="0"/>
                                  <w:marTop w:val="0"/>
                                  <w:marBottom w:val="0"/>
                                  <w:divBdr>
                                    <w:top w:val="none" w:sz="0" w:space="0" w:color="auto"/>
                                    <w:left w:val="none" w:sz="0" w:space="0" w:color="auto"/>
                                    <w:bottom w:val="none" w:sz="0" w:space="0" w:color="auto"/>
                                    <w:right w:val="none" w:sz="0" w:space="0" w:color="auto"/>
                                  </w:divBdr>
                                  <w:divsChild>
                                    <w:div w:id="1362896753">
                                      <w:marLeft w:val="0"/>
                                      <w:marRight w:val="0"/>
                                      <w:marTop w:val="0"/>
                                      <w:marBottom w:val="0"/>
                                      <w:divBdr>
                                        <w:top w:val="none" w:sz="0" w:space="0" w:color="auto"/>
                                        <w:left w:val="none" w:sz="0" w:space="0" w:color="auto"/>
                                        <w:bottom w:val="none" w:sz="0" w:space="0" w:color="auto"/>
                                        <w:right w:val="none" w:sz="0" w:space="0" w:color="auto"/>
                                      </w:divBdr>
                                      <w:divsChild>
                                        <w:div w:id="1986274615">
                                          <w:marLeft w:val="0"/>
                                          <w:marRight w:val="0"/>
                                          <w:marTop w:val="0"/>
                                          <w:marBottom w:val="0"/>
                                          <w:divBdr>
                                            <w:top w:val="none" w:sz="0" w:space="0" w:color="auto"/>
                                            <w:left w:val="none" w:sz="0" w:space="0" w:color="auto"/>
                                            <w:bottom w:val="none" w:sz="0" w:space="0" w:color="auto"/>
                                            <w:right w:val="none" w:sz="0" w:space="0" w:color="auto"/>
                                          </w:divBdr>
                                          <w:divsChild>
                                            <w:div w:id="1545213653">
                                              <w:marLeft w:val="0"/>
                                              <w:marRight w:val="0"/>
                                              <w:marTop w:val="0"/>
                                              <w:marBottom w:val="495"/>
                                              <w:divBdr>
                                                <w:top w:val="none" w:sz="0" w:space="0" w:color="auto"/>
                                                <w:left w:val="none" w:sz="0" w:space="0" w:color="auto"/>
                                                <w:bottom w:val="none" w:sz="0" w:space="0" w:color="auto"/>
                                                <w:right w:val="none" w:sz="0" w:space="0" w:color="auto"/>
                                              </w:divBdr>
                                              <w:divsChild>
                                                <w:div w:id="1746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050178">
      <w:bodyDiv w:val="1"/>
      <w:marLeft w:val="0"/>
      <w:marRight w:val="0"/>
      <w:marTop w:val="0"/>
      <w:marBottom w:val="0"/>
      <w:divBdr>
        <w:top w:val="none" w:sz="0" w:space="0" w:color="auto"/>
        <w:left w:val="none" w:sz="0" w:space="0" w:color="auto"/>
        <w:bottom w:val="none" w:sz="0" w:space="0" w:color="auto"/>
        <w:right w:val="none" w:sz="0" w:space="0" w:color="auto"/>
      </w:divBdr>
      <w:divsChild>
        <w:div w:id="321738057">
          <w:marLeft w:val="0"/>
          <w:marRight w:val="0"/>
          <w:marTop w:val="0"/>
          <w:marBottom w:val="0"/>
          <w:divBdr>
            <w:top w:val="none" w:sz="0" w:space="0" w:color="auto"/>
            <w:left w:val="none" w:sz="0" w:space="0" w:color="auto"/>
            <w:bottom w:val="none" w:sz="0" w:space="0" w:color="auto"/>
            <w:right w:val="none" w:sz="0" w:space="0" w:color="auto"/>
          </w:divBdr>
          <w:divsChild>
            <w:div w:id="1391537963">
              <w:marLeft w:val="0"/>
              <w:marRight w:val="0"/>
              <w:marTop w:val="0"/>
              <w:marBottom w:val="0"/>
              <w:divBdr>
                <w:top w:val="none" w:sz="0" w:space="0" w:color="auto"/>
                <w:left w:val="none" w:sz="0" w:space="0" w:color="auto"/>
                <w:bottom w:val="none" w:sz="0" w:space="0" w:color="auto"/>
                <w:right w:val="none" w:sz="0" w:space="0" w:color="auto"/>
              </w:divBdr>
              <w:divsChild>
                <w:div w:id="965044514">
                  <w:marLeft w:val="0"/>
                  <w:marRight w:val="0"/>
                  <w:marTop w:val="0"/>
                  <w:marBottom w:val="0"/>
                  <w:divBdr>
                    <w:top w:val="none" w:sz="0" w:space="0" w:color="auto"/>
                    <w:left w:val="none" w:sz="0" w:space="0" w:color="auto"/>
                    <w:bottom w:val="none" w:sz="0" w:space="0" w:color="auto"/>
                    <w:right w:val="none" w:sz="0" w:space="0" w:color="auto"/>
                  </w:divBdr>
                  <w:divsChild>
                    <w:div w:id="1647275554">
                      <w:marLeft w:val="0"/>
                      <w:marRight w:val="0"/>
                      <w:marTop w:val="0"/>
                      <w:marBottom w:val="0"/>
                      <w:divBdr>
                        <w:top w:val="none" w:sz="0" w:space="0" w:color="auto"/>
                        <w:left w:val="none" w:sz="0" w:space="0" w:color="auto"/>
                        <w:bottom w:val="none" w:sz="0" w:space="0" w:color="auto"/>
                        <w:right w:val="none" w:sz="0" w:space="0" w:color="auto"/>
                      </w:divBdr>
                      <w:divsChild>
                        <w:div w:id="1335718556">
                          <w:marLeft w:val="0"/>
                          <w:marRight w:val="0"/>
                          <w:marTop w:val="0"/>
                          <w:marBottom w:val="0"/>
                          <w:divBdr>
                            <w:top w:val="none" w:sz="0" w:space="0" w:color="auto"/>
                            <w:left w:val="none" w:sz="0" w:space="0" w:color="auto"/>
                            <w:bottom w:val="none" w:sz="0" w:space="0" w:color="auto"/>
                            <w:right w:val="none" w:sz="0" w:space="0" w:color="auto"/>
                          </w:divBdr>
                          <w:divsChild>
                            <w:div w:id="320934702">
                              <w:marLeft w:val="0"/>
                              <w:marRight w:val="0"/>
                              <w:marTop w:val="0"/>
                              <w:marBottom w:val="0"/>
                              <w:divBdr>
                                <w:top w:val="none" w:sz="0" w:space="0" w:color="auto"/>
                                <w:left w:val="none" w:sz="0" w:space="0" w:color="auto"/>
                                <w:bottom w:val="none" w:sz="0" w:space="0" w:color="auto"/>
                                <w:right w:val="none" w:sz="0" w:space="0" w:color="auto"/>
                              </w:divBdr>
                              <w:divsChild>
                                <w:div w:id="1033068821">
                                  <w:marLeft w:val="0"/>
                                  <w:marRight w:val="0"/>
                                  <w:marTop w:val="0"/>
                                  <w:marBottom w:val="0"/>
                                  <w:divBdr>
                                    <w:top w:val="none" w:sz="0" w:space="0" w:color="auto"/>
                                    <w:left w:val="none" w:sz="0" w:space="0" w:color="auto"/>
                                    <w:bottom w:val="none" w:sz="0" w:space="0" w:color="auto"/>
                                    <w:right w:val="none" w:sz="0" w:space="0" w:color="auto"/>
                                  </w:divBdr>
                                  <w:divsChild>
                                    <w:div w:id="1540511325">
                                      <w:marLeft w:val="0"/>
                                      <w:marRight w:val="0"/>
                                      <w:marTop w:val="0"/>
                                      <w:marBottom w:val="0"/>
                                      <w:divBdr>
                                        <w:top w:val="none" w:sz="0" w:space="0" w:color="auto"/>
                                        <w:left w:val="none" w:sz="0" w:space="0" w:color="auto"/>
                                        <w:bottom w:val="none" w:sz="0" w:space="0" w:color="auto"/>
                                        <w:right w:val="none" w:sz="0" w:space="0" w:color="auto"/>
                                      </w:divBdr>
                                      <w:divsChild>
                                        <w:div w:id="122968172">
                                          <w:marLeft w:val="0"/>
                                          <w:marRight w:val="0"/>
                                          <w:marTop w:val="0"/>
                                          <w:marBottom w:val="0"/>
                                          <w:divBdr>
                                            <w:top w:val="none" w:sz="0" w:space="0" w:color="auto"/>
                                            <w:left w:val="none" w:sz="0" w:space="0" w:color="auto"/>
                                            <w:bottom w:val="none" w:sz="0" w:space="0" w:color="auto"/>
                                            <w:right w:val="none" w:sz="0" w:space="0" w:color="auto"/>
                                          </w:divBdr>
                                          <w:divsChild>
                                            <w:div w:id="1661272591">
                                              <w:marLeft w:val="0"/>
                                              <w:marRight w:val="0"/>
                                              <w:marTop w:val="0"/>
                                              <w:marBottom w:val="0"/>
                                              <w:divBdr>
                                                <w:top w:val="none" w:sz="0" w:space="0" w:color="auto"/>
                                                <w:left w:val="none" w:sz="0" w:space="0" w:color="auto"/>
                                                <w:bottom w:val="none" w:sz="0" w:space="0" w:color="auto"/>
                                                <w:right w:val="none" w:sz="0" w:space="0" w:color="auto"/>
                                              </w:divBdr>
                                              <w:divsChild>
                                                <w:div w:id="334041579">
                                                  <w:marLeft w:val="0"/>
                                                  <w:marRight w:val="0"/>
                                                  <w:marTop w:val="0"/>
                                                  <w:marBottom w:val="0"/>
                                                  <w:divBdr>
                                                    <w:top w:val="none" w:sz="0" w:space="0" w:color="auto"/>
                                                    <w:left w:val="none" w:sz="0" w:space="0" w:color="auto"/>
                                                    <w:bottom w:val="none" w:sz="0" w:space="0" w:color="auto"/>
                                                    <w:right w:val="none" w:sz="0" w:space="0" w:color="auto"/>
                                                  </w:divBdr>
                                                  <w:divsChild>
                                                    <w:div w:id="2094426223">
                                                      <w:marLeft w:val="0"/>
                                                      <w:marRight w:val="0"/>
                                                      <w:marTop w:val="0"/>
                                                      <w:marBottom w:val="0"/>
                                                      <w:divBdr>
                                                        <w:top w:val="none" w:sz="0" w:space="0" w:color="auto"/>
                                                        <w:left w:val="none" w:sz="0" w:space="0" w:color="auto"/>
                                                        <w:bottom w:val="none" w:sz="0" w:space="0" w:color="auto"/>
                                                        <w:right w:val="none" w:sz="0" w:space="0" w:color="auto"/>
                                                      </w:divBdr>
                                                      <w:divsChild>
                                                        <w:div w:id="290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99129">
      <w:bodyDiv w:val="1"/>
      <w:marLeft w:val="0"/>
      <w:marRight w:val="0"/>
      <w:marTop w:val="0"/>
      <w:marBottom w:val="0"/>
      <w:divBdr>
        <w:top w:val="none" w:sz="0" w:space="0" w:color="auto"/>
        <w:left w:val="none" w:sz="0" w:space="0" w:color="auto"/>
        <w:bottom w:val="none" w:sz="0" w:space="0" w:color="auto"/>
        <w:right w:val="none" w:sz="0" w:space="0" w:color="auto"/>
      </w:divBdr>
      <w:divsChild>
        <w:div w:id="200868193">
          <w:marLeft w:val="0"/>
          <w:marRight w:val="0"/>
          <w:marTop w:val="0"/>
          <w:marBottom w:val="0"/>
          <w:divBdr>
            <w:top w:val="none" w:sz="0" w:space="0" w:color="auto"/>
            <w:left w:val="none" w:sz="0" w:space="0" w:color="auto"/>
            <w:bottom w:val="none" w:sz="0" w:space="0" w:color="auto"/>
            <w:right w:val="none" w:sz="0" w:space="0" w:color="auto"/>
          </w:divBdr>
        </w:div>
      </w:divsChild>
    </w:div>
    <w:div w:id="1901165510">
      <w:bodyDiv w:val="1"/>
      <w:marLeft w:val="0"/>
      <w:marRight w:val="0"/>
      <w:marTop w:val="0"/>
      <w:marBottom w:val="0"/>
      <w:divBdr>
        <w:top w:val="none" w:sz="0" w:space="0" w:color="auto"/>
        <w:left w:val="none" w:sz="0" w:space="0" w:color="auto"/>
        <w:bottom w:val="none" w:sz="0" w:space="0" w:color="auto"/>
        <w:right w:val="none" w:sz="0" w:space="0" w:color="auto"/>
      </w:divBdr>
      <w:divsChild>
        <w:div w:id="2136677414">
          <w:marLeft w:val="0"/>
          <w:marRight w:val="0"/>
          <w:marTop w:val="0"/>
          <w:marBottom w:val="0"/>
          <w:divBdr>
            <w:top w:val="none" w:sz="0" w:space="0" w:color="auto"/>
            <w:left w:val="none" w:sz="0" w:space="0" w:color="auto"/>
            <w:bottom w:val="none" w:sz="0" w:space="0" w:color="auto"/>
            <w:right w:val="none" w:sz="0" w:space="0" w:color="auto"/>
          </w:divBdr>
          <w:divsChild>
            <w:div w:id="2091150207">
              <w:marLeft w:val="0"/>
              <w:marRight w:val="0"/>
              <w:marTop w:val="0"/>
              <w:marBottom w:val="0"/>
              <w:divBdr>
                <w:top w:val="none" w:sz="0" w:space="0" w:color="auto"/>
                <w:left w:val="none" w:sz="0" w:space="0" w:color="auto"/>
                <w:bottom w:val="none" w:sz="0" w:space="0" w:color="auto"/>
                <w:right w:val="none" w:sz="0" w:space="0" w:color="auto"/>
              </w:divBdr>
              <w:divsChild>
                <w:div w:id="803961474">
                  <w:marLeft w:val="0"/>
                  <w:marRight w:val="0"/>
                  <w:marTop w:val="0"/>
                  <w:marBottom w:val="0"/>
                  <w:divBdr>
                    <w:top w:val="none" w:sz="0" w:space="0" w:color="auto"/>
                    <w:left w:val="none" w:sz="0" w:space="0" w:color="auto"/>
                    <w:bottom w:val="none" w:sz="0" w:space="0" w:color="auto"/>
                    <w:right w:val="none" w:sz="0" w:space="0" w:color="auto"/>
                  </w:divBdr>
                  <w:divsChild>
                    <w:div w:id="1495681904">
                      <w:marLeft w:val="0"/>
                      <w:marRight w:val="0"/>
                      <w:marTop w:val="0"/>
                      <w:marBottom w:val="0"/>
                      <w:divBdr>
                        <w:top w:val="none" w:sz="0" w:space="0" w:color="auto"/>
                        <w:left w:val="none" w:sz="0" w:space="0" w:color="auto"/>
                        <w:bottom w:val="none" w:sz="0" w:space="0" w:color="auto"/>
                        <w:right w:val="none" w:sz="0" w:space="0" w:color="auto"/>
                      </w:divBdr>
                      <w:divsChild>
                        <w:div w:id="2057074922">
                          <w:marLeft w:val="0"/>
                          <w:marRight w:val="0"/>
                          <w:marTop w:val="0"/>
                          <w:marBottom w:val="0"/>
                          <w:divBdr>
                            <w:top w:val="none" w:sz="0" w:space="0" w:color="auto"/>
                            <w:left w:val="none" w:sz="0" w:space="0" w:color="auto"/>
                            <w:bottom w:val="none" w:sz="0" w:space="0" w:color="auto"/>
                            <w:right w:val="none" w:sz="0" w:space="0" w:color="auto"/>
                          </w:divBdr>
                          <w:divsChild>
                            <w:div w:id="1743672492">
                              <w:marLeft w:val="0"/>
                              <w:marRight w:val="0"/>
                              <w:marTop w:val="0"/>
                              <w:marBottom w:val="0"/>
                              <w:divBdr>
                                <w:top w:val="none" w:sz="0" w:space="0" w:color="auto"/>
                                <w:left w:val="none" w:sz="0" w:space="0" w:color="auto"/>
                                <w:bottom w:val="none" w:sz="0" w:space="0" w:color="auto"/>
                                <w:right w:val="none" w:sz="0" w:space="0" w:color="auto"/>
                              </w:divBdr>
                              <w:divsChild>
                                <w:div w:id="1044599032">
                                  <w:marLeft w:val="0"/>
                                  <w:marRight w:val="0"/>
                                  <w:marTop w:val="0"/>
                                  <w:marBottom w:val="0"/>
                                  <w:divBdr>
                                    <w:top w:val="none" w:sz="0" w:space="0" w:color="auto"/>
                                    <w:left w:val="none" w:sz="0" w:space="0" w:color="auto"/>
                                    <w:bottom w:val="none" w:sz="0" w:space="0" w:color="auto"/>
                                    <w:right w:val="none" w:sz="0" w:space="0" w:color="auto"/>
                                  </w:divBdr>
                                  <w:divsChild>
                                    <w:div w:id="550774618">
                                      <w:marLeft w:val="0"/>
                                      <w:marRight w:val="0"/>
                                      <w:marTop w:val="0"/>
                                      <w:marBottom w:val="0"/>
                                      <w:divBdr>
                                        <w:top w:val="none" w:sz="0" w:space="0" w:color="auto"/>
                                        <w:left w:val="none" w:sz="0" w:space="0" w:color="auto"/>
                                        <w:bottom w:val="none" w:sz="0" w:space="0" w:color="auto"/>
                                        <w:right w:val="none" w:sz="0" w:space="0" w:color="auto"/>
                                      </w:divBdr>
                                      <w:divsChild>
                                        <w:div w:id="1415973526">
                                          <w:marLeft w:val="0"/>
                                          <w:marRight w:val="0"/>
                                          <w:marTop w:val="0"/>
                                          <w:marBottom w:val="0"/>
                                          <w:divBdr>
                                            <w:top w:val="none" w:sz="0" w:space="0" w:color="auto"/>
                                            <w:left w:val="none" w:sz="0" w:space="0" w:color="auto"/>
                                            <w:bottom w:val="none" w:sz="0" w:space="0" w:color="auto"/>
                                            <w:right w:val="none" w:sz="0" w:space="0" w:color="auto"/>
                                          </w:divBdr>
                                          <w:divsChild>
                                            <w:div w:id="20201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3918">
      <w:bodyDiv w:val="1"/>
      <w:marLeft w:val="0"/>
      <w:marRight w:val="0"/>
      <w:marTop w:val="0"/>
      <w:marBottom w:val="0"/>
      <w:divBdr>
        <w:top w:val="none" w:sz="0" w:space="0" w:color="auto"/>
        <w:left w:val="none" w:sz="0" w:space="0" w:color="auto"/>
        <w:bottom w:val="none" w:sz="0" w:space="0" w:color="auto"/>
        <w:right w:val="none" w:sz="0" w:space="0" w:color="auto"/>
      </w:divBdr>
    </w:div>
    <w:div w:id="195228165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2009015641">
      <w:bodyDiv w:val="1"/>
      <w:marLeft w:val="0"/>
      <w:marRight w:val="0"/>
      <w:marTop w:val="0"/>
      <w:marBottom w:val="0"/>
      <w:divBdr>
        <w:top w:val="none" w:sz="0" w:space="0" w:color="auto"/>
        <w:left w:val="none" w:sz="0" w:space="0" w:color="auto"/>
        <w:bottom w:val="none" w:sz="0" w:space="0" w:color="auto"/>
        <w:right w:val="none" w:sz="0" w:space="0" w:color="auto"/>
      </w:divBdr>
      <w:divsChild>
        <w:div w:id="962150257">
          <w:marLeft w:val="0"/>
          <w:marRight w:val="0"/>
          <w:marTop w:val="0"/>
          <w:marBottom w:val="0"/>
          <w:divBdr>
            <w:top w:val="none" w:sz="0" w:space="0" w:color="auto"/>
            <w:left w:val="none" w:sz="0" w:space="0" w:color="auto"/>
            <w:bottom w:val="none" w:sz="0" w:space="0" w:color="auto"/>
            <w:right w:val="none" w:sz="0" w:space="0" w:color="auto"/>
          </w:divBdr>
        </w:div>
      </w:divsChild>
    </w:div>
    <w:div w:id="2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008558443">
          <w:marLeft w:val="0"/>
          <w:marRight w:val="0"/>
          <w:marTop w:val="0"/>
          <w:marBottom w:val="0"/>
          <w:divBdr>
            <w:top w:val="none" w:sz="0" w:space="0" w:color="auto"/>
            <w:left w:val="none" w:sz="0" w:space="0" w:color="auto"/>
            <w:bottom w:val="none" w:sz="0" w:space="0" w:color="auto"/>
            <w:right w:val="none" w:sz="0" w:space="0" w:color="auto"/>
          </w:divBdr>
          <w:divsChild>
            <w:div w:id="1752043476">
              <w:marLeft w:val="0"/>
              <w:marRight w:val="0"/>
              <w:marTop w:val="0"/>
              <w:marBottom w:val="0"/>
              <w:divBdr>
                <w:top w:val="none" w:sz="0" w:space="0" w:color="auto"/>
                <w:left w:val="none" w:sz="0" w:space="0" w:color="auto"/>
                <w:bottom w:val="none" w:sz="0" w:space="0" w:color="auto"/>
                <w:right w:val="none" w:sz="0" w:space="0" w:color="auto"/>
              </w:divBdr>
              <w:divsChild>
                <w:div w:id="1508784328">
                  <w:marLeft w:val="0"/>
                  <w:marRight w:val="0"/>
                  <w:marTop w:val="0"/>
                  <w:marBottom w:val="0"/>
                  <w:divBdr>
                    <w:top w:val="none" w:sz="0" w:space="0" w:color="auto"/>
                    <w:left w:val="none" w:sz="0" w:space="0" w:color="auto"/>
                    <w:bottom w:val="none" w:sz="0" w:space="0" w:color="auto"/>
                    <w:right w:val="none" w:sz="0" w:space="0" w:color="auto"/>
                  </w:divBdr>
                  <w:divsChild>
                    <w:div w:id="577133023">
                      <w:marLeft w:val="0"/>
                      <w:marRight w:val="0"/>
                      <w:marTop w:val="0"/>
                      <w:marBottom w:val="0"/>
                      <w:divBdr>
                        <w:top w:val="none" w:sz="0" w:space="0" w:color="auto"/>
                        <w:left w:val="none" w:sz="0" w:space="0" w:color="auto"/>
                        <w:bottom w:val="none" w:sz="0" w:space="0" w:color="auto"/>
                        <w:right w:val="none" w:sz="0" w:space="0" w:color="auto"/>
                      </w:divBdr>
                      <w:divsChild>
                        <w:div w:id="11684306">
                          <w:marLeft w:val="0"/>
                          <w:marRight w:val="0"/>
                          <w:marTop w:val="0"/>
                          <w:marBottom w:val="0"/>
                          <w:divBdr>
                            <w:top w:val="none" w:sz="0" w:space="0" w:color="auto"/>
                            <w:left w:val="none" w:sz="0" w:space="0" w:color="auto"/>
                            <w:bottom w:val="none" w:sz="0" w:space="0" w:color="auto"/>
                            <w:right w:val="none" w:sz="0" w:space="0" w:color="auto"/>
                          </w:divBdr>
                          <w:divsChild>
                            <w:div w:id="2109231533">
                              <w:marLeft w:val="0"/>
                              <w:marRight w:val="0"/>
                              <w:marTop w:val="0"/>
                              <w:marBottom w:val="0"/>
                              <w:divBdr>
                                <w:top w:val="none" w:sz="0" w:space="0" w:color="auto"/>
                                <w:left w:val="none" w:sz="0" w:space="0" w:color="auto"/>
                                <w:bottom w:val="none" w:sz="0" w:space="0" w:color="auto"/>
                                <w:right w:val="none" w:sz="0" w:space="0" w:color="auto"/>
                              </w:divBdr>
                              <w:divsChild>
                                <w:div w:id="251936762">
                                  <w:marLeft w:val="0"/>
                                  <w:marRight w:val="0"/>
                                  <w:marTop w:val="0"/>
                                  <w:marBottom w:val="0"/>
                                  <w:divBdr>
                                    <w:top w:val="none" w:sz="0" w:space="0" w:color="auto"/>
                                    <w:left w:val="none" w:sz="0" w:space="0" w:color="auto"/>
                                    <w:bottom w:val="none" w:sz="0" w:space="0" w:color="auto"/>
                                    <w:right w:val="none" w:sz="0" w:space="0" w:color="auto"/>
                                  </w:divBdr>
                                  <w:divsChild>
                                    <w:div w:id="1787625489">
                                      <w:marLeft w:val="0"/>
                                      <w:marRight w:val="0"/>
                                      <w:marTop w:val="0"/>
                                      <w:marBottom w:val="0"/>
                                      <w:divBdr>
                                        <w:top w:val="none" w:sz="0" w:space="0" w:color="auto"/>
                                        <w:left w:val="none" w:sz="0" w:space="0" w:color="auto"/>
                                        <w:bottom w:val="none" w:sz="0" w:space="0" w:color="auto"/>
                                        <w:right w:val="none" w:sz="0" w:space="0" w:color="auto"/>
                                      </w:divBdr>
                                      <w:divsChild>
                                        <w:div w:id="1841383395">
                                          <w:marLeft w:val="0"/>
                                          <w:marRight w:val="0"/>
                                          <w:marTop w:val="0"/>
                                          <w:marBottom w:val="495"/>
                                          <w:divBdr>
                                            <w:top w:val="none" w:sz="0" w:space="0" w:color="auto"/>
                                            <w:left w:val="none" w:sz="0" w:space="0" w:color="auto"/>
                                            <w:bottom w:val="none" w:sz="0" w:space="0" w:color="auto"/>
                                            <w:right w:val="none" w:sz="0" w:space="0" w:color="auto"/>
                                          </w:divBdr>
                                          <w:divsChild>
                                            <w:div w:id="545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585666">
      <w:bodyDiv w:val="1"/>
      <w:marLeft w:val="0"/>
      <w:marRight w:val="0"/>
      <w:marTop w:val="0"/>
      <w:marBottom w:val="0"/>
      <w:divBdr>
        <w:top w:val="none" w:sz="0" w:space="0" w:color="auto"/>
        <w:left w:val="none" w:sz="0" w:space="0" w:color="auto"/>
        <w:bottom w:val="none" w:sz="0" w:space="0" w:color="auto"/>
        <w:right w:val="none" w:sz="0" w:space="0" w:color="auto"/>
      </w:divBdr>
    </w:div>
    <w:div w:id="2106028767">
      <w:bodyDiv w:val="1"/>
      <w:marLeft w:val="0"/>
      <w:marRight w:val="0"/>
      <w:marTop w:val="0"/>
      <w:marBottom w:val="0"/>
      <w:divBdr>
        <w:top w:val="none" w:sz="0" w:space="0" w:color="auto"/>
        <w:left w:val="none" w:sz="0" w:space="0" w:color="auto"/>
        <w:bottom w:val="none" w:sz="0" w:space="0" w:color="auto"/>
        <w:right w:val="none" w:sz="0" w:space="0" w:color="auto"/>
      </w:divBdr>
      <w:divsChild>
        <w:div w:id="1758791176">
          <w:marLeft w:val="0"/>
          <w:marRight w:val="0"/>
          <w:marTop w:val="0"/>
          <w:marBottom w:val="0"/>
          <w:divBdr>
            <w:top w:val="none" w:sz="0" w:space="0" w:color="auto"/>
            <w:left w:val="none" w:sz="0" w:space="0" w:color="auto"/>
            <w:bottom w:val="none" w:sz="0" w:space="0" w:color="auto"/>
            <w:right w:val="none" w:sz="0" w:space="0" w:color="auto"/>
          </w:divBdr>
        </w:div>
      </w:divsChild>
    </w:div>
    <w:div w:id="2113933963">
      <w:bodyDiv w:val="1"/>
      <w:marLeft w:val="0"/>
      <w:marRight w:val="0"/>
      <w:marTop w:val="0"/>
      <w:marBottom w:val="0"/>
      <w:divBdr>
        <w:top w:val="none" w:sz="0" w:space="0" w:color="auto"/>
        <w:left w:val="none" w:sz="0" w:space="0" w:color="auto"/>
        <w:bottom w:val="none" w:sz="0" w:space="0" w:color="auto"/>
        <w:right w:val="none" w:sz="0" w:space="0" w:color="auto"/>
      </w:divBdr>
    </w:div>
    <w:div w:id="21420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l.e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i.vika@izm.gov.lv" TargetMode="External"/><Relationship Id="rId4" Type="http://schemas.openxmlformats.org/officeDocument/2006/relationships/settings" Target="settings.xml"/><Relationship Id="rId9" Type="http://schemas.openxmlformats.org/officeDocument/2006/relationships/hyperlink" Target="http://www.europeanschoolnetacademy.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cientix.eu" TargetMode="External"/><Relationship Id="rId2" Type="http://schemas.openxmlformats.org/officeDocument/2006/relationships/hyperlink" Target="https://www.etwinning.net/lv/pub/index.htm" TargetMode="External"/><Relationship Id="rId1" Type="http://schemas.openxmlformats.org/officeDocument/2006/relationships/hyperlink" Target="http://www.eun.org/about" TargetMode="External"/><Relationship Id="rId5" Type="http://schemas.openxmlformats.org/officeDocument/2006/relationships/hyperlink" Target="http://www.eun.org/documents/411753/1866395/EUN+Work+Programme+2020/07f7fa97-363a-465a-930d-787ae1ad356f" TargetMode="External"/><Relationship Id="rId4" Type="http://schemas.openxmlformats.org/officeDocument/2006/relationships/hyperlink" Target="https://www.schooleducationgateway.eu/en/pub/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7FFD-1CCD-4DDC-8A20-4F544819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14693</Words>
  <Characters>8376</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Evi Vīka</dc:creator>
  <cp:keywords/>
  <dc:description>Evi Vīka
67047707;
evi.vika@izm.gov.lv</dc:description>
  <cp:lastModifiedBy>Jekaterina Borovika</cp:lastModifiedBy>
  <cp:revision>2</cp:revision>
  <cp:lastPrinted>2020-02-26T15:06:00Z</cp:lastPrinted>
  <dcterms:created xsi:type="dcterms:W3CDTF">2020-04-07T11:06:00Z</dcterms:created>
  <dcterms:modified xsi:type="dcterms:W3CDTF">2020-04-07T11:06:00Z</dcterms:modified>
</cp:coreProperties>
</file>