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B476" w14:textId="5F736AE5" w:rsidR="00212CF6" w:rsidRPr="00F12FB1" w:rsidRDefault="00212CF6" w:rsidP="6A4281CC">
      <w:pPr>
        <w:spacing w:after="0" w:line="240" w:lineRule="auto"/>
        <w:jc w:val="right"/>
        <w:rPr>
          <w:rFonts w:eastAsia="Times New Roman"/>
          <w:sz w:val="28"/>
          <w:szCs w:val="28"/>
        </w:rPr>
      </w:pPr>
      <w:bookmarkStart w:id="0" w:name="_Hlk36193324"/>
      <w:bookmarkStart w:id="1" w:name="_GoBack"/>
      <w:bookmarkEnd w:id="1"/>
      <w:r w:rsidRPr="00F12FB1">
        <w:rPr>
          <w:rFonts w:eastAsia="Times New Roman"/>
          <w:sz w:val="28"/>
          <w:szCs w:val="28"/>
        </w:rPr>
        <w:t>Likumprojekts</w:t>
      </w:r>
    </w:p>
    <w:p w14:paraId="28100FE2" w14:textId="77777777" w:rsidR="00212CF6" w:rsidRPr="00685527" w:rsidRDefault="00212CF6" w:rsidP="6A4281CC">
      <w:pPr>
        <w:spacing w:after="0" w:line="240" w:lineRule="auto"/>
        <w:ind w:firstLine="720"/>
        <w:jc w:val="center"/>
        <w:rPr>
          <w:rFonts w:eastAsia="Times New Roman"/>
          <w:sz w:val="28"/>
          <w:szCs w:val="28"/>
        </w:rPr>
      </w:pPr>
    </w:p>
    <w:p w14:paraId="1B6124C8" w14:textId="43ED48B3" w:rsidR="003D464F" w:rsidRDefault="006D6A75" w:rsidP="6A4281CC">
      <w:pPr>
        <w:spacing w:after="0" w:line="240" w:lineRule="auto"/>
        <w:jc w:val="center"/>
        <w:rPr>
          <w:rFonts w:eastAsia="Times New Roman"/>
          <w:b/>
          <w:bCs/>
          <w:sz w:val="28"/>
          <w:szCs w:val="28"/>
        </w:rPr>
      </w:pPr>
      <w:r w:rsidRPr="6A4281CC">
        <w:rPr>
          <w:rFonts w:eastAsia="Times New Roman"/>
          <w:b/>
          <w:bCs/>
          <w:sz w:val="28"/>
          <w:szCs w:val="28"/>
        </w:rPr>
        <w:t xml:space="preserve">Likums </w:t>
      </w:r>
      <w:r>
        <w:rPr>
          <w:rFonts w:eastAsia="Times New Roman"/>
          <w:b/>
          <w:bCs/>
          <w:sz w:val="28"/>
          <w:szCs w:val="28"/>
        </w:rPr>
        <w:t>par i</w:t>
      </w:r>
      <w:r w:rsidR="00CC2350" w:rsidRPr="6A4281CC">
        <w:rPr>
          <w:rFonts w:eastAsia="Times New Roman"/>
          <w:b/>
          <w:bCs/>
          <w:sz w:val="28"/>
          <w:szCs w:val="28"/>
        </w:rPr>
        <w:t>estāžu darbīb</w:t>
      </w:r>
      <w:r>
        <w:rPr>
          <w:rFonts w:eastAsia="Times New Roman"/>
          <w:b/>
          <w:bCs/>
          <w:sz w:val="28"/>
          <w:szCs w:val="28"/>
        </w:rPr>
        <w:t>u</w:t>
      </w:r>
      <w:r w:rsidR="00CC2350" w:rsidRPr="6A4281CC">
        <w:rPr>
          <w:rFonts w:eastAsia="Times New Roman"/>
          <w:b/>
          <w:bCs/>
          <w:sz w:val="28"/>
          <w:szCs w:val="28"/>
        </w:rPr>
        <w:t xml:space="preserve"> </w:t>
      </w:r>
      <w:r>
        <w:rPr>
          <w:rFonts w:eastAsia="Times New Roman"/>
          <w:b/>
          <w:bCs/>
          <w:sz w:val="28"/>
          <w:szCs w:val="28"/>
        </w:rPr>
        <w:t>ārkārtējās situācijas laikā</w:t>
      </w:r>
    </w:p>
    <w:p w14:paraId="6C2FD73C" w14:textId="010ACA61" w:rsidR="003D464F" w:rsidRDefault="003D464F" w:rsidP="6A4281CC">
      <w:pPr>
        <w:spacing w:after="0" w:line="240" w:lineRule="auto"/>
        <w:jc w:val="center"/>
        <w:rPr>
          <w:rFonts w:eastAsia="Times New Roman"/>
          <w:b/>
          <w:bCs/>
          <w:sz w:val="28"/>
          <w:szCs w:val="28"/>
        </w:rPr>
      </w:pPr>
      <w:r w:rsidRPr="6A4281CC">
        <w:rPr>
          <w:rFonts w:eastAsia="Times New Roman"/>
          <w:b/>
          <w:bCs/>
          <w:sz w:val="28"/>
          <w:szCs w:val="28"/>
        </w:rPr>
        <w:t>sa</w:t>
      </w:r>
      <w:r>
        <w:rPr>
          <w:rFonts w:eastAsia="Times New Roman"/>
          <w:b/>
          <w:bCs/>
          <w:sz w:val="28"/>
          <w:szCs w:val="28"/>
        </w:rPr>
        <w:t>istībā</w:t>
      </w:r>
      <w:r w:rsidRPr="6A4281CC">
        <w:rPr>
          <w:rFonts w:eastAsia="Times New Roman"/>
          <w:b/>
          <w:bCs/>
          <w:sz w:val="28"/>
          <w:szCs w:val="28"/>
        </w:rPr>
        <w:t xml:space="preserve"> ar </w:t>
      </w:r>
      <w:r>
        <w:rPr>
          <w:rFonts w:eastAsia="Times New Roman"/>
          <w:b/>
          <w:bCs/>
          <w:sz w:val="28"/>
          <w:szCs w:val="28"/>
        </w:rPr>
        <w:t>Covid</w:t>
      </w:r>
      <w:r w:rsidRPr="6A4281CC">
        <w:rPr>
          <w:rFonts w:eastAsia="Times New Roman"/>
          <w:b/>
          <w:bCs/>
          <w:sz w:val="28"/>
          <w:szCs w:val="28"/>
        </w:rPr>
        <w:t>-19 izplatību</w:t>
      </w:r>
      <w:r>
        <w:rPr>
          <w:rFonts w:eastAsia="Times New Roman"/>
          <w:b/>
          <w:bCs/>
          <w:sz w:val="28"/>
          <w:szCs w:val="28"/>
        </w:rPr>
        <w:t xml:space="preserve"> </w:t>
      </w:r>
    </w:p>
    <w:p w14:paraId="0BB3393B" w14:textId="4A39A862" w:rsidR="003D464F" w:rsidRPr="00A63B2E" w:rsidRDefault="003D464F" w:rsidP="003D464F">
      <w:pPr>
        <w:spacing w:after="0" w:line="240" w:lineRule="auto"/>
        <w:jc w:val="center"/>
        <w:rPr>
          <w:rFonts w:eastAsia="Times New Roman"/>
          <w:b/>
          <w:bCs/>
          <w:sz w:val="28"/>
          <w:szCs w:val="28"/>
        </w:rPr>
      </w:pPr>
    </w:p>
    <w:p w14:paraId="71968EB9" w14:textId="7E6D240D" w:rsidR="005A6F79" w:rsidRPr="00A63B2E" w:rsidRDefault="00A63B2E" w:rsidP="6A4281CC">
      <w:pPr>
        <w:spacing w:after="0" w:line="240" w:lineRule="auto"/>
        <w:ind w:firstLine="720"/>
        <w:jc w:val="both"/>
        <w:rPr>
          <w:rStyle w:val="st"/>
          <w:rFonts w:eastAsia="Times New Roman"/>
          <w:sz w:val="28"/>
          <w:szCs w:val="28"/>
        </w:rPr>
      </w:pPr>
      <w:r w:rsidRPr="6A4281CC">
        <w:rPr>
          <w:rFonts w:eastAsia="Times New Roman"/>
          <w:b/>
          <w:bCs/>
          <w:sz w:val="28"/>
          <w:szCs w:val="28"/>
        </w:rPr>
        <w:t>1. </w:t>
      </w:r>
      <w:r w:rsidR="00C05A3C" w:rsidRPr="6A4281CC">
        <w:rPr>
          <w:rFonts w:eastAsia="Times New Roman"/>
          <w:b/>
          <w:bCs/>
          <w:sz w:val="28"/>
          <w:szCs w:val="28"/>
        </w:rPr>
        <w:t>p</w:t>
      </w:r>
      <w:r w:rsidR="00CC2350" w:rsidRPr="6A4281CC">
        <w:rPr>
          <w:rFonts w:eastAsia="Times New Roman"/>
          <w:b/>
          <w:bCs/>
          <w:sz w:val="28"/>
          <w:szCs w:val="28"/>
        </w:rPr>
        <w:t>ants</w:t>
      </w:r>
      <w:r w:rsidRPr="6A4281CC">
        <w:rPr>
          <w:rFonts w:eastAsia="Times New Roman"/>
          <w:b/>
          <w:bCs/>
          <w:sz w:val="28"/>
          <w:szCs w:val="28"/>
        </w:rPr>
        <w:t xml:space="preserve">. </w:t>
      </w:r>
      <w:r w:rsidR="005A6F79" w:rsidRPr="6A4281CC">
        <w:rPr>
          <w:rStyle w:val="st"/>
          <w:rFonts w:eastAsia="Times New Roman"/>
          <w:sz w:val="28"/>
          <w:szCs w:val="28"/>
        </w:rPr>
        <w:t xml:space="preserve">(1) </w:t>
      </w:r>
      <w:r w:rsidR="00C05A3C" w:rsidRPr="6A4281CC">
        <w:rPr>
          <w:rStyle w:val="st"/>
          <w:rFonts w:eastAsia="Times New Roman"/>
          <w:sz w:val="28"/>
          <w:szCs w:val="28"/>
        </w:rPr>
        <w:t xml:space="preserve">Likuma mērķis ir nodrošināt demokrātiskas valsts iekārtas pastāvēšanu un sabiedrības drošību </w:t>
      </w:r>
      <w:r w:rsidR="00521BB3" w:rsidRPr="6A4281CC">
        <w:rPr>
          <w:rStyle w:val="st"/>
          <w:rFonts w:eastAsia="Times New Roman"/>
          <w:sz w:val="28"/>
          <w:szCs w:val="28"/>
        </w:rPr>
        <w:t xml:space="preserve">saistībā ar Covid-19 </w:t>
      </w:r>
      <w:r w:rsidR="00521BB3">
        <w:rPr>
          <w:rStyle w:val="st"/>
          <w:rFonts w:eastAsia="Times New Roman"/>
          <w:sz w:val="28"/>
          <w:szCs w:val="28"/>
        </w:rPr>
        <w:t xml:space="preserve">izplatību </w:t>
      </w:r>
      <w:r w:rsidR="000D4A7C" w:rsidRPr="6A4281CC">
        <w:rPr>
          <w:rStyle w:val="st"/>
          <w:rFonts w:eastAsia="Times New Roman"/>
          <w:sz w:val="28"/>
          <w:szCs w:val="28"/>
        </w:rPr>
        <w:t xml:space="preserve">valstī </w:t>
      </w:r>
      <w:r w:rsidR="00C05A3C" w:rsidRPr="6A4281CC">
        <w:rPr>
          <w:rStyle w:val="st"/>
          <w:rFonts w:eastAsia="Times New Roman"/>
          <w:sz w:val="28"/>
          <w:szCs w:val="28"/>
        </w:rPr>
        <w:t xml:space="preserve">izsludinātās ārkārtējās situācijas un tās seku novēršanas laikā. </w:t>
      </w:r>
    </w:p>
    <w:p w14:paraId="69B66153" w14:textId="44E2576C" w:rsidR="001A53D6" w:rsidRPr="00A63B2E" w:rsidRDefault="005A6F79" w:rsidP="6A4281CC">
      <w:pPr>
        <w:spacing w:after="0" w:line="240" w:lineRule="auto"/>
        <w:ind w:firstLine="720"/>
        <w:jc w:val="both"/>
        <w:rPr>
          <w:rStyle w:val="st"/>
          <w:rFonts w:eastAsia="Times New Roman"/>
          <w:sz w:val="28"/>
          <w:szCs w:val="28"/>
        </w:rPr>
      </w:pPr>
      <w:r w:rsidRPr="6A4281CC">
        <w:rPr>
          <w:rStyle w:val="st"/>
          <w:rFonts w:eastAsia="Times New Roman"/>
          <w:sz w:val="28"/>
          <w:szCs w:val="28"/>
        </w:rPr>
        <w:t xml:space="preserve">(2) </w:t>
      </w:r>
      <w:r w:rsidR="001A53D6" w:rsidRPr="6A4281CC">
        <w:rPr>
          <w:rStyle w:val="st"/>
          <w:rFonts w:eastAsia="Times New Roman"/>
          <w:sz w:val="28"/>
          <w:szCs w:val="28"/>
        </w:rPr>
        <w:t>Likums nosaka valsts institūciju darbību, tiesības un pienākumus, kā arī privātpersonu tiesības un pienākumus valsts apdraudējuma un tā seku novēršanai un pārvarēšanai saistībā ar Covid</w:t>
      </w:r>
      <w:r w:rsidR="001F13E3" w:rsidRPr="6A4281CC">
        <w:rPr>
          <w:rStyle w:val="st"/>
          <w:rFonts w:eastAsia="Times New Roman"/>
          <w:sz w:val="28"/>
          <w:szCs w:val="28"/>
        </w:rPr>
        <w:t>-</w:t>
      </w:r>
      <w:r w:rsidR="001A53D6" w:rsidRPr="6A4281CC">
        <w:rPr>
          <w:rStyle w:val="st"/>
          <w:rFonts w:eastAsia="Times New Roman"/>
          <w:sz w:val="28"/>
          <w:szCs w:val="28"/>
        </w:rPr>
        <w:t xml:space="preserve">19 izplatību. </w:t>
      </w:r>
    </w:p>
    <w:p w14:paraId="7EB516B9" w14:textId="77777777" w:rsidR="00C05A3C" w:rsidRPr="003D464F" w:rsidRDefault="00C05A3C" w:rsidP="6A4281CC">
      <w:pPr>
        <w:pStyle w:val="ListParagraph"/>
        <w:spacing w:after="0" w:line="240" w:lineRule="auto"/>
        <w:ind w:left="0" w:firstLine="720"/>
        <w:jc w:val="both"/>
        <w:rPr>
          <w:rFonts w:eastAsia="Times New Roman"/>
        </w:rPr>
      </w:pPr>
    </w:p>
    <w:p w14:paraId="3541D4F0" w14:textId="054FAAF1" w:rsidR="006B567A" w:rsidRPr="00A63B2E" w:rsidRDefault="00A63B2E" w:rsidP="6A4281CC">
      <w:pPr>
        <w:spacing w:after="0" w:line="240" w:lineRule="auto"/>
        <w:ind w:firstLine="720"/>
        <w:jc w:val="both"/>
        <w:rPr>
          <w:rFonts w:eastAsia="Times New Roman"/>
          <w:sz w:val="28"/>
          <w:szCs w:val="28"/>
        </w:rPr>
      </w:pPr>
      <w:r w:rsidRPr="6A4281CC">
        <w:rPr>
          <w:rFonts w:eastAsia="Times New Roman"/>
          <w:b/>
          <w:bCs/>
          <w:sz w:val="28"/>
          <w:szCs w:val="28"/>
        </w:rPr>
        <w:t>2. </w:t>
      </w:r>
      <w:r w:rsidR="00CC2350" w:rsidRPr="6A4281CC">
        <w:rPr>
          <w:rFonts w:eastAsia="Times New Roman"/>
          <w:b/>
          <w:bCs/>
          <w:sz w:val="28"/>
          <w:szCs w:val="28"/>
        </w:rPr>
        <w:t>pants</w:t>
      </w:r>
      <w:r w:rsidRPr="6A4281CC">
        <w:rPr>
          <w:rFonts w:eastAsia="Times New Roman"/>
          <w:b/>
          <w:bCs/>
          <w:sz w:val="28"/>
          <w:szCs w:val="28"/>
        </w:rPr>
        <w:t xml:space="preserve">. </w:t>
      </w:r>
      <w:r w:rsidR="001A53D6" w:rsidRPr="6A4281CC">
        <w:rPr>
          <w:rFonts w:eastAsia="Times New Roman"/>
          <w:sz w:val="28"/>
          <w:szCs w:val="28"/>
        </w:rPr>
        <w:t xml:space="preserve">(1) </w:t>
      </w:r>
      <w:r w:rsidR="00CC2350" w:rsidRPr="6A4281CC">
        <w:rPr>
          <w:rFonts w:eastAsia="Times New Roman"/>
          <w:sz w:val="28"/>
          <w:szCs w:val="28"/>
        </w:rPr>
        <w:t xml:space="preserve">Šajā likumā paredzētais regulējums piemērojams </w:t>
      </w:r>
      <w:r w:rsidR="000D4A7C" w:rsidRPr="6A4281CC">
        <w:rPr>
          <w:rFonts w:eastAsia="Times New Roman"/>
          <w:sz w:val="28"/>
          <w:szCs w:val="28"/>
        </w:rPr>
        <w:t xml:space="preserve">saistībā ar Covid-19 izplatību </w:t>
      </w:r>
      <w:r w:rsidR="00CC2350" w:rsidRPr="6A4281CC">
        <w:rPr>
          <w:rFonts w:eastAsia="Times New Roman"/>
          <w:sz w:val="28"/>
          <w:szCs w:val="28"/>
        </w:rPr>
        <w:t xml:space="preserve">valstī izsludinātās ārkārtējās </w:t>
      </w:r>
      <w:r w:rsidR="00CC2350" w:rsidRPr="6A4281CC">
        <w:rPr>
          <w:rStyle w:val="st"/>
          <w:rFonts w:eastAsia="Times New Roman"/>
          <w:sz w:val="28"/>
          <w:szCs w:val="28"/>
        </w:rPr>
        <w:t>situācijas</w:t>
      </w:r>
      <w:r w:rsidR="00CC2350" w:rsidRPr="6A4281CC">
        <w:rPr>
          <w:rFonts w:eastAsia="Times New Roman"/>
          <w:sz w:val="28"/>
          <w:szCs w:val="28"/>
        </w:rPr>
        <w:t xml:space="preserve"> laikā</w:t>
      </w:r>
      <w:r w:rsidR="00B56FA2">
        <w:rPr>
          <w:rFonts w:eastAsia="Times New Roman"/>
          <w:sz w:val="28"/>
          <w:szCs w:val="28"/>
        </w:rPr>
        <w:t>, ja vien šajā likumā nav noteikts citādi</w:t>
      </w:r>
      <w:r w:rsidR="000D4A7C">
        <w:rPr>
          <w:rFonts w:eastAsia="Times New Roman"/>
          <w:sz w:val="28"/>
          <w:szCs w:val="28"/>
        </w:rPr>
        <w:t>.</w:t>
      </w:r>
      <w:r w:rsidR="004631F4">
        <w:rPr>
          <w:rFonts w:eastAsia="Times New Roman"/>
          <w:sz w:val="28"/>
          <w:szCs w:val="28"/>
        </w:rPr>
        <w:t xml:space="preserve"> </w:t>
      </w:r>
      <w:r w:rsidR="00CC2350" w:rsidRPr="6A4281CC">
        <w:rPr>
          <w:rFonts w:eastAsia="Times New Roman"/>
          <w:sz w:val="28"/>
          <w:szCs w:val="28"/>
        </w:rPr>
        <w:t xml:space="preserve">Iestāžu darbību, tiesības un pienākumus, kā arī privātpersonu tiesības un pienākumus nosaka likums </w:t>
      </w:r>
      <w:r w:rsidRPr="6A4281CC">
        <w:rPr>
          <w:rFonts w:eastAsia="Times New Roman"/>
          <w:sz w:val="28"/>
          <w:szCs w:val="28"/>
        </w:rPr>
        <w:t>"</w:t>
      </w:r>
      <w:r w:rsidR="00CC2350" w:rsidRPr="6A4281CC">
        <w:rPr>
          <w:rFonts w:eastAsia="Times New Roman"/>
          <w:sz w:val="28"/>
          <w:szCs w:val="28"/>
        </w:rPr>
        <w:t>Par ārkārtējo situāciju un izņēmuma stāvokli</w:t>
      </w:r>
      <w:r w:rsidRPr="6A4281CC">
        <w:rPr>
          <w:rFonts w:eastAsia="Times New Roman"/>
          <w:sz w:val="28"/>
          <w:szCs w:val="28"/>
        </w:rPr>
        <w:t>"</w:t>
      </w:r>
      <w:r w:rsidR="00CC2350" w:rsidRPr="6A4281CC">
        <w:rPr>
          <w:rFonts w:eastAsia="Times New Roman"/>
          <w:sz w:val="28"/>
          <w:szCs w:val="28"/>
        </w:rPr>
        <w:t>, ciktāl šajā likumā nav noteikts citādi.</w:t>
      </w:r>
    </w:p>
    <w:p w14:paraId="3842D17C" w14:textId="4151294E" w:rsidR="001A53D6" w:rsidRPr="00A63B2E" w:rsidRDefault="001A53D6" w:rsidP="000D4A7C">
      <w:pPr>
        <w:spacing w:after="0" w:line="240" w:lineRule="auto"/>
        <w:ind w:firstLine="720"/>
        <w:jc w:val="both"/>
        <w:rPr>
          <w:rFonts w:eastAsia="Times New Roman"/>
          <w:sz w:val="28"/>
          <w:szCs w:val="28"/>
        </w:rPr>
      </w:pPr>
      <w:r w:rsidRPr="6A4281CC">
        <w:rPr>
          <w:rFonts w:eastAsia="Times New Roman"/>
          <w:sz w:val="28"/>
          <w:szCs w:val="28"/>
        </w:rPr>
        <w:t>(2) Valsts institūcijas savā darbībā ievēro šādus principus:</w:t>
      </w:r>
    </w:p>
    <w:p w14:paraId="766B4AA6" w14:textId="3E0F1449" w:rsidR="001A53D6" w:rsidRPr="00A63B2E" w:rsidRDefault="001A53D6" w:rsidP="000D4A7C">
      <w:pPr>
        <w:spacing w:after="0" w:line="240" w:lineRule="auto"/>
        <w:ind w:firstLine="720"/>
        <w:jc w:val="both"/>
        <w:rPr>
          <w:rFonts w:eastAsia="Times New Roman"/>
          <w:sz w:val="28"/>
          <w:szCs w:val="28"/>
        </w:rPr>
      </w:pPr>
      <w:r w:rsidRPr="6A4281CC">
        <w:rPr>
          <w:rFonts w:eastAsia="Times New Roman"/>
          <w:sz w:val="28"/>
          <w:szCs w:val="28"/>
        </w:rPr>
        <w:t>1)</w:t>
      </w:r>
      <w:r w:rsidR="00DB6056" w:rsidRPr="6A4281CC">
        <w:rPr>
          <w:rFonts w:eastAsia="Times New Roman"/>
          <w:sz w:val="28"/>
          <w:szCs w:val="28"/>
        </w:rPr>
        <w:t> </w:t>
      </w:r>
      <w:r w:rsidR="00A63B2E" w:rsidRPr="6A4281CC">
        <w:rPr>
          <w:rFonts w:eastAsia="Times New Roman"/>
          <w:sz w:val="28"/>
          <w:szCs w:val="28"/>
        </w:rPr>
        <w:t>d</w:t>
      </w:r>
      <w:r w:rsidRPr="6A4281CC">
        <w:rPr>
          <w:rFonts w:eastAsia="Times New Roman"/>
          <w:sz w:val="28"/>
          <w:szCs w:val="28"/>
        </w:rPr>
        <w:t xml:space="preserve">arba organizāciju veic tā, lai pēc iespējas </w:t>
      </w:r>
      <w:r w:rsidR="000D4A7C" w:rsidRPr="6A4281CC">
        <w:rPr>
          <w:rFonts w:eastAsia="Times New Roman"/>
          <w:sz w:val="28"/>
          <w:szCs w:val="28"/>
        </w:rPr>
        <w:t>nodrošināt</w:t>
      </w:r>
      <w:r w:rsidR="000D4A7C">
        <w:rPr>
          <w:rFonts w:eastAsia="Times New Roman"/>
          <w:sz w:val="28"/>
          <w:szCs w:val="28"/>
        </w:rPr>
        <w:t>u</w:t>
      </w:r>
      <w:r w:rsidR="000D4A7C" w:rsidRPr="6A4281CC">
        <w:rPr>
          <w:rFonts w:eastAsia="Times New Roman"/>
          <w:sz w:val="28"/>
          <w:szCs w:val="28"/>
        </w:rPr>
        <w:t xml:space="preserve"> </w:t>
      </w:r>
      <w:r w:rsidRPr="6A4281CC">
        <w:rPr>
          <w:rFonts w:eastAsia="Times New Roman"/>
          <w:sz w:val="28"/>
          <w:szCs w:val="28"/>
        </w:rPr>
        <w:t xml:space="preserve">normatīvajos aktos noteiktās funkcijas un </w:t>
      </w:r>
      <w:r w:rsidR="000D4A7C" w:rsidRPr="6A4281CC">
        <w:rPr>
          <w:rFonts w:eastAsia="Times New Roman"/>
          <w:sz w:val="28"/>
          <w:szCs w:val="28"/>
        </w:rPr>
        <w:t>izpildīt</w:t>
      </w:r>
      <w:r w:rsidR="000D4A7C">
        <w:rPr>
          <w:rFonts w:eastAsia="Times New Roman"/>
          <w:sz w:val="28"/>
          <w:szCs w:val="28"/>
        </w:rPr>
        <w:t>u</w:t>
      </w:r>
      <w:r w:rsidR="000D4A7C" w:rsidRPr="6A4281CC">
        <w:rPr>
          <w:rFonts w:eastAsia="Times New Roman"/>
          <w:sz w:val="28"/>
          <w:szCs w:val="28"/>
        </w:rPr>
        <w:t xml:space="preserve"> </w:t>
      </w:r>
      <w:r w:rsidRPr="6A4281CC">
        <w:rPr>
          <w:rFonts w:eastAsia="Times New Roman"/>
          <w:sz w:val="28"/>
          <w:szCs w:val="28"/>
        </w:rPr>
        <w:t>uzdevum</w:t>
      </w:r>
      <w:r w:rsidR="000D4A7C">
        <w:rPr>
          <w:rFonts w:eastAsia="Times New Roman"/>
          <w:sz w:val="28"/>
          <w:szCs w:val="28"/>
        </w:rPr>
        <w:t>us</w:t>
      </w:r>
      <w:r w:rsidR="00A63B2E" w:rsidRPr="6A4281CC">
        <w:rPr>
          <w:rFonts w:eastAsia="Times New Roman"/>
          <w:sz w:val="28"/>
          <w:szCs w:val="28"/>
        </w:rPr>
        <w:t>;</w:t>
      </w:r>
    </w:p>
    <w:p w14:paraId="0D1BC2E3" w14:textId="3F51B645" w:rsidR="001A53D6" w:rsidRPr="00A63B2E" w:rsidRDefault="001A53D6" w:rsidP="000D4A7C">
      <w:pPr>
        <w:spacing w:after="0" w:line="240" w:lineRule="auto"/>
        <w:ind w:firstLine="720"/>
        <w:jc w:val="both"/>
        <w:rPr>
          <w:rFonts w:eastAsia="Times New Roman"/>
          <w:sz w:val="28"/>
          <w:szCs w:val="28"/>
        </w:rPr>
      </w:pPr>
      <w:r w:rsidRPr="6A4281CC">
        <w:rPr>
          <w:rFonts w:eastAsia="Times New Roman"/>
          <w:sz w:val="28"/>
          <w:szCs w:val="28"/>
        </w:rPr>
        <w:t>2)</w:t>
      </w:r>
      <w:r w:rsidR="00DB6056" w:rsidRPr="6A4281CC">
        <w:rPr>
          <w:rFonts w:eastAsia="Times New Roman"/>
          <w:sz w:val="28"/>
          <w:szCs w:val="28"/>
        </w:rPr>
        <w:t> </w:t>
      </w:r>
      <w:r w:rsidR="00A63B2E" w:rsidRPr="6A4281CC">
        <w:rPr>
          <w:rFonts w:eastAsia="Times New Roman"/>
          <w:sz w:val="28"/>
          <w:szCs w:val="28"/>
        </w:rPr>
        <w:t>p</w:t>
      </w:r>
      <w:r w:rsidRPr="6A4281CC">
        <w:rPr>
          <w:rFonts w:eastAsia="Times New Roman"/>
          <w:sz w:val="28"/>
          <w:szCs w:val="28"/>
        </w:rPr>
        <w:t>astiprināti koordinē savu darbību un savstarpēji sadarbojas, atturoties no juridiskā formālisma un resorisma</w:t>
      </w:r>
      <w:r w:rsidR="00A63B2E" w:rsidRPr="6A4281CC">
        <w:rPr>
          <w:rFonts w:eastAsia="Times New Roman"/>
          <w:sz w:val="28"/>
          <w:szCs w:val="28"/>
        </w:rPr>
        <w:t>;</w:t>
      </w:r>
    </w:p>
    <w:p w14:paraId="45915EE9" w14:textId="6B0D4F78" w:rsidR="001A53D6" w:rsidRPr="00A63B2E" w:rsidRDefault="001A53D6" w:rsidP="000D4A7C">
      <w:pPr>
        <w:spacing w:after="0" w:line="240" w:lineRule="auto"/>
        <w:ind w:firstLine="720"/>
        <w:jc w:val="both"/>
        <w:rPr>
          <w:rFonts w:eastAsia="Times New Roman"/>
          <w:sz w:val="28"/>
          <w:szCs w:val="28"/>
        </w:rPr>
      </w:pPr>
      <w:r w:rsidRPr="6A4281CC">
        <w:rPr>
          <w:rFonts w:eastAsia="Times New Roman"/>
          <w:sz w:val="28"/>
          <w:szCs w:val="28"/>
        </w:rPr>
        <w:t>3)</w:t>
      </w:r>
      <w:r w:rsidR="00DB6056" w:rsidRPr="6A4281CC">
        <w:rPr>
          <w:rFonts w:eastAsia="Times New Roman"/>
          <w:sz w:val="28"/>
          <w:szCs w:val="28"/>
        </w:rPr>
        <w:t> </w:t>
      </w:r>
      <w:r w:rsidR="00A63B2E" w:rsidRPr="6A4281CC">
        <w:rPr>
          <w:rFonts w:eastAsia="Times New Roman"/>
          <w:sz w:val="28"/>
          <w:szCs w:val="28"/>
        </w:rPr>
        <w:t>d</w:t>
      </w:r>
      <w:r w:rsidRPr="6A4281CC">
        <w:rPr>
          <w:rFonts w:eastAsia="Times New Roman"/>
          <w:sz w:val="28"/>
          <w:szCs w:val="28"/>
        </w:rPr>
        <w:t>arbības formas piemērojamas apstākļiem, ko nosaka ārkārtējā situācija (piemēram, tieš</w:t>
      </w:r>
      <w:r w:rsidR="000D4A7C">
        <w:rPr>
          <w:rFonts w:eastAsia="Times New Roman"/>
          <w:sz w:val="28"/>
          <w:szCs w:val="28"/>
        </w:rPr>
        <w:t>u</w:t>
      </w:r>
      <w:r w:rsidRPr="6A4281CC">
        <w:rPr>
          <w:rFonts w:eastAsia="Times New Roman"/>
          <w:sz w:val="28"/>
          <w:szCs w:val="28"/>
        </w:rPr>
        <w:t xml:space="preserve"> savstarpējo kontaktu ierobežošana, attālināta darba režīms, izvērsta darbība elektroniskajā vidē).</w:t>
      </w:r>
    </w:p>
    <w:p w14:paraId="4FCF55CC" w14:textId="77777777" w:rsidR="00B67349" w:rsidRPr="00A63B2E" w:rsidRDefault="00B67349" w:rsidP="000D4A7C">
      <w:pPr>
        <w:spacing w:after="0" w:line="240" w:lineRule="auto"/>
        <w:ind w:firstLine="720"/>
        <w:jc w:val="both"/>
        <w:rPr>
          <w:rFonts w:eastAsia="Times New Roman"/>
          <w:sz w:val="28"/>
          <w:szCs w:val="28"/>
        </w:rPr>
      </w:pPr>
    </w:p>
    <w:p w14:paraId="50D422D7" w14:textId="15D2FF07" w:rsidR="006B567A" w:rsidRPr="00A63B2E" w:rsidRDefault="00A63B2E" w:rsidP="6A4281CC">
      <w:pPr>
        <w:spacing w:after="0" w:line="240" w:lineRule="auto"/>
        <w:ind w:firstLine="720"/>
        <w:jc w:val="both"/>
        <w:rPr>
          <w:rFonts w:eastAsia="Times New Roman"/>
          <w:color w:val="000000"/>
          <w:sz w:val="28"/>
          <w:szCs w:val="28"/>
        </w:rPr>
      </w:pPr>
      <w:r w:rsidRPr="6A4281CC">
        <w:rPr>
          <w:rFonts w:eastAsia="Times New Roman"/>
          <w:b/>
          <w:bCs/>
          <w:sz w:val="28"/>
          <w:szCs w:val="28"/>
        </w:rPr>
        <w:t>3. </w:t>
      </w:r>
      <w:r w:rsidR="00CC2350" w:rsidRPr="6A4281CC">
        <w:rPr>
          <w:rFonts w:eastAsia="Times New Roman"/>
          <w:b/>
          <w:bCs/>
          <w:sz w:val="28"/>
          <w:szCs w:val="28"/>
        </w:rPr>
        <w:t>pants</w:t>
      </w:r>
      <w:r w:rsidRPr="6A4281CC">
        <w:rPr>
          <w:rFonts w:eastAsia="Times New Roman"/>
          <w:b/>
          <w:bCs/>
          <w:sz w:val="28"/>
          <w:szCs w:val="28"/>
        </w:rPr>
        <w:t xml:space="preserve">. </w:t>
      </w:r>
      <w:r w:rsidR="00E153E4" w:rsidRPr="6A4281CC">
        <w:rPr>
          <w:rFonts w:eastAsia="Times New Roman"/>
          <w:sz w:val="28"/>
          <w:szCs w:val="28"/>
        </w:rPr>
        <w:t xml:space="preserve">(1) </w:t>
      </w:r>
      <w:r w:rsidR="00965D0A" w:rsidRPr="6A4281CC">
        <w:rPr>
          <w:rFonts w:eastAsia="Times New Roman"/>
          <w:sz w:val="28"/>
          <w:szCs w:val="28"/>
        </w:rPr>
        <w:t>Iesniegumu administratīvā akta izdošanai</w:t>
      </w:r>
      <w:r w:rsidR="00DF7337" w:rsidRPr="6A4281CC">
        <w:rPr>
          <w:rFonts w:eastAsia="Times New Roman"/>
          <w:sz w:val="28"/>
          <w:szCs w:val="28"/>
        </w:rPr>
        <w:t>, iestādes nodoma mainīšanai attiecībā uz iestādes faktisko rīcību, uzziņas saņemšanai</w:t>
      </w:r>
      <w:r w:rsidR="00965D0A" w:rsidRPr="6A4281CC">
        <w:rPr>
          <w:rFonts w:eastAsia="Times New Roman"/>
          <w:sz w:val="28"/>
          <w:szCs w:val="28"/>
        </w:rPr>
        <w:t xml:space="preserve"> </w:t>
      </w:r>
      <w:r w:rsidR="00131305" w:rsidRPr="6A4281CC">
        <w:rPr>
          <w:rFonts w:eastAsia="Times New Roman"/>
          <w:sz w:val="28"/>
          <w:szCs w:val="28"/>
        </w:rPr>
        <w:t xml:space="preserve">vai iesniegumu par administratīvā akta apstrīdēšanu </w:t>
      </w:r>
      <w:r w:rsidR="00965D0A" w:rsidRPr="6A4281CC">
        <w:rPr>
          <w:rFonts w:eastAsia="Times New Roman"/>
          <w:sz w:val="28"/>
          <w:szCs w:val="28"/>
        </w:rPr>
        <w:t>var iesniegt tikai rakstveidā</w:t>
      </w:r>
      <w:r w:rsidR="00E153E4" w:rsidRPr="6A4281CC">
        <w:rPr>
          <w:rFonts w:eastAsia="Times New Roman"/>
          <w:sz w:val="28"/>
          <w:szCs w:val="28"/>
        </w:rPr>
        <w:t>.</w:t>
      </w:r>
      <w:r w:rsidR="001704D2" w:rsidRPr="6A4281CC">
        <w:rPr>
          <w:rFonts w:eastAsia="Times New Roman"/>
          <w:sz w:val="28"/>
          <w:szCs w:val="28"/>
        </w:rPr>
        <w:t xml:space="preserve"> </w:t>
      </w:r>
      <w:r w:rsidR="001704D2" w:rsidRPr="6A4281CC">
        <w:rPr>
          <w:rFonts w:eastAsia="Times New Roman"/>
          <w:color w:val="000000" w:themeColor="text1"/>
          <w:sz w:val="28"/>
          <w:szCs w:val="28"/>
        </w:rPr>
        <w:t>Ārkārtējās situācijas laikā iestāde atsevišķos gadījumos var pieņemt telefonisku iesniegumu par administratīvā akta izdošanu, ja iestādei ir citas iespējas identificēt iesniedzēju un viņa izteikto prasījumu.</w:t>
      </w:r>
    </w:p>
    <w:p w14:paraId="3F514514" w14:textId="56E7EC71" w:rsidR="000A7824" w:rsidRPr="00A63B2E" w:rsidRDefault="00E153E4" w:rsidP="6A4281CC">
      <w:pPr>
        <w:spacing w:after="0" w:line="240" w:lineRule="auto"/>
        <w:ind w:firstLine="720"/>
        <w:jc w:val="both"/>
        <w:rPr>
          <w:rFonts w:eastAsia="Times New Roman"/>
          <w:sz w:val="28"/>
          <w:szCs w:val="28"/>
          <w:lang w:eastAsia="lv-LV"/>
        </w:rPr>
      </w:pPr>
      <w:r w:rsidRPr="6A4281CC">
        <w:rPr>
          <w:rFonts w:eastAsia="Times New Roman"/>
          <w:sz w:val="28"/>
          <w:szCs w:val="28"/>
          <w:shd w:val="clear" w:color="auto" w:fill="FFFFFF"/>
          <w:lang w:eastAsia="lv-LV"/>
        </w:rPr>
        <w:t xml:space="preserve">(2) </w:t>
      </w:r>
      <w:r w:rsidR="00B35A12" w:rsidRPr="6A4281CC">
        <w:rPr>
          <w:rFonts w:eastAsia="Times New Roman"/>
          <w:sz w:val="28"/>
          <w:szCs w:val="28"/>
          <w:shd w:val="clear" w:color="auto" w:fill="FFFFFF"/>
          <w:lang w:eastAsia="lv-LV"/>
        </w:rPr>
        <w:t>Ja administratīvā lieta ierosināta uz iesnieguma pamata un objektīvu iemeslu dēļ administratīvā akta izdošanas termiņu nav iespējams ievērot, iestāde, kas</w:t>
      </w:r>
      <w:r w:rsidR="000D4A7C">
        <w:rPr>
          <w:rFonts w:eastAsia="Times New Roman"/>
          <w:sz w:val="28"/>
          <w:szCs w:val="28"/>
          <w:shd w:val="clear" w:color="auto" w:fill="FFFFFF"/>
          <w:lang w:eastAsia="lv-LV"/>
        </w:rPr>
        <w:t xml:space="preserve"> </w:t>
      </w:r>
      <w:r w:rsidR="00B35A12" w:rsidRPr="6A4281CC">
        <w:rPr>
          <w:rFonts w:eastAsia="Times New Roman"/>
          <w:sz w:val="28"/>
          <w:szCs w:val="28"/>
          <w:shd w:val="clear" w:color="auto" w:fill="FFFFFF"/>
          <w:lang w:eastAsia="lv-LV"/>
        </w:rPr>
        <w:t xml:space="preserve">termiņu pagarinājusi Administratīvā procesa likumā paredzētajā kārtībā, var pagarināt </w:t>
      </w:r>
      <w:r w:rsidR="00D25B30" w:rsidRPr="6A4281CC">
        <w:rPr>
          <w:rFonts w:eastAsia="Times New Roman"/>
          <w:sz w:val="28"/>
          <w:szCs w:val="28"/>
          <w:shd w:val="clear" w:color="auto" w:fill="FFFFFF"/>
          <w:lang w:eastAsia="lv-LV"/>
        </w:rPr>
        <w:t xml:space="preserve">termiņu </w:t>
      </w:r>
      <w:r w:rsidR="00B35A12" w:rsidRPr="6A4281CC">
        <w:rPr>
          <w:rFonts w:eastAsia="Times New Roman"/>
          <w:sz w:val="28"/>
          <w:szCs w:val="28"/>
          <w:shd w:val="clear" w:color="auto" w:fill="FFFFFF"/>
          <w:lang w:eastAsia="lv-LV"/>
        </w:rPr>
        <w:t>uz laiku</w:t>
      </w:r>
      <w:r w:rsidR="004631F4">
        <w:rPr>
          <w:rFonts w:eastAsia="Times New Roman"/>
          <w:sz w:val="28"/>
          <w:szCs w:val="28"/>
          <w:shd w:val="clear" w:color="auto" w:fill="FFFFFF"/>
          <w:lang w:eastAsia="lv-LV"/>
        </w:rPr>
        <w:t>,</w:t>
      </w:r>
      <w:r w:rsidR="00B35A12" w:rsidRPr="6A4281CC">
        <w:rPr>
          <w:rFonts w:eastAsia="Times New Roman"/>
          <w:sz w:val="28"/>
          <w:szCs w:val="28"/>
          <w:shd w:val="clear" w:color="auto" w:fill="FFFFFF"/>
          <w:lang w:eastAsia="lv-LV"/>
        </w:rPr>
        <w:t xml:space="preserve"> ne ilgāku par diviem mēnešiem pēc ārkārtējās situācijas beigām, </w:t>
      </w:r>
      <w:r w:rsidR="00B35A12" w:rsidRPr="6A4281CC">
        <w:rPr>
          <w:rFonts w:eastAsia="Times New Roman"/>
          <w:sz w:val="28"/>
          <w:szCs w:val="28"/>
          <w:lang w:eastAsia="lv-LV"/>
        </w:rPr>
        <w:t>par to paziņojot iesniedzējam. Lēmumu par termiņa pagarināšanu var apstrīdēt un pārsūdzēt. Tiesa sūdzību izskata rakstveida procesā.</w:t>
      </w:r>
    </w:p>
    <w:p w14:paraId="799270D5" w14:textId="77777777" w:rsidR="0018150B" w:rsidRDefault="00FF0EE8" w:rsidP="6A4281CC">
      <w:pPr>
        <w:spacing w:after="0" w:line="240" w:lineRule="auto"/>
        <w:ind w:firstLine="720"/>
        <w:jc w:val="both"/>
        <w:rPr>
          <w:rFonts w:eastAsia="Times New Roman"/>
          <w:color w:val="000000"/>
          <w:sz w:val="28"/>
          <w:szCs w:val="28"/>
          <w:lang w:eastAsia="lv-LV"/>
        </w:rPr>
      </w:pPr>
      <w:r w:rsidRPr="6A4281CC">
        <w:rPr>
          <w:rFonts w:eastAsia="Times New Roman"/>
          <w:sz w:val="28"/>
          <w:szCs w:val="28"/>
          <w:lang w:eastAsia="lv-LV"/>
        </w:rPr>
        <w:t xml:space="preserve">(3) </w:t>
      </w:r>
      <w:r w:rsidR="00285673" w:rsidRPr="6A4281CC">
        <w:rPr>
          <w:rFonts w:eastAsia="Times New Roman"/>
          <w:color w:val="000000" w:themeColor="text1"/>
          <w:sz w:val="28"/>
          <w:szCs w:val="28"/>
          <w:lang w:eastAsia="lv-LV"/>
        </w:rPr>
        <w:t>Administratīvā akta izpildes noilguma termiņā neieskaita ārkārtējās situācijas laiku. Administratīvā akta piespiedu izpildi, kas uzsākta līdz ārkārtējās situācijas izsludināšanai, aptur uz ārkārtējās situācijas laiku, izņemot Administratīvā procesa likuma 360.</w:t>
      </w:r>
      <w:r w:rsidR="001F13E3" w:rsidRPr="6A4281CC">
        <w:rPr>
          <w:rFonts w:eastAsia="Times New Roman"/>
          <w:color w:val="000000" w:themeColor="text1"/>
          <w:sz w:val="28"/>
          <w:szCs w:val="28"/>
          <w:lang w:eastAsia="lv-LV"/>
        </w:rPr>
        <w:t> </w:t>
      </w:r>
      <w:r w:rsidR="00285673" w:rsidRPr="6A4281CC">
        <w:rPr>
          <w:rFonts w:eastAsia="Times New Roman"/>
          <w:color w:val="000000" w:themeColor="text1"/>
          <w:sz w:val="28"/>
          <w:szCs w:val="28"/>
          <w:lang w:eastAsia="lv-LV"/>
        </w:rPr>
        <w:t>panta otrajā un trešajā daļā noteiktos gadījumus.</w:t>
      </w:r>
      <w:r w:rsidR="00D40B54" w:rsidRPr="6A4281CC">
        <w:rPr>
          <w:rFonts w:eastAsia="Times New Roman"/>
          <w:color w:val="000000" w:themeColor="text1"/>
          <w:sz w:val="28"/>
          <w:szCs w:val="28"/>
          <w:lang w:eastAsia="lv-LV"/>
        </w:rPr>
        <w:t xml:space="preserve"> </w:t>
      </w:r>
    </w:p>
    <w:p w14:paraId="1DDB87C9" w14:textId="0E3BE9ED" w:rsidR="006B567A" w:rsidRPr="00A63B2E" w:rsidRDefault="0018150B" w:rsidP="6A4281CC">
      <w:pPr>
        <w:spacing w:after="0" w:line="240" w:lineRule="auto"/>
        <w:ind w:firstLine="720"/>
        <w:jc w:val="both"/>
        <w:rPr>
          <w:rFonts w:eastAsia="Times New Roman"/>
          <w:color w:val="000000"/>
          <w:sz w:val="28"/>
          <w:szCs w:val="28"/>
        </w:rPr>
      </w:pPr>
      <w:r w:rsidRPr="6A4281CC">
        <w:rPr>
          <w:rFonts w:eastAsia="Times New Roman"/>
          <w:color w:val="000000" w:themeColor="text1"/>
          <w:sz w:val="28"/>
          <w:szCs w:val="28"/>
          <w:lang w:eastAsia="lv-LV"/>
        </w:rPr>
        <w:lastRenderedPageBreak/>
        <w:t xml:space="preserve">(4) Šā panta trešās </w:t>
      </w:r>
      <w:r w:rsidR="00D40B54" w:rsidRPr="6A4281CC">
        <w:rPr>
          <w:rFonts w:eastAsia="Times New Roman"/>
          <w:color w:val="000000" w:themeColor="text1"/>
          <w:sz w:val="28"/>
          <w:szCs w:val="28"/>
        </w:rPr>
        <w:t>daļas noteikumus nepiemēro Valsts ieņēmumu dienesta administratīvo aktu piespiedu izpildei.</w:t>
      </w:r>
    </w:p>
    <w:p w14:paraId="5FF9ACE7" w14:textId="7B8BDBBB" w:rsidR="0051243A" w:rsidRPr="00A63B2E" w:rsidRDefault="0051243A" w:rsidP="6A4281CC">
      <w:pPr>
        <w:spacing w:after="0" w:line="240" w:lineRule="auto"/>
        <w:ind w:firstLine="720"/>
        <w:jc w:val="both"/>
        <w:rPr>
          <w:rFonts w:eastAsia="Times New Roman"/>
          <w:color w:val="000000"/>
          <w:sz w:val="28"/>
          <w:szCs w:val="28"/>
          <w:lang w:eastAsia="lv-LV"/>
        </w:rPr>
      </w:pPr>
      <w:r w:rsidRPr="6A4281CC">
        <w:rPr>
          <w:rFonts w:eastAsia="Times New Roman"/>
          <w:color w:val="000000" w:themeColor="text1"/>
          <w:sz w:val="28"/>
          <w:szCs w:val="28"/>
        </w:rPr>
        <w:t>(</w:t>
      </w:r>
      <w:r w:rsidR="0018150B" w:rsidRPr="6A4281CC">
        <w:rPr>
          <w:rFonts w:eastAsia="Times New Roman"/>
          <w:color w:val="000000" w:themeColor="text1"/>
          <w:sz w:val="28"/>
          <w:szCs w:val="28"/>
        </w:rPr>
        <w:t>5</w:t>
      </w:r>
      <w:r w:rsidRPr="6A4281CC">
        <w:rPr>
          <w:rFonts w:eastAsia="Times New Roman"/>
          <w:color w:val="000000" w:themeColor="text1"/>
          <w:sz w:val="28"/>
          <w:szCs w:val="28"/>
        </w:rPr>
        <w:t>) Valsts ieņēmumu dienests var</w:t>
      </w:r>
      <w:r w:rsidR="000D4A7C">
        <w:rPr>
          <w:rFonts w:eastAsia="Times New Roman"/>
          <w:color w:val="000000" w:themeColor="text1"/>
          <w:sz w:val="28"/>
          <w:szCs w:val="28"/>
        </w:rPr>
        <w:t xml:space="preserve"> </w:t>
      </w:r>
      <w:r w:rsidRPr="6A4281CC">
        <w:rPr>
          <w:rFonts w:eastAsia="Times New Roman"/>
          <w:color w:val="000000" w:themeColor="text1"/>
          <w:sz w:val="28"/>
          <w:szCs w:val="28"/>
        </w:rPr>
        <w:t>apturēt uzsāktos nodokļu un muitas kontroles pasākumus (arī tad, ja uzsāktais administratīvais process ir apstrīdēšanas stadijā) uz laiku,</w:t>
      </w:r>
      <w:r w:rsidR="001F13E3" w:rsidRPr="6A4281CC">
        <w:rPr>
          <w:rFonts w:eastAsia="Times New Roman"/>
          <w:color w:val="000000" w:themeColor="text1"/>
          <w:sz w:val="28"/>
          <w:szCs w:val="28"/>
        </w:rPr>
        <w:t xml:space="preserve"> </w:t>
      </w:r>
      <w:r w:rsidRPr="6A4281CC">
        <w:rPr>
          <w:rFonts w:eastAsia="Times New Roman"/>
          <w:color w:val="000000" w:themeColor="text1"/>
          <w:sz w:val="28"/>
          <w:szCs w:val="28"/>
        </w:rPr>
        <w:t>kamēr valsts teritorijā ir spēkā ārkārtējā</w:t>
      </w:r>
      <w:r w:rsidR="000D4A7C">
        <w:rPr>
          <w:rFonts w:eastAsia="Times New Roman"/>
          <w:color w:val="000000" w:themeColor="text1"/>
          <w:sz w:val="28"/>
          <w:szCs w:val="28"/>
        </w:rPr>
        <w:t xml:space="preserve"> </w:t>
      </w:r>
      <w:r w:rsidRPr="6A4281CC">
        <w:rPr>
          <w:rFonts w:eastAsia="Times New Roman"/>
          <w:color w:val="000000" w:themeColor="text1"/>
          <w:sz w:val="28"/>
          <w:szCs w:val="28"/>
        </w:rPr>
        <w:t>situācija. Minētais laikposms netiek ieskaitīts terminētajos</w:t>
      </w:r>
      <w:r w:rsidR="000D4A7C">
        <w:rPr>
          <w:rFonts w:eastAsia="Times New Roman"/>
          <w:color w:val="000000" w:themeColor="text1"/>
          <w:sz w:val="28"/>
          <w:szCs w:val="28"/>
        </w:rPr>
        <w:t xml:space="preserve"> </w:t>
      </w:r>
      <w:r w:rsidRPr="6A4281CC">
        <w:rPr>
          <w:rFonts w:eastAsia="Times New Roman"/>
          <w:color w:val="000000" w:themeColor="text1"/>
          <w:sz w:val="28"/>
          <w:szCs w:val="28"/>
        </w:rPr>
        <w:t>nodokļu kontroles pasākumu termiņos.</w:t>
      </w:r>
    </w:p>
    <w:p w14:paraId="378F033C" w14:textId="77777777" w:rsidR="007B45F7" w:rsidRPr="00A63B2E" w:rsidRDefault="007B45F7" w:rsidP="6A4281CC">
      <w:pPr>
        <w:spacing w:after="0" w:line="240" w:lineRule="auto"/>
        <w:ind w:firstLine="720"/>
        <w:jc w:val="both"/>
        <w:rPr>
          <w:rFonts w:eastAsia="Times New Roman"/>
          <w:color w:val="000000"/>
          <w:sz w:val="28"/>
          <w:szCs w:val="28"/>
          <w:lang w:eastAsia="lv-LV"/>
        </w:rPr>
      </w:pPr>
    </w:p>
    <w:p w14:paraId="0A2BB5C1" w14:textId="709AC9B9" w:rsidR="001F13E3" w:rsidRDefault="001F13E3" w:rsidP="6A4281CC">
      <w:pPr>
        <w:spacing w:after="0" w:line="240" w:lineRule="auto"/>
        <w:ind w:firstLine="720"/>
        <w:jc w:val="both"/>
        <w:rPr>
          <w:rFonts w:eastAsia="Times New Roman"/>
          <w:color w:val="000000" w:themeColor="text1"/>
          <w:sz w:val="28"/>
          <w:szCs w:val="28"/>
        </w:rPr>
      </w:pPr>
      <w:r w:rsidRPr="6A4281CC">
        <w:rPr>
          <w:rFonts w:eastAsia="Times New Roman"/>
          <w:b/>
          <w:bCs/>
          <w:sz w:val="28"/>
          <w:szCs w:val="28"/>
        </w:rPr>
        <w:t>4. </w:t>
      </w:r>
      <w:r w:rsidR="003F7387" w:rsidRPr="6A4281CC">
        <w:rPr>
          <w:rFonts w:eastAsia="Times New Roman"/>
          <w:b/>
          <w:bCs/>
          <w:sz w:val="28"/>
          <w:szCs w:val="28"/>
        </w:rPr>
        <w:t>p</w:t>
      </w:r>
      <w:r w:rsidR="00CC2350" w:rsidRPr="6A4281CC">
        <w:rPr>
          <w:rFonts w:eastAsia="Times New Roman"/>
          <w:b/>
          <w:bCs/>
          <w:sz w:val="28"/>
          <w:szCs w:val="28"/>
        </w:rPr>
        <w:t>ants</w:t>
      </w:r>
      <w:r w:rsidRPr="6A4281CC">
        <w:rPr>
          <w:rFonts w:eastAsia="Times New Roman"/>
          <w:b/>
          <w:bCs/>
          <w:sz w:val="28"/>
          <w:szCs w:val="28"/>
        </w:rPr>
        <w:t>.</w:t>
      </w:r>
      <w:r w:rsidRPr="6A4281CC">
        <w:rPr>
          <w:rFonts w:eastAsia="Times New Roman"/>
          <w:color w:val="000000" w:themeColor="text1"/>
          <w:sz w:val="28"/>
          <w:szCs w:val="28"/>
        </w:rPr>
        <w:t xml:space="preserve"> </w:t>
      </w:r>
      <w:r w:rsidR="0615BCE5" w:rsidRPr="6A4281CC">
        <w:rPr>
          <w:rFonts w:eastAsia="Times New Roman"/>
          <w:color w:val="000000" w:themeColor="text1"/>
          <w:sz w:val="28"/>
          <w:szCs w:val="28"/>
        </w:rPr>
        <w:t xml:space="preserve">(1) </w:t>
      </w:r>
      <w:r w:rsidR="000D4A7C">
        <w:rPr>
          <w:rFonts w:eastAsia="Times New Roman"/>
          <w:color w:val="000000" w:themeColor="text1"/>
          <w:sz w:val="28"/>
          <w:szCs w:val="28"/>
        </w:rPr>
        <w:t>M</w:t>
      </w:r>
      <w:r w:rsidR="0615BCE5" w:rsidRPr="6A4281CC">
        <w:rPr>
          <w:rFonts w:eastAsia="Times New Roman"/>
          <w:color w:val="000000" w:themeColor="text1"/>
          <w:sz w:val="28"/>
          <w:szCs w:val="28"/>
        </w:rPr>
        <w:t xml:space="preserve">utvārdu tiesas sēdes </w:t>
      </w:r>
      <w:r w:rsidR="000D4A7C">
        <w:rPr>
          <w:rFonts w:eastAsia="Times New Roman"/>
          <w:color w:val="000000" w:themeColor="text1"/>
          <w:sz w:val="28"/>
          <w:szCs w:val="28"/>
        </w:rPr>
        <w:t>t</w:t>
      </w:r>
      <w:r w:rsidR="000D4A7C" w:rsidRPr="6A4281CC">
        <w:rPr>
          <w:rFonts w:eastAsia="Times New Roman"/>
          <w:color w:val="000000" w:themeColor="text1"/>
          <w:sz w:val="28"/>
          <w:szCs w:val="28"/>
        </w:rPr>
        <w:t xml:space="preserve">iesās </w:t>
      </w:r>
      <w:r w:rsidR="0615BCE5" w:rsidRPr="6A4281CC">
        <w:rPr>
          <w:rFonts w:eastAsia="Times New Roman"/>
          <w:color w:val="000000" w:themeColor="text1"/>
          <w:sz w:val="28"/>
          <w:szCs w:val="28"/>
        </w:rPr>
        <w:t xml:space="preserve">tiek noturētas lietās, kas saistītas ar nozīmīgu personas tiesību aizskārumu un objektīvu steidzamību. Par mutvārdu tiesas sēžu pārcelšanu tiesa </w:t>
      </w:r>
      <w:r w:rsidR="000D4A7C">
        <w:rPr>
          <w:rFonts w:eastAsia="Times New Roman"/>
          <w:color w:val="000000" w:themeColor="text1"/>
          <w:sz w:val="28"/>
          <w:szCs w:val="28"/>
        </w:rPr>
        <w:t>laikus</w:t>
      </w:r>
      <w:r w:rsidR="0615BCE5" w:rsidRPr="6A4281CC">
        <w:rPr>
          <w:rFonts w:eastAsia="Times New Roman"/>
          <w:color w:val="000000" w:themeColor="text1"/>
          <w:sz w:val="28"/>
          <w:szCs w:val="28"/>
        </w:rPr>
        <w:t xml:space="preserve"> informē procesā iesaistītās personas. </w:t>
      </w:r>
    </w:p>
    <w:p w14:paraId="220B44FA" w14:textId="14AFEE9B" w:rsidR="0615BCE5" w:rsidRDefault="0615BCE5" w:rsidP="6A4281CC">
      <w:pPr>
        <w:spacing w:after="0" w:line="240" w:lineRule="auto"/>
        <w:ind w:firstLine="720"/>
        <w:jc w:val="both"/>
        <w:rPr>
          <w:rFonts w:eastAsia="Times New Roman"/>
          <w:color w:val="000000" w:themeColor="text1"/>
          <w:sz w:val="28"/>
          <w:szCs w:val="28"/>
        </w:rPr>
      </w:pPr>
      <w:r w:rsidRPr="6A4281CC">
        <w:rPr>
          <w:rFonts w:eastAsia="Times New Roman"/>
          <w:color w:val="000000" w:themeColor="text1"/>
          <w:sz w:val="28"/>
          <w:szCs w:val="28"/>
        </w:rPr>
        <w:t xml:space="preserve">(2) Civillietas tiesa izskata rakstveida procesā, ja ir iespējams nodrošināt lietas dalībnieku procesuālo tiesību ievērošanu un ja tiesa nav atzinusi par nepieciešamu lietu iztiesāt tiesas sēdē. Par civillietas iztiesāšanu rakstveidā tiesa savlaicīgi informē lietas dalībniekus, nosakot termiņu papildu paskaidrojumu vai citu procesuālo lūgumu iesniegšanai. </w:t>
      </w:r>
    </w:p>
    <w:p w14:paraId="3155A2DA" w14:textId="1A66A184" w:rsidR="0615BCE5" w:rsidRDefault="0615BCE5" w:rsidP="6A4281CC">
      <w:pPr>
        <w:spacing w:after="0" w:line="240" w:lineRule="auto"/>
        <w:ind w:firstLine="720"/>
        <w:jc w:val="both"/>
        <w:rPr>
          <w:rFonts w:eastAsia="Times New Roman"/>
          <w:color w:val="000000" w:themeColor="text1"/>
          <w:sz w:val="28"/>
          <w:szCs w:val="28"/>
        </w:rPr>
      </w:pPr>
      <w:r w:rsidRPr="6A4281CC">
        <w:rPr>
          <w:rFonts w:eastAsia="Times New Roman"/>
          <w:color w:val="000000" w:themeColor="text1"/>
          <w:sz w:val="28"/>
          <w:szCs w:val="28"/>
        </w:rPr>
        <w:t xml:space="preserve">(3) Augstākās tiesas priekšsēdētājs, konsultējoties ar apgabaltiesu un rajonu (pilsētu) tiesu priekšsēdētājiem, var noteikt kritērijus un kārtību cita veida tiesvedības procesa ierobežojumiem uz ārkārtējās situācijas laiku. </w:t>
      </w:r>
    </w:p>
    <w:p w14:paraId="0F0787DF" w14:textId="1CA74155" w:rsidR="0615BCE5" w:rsidRDefault="0615BCE5" w:rsidP="6A4281CC">
      <w:pPr>
        <w:spacing w:after="0" w:line="240" w:lineRule="auto"/>
        <w:ind w:firstLine="720"/>
        <w:jc w:val="both"/>
        <w:rPr>
          <w:rFonts w:eastAsia="Times New Roman"/>
          <w:color w:val="000000" w:themeColor="text1"/>
          <w:sz w:val="28"/>
          <w:szCs w:val="28"/>
        </w:rPr>
      </w:pPr>
      <w:r w:rsidRPr="6A4281CC">
        <w:rPr>
          <w:rFonts w:eastAsia="Times New Roman"/>
          <w:color w:val="000000" w:themeColor="text1"/>
          <w:sz w:val="28"/>
          <w:szCs w:val="28"/>
        </w:rPr>
        <w:t>(4) Beidzoties ārkārtējai situācijai, tiesa nodrošina pārcelto lietu izskatīšanu ārpus kārtas.</w:t>
      </w:r>
    </w:p>
    <w:p w14:paraId="606F75C2" w14:textId="77777777" w:rsidR="006B567A" w:rsidRPr="00A63B2E" w:rsidRDefault="006B567A" w:rsidP="6A4281CC">
      <w:pPr>
        <w:spacing w:after="0" w:line="240" w:lineRule="auto"/>
        <w:ind w:firstLine="720"/>
        <w:jc w:val="both"/>
        <w:rPr>
          <w:rFonts w:eastAsia="Times New Roman"/>
          <w:sz w:val="28"/>
          <w:szCs w:val="28"/>
        </w:rPr>
      </w:pPr>
    </w:p>
    <w:p w14:paraId="38237357" w14:textId="05B620E5" w:rsidR="005463CA" w:rsidRPr="00A63B2E" w:rsidRDefault="00B41D8A" w:rsidP="6A4281CC">
      <w:pPr>
        <w:pStyle w:val="xmsonormal"/>
        <w:spacing w:before="0" w:beforeAutospacing="0" w:after="0" w:afterAutospacing="0"/>
        <w:ind w:firstLine="720"/>
        <w:jc w:val="both"/>
        <w:rPr>
          <w:sz w:val="28"/>
          <w:szCs w:val="28"/>
        </w:rPr>
      </w:pPr>
      <w:r w:rsidRPr="6A4281CC">
        <w:rPr>
          <w:b/>
          <w:bCs/>
          <w:sz w:val="28"/>
          <w:szCs w:val="28"/>
        </w:rPr>
        <w:t>5. </w:t>
      </w:r>
      <w:r w:rsidR="00CC2350" w:rsidRPr="6A4281CC">
        <w:rPr>
          <w:b/>
          <w:bCs/>
          <w:sz w:val="28"/>
          <w:szCs w:val="28"/>
        </w:rPr>
        <w:t>pants</w:t>
      </w:r>
      <w:r w:rsidRPr="6A4281CC">
        <w:rPr>
          <w:b/>
          <w:bCs/>
          <w:sz w:val="28"/>
          <w:szCs w:val="28"/>
        </w:rPr>
        <w:t>.</w:t>
      </w:r>
      <w:r w:rsidRPr="6A4281CC">
        <w:rPr>
          <w:sz w:val="28"/>
          <w:szCs w:val="28"/>
        </w:rPr>
        <w:t xml:space="preserve"> </w:t>
      </w:r>
      <w:r w:rsidR="00070571" w:rsidRPr="6A4281CC">
        <w:rPr>
          <w:sz w:val="28"/>
          <w:szCs w:val="28"/>
        </w:rPr>
        <w:t>(1) Ja administratīvā pārkāpuma lietu neizskata uzreiz pēc pārkāpuma konstatēšanas, administratīvā pārkāpuma protokolu var sastādīt bez tās personas klātbūtnes, kuru sauc pie administratīvās atbildības, un institūcija (</w:t>
      </w:r>
      <w:r w:rsidR="00070571" w:rsidRPr="6A4281CC">
        <w:rPr>
          <w:sz w:val="28"/>
          <w:szCs w:val="28"/>
          <w:lang w:eastAsia="en-US"/>
        </w:rPr>
        <w:t>amatpersona</w:t>
      </w:r>
      <w:r w:rsidR="00070571" w:rsidRPr="6A4281CC">
        <w:rPr>
          <w:sz w:val="28"/>
          <w:szCs w:val="28"/>
        </w:rPr>
        <w:t>) administratīvā pārkāpuma lietu izskata un lēmumu lietā pieņem rakstveida procesā, pamatojoties uz lietā esošajiem dokumentiem. Izskatot lietu rakstveida procesā, personām, kas piedalās administratīv</w:t>
      </w:r>
      <w:r w:rsidR="0018150B" w:rsidRPr="6A4281CC">
        <w:rPr>
          <w:sz w:val="28"/>
          <w:szCs w:val="28"/>
        </w:rPr>
        <w:t>ā</w:t>
      </w:r>
      <w:r w:rsidR="00070571" w:rsidRPr="6A4281CC">
        <w:rPr>
          <w:sz w:val="28"/>
          <w:szCs w:val="28"/>
        </w:rPr>
        <w:t xml:space="preserve"> pārkāpum</w:t>
      </w:r>
      <w:r w:rsidR="0018150B" w:rsidRPr="6A4281CC">
        <w:rPr>
          <w:sz w:val="28"/>
          <w:szCs w:val="28"/>
        </w:rPr>
        <w:t>a</w:t>
      </w:r>
      <w:r w:rsidR="00070571" w:rsidRPr="6A4281CC">
        <w:rPr>
          <w:sz w:val="28"/>
          <w:szCs w:val="28"/>
        </w:rPr>
        <w:t xml:space="preserve"> procesā, ir nodrošināmas Latvijas Administratīvo pārkāpumu kodeksā noteiktās tiesības.</w:t>
      </w:r>
    </w:p>
    <w:p w14:paraId="430CA92C" w14:textId="1E9ADE4D" w:rsidR="005463CA" w:rsidRPr="00A63B2E" w:rsidRDefault="005463CA" w:rsidP="6A4281CC">
      <w:pPr>
        <w:spacing w:after="0" w:line="240" w:lineRule="auto"/>
        <w:ind w:firstLine="720"/>
        <w:jc w:val="both"/>
        <w:rPr>
          <w:rFonts w:eastAsia="Times New Roman"/>
          <w:sz w:val="28"/>
          <w:szCs w:val="28"/>
        </w:rPr>
      </w:pPr>
      <w:r w:rsidRPr="6A4281CC">
        <w:rPr>
          <w:rFonts w:eastAsia="Times New Roman"/>
          <w:sz w:val="28"/>
          <w:szCs w:val="28"/>
        </w:rPr>
        <w:t>(2) Tiesa administratīvo pārkāpumu lietas izskata rakstveida procesā.</w:t>
      </w:r>
    </w:p>
    <w:p w14:paraId="7C953189" w14:textId="364EE553" w:rsidR="006B567A" w:rsidRPr="00A63B2E" w:rsidRDefault="005463CA" w:rsidP="6A4281CC">
      <w:pPr>
        <w:spacing w:after="0" w:line="240" w:lineRule="auto"/>
        <w:ind w:firstLine="720"/>
        <w:jc w:val="both"/>
        <w:rPr>
          <w:rFonts w:eastAsia="Times New Roman"/>
          <w:sz w:val="28"/>
          <w:szCs w:val="28"/>
        </w:rPr>
      </w:pPr>
      <w:r w:rsidRPr="6A4281CC">
        <w:rPr>
          <w:rFonts w:eastAsia="Times New Roman"/>
          <w:sz w:val="28"/>
          <w:szCs w:val="28"/>
        </w:rPr>
        <w:t>(3) Institūcija (amatpersona), kas izskata administratīvā pārkāpuma lietu, var pagarināt lēmuma pieņemšanas termiņu, bet ne ilgāk kā uz diviem mēnešiem pēc ārkārtējās situācijas beigām.</w:t>
      </w:r>
    </w:p>
    <w:p w14:paraId="305E9537" w14:textId="77777777" w:rsidR="006B567A" w:rsidRPr="00A63B2E" w:rsidRDefault="006B567A" w:rsidP="6A4281CC">
      <w:pPr>
        <w:spacing w:after="0" w:line="240" w:lineRule="auto"/>
        <w:ind w:firstLine="720"/>
        <w:jc w:val="both"/>
        <w:rPr>
          <w:rFonts w:eastAsia="Times New Roman"/>
          <w:sz w:val="28"/>
          <w:szCs w:val="28"/>
        </w:rPr>
      </w:pPr>
    </w:p>
    <w:p w14:paraId="71ADCF5E" w14:textId="461AC493" w:rsidR="006B567A" w:rsidRPr="00A63B2E" w:rsidRDefault="00B41D8A" w:rsidP="6A4281CC">
      <w:pPr>
        <w:spacing w:after="0" w:line="240" w:lineRule="auto"/>
        <w:ind w:firstLine="720"/>
        <w:jc w:val="both"/>
        <w:rPr>
          <w:rFonts w:eastAsia="Times New Roman"/>
          <w:sz w:val="28"/>
          <w:szCs w:val="28"/>
        </w:rPr>
      </w:pPr>
      <w:r w:rsidRPr="6A4281CC">
        <w:rPr>
          <w:rFonts w:eastAsia="Times New Roman"/>
          <w:b/>
          <w:bCs/>
          <w:sz w:val="28"/>
          <w:szCs w:val="28"/>
        </w:rPr>
        <w:t>6. </w:t>
      </w:r>
      <w:r w:rsidR="00CC2350" w:rsidRPr="6A4281CC">
        <w:rPr>
          <w:rFonts w:eastAsia="Times New Roman"/>
          <w:b/>
          <w:bCs/>
          <w:sz w:val="28"/>
          <w:szCs w:val="28"/>
        </w:rPr>
        <w:t>pants</w:t>
      </w:r>
      <w:r w:rsidRPr="6A4281CC">
        <w:rPr>
          <w:rFonts w:eastAsia="Times New Roman"/>
          <w:b/>
          <w:bCs/>
          <w:sz w:val="28"/>
          <w:szCs w:val="28"/>
        </w:rPr>
        <w:t>.</w:t>
      </w:r>
      <w:r w:rsidRPr="6A4281CC">
        <w:rPr>
          <w:rFonts w:eastAsia="Times New Roman"/>
          <w:sz w:val="28"/>
          <w:szCs w:val="28"/>
        </w:rPr>
        <w:t xml:space="preserve"> </w:t>
      </w:r>
      <w:r w:rsidR="00A6202E" w:rsidRPr="6A4281CC">
        <w:rPr>
          <w:rFonts w:eastAsia="Times New Roman"/>
          <w:sz w:val="28"/>
          <w:szCs w:val="28"/>
        </w:rPr>
        <w:t xml:space="preserve">(1) </w:t>
      </w:r>
      <w:r w:rsidR="006F1869" w:rsidRPr="6A4281CC">
        <w:rPr>
          <w:rFonts w:eastAsia="Times New Roman"/>
          <w:sz w:val="28"/>
          <w:szCs w:val="28"/>
        </w:rPr>
        <w:t>Ģenerālprokurors, konsultējoties ar tiesībaizsardzības iestāžu vadīt</w:t>
      </w:r>
      <w:r w:rsidR="004631F4">
        <w:rPr>
          <w:rFonts w:eastAsia="Times New Roman"/>
          <w:sz w:val="28"/>
          <w:szCs w:val="28"/>
        </w:rPr>
        <w:t>ā</w:t>
      </w:r>
      <w:r w:rsidR="006F1869" w:rsidRPr="6A4281CC">
        <w:rPr>
          <w:rFonts w:eastAsia="Times New Roman"/>
          <w:sz w:val="28"/>
          <w:szCs w:val="28"/>
        </w:rPr>
        <w:t>jiem, uz ārkārtējās situācijas laiku var noteikt kritērijus un kārtību pirmstiesas kriminālprocesa norisei klātienē.</w:t>
      </w:r>
    </w:p>
    <w:p w14:paraId="4C6652B9" w14:textId="5C61FC0D" w:rsidR="00A6202E" w:rsidRPr="00A63B2E" w:rsidRDefault="00A6202E" w:rsidP="6A4281CC">
      <w:pPr>
        <w:spacing w:after="0" w:line="240" w:lineRule="auto"/>
        <w:ind w:firstLine="720"/>
        <w:jc w:val="both"/>
        <w:rPr>
          <w:rFonts w:eastAsia="Times New Roman"/>
          <w:sz w:val="28"/>
          <w:szCs w:val="28"/>
          <w:lang w:eastAsia="lv-LV"/>
        </w:rPr>
      </w:pPr>
      <w:r w:rsidRPr="6A4281CC">
        <w:rPr>
          <w:rFonts w:eastAsia="Times New Roman"/>
          <w:sz w:val="28"/>
          <w:szCs w:val="28"/>
          <w:lang w:eastAsia="lv-LV"/>
        </w:rPr>
        <w:t>(2) Procesa virzītājs uz valstī izsludināto ārkārtējās situācijas laiku var apturēt kriminālprocesu saskaņā ar Kriminālprocesa likuma 378.</w:t>
      </w:r>
      <w:r w:rsidR="00B41D8A" w:rsidRPr="6A4281CC">
        <w:rPr>
          <w:rFonts w:eastAsia="Times New Roman"/>
          <w:sz w:val="28"/>
          <w:szCs w:val="28"/>
          <w:lang w:eastAsia="lv-LV"/>
        </w:rPr>
        <w:t> </w:t>
      </w:r>
      <w:r w:rsidRPr="6A4281CC">
        <w:rPr>
          <w:rFonts w:eastAsia="Times New Roman"/>
          <w:sz w:val="28"/>
          <w:szCs w:val="28"/>
          <w:lang w:eastAsia="lv-LV"/>
        </w:rPr>
        <w:t xml:space="preserve">pantā noteikto kārtību, ja ir veiktas visas procesuālās darbības, kas iespējamas bez aizdomās turētā vai apsūdzētā, un ja ir noskaidroti apstākļi, kas liedz </w:t>
      </w:r>
      <w:r w:rsidR="008D5E24" w:rsidRPr="6A4281CC">
        <w:rPr>
          <w:rFonts w:eastAsia="Times New Roman"/>
          <w:sz w:val="28"/>
          <w:szCs w:val="28"/>
          <w:lang w:eastAsia="lv-LV"/>
        </w:rPr>
        <w:t>aizdomās turēt</w:t>
      </w:r>
      <w:r w:rsidR="008D5E24">
        <w:rPr>
          <w:rFonts w:eastAsia="Times New Roman"/>
          <w:sz w:val="28"/>
          <w:szCs w:val="28"/>
          <w:lang w:eastAsia="lv-LV"/>
        </w:rPr>
        <w:t>ajam</w:t>
      </w:r>
      <w:r w:rsidR="008D5E24" w:rsidRPr="6A4281CC">
        <w:rPr>
          <w:rFonts w:eastAsia="Times New Roman"/>
          <w:sz w:val="28"/>
          <w:szCs w:val="28"/>
          <w:lang w:eastAsia="lv-LV"/>
        </w:rPr>
        <w:t xml:space="preserve"> vai apsūdzēt</w:t>
      </w:r>
      <w:r w:rsidR="008D5E24">
        <w:rPr>
          <w:rFonts w:eastAsia="Times New Roman"/>
          <w:sz w:val="28"/>
          <w:szCs w:val="28"/>
          <w:lang w:eastAsia="lv-LV"/>
        </w:rPr>
        <w:t xml:space="preserve">ajam </w:t>
      </w:r>
      <w:r w:rsidRPr="6A4281CC">
        <w:rPr>
          <w:rFonts w:eastAsia="Times New Roman"/>
          <w:sz w:val="28"/>
          <w:szCs w:val="28"/>
          <w:lang w:eastAsia="lv-LV"/>
        </w:rPr>
        <w:t>piedalīties kriminālprocesā saistībā ar valstī izsludināto ārkārtējo situāciju.</w:t>
      </w:r>
    </w:p>
    <w:p w14:paraId="2C6E9318" w14:textId="09BE197C" w:rsidR="4487A770" w:rsidRDefault="4487A770" w:rsidP="6A4281CC">
      <w:pPr>
        <w:spacing w:after="0" w:line="240" w:lineRule="auto"/>
        <w:ind w:firstLine="720"/>
        <w:jc w:val="both"/>
        <w:rPr>
          <w:rFonts w:eastAsia="Times New Roman"/>
          <w:sz w:val="28"/>
          <w:szCs w:val="28"/>
          <w:lang w:eastAsia="lv-LV"/>
        </w:rPr>
      </w:pPr>
      <w:r w:rsidRPr="6A4281CC">
        <w:rPr>
          <w:rFonts w:eastAsia="Times New Roman"/>
          <w:sz w:val="28"/>
          <w:szCs w:val="28"/>
          <w:lang w:eastAsia="lv-LV"/>
        </w:rPr>
        <w:lastRenderedPageBreak/>
        <w:t>(3)</w:t>
      </w:r>
      <w:r w:rsidR="000D4A7C">
        <w:rPr>
          <w:rFonts w:eastAsia="Times New Roman"/>
          <w:sz w:val="28"/>
          <w:szCs w:val="28"/>
          <w:lang w:eastAsia="lv-LV"/>
        </w:rPr>
        <w:t> </w:t>
      </w:r>
      <w:r w:rsidRPr="6A4281CC">
        <w:rPr>
          <w:rFonts w:eastAsia="Times New Roman"/>
          <w:sz w:val="28"/>
          <w:szCs w:val="28"/>
          <w:lang w:eastAsia="lv-LV"/>
        </w:rPr>
        <w:t>Valstī izsludinātā</w:t>
      </w:r>
      <w:r w:rsidR="00910C19">
        <w:rPr>
          <w:rFonts w:eastAsia="Times New Roman"/>
          <w:sz w:val="28"/>
          <w:szCs w:val="28"/>
          <w:lang w:eastAsia="lv-LV"/>
        </w:rPr>
        <w:t>s</w:t>
      </w:r>
      <w:r w:rsidRPr="6A4281CC">
        <w:rPr>
          <w:rFonts w:eastAsia="Times New Roman"/>
          <w:sz w:val="28"/>
          <w:szCs w:val="28"/>
          <w:lang w:eastAsia="lv-LV"/>
        </w:rPr>
        <w:t xml:space="preserve"> ārkārtējā</w:t>
      </w:r>
      <w:r w:rsidR="00910C19">
        <w:rPr>
          <w:rFonts w:eastAsia="Times New Roman"/>
          <w:sz w:val="28"/>
          <w:szCs w:val="28"/>
          <w:lang w:eastAsia="lv-LV"/>
        </w:rPr>
        <w:t>s</w:t>
      </w:r>
      <w:r w:rsidRPr="6A4281CC">
        <w:rPr>
          <w:rFonts w:eastAsia="Times New Roman"/>
          <w:sz w:val="28"/>
          <w:szCs w:val="28"/>
          <w:lang w:eastAsia="lv-LV"/>
        </w:rPr>
        <w:t xml:space="preserve"> </w:t>
      </w:r>
      <w:r w:rsidR="00910C19">
        <w:rPr>
          <w:rFonts w:eastAsia="Times New Roman"/>
          <w:sz w:val="28"/>
          <w:szCs w:val="28"/>
          <w:lang w:eastAsia="lv-LV"/>
        </w:rPr>
        <w:t>situācijas</w:t>
      </w:r>
      <w:r w:rsidRPr="6A4281CC">
        <w:rPr>
          <w:rFonts w:eastAsia="Times New Roman"/>
          <w:sz w:val="28"/>
          <w:szCs w:val="28"/>
          <w:lang w:eastAsia="lv-LV"/>
        </w:rPr>
        <w:t xml:space="preserve"> laikā var nepiemērot Kriminālprocesa likuma 140</w:t>
      </w:r>
      <w:r w:rsidR="00685527">
        <w:rPr>
          <w:rFonts w:eastAsia="Times New Roman"/>
          <w:sz w:val="28"/>
          <w:szCs w:val="28"/>
          <w:lang w:eastAsia="lv-LV"/>
        </w:rPr>
        <w:t>. p</w:t>
      </w:r>
      <w:r w:rsidRPr="6A4281CC">
        <w:rPr>
          <w:rFonts w:eastAsia="Times New Roman"/>
          <w:sz w:val="28"/>
          <w:szCs w:val="28"/>
          <w:lang w:eastAsia="lv-LV"/>
        </w:rPr>
        <w:t>anta 2.</w:t>
      </w:r>
      <w:r w:rsidRPr="6A4281CC">
        <w:rPr>
          <w:rFonts w:eastAsia="Times New Roman"/>
          <w:sz w:val="28"/>
          <w:szCs w:val="28"/>
          <w:vertAlign w:val="superscript"/>
          <w:lang w:eastAsia="lv-LV"/>
        </w:rPr>
        <w:t>1</w:t>
      </w:r>
      <w:r w:rsidRPr="6A4281CC">
        <w:rPr>
          <w:rFonts w:eastAsia="Times New Roman"/>
          <w:sz w:val="28"/>
          <w:szCs w:val="28"/>
          <w:lang w:eastAsia="lv-LV"/>
        </w:rPr>
        <w:t>, piekto un septīto daļu, ja procesa virzītājam ar tehniskiem līdzekļiem ir iespējams pārliecināties par citā telpā vai ēkā esošās personas identitāti.</w:t>
      </w:r>
    </w:p>
    <w:p w14:paraId="53804315" w14:textId="77777777" w:rsidR="006F1869" w:rsidRPr="00A63B2E" w:rsidRDefault="006F1869" w:rsidP="6A4281CC">
      <w:pPr>
        <w:spacing w:after="0" w:line="240" w:lineRule="auto"/>
        <w:ind w:firstLine="720"/>
        <w:jc w:val="both"/>
        <w:rPr>
          <w:rFonts w:eastAsia="Times New Roman"/>
          <w:sz w:val="28"/>
          <w:szCs w:val="28"/>
        </w:rPr>
      </w:pPr>
    </w:p>
    <w:p w14:paraId="225D0217" w14:textId="333A4E5E" w:rsidR="006B567A" w:rsidRPr="00A63B2E" w:rsidRDefault="00B41D8A" w:rsidP="6A4281CC">
      <w:pPr>
        <w:pStyle w:val="ListParagraph"/>
        <w:spacing w:after="0" w:line="240" w:lineRule="auto"/>
        <w:ind w:left="0" w:firstLine="709"/>
        <w:jc w:val="both"/>
        <w:rPr>
          <w:rFonts w:eastAsia="Times New Roman"/>
          <w:sz w:val="28"/>
          <w:szCs w:val="28"/>
        </w:rPr>
      </w:pPr>
      <w:r w:rsidRPr="6A4281CC">
        <w:rPr>
          <w:rFonts w:eastAsia="Times New Roman"/>
          <w:b/>
          <w:bCs/>
          <w:sz w:val="28"/>
          <w:szCs w:val="28"/>
        </w:rPr>
        <w:t>7. </w:t>
      </w:r>
      <w:r w:rsidR="00CC2350" w:rsidRPr="6A4281CC">
        <w:rPr>
          <w:rFonts w:eastAsia="Times New Roman"/>
          <w:b/>
          <w:bCs/>
          <w:sz w:val="28"/>
          <w:szCs w:val="28"/>
        </w:rPr>
        <w:t>pants</w:t>
      </w:r>
      <w:r w:rsidRPr="6A4281CC">
        <w:rPr>
          <w:rFonts w:eastAsia="Times New Roman"/>
          <w:b/>
          <w:bCs/>
          <w:sz w:val="28"/>
          <w:szCs w:val="28"/>
        </w:rPr>
        <w:t>.</w:t>
      </w:r>
      <w:r w:rsidRPr="6A4281CC">
        <w:rPr>
          <w:rFonts w:eastAsia="Times New Roman"/>
          <w:sz w:val="28"/>
          <w:szCs w:val="28"/>
        </w:rPr>
        <w:t xml:space="preserve"> </w:t>
      </w:r>
      <w:r w:rsidR="00A317A8" w:rsidRPr="6A4281CC">
        <w:rPr>
          <w:rFonts w:eastAsia="Times New Roman"/>
          <w:sz w:val="28"/>
          <w:szCs w:val="28"/>
        </w:rPr>
        <w:t xml:space="preserve">Latvijas </w:t>
      </w:r>
      <w:r w:rsidR="003F7387" w:rsidRPr="6A4281CC">
        <w:rPr>
          <w:rFonts w:eastAsia="Times New Roman"/>
          <w:sz w:val="28"/>
          <w:szCs w:val="28"/>
        </w:rPr>
        <w:t xml:space="preserve">Zvērinātu tiesu izpildītāju padome un </w:t>
      </w:r>
      <w:r w:rsidR="00A317A8" w:rsidRPr="6A4281CC">
        <w:rPr>
          <w:rFonts w:eastAsia="Times New Roman"/>
          <w:sz w:val="28"/>
          <w:szCs w:val="28"/>
        </w:rPr>
        <w:t xml:space="preserve">Latvijas </w:t>
      </w:r>
      <w:r w:rsidR="003F7387" w:rsidRPr="6A4281CC">
        <w:rPr>
          <w:rFonts w:eastAsia="Times New Roman"/>
          <w:sz w:val="28"/>
          <w:szCs w:val="28"/>
        </w:rPr>
        <w:t xml:space="preserve">Zvērinātu notāru padome var noteikt ierobežojumus apmeklētāju pieņemšanai klātienē vai lemt par tās pārtraukšanu zvērinātu tiesu izpildītāju un zvērinātu notāru prakses vietās. </w:t>
      </w:r>
      <w:r w:rsidR="00A317A8" w:rsidRPr="6A4281CC">
        <w:rPr>
          <w:rFonts w:eastAsia="Times New Roman"/>
          <w:sz w:val="28"/>
          <w:szCs w:val="28"/>
        </w:rPr>
        <w:t xml:space="preserve">Latvijas </w:t>
      </w:r>
      <w:r w:rsidR="003F7387" w:rsidRPr="6A4281CC">
        <w:rPr>
          <w:rFonts w:eastAsia="Times New Roman"/>
          <w:sz w:val="28"/>
          <w:szCs w:val="28"/>
        </w:rPr>
        <w:t xml:space="preserve">Zvērinātu tiesu izpildītāju padome un </w:t>
      </w:r>
      <w:r w:rsidR="00A317A8" w:rsidRPr="6A4281CC">
        <w:rPr>
          <w:rFonts w:eastAsia="Times New Roman"/>
          <w:sz w:val="28"/>
          <w:szCs w:val="28"/>
        </w:rPr>
        <w:t xml:space="preserve">Latvijas </w:t>
      </w:r>
      <w:r w:rsidR="003F7387" w:rsidRPr="6A4281CC">
        <w:rPr>
          <w:rFonts w:eastAsia="Times New Roman"/>
          <w:sz w:val="28"/>
          <w:szCs w:val="28"/>
        </w:rPr>
        <w:t>Zvērinātu notāru padome var noteikt nosacījumus, atbilstoši kuriem zvērināts tiesu izpildītājs un zvērināts notārs var lemt par amata darbības atlikšanu, ja amata darbības izpilde nav saistīta ar nozīmīgu tiesību aizskārumu vai objektīvu steidzamību un tās izpilde iesaistītajām personām var būt saistīta ar paaugstinātu risku inficēties ar Covid</w:t>
      </w:r>
      <w:r w:rsidR="001F13E3" w:rsidRPr="6A4281CC">
        <w:rPr>
          <w:rFonts w:eastAsia="Times New Roman"/>
          <w:sz w:val="28"/>
          <w:szCs w:val="28"/>
        </w:rPr>
        <w:t>-</w:t>
      </w:r>
      <w:r w:rsidR="003F7387" w:rsidRPr="6A4281CC">
        <w:rPr>
          <w:rFonts w:eastAsia="Times New Roman"/>
          <w:sz w:val="28"/>
          <w:szCs w:val="28"/>
        </w:rPr>
        <w:t>19.</w:t>
      </w:r>
    </w:p>
    <w:p w14:paraId="6525FFE6" w14:textId="77777777" w:rsidR="006B567A" w:rsidRPr="00A63B2E" w:rsidRDefault="006B567A" w:rsidP="6A4281CC">
      <w:pPr>
        <w:spacing w:after="0" w:line="240" w:lineRule="auto"/>
        <w:ind w:firstLine="720"/>
        <w:jc w:val="both"/>
        <w:rPr>
          <w:rFonts w:eastAsia="Times New Roman"/>
          <w:sz w:val="28"/>
          <w:szCs w:val="28"/>
        </w:rPr>
      </w:pPr>
    </w:p>
    <w:p w14:paraId="62EE199E" w14:textId="4ED9741C" w:rsidR="006B567A" w:rsidRPr="00A63B2E" w:rsidRDefault="004513EE" w:rsidP="6A4281CC">
      <w:pPr>
        <w:spacing w:after="0" w:line="240" w:lineRule="auto"/>
        <w:ind w:firstLine="720"/>
        <w:jc w:val="both"/>
        <w:rPr>
          <w:rFonts w:eastAsia="Times New Roman"/>
          <w:color w:val="000000"/>
          <w:sz w:val="28"/>
          <w:szCs w:val="28"/>
        </w:rPr>
      </w:pPr>
      <w:r w:rsidRPr="6A4281CC">
        <w:rPr>
          <w:rFonts w:eastAsia="Times New Roman"/>
          <w:b/>
          <w:bCs/>
          <w:sz w:val="28"/>
          <w:szCs w:val="28"/>
        </w:rPr>
        <w:t>8. </w:t>
      </w:r>
      <w:r w:rsidR="00CC2350" w:rsidRPr="6A4281CC">
        <w:rPr>
          <w:rFonts w:eastAsia="Times New Roman"/>
          <w:b/>
          <w:bCs/>
          <w:sz w:val="28"/>
          <w:szCs w:val="28"/>
        </w:rPr>
        <w:t>pants</w:t>
      </w:r>
      <w:r w:rsidRPr="6A4281CC">
        <w:rPr>
          <w:rFonts w:eastAsia="Times New Roman"/>
          <w:b/>
          <w:bCs/>
          <w:sz w:val="28"/>
          <w:szCs w:val="28"/>
        </w:rPr>
        <w:t xml:space="preserve">. </w:t>
      </w:r>
      <w:r w:rsidR="003E1E9F" w:rsidRPr="6A4281CC">
        <w:rPr>
          <w:rFonts w:eastAsia="Times New Roman"/>
          <w:color w:val="000000" w:themeColor="text1"/>
          <w:sz w:val="28"/>
          <w:szCs w:val="28"/>
        </w:rPr>
        <w:t xml:space="preserve">(1) </w:t>
      </w:r>
      <w:r w:rsidR="00CC2350" w:rsidRPr="6A4281CC">
        <w:rPr>
          <w:rFonts w:eastAsia="Times New Roman"/>
          <w:color w:val="000000" w:themeColor="text1"/>
          <w:sz w:val="28"/>
          <w:szCs w:val="28"/>
        </w:rPr>
        <w:t>Ja Latvijas Republikā izsniegtam personu apliecinošam dokumentam ir beidzies derīguma termiņš, šis personu apliecinošais dokuments joprojām ir izmantojams personas identificēšanai ārkārtējās situācijas laikā. Personu apliecinoša dokumenta turētājs dokumentus jauna personu apliecinoša dokumenta izsniegšanai iesniedz 30</w:t>
      </w:r>
      <w:r w:rsidRPr="6A4281CC">
        <w:rPr>
          <w:rFonts w:eastAsia="Times New Roman"/>
          <w:color w:val="000000" w:themeColor="text1"/>
          <w:sz w:val="28"/>
          <w:szCs w:val="28"/>
        </w:rPr>
        <w:t> </w:t>
      </w:r>
      <w:r w:rsidR="00CC2350" w:rsidRPr="6A4281CC">
        <w:rPr>
          <w:rFonts w:eastAsia="Times New Roman"/>
          <w:color w:val="000000" w:themeColor="text1"/>
          <w:sz w:val="28"/>
          <w:szCs w:val="28"/>
        </w:rPr>
        <w:t>dienu laikā pēc ārkārtēj</w:t>
      </w:r>
      <w:r w:rsidR="005B1514" w:rsidRPr="6A4281CC">
        <w:rPr>
          <w:rFonts w:eastAsia="Times New Roman"/>
          <w:color w:val="000000" w:themeColor="text1"/>
          <w:sz w:val="28"/>
          <w:szCs w:val="28"/>
        </w:rPr>
        <w:t>ā</w:t>
      </w:r>
      <w:r w:rsidR="00CC2350" w:rsidRPr="6A4281CC">
        <w:rPr>
          <w:rFonts w:eastAsia="Times New Roman"/>
          <w:color w:val="000000" w:themeColor="text1"/>
          <w:sz w:val="28"/>
          <w:szCs w:val="28"/>
        </w:rPr>
        <w:t>s situācijas atcelšanas.</w:t>
      </w:r>
    </w:p>
    <w:p w14:paraId="62743756" w14:textId="41946D12" w:rsidR="006B567A" w:rsidRPr="00A63B2E" w:rsidRDefault="003E1E9F" w:rsidP="6A4281CC">
      <w:pPr>
        <w:widowControl w:val="0"/>
        <w:spacing w:after="0" w:line="240" w:lineRule="auto"/>
        <w:ind w:firstLine="720"/>
        <w:jc w:val="both"/>
        <w:rPr>
          <w:rFonts w:eastAsia="Times New Roman"/>
          <w:color w:val="000000"/>
          <w:sz w:val="28"/>
          <w:szCs w:val="28"/>
        </w:rPr>
      </w:pPr>
      <w:r w:rsidRPr="6A4281CC">
        <w:rPr>
          <w:rFonts w:eastAsia="Times New Roman"/>
          <w:color w:val="000000" w:themeColor="text1"/>
          <w:sz w:val="28"/>
          <w:szCs w:val="28"/>
        </w:rPr>
        <w:t xml:space="preserve">(2) </w:t>
      </w:r>
      <w:r w:rsidR="00CC2350" w:rsidRPr="6A4281CC">
        <w:rPr>
          <w:rFonts w:eastAsia="Times New Roman"/>
          <w:color w:val="000000" w:themeColor="text1"/>
          <w:sz w:val="28"/>
          <w:szCs w:val="28"/>
        </w:rPr>
        <w:t>Pilsonības un migrācijas lietu pārvaldes priekšnieks vai viņa pilnvarota amatpersona var izdarīt izņēmumus attiecībā uz personu apliecinošu dokumentu izsniegšanu, ja to prasa neatliekama vajadzība.</w:t>
      </w:r>
    </w:p>
    <w:p w14:paraId="2BB71F16" w14:textId="69E6BEEA" w:rsidR="005D7EF1" w:rsidRPr="00A63B2E" w:rsidRDefault="68AD9883" w:rsidP="6A4281CC">
      <w:pPr>
        <w:spacing w:after="0" w:line="240" w:lineRule="auto"/>
        <w:ind w:firstLine="720"/>
        <w:jc w:val="both"/>
        <w:rPr>
          <w:rFonts w:eastAsia="Times New Roman"/>
          <w:color w:val="000000" w:themeColor="text1"/>
          <w:sz w:val="28"/>
          <w:szCs w:val="28"/>
        </w:rPr>
      </w:pPr>
      <w:r w:rsidRPr="6A4281CC">
        <w:rPr>
          <w:rFonts w:eastAsia="Times New Roman"/>
          <w:color w:val="000000" w:themeColor="text1"/>
          <w:sz w:val="28"/>
          <w:szCs w:val="28"/>
        </w:rPr>
        <w:t xml:space="preserve">(3) Pilsonības un migrācijas lietu pārvaldes priekšnieks sadarbībā ar valsts akciju sabiedrību </w:t>
      </w:r>
      <w:r w:rsidR="00910C19" w:rsidRPr="6A4281CC">
        <w:rPr>
          <w:rFonts w:eastAsia="Times New Roman"/>
          <w:sz w:val="28"/>
          <w:szCs w:val="28"/>
        </w:rPr>
        <w:t>"</w:t>
      </w:r>
      <w:r w:rsidRPr="6A4281CC">
        <w:rPr>
          <w:rFonts w:eastAsia="Times New Roman"/>
          <w:color w:val="000000" w:themeColor="text1"/>
          <w:sz w:val="28"/>
          <w:szCs w:val="28"/>
        </w:rPr>
        <w:t>Latvijas Valsts radio un televīzijas centrs</w:t>
      </w:r>
      <w:r w:rsidR="00910C19" w:rsidRPr="6A4281CC">
        <w:rPr>
          <w:rFonts w:eastAsia="Times New Roman"/>
          <w:sz w:val="28"/>
          <w:szCs w:val="28"/>
        </w:rPr>
        <w:t>"</w:t>
      </w:r>
      <w:r w:rsidRPr="6A4281CC">
        <w:rPr>
          <w:rFonts w:eastAsia="Times New Roman"/>
          <w:color w:val="000000" w:themeColor="text1"/>
          <w:sz w:val="28"/>
          <w:szCs w:val="28"/>
        </w:rPr>
        <w:t xml:space="preserve"> nosaka kārtību, kādā veicama e-paraksta sertifikātu jaunizdošana.</w:t>
      </w:r>
    </w:p>
    <w:p w14:paraId="3608F770" w14:textId="41D7C8F4" w:rsidR="005D7EF1" w:rsidRPr="00A63B2E" w:rsidRDefault="005D7EF1" w:rsidP="6A4281CC">
      <w:pPr>
        <w:widowControl w:val="0"/>
        <w:spacing w:after="0" w:line="240" w:lineRule="auto"/>
        <w:ind w:firstLine="720"/>
        <w:jc w:val="both"/>
      </w:pPr>
    </w:p>
    <w:p w14:paraId="5EFDB40C" w14:textId="5436F6EA" w:rsidR="006B567A" w:rsidRPr="00A63B2E" w:rsidRDefault="004513EE" w:rsidP="6A4281CC">
      <w:pPr>
        <w:widowControl w:val="0"/>
        <w:spacing w:after="0" w:line="240" w:lineRule="auto"/>
        <w:ind w:firstLine="720"/>
        <w:jc w:val="both"/>
        <w:rPr>
          <w:rFonts w:eastAsia="Times New Roman"/>
          <w:color w:val="000000"/>
          <w:sz w:val="28"/>
          <w:szCs w:val="28"/>
        </w:rPr>
      </w:pPr>
      <w:r w:rsidRPr="6A4281CC">
        <w:rPr>
          <w:rFonts w:eastAsia="Times New Roman"/>
          <w:b/>
          <w:bCs/>
          <w:color w:val="000000" w:themeColor="text1"/>
          <w:sz w:val="28"/>
          <w:szCs w:val="28"/>
        </w:rPr>
        <w:t>9. </w:t>
      </w:r>
      <w:r w:rsidR="00CC2350" w:rsidRPr="6A4281CC">
        <w:rPr>
          <w:rFonts w:eastAsia="Times New Roman"/>
          <w:b/>
          <w:bCs/>
          <w:color w:val="000000" w:themeColor="text1"/>
          <w:sz w:val="28"/>
          <w:szCs w:val="28"/>
        </w:rPr>
        <w:t>pants</w:t>
      </w:r>
      <w:r w:rsidRPr="6A4281CC">
        <w:rPr>
          <w:rFonts w:eastAsia="Times New Roman"/>
          <w:b/>
          <w:bCs/>
          <w:color w:val="000000" w:themeColor="text1"/>
          <w:sz w:val="28"/>
          <w:szCs w:val="28"/>
        </w:rPr>
        <w:t>.</w:t>
      </w:r>
      <w:r w:rsidRPr="6A4281CC">
        <w:rPr>
          <w:rFonts w:eastAsia="Times New Roman"/>
          <w:color w:val="000000" w:themeColor="text1"/>
          <w:sz w:val="28"/>
          <w:szCs w:val="28"/>
        </w:rPr>
        <w:t xml:space="preserve"> </w:t>
      </w:r>
      <w:r w:rsidR="00592614" w:rsidRPr="6A4281CC">
        <w:rPr>
          <w:rFonts w:eastAsia="Times New Roman"/>
          <w:color w:val="000000" w:themeColor="text1"/>
          <w:sz w:val="28"/>
          <w:szCs w:val="28"/>
        </w:rPr>
        <w:t xml:space="preserve">(1) </w:t>
      </w:r>
      <w:r w:rsidR="00CC2350" w:rsidRPr="6A4281CC">
        <w:rPr>
          <w:rFonts w:eastAsia="Times New Roman"/>
          <w:color w:val="000000" w:themeColor="text1"/>
          <w:sz w:val="28"/>
          <w:szCs w:val="28"/>
        </w:rPr>
        <w:t>Ārzemnieki, kuri Latvijas Republikā uzturējās likumīgi līdz 2020.</w:t>
      </w:r>
      <w:r w:rsidRPr="6A4281CC">
        <w:rPr>
          <w:rFonts w:eastAsia="Times New Roman"/>
          <w:color w:val="000000" w:themeColor="text1"/>
          <w:sz w:val="28"/>
          <w:szCs w:val="28"/>
        </w:rPr>
        <w:t> </w:t>
      </w:r>
      <w:r w:rsidR="00CC2350" w:rsidRPr="6A4281CC">
        <w:rPr>
          <w:rFonts w:eastAsia="Times New Roman"/>
          <w:color w:val="000000" w:themeColor="text1"/>
          <w:sz w:val="28"/>
          <w:szCs w:val="28"/>
        </w:rPr>
        <w:t>gada 13. martam un kuru likumīgās uzturēšanās termiņš beidzies pēc 2020.</w:t>
      </w:r>
      <w:r w:rsidRPr="6A4281CC">
        <w:rPr>
          <w:rFonts w:eastAsia="Times New Roman"/>
          <w:color w:val="000000" w:themeColor="text1"/>
          <w:sz w:val="28"/>
          <w:szCs w:val="28"/>
        </w:rPr>
        <w:t> </w:t>
      </w:r>
      <w:r w:rsidR="00CC2350" w:rsidRPr="6A4281CC">
        <w:rPr>
          <w:rFonts w:eastAsia="Times New Roman"/>
          <w:color w:val="000000" w:themeColor="text1"/>
          <w:sz w:val="28"/>
          <w:szCs w:val="28"/>
        </w:rPr>
        <w:t>gada 13. marta, var turpināt uzturēties Latvijas Republikā ārkārtējās situācijas laikā, nenoformējot jaunu uzturēšanās atļauju vai nesaņemot vīzu un saglabājot tiesības uz nodarbinātību, ja tādas ir noteiktas, un izceļot no Latvijas Republikas 30 dienu laikā pēc ārkārtējās situācijas atcelšanas.</w:t>
      </w:r>
    </w:p>
    <w:p w14:paraId="77EC0845" w14:textId="3CE8948D" w:rsidR="006B567A" w:rsidRPr="00A63B2E" w:rsidRDefault="00592614" w:rsidP="6A4281CC">
      <w:pPr>
        <w:widowControl w:val="0"/>
        <w:spacing w:after="0" w:line="240" w:lineRule="auto"/>
        <w:ind w:firstLine="720"/>
        <w:jc w:val="both"/>
        <w:rPr>
          <w:rFonts w:eastAsia="Times New Roman"/>
          <w:color w:val="000000"/>
          <w:sz w:val="28"/>
          <w:szCs w:val="28"/>
        </w:rPr>
      </w:pPr>
      <w:r w:rsidRPr="6A4281CC">
        <w:rPr>
          <w:rFonts w:eastAsia="Times New Roman"/>
          <w:color w:val="000000" w:themeColor="text1"/>
          <w:sz w:val="28"/>
          <w:szCs w:val="28"/>
        </w:rPr>
        <w:t xml:space="preserve">(2) </w:t>
      </w:r>
      <w:r w:rsidR="00CC2350" w:rsidRPr="6A4281CC">
        <w:rPr>
          <w:rFonts w:eastAsia="Times New Roman"/>
          <w:color w:val="000000" w:themeColor="text1"/>
          <w:sz w:val="28"/>
          <w:szCs w:val="28"/>
        </w:rPr>
        <w:t>Ārzemnieki, kuri vēlas turpināt uzturēties Latvijas Republikā ar ilgtermiņa vīzu saistībā ar nodarbinātību vai mācībām vai uzturēšanās atļauju, dokument</w:t>
      </w:r>
      <w:r w:rsidR="00A92AA8" w:rsidRPr="6A4281CC">
        <w:rPr>
          <w:rFonts w:eastAsia="Times New Roman"/>
          <w:color w:val="000000" w:themeColor="text1"/>
          <w:sz w:val="28"/>
          <w:szCs w:val="28"/>
        </w:rPr>
        <w:t>us</w:t>
      </w:r>
      <w:r w:rsidR="00CC2350" w:rsidRPr="6A4281CC">
        <w:rPr>
          <w:rFonts w:eastAsia="Times New Roman"/>
          <w:color w:val="000000" w:themeColor="text1"/>
          <w:sz w:val="28"/>
          <w:szCs w:val="28"/>
        </w:rPr>
        <w:t xml:space="preserve"> vīzas vai uzturēšanās atļaujas pieprasīšanai vai reģistrēšanai iesniedz elektroniski, apstiprinot pieteikumu un pievienotos dokumentus ar drošu elektronisko parakstu vai nosūtot pa pastu.</w:t>
      </w:r>
    </w:p>
    <w:p w14:paraId="5E5C5C49" w14:textId="184D4605" w:rsidR="00177572" w:rsidRPr="00A63B2E" w:rsidRDefault="00177572" w:rsidP="6A4281CC">
      <w:pPr>
        <w:widowControl w:val="0"/>
        <w:spacing w:after="0" w:line="240" w:lineRule="auto"/>
        <w:ind w:firstLine="720"/>
        <w:jc w:val="both"/>
        <w:rPr>
          <w:rFonts w:eastAsia="Times New Roman"/>
          <w:color w:val="000000"/>
          <w:sz w:val="28"/>
          <w:szCs w:val="28"/>
        </w:rPr>
      </w:pPr>
    </w:p>
    <w:p w14:paraId="135C3EC1" w14:textId="12B675BE" w:rsidR="006B567A" w:rsidRPr="00A63B2E" w:rsidRDefault="004513EE" w:rsidP="6A4281CC">
      <w:pPr>
        <w:pStyle w:val="ListParagraph"/>
        <w:spacing w:after="0" w:line="240" w:lineRule="auto"/>
        <w:ind w:left="0" w:firstLine="709"/>
        <w:jc w:val="both"/>
        <w:rPr>
          <w:rFonts w:eastAsia="Times New Roman"/>
          <w:sz w:val="28"/>
          <w:szCs w:val="28"/>
        </w:rPr>
      </w:pPr>
      <w:r w:rsidRPr="6A4281CC">
        <w:rPr>
          <w:rFonts w:eastAsia="Times New Roman"/>
          <w:b/>
          <w:bCs/>
          <w:color w:val="000000" w:themeColor="text1"/>
          <w:sz w:val="28"/>
          <w:szCs w:val="28"/>
        </w:rPr>
        <w:t>10. </w:t>
      </w:r>
      <w:r w:rsidR="00CC2350" w:rsidRPr="6A4281CC">
        <w:rPr>
          <w:rFonts w:eastAsia="Times New Roman"/>
          <w:b/>
          <w:bCs/>
          <w:color w:val="000000" w:themeColor="text1"/>
          <w:sz w:val="28"/>
          <w:szCs w:val="28"/>
        </w:rPr>
        <w:t>pants</w:t>
      </w:r>
      <w:r w:rsidRPr="6A4281CC">
        <w:rPr>
          <w:rFonts w:eastAsia="Times New Roman"/>
          <w:b/>
          <w:bCs/>
          <w:color w:val="000000" w:themeColor="text1"/>
          <w:sz w:val="28"/>
          <w:szCs w:val="28"/>
        </w:rPr>
        <w:t>.</w:t>
      </w:r>
      <w:r w:rsidRPr="6A4281CC">
        <w:rPr>
          <w:rFonts w:eastAsia="Times New Roman"/>
          <w:color w:val="000000" w:themeColor="text1"/>
          <w:sz w:val="28"/>
          <w:szCs w:val="28"/>
        </w:rPr>
        <w:t xml:space="preserve"> </w:t>
      </w:r>
      <w:r w:rsidR="00CC2350" w:rsidRPr="6A4281CC">
        <w:rPr>
          <w:rFonts w:eastAsia="Times New Roman"/>
          <w:sz w:val="28"/>
          <w:szCs w:val="28"/>
        </w:rPr>
        <w:t>Īslaicīgās brīvības atņemšana soda un kriminālsoda</w:t>
      </w:r>
      <w:r w:rsidRPr="6A4281CC">
        <w:rPr>
          <w:rFonts w:eastAsia="Times New Roman"/>
          <w:sz w:val="28"/>
          <w:szCs w:val="28"/>
        </w:rPr>
        <w:t> </w:t>
      </w:r>
      <w:r w:rsidR="00CC2350" w:rsidRPr="6A4281CC">
        <w:rPr>
          <w:rFonts w:eastAsia="Times New Roman"/>
          <w:sz w:val="28"/>
          <w:szCs w:val="28"/>
        </w:rPr>
        <w:t>– arests</w:t>
      </w:r>
      <w:r w:rsidRPr="6A4281CC">
        <w:rPr>
          <w:rFonts w:eastAsia="Times New Roman"/>
          <w:sz w:val="28"/>
          <w:szCs w:val="28"/>
        </w:rPr>
        <w:t> </w:t>
      </w:r>
      <w:r w:rsidR="00CC2350" w:rsidRPr="6A4281CC">
        <w:rPr>
          <w:rFonts w:eastAsia="Times New Roman"/>
          <w:sz w:val="28"/>
          <w:szCs w:val="28"/>
        </w:rPr>
        <w:t>– izciešanas uzsākšana brīvības atņemšanas iestādēs tiek atlikta.</w:t>
      </w:r>
    </w:p>
    <w:p w14:paraId="54E022F7" w14:textId="77777777" w:rsidR="006B567A" w:rsidRPr="00A63B2E" w:rsidRDefault="006B567A" w:rsidP="6A4281CC">
      <w:pPr>
        <w:tabs>
          <w:tab w:val="left" w:pos="1134"/>
        </w:tabs>
        <w:spacing w:after="0" w:line="240" w:lineRule="auto"/>
        <w:ind w:firstLine="720"/>
        <w:jc w:val="both"/>
        <w:rPr>
          <w:rFonts w:eastAsia="Times New Roman"/>
          <w:sz w:val="28"/>
          <w:szCs w:val="28"/>
        </w:rPr>
      </w:pPr>
    </w:p>
    <w:p w14:paraId="37F1F874" w14:textId="6DEE4EAE" w:rsidR="006B567A" w:rsidRPr="00A63B2E" w:rsidRDefault="004513EE" w:rsidP="6A4281CC">
      <w:pPr>
        <w:pStyle w:val="ListParagraph"/>
        <w:spacing w:after="0" w:line="240" w:lineRule="auto"/>
        <w:ind w:left="0" w:firstLine="709"/>
        <w:jc w:val="both"/>
        <w:rPr>
          <w:rFonts w:eastAsia="Times New Roman"/>
          <w:sz w:val="28"/>
          <w:szCs w:val="28"/>
        </w:rPr>
      </w:pPr>
      <w:r w:rsidRPr="6A4281CC">
        <w:rPr>
          <w:rFonts w:eastAsia="Times New Roman"/>
          <w:b/>
          <w:bCs/>
          <w:sz w:val="28"/>
          <w:szCs w:val="28"/>
        </w:rPr>
        <w:lastRenderedPageBreak/>
        <w:t>11. </w:t>
      </w:r>
      <w:r w:rsidR="00CC2350" w:rsidRPr="6A4281CC">
        <w:rPr>
          <w:rFonts w:eastAsia="Times New Roman"/>
          <w:b/>
          <w:bCs/>
          <w:sz w:val="28"/>
          <w:szCs w:val="28"/>
        </w:rPr>
        <w:t>pants</w:t>
      </w:r>
      <w:r w:rsidRPr="6A4281CC">
        <w:rPr>
          <w:rFonts w:eastAsia="Times New Roman"/>
          <w:b/>
          <w:bCs/>
          <w:sz w:val="28"/>
          <w:szCs w:val="28"/>
        </w:rPr>
        <w:t>.</w:t>
      </w:r>
      <w:r w:rsidRPr="6A4281CC">
        <w:rPr>
          <w:rFonts w:eastAsia="Times New Roman"/>
          <w:sz w:val="28"/>
          <w:szCs w:val="28"/>
        </w:rPr>
        <w:t xml:space="preserve"> </w:t>
      </w:r>
      <w:r w:rsidR="00CC2350" w:rsidRPr="6A4281CC">
        <w:rPr>
          <w:rFonts w:eastAsia="Times New Roman"/>
          <w:sz w:val="28"/>
          <w:szCs w:val="28"/>
        </w:rPr>
        <w:t>Administratīvā</w:t>
      </w:r>
      <w:r w:rsidR="00CC2350" w:rsidRPr="6A4281CC">
        <w:rPr>
          <w:rFonts w:eastAsia="Times New Roman"/>
          <w:color w:val="000000" w:themeColor="text1"/>
          <w:sz w:val="28"/>
          <w:szCs w:val="28"/>
        </w:rPr>
        <w:t xml:space="preserve"> soda</w:t>
      </w:r>
      <w:r w:rsidRPr="6A4281CC">
        <w:rPr>
          <w:rFonts w:eastAsia="Times New Roman"/>
          <w:color w:val="000000" w:themeColor="text1"/>
          <w:sz w:val="28"/>
          <w:szCs w:val="28"/>
        </w:rPr>
        <w:t> –</w:t>
      </w:r>
      <w:r w:rsidR="00CC2350" w:rsidRPr="6A4281CC">
        <w:rPr>
          <w:rFonts w:eastAsia="Times New Roman"/>
          <w:color w:val="000000" w:themeColor="text1"/>
          <w:sz w:val="28"/>
          <w:szCs w:val="28"/>
        </w:rPr>
        <w:t xml:space="preserve"> administratīvais arests</w:t>
      </w:r>
      <w:r w:rsidR="008D5E24">
        <w:rPr>
          <w:rFonts w:eastAsia="Times New Roman"/>
          <w:color w:val="000000" w:themeColor="text1"/>
          <w:sz w:val="28"/>
          <w:szCs w:val="28"/>
        </w:rPr>
        <w:t xml:space="preserve"> –</w:t>
      </w:r>
      <w:r w:rsidR="00CC2350" w:rsidRPr="6A4281CC">
        <w:rPr>
          <w:rFonts w:eastAsia="Times New Roman"/>
          <w:color w:val="000000" w:themeColor="text1"/>
          <w:sz w:val="28"/>
          <w:szCs w:val="28"/>
        </w:rPr>
        <w:t xml:space="preserve"> izpilde neatkarīgi no soda izciešanas noilguma termiņa </w:t>
      </w:r>
      <w:r w:rsidR="00CC2350" w:rsidRPr="6A4281CC">
        <w:rPr>
          <w:rFonts w:eastAsia="Times New Roman"/>
          <w:sz w:val="28"/>
          <w:szCs w:val="28"/>
        </w:rPr>
        <w:t xml:space="preserve">tiek atlikta. </w:t>
      </w:r>
      <w:r w:rsidR="00CC2350" w:rsidRPr="6A4281CC">
        <w:rPr>
          <w:rFonts w:eastAsia="Times New Roman"/>
          <w:color w:val="000000" w:themeColor="text1"/>
          <w:sz w:val="28"/>
          <w:szCs w:val="28"/>
        </w:rPr>
        <w:t>Administratīvais arests, kas šā iemesla dēļ netiks izpildīts un kuram iestājies noilgums, pēc ārkārtējās situācijas beigām nav izpildāms.</w:t>
      </w:r>
    </w:p>
    <w:p w14:paraId="0A208013" w14:textId="77777777" w:rsidR="006B567A" w:rsidRPr="00A63B2E" w:rsidRDefault="006B567A" w:rsidP="6A4281CC">
      <w:pPr>
        <w:tabs>
          <w:tab w:val="left" w:pos="1134"/>
        </w:tabs>
        <w:spacing w:after="0" w:line="240" w:lineRule="auto"/>
        <w:ind w:firstLine="720"/>
        <w:jc w:val="both"/>
        <w:rPr>
          <w:rFonts w:eastAsia="Times New Roman"/>
          <w:color w:val="000000"/>
          <w:sz w:val="28"/>
          <w:szCs w:val="28"/>
        </w:rPr>
      </w:pPr>
    </w:p>
    <w:p w14:paraId="74856576" w14:textId="2ECDE100" w:rsidR="006B567A" w:rsidRPr="00A63B2E" w:rsidRDefault="004513EE" w:rsidP="6A4281CC">
      <w:pPr>
        <w:pStyle w:val="ListParagraph"/>
        <w:spacing w:after="0" w:line="240" w:lineRule="auto"/>
        <w:ind w:left="0" w:firstLine="709"/>
        <w:jc w:val="both"/>
        <w:rPr>
          <w:rFonts w:eastAsia="Times New Roman"/>
          <w:sz w:val="28"/>
          <w:szCs w:val="28"/>
        </w:rPr>
      </w:pPr>
      <w:r w:rsidRPr="6A4281CC">
        <w:rPr>
          <w:rFonts w:eastAsia="Times New Roman"/>
          <w:b/>
          <w:bCs/>
          <w:color w:val="000000" w:themeColor="text1"/>
          <w:sz w:val="28"/>
          <w:szCs w:val="28"/>
        </w:rPr>
        <w:t>12. </w:t>
      </w:r>
      <w:r w:rsidR="00CC2350" w:rsidRPr="6A4281CC">
        <w:rPr>
          <w:rFonts w:eastAsia="Times New Roman"/>
          <w:b/>
          <w:bCs/>
          <w:color w:val="000000" w:themeColor="text1"/>
          <w:sz w:val="28"/>
          <w:szCs w:val="28"/>
        </w:rPr>
        <w:t>pants</w:t>
      </w:r>
      <w:r w:rsidRPr="6A4281CC">
        <w:rPr>
          <w:rFonts w:eastAsia="Times New Roman"/>
          <w:b/>
          <w:bCs/>
          <w:color w:val="000000" w:themeColor="text1"/>
          <w:sz w:val="28"/>
          <w:szCs w:val="28"/>
        </w:rPr>
        <w:t>.</w:t>
      </w:r>
      <w:r w:rsidRPr="6A4281CC">
        <w:rPr>
          <w:rFonts w:eastAsia="Times New Roman"/>
          <w:color w:val="000000" w:themeColor="text1"/>
          <w:sz w:val="28"/>
          <w:szCs w:val="28"/>
        </w:rPr>
        <w:t xml:space="preserve"> </w:t>
      </w:r>
      <w:r w:rsidR="00FB6260" w:rsidRPr="6A4281CC">
        <w:rPr>
          <w:rFonts w:eastAsia="Times New Roman"/>
          <w:sz w:val="28"/>
          <w:szCs w:val="28"/>
        </w:rPr>
        <w:t xml:space="preserve">Ieslodzīto pārņemšana no ārvalstīm un ieslodzīto nodošana ārvalstīm var </w:t>
      </w:r>
      <w:r w:rsidR="00FB6260" w:rsidRPr="6A4281CC">
        <w:rPr>
          <w:rFonts w:eastAsia="Times New Roman"/>
          <w:color w:val="000000" w:themeColor="text1"/>
          <w:sz w:val="28"/>
          <w:szCs w:val="28"/>
        </w:rPr>
        <w:t>tikt</w:t>
      </w:r>
      <w:r w:rsidR="00FB6260" w:rsidRPr="6A4281CC">
        <w:rPr>
          <w:rFonts w:eastAsia="Times New Roman"/>
          <w:sz w:val="28"/>
          <w:szCs w:val="28"/>
        </w:rPr>
        <w:t xml:space="preserve"> atlikta.</w:t>
      </w:r>
    </w:p>
    <w:p w14:paraId="3C9262C4" w14:textId="77777777" w:rsidR="006B567A" w:rsidRPr="00A63B2E" w:rsidRDefault="006B567A" w:rsidP="6A4281CC">
      <w:pPr>
        <w:tabs>
          <w:tab w:val="left" w:pos="1134"/>
        </w:tabs>
        <w:spacing w:after="0" w:line="240" w:lineRule="auto"/>
        <w:ind w:firstLine="720"/>
        <w:jc w:val="both"/>
        <w:rPr>
          <w:rFonts w:eastAsia="Times New Roman"/>
          <w:color w:val="000000"/>
          <w:sz w:val="28"/>
          <w:szCs w:val="28"/>
        </w:rPr>
      </w:pPr>
    </w:p>
    <w:p w14:paraId="4BEEDD24" w14:textId="6B3A9DBC" w:rsidR="006B567A" w:rsidRPr="00A63B2E" w:rsidRDefault="004513EE" w:rsidP="6A4281CC">
      <w:pPr>
        <w:pStyle w:val="ListParagraph"/>
        <w:spacing w:after="0" w:line="240" w:lineRule="auto"/>
        <w:ind w:left="0" w:firstLine="709"/>
        <w:jc w:val="both"/>
        <w:rPr>
          <w:rFonts w:eastAsia="Times New Roman"/>
          <w:color w:val="000000"/>
          <w:sz w:val="28"/>
          <w:szCs w:val="28"/>
        </w:rPr>
      </w:pPr>
      <w:r w:rsidRPr="6A4281CC">
        <w:rPr>
          <w:rFonts w:eastAsia="Times New Roman"/>
          <w:b/>
          <w:bCs/>
          <w:color w:val="000000" w:themeColor="text1"/>
          <w:sz w:val="28"/>
          <w:szCs w:val="28"/>
        </w:rPr>
        <w:t>13. </w:t>
      </w:r>
      <w:r w:rsidR="00CC2350" w:rsidRPr="6A4281CC">
        <w:rPr>
          <w:rFonts w:eastAsia="Times New Roman"/>
          <w:b/>
          <w:bCs/>
          <w:color w:val="000000" w:themeColor="text1"/>
          <w:sz w:val="28"/>
          <w:szCs w:val="28"/>
        </w:rPr>
        <w:t>pants</w:t>
      </w:r>
      <w:r w:rsidRPr="6A4281CC">
        <w:rPr>
          <w:rFonts w:eastAsia="Times New Roman"/>
          <w:b/>
          <w:bCs/>
          <w:color w:val="000000" w:themeColor="text1"/>
          <w:sz w:val="28"/>
          <w:szCs w:val="28"/>
        </w:rPr>
        <w:t>.</w:t>
      </w:r>
      <w:r w:rsidRPr="6A4281CC">
        <w:rPr>
          <w:rFonts w:eastAsia="Times New Roman"/>
          <w:color w:val="000000" w:themeColor="text1"/>
          <w:sz w:val="28"/>
          <w:szCs w:val="28"/>
        </w:rPr>
        <w:t xml:space="preserve"> </w:t>
      </w:r>
      <w:r w:rsidR="005F7B94">
        <w:rPr>
          <w:rFonts w:eastAsia="Times New Roman"/>
          <w:color w:val="000000" w:themeColor="text1"/>
          <w:sz w:val="28"/>
          <w:szCs w:val="28"/>
        </w:rPr>
        <w:t xml:space="preserve">Ar </w:t>
      </w:r>
      <w:r w:rsidR="00CC2350" w:rsidRPr="6A4281CC">
        <w:rPr>
          <w:rFonts w:eastAsia="Times New Roman"/>
          <w:color w:val="000000" w:themeColor="text1"/>
          <w:sz w:val="28"/>
          <w:szCs w:val="28"/>
        </w:rPr>
        <w:t>Ieslodzījuma vietu pārvaldes priekšniek</w:t>
      </w:r>
      <w:r w:rsidR="005F7B94">
        <w:rPr>
          <w:rFonts w:eastAsia="Times New Roman"/>
          <w:color w:val="000000" w:themeColor="text1"/>
          <w:sz w:val="28"/>
          <w:szCs w:val="28"/>
        </w:rPr>
        <w:t xml:space="preserve">a </w:t>
      </w:r>
      <w:r w:rsidR="00CC2350" w:rsidRPr="6A4281CC">
        <w:rPr>
          <w:rFonts w:eastAsia="Times New Roman"/>
          <w:color w:val="000000" w:themeColor="text1"/>
          <w:sz w:val="28"/>
          <w:szCs w:val="28"/>
        </w:rPr>
        <w:t>rīkojum</w:t>
      </w:r>
      <w:r w:rsidR="005F7B94">
        <w:rPr>
          <w:rFonts w:eastAsia="Times New Roman"/>
          <w:color w:val="000000" w:themeColor="text1"/>
          <w:sz w:val="28"/>
          <w:szCs w:val="28"/>
        </w:rPr>
        <w:t>u</w:t>
      </w:r>
      <w:r w:rsidR="00CC2350" w:rsidRPr="6A4281CC">
        <w:rPr>
          <w:rFonts w:eastAsia="Times New Roman"/>
          <w:color w:val="000000" w:themeColor="text1"/>
          <w:sz w:val="28"/>
          <w:szCs w:val="28"/>
        </w:rPr>
        <w:t xml:space="preserve"> var </w:t>
      </w:r>
      <w:r w:rsidR="005F7B94">
        <w:rPr>
          <w:rFonts w:eastAsia="Times New Roman"/>
          <w:color w:val="000000" w:themeColor="text1"/>
          <w:sz w:val="28"/>
          <w:szCs w:val="28"/>
        </w:rPr>
        <w:t xml:space="preserve">tikt </w:t>
      </w:r>
      <w:r w:rsidR="00CC2350" w:rsidRPr="6A4281CC">
        <w:rPr>
          <w:rFonts w:eastAsia="Times New Roman"/>
          <w:color w:val="000000" w:themeColor="text1"/>
          <w:sz w:val="28"/>
          <w:szCs w:val="28"/>
        </w:rPr>
        <w:t>ierobežot</w:t>
      </w:r>
      <w:r w:rsidR="005F7B94">
        <w:rPr>
          <w:rFonts w:eastAsia="Times New Roman"/>
          <w:color w:val="000000" w:themeColor="text1"/>
          <w:sz w:val="28"/>
          <w:szCs w:val="28"/>
        </w:rPr>
        <w:t>as</w:t>
      </w:r>
      <w:r w:rsidR="00CC2350" w:rsidRPr="6A4281CC">
        <w:rPr>
          <w:rFonts w:eastAsia="Times New Roman"/>
          <w:color w:val="000000" w:themeColor="text1"/>
          <w:sz w:val="28"/>
          <w:szCs w:val="28"/>
        </w:rPr>
        <w:t xml:space="preserve"> likumā noteiktās ieslodzīto tiesības, tostarp grozīta notiesāto pirmstermiņa atbrīvošanas procedūra un tās izpildes termiņi.</w:t>
      </w:r>
    </w:p>
    <w:p w14:paraId="25A694F5" w14:textId="77777777" w:rsidR="006B567A" w:rsidRPr="00A63B2E" w:rsidRDefault="006B567A" w:rsidP="6A4281CC">
      <w:pPr>
        <w:tabs>
          <w:tab w:val="left" w:pos="1134"/>
        </w:tabs>
        <w:spacing w:after="0" w:line="240" w:lineRule="auto"/>
        <w:ind w:firstLine="720"/>
        <w:jc w:val="both"/>
        <w:rPr>
          <w:rFonts w:eastAsia="Times New Roman"/>
          <w:color w:val="000000"/>
          <w:sz w:val="28"/>
          <w:szCs w:val="28"/>
        </w:rPr>
      </w:pPr>
    </w:p>
    <w:p w14:paraId="752CFE79" w14:textId="7C56A420" w:rsidR="006B567A" w:rsidRPr="00A63B2E" w:rsidRDefault="004513EE" w:rsidP="6A4281CC">
      <w:pPr>
        <w:pStyle w:val="ListParagraph"/>
        <w:spacing w:after="0" w:line="240" w:lineRule="auto"/>
        <w:ind w:left="0" w:firstLine="709"/>
        <w:jc w:val="both"/>
        <w:rPr>
          <w:rFonts w:eastAsia="Times New Roman"/>
          <w:sz w:val="28"/>
          <w:szCs w:val="28"/>
        </w:rPr>
      </w:pPr>
      <w:r w:rsidRPr="6A4281CC">
        <w:rPr>
          <w:rFonts w:eastAsia="Times New Roman"/>
          <w:b/>
          <w:bCs/>
          <w:color w:val="000000" w:themeColor="text1"/>
          <w:sz w:val="28"/>
          <w:szCs w:val="28"/>
        </w:rPr>
        <w:t>14. </w:t>
      </w:r>
      <w:r w:rsidR="00CC2350" w:rsidRPr="6A4281CC">
        <w:rPr>
          <w:rFonts w:eastAsia="Times New Roman"/>
          <w:b/>
          <w:bCs/>
          <w:color w:val="000000" w:themeColor="text1"/>
          <w:sz w:val="28"/>
          <w:szCs w:val="28"/>
        </w:rPr>
        <w:t>pants</w:t>
      </w:r>
      <w:r w:rsidRPr="6A4281CC">
        <w:rPr>
          <w:rFonts w:eastAsia="Times New Roman"/>
          <w:b/>
          <w:bCs/>
          <w:color w:val="000000" w:themeColor="text1"/>
          <w:sz w:val="28"/>
          <w:szCs w:val="28"/>
        </w:rPr>
        <w:t>.</w:t>
      </w:r>
      <w:r w:rsidRPr="6A4281CC">
        <w:rPr>
          <w:rFonts w:eastAsia="Times New Roman"/>
          <w:color w:val="000000" w:themeColor="text1"/>
          <w:sz w:val="28"/>
          <w:szCs w:val="28"/>
        </w:rPr>
        <w:t xml:space="preserve"> </w:t>
      </w:r>
      <w:r w:rsidR="00CC2350" w:rsidRPr="6A4281CC">
        <w:rPr>
          <w:rFonts w:eastAsia="Times New Roman"/>
          <w:sz w:val="28"/>
          <w:szCs w:val="28"/>
        </w:rPr>
        <w:t xml:space="preserve">(1) Valsts probācijas dienesta vadītājam ir tiesības pagarināt normatīvajos aktos noteikto </w:t>
      </w:r>
      <w:r w:rsidR="00910C19" w:rsidRPr="6A4281CC">
        <w:rPr>
          <w:rFonts w:eastAsia="Times New Roman"/>
          <w:sz w:val="28"/>
          <w:szCs w:val="28"/>
        </w:rPr>
        <w:t xml:space="preserve">pēc tiesas, prokurora vai brīvības atņemšanas iestādes pieprasījuma </w:t>
      </w:r>
      <w:r w:rsidR="00910C19">
        <w:rPr>
          <w:rFonts w:eastAsia="Times New Roman"/>
          <w:sz w:val="28"/>
          <w:szCs w:val="28"/>
        </w:rPr>
        <w:t xml:space="preserve">iesniedzamā </w:t>
      </w:r>
      <w:r w:rsidR="00CC2350" w:rsidRPr="6A4281CC">
        <w:rPr>
          <w:rFonts w:eastAsia="Times New Roman"/>
          <w:sz w:val="28"/>
          <w:szCs w:val="28"/>
        </w:rPr>
        <w:t>izvērtēšanas ziņojuma sagatavošanas termiņu, ja izvērtēšanas ziņojumu normatīvajos aktos noteiktajā termiņā sagatavot nav iespējams.</w:t>
      </w:r>
    </w:p>
    <w:p w14:paraId="5A2B4BC3" w14:textId="77777777" w:rsidR="006B567A" w:rsidRPr="00A63B2E" w:rsidRDefault="00CC2350" w:rsidP="6A4281CC">
      <w:pPr>
        <w:tabs>
          <w:tab w:val="left" w:pos="1134"/>
        </w:tabs>
        <w:spacing w:after="0" w:line="240" w:lineRule="auto"/>
        <w:ind w:firstLine="720"/>
        <w:jc w:val="both"/>
        <w:rPr>
          <w:rFonts w:eastAsia="Times New Roman"/>
          <w:sz w:val="28"/>
          <w:szCs w:val="28"/>
        </w:rPr>
      </w:pPr>
      <w:r w:rsidRPr="6A4281CC">
        <w:rPr>
          <w:rFonts w:eastAsia="Times New Roman"/>
          <w:sz w:val="28"/>
          <w:szCs w:val="28"/>
        </w:rPr>
        <w:t>(2) Ar Valsts probācijas dienesta vadītāja rīkojumu var tikt ierobežotas likumā noteiktās probācijas klientu tiesības, tostarp tiesības izbraukt no valsts.</w:t>
      </w:r>
    </w:p>
    <w:p w14:paraId="4A064F95" w14:textId="77777777" w:rsidR="006B567A" w:rsidRPr="00A63B2E" w:rsidRDefault="00CC2350" w:rsidP="6A4281CC">
      <w:pPr>
        <w:tabs>
          <w:tab w:val="left" w:pos="1134"/>
        </w:tabs>
        <w:spacing w:after="0" w:line="240" w:lineRule="auto"/>
        <w:ind w:firstLine="720"/>
        <w:jc w:val="both"/>
        <w:rPr>
          <w:rFonts w:eastAsia="Times New Roman"/>
          <w:sz w:val="28"/>
          <w:szCs w:val="28"/>
        </w:rPr>
      </w:pPr>
      <w:r w:rsidRPr="6A4281CC">
        <w:rPr>
          <w:rFonts w:eastAsia="Times New Roman"/>
          <w:sz w:val="28"/>
          <w:szCs w:val="28"/>
        </w:rPr>
        <w:t>(3) Ar Valsts probācijas dienesta vadītāja rīkojumu var tikt apturēta vai ierobežota Valsts probācijas dienesta funkciju īstenošana.</w:t>
      </w:r>
    </w:p>
    <w:p w14:paraId="6F27D580" w14:textId="77777777" w:rsidR="006B567A" w:rsidRPr="00A63B2E" w:rsidRDefault="006B567A" w:rsidP="6A4281CC">
      <w:pPr>
        <w:tabs>
          <w:tab w:val="left" w:pos="1134"/>
        </w:tabs>
        <w:spacing w:after="0" w:line="240" w:lineRule="auto"/>
        <w:ind w:firstLine="720"/>
        <w:jc w:val="both"/>
        <w:rPr>
          <w:rFonts w:eastAsia="Times New Roman"/>
          <w:sz w:val="28"/>
          <w:szCs w:val="28"/>
        </w:rPr>
      </w:pPr>
    </w:p>
    <w:p w14:paraId="3D85514B" w14:textId="2B57D205" w:rsidR="006B567A" w:rsidRPr="00A63B2E" w:rsidRDefault="004513EE" w:rsidP="6A4281CC">
      <w:pPr>
        <w:pStyle w:val="ListParagraph"/>
        <w:spacing w:after="0" w:line="240" w:lineRule="auto"/>
        <w:ind w:left="0" w:firstLine="709"/>
        <w:jc w:val="both"/>
        <w:rPr>
          <w:rFonts w:eastAsia="Times New Roman"/>
          <w:sz w:val="28"/>
          <w:szCs w:val="28"/>
        </w:rPr>
      </w:pPr>
      <w:r w:rsidRPr="6A4281CC">
        <w:rPr>
          <w:rFonts w:eastAsia="Times New Roman"/>
          <w:b/>
          <w:bCs/>
          <w:color w:val="000000" w:themeColor="text1"/>
          <w:sz w:val="28"/>
          <w:szCs w:val="28"/>
        </w:rPr>
        <w:t>15. </w:t>
      </w:r>
      <w:r w:rsidR="00CC2350" w:rsidRPr="6A4281CC">
        <w:rPr>
          <w:rFonts w:eastAsia="Times New Roman"/>
          <w:b/>
          <w:bCs/>
          <w:color w:val="000000" w:themeColor="text1"/>
          <w:sz w:val="28"/>
          <w:szCs w:val="28"/>
        </w:rPr>
        <w:t>pants</w:t>
      </w:r>
      <w:r w:rsidRPr="6A4281CC">
        <w:rPr>
          <w:rFonts w:eastAsia="Times New Roman"/>
          <w:b/>
          <w:bCs/>
          <w:color w:val="000000" w:themeColor="text1"/>
          <w:sz w:val="28"/>
          <w:szCs w:val="28"/>
        </w:rPr>
        <w:t>.</w:t>
      </w:r>
      <w:r w:rsidRPr="6A4281CC">
        <w:rPr>
          <w:rFonts w:eastAsia="Times New Roman"/>
          <w:color w:val="000000" w:themeColor="text1"/>
          <w:sz w:val="28"/>
          <w:szCs w:val="28"/>
        </w:rPr>
        <w:t xml:space="preserve"> </w:t>
      </w:r>
      <w:r w:rsidR="00CC2350" w:rsidRPr="6A4281CC">
        <w:rPr>
          <w:rFonts w:eastAsia="Times New Roman"/>
          <w:sz w:val="28"/>
          <w:szCs w:val="28"/>
        </w:rPr>
        <w:t xml:space="preserve">Likuma </w:t>
      </w:r>
      <w:r w:rsidR="001F13E3" w:rsidRPr="6A4281CC">
        <w:rPr>
          <w:rFonts w:eastAsia="Times New Roman"/>
          <w:sz w:val="28"/>
          <w:szCs w:val="28"/>
        </w:rPr>
        <w:t>"</w:t>
      </w:r>
      <w:r w:rsidR="00CC2350" w:rsidRPr="6A4281CC">
        <w:rPr>
          <w:rFonts w:eastAsia="Times New Roman"/>
          <w:sz w:val="28"/>
          <w:szCs w:val="28"/>
        </w:rPr>
        <w:t>Par interešu konflikta novēršanu valsts amatpersonu darbībā</w:t>
      </w:r>
      <w:r w:rsidR="001F13E3" w:rsidRPr="6A4281CC">
        <w:rPr>
          <w:rFonts w:eastAsia="Times New Roman"/>
          <w:sz w:val="28"/>
          <w:szCs w:val="28"/>
        </w:rPr>
        <w:t>"</w:t>
      </w:r>
      <w:r w:rsidR="00CC2350" w:rsidRPr="6A4281CC">
        <w:rPr>
          <w:rFonts w:eastAsia="Times New Roman"/>
          <w:sz w:val="28"/>
          <w:szCs w:val="28"/>
        </w:rPr>
        <w:t xml:space="preserve"> 14. pantā noteiktie ziedojumu un lēmumu pieņemšanas ierobežojumi nav attiecināmi uz gadījumiem, kad publisku personu institūcijas pieņem lēmumu attiecībā uz ziedotāju, kas ārkārtējās situācijas laikā ziedojumu atvēlējis C</w:t>
      </w:r>
      <w:r w:rsidR="00521BB3" w:rsidRPr="6A4281CC">
        <w:rPr>
          <w:rFonts w:eastAsia="Times New Roman"/>
          <w:sz w:val="28"/>
          <w:szCs w:val="28"/>
        </w:rPr>
        <w:t>ovid</w:t>
      </w:r>
      <w:r w:rsidR="001F13E3" w:rsidRPr="6A4281CC">
        <w:rPr>
          <w:rFonts w:eastAsia="Times New Roman"/>
          <w:sz w:val="28"/>
          <w:szCs w:val="28"/>
        </w:rPr>
        <w:t>-1</w:t>
      </w:r>
      <w:r w:rsidR="00CC2350" w:rsidRPr="6A4281CC">
        <w:rPr>
          <w:rFonts w:eastAsia="Times New Roman"/>
          <w:sz w:val="28"/>
          <w:szCs w:val="28"/>
        </w:rPr>
        <w:t>9 izplatības ierobežošanai un seku likvidēšanai.</w:t>
      </w:r>
    </w:p>
    <w:p w14:paraId="3E8C739A" w14:textId="77777777" w:rsidR="006B567A" w:rsidRPr="00A63B2E" w:rsidRDefault="006B567A" w:rsidP="6A4281CC">
      <w:pPr>
        <w:shd w:val="clear" w:color="auto" w:fill="FFFFFF" w:themeFill="background1"/>
        <w:spacing w:after="0" w:line="240" w:lineRule="auto"/>
        <w:ind w:firstLine="720"/>
        <w:jc w:val="both"/>
        <w:rPr>
          <w:rFonts w:eastAsia="Times New Roman"/>
          <w:sz w:val="28"/>
          <w:szCs w:val="28"/>
        </w:rPr>
      </w:pPr>
    </w:p>
    <w:p w14:paraId="5C344B94" w14:textId="52EDEB6F" w:rsidR="00C904E9" w:rsidRPr="00A63B2E" w:rsidRDefault="004513EE" w:rsidP="6A4281CC">
      <w:pPr>
        <w:pStyle w:val="ListParagraph"/>
        <w:spacing w:after="0" w:line="240" w:lineRule="auto"/>
        <w:ind w:left="0" w:firstLine="709"/>
        <w:jc w:val="both"/>
        <w:rPr>
          <w:rFonts w:eastAsia="Times New Roman"/>
          <w:sz w:val="28"/>
          <w:szCs w:val="28"/>
        </w:rPr>
      </w:pPr>
      <w:r w:rsidRPr="6A4281CC">
        <w:rPr>
          <w:rFonts w:eastAsia="Times New Roman"/>
          <w:b/>
          <w:bCs/>
          <w:sz w:val="28"/>
          <w:szCs w:val="28"/>
        </w:rPr>
        <w:t>16. </w:t>
      </w:r>
      <w:r w:rsidR="00C904E9" w:rsidRPr="6A4281CC">
        <w:rPr>
          <w:rFonts w:eastAsia="Times New Roman"/>
          <w:b/>
          <w:bCs/>
          <w:sz w:val="28"/>
          <w:szCs w:val="28"/>
        </w:rPr>
        <w:t>p</w:t>
      </w:r>
      <w:r w:rsidR="00CC2350" w:rsidRPr="6A4281CC">
        <w:rPr>
          <w:rFonts w:eastAsia="Times New Roman"/>
          <w:b/>
          <w:bCs/>
          <w:sz w:val="28"/>
          <w:szCs w:val="28"/>
        </w:rPr>
        <w:t>ants</w:t>
      </w:r>
      <w:r w:rsidRPr="6A4281CC">
        <w:rPr>
          <w:rFonts w:eastAsia="Times New Roman"/>
          <w:b/>
          <w:bCs/>
          <w:sz w:val="28"/>
          <w:szCs w:val="28"/>
        </w:rPr>
        <w:t>.</w:t>
      </w:r>
      <w:r w:rsidRPr="6A4281CC">
        <w:rPr>
          <w:rFonts w:eastAsia="Times New Roman"/>
          <w:sz w:val="28"/>
          <w:szCs w:val="28"/>
        </w:rPr>
        <w:t xml:space="preserve"> </w:t>
      </w:r>
      <w:r w:rsidR="00910C19">
        <w:rPr>
          <w:rFonts w:eastAsia="Times New Roman"/>
          <w:sz w:val="28"/>
          <w:szCs w:val="28"/>
        </w:rPr>
        <w:t xml:space="preserve">Ja </w:t>
      </w:r>
      <w:r w:rsidR="00910C19" w:rsidRPr="6A4281CC">
        <w:rPr>
          <w:rFonts w:eastAsia="Times New Roman"/>
          <w:sz w:val="28"/>
          <w:szCs w:val="28"/>
        </w:rPr>
        <w:t>Nodrošinājuma valsts aģentūrai iznīcināšanai nodot</w:t>
      </w:r>
      <w:r w:rsidR="00910C19">
        <w:rPr>
          <w:rFonts w:eastAsia="Times New Roman"/>
          <w:sz w:val="28"/>
          <w:szCs w:val="28"/>
        </w:rPr>
        <w:t>i</w:t>
      </w:r>
      <w:r w:rsidR="00910C19" w:rsidRPr="6A4281CC">
        <w:rPr>
          <w:rFonts w:eastAsia="Times New Roman"/>
          <w:sz w:val="28"/>
          <w:szCs w:val="28"/>
        </w:rPr>
        <w:t xml:space="preserve"> spirtu saturoš</w:t>
      </w:r>
      <w:r w:rsidR="00910C19">
        <w:rPr>
          <w:rFonts w:eastAsia="Times New Roman"/>
          <w:sz w:val="28"/>
          <w:szCs w:val="28"/>
        </w:rPr>
        <w:t>i</w:t>
      </w:r>
      <w:r w:rsidR="00910C19" w:rsidRPr="6A4281CC">
        <w:rPr>
          <w:rFonts w:eastAsia="Times New Roman"/>
          <w:sz w:val="28"/>
          <w:szCs w:val="28"/>
        </w:rPr>
        <w:t xml:space="preserve"> šķidrum</w:t>
      </w:r>
      <w:r w:rsidR="00910C19">
        <w:rPr>
          <w:rFonts w:eastAsia="Times New Roman"/>
          <w:sz w:val="28"/>
          <w:szCs w:val="28"/>
        </w:rPr>
        <w:t>i</w:t>
      </w:r>
      <w:r w:rsidR="00910C19" w:rsidRPr="6A4281CC">
        <w:rPr>
          <w:rFonts w:eastAsia="Times New Roman"/>
          <w:sz w:val="28"/>
          <w:szCs w:val="28"/>
        </w:rPr>
        <w:t xml:space="preserve"> ar spirta saturu virs 70 %</w:t>
      </w:r>
      <w:r w:rsidR="00910C19">
        <w:rPr>
          <w:rFonts w:eastAsia="Times New Roman"/>
          <w:sz w:val="28"/>
          <w:szCs w:val="28"/>
        </w:rPr>
        <w:t>,</w:t>
      </w:r>
      <w:r w:rsidR="00910C19" w:rsidRPr="6A4281CC">
        <w:rPr>
          <w:rFonts w:eastAsia="Times New Roman"/>
          <w:sz w:val="28"/>
          <w:szCs w:val="28"/>
        </w:rPr>
        <w:t xml:space="preserve"> par kur</w:t>
      </w:r>
      <w:r w:rsidR="00910C19">
        <w:rPr>
          <w:rFonts w:eastAsia="Times New Roman"/>
          <w:sz w:val="28"/>
          <w:szCs w:val="28"/>
        </w:rPr>
        <w:t>iem</w:t>
      </w:r>
      <w:r w:rsidR="00910C19" w:rsidRPr="6A4281CC">
        <w:rPr>
          <w:rFonts w:eastAsia="Times New Roman"/>
          <w:sz w:val="28"/>
          <w:szCs w:val="28"/>
        </w:rPr>
        <w:t xml:space="preserve"> saskaņā ar spēkā stājušos nolēmumu izlemta galīgā rīcība kriminālprocesā vai administratīvā pārkāpuma lietā, kas neparedz minēto spirtu saturošo šķidrumu atdošanu vai vērtības atlīdzināšanu</w:t>
      </w:r>
      <w:r w:rsidR="00910C19">
        <w:rPr>
          <w:rFonts w:eastAsia="Times New Roman"/>
          <w:sz w:val="28"/>
          <w:szCs w:val="28"/>
        </w:rPr>
        <w:t xml:space="preserve">, </w:t>
      </w:r>
      <w:r w:rsidR="004631F4">
        <w:rPr>
          <w:rFonts w:eastAsia="Times New Roman"/>
          <w:sz w:val="28"/>
          <w:szCs w:val="28"/>
        </w:rPr>
        <w:t>i</w:t>
      </w:r>
      <w:r w:rsidR="00C904E9" w:rsidRPr="6A4281CC">
        <w:rPr>
          <w:rFonts w:eastAsia="Times New Roman"/>
          <w:sz w:val="28"/>
          <w:szCs w:val="28"/>
        </w:rPr>
        <w:t xml:space="preserve">ekšlietu ministram ir tiesības lemt par </w:t>
      </w:r>
      <w:r w:rsidR="00910C19">
        <w:rPr>
          <w:rFonts w:eastAsia="Times New Roman"/>
          <w:sz w:val="28"/>
          <w:szCs w:val="28"/>
        </w:rPr>
        <w:t xml:space="preserve">šo </w:t>
      </w:r>
      <w:r w:rsidR="00910C19" w:rsidRPr="6A4281CC">
        <w:rPr>
          <w:rFonts w:eastAsia="Times New Roman"/>
          <w:sz w:val="28"/>
          <w:szCs w:val="28"/>
        </w:rPr>
        <w:t xml:space="preserve">spirtu saturošo </w:t>
      </w:r>
      <w:r w:rsidR="00910C19">
        <w:rPr>
          <w:rFonts w:eastAsia="Times New Roman"/>
          <w:sz w:val="28"/>
          <w:szCs w:val="28"/>
        </w:rPr>
        <w:t xml:space="preserve">šķidrumu </w:t>
      </w:r>
      <w:r w:rsidR="00C904E9" w:rsidRPr="6A4281CC">
        <w:rPr>
          <w:rFonts w:eastAsia="Times New Roman"/>
          <w:sz w:val="28"/>
          <w:szCs w:val="28"/>
        </w:rPr>
        <w:t>izmantošanu telpu un virsmu dezinfekcijai</w:t>
      </w:r>
      <w:r w:rsidR="00F03399" w:rsidRPr="6A4281CC">
        <w:rPr>
          <w:rFonts w:eastAsia="Times New Roman"/>
          <w:sz w:val="28"/>
          <w:szCs w:val="28"/>
        </w:rPr>
        <w:t>,</w:t>
      </w:r>
      <w:r w:rsidR="00C904E9" w:rsidRPr="6A4281CC">
        <w:rPr>
          <w:rFonts w:eastAsia="Times New Roman"/>
          <w:sz w:val="28"/>
          <w:szCs w:val="28"/>
        </w:rPr>
        <w:t xml:space="preserve"> </w:t>
      </w:r>
      <w:r w:rsidR="00F03399" w:rsidRPr="6A4281CC">
        <w:rPr>
          <w:rFonts w:eastAsia="Times New Roman"/>
          <w:sz w:val="28"/>
          <w:szCs w:val="28"/>
        </w:rPr>
        <w:t>nepiemērojot normatīv</w:t>
      </w:r>
      <w:r w:rsidR="009B3B40">
        <w:rPr>
          <w:rFonts w:eastAsia="Times New Roman"/>
          <w:sz w:val="28"/>
          <w:szCs w:val="28"/>
        </w:rPr>
        <w:t>aj</w:t>
      </w:r>
      <w:r w:rsidR="00F03399" w:rsidRPr="6A4281CC">
        <w:rPr>
          <w:rFonts w:eastAsia="Times New Roman"/>
          <w:sz w:val="28"/>
          <w:szCs w:val="28"/>
        </w:rPr>
        <w:t xml:space="preserve">os aktos </w:t>
      </w:r>
      <w:r w:rsidR="009B3B40" w:rsidRPr="6A4281CC">
        <w:rPr>
          <w:rFonts w:eastAsia="Times New Roman"/>
          <w:sz w:val="28"/>
          <w:szCs w:val="28"/>
        </w:rPr>
        <w:t xml:space="preserve">par darbībām ar biocīdiem </w:t>
      </w:r>
      <w:r w:rsidR="00F03399" w:rsidRPr="6A4281CC">
        <w:rPr>
          <w:rFonts w:eastAsia="Times New Roman"/>
          <w:sz w:val="28"/>
          <w:szCs w:val="28"/>
        </w:rPr>
        <w:t xml:space="preserve">noteiktās prasības attiecībā uz inventarizācijas numura saņemšanu, </w:t>
      </w:r>
      <w:r w:rsidR="00C904E9" w:rsidRPr="6A4281CC">
        <w:rPr>
          <w:rFonts w:eastAsia="Times New Roman"/>
          <w:sz w:val="28"/>
          <w:szCs w:val="28"/>
        </w:rPr>
        <w:t>vai nodošanu komersantam dezinfekcijas līdzekļu izgatavošanai</w:t>
      </w:r>
      <w:r w:rsidR="00CB3E7A">
        <w:rPr>
          <w:rFonts w:eastAsia="Times New Roman"/>
          <w:sz w:val="28"/>
          <w:szCs w:val="28"/>
        </w:rPr>
        <w:t>, lai</w:t>
      </w:r>
      <w:r w:rsidR="00C904E9" w:rsidRPr="6A4281CC">
        <w:rPr>
          <w:rFonts w:eastAsia="Times New Roman"/>
          <w:sz w:val="28"/>
          <w:szCs w:val="28"/>
        </w:rPr>
        <w:t xml:space="preserve"> ierobežot</w:t>
      </w:r>
      <w:r w:rsidR="00CB3E7A">
        <w:rPr>
          <w:rFonts w:eastAsia="Times New Roman"/>
          <w:sz w:val="28"/>
          <w:szCs w:val="28"/>
        </w:rPr>
        <w:t>u</w:t>
      </w:r>
      <w:r w:rsidR="00C904E9" w:rsidRPr="6A4281CC">
        <w:rPr>
          <w:rFonts w:eastAsia="Times New Roman"/>
          <w:sz w:val="28"/>
          <w:szCs w:val="28"/>
        </w:rPr>
        <w:t xml:space="preserve"> C</w:t>
      </w:r>
      <w:r w:rsidR="00521BB3" w:rsidRPr="6A4281CC">
        <w:rPr>
          <w:rFonts w:eastAsia="Times New Roman"/>
          <w:sz w:val="28"/>
          <w:szCs w:val="28"/>
        </w:rPr>
        <w:t>ovid</w:t>
      </w:r>
      <w:r w:rsidR="001F13E3" w:rsidRPr="6A4281CC">
        <w:rPr>
          <w:rFonts w:eastAsia="Times New Roman"/>
          <w:sz w:val="28"/>
          <w:szCs w:val="28"/>
        </w:rPr>
        <w:t>-</w:t>
      </w:r>
      <w:r w:rsidR="00C904E9" w:rsidRPr="6A4281CC">
        <w:rPr>
          <w:rFonts w:eastAsia="Times New Roman"/>
          <w:sz w:val="28"/>
          <w:szCs w:val="28"/>
        </w:rPr>
        <w:t>19 izplatību ārkārtējās situācijas laikā.</w:t>
      </w:r>
    </w:p>
    <w:p w14:paraId="69DFC849" w14:textId="49137A13" w:rsidR="007A32DC" w:rsidRPr="00A63B2E" w:rsidRDefault="007A32DC" w:rsidP="6A4281CC">
      <w:pPr>
        <w:spacing w:after="0" w:line="240" w:lineRule="auto"/>
        <w:ind w:firstLine="720"/>
        <w:jc w:val="both"/>
        <w:rPr>
          <w:rFonts w:eastAsia="Times New Roman"/>
          <w:sz w:val="28"/>
          <w:szCs w:val="28"/>
        </w:rPr>
      </w:pPr>
    </w:p>
    <w:p w14:paraId="76AF74AF" w14:textId="54B271B3" w:rsidR="000B3C63" w:rsidRPr="00A63B2E" w:rsidRDefault="004513EE" w:rsidP="6A4281CC">
      <w:pPr>
        <w:pStyle w:val="ListParagraph"/>
        <w:spacing w:after="0" w:line="240" w:lineRule="auto"/>
        <w:ind w:left="0" w:firstLine="709"/>
        <w:jc w:val="both"/>
        <w:rPr>
          <w:rFonts w:eastAsia="Times New Roman"/>
          <w:sz w:val="28"/>
          <w:szCs w:val="28"/>
        </w:rPr>
      </w:pPr>
      <w:r w:rsidRPr="6A4281CC">
        <w:rPr>
          <w:rFonts w:eastAsia="Times New Roman"/>
          <w:b/>
          <w:bCs/>
          <w:sz w:val="28"/>
          <w:szCs w:val="28"/>
        </w:rPr>
        <w:t>17. </w:t>
      </w:r>
      <w:r w:rsidR="007A32DC" w:rsidRPr="6A4281CC">
        <w:rPr>
          <w:rFonts w:eastAsia="Times New Roman"/>
          <w:b/>
          <w:bCs/>
          <w:sz w:val="28"/>
          <w:szCs w:val="28"/>
        </w:rPr>
        <w:t>pants</w:t>
      </w:r>
      <w:r w:rsidRPr="6A4281CC">
        <w:rPr>
          <w:rFonts w:eastAsia="Times New Roman"/>
          <w:b/>
          <w:bCs/>
          <w:sz w:val="28"/>
          <w:szCs w:val="28"/>
        </w:rPr>
        <w:t>.</w:t>
      </w:r>
      <w:r w:rsidRPr="6A4281CC">
        <w:rPr>
          <w:rFonts w:eastAsia="Times New Roman"/>
          <w:sz w:val="28"/>
          <w:szCs w:val="28"/>
        </w:rPr>
        <w:t xml:space="preserve"> </w:t>
      </w:r>
      <w:r w:rsidR="000B3C63" w:rsidRPr="6A4281CC">
        <w:rPr>
          <w:rFonts w:eastAsia="Times New Roman"/>
          <w:sz w:val="28"/>
          <w:szCs w:val="28"/>
        </w:rPr>
        <w:t>(1) Ā</w:t>
      </w:r>
      <w:r w:rsidR="00066EDD" w:rsidRPr="6A4281CC">
        <w:rPr>
          <w:rFonts w:eastAsia="Times New Roman"/>
          <w:sz w:val="28"/>
          <w:szCs w:val="28"/>
        </w:rPr>
        <w:t xml:space="preserve">rkārtējās situācijas laikā </w:t>
      </w:r>
      <w:r w:rsidR="0007576D">
        <w:rPr>
          <w:rFonts w:eastAsia="Times New Roman"/>
          <w:sz w:val="28"/>
          <w:szCs w:val="28"/>
        </w:rPr>
        <w:t>ar</w:t>
      </w:r>
      <w:r w:rsidR="00066EDD" w:rsidRPr="6A4281CC">
        <w:rPr>
          <w:rFonts w:eastAsia="Times New Roman"/>
          <w:sz w:val="28"/>
          <w:szCs w:val="28"/>
        </w:rPr>
        <w:t xml:space="preserve"> atsevišķ</w:t>
      </w:r>
      <w:r w:rsidR="0007576D">
        <w:rPr>
          <w:rFonts w:eastAsia="Times New Roman"/>
          <w:sz w:val="28"/>
          <w:szCs w:val="28"/>
        </w:rPr>
        <w:t>u</w:t>
      </w:r>
      <w:r w:rsidR="00066EDD" w:rsidRPr="6A4281CC">
        <w:rPr>
          <w:rFonts w:eastAsia="Times New Roman"/>
          <w:sz w:val="28"/>
          <w:szCs w:val="28"/>
        </w:rPr>
        <w:t xml:space="preserve"> lēmum</w:t>
      </w:r>
      <w:r w:rsidR="0007576D">
        <w:rPr>
          <w:rFonts w:eastAsia="Times New Roman"/>
          <w:sz w:val="28"/>
          <w:szCs w:val="28"/>
        </w:rPr>
        <w:t>u</w:t>
      </w:r>
      <w:r w:rsidR="00066EDD" w:rsidRPr="6A4281CC">
        <w:rPr>
          <w:rFonts w:eastAsia="Times New Roman"/>
          <w:sz w:val="28"/>
          <w:szCs w:val="28"/>
        </w:rPr>
        <w:t xml:space="preserve"> var apturēt to sertifikātu, licenču, apliecinājumu</w:t>
      </w:r>
      <w:r w:rsidR="000B3C63" w:rsidRPr="6A4281CC">
        <w:rPr>
          <w:rFonts w:eastAsia="Times New Roman"/>
          <w:sz w:val="28"/>
          <w:szCs w:val="28"/>
        </w:rPr>
        <w:t>, apliecību, caurlaižu, atļauju,</w:t>
      </w:r>
      <w:r w:rsidR="00066EDD" w:rsidRPr="6A4281CC">
        <w:rPr>
          <w:rFonts w:eastAsia="Times New Roman"/>
          <w:sz w:val="28"/>
          <w:szCs w:val="28"/>
        </w:rPr>
        <w:t xml:space="preserve"> reģistrācijas dokumentu </w:t>
      </w:r>
      <w:r w:rsidR="000B3C63" w:rsidRPr="6A4281CC">
        <w:rPr>
          <w:rFonts w:eastAsia="Times New Roman"/>
          <w:sz w:val="28"/>
          <w:szCs w:val="28"/>
        </w:rPr>
        <w:t xml:space="preserve">un citu tamlīdzīgu dokumentu </w:t>
      </w:r>
      <w:r w:rsidR="00066EDD" w:rsidRPr="6A4281CC">
        <w:rPr>
          <w:rFonts w:eastAsia="Times New Roman"/>
          <w:sz w:val="28"/>
          <w:szCs w:val="28"/>
        </w:rPr>
        <w:t>izsniegšan</w:t>
      </w:r>
      <w:r w:rsidR="0007576D">
        <w:rPr>
          <w:rFonts w:eastAsia="Times New Roman"/>
          <w:sz w:val="28"/>
          <w:szCs w:val="28"/>
        </w:rPr>
        <w:t>u</w:t>
      </w:r>
      <w:r w:rsidR="00066EDD" w:rsidRPr="6A4281CC">
        <w:rPr>
          <w:rFonts w:eastAsia="Times New Roman"/>
          <w:sz w:val="28"/>
          <w:szCs w:val="28"/>
        </w:rPr>
        <w:t xml:space="preserve">, </w:t>
      </w:r>
      <w:r w:rsidR="0007576D">
        <w:rPr>
          <w:rFonts w:eastAsia="Times New Roman"/>
          <w:sz w:val="28"/>
          <w:szCs w:val="28"/>
        </w:rPr>
        <w:t>kas ir</w:t>
      </w:r>
      <w:r w:rsidR="00066EDD" w:rsidRPr="6A4281CC">
        <w:rPr>
          <w:rFonts w:eastAsia="Times New Roman"/>
          <w:sz w:val="28"/>
          <w:szCs w:val="28"/>
        </w:rPr>
        <w:t xml:space="preserve"> Ministru kabinet</w:t>
      </w:r>
      <w:r w:rsidR="0007576D">
        <w:rPr>
          <w:rFonts w:eastAsia="Times New Roman"/>
          <w:sz w:val="28"/>
          <w:szCs w:val="28"/>
        </w:rPr>
        <w:t>a</w:t>
      </w:r>
      <w:r w:rsidR="000B3C63" w:rsidRPr="6A4281CC">
        <w:rPr>
          <w:rFonts w:eastAsia="Times New Roman"/>
          <w:sz w:val="28"/>
          <w:szCs w:val="28"/>
        </w:rPr>
        <w:t xml:space="preserve">, </w:t>
      </w:r>
      <w:r w:rsidR="00066EDD" w:rsidRPr="6A4281CC">
        <w:rPr>
          <w:rFonts w:eastAsia="Times New Roman"/>
          <w:sz w:val="28"/>
          <w:szCs w:val="28"/>
        </w:rPr>
        <w:t>Ministru kabineta padotībā esošās iestādes</w:t>
      </w:r>
      <w:r w:rsidR="000B3C63" w:rsidRPr="6A4281CC">
        <w:rPr>
          <w:rFonts w:eastAsia="Times New Roman"/>
          <w:sz w:val="28"/>
          <w:szCs w:val="28"/>
        </w:rPr>
        <w:t xml:space="preserve"> vai valsts kapitālsabiedrības</w:t>
      </w:r>
      <w:r w:rsidR="0007576D">
        <w:rPr>
          <w:rFonts w:eastAsia="Times New Roman"/>
          <w:sz w:val="28"/>
          <w:szCs w:val="28"/>
        </w:rPr>
        <w:t xml:space="preserve"> kompetencē</w:t>
      </w:r>
      <w:r w:rsidR="00066EDD" w:rsidRPr="6A4281CC">
        <w:rPr>
          <w:rFonts w:eastAsia="Times New Roman"/>
          <w:sz w:val="28"/>
          <w:szCs w:val="28"/>
        </w:rPr>
        <w:t xml:space="preserve">. </w:t>
      </w:r>
    </w:p>
    <w:p w14:paraId="39BA9AAA" w14:textId="6EE63A01" w:rsidR="000B3C63" w:rsidRPr="00A63B2E" w:rsidRDefault="000B3C63" w:rsidP="6A4281CC">
      <w:pPr>
        <w:shd w:val="clear" w:color="auto" w:fill="FFFFFF" w:themeFill="background1"/>
        <w:spacing w:after="0" w:line="240" w:lineRule="auto"/>
        <w:ind w:firstLine="720"/>
        <w:jc w:val="both"/>
        <w:rPr>
          <w:rFonts w:eastAsia="Times New Roman"/>
          <w:sz w:val="28"/>
          <w:szCs w:val="28"/>
        </w:rPr>
      </w:pPr>
      <w:r w:rsidRPr="6A4281CC">
        <w:rPr>
          <w:rFonts w:eastAsia="Times New Roman"/>
          <w:sz w:val="28"/>
          <w:szCs w:val="28"/>
        </w:rPr>
        <w:lastRenderedPageBreak/>
        <w:t xml:space="preserve">(2) </w:t>
      </w:r>
      <w:r w:rsidR="00066EDD" w:rsidRPr="6A4281CC">
        <w:rPr>
          <w:rFonts w:eastAsia="Times New Roman"/>
          <w:sz w:val="28"/>
          <w:szCs w:val="28"/>
        </w:rPr>
        <w:t xml:space="preserve">Ja atbilstoši ārējiem normatīvajiem aktiem </w:t>
      </w:r>
      <w:r w:rsidRPr="6A4281CC">
        <w:rPr>
          <w:rFonts w:eastAsia="Times New Roman"/>
          <w:sz w:val="28"/>
          <w:szCs w:val="28"/>
        </w:rPr>
        <w:t xml:space="preserve">minēto dokumentu </w:t>
      </w:r>
      <w:r w:rsidR="00066EDD" w:rsidRPr="6A4281CC">
        <w:rPr>
          <w:rFonts w:eastAsia="Times New Roman"/>
          <w:sz w:val="28"/>
          <w:szCs w:val="28"/>
        </w:rPr>
        <w:t>iz</w:t>
      </w:r>
      <w:r w:rsidR="0007576D">
        <w:rPr>
          <w:rFonts w:eastAsia="Times New Roman"/>
          <w:sz w:val="28"/>
          <w:szCs w:val="28"/>
        </w:rPr>
        <w:t>sniegšana</w:t>
      </w:r>
      <w:r w:rsidR="00066EDD" w:rsidRPr="6A4281CC">
        <w:rPr>
          <w:rFonts w:eastAsia="Times New Roman"/>
          <w:sz w:val="28"/>
          <w:szCs w:val="28"/>
        </w:rPr>
        <w:t xml:space="preserve"> ir Ministru kabineta kompetencē, šajā pantā minēto lēmumu pieņem Ministru kabinets. Ja atbilstoši ārējiem normatīvajiem aktiem </w:t>
      </w:r>
      <w:r w:rsidRPr="6A4281CC">
        <w:rPr>
          <w:rFonts w:eastAsia="Times New Roman"/>
          <w:sz w:val="28"/>
          <w:szCs w:val="28"/>
        </w:rPr>
        <w:t xml:space="preserve">minēto dokumentu </w:t>
      </w:r>
      <w:r w:rsidR="00066EDD" w:rsidRPr="6A4281CC">
        <w:rPr>
          <w:rFonts w:eastAsia="Times New Roman"/>
          <w:sz w:val="28"/>
          <w:szCs w:val="28"/>
        </w:rPr>
        <w:t>iz</w:t>
      </w:r>
      <w:r w:rsidR="0007576D">
        <w:rPr>
          <w:rFonts w:eastAsia="Times New Roman"/>
          <w:sz w:val="28"/>
          <w:szCs w:val="28"/>
        </w:rPr>
        <w:t>sniegšana</w:t>
      </w:r>
      <w:r w:rsidR="00066EDD" w:rsidRPr="6A4281CC">
        <w:rPr>
          <w:rFonts w:eastAsia="Times New Roman"/>
          <w:sz w:val="28"/>
          <w:szCs w:val="28"/>
        </w:rPr>
        <w:t xml:space="preserve"> ir ministra vai ministra padotībā esošo iestāžu </w:t>
      </w:r>
      <w:r w:rsidRPr="6A4281CC">
        <w:rPr>
          <w:rFonts w:eastAsia="Times New Roman"/>
          <w:sz w:val="28"/>
          <w:szCs w:val="28"/>
        </w:rPr>
        <w:t xml:space="preserve">vai valsts kapitālsabiedrību </w:t>
      </w:r>
      <w:r w:rsidR="00066EDD" w:rsidRPr="6A4281CC">
        <w:rPr>
          <w:rFonts w:eastAsia="Times New Roman"/>
          <w:sz w:val="28"/>
          <w:szCs w:val="28"/>
        </w:rPr>
        <w:t>kompetencē, šajā pantā minēto lēmumu pieņem attiecīgais ministrs.</w:t>
      </w:r>
      <w:r w:rsidR="6DC7918F" w:rsidRPr="6A4281CC">
        <w:rPr>
          <w:rFonts w:eastAsia="Times New Roman"/>
          <w:sz w:val="28"/>
          <w:szCs w:val="28"/>
        </w:rPr>
        <w:t xml:space="preserve"> Ja atbilstoši ārējiem normatīvajiem aktiem minēto dokumentu iz</w:t>
      </w:r>
      <w:r w:rsidR="0007576D">
        <w:rPr>
          <w:rFonts w:eastAsia="Times New Roman"/>
          <w:sz w:val="28"/>
          <w:szCs w:val="28"/>
        </w:rPr>
        <w:t>sniegšana</w:t>
      </w:r>
      <w:r w:rsidR="6DC7918F" w:rsidRPr="6A4281CC">
        <w:rPr>
          <w:rFonts w:eastAsia="Times New Roman"/>
          <w:sz w:val="28"/>
          <w:szCs w:val="28"/>
        </w:rPr>
        <w:t xml:space="preserve"> ir valsts droš</w:t>
      </w:r>
      <w:r w:rsidR="0010601B">
        <w:rPr>
          <w:rFonts w:eastAsia="Times New Roman"/>
          <w:sz w:val="28"/>
          <w:szCs w:val="28"/>
        </w:rPr>
        <w:t>ī</w:t>
      </w:r>
      <w:r w:rsidR="6DC7918F" w:rsidRPr="6A4281CC">
        <w:rPr>
          <w:rFonts w:eastAsia="Times New Roman"/>
          <w:sz w:val="28"/>
          <w:szCs w:val="28"/>
        </w:rPr>
        <w:t>bas iestādes vadītāja kompetencē, šajā</w:t>
      </w:r>
      <w:r w:rsidR="5F0C2C99" w:rsidRPr="6A4281CC">
        <w:rPr>
          <w:rFonts w:eastAsia="Times New Roman"/>
          <w:sz w:val="28"/>
          <w:szCs w:val="28"/>
        </w:rPr>
        <w:t xml:space="preserve"> pantā minēto lēmumu pieņem attiecīg</w:t>
      </w:r>
      <w:r w:rsidR="005F7B94">
        <w:rPr>
          <w:rFonts w:eastAsia="Times New Roman"/>
          <w:sz w:val="28"/>
          <w:szCs w:val="28"/>
        </w:rPr>
        <w:t>ās</w:t>
      </w:r>
      <w:r w:rsidR="5F0C2C99" w:rsidRPr="6A4281CC">
        <w:rPr>
          <w:rFonts w:eastAsia="Times New Roman"/>
          <w:sz w:val="28"/>
          <w:szCs w:val="28"/>
        </w:rPr>
        <w:t xml:space="preserve"> valsts drošības iestādes vadītājs.</w:t>
      </w:r>
    </w:p>
    <w:p w14:paraId="6DA79643" w14:textId="54DCF18D" w:rsidR="000340E5" w:rsidRPr="00A63B2E" w:rsidRDefault="000340E5" w:rsidP="6A4281CC">
      <w:pPr>
        <w:shd w:val="clear" w:color="auto" w:fill="FFFFFF" w:themeFill="background1"/>
        <w:spacing w:after="0" w:line="240" w:lineRule="auto"/>
        <w:ind w:firstLine="720"/>
        <w:jc w:val="both"/>
        <w:rPr>
          <w:rFonts w:eastAsia="Times New Roman"/>
          <w:sz w:val="28"/>
          <w:szCs w:val="28"/>
        </w:rPr>
      </w:pPr>
      <w:r w:rsidRPr="6A4281CC">
        <w:rPr>
          <w:rFonts w:eastAsia="Times New Roman"/>
          <w:sz w:val="28"/>
          <w:szCs w:val="28"/>
        </w:rPr>
        <w:t xml:space="preserve">(3) Pieņemot šajā pantā minēto lēmumu, vienlaikus tiek pieņemts lēmums, ar kuru tiek noteikts jau izsniegtā sertifikāta, licences, apliecinājuma, apliecības, caurlaides, atļaujas, reģistrācijas dokumenta un citu tamlīdzīgu dokumentu izmantošanas termiņš, kas </w:t>
      </w:r>
      <w:r w:rsidR="008D5E24">
        <w:rPr>
          <w:rFonts w:eastAsia="Times New Roman"/>
          <w:sz w:val="28"/>
          <w:szCs w:val="28"/>
        </w:rPr>
        <w:t>nev</w:t>
      </w:r>
      <w:r w:rsidRPr="6A4281CC">
        <w:rPr>
          <w:rFonts w:eastAsia="Times New Roman"/>
          <w:sz w:val="28"/>
          <w:szCs w:val="28"/>
        </w:rPr>
        <w:t xml:space="preserve">ar būt ilgāks </w:t>
      </w:r>
      <w:r w:rsidR="0007576D">
        <w:rPr>
          <w:rFonts w:eastAsia="Times New Roman"/>
          <w:sz w:val="28"/>
          <w:szCs w:val="28"/>
        </w:rPr>
        <w:t>par trim</w:t>
      </w:r>
      <w:r w:rsidRPr="6A4281CC">
        <w:rPr>
          <w:rFonts w:eastAsia="Times New Roman"/>
          <w:sz w:val="28"/>
          <w:szCs w:val="28"/>
        </w:rPr>
        <w:t xml:space="preserve"> mēneši</w:t>
      </w:r>
      <w:r w:rsidR="0007576D">
        <w:rPr>
          <w:rFonts w:eastAsia="Times New Roman"/>
          <w:sz w:val="28"/>
          <w:szCs w:val="28"/>
        </w:rPr>
        <w:t>em</w:t>
      </w:r>
      <w:r w:rsidRPr="6A4281CC">
        <w:rPr>
          <w:rFonts w:eastAsia="Times New Roman"/>
          <w:sz w:val="28"/>
          <w:szCs w:val="28"/>
        </w:rPr>
        <w:t xml:space="preserve"> pēc ārkārtējās situācijas beigām.</w:t>
      </w:r>
    </w:p>
    <w:p w14:paraId="17A1F27C" w14:textId="3AE047F4" w:rsidR="000B3C63" w:rsidRPr="00A63B2E" w:rsidRDefault="000B3C63" w:rsidP="6A4281CC">
      <w:pPr>
        <w:shd w:val="clear" w:color="auto" w:fill="FFFFFF" w:themeFill="background1"/>
        <w:spacing w:after="0" w:line="240" w:lineRule="auto"/>
        <w:ind w:firstLine="720"/>
        <w:jc w:val="both"/>
        <w:rPr>
          <w:rFonts w:eastAsia="Times New Roman"/>
          <w:sz w:val="28"/>
          <w:szCs w:val="28"/>
        </w:rPr>
      </w:pPr>
    </w:p>
    <w:p w14:paraId="31892A46" w14:textId="06572867" w:rsidR="00126B9A" w:rsidRPr="00A63B2E" w:rsidRDefault="5D7E6C4C" w:rsidP="6A4281CC">
      <w:pPr>
        <w:spacing w:after="0" w:line="240" w:lineRule="auto"/>
        <w:ind w:firstLine="720"/>
        <w:jc w:val="both"/>
        <w:rPr>
          <w:rFonts w:eastAsia="Times New Roman"/>
          <w:sz w:val="28"/>
          <w:szCs w:val="28"/>
        </w:rPr>
      </w:pPr>
      <w:r w:rsidRPr="6A4281CC">
        <w:rPr>
          <w:rFonts w:eastAsia="Times New Roman"/>
          <w:b/>
          <w:bCs/>
          <w:sz w:val="28"/>
          <w:szCs w:val="28"/>
        </w:rPr>
        <w:t>18</w:t>
      </w:r>
      <w:r w:rsidR="00685527">
        <w:rPr>
          <w:rFonts w:eastAsia="Times New Roman"/>
          <w:b/>
          <w:bCs/>
          <w:sz w:val="28"/>
          <w:szCs w:val="28"/>
        </w:rPr>
        <w:t>. p</w:t>
      </w:r>
      <w:r w:rsidRPr="6A4281CC">
        <w:rPr>
          <w:rFonts w:eastAsia="Times New Roman"/>
          <w:b/>
          <w:bCs/>
          <w:sz w:val="28"/>
          <w:szCs w:val="28"/>
        </w:rPr>
        <w:t>ants.</w:t>
      </w:r>
      <w:r w:rsidRPr="6A4281CC">
        <w:rPr>
          <w:rFonts w:eastAsia="Times New Roman"/>
          <w:sz w:val="28"/>
          <w:szCs w:val="28"/>
        </w:rPr>
        <w:t xml:space="preserve"> Lai novērstu ārkārtējās situācijas radīto seku ietekmi uz izglītības iestāžu, kā arī sporta speciālistu un šaušanas instruktoru darbību: </w:t>
      </w:r>
    </w:p>
    <w:p w14:paraId="20B74062" w14:textId="7DE19083" w:rsidR="00126B9A" w:rsidRPr="00A63B2E" w:rsidRDefault="5D7E6C4C" w:rsidP="6A4281CC">
      <w:pPr>
        <w:spacing w:after="0" w:line="240" w:lineRule="auto"/>
        <w:ind w:firstLine="720"/>
        <w:jc w:val="both"/>
        <w:rPr>
          <w:rFonts w:eastAsia="Times New Roman"/>
          <w:sz w:val="28"/>
          <w:szCs w:val="28"/>
        </w:rPr>
      </w:pPr>
      <w:r w:rsidRPr="6A4281CC">
        <w:rPr>
          <w:rFonts w:eastAsia="Times New Roman"/>
          <w:sz w:val="28"/>
          <w:szCs w:val="28"/>
        </w:rPr>
        <w:t>1) vispārējās izglītības iestādēm, profesionālās izglītības iestādēm un eksaminācijas centriem, kā arī vispārējās izglītības programmām un profesionālās izglītības programmām (izņemot augstākās izglītības programmas), kurām akreditācijas termiņš beidzas laikposmā līdz 2020</w:t>
      </w:r>
      <w:r w:rsidR="00685527">
        <w:rPr>
          <w:rFonts w:eastAsia="Times New Roman"/>
          <w:sz w:val="28"/>
          <w:szCs w:val="28"/>
        </w:rPr>
        <w:t>. g</w:t>
      </w:r>
      <w:r w:rsidRPr="6A4281CC">
        <w:rPr>
          <w:rFonts w:eastAsia="Times New Roman"/>
          <w:sz w:val="28"/>
          <w:szCs w:val="28"/>
        </w:rPr>
        <w:t>ada 31</w:t>
      </w:r>
      <w:r w:rsidR="00685527">
        <w:rPr>
          <w:rFonts w:eastAsia="Times New Roman"/>
          <w:sz w:val="28"/>
          <w:szCs w:val="28"/>
        </w:rPr>
        <w:t>. a</w:t>
      </w:r>
      <w:r w:rsidRPr="6A4281CC">
        <w:rPr>
          <w:rFonts w:eastAsia="Times New Roman"/>
          <w:sz w:val="28"/>
          <w:szCs w:val="28"/>
        </w:rPr>
        <w:t>ugustam, akreditācijas termiņš tiek pagarināts līdz 2020</w:t>
      </w:r>
      <w:r w:rsidR="00685527">
        <w:rPr>
          <w:rFonts w:eastAsia="Times New Roman"/>
          <w:sz w:val="28"/>
          <w:szCs w:val="28"/>
        </w:rPr>
        <w:t>. g</w:t>
      </w:r>
      <w:r w:rsidRPr="6A4281CC">
        <w:rPr>
          <w:rFonts w:eastAsia="Times New Roman"/>
          <w:sz w:val="28"/>
          <w:szCs w:val="28"/>
        </w:rPr>
        <w:t>ada 31</w:t>
      </w:r>
      <w:r w:rsidR="00685527">
        <w:rPr>
          <w:rFonts w:eastAsia="Times New Roman"/>
          <w:sz w:val="28"/>
          <w:szCs w:val="28"/>
        </w:rPr>
        <w:t>. d</w:t>
      </w:r>
      <w:r w:rsidRPr="6A4281CC">
        <w:rPr>
          <w:rFonts w:eastAsia="Times New Roman"/>
          <w:sz w:val="28"/>
          <w:szCs w:val="28"/>
        </w:rPr>
        <w:t xml:space="preserve">ecembrim; </w:t>
      </w:r>
    </w:p>
    <w:p w14:paraId="20058813" w14:textId="4B1AE01A" w:rsidR="00126B9A" w:rsidRPr="00A63B2E" w:rsidRDefault="5D7E6C4C" w:rsidP="6A4281CC">
      <w:pPr>
        <w:spacing w:after="0" w:line="240" w:lineRule="auto"/>
        <w:ind w:firstLine="720"/>
        <w:jc w:val="both"/>
        <w:rPr>
          <w:rFonts w:eastAsia="Times New Roman"/>
          <w:sz w:val="28"/>
          <w:szCs w:val="28"/>
        </w:rPr>
      </w:pPr>
      <w:r w:rsidRPr="6A4281CC">
        <w:rPr>
          <w:rFonts w:eastAsia="Times New Roman"/>
          <w:sz w:val="28"/>
          <w:szCs w:val="28"/>
        </w:rPr>
        <w:t>2) izglītības iestādes vadītāju profesionālās darbības novērtēšan</w:t>
      </w:r>
      <w:r w:rsidR="004631F4">
        <w:rPr>
          <w:rFonts w:eastAsia="Times New Roman"/>
          <w:sz w:val="28"/>
          <w:szCs w:val="28"/>
        </w:rPr>
        <w:t>ai</w:t>
      </w:r>
      <w:r w:rsidRPr="6A4281CC">
        <w:rPr>
          <w:rFonts w:eastAsia="Times New Roman"/>
          <w:sz w:val="28"/>
          <w:szCs w:val="28"/>
        </w:rPr>
        <w:t>, k</w:t>
      </w:r>
      <w:r w:rsidR="005F7B94">
        <w:rPr>
          <w:rFonts w:eastAsia="Times New Roman"/>
          <w:sz w:val="28"/>
          <w:szCs w:val="28"/>
        </w:rPr>
        <w:t>as</w:t>
      </w:r>
      <w:r w:rsidRPr="6A4281CC">
        <w:rPr>
          <w:rFonts w:eastAsia="Times New Roman"/>
          <w:sz w:val="28"/>
          <w:szCs w:val="28"/>
        </w:rPr>
        <w:t xml:space="preserve"> jāveic laikposmā līdz 2020</w:t>
      </w:r>
      <w:r w:rsidR="00685527">
        <w:rPr>
          <w:rFonts w:eastAsia="Times New Roman"/>
          <w:sz w:val="28"/>
          <w:szCs w:val="28"/>
        </w:rPr>
        <w:t>. g</w:t>
      </w:r>
      <w:r w:rsidRPr="6A4281CC">
        <w:rPr>
          <w:rFonts w:eastAsia="Times New Roman"/>
          <w:sz w:val="28"/>
          <w:szCs w:val="28"/>
        </w:rPr>
        <w:t>ada 31</w:t>
      </w:r>
      <w:r w:rsidR="00685527">
        <w:rPr>
          <w:rFonts w:eastAsia="Times New Roman"/>
          <w:sz w:val="28"/>
          <w:szCs w:val="28"/>
        </w:rPr>
        <w:t>. a</w:t>
      </w:r>
      <w:r w:rsidRPr="6A4281CC">
        <w:rPr>
          <w:rFonts w:eastAsia="Times New Roman"/>
          <w:sz w:val="28"/>
          <w:szCs w:val="28"/>
        </w:rPr>
        <w:t>ugustam, termiņš tiek pagarināts līdz 2020</w:t>
      </w:r>
      <w:r w:rsidR="00685527">
        <w:rPr>
          <w:rFonts w:eastAsia="Times New Roman"/>
          <w:sz w:val="28"/>
          <w:szCs w:val="28"/>
        </w:rPr>
        <w:t>. g</w:t>
      </w:r>
      <w:r w:rsidRPr="6A4281CC">
        <w:rPr>
          <w:rFonts w:eastAsia="Times New Roman"/>
          <w:sz w:val="28"/>
          <w:szCs w:val="28"/>
        </w:rPr>
        <w:t>ada 31</w:t>
      </w:r>
      <w:r w:rsidR="00685527">
        <w:rPr>
          <w:rFonts w:eastAsia="Times New Roman"/>
          <w:sz w:val="28"/>
          <w:szCs w:val="28"/>
        </w:rPr>
        <w:t>. d</w:t>
      </w:r>
      <w:r w:rsidRPr="6A4281CC">
        <w:rPr>
          <w:rFonts w:eastAsia="Times New Roman"/>
          <w:sz w:val="28"/>
          <w:szCs w:val="28"/>
        </w:rPr>
        <w:t xml:space="preserve">ecembrim; </w:t>
      </w:r>
    </w:p>
    <w:p w14:paraId="511FB512" w14:textId="32CFC626" w:rsidR="00126B9A" w:rsidRPr="00A63B2E" w:rsidRDefault="5D7E6C4C" w:rsidP="6A4281CC">
      <w:pPr>
        <w:spacing w:after="0" w:line="240" w:lineRule="auto"/>
        <w:ind w:firstLine="720"/>
        <w:jc w:val="both"/>
        <w:rPr>
          <w:rFonts w:eastAsia="Times New Roman"/>
          <w:sz w:val="28"/>
          <w:szCs w:val="28"/>
        </w:rPr>
      </w:pPr>
      <w:r w:rsidRPr="6A4281CC">
        <w:rPr>
          <w:rFonts w:eastAsia="Times New Roman"/>
          <w:sz w:val="28"/>
          <w:szCs w:val="28"/>
        </w:rPr>
        <w:t>3) vispārējās izglītības programmas un profesionālās izglītības programmas (izņemot augstākās izglītības programmas) bez spēkā esošas akreditācijas, kurām akreditācija jāveic līdz 2020</w:t>
      </w:r>
      <w:r w:rsidR="00685527">
        <w:rPr>
          <w:rFonts w:eastAsia="Times New Roman"/>
          <w:sz w:val="28"/>
          <w:szCs w:val="28"/>
        </w:rPr>
        <w:t>. g</w:t>
      </w:r>
      <w:r w:rsidRPr="6A4281CC">
        <w:rPr>
          <w:rFonts w:eastAsia="Times New Roman"/>
          <w:sz w:val="28"/>
          <w:szCs w:val="28"/>
        </w:rPr>
        <w:t>ada 31</w:t>
      </w:r>
      <w:r w:rsidR="00685527">
        <w:rPr>
          <w:rFonts w:eastAsia="Times New Roman"/>
          <w:sz w:val="28"/>
          <w:szCs w:val="28"/>
        </w:rPr>
        <w:t>. a</w:t>
      </w:r>
      <w:r w:rsidRPr="6A4281CC">
        <w:rPr>
          <w:rFonts w:eastAsia="Times New Roman"/>
          <w:sz w:val="28"/>
          <w:szCs w:val="28"/>
        </w:rPr>
        <w:t>ugustam, ir uzskatāmas par akreditētām līdz 2020</w:t>
      </w:r>
      <w:r w:rsidR="00685527">
        <w:rPr>
          <w:rFonts w:eastAsia="Times New Roman"/>
          <w:sz w:val="28"/>
          <w:szCs w:val="28"/>
        </w:rPr>
        <w:t>. g</w:t>
      </w:r>
      <w:r w:rsidRPr="6A4281CC">
        <w:rPr>
          <w:rFonts w:eastAsia="Times New Roman"/>
          <w:sz w:val="28"/>
          <w:szCs w:val="28"/>
        </w:rPr>
        <w:t>ada 31</w:t>
      </w:r>
      <w:r w:rsidR="00685527">
        <w:rPr>
          <w:rFonts w:eastAsia="Times New Roman"/>
          <w:sz w:val="28"/>
          <w:szCs w:val="28"/>
        </w:rPr>
        <w:t>. d</w:t>
      </w:r>
      <w:r w:rsidRPr="6A4281CC">
        <w:rPr>
          <w:rFonts w:eastAsia="Times New Roman"/>
          <w:sz w:val="28"/>
          <w:szCs w:val="28"/>
        </w:rPr>
        <w:t xml:space="preserve">ecembrim, ja Izglītības kvalitātes valsts dienestā saņemts izglītības iestādes akreditācijas iesniegums un izglītības iestādē tiek īstenota cita akreditēta vispārējās izglītības programma vai profesionālās izglītības programma (izņemot augstākās izglītības programmas); </w:t>
      </w:r>
    </w:p>
    <w:p w14:paraId="4AEA2780" w14:textId="57B928B4" w:rsidR="00126B9A" w:rsidRPr="00A63B2E" w:rsidRDefault="004631F4" w:rsidP="6A4281CC">
      <w:pPr>
        <w:spacing w:after="0" w:line="240" w:lineRule="auto"/>
        <w:ind w:firstLine="720"/>
        <w:jc w:val="both"/>
        <w:rPr>
          <w:rFonts w:eastAsia="Times New Roman"/>
          <w:sz w:val="28"/>
          <w:szCs w:val="28"/>
        </w:rPr>
      </w:pPr>
      <w:r>
        <w:rPr>
          <w:rFonts w:eastAsia="Times New Roman"/>
          <w:sz w:val="28"/>
          <w:szCs w:val="28"/>
        </w:rPr>
        <w:t>4</w:t>
      </w:r>
      <w:r w:rsidR="5D7E6C4C" w:rsidRPr="6A4281CC">
        <w:rPr>
          <w:rFonts w:eastAsia="Times New Roman"/>
          <w:sz w:val="28"/>
          <w:szCs w:val="28"/>
        </w:rPr>
        <w:t xml:space="preserve">) </w:t>
      </w:r>
      <w:r w:rsidR="7E4194D7" w:rsidRPr="6A4281CC">
        <w:rPr>
          <w:rFonts w:eastAsia="Times New Roman"/>
          <w:sz w:val="28"/>
          <w:szCs w:val="28"/>
        </w:rPr>
        <w:t>s</w:t>
      </w:r>
      <w:r w:rsidR="5D7E6C4C" w:rsidRPr="6A4281CC">
        <w:rPr>
          <w:rFonts w:eastAsia="Times New Roman"/>
          <w:sz w:val="28"/>
          <w:szCs w:val="28"/>
        </w:rPr>
        <w:t>porta speciālistiem un šaušanas instruktoriem, kuriem sertifikāta termiņš beidzas laikposmā līdz 2020</w:t>
      </w:r>
      <w:r w:rsidR="00685527">
        <w:rPr>
          <w:rFonts w:eastAsia="Times New Roman"/>
          <w:sz w:val="28"/>
          <w:szCs w:val="28"/>
        </w:rPr>
        <w:t>. g</w:t>
      </w:r>
      <w:r w:rsidR="5D7E6C4C" w:rsidRPr="6A4281CC">
        <w:rPr>
          <w:rFonts w:eastAsia="Times New Roman"/>
          <w:sz w:val="28"/>
          <w:szCs w:val="28"/>
        </w:rPr>
        <w:t>ada 31</w:t>
      </w:r>
      <w:r w:rsidR="00685527">
        <w:rPr>
          <w:rFonts w:eastAsia="Times New Roman"/>
          <w:sz w:val="28"/>
          <w:szCs w:val="28"/>
        </w:rPr>
        <w:t>. a</w:t>
      </w:r>
      <w:r w:rsidR="5D7E6C4C" w:rsidRPr="6A4281CC">
        <w:rPr>
          <w:rFonts w:eastAsia="Times New Roman"/>
          <w:sz w:val="28"/>
          <w:szCs w:val="28"/>
        </w:rPr>
        <w:t>ugustam, sertifikāta termiņš tiek pagarināts līdz 2020</w:t>
      </w:r>
      <w:r w:rsidR="00685527">
        <w:rPr>
          <w:rFonts w:eastAsia="Times New Roman"/>
          <w:sz w:val="28"/>
          <w:szCs w:val="28"/>
        </w:rPr>
        <w:t>. g</w:t>
      </w:r>
      <w:r w:rsidR="5D7E6C4C" w:rsidRPr="6A4281CC">
        <w:rPr>
          <w:rFonts w:eastAsia="Times New Roman"/>
          <w:sz w:val="28"/>
          <w:szCs w:val="28"/>
        </w:rPr>
        <w:t>ada 31</w:t>
      </w:r>
      <w:r w:rsidR="00685527">
        <w:rPr>
          <w:rFonts w:eastAsia="Times New Roman"/>
          <w:sz w:val="28"/>
          <w:szCs w:val="28"/>
        </w:rPr>
        <w:t>. d</w:t>
      </w:r>
      <w:r w:rsidR="5D7E6C4C" w:rsidRPr="6A4281CC">
        <w:rPr>
          <w:rFonts w:eastAsia="Times New Roman"/>
          <w:sz w:val="28"/>
          <w:szCs w:val="28"/>
        </w:rPr>
        <w:t>ecembrim</w:t>
      </w:r>
      <w:r w:rsidR="06C6872F" w:rsidRPr="6A4281CC">
        <w:rPr>
          <w:rFonts w:eastAsia="Times New Roman"/>
          <w:sz w:val="28"/>
          <w:szCs w:val="28"/>
        </w:rPr>
        <w:t>;</w:t>
      </w:r>
    </w:p>
    <w:p w14:paraId="11A9A09A" w14:textId="75FDF50F" w:rsidR="00126B9A" w:rsidRPr="00A63B2E" w:rsidRDefault="004631F4" w:rsidP="6A4281CC">
      <w:pPr>
        <w:spacing w:after="0" w:line="240" w:lineRule="auto"/>
        <w:ind w:firstLine="720"/>
        <w:jc w:val="both"/>
        <w:rPr>
          <w:rFonts w:eastAsia="Times New Roman"/>
          <w:sz w:val="28"/>
          <w:szCs w:val="28"/>
        </w:rPr>
      </w:pPr>
      <w:r>
        <w:rPr>
          <w:rFonts w:eastAsia="Times New Roman"/>
          <w:sz w:val="28"/>
          <w:szCs w:val="28"/>
        </w:rPr>
        <w:t>5</w:t>
      </w:r>
      <w:r w:rsidR="06C6872F" w:rsidRPr="6A4281CC">
        <w:rPr>
          <w:rFonts w:eastAsia="Times New Roman"/>
          <w:sz w:val="28"/>
          <w:szCs w:val="28"/>
        </w:rPr>
        <w:t>) iekšlietu ministrs var pagarināt akreditēto formālās izglītības programmu īstenošanas ilgum</w:t>
      </w:r>
      <w:r w:rsidR="012FFF24" w:rsidRPr="6A4281CC">
        <w:rPr>
          <w:rFonts w:eastAsia="Times New Roman"/>
          <w:sz w:val="28"/>
          <w:szCs w:val="28"/>
        </w:rPr>
        <w:t>u</w:t>
      </w:r>
      <w:r w:rsidR="06C6872F" w:rsidRPr="6A4281CC">
        <w:rPr>
          <w:rFonts w:eastAsia="Times New Roman"/>
          <w:sz w:val="28"/>
          <w:szCs w:val="28"/>
        </w:rPr>
        <w:t xml:space="preserve"> Iekšlietu ministrijas sistēmā esošajās koledžās, ja ārkārtējās situācijas izraisītais pārtraukums mācībās neļauj īstenot programmu paredzētajā laikā. </w:t>
      </w:r>
    </w:p>
    <w:p w14:paraId="74D1EE4E" w14:textId="2C46355D" w:rsidR="6A4281CC" w:rsidRDefault="6A4281CC" w:rsidP="6A4281CC">
      <w:pPr>
        <w:spacing w:after="0" w:line="240" w:lineRule="auto"/>
        <w:ind w:firstLine="720"/>
        <w:jc w:val="both"/>
        <w:rPr>
          <w:rFonts w:eastAsia="Times New Roman"/>
          <w:sz w:val="28"/>
          <w:szCs w:val="28"/>
        </w:rPr>
      </w:pPr>
    </w:p>
    <w:p w14:paraId="2C7FD0CE" w14:textId="67C5B915" w:rsidR="00126B9A" w:rsidRPr="00A63B2E" w:rsidRDefault="004513EE" w:rsidP="6A4281CC">
      <w:pPr>
        <w:shd w:val="clear" w:color="auto" w:fill="FFFFFF" w:themeFill="background1"/>
        <w:spacing w:after="0" w:line="240" w:lineRule="auto"/>
        <w:ind w:firstLine="720"/>
        <w:jc w:val="both"/>
        <w:rPr>
          <w:rFonts w:eastAsia="Times New Roman"/>
          <w:color w:val="000000"/>
          <w:sz w:val="28"/>
          <w:szCs w:val="28"/>
        </w:rPr>
      </w:pPr>
      <w:r w:rsidRPr="6A4281CC">
        <w:rPr>
          <w:rFonts w:eastAsia="Times New Roman"/>
          <w:b/>
          <w:bCs/>
          <w:color w:val="000000" w:themeColor="text1"/>
          <w:sz w:val="28"/>
          <w:szCs w:val="28"/>
        </w:rPr>
        <w:t>19. </w:t>
      </w:r>
      <w:r w:rsidR="00126B9A" w:rsidRPr="6A4281CC">
        <w:rPr>
          <w:rFonts w:eastAsia="Times New Roman"/>
          <w:b/>
          <w:bCs/>
          <w:color w:val="000000" w:themeColor="text1"/>
          <w:sz w:val="28"/>
          <w:szCs w:val="28"/>
        </w:rPr>
        <w:t>pants</w:t>
      </w:r>
      <w:r w:rsidRPr="6A4281CC">
        <w:rPr>
          <w:rFonts w:eastAsia="Times New Roman"/>
          <w:b/>
          <w:bCs/>
          <w:color w:val="000000" w:themeColor="text1"/>
          <w:sz w:val="28"/>
          <w:szCs w:val="28"/>
        </w:rPr>
        <w:t>.</w:t>
      </w:r>
      <w:r w:rsidRPr="6A4281CC">
        <w:rPr>
          <w:rFonts w:eastAsia="Times New Roman"/>
          <w:color w:val="000000" w:themeColor="text1"/>
          <w:sz w:val="28"/>
          <w:szCs w:val="28"/>
        </w:rPr>
        <w:t xml:space="preserve"> </w:t>
      </w:r>
      <w:r w:rsidR="00126B9A" w:rsidRPr="6A4281CC">
        <w:rPr>
          <w:rFonts w:eastAsia="Times New Roman"/>
          <w:color w:val="000000" w:themeColor="text1"/>
          <w:sz w:val="28"/>
          <w:szCs w:val="28"/>
        </w:rPr>
        <w:t xml:space="preserve">Ārkārtējās situācijas laikā ārlietu ministrs ar rīkojumu un atbilstoši valsts vai </w:t>
      </w:r>
      <w:r w:rsidR="00126B9A" w:rsidRPr="6A4281CC">
        <w:rPr>
          <w:rFonts w:eastAsia="Times New Roman"/>
          <w:sz w:val="28"/>
          <w:szCs w:val="28"/>
        </w:rPr>
        <w:t>uzņemošo</w:t>
      </w:r>
      <w:r w:rsidR="00126B9A" w:rsidRPr="6A4281CC">
        <w:rPr>
          <w:rFonts w:eastAsia="Times New Roman"/>
          <w:color w:val="000000" w:themeColor="text1"/>
          <w:sz w:val="28"/>
          <w:szCs w:val="28"/>
        </w:rPr>
        <w:t xml:space="preserve"> valstu C</w:t>
      </w:r>
      <w:r w:rsidR="00521BB3" w:rsidRPr="6A4281CC">
        <w:rPr>
          <w:rFonts w:eastAsia="Times New Roman"/>
          <w:color w:val="000000" w:themeColor="text1"/>
          <w:sz w:val="28"/>
          <w:szCs w:val="28"/>
        </w:rPr>
        <w:t>ovid</w:t>
      </w:r>
      <w:r w:rsidR="001F13E3" w:rsidRPr="6A4281CC">
        <w:rPr>
          <w:rFonts w:eastAsia="Times New Roman"/>
          <w:color w:val="000000" w:themeColor="text1"/>
          <w:sz w:val="28"/>
          <w:szCs w:val="28"/>
        </w:rPr>
        <w:t>-</w:t>
      </w:r>
      <w:r w:rsidR="00126B9A" w:rsidRPr="6A4281CC">
        <w:rPr>
          <w:rFonts w:eastAsia="Times New Roman"/>
          <w:color w:val="000000" w:themeColor="text1"/>
          <w:sz w:val="28"/>
          <w:szCs w:val="28"/>
        </w:rPr>
        <w:t xml:space="preserve">19 </w:t>
      </w:r>
      <w:r w:rsidR="0007576D">
        <w:rPr>
          <w:rFonts w:eastAsia="Times New Roman"/>
          <w:color w:val="000000" w:themeColor="text1"/>
          <w:sz w:val="28"/>
          <w:szCs w:val="28"/>
        </w:rPr>
        <w:t xml:space="preserve">izplatības </w:t>
      </w:r>
      <w:r w:rsidR="00126B9A" w:rsidRPr="6A4281CC">
        <w:rPr>
          <w:rFonts w:eastAsia="Times New Roman"/>
          <w:color w:val="000000" w:themeColor="text1"/>
          <w:sz w:val="28"/>
          <w:szCs w:val="28"/>
        </w:rPr>
        <w:t xml:space="preserve">dēļ noteiktajiem ierobežojumiem nosaka Konsulārās palīdzības un konsulāro pakalpojumu likumā paredzētās konsulārās palīdzības un konsulāro pakalpojumu sniegšanas ierobežojumus, </w:t>
      </w:r>
      <w:r w:rsidR="0007576D">
        <w:rPr>
          <w:rFonts w:eastAsia="Times New Roman"/>
          <w:color w:val="000000" w:themeColor="text1"/>
          <w:sz w:val="28"/>
          <w:szCs w:val="28"/>
        </w:rPr>
        <w:t>ja</w:t>
      </w:r>
      <w:r w:rsidR="00126B9A" w:rsidRPr="6A4281CC">
        <w:rPr>
          <w:rFonts w:eastAsia="Times New Roman"/>
          <w:color w:val="000000" w:themeColor="text1"/>
          <w:sz w:val="28"/>
          <w:szCs w:val="28"/>
        </w:rPr>
        <w:t xml:space="preserve"> nepieciešams</w:t>
      </w:r>
      <w:r w:rsidR="0007576D">
        <w:rPr>
          <w:rFonts w:eastAsia="Times New Roman"/>
          <w:color w:val="000000" w:themeColor="text1"/>
          <w:sz w:val="28"/>
          <w:szCs w:val="28"/>
        </w:rPr>
        <w:t>,</w:t>
      </w:r>
      <w:r w:rsidR="00126B9A" w:rsidRPr="6A4281CC">
        <w:rPr>
          <w:rFonts w:eastAsia="Times New Roman"/>
          <w:color w:val="000000" w:themeColor="text1"/>
          <w:sz w:val="28"/>
          <w:szCs w:val="28"/>
        </w:rPr>
        <w:t xml:space="preserve"> </w:t>
      </w:r>
      <w:r w:rsidR="0007576D">
        <w:rPr>
          <w:rFonts w:eastAsia="Times New Roman"/>
          <w:color w:val="000000" w:themeColor="text1"/>
          <w:sz w:val="28"/>
          <w:szCs w:val="28"/>
        </w:rPr>
        <w:t>pārtraucot</w:t>
      </w:r>
      <w:r w:rsidR="00126B9A" w:rsidRPr="6A4281CC">
        <w:rPr>
          <w:rFonts w:eastAsia="Times New Roman"/>
          <w:color w:val="000000" w:themeColor="text1"/>
          <w:sz w:val="28"/>
          <w:szCs w:val="28"/>
        </w:rPr>
        <w:t xml:space="preserve"> to sniegšanu klātienē.</w:t>
      </w:r>
    </w:p>
    <w:p w14:paraId="1EDEEE79" w14:textId="696F5C97" w:rsidR="00883136" w:rsidRPr="00A63B2E" w:rsidRDefault="00883136" w:rsidP="6A4281CC">
      <w:pPr>
        <w:widowControl w:val="0"/>
        <w:spacing w:after="0" w:line="240" w:lineRule="auto"/>
        <w:ind w:firstLine="720"/>
        <w:jc w:val="both"/>
        <w:rPr>
          <w:rFonts w:eastAsia="Times New Roman"/>
          <w:color w:val="000000"/>
          <w:sz w:val="28"/>
          <w:szCs w:val="28"/>
        </w:rPr>
      </w:pPr>
    </w:p>
    <w:p w14:paraId="27E9D318" w14:textId="224784F6" w:rsidR="006B567A" w:rsidRPr="00A63B2E" w:rsidRDefault="004513EE" w:rsidP="6A4281CC">
      <w:pPr>
        <w:shd w:val="clear" w:color="auto" w:fill="FFFFFF" w:themeFill="background1"/>
        <w:spacing w:after="0" w:line="240" w:lineRule="auto"/>
        <w:ind w:firstLine="720"/>
        <w:jc w:val="both"/>
        <w:rPr>
          <w:rFonts w:eastAsia="Times New Roman"/>
          <w:color w:val="000000"/>
          <w:sz w:val="28"/>
          <w:szCs w:val="28"/>
        </w:rPr>
      </w:pPr>
      <w:r w:rsidRPr="6A4281CC">
        <w:rPr>
          <w:rFonts w:eastAsia="Times New Roman"/>
          <w:b/>
          <w:bCs/>
          <w:color w:val="000000" w:themeColor="text1"/>
          <w:sz w:val="28"/>
          <w:szCs w:val="28"/>
        </w:rPr>
        <w:t>20. </w:t>
      </w:r>
      <w:r w:rsidR="00883136" w:rsidRPr="6A4281CC">
        <w:rPr>
          <w:rFonts w:eastAsia="Times New Roman"/>
          <w:b/>
          <w:bCs/>
          <w:color w:val="000000" w:themeColor="text1"/>
          <w:sz w:val="28"/>
          <w:szCs w:val="28"/>
        </w:rPr>
        <w:t>pants</w:t>
      </w:r>
      <w:r w:rsidRPr="6A4281CC">
        <w:rPr>
          <w:rFonts w:eastAsia="Times New Roman"/>
          <w:b/>
          <w:bCs/>
          <w:color w:val="000000" w:themeColor="text1"/>
          <w:sz w:val="28"/>
          <w:szCs w:val="28"/>
        </w:rPr>
        <w:t>.</w:t>
      </w:r>
      <w:r w:rsidRPr="6A4281CC">
        <w:rPr>
          <w:rFonts w:eastAsia="Times New Roman"/>
          <w:color w:val="000000" w:themeColor="text1"/>
          <w:sz w:val="28"/>
          <w:szCs w:val="28"/>
        </w:rPr>
        <w:t xml:space="preserve"> </w:t>
      </w:r>
      <w:r w:rsidR="00883136" w:rsidRPr="6A4281CC">
        <w:rPr>
          <w:rFonts w:eastAsia="Times New Roman"/>
          <w:color w:val="000000" w:themeColor="text1"/>
          <w:sz w:val="28"/>
          <w:szCs w:val="28"/>
        </w:rPr>
        <w:t>Ar iestādes vadītāja lēmumu uz ārkārtējās situācijas laiku var pagarināt Iesniegum</w:t>
      </w:r>
      <w:r w:rsidR="004631F4">
        <w:rPr>
          <w:rFonts w:eastAsia="Times New Roman"/>
          <w:color w:val="000000" w:themeColor="text1"/>
          <w:sz w:val="28"/>
          <w:szCs w:val="28"/>
        </w:rPr>
        <w:t>u</w:t>
      </w:r>
      <w:r w:rsidR="00883136" w:rsidRPr="6A4281CC">
        <w:rPr>
          <w:rFonts w:eastAsia="Times New Roman"/>
          <w:color w:val="000000" w:themeColor="text1"/>
          <w:sz w:val="28"/>
          <w:szCs w:val="28"/>
        </w:rPr>
        <w:t xml:space="preserve"> </w:t>
      </w:r>
      <w:r w:rsidR="00883136" w:rsidRPr="6A4281CC">
        <w:rPr>
          <w:rFonts w:eastAsia="Times New Roman"/>
          <w:sz w:val="28"/>
          <w:szCs w:val="28"/>
        </w:rPr>
        <w:t>likumā</w:t>
      </w:r>
      <w:r w:rsidR="00883136" w:rsidRPr="6A4281CC">
        <w:rPr>
          <w:rFonts w:eastAsia="Times New Roman"/>
          <w:color w:val="000000" w:themeColor="text1"/>
          <w:sz w:val="28"/>
          <w:szCs w:val="28"/>
        </w:rPr>
        <w:t xml:space="preserve"> noteikto </w:t>
      </w:r>
      <w:r w:rsidR="008B5AC7" w:rsidRPr="6A4281CC">
        <w:rPr>
          <w:rFonts w:eastAsia="Times New Roman"/>
          <w:color w:val="000000" w:themeColor="text1"/>
          <w:sz w:val="28"/>
          <w:szCs w:val="28"/>
        </w:rPr>
        <w:t xml:space="preserve">termiņu </w:t>
      </w:r>
      <w:r w:rsidR="00883136" w:rsidRPr="6A4281CC">
        <w:rPr>
          <w:rFonts w:eastAsia="Times New Roman"/>
          <w:color w:val="000000" w:themeColor="text1"/>
          <w:sz w:val="28"/>
          <w:szCs w:val="28"/>
        </w:rPr>
        <w:t>atbildes sniegšana</w:t>
      </w:r>
      <w:r w:rsidR="008B5AC7">
        <w:rPr>
          <w:rFonts w:eastAsia="Times New Roman"/>
          <w:color w:val="000000" w:themeColor="text1"/>
          <w:sz w:val="28"/>
          <w:szCs w:val="28"/>
        </w:rPr>
        <w:t>i</w:t>
      </w:r>
      <w:r w:rsidR="00883136" w:rsidRPr="6A4281CC">
        <w:rPr>
          <w:rFonts w:eastAsia="Times New Roman"/>
          <w:color w:val="000000" w:themeColor="text1"/>
          <w:sz w:val="28"/>
          <w:szCs w:val="28"/>
        </w:rPr>
        <w:t xml:space="preserve"> uz personas iesniegumu, ja iesniegums nav saistīts ar konkrētu personas tiesību aizskārumu vai interešu nodrošināšanu</w:t>
      </w:r>
      <w:r w:rsidR="0007576D">
        <w:rPr>
          <w:rFonts w:eastAsia="Times New Roman"/>
          <w:color w:val="000000" w:themeColor="text1"/>
          <w:sz w:val="28"/>
          <w:szCs w:val="28"/>
        </w:rPr>
        <w:t>,</w:t>
      </w:r>
      <w:r w:rsidR="00883136" w:rsidRPr="6A4281CC">
        <w:rPr>
          <w:rFonts w:eastAsia="Times New Roman"/>
          <w:color w:val="000000" w:themeColor="text1"/>
          <w:sz w:val="28"/>
          <w:szCs w:val="28"/>
        </w:rPr>
        <w:t xml:space="preserve"> vai ārkārtējās situācijas apstākļiem</w:t>
      </w:r>
      <w:r w:rsidRPr="6A4281CC">
        <w:rPr>
          <w:rFonts w:eastAsia="Times New Roman"/>
          <w:color w:val="000000" w:themeColor="text1"/>
          <w:sz w:val="28"/>
          <w:szCs w:val="28"/>
        </w:rPr>
        <w:t>.</w:t>
      </w:r>
    </w:p>
    <w:p w14:paraId="0DE6C157" w14:textId="77777777" w:rsidR="00883136" w:rsidRPr="00A63B2E" w:rsidRDefault="00883136" w:rsidP="6A4281CC">
      <w:pPr>
        <w:widowControl w:val="0"/>
        <w:spacing w:after="0" w:line="240" w:lineRule="auto"/>
        <w:ind w:firstLine="720"/>
        <w:jc w:val="both"/>
        <w:rPr>
          <w:rFonts w:eastAsia="Times New Roman"/>
          <w:color w:val="000000"/>
          <w:sz w:val="28"/>
          <w:szCs w:val="28"/>
        </w:rPr>
      </w:pPr>
    </w:p>
    <w:p w14:paraId="53B183CA" w14:textId="3A06817F" w:rsidR="006B567A" w:rsidRDefault="004513EE" w:rsidP="6A4281CC">
      <w:pPr>
        <w:shd w:val="clear" w:color="auto" w:fill="FFFFFF" w:themeFill="background1"/>
        <w:spacing w:after="0" w:line="240" w:lineRule="auto"/>
        <w:ind w:firstLine="720"/>
        <w:jc w:val="both"/>
        <w:rPr>
          <w:rFonts w:eastAsia="Times New Roman"/>
          <w:sz w:val="28"/>
          <w:szCs w:val="28"/>
        </w:rPr>
      </w:pPr>
      <w:r w:rsidRPr="6A4281CC">
        <w:rPr>
          <w:rFonts w:eastAsia="Times New Roman"/>
          <w:b/>
          <w:bCs/>
          <w:sz w:val="28"/>
          <w:szCs w:val="28"/>
        </w:rPr>
        <w:t>21. </w:t>
      </w:r>
      <w:r w:rsidR="00CC2350" w:rsidRPr="6A4281CC">
        <w:rPr>
          <w:rFonts w:eastAsia="Times New Roman"/>
          <w:b/>
          <w:bCs/>
          <w:sz w:val="28"/>
          <w:szCs w:val="28"/>
        </w:rPr>
        <w:t>pants</w:t>
      </w:r>
      <w:r w:rsidRPr="6A4281CC">
        <w:rPr>
          <w:rFonts w:eastAsia="Times New Roman"/>
          <w:b/>
          <w:bCs/>
          <w:sz w:val="28"/>
          <w:szCs w:val="28"/>
        </w:rPr>
        <w:t>.</w:t>
      </w:r>
      <w:r w:rsidRPr="6A4281CC">
        <w:rPr>
          <w:rFonts w:eastAsia="Times New Roman"/>
          <w:sz w:val="28"/>
          <w:szCs w:val="28"/>
        </w:rPr>
        <w:t xml:space="preserve"> </w:t>
      </w:r>
      <w:r w:rsidR="00CC2350" w:rsidRPr="6A4281CC">
        <w:rPr>
          <w:rFonts w:eastAsia="Times New Roman"/>
          <w:sz w:val="28"/>
          <w:szCs w:val="28"/>
        </w:rPr>
        <w:t xml:space="preserve">Ministru kabinetam ir tiesības noteikt ārkārtējā situācijā nepieciešamus pasākumus un iestāžu kompetenci, kas nav minēti likuma </w:t>
      </w:r>
      <w:r w:rsidRPr="6A4281CC">
        <w:rPr>
          <w:rFonts w:eastAsia="Times New Roman"/>
          <w:sz w:val="28"/>
          <w:szCs w:val="28"/>
        </w:rPr>
        <w:t>"</w:t>
      </w:r>
      <w:r w:rsidR="00CC2350" w:rsidRPr="6A4281CC">
        <w:rPr>
          <w:rFonts w:eastAsia="Times New Roman"/>
          <w:sz w:val="28"/>
          <w:szCs w:val="28"/>
        </w:rPr>
        <w:t>Par ārkārtējo situāciju un izņēmuma stāvokli</w:t>
      </w:r>
      <w:r w:rsidRPr="6A4281CC">
        <w:rPr>
          <w:rFonts w:eastAsia="Times New Roman"/>
          <w:sz w:val="28"/>
          <w:szCs w:val="28"/>
        </w:rPr>
        <w:t>"</w:t>
      </w:r>
      <w:r w:rsidR="00CC2350" w:rsidRPr="6A4281CC">
        <w:rPr>
          <w:rFonts w:eastAsia="Times New Roman"/>
          <w:sz w:val="28"/>
          <w:szCs w:val="28"/>
        </w:rPr>
        <w:t xml:space="preserve"> 8.</w:t>
      </w:r>
      <w:r w:rsidRPr="6A4281CC">
        <w:rPr>
          <w:rFonts w:eastAsia="Times New Roman"/>
          <w:sz w:val="28"/>
          <w:szCs w:val="28"/>
        </w:rPr>
        <w:t> </w:t>
      </w:r>
      <w:r w:rsidR="00CC2350" w:rsidRPr="6A4281CC">
        <w:rPr>
          <w:rFonts w:eastAsia="Times New Roman"/>
          <w:sz w:val="28"/>
          <w:szCs w:val="28"/>
        </w:rPr>
        <w:t xml:space="preserve">pantā, ja tas nepieciešams valsts apdraudējuma novēršanai vai </w:t>
      </w:r>
      <w:r w:rsidR="00154C19">
        <w:rPr>
          <w:rFonts w:eastAsia="Times New Roman"/>
          <w:sz w:val="28"/>
          <w:szCs w:val="28"/>
        </w:rPr>
        <w:t xml:space="preserve">tā seku </w:t>
      </w:r>
      <w:r w:rsidR="00CC2350" w:rsidRPr="6A4281CC">
        <w:rPr>
          <w:rFonts w:eastAsia="Times New Roman"/>
          <w:sz w:val="28"/>
          <w:szCs w:val="28"/>
        </w:rPr>
        <w:t xml:space="preserve">pārvarēšanai un tas atbilst likumā </w:t>
      </w:r>
      <w:r w:rsidRPr="6A4281CC">
        <w:rPr>
          <w:rFonts w:eastAsia="Times New Roman"/>
          <w:sz w:val="28"/>
          <w:szCs w:val="28"/>
        </w:rPr>
        <w:t>"</w:t>
      </w:r>
      <w:r w:rsidR="00CC2350" w:rsidRPr="6A4281CC">
        <w:rPr>
          <w:rFonts w:eastAsia="Times New Roman"/>
          <w:sz w:val="28"/>
          <w:szCs w:val="28"/>
        </w:rPr>
        <w:t>Par ārkārtējo situāciju un izņēmuma stāvokli</w:t>
      </w:r>
      <w:r w:rsidRPr="6A4281CC">
        <w:rPr>
          <w:rFonts w:eastAsia="Times New Roman"/>
          <w:sz w:val="28"/>
          <w:szCs w:val="28"/>
        </w:rPr>
        <w:t>"</w:t>
      </w:r>
      <w:r w:rsidR="00CC2350" w:rsidRPr="6A4281CC">
        <w:rPr>
          <w:rFonts w:eastAsia="Times New Roman"/>
          <w:sz w:val="28"/>
          <w:szCs w:val="28"/>
        </w:rPr>
        <w:t xml:space="preserve"> paredzētajam pieļaujamajam tiesību ierobežojumu apjomam un nerada </w:t>
      </w:r>
      <w:hyperlink r:id="rId7">
        <w:r w:rsidR="00CC2350" w:rsidRPr="6A4281CC">
          <w:rPr>
            <w:rStyle w:val="InternetLink"/>
            <w:rFonts w:eastAsia="Times New Roman"/>
            <w:color w:val="auto"/>
            <w:sz w:val="28"/>
            <w:szCs w:val="28"/>
            <w:u w:val="none"/>
          </w:rPr>
          <w:t>Latvijas Republikas Satversmē</w:t>
        </w:r>
      </w:hyperlink>
      <w:r w:rsidR="00CC2350" w:rsidRPr="6A4281CC">
        <w:rPr>
          <w:rFonts w:eastAsia="Times New Roman"/>
          <w:sz w:val="28"/>
          <w:szCs w:val="28"/>
        </w:rPr>
        <w:t xml:space="preserve"> minēto institūciju kompetences ierobežojumu.</w:t>
      </w:r>
    </w:p>
    <w:p w14:paraId="27CC31A1" w14:textId="77777777" w:rsidR="004513EE" w:rsidRPr="00A63B2E" w:rsidRDefault="004513EE" w:rsidP="6A4281CC">
      <w:pPr>
        <w:shd w:val="clear" w:color="auto" w:fill="FFFFFF" w:themeFill="background1"/>
        <w:spacing w:after="0" w:line="240" w:lineRule="auto"/>
        <w:ind w:firstLine="720"/>
        <w:jc w:val="both"/>
        <w:rPr>
          <w:rFonts w:eastAsia="Times New Roman"/>
          <w:sz w:val="28"/>
          <w:szCs w:val="28"/>
        </w:rPr>
      </w:pPr>
    </w:p>
    <w:p w14:paraId="00AF77C9" w14:textId="268C362F" w:rsidR="00987C81" w:rsidRDefault="004513EE" w:rsidP="6A4281CC">
      <w:pPr>
        <w:shd w:val="clear" w:color="auto" w:fill="FFFFFF" w:themeFill="background1"/>
        <w:spacing w:after="0" w:line="240" w:lineRule="auto"/>
        <w:ind w:firstLine="720"/>
        <w:jc w:val="both"/>
        <w:rPr>
          <w:rFonts w:eastAsia="Times New Roman"/>
          <w:sz w:val="28"/>
          <w:szCs w:val="28"/>
        </w:rPr>
      </w:pPr>
      <w:r w:rsidRPr="6A4281CC">
        <w:rPr>
          <w:rFonts w:eastAsia="Times New Roman"/>
          <w:b/>
          <w:bCs/>
          <w:sz w:val="28"/>
          <w:szCs w:val="28"/>
        </w:rPr>
        <w:t>22. </w:t>
      </w:r>
      <w:r w:rsidR="00987C81" w:rsidRPr="6A4281CC">
        <w:rPr>
          <w:rFonts w:eastAsia="Times New Roman"/>
          <w:b/>
          <w:bCs/>
          <w:sz w:val="28"/>
          <w:szCs w:val="28"/>
        </w:rPr>
        <w:t>pants</w:t>
      </w:r>
      <w:r w:rsidRPr="6A4281CC">
        <w:rPr>
          <w:rFonts w:eastAsia="Times New Roman"/>
          <w:b/>
          <w:bCs/>
          <w:sz w:val="28"/>
          <w:szCs w:val="28"/>
        </w:rPr>
        <w:t>.</w:t>
      </w:r>
      <w:r w:rsidRPr="6A4281CC">
        <w:rPr>
          <w:rFonts w:eastAsia="Times New Roman"/>
          <w:sz w:val="28"/>
          <w:szCs w:val="28"/>
        </w:rPr>
        <w:t xml:space="preserve"> </w:t>
      </w:r>
      <w:r w:rsidR="00987C81" w:rsidRPr="6A4281CC">
        <w:rPr>
          <w:rFonts w:eastAsia="Times New Roman"/>
          <w:sz w:val="28"/>
          <w:szCs w:val="28"/>
        </w:rPr>
        <w:t xml:space="preserve">Labklājības ministrijai, izvērtējot dīkstāves perioda ietekmi uz pakalpojumu sniegšanu, ir tiesības veikt samaksu </w:t>
      </w:r>
      <w:r w:rsidR="00154C19" w:rsidRPr="6A4281CC">
        <w:rPr>
          <w:rFonts w:eastAsia="Times New Roman"/>
          <w:sz w:val="28"/>
          <w:szCs w:val="28"/>
        </w:rPr>
        <w:t xml:space="preserve">par dīkstāves periodu </w:t>
      </w:r>
      <w:r w:rsidR="00987C81" w:rsidRPr="6A4281CC">
        <w:rPr>
          <w:rFonts w:eastAsia="Times New Roman"/>
          <w:sz w:val="28"/>
          <w:szCs w:val="28"/>
        </w:rPr>
        <w:t>ārpusģimenes aprūpes atbalsta centriem, kuri pilda valsts pārvaldes deleģēto uzdevumu un kuri ārkārtējās situācijas dēļ nevar sniegt pakalpojumus klātienē pilnā apjomā</w:t>
      </w:r>
      <w:r w:rsidR="00A934A6" w:rsidRPr="6A4281CC">
        <w:rPr>
          <w:rFonts w:eastAsia="Times New Roman"/>
          <w:sz w:val="28"/>
          <w:szCs w:val="28"/>
        </w:rPr>
        <w:t>. Samaksa</w:t>
      </w:r>
      <w:r w:rsidR="00987C81" w:rsidRPr="6A4281CC">
        <w:rPr>
          <w:rFonts w:eastAsia="Times New Roman"/>
          <w:sz w:val="28"/>
          <w:szCs w:val="28"/>
        </w:rPr>
        <w:t xml:space="preserve"> var pārsniegt Ministru kabineta 2018.</w:t>
      </w:r>
      <w:r w:rsidRPr="6A4281CC">
        <w:rPr>
          <w:rFonts w:eastAsia="Times New Roman"/>
          <w:sz w:val="28"/>
          <w:szCs w:val="28"/>
        </w:rPr>
        <w:t> </w:t>
      </w:r>
      <w:r w:rsidR="00987C81" w:rsidRPr="6A4281CC">
        <w:rPr>
          <w:rFonts w:eastAsia="Times New Roman"/>
          <w:sz w:val="28"/>
          <w:szCs w:val="28"/>
        </w:rPr>
        <w:t>gada 26.</w:t>
      </w:r>
      <w:r w:rsidRPr="6A4281CC">
        <w:rPr>
          <w:rFonts w:eastAsia="Times New Roman"/>
          <w:sz w:val="28"/>
          <w:szCs w:val="28"/>
        </w:rPr>
        <w:t> </w:t>
      </w:r>
      <w:r w:rsidR="00987C81" w:rsidRPr="6A4281CC">
        <w:rPr>
          <w:rFonts w:eastAsia="Times New Roman"/>
          <w:sz w:val="28"/>
          <w:szCs w:val="28"/>
        </w:rPr>
        <w:t>jūnija noteikumu Nr.</w:t>
      </w:r>
      <w:r w:rsidRPr="6A4281CC">
        <w:rPr>
          <w:rFonts w:eastAsia="Times New Roman"/>
          <w:sz w:val="28"/>
          <w:szCs w:val="28"/>
        </w:rPr>
        <w:t> </w:t>
      </w:r>
      <w:r w:rsidR="00987C81" w:rsidRPr="6A4281CC">
        <w:rPr>
          <w:rFonts w:eastAsia="Times New Roman"/>
          <w:sz w:val="28"/>
          <w:szCs w:val="28"/>
        </w:rPr>
        <w:t>355 "Ārpusģimenes aprūpes atbalsta centra noteikumi" 22.</w:t>
      </w:r>
      <w:r w:rsidRPr="6A4281CC">
        <w:rPr>
          <w:rFonts w:eastAsia="Times New Roman"/>
          <w:sz w:val="28"/>
          <w:szCs w:val="28"/>
        </w:rPr>
        <w:t> </w:t>
      </w:r>
      <w:r w:rsidR="00987C81" w:rsidRPr="6A4281CC">
        <w:rPr>
          <w:rFonts w:eastAsia="Times New Roman"/>
          <w:sz w:val="28"/>
          <w:szCs w:val="28"/>
        </w:rPr>
        <w:t>punktā minēto pakalpojuma administrēšanai novirzāmo finanšu līdzekļu apmēru, bet n</w:t>
      </w:r>
      <w:r w:rsidR="00A54FB2" w:rsidRPr="6A4281CC">
        <w:rPr>
          <w:rFonts w:eastAsia="Times New Roman"/>
          <w:sz w:val="28"/>
          <w:szCs w:val="28"/>
        </w:rPr>
        <w:t xml:space="preserve">edrīkst pārsniegt </w:t>
      </w:r>
      <w:r w:rsidR="00987C81" w:rsidRPr="6A4281CC">
        <w:rPr>
          <w:rFonts w:eastAsia="Times New Roman"/>
          <w:sz w:val="28"/>
          <w:szCs w:val="28"/>
        </w:rPr>
        <w:t>2020.</w:t>
      </w:r>
      <w:r w:rsidRPr="6A4281CC">
        <w:rPr>
          <w:rFonts w:eastAsia="Times New Roman"/>
          <w:sz w:val="28"/>
          <w:szCs w:val="28"/>
        </w:rPr>
        <w:t> </w:t>
      </w:r>
      <w:r w:rsidR="00987C81" w:rsidRPr="6A4281CC">
        <w:rPr>
          <w:rFonts w:eastAsia="Times New Roman"/>
          <w:sz w:val="28"/>
          <w:szCs w:val="28"/>
        </w:rPr>
        <w:t>gada janvārī un februārī vidēji aprēķinātās izmaksas. Ārpusģimenes aprūpes atbalsta centri, kas nodrošina mācību programmas apguvi potenciālajām audžuģimenēm, specializētajām audžuģimenēm un adoptētājiem, var nodrošināt mācību programmas teorētiskās daļas apguvi attālināti.</w:t>
      </w:r>
    </w:p>
    <w:p w14:paraId="7449D371" w14:textId="77777777" w:rsidR="004513EE" w:rsidRPr="00A63B2E" w:rsidRDefault="004513EE" w:rsidP="6A4281CC">
      <w:pPr>
        <w:shd w:val="clear" w:color="auto" w:fill="FFFFFF" w:themeFill="background1"/>
        <w:spacing w:after="0" w:line="240" w:lineRule="auto"/>
        <w:ind w:firstLine="720"/>
        <w:jc w:val="both"/>
        <w:rPr>
          <w:rFonts w:eastAsia="Times New Roman"/>
          <w:sz w:val="28"/>
          <w:szCs w:val="28"/>
        </w:rPr>
      </w:pPr>
    </w:p>
    <w:p w14:paraId="3106C37E" w14:textId="7A1C4D6C" w:rsidR="00987C81" w:rsidRDefault="00987C81" w:rsidP="6A4281CC">
      <w:pPr>
        <w:spacing w:after="0" w:line="240" w:lineRule="auto"/>
        <w:ind w:firstLine="720"/>
        <w:jc w:val="both"/>
        <w:rPr>
          <w:rFonts w:eastAsia="Times New Roman"/>
          <w:sz w:val="28"/>
          <w:szCs w:val="28"/>
        </w:rPr>
      </w:pPr>
      <w:r w:rsidRPr="6A4281CC">
        <w:rPr>
          <w:rFonts w:eastAsia="Times New Roman"/>
          <w:b/>
          <w:bCs/>
          <w:sz w:val="28"/>
          <w:szCs w:val="28"/>
        </w:rPr>
        <w:t>23.</w:t>
      </w:r>
      <w:r w:rsidR="004513EE" w:rsidRPr="6A4281CC">
        <w:rPr>
          <w:rFonts w:eastAsia="Times New Roman"/>
          <w:b/>
          <w:bCs/>
          <w:sz w:val="28"/>
          <w:szCs w:val="28"/>
        </w:rPr>
        <w:t> </w:t>
      </w:r>
      <w:r w:rsidRPr="6A4281CC">
        <w:rPr>
          <w:rFonts w:eastAsia="Times New Roman"/>
          <w:b/>
          <w:bCs/>
          <w:sz w:val="28"/>
          <w:szCs w:val="28"/>
        </w:rPr>
        <w:t>pants</w:t>
      </w:r>
      <w:r w:rsidR="004513EE" w:rsidRPr="6A4281CC">
        <w:rPr>
          <w:rFonts w:eastAsia="Times New Roman"/>
          <w:b/>
          <w:bCs/>
          <w:sz w:val="28"/>
          <w:szCs w:val="28"/>
        </w:rPr>
        <w:t>.</w:t>
      </w:r>
      <w:r w:rsidR="004513EE" w:rsidRPr="6A4281CC">
        <w:rPr>
          <w:rFonts w:eastAsia="Times New Roman"/>
          <w:sz w:val="28"/>
          <w:szCs w:val="28"/>
        </w:rPr>
        <w:t xml:space="preserve"> </w:t>
      </w:r>
      <w:r w:rsidRPr="6A4281CC">
        <w:rPr>
          <w:rFonts w:eastAsia="Times New Roman"/>
          <w:sz w:val="28"/>
          <w:szCs w:val="28"/>
        </w:rPr>
        <w:t>Lai nodrošinātu Bērnu tiesību aizsardzības likuma 5.</w:t>
      </w:r>
      <w:r w:rsidRPr="6A4281CC">
        <w:rPr>
          <w:rFonts w:eastAsia="Times New Roman"/>
          <w:sz w:val="28"/>
          <w:szCs w:val="28"/>
          <w:vertAlign w:val="superscript"/>
        </w:rPr>
        <w:t>1</w:t>
      </w:r>
      <w:r w:rsidR="004513EE" w:rsidRPr="6A4281CC">
        <w:rPr>
          <w:rFonts w:eastAsia="Times New Roman"/>
          <w:sz w:val="28"/>
          <w:szCs w:val="28"/>
        </w:rPr>
        <w:t> </w:t>
      </w:r>
      <w:r w:rsidRPr="6A4281CC">
        <w:rPr>
          <w:rFonts w:eastAsia="Times New Roman"/>
          <w:sz w:val="28"/>
          <w:szCs w:val="28"/>
        </w:rPr>
        <w:t xml:space="preserve">panta pirmajā daļā minētajiem speciālistiem iespēju apgūt speciālās zināšanas bērnu tiesību aizsardzības jomā, izglītības iestādēm, kas īsteno </w:t>
      </w:r>
      <w:r w:rsidR="4134D922" w:rsidRPr="6A4281CC">
        <w:rPr>
          <w:rFonts w:eastAsia="Times New Roman"/>
          <w:sz w:val="28"/>
          <w:szCs w:val="28"/>
        </w:rPr>
        <w:t xml:space="preserve">attiecīgo </w:t>
      </w:r>
      <w:r w:rsidRPr="6A4281CC">
        <w:rPr>
          <w:rFonts w:eastAsia="Times New Roman"/>
          <w:sz w:val="28"/>
          <w:szCs w:val="28"/>
        </w:rPr>
        <w:t>profesionālās kvalifikācijas pilnveides programmu un zināšanu pilnveides izglītības programmu</w:t>
      </w:r>
      <w:r w:rsidR="00053AAB">
        <w:rPr>
          <w:rFonts w:eastAsia="Times New Roman"/>
          <w:sz w:val="28"/>
          <w:szCs w:val="28"/>
        </w:rPr>
        <w:t>,</w:t>
      </w:r>
      <w:r w:rsidRPr="6A4281CC">
        <w:rPr>
          <w:rFonts w:eastAsia="Times New Roman"/>
          <w:sz w:val="28"/>
          <w:szCs w:val="28"/>
        </w:rPr>
        <w:t xml:space="preserve"> ir tiesības šo izglītības programmu teorētiskās daļas apguvi nodrošināt attālināti.</w:t>
      </w:r>
    </w:p>
    <w:p w14:paraId="68ABF074" w14:textId="77777777" w:rsidR="004513EE" w:rsidRPr="00A63B2E" w:rsidRDefault="004513EE" w:rsidP="6A4281CC">
      <w:pPr>
        <w:spacing w:after="0" w:line="240" w:lineRule="auto"/>
        <w:ind w:firstLine="720"/>
        <w:jc w:val="both"/>
        <w:rPr>
          <w:rFonts w:eastAsia="Times New Roman"/>
          <w:sz w:val="28"/>
          <w:szCs w:val="28"/>
        </w:rPr>
      </w:pPr>
    </w:p>
    <w:p w14:paraId="25881924" w14:textId="547CF160" w:rsidR="00987C81" w:rsidRPr="00A63B2E" w:rsidRDefault="00987C81" w:rsidP="6A4281CC">
      <w:pPr>
        <w:spacing w:after="0" w:line="240" w:lineRule="auto"/>
        <w:ind w:firstLine="720"/>
        <w:jc w:val="both"/>
        <w:rPr>
          <w:rFonts w:eastAsia="Times New Roman"/>
          <w:sz w:val="28"/>
          <w:szCs w:val="28"/>
        </w:rPr>
      </w:pPr>
      <w:r w:rsidRPr="6A4281CC">
        <w:rPr>
          <w:rFonts w:eastAsia="Times New Roman"/>
          <w:b/>
          <w:bCs/>
          <w:sz w:val="28"/>
          <w:szCs w:val="28"/>
        </w:rPr>
        <w:t>24.</w:t>
      </w:r>
      <w:r w:rsidR="004513EE" w:rsidRPr="6A4281CC">
        <w:rPr>
          <w:rFonts w:eastAsia="Times New Roman"/>
          <w:b/>
          <w:bCs/>
          <w:sz w:val="28"/>
          <w:szCs w:val="28"/>
        </w:rPr>
        <w:t> </w:t>
      </w:r>
      <w:r w:rsidRPr="6A4281CC">
        <w:rPr>
          <w:rFonts w:eastAsia="Times New Roman"/>
          <w:b/>
          <w:bCs/>
          <w:sz w:val="28"/>
          <w:szCs w:val="28"/>
        </w:rPr>
        <w:t>pants</w:t>
      </w:r>
      <w:r w:rsidR="004513EE" w:rsidRPr="6A4281CC">
        <w:rPr>
          <w:rFonts w:eastAsia="Times New Roman"/>
          <w:b/>
          <w:bCs/>
          <w:sz w:val="28"/>
          <w:szCs w:val="28"/>
        </w:rPr>
        <w:t>.</w:t>
      </w:r>
      <w:r w:rsidR="004513EE" w:rsidRPr="6A4281CC">
        <w:rPr>
          <w:rFonts w:eastAsia="Times New Roman"/>
          <w:sz w:val="28"/>
          <w:szCs w:val="28"/>
        </w:rPr>
        <w:t xml:space="preserve"> </w:t>
      </w:r>
      <w:r w:rsidRPr="6A4281CC">
        <w:rPr>
          <w:rFonts w:eastAsia="Times New Roman"/>
          <w:sz w:val="28"/>
          <w:szCs w:val="28"/>
        </w:rPr>
        <w:t>Tiek pārtraukta jaunu klientu ievietošana sociālo pakalpojumu institūcijās, kas sniedz sociālos pakalpojumus ar izmitināšanu, izņemot sociālās rehabilitācijas pakalpojumus vardarbībā cietušām personām krīzes centros un bez vecāku gādības palikuša bērna ievietošanu ilgstošas sociālās aprūpes un sociālās rehabilitācijas institūcijā vai krīzes centrā</w:t>
      </w:r>
      <w:r w:rsidR="1CC8E0B2" w:rsidRPr="6A4281CC">
        <w:rPr>
          <w:rFonts w:eastAsia="Times New Roman"/>
          <w:sz w:val="28"/>
          <w:szCs w:val="28"/>
        </w:rPr>
        <w:t xml:space="preserve"> un personu bez dzīvesvietas īslaicīgu izmitināšanu patversmē un naktspatversmē</w:t>
      </w:r>
      <w:r w:rsidRPr="6A4281CC">
        <w:rPr>
          <w:rFonts w:eastAsia="Times New Roman"/>
          <w:sz w:val="28"/>
          <w:szCs w:val="28"/>
        </w:rPr>
        <w:t xml:space="preserve">. </w:t>
      </w:r>
      <w:r w:rsidR="005D2F3A" w:rsidRPr="6A4281CC">
        <w:rPr>
          <w:rFonts w:eastAsia="Times New Roman"/>
          <w:sz w:val="28"/>
          <w:szCs w:val="28"/>
        </w:rPr>
        <w:t xml:space="preserve">Sociālos pakalpojumus dzīvesvietā sniedz </w:t>
      </w:r>
      <w:r w:rsidRPr="6A4281CC">
        <w:rPr>
          <w:rFonts w:eastAsia="Times New Roman"/>
          <w:sz w:val="28"/>
          <w:szCs w:val="28"/>
        </w:rPr>
        <w:t>attālināti, izņemot gadījumu, ja pakalpojumu nav iespējams sniegt attālināti. Klātienē sociālo pakalpojumu sniegšana pieļaujama, individuāli izvērtējot nepieciešamību pakalpojumu klientam nodrošināt nekavējo</w:t>
      </w:r>
      <w:r w:rsidR="004631F4">
        <w:rPr>
          <w:rFonts w:eastAsia="Times New Roman"/>
          <w:sz w:val="28"/>
          <w:szCs w:val="28"/>
        </w:rPr>
        <w:t>ties</w:t>
      </w:r>
      <w:r w:rsidRPr="6A4281CC">
        <w:rPr>
          <w:rFonts w:eastAsia="Times New Roman"/>
          <w:sz w:val="28"/>
          <w:szCs w:val="28"/>
        </w:rPr>
        <w:t>, iespēju garantēt drošību un pakalpojuma sniegšanai nepieciešamos resursus.</w:t>
      </w:r>
    </w:p>
    <w:p w14:paraId="2646AAFE" w14:textId="77777777" w:rsidR="00664EEA" w:rsidRPr="00A63B2E" w:rsidRDefault="00664EEA" w:rsidP="6A4281CC">
      <w:pPr>
        <w:spacing w:after="0" w:line="240" w:lineRule="auto"/>
        <w:ind w:firstLine="720"/>
        <w:jc w:val="both"/>
        <w:rPr>
          <w:rFonts w:eastAsia="Times New Roman"/>
          <w:sz w:val="28"/>
          <w:szCs w:val="28"/>
        </w:rPr>
      </w:pPr>
    </w:p>
    <w:p w14:paraId="39CEEFAC" w14:textId="1F704AAC" w:rsidR="00987C81" w:rsidRDefault="00987C81" w:rsidP="6A4281CC">
      <w:pPr>
        <w:spacing w:after="0" w:line="240" w:lineRule="auto"/>
        <w:ind w:firstLine="720"/>
        <w:jc w:val="both"/>
        <w:rPr>
          <w:rFonts w:eastAsia="Times New Roman"/>
          <w:sz w:val="28"/>
          <w:szCs w:val="28"/>
        </w:rPr>
      </w:pPr>
      <w:r w:rsidRPr="6A4281CC">
        <w:rPr>
          <w:rFonts w:eastAsia="Times New Roman"/>
          <w:b/>
          <w:bCs/>
          <w:sz w:val="28"/>
          <w:szCs w:val="28"/>
        </w:rPr>
        <w:lastRenderedPageBreak/>
        <w:t>25.</w:t>
      </w:r>
      <w:r w:rsidR="004513EE" w:rsidRPr="6A4281CC">
        <w:rPr>
          <w:rFonts w:eastAsia="Times New Roman"/>
          <w:b/>
          <w:bCs/>
          <w:sz w:val="28"/>
          <w:szCs w:val="28"/>
        </w:rPr>
        <w:t> </w:t>
      </w:r>
      <w:r w:rsidRPr="6A4281CC">
        <w:rPr>
          <w:rFonts w:eastAsia="Times New Roman"/>
          <w:b/>
          <w:bCs/>
          <w:sz w:val="28"/>
          <w:szCs w:val="28"/>
        </w:rPr>
        <w:t>pants</w:t>
      </w:r>
      <w:r w:rsidR="004513EE" w:rsidRPr="6A4281CC">
        <w:rPr>
          <w:rFonts w:eastAsia="Times New Roman"/>
          <w:b/>
          <w:bCs/>
          <w:sz w:val="28"/>
          <w:szCs w:val="28"/>
        </w:rPr>
        <w:t>.</w:t>
      </w:r>
      <w:r w:rsidR="004513EE" w:rsidRPr="6A4281CC">
        <w:rPr>
          <w:rFonts w:eastAsia="Times New Roman"/>
          <w:sz w:val="28"/>
          <w:szCs w:val="28"/>
        </w:rPr>
        <w:t xml:space="preserve"> </w:t>
      </w:r>
      <w:r w:rsidRPr="6A4281CC">
        <w:rPr>
          <w:rFonts w:eastAsia="Times New Roman"/>
          <w:sz w:val="28"/>
          <w:szCs w:val="28"/>
        </w:rPr>
        <w:t>Sociālo pakalpojumu sniedzējiem, kuri reģistrēti Sociālo pakalpojumu sniedzēju reģistrā 2012.</w:t>
      </w:r>
      <w:r w:rsidR="004513EE" w:rsidRPr="6A4281CC">
        <w:rPr>
          <w:rFonts w:eastAsia="Times New Roman"/>
          <w:sz w:val="28"/>
          <w:szCs w:val="28"/>
        </w:rPr>
        <w:t> </w:t>
      </w:r>
      <w:r w:rsidRPr="6A4281CC">
        <w:rPr>
          <w:rFonts w:eastAsia="Times New Roman"/>
          <w:sz w:val="28"/>
          <w:szCs w:val="28"/>
        </w:rPr>
        <w:t xml:space="preserve">gadā un kuriem pārreģistrācija ir jāveic </w:t>
      </w:r>
      <w:r w:rsidR="5B824790" w:rsidRPr="6A4281CC">
        <w:rPr>
          <w:rFonts w:eastAsia="Times New Roman"/>
          <w:sz w:val="28"/>
          <w:szCs w:val="28"/>
        </w:rPr>
        <w:t xml:space="preserve">laikposmā </w:t>
      </w:r>
      <w:r w:rsidRPr="6A4281CC">
        <w:rPr>
          <w:rFonts w:eastAsia="Times New Roman"/>
          <w:sz w:val="28"/>
          <w:szCs w:val="28"/>
        </w:rPr>
        <w:t>no 2020.</w:t>
      </w:r>
      <w:r w:rsidR="004513EE" w:rsidRPr="6A4281CC">
        <w:rPr>
          <w:rFonts w:eastAsia="Times New Roman"/>
          <w:sz w:val="28"/>
          <w:szCs w:val="28"/>
        </w:rPr>
        <w:t> </w:t>
      </w:r>
      <w:r w:rsidRPr="6A4281CC">
        <w:rPr>
          <w:rFonts w:eastAsia="Times New Roman"/>
          <w:sz w:val="28"/>
          <w:szCs w:val="28"/>
        </w:rPr>
        <w:t>gada 1.</w:t>
      </w:r>
      <w:r w:rsidR="004513EE" w:rsidRPr="6A4281CC">
        <w:rPr>
          <w:rFonts w:eastAsia="Times New Roman"/>
          <w:sz w:val="28"/>
          <w:szCs w:val="28"/>
        </w:rPr>
        <w:t> </w:t>
      </w:r>
      <w:r w:rsidRPr="6A4281CC">
        <w:rPr>
          <w:rFonts w:eastAsia="Times New Roman"/>
          <w:sz w:val="28"/>
          <w:szCs w:val="28"/>
        </w:rPr>
        <w:t>janvāra līdz 2020.</w:t>
      </w:r>
      <w:r w:rsidR="004513EE" w:rsidRPr="6A4281CC">
        <w:rPr>
          <w:rFonts w:eastAsia="Times New Roman"/>
          <w:sz w:val="28"/>
          <w:szCs w:val="28"/>
        </w:rPr>
        <w:t> </w:t>
      </w:r>
      <w:r w:rsidRPr="6A4281CC">
        <w:rPr>
          <w:rFonts w:eastAsia="Times New Roman"/>
          <w:sz w:val="28"/>
          <w:szCs w:val="28"/>
        </w:rPr>
        <w:t>gada 31.</w:t>
      </w:r>
      <w:r w:rsidR="004513EE" w:rsidRPr="6A4281CC">
        <w:rPr>
          <w:rFonts w:eastAsia="Times New Roman"/>
          <w:sz w:val="28"/>
          <w:szCs w:val="28"/>
        </w:rPr>
        <w:t> </w:t>
      </w:r>
      <w:r w:rsidRPr="6A4281CC">
        <w:rPr>
          <w:rFonts w:eastAsia="Times New Roman"/>
          <w:sz w:val="28"/>
          <w:szCs w:val="28"/>
        </w:rPr>
        <w:t xml:space="preserve">decembrim, saglabā </w:t>
      </w:r>
      <w:r w:rsidR="00727D8D" w:rsidRPr="6A4281CC">
        <w:rPr>
          <w:rFonts w:eastAsia="Times New Roman"/>
          <w:sz w:val="28"/>
          <w:szCs w:val="28"/>
        </w:rPr>
        <w:t xml:space="preserve">reģistrāciju un veic pārreģistrāciju </w:t>
      </w:r>
      <w:r w:rsidR="42A692E9" w:rsidRPr="6A4281CC">
        <w:rPr>
          <w:rFonts w:eastAsia="Times New Roman"/>
          <w:sz w:val="28"/>
          <w:szCs w:val="28"/>
        </w:rPr>
        <w:t xml:space="preserve">laikposmā </w:t>
      </w:r>
      <w:r w:rsidRPr="6A4281CC">
        <w:rPr>
          <w:rFonts w:eastAsia="Times New Roman"/>
          <w:sz w:val="28"/>
          <w:szCs w:val="28"/>
        </w:rPr>
        <w:t>no 2021.</w:t>
      </w:r>
      <w:r w:rsidR="004513EE" w:rsidRPr="6A4281CC">
        <w:rPr>
          <w:rFonts w:eastAsia="Times New Roman"/>
          <w:sz w:val="28"/>
          <w:szCs w:val="28"/>
        </w:rPr>
        <w:t> </w:t>
      </w:r>
      <w:r w:rsidRPr="6A4281CC">
        <w:rPr>
          <w:rFonts w:eastAsia="Times New Roman"/>
          <w:sz w:val="28"/>
          <w:szCs w:val="28"/>
        </w:rPr>
        <w:t>gada 1.</w:t>
      </w:r>
      <w:r w:rsidR="004513EE" w:rsidRPr="6A4281CC">
        <w:rPr>
          <w:rFonts w:eastAsia="Times New Roman"/>
          <w:sz w:val="28"/>
          <w:szCs w:val="28"/>
        </w:rPr>
        <w:t> </w:t>
      </w:r>
      <w:r w:rsidRPr="6A4281CC">
        <w:rPr>
          <w:rFonts w:eastAsia="Times New Roman"/>
          <w:sz w:val="28"/>
          <w:szCs w:val="28"/>
        </w:rPr>
        <w:t>janvāra līdz 2021.</w:t>
      </w:r>
      <w:r w:rsidR="004513EE" w:rsidRPr="6A4281CC">
        <w:rPr>
          <w:rFonts w:eastAsia="Times New Roman"/>
          <w:sz w:val="28"/>
          <w:szCs w:val="28"/>
        </w:rPr>
        <w:t> </w:t>
      </w:r>
      <w:r w:rsidRPr="6A4281CC">
        <w:rPr>
          <w:rFonts w:eastAsia="Times New Roman"/>
          <w:sz w:val="28"/>
          <w:szCs w:val="28"/>
        </w:rPr>
        <w:t>gada 31.</w:t>
      </w:r>
      <w:r w:rsidR="004513EE" w:rsidRPr="6A4281CC">
        <w:rPr>
          <w:rFonts w:eastAsia="Times New Roman"/>
          <w:sz w:val="28"/>
          <w:szCs w:val="28"/>
        </w:rPr>
        <w:t> </w:t>
      </w:r>
      <w:r w:rsidRPr="6A4281CC">
        <w:rPr>
          <w:rFonts w:eastAsia="Times New Roman"/>
          <w:sz w:val="28"/>
          <w:szCs w:val="28"/>
        </w:rPr>
        <w:t>decembrim. Sociālo pakalpojumu sniedzējiem, kuri reģistrēti Sociālo pakalpojumu sniedzēju reģistrā 2013.</w:t>
      </w:r>
      <w:r w:rsidR="004513EE" w:rsidRPr="6A4281CC">
        <w:rPr>
          <w:rFonts w:eastAsia="Times New Roman"/>
          <w:sz w:val="28"/>
          <w:szCs w:val="28"/>
        </w:rPr>
        <w:t> </w:t>
      </w:r>
      <w:r w:rsidRPr="6A4281CC">
        <w:rPr>
          <w:rFonts w:eastAsia="Times New Roman"/>
          <w:sz w:val="28"/>
          <w:szCs w:val="28"/>
        </w:rPr>
        <w:t>gadā un kuriem pārreģistrācija ir jāveic</w:t>
      </w:r>
      <w:r w:rsidR="2660E368" w:rsidRPr="6A4281CC">
        <w:rPr>
          <w:rFonts w:eastAsia="Times New Roman"/>
          <w:sz w:val="28"/>
          <w:szCs w:val="28"/>
        </w:rPr>
        <w:t xml:space="preserve"> laikposmā</w:t>
      </w:r>
      <w:r w:rsidRPr="6A4281CC">
        <w:rPr>
          <w:rFonts w:eastAsia="Times New Roman"/>
          <w:sz w:val="28"/>
          <w:szCs w:val="28"/>
        </w:rPr>
        <w:t xml:space="preserve"> no 2021.</w:t>
      </w:r>
      <w:r w:rsidR="004513EE" w:rsidRPr="6A4281CC">
        <w:rPr>
          <w:rFonts w:eastAsia="Times New Roman"/>
          <w:sz w:val="28"/>
          <w:szCs w:val="28"/>
        </w:rPr>
        <w:t> </w:t>
      </w:r>
      <w:r w:rsidRPr="6A4281CC">
        <w:rPr>
          <w:rFonts w:eastAsia="Times New Roman"/>
          <w:sz w:val="28"/>
          <w:szCs w:val="28"/>
        </w:rPr>
        <w:t>gada 1.</w:t>
      </w:r>
      <w:r w:rsidR="004513EE" w:rsidRPr="6A4281CC">
        <w:rPr>
          <w:rFonts w:eastAsia="Times New Roman"/>
          <w:sz w:val="28"/>
          <w:szCs w:val="28"/>
        </w:rPr>
        <w:t> </w:t>
      </w:r>
      <w:r w:rsidRPr="6A4281CC">
        <w:rPr>
          <w:rFonts w:eastAsia="Times New Roman"/>
          <w:sz w:val="28"/>
          <w:szCs w:val="28"/>
        </w:rPr>
        <w:t>janvāra līdz 2021.</w:t>
      </w:r>
      <w:r w:rsidR="004513EE" w:rsidRPr="6A4281CC">
        <w:rPr>
          <w:rFonts w:eastAsia="Times New Roman"/>
          <w:sz w:val="28"/>
          <w:szCs w:val="28"/>
        </w:rPr>
        <w:t> </w:t>
      </w:r>
      <w:r w:rsidRPr="6A4281CC">
        <w:rPr>
          <w:rFonts w:eastAsia="Times New Roman"/>
          <w:sz w:val="28"/>
          <w:szCs w:val="28"/>
        </w:rPr>
        <w:t>gada 31.</w:t>
      </w:r>
      <w:r w:rsidR="008C32FF" w:rsidRPr="6A4281CC">
        <w:rPr>
          <w:rFonts w:eastAsia="Times New Roman"/>
          <w:sz w:val="28"/>
          <w:szCs w:val="28"/>
        </w:rPr>
        <w:t> </w:t>
      </w:r>
      <w:r w:rsidRPr="6A4281CC">
        <w:rPr>
          <w:rFonts w:eastAsia="Times New Roman"/>
          <w:sz w:val="28"/>
          <w:szCs w:val="28"/>
        </w:rPr>
        <w:t xml:space="preserve">decembrim, saglabā </w:t>
      </w:r>
      <w:r w:rsidR="00727D8D" w:rsidRPr="6A4281CC">
        <w:rPr>
          <w:rFonts w:eastAsia="Times New Roman"/>
          <w:sz w:val="28"/>
          <w:szCs w:val="28"/>
        </w:rPr>
        <w:t xml:space="preserve">reģistrāciju un veic pārreģistrāciju </w:t>
      </w:r>
      <w:r w:rsidRPr="6A4281CC">
        <w:rPr>
          <w:rFonts w:eastAsia="Times New Roman"/>
          <w:sz w:val="28"/>
          <w:szCs w:val="28"/>
        </w:rPr>
        <w:t>no 2022.</w:t>
      </w:r>
      <w:r w:rsidR="008C32FF" w:rsidRPr="6A4281CC">
        <w:rPr>
          <w:rFonts w:eastAsia="Times New Roman"/>
          <w:sz w:val="28"/>
          <w:szCs w:val="28"/>
        </w:rPr>
        <w:t> </w:t>
      </w:r>
      <w:r w:rsidRPr="6A4281CC">
        <w:rPr>
          <w:rFonts w:eastAsia="Times New Roman"/>
          <w:sz w:val="28"/>
          <w:szCs w:val="28"/>
        </w:rPr>
        <w:t>gada 1.</w:t>
      </w:r>
      <w:r w:rsidR="008C32FF" w:rsidRPr="6A4281CC">
        <w:rPr>
          <w:rFonts w:eastAsia="Times New Roman"/>
          <w:sz w:val="28"/>
          <w:szCs w:val="28"/>
        </w:rPr>
        <w:t> </w:t>
      </w:r>
      <w:r w:rsidRPr="6A4281CC">
        <w:rPr>
          <w:rFonts w:eastAsia="Times New Roman"/>
          <w:sz w:val="28"/>
          <w:szCs w:val="28"/>
        </w:rPr>
        <w:t>janvāra līdz 2022.</w:t>
      </w:r>
      <w:r w:rsidR="008C32FF" w:rsidRPr="6A4281CC">
        <w:rPr>
          <w:rFonts w:eastAsia="Times New Roman"/>
          <w:sz w:val="28"/>
          <w:szCs w:val="28"/>
        </w:rPr>
        <w:t> </w:t>
      </w:r>
      <w:r w:rsidRPr="6A4281CC">
        <w:rPr>
          <w:rFonts w:eastAsia="Times New Roman"/>
          <w:sz w:val="28"/>
          <w:szCs w:val="28"/>
        </w:rPr>
        <w:t>gada 31.</w:t>
      </w:r>
      <w:r w:rsidR="008C32FF" w:rsidRPr="6A4281CC">
        <w:rPr>
          <w:rFonts w:eastAsia="Times New Roman"/>
          <w:sz w:val="28"/>
          <w:szCs w:val="28"/>
        </w:rPr>
        <w:t> </w:t>
      </w:r>
      <w:r w:rsidRPr="6A4281CC">
        <w:rPr>
          <w:rFonts w:eastAsia="Times New Roman"/>
          <w:sz w:val="28"/>
          <w:szCs w:val="28"/>
        </w:rPr>
        <w:t>decembrim.</w:t>
      </w:r>
    </w:p>
    <w:p w14:paraId="64826C82" w14:textId="77777777" w:rsidR="008C32FF" w:rsidRPr="00A63B2E" w:rsidRDefault="008C32FF" w:rsidP="6A4281CC">
      <w:pPr>
        <w:spacing w:after="0" w:line="240" w:lineRule="auto"/>
        <w:ind w:firstLine="720"/>
        <w:jc w:val="both"/>
        <w:rPr>
          <w:rFonts w:eastAsia="Times New Roman"/>
          <w:sz w:val="28"/>
          <w:szCs w:val="28"/>
        </w:rPr>
      </w:pPr>
    </w:p>
    <w:p w14:paraId="2DE8132C" w14:textId="04EAAEC9" w:rsidR="00987C81" w:rsidRDefault="00987C81" w:rsidP="6A4281CC">
      <w:pPr>
        <w:spacing w:after="0" w:line="240" w:lineRule="auto"/>
        <w:ind w:firstLine="720"/>
        <w:jc w:val="both"/>
        <w:rPr>
          <w:rFonts w:eastAsia="Times New Roman"/>
          <w:sz w:val="28"/>
          <w:szCs w:val="28"/>
        </w:rPr>
      </w:pPr>
      <w:r w:rsidRPr="6A4281CC">
        <w:rPr>
          <w:rFonts w:eastAsia="Times New Roman"/>
          <w:b/>
          <w:bCs/>
          <w:sz w:val="28"/>
          <w:szCs w:val="28"/>
        </w:rPr>
        <w:t>26.</w:t>
      </w:r>
      <w:r w:rsidR="008C32FF" w:rsidRPr="6A4281CC">
        <w:rPr>
          <w:rFonts w:eastAsia="Times New Roman"/>
          <w:b/>
          <w:bCs/>
          <w:sz w:val="28"/>
          <w:szCs w:val="28"/>
        </w:rPr>
        <w:t> </w:t>
      </w:r>
      <w:r w:rsidRPr="6A4281CC">
        <w:rPr>
          <w:rFonts w:eastAsia="Times New Roman"/>
          <w:b/>
          <w:bCs/>
          <w:sz w:val="28"/>
          <w:szCs w:val="28"/>
        </w:rPr>
        <w:t>pants.</w:t>
      </w:r>
      <w:r w:rsidR="008C32FF" w:rsidRPr="6A4281CC">
        <w:rPr>
          <w:rFonts w:eastAsia="Times New Roman"/>
          <w:sz w:val="28"/>
          <w:szCs w:val="28"/>
        </w:rPr>
        <w:t xml:space="preserve"> </w:t>
      </w:r>
      <w:r w:rsidRPr="6A4281CC">
        <w:rPr>
          <w:rFonts w:eastAsia="Times New Roman"/>
          <w:sz w:val="28"/>
          <w:szCs w:val="28"/>
        </w:rPr>
        <w:t>Nodarbinātības valsts aģentūra var saīsināt Darba likuma 107.</w:t>
      </w:r>
      <w:r w:rsidR="008C32FF" w:rsidRPr="6A4281CC">
        <w:rPr>
          <w:rFonts w:eastAsia="Times New Roman"/>
          <w:sz w:val="28"/>
          <w:szCs w:val="28"/>
        </w:rPr>
        <w:t> </w:t>
      </w:r>
      <w:r w:rsidRPr="6A4281CC">
        <w:rPr>
          <w:rFonts w:eastAsia="Times New Roman"/>
          <w:sz w:val="28"/>
          <w:szCs w:val="28"/>
        </w:rPr>
        <w:t>panta pirmajā daļā noteikto termiņu paziņojumam par kolektīvo atlaišanu</w:t>
      </w:r>
      <w:r w:rsidR="008D5E24">
        <w:rPr>
          <w:rFonts w:eastAsia="Times New Roman"/>
          <w:sz w:val="28"/>
          <w:szCs w:val="28"/>
        </w:rPr>
        <w:t>, nosakot</w:t>
      </w:r>
      <w:r w:rsidRPr="6A4281CC">
        <w:rPr>
          <w:rFonts w:eastAsia="Times New Roman"/>
          <w:sz w:val="28"/>
          <w:szCs w:val="28"/>
        </w:rPr>
        <w:t xml:space="preserve"> to īsāku par 30</w:t>
      </w:r>
      <w:r w:rsidR="008C32FF" w:rsidRPr="6A4281CC">
        <w:rPr>
          <w:rFonts w:eastAsia="Times New Roman"/>
          <w:sz w:val="28"/>
          <w:szCs w:val="28"/>
        </w:rPr>
        <w:t> </w:t>
      </w:r>
      <w:r w:rsidRPr="6A4281CC">
        <w:rPr>
          <w:rFonts w:eastAsia="Times New Roman"/>
          <w:sz w:val="28"/>
          <w:szCs w:val="28"/>
        </w:rPr>
        <w:t>dienām. Par termiņa saīsināšanu Nodarbinātības valsts aģentūra nekavējoties rakstveidā paziņo darba devējam un darbinieku pārstāvjiem.</w:t>
      </w:r>
    </w:p>
    <w:p w14:paraId="62AF1FC2" w14:textId="77777777" w:rsidR="008C32FF" w:rsidRPr="00A63B2E" w:rsidRDefault="008C32FF" w:rsidP="6A4281CC">
      <w:pPr>
        <w:spacing w:after="0" w:line="240" w:lineRule="auto"/>
        <w:ind w:firstLine="720"/>
        <w:jc w:val="both"/>
        <w:rPr>
          <w:rFonts w:eastAsia="Times New Roman"/>
          <w:sz w:val="28"/>
          <w:szCs w:val="28"/>
        </w:rPr>
      </w:pPr>
    </w:p>
    <w:p w14:paraId="3FB345AA" w14:textId="2CC4909C" w:rsidR="00987C81" w:rsidRDefault="00987C81" w:rsidP="6A4281CC">
      <w:pPr>
        <w:spacing w:after="0" w:line="240" w:lineRule="auto"/>
        <w:ind w:firstLine="720"/>
        <w:jc w:val="both"/>
        <w:rPr>
          <w:rFonts w:eastAsia="Times New Roman"/>
          <w:sz w:val="28"/>
          <w:szCs w:val="28"/>
        </w:rPr>
      </w:pPr>
      <w:r w:rsidRPr="6A4281CC">
        <w:rPr>
          <w:rFonts w:eastAsia="Times New Roman"/>
          <w:b/>
          <w:bCs/>
          <w:sz w:val="28"/>
          <w:szCs w:val="28"/>
        </w:rPr>
        <w:t>27.</w:t>
      </w:r>
      <w:r w:rsidR="008C32FF" w:rsidRPr="6A4281CC">
        <w:rPr>
          <w:rFonts w:eastAsia="Times New Roman"/>
          <w:b/>
          <w:bCs/>
          <w:sz w:val="28"/>
          <w:szCs w:val="28"/>
        </w:rPr>
        <w:t> </w:t>
      </w:r>
      <w:r w:rsidRPr="6A4281CC">
        <w:rPr>
          <w:rFonts w:eastAsia="Times New Roman"/>
          <w:b/>
          <w:bCs/>
          <w:sz w:val="28"/>
          <w:szCs w:val="28"/>
        </w:rPr>
        <w:t>pants</w:t>
      </w:r>
      <w:r w:rsidR="008C32FF" w:rsidRPr="6A4281CC">
        <w:rPr>
          <w:rFonts w:eastAsia="Times New Roman"/>
          <w:b/>
          <w:bCs/>
          <w:sz w:val="28"/>
          <w:szCs w:val="28"/>
        </w:rPr>
        <w:t>.</w:t>
      </w:r>
      <w:r w:rsidR="008C32FF" w:rsidRPr="6A4281CC">
        <w:rPr>
          <w:rFonts w:eastAsia="Times New Roman"/>
          <w:sz w:val="28"/>
          <w:szCs w:val="28"/>
        </w:rPr>
        <w:t xml:space="preserve"> </w:t>
      </w:r>
      <w:r w:rsidRPr="6A4281CC">
        <w:rPr>
          <w:rFonts w:eastAsia="Times New Roman"/>
          <w:sz w:val="28"/>
          <w:szCs w:val="28"/>
        </w:rPr>
        <w:t>Ja vecāks ir saslimis ar C</w:t>
      </w:r>
      <w:r w:rsidR="00521BB3" w:rsidRPr="6A4281CC">
        <w:rPr>
          <w:rFonts w:eastAsia="Times New Roman"/>
          <w:sz w:val="28"/>
          <w:szCs w:val="28"/>
        </w:rPr>
        <w:t>ovid</w:t>
      </w:r>
      <w:r w:rsidR="001F13E3" w:rsidRPr="6A4281CC">
        <w:rPr>
          <w:rFonts w:eastAsia="Times New Roman"/>
          <w:sz w:val="28"/>
          <w:szCs w:val="28"/>
        </w:rPr>
        <w:t>-</w:t>
      </w:r>
      <w:r w:rsidRPr="6A4281CC">
        <w:rPr>
          <w:rFonts w:eastAsia="Times New Roman"/>
          <w:sz w:val="28"/>
          <w:szCs w:val="28"/>
        </w:rPr>
        <w:t>19 un atrodas ārstniecības iestādē un nav iespējams nodrošināt bērna pašizolāciju pie radiniekiem vai citām bērnam tuvām personām, pēc vecāka lūguma</w:t>
      </w:r>
      <w:r w:rsidR="7666A2E2" w:rsidRPr="6A4281CC">
        <w:rPr>
          <w:rFonts w:eastAsia="Times New Roman"/>
          <w:sz w:val="28"/>
          <w:szCs w:val="28"/>
        </w:rPr>
        <w:t xml:space="preserve"> pašvaldība var nekavējoties nodrošināt</w:t>
      </w:r>
      <w:r w:rsidRPr="6A4281CC">
        <w:rPr>
          <w:rFonts w:eastAsia="Times New Roman"/>
          <w:sz w:val="28"/>
          <w:szCs w:val="28"/>
        </w:rPr>
        <w:t xml:space="preserve"> bērna aprūp</w:t>
      </w:r>
      <w:r w:rsidR="6122F39F" w:rsidRPr="6A4281CC">
        <w:rPr>
          <w:rFonts w:eastAsia="Times New Roman"/>
          <w:sz w:val="28"/>
          <w:szCs w:val="28"/>
        </w:rPr>
        <w:t>i</w:t>
      </w:r>
      <w:r w:rsidRPr="6A4281CC">
        <w:rPr>
          <w:rFonts w:eastAsia="Times New Roman"/>
          <w:sz w:val="28"/>
          <w:szCs w:val="28"/>
        </w:rPr>
        <w:t xml:space="preserve"> bērnu aprūpes iestādē vai citās telpās, kuras ir pielāgotas bērnu īstermiņa aprūpei.</w:t>
      </w:r>
    </w:p>
    <w:p w14:paraId="46D74795" w14:textId="77777777" w:rsidR="008C32FF" w:rsidRPr="00A63B2E" w:rsidRDefault="008C32FF" w:rsidP="6A4281CC">
      <w:pPr>
        <w:spacing w:after="0" w:line="240" w:lineRule="auto"/>
        <w:ind w:firstLine="720"/>
        <w:jc w:val="both"/>
        <w:rPr>
          <w:rFonts w:eastAsia="Times New Roman"/>
          <w:sz w:val="28"/>
          <w:szCs w:val="28"/>
        </w:rPr>
      </w:pPr>
    </w:p>
    <w:p w14:paraId="3DDDCD7C" w14:textId="300FEC8B" w:rsidR="00464C09" w:rsidRDefault="008C32FF" w:rsidP="6A4281CC">
      <w:pPr>
        <w:spacing w:after="0" w:line="240" w:lineRule="auto"/>
        <w:ind w:firstLine="720"/>
        <w:jc w:val="both"/>
        <w:rPr>
          <w:rFonts w:eastAsia="Times New Roman"/>
          <w:sz w:val="28"/>
          <w:szCs w:val="28"/>
        </w:rPr>
      </w:pPr>
      <w:r w:rsidRPr="6A4281CC">
        <w:rPr>
          <w:rFonts w:eastAsia="Times New Roman"/>
          <w:b/>
          <w:bCs/>
          <w:sz w:val="28"/>
          <w:szCs w:val="28"/>
        </w:rPr>
        <w:t>28. </w:t>
      </w:r>
      <w:r w:rsidR="000C6148" w:rsidRPr="6A4281CC">
        <w:rPr>
          <w:rFonts w:eastAsia="Times New Roman"/>
          <w:b/>
          <w:bCs/>
          <w:sz w:val="28"/>
          <w:szCs w:val="28"/>
        </w:rPr>
        <w:t>pants</w:t>
      </w:r>
      <w:r w:rsidRPr="6A4281CC">
        <w:rPr>
          <w:rFonts w:eastAsia="Times New Roman"/>
          <w:b/>
          <w:bCs/>
          <w:sz w:val="28"/>
          <w:szCs w:val="28"/>
        </w:rPr>
        <w:t>.</w:t>
      </w:r>
      <w:r w:rsidRPr="6A4281CC">
        <w:rPr>
          <w:rFonts w:eastAsia="Times New Roman"/>
          <w:sz w:val="28"/>
          <w:szCs w:val="28"/>
        </w:rPr>
        <w:t xml:space="preserve"> </w:t>
      </w:r>
      <w:r w:rsidR="000C6148" w:rsidRPr="6A4281CC">
        <w:rPr>
          <w:rFonts w:eastAsia="Times New Roman"/>
          <w:sz w:val="28"/>
          <w:szCs w:val="28"/>
        </w:rPr>
        <w:t>Lai novērstu ārkārtējās situācijas radīto seku ietekmi uz ārstniecības personu un ārstniecības atbalsta personu darbību, visu ārstniecības personu un ārstniecības atbalsta personu spēkā esošā</w:t>
      </w:r>
      <w:r w:rsidR="00505D4D">
        <w:rPr>
          <w:rFonts w:eastAsia="Times New Roman"/>
          <w:sz w:val="28"/>
          <w:szCs w:val="28"/>
        </w:rPr>
        <w:t>s</w:t>
      </w:r>
      <w:r w:rsidR="000C6148" w:rsidRPr="6A4281CC">
        <w:rPr>
          <w:rFonts w:eastAsia="Times New Roman"/>
          <w:sz w:val="28"/>
          <w:szCs w:val="28"/>
        </w:rPr>
        <w:t xml:space="preserve"> reģistr</w:t>
      </w:r>
      <w:r w:rsidR="00505D4D">
        <w:rPr>
          <w:rFonts w:eastAsia="Times New Roman"/>
          <w:sz w:val="28"/>
          <w:szCs w:val="28"/>
        </w:rPr>
        <w:t>ācijas</w:t>
      </w:r>
      <w:r w:rsidR="000C6148" w:rsidRPr="6A4281CC">
        <w:rPr>
          <w:rFonts w:eastAsia="Times New Roman"/>
          <w:sz w:val="28"/>
          <w:szCs w:val="28"/>
        </w:rPr>
        <w:t xml:space="preserve"> vai spēkā esošā sertifikāta termiņš tiek pagarināts par sešiem mēnešiem.</w:t>
      </w:r>
    </w:p>
    <w:p w14:paraId="152EBDA1" w14:textId="77777777" w:rsidR="008C32FF" w:rsidRPr="00A63B2E" w:rsidRDefault="008C32FF" w:rsidP="6A4281CC">
      <w:pPr>
        <w:spacing w:after="0" w:line="240" w:lineRule="auto"/>
        <w:ind w:firstLine="720"/>
        <w:jc w:val="both"/>
        <w:rPr>
          <w:rFonts w:eastAsia="Times New Roman"/>
          <w:sz w:val="28"/>
          <w:szCs w:val="28"/>
        </w:rPr>
      </w:pPr>
    </w:p>
    <w:p w14:paraId="77DDF786" w14:textId="53B3F7F5" w:rsidR="00464C09" w:rsidRPr="00A63B2E" w:rsidRDefault="00464C09" w:rsidP="00154C19">
      <w:pPr>
        <w:spacing w:after="0" w:line="240" w:lineRule="auto"/>
        <w:ind w:firstLine="720"/>
        <w:jc w:val="both"/>
        <w:rPr>
          <w:rFonts w:eastAsia="Times New Roman"/>
          <w:sz w:val="28"/>
          <w:szCs w:val="28"/>
        </w:rPr>
      </w:pPr>
      <w:r w:rsidRPr="6A4281CC">
        <w:rPr>
          <w:rFonts w:eastAsia="Times New Roman"/>
          <w:b/>
          <w:bCs/>
          <w:sz w:val="28"/>
          <w:szCs w:val="28"/>
        </w:rPr>
        <w:t>29.</w:t>
      </w:r>
      <w:r w:rsidR="008C32FF" w:rsidRPr="6A4281CC">
        <w:rPr>
          <w:rFonts w:eastAsia="Times New Roman"/>
          <w:b/>
          <w:bCs/>
          <w:sz w:val="28"/>
          <w:szCs w:val="28"/>
        </w:rPr>
        <w:t> </w:t>
      </w:r>
      <w:r w:rsidRPr="6A4281CC">
        <w:rPr>
          <w:rFonts w:eastAsia="Times New Roman"/>
          <w:b/>
          <w:bCs/>
          <w:sz w:val="28"/>
          <w:szCs w:val="28"/>
        </w:rPr>
        <w:t>pants</w:t>
      </w:r>
      <w:r w:rsidR="008C32FF" w:rsidRPr="6A4281CC">
        <w:rPr>
          <w:rFonts w:eastAsia="Times New Roman"/>
          <w:b/>
          <w:bCs/>
          <w:sz w:val="28"/>
          <w:szCs w:val="28"/>
        </w:rPr>
        <w:t>.</w:t>
      </w:r>
      <w:r w:rsidR="008C32FF" w:rsidRPr="6A4281CC">
        <w:rPr>
          <w:rFonts w:eastAsia="Times New Roman"/>
          <w:sz w:val="28"/>
          <w:szCs w:val="28"/>
        </w:rPr>
        <w:t xml:space="preserve"> </w:t>
      </w:r>
      <w:r w:rsidRPr="6A4281CC">
        <w:rPr>
          <w:rFonts w:eastAsia="Times New Roman"/>
          <w:sz w:val="28"/>
          <w:szCs w:val="28"/>
        </w:rPr>
        <w:t xml:space="preserve">(1) </w:t>
      </w:r>
      <w:r w:rsidR="00F12FB1">
        <w:rPr>
          <w:rFonts w:eastAsia="Times New Roman"/>
          <w:sz w:val="28"/>
          <w:szCs w:val="28"/>
        </w:rPr>
        <w:t>Pašvaldības d</w:t>
      </w:r>
      <w:r w:rsidRPr="6A4281CC">
        <w:rPr>
          <w:rFonts w:eastAsia="Times New Roman"/>
          <w:sz w:val="28"/>
          <w:szCs w:val="28"/>
        </w:rPr>
        <w:t>omes priekšsēdētājs ar rīkojumu var noteikt, ka pašvaldīb</w:t>
      </w:r>
      <w:r w:rsidR="00F12FB1">
        <w:rPr>
          <w:rFonts w:eastAsia="Times New Roman"/>
          <w:sz w:val="28"/>
          <w:szCs w:val="28"/>
        </w:rPr>
        <w:t>as</w:t>
      </w:r>
      <w:r w:rsidRPr="6A4281CC">
        <w:rPr>
          <w:rFonts w:eastAsia="Times New Roman"/>
          <w:sz w:val="28"/>
          <w:szCs w:val="28"/>
        </w:rPr>
        <w:t xml:space="preserve"> domes un komiteju sēdes var notikt attālināti, ievērojot šādus nosacījumus:</w:t>
      </w:r>
    </w:p>
    <w:p w14:paraId="196DD834" w14:textId="1D8239AB" w:rsidR="00464C09" w:rsidRPr="00A63B2E" w:rsidRDefault="00464C09" w:rsidP="00154C19">
      <w:pPr>
        <w:spacing w:after="0" w:line="240" w:lineRule="auto"/>
        <w:ind w:firstLine="720"/>
        <w:jc w:val="both"/>
        <w:rPr>
          <w:rFonts w:eastAsia="Times New Roman"/>
          <w:sz w:val="28"/>
          <w:szCs w:val="28"/>
        </w:rPr>
      </w:pPr>
      <w:r w:rsidRPr="6A4281CC">
        <w:rPr>
          <w:rFonts w:eastAsia="Times New Roman"/>
          <w:sz w:val="28"/>
          <w:szCs w:val="28"/>
        </w:rPr>
        <w:t>1)</w:t>
      </w:r>
      <w:r w:rsidR="008C32FF" w:rsidRPr="6A4281CC">
        <w:rPr>
          <w:rFonts w:eastAsia="Times New Roman"/>
          <w:sz w:val="28"/>
          <w:szCs w:val="28"/>
        </w:rPr>
        <w:t> </w:t>
      </w:r>
      <w:r w:rsidRPr="6A4281CC">
        <w:rPr>
          <w:rFonts w:eastAsia="Times New Roman"/>
          <w:sz w:val="28"/>
          <w:szCs w:val="28"/>
        </w:rPr>
        <w:t>domes un komitejas sēdes norisē tiek izmantota videokonference (attēla un skaņas pārraide reālajā laikā);</w:t>
      </w:r>
    </w:p>
    <w:p w14:paraId="260BF492" w14:textId="172A6CB5" w:rsidR="00464C09" w:rsidRPr="00A63B2E" w:rsidRDefault="00464C09" w:rsidP="00154C19">
      <w:pPr>
        <w:spacing w:after="0" w:line="240" w:lineRule="auto"/>
        <w:ind w:firstLine="720"/>
        <w:jc w:val="both"/>
        <w:rPr>
          <w:rFonts w:eastAsia="Times New Roman"/>
          <w:sz w:val="28"/>
          <w:szCs w:val="28"/>
        </w:rPr>
      </w:pPr>
      <w:r w:rsidRPr="6A4281CC">
        <w:rPr>
          <w:rFonts w:eastAsia="Times New Roman"/>
          <w:sz w:val="28"/>
          <w:szCs w:val="28"/>
        </w:rPr>
        <w:t>2)</w:t>
      </w:r>
      <w:r w:rsidR="008C32FF" w:rsidRPr="6A4281CC">
        <w:rPr>
          <w:rFonts w:eastAsia="Times New Roman"/>
          <w:sz w:val="28"/>
          <w:szCs w:val="28"/>
        </w:rPr>
        <w:t> </w:t>
      </w:r>
      <w:r w:rsidRPr="6A4281CC">
        <w:rPr>
          <w:rFonts w:eastAsia="Times New Roman"/>
          <w:sz w:val="28"/>
          <w:szCs w:val="28"/>
        </w:rPr>
        <w:t xml:space="preserve">domes un komiteju lēmumu projekti, atzinumi par tiem un izziņas materiāli tiek nosūtīti visiem domes vai komitejas deputātiem uz viņu </w:t>
      </w:r>
      <w:r w:rsidR="00727D8D" w:rsidRPr="6A4281CC">
        <w:rPr>
          <w:rFonts w:eastAsia="Times New Roman"/>
          <w:sz w:val="28"/>
          <w:szCs w:val="28"/>
        </w:rPr>
        <w:t>elektroniskā pasta</w:t>
      </w:r>
      <w:r w:rsidRPr="6A4281CC">
        <w:rPr>
          <w:rFonts w:eastAsia="Times New Roman"/>
          <w:sz w:val="28"/>
          <w:szCs w:val="28"/>
        </w:rPr>
        <w:t xml:space="preserve"> adres</w:t>
      </w:r>
      <w:r w:rsidR="00F12FB1">
        <w:rPr>
          <w:rFonts w:eastAsia="Times New Roman"/>
          <w:sz w:val="28"/>
          <w:szCs w:val="28"/>
        </w:rPr>
        <w:t>i</w:t>
      </w:r>
      <w:r w:rsidRPr="6A4281CC">
        <w:rPr>
          <w:rFonts w:eastAsia="Times New Roman"/>
          <w:sz w:val="28"/>
          <w:szCs w:val="28"/>
        </w:rPr>
        <w:t xml:space="preserve"> vai izma</w:t>
      </w:r>
      <w:r w:rsidR="00796E27">
        <w:rPr>
          <w:rFonts w:eastAsia="Times New Roman"/>
          <w:sz w:val="28"/>
          <w:szCs w:val="28"/>
        </w:rPr>
        <w:t>n</w:t>
      </w:r>
      <w:r w:rsidRPr="6A4281CC">
        <w:rPr>
          <w:rFonts w:eastAsia="Times New Roman"/>
          <w:sz w:val="28"/>
          <w:szCs w:val="28"/>
        </w:rPr>
        <w:t>tojot citus elektroniskās saziņas līdzekļus ne vēlāk kā trīs darbdienas pirms kārtējās sēdes un ne vēlāk kā trīs stundas pirms ārkārtas sēdes;</w:t>
      </w:r>
    </w:p>
    <w:p w14:paraId="33B248ED" w14:textId="37D58F7A" w:rsidR="00464C09" w:rsidRPr="00A63B2E" w:rsidRDefault="00464C09" w:rsidP="00154C19">
      <w:pPr>
        <w:spacing w:after="0" w:line="240" w:lineRule="auto"/>
        <w:ind w:firstLine="720"/>
        <w:jc w:val="both"/>
        <w:rPr>
          <w:rFonts w:eastAsia="Times New Roman"/>
          <w:sz w:val="28"/>
          <w:szCs w:val="28"/>
        </w:rPr>
      </w:pPr>
      <w:r w:rsidRPr="6A4281CC">
        <w:rPr>
          <w:rFonts w:eastAsia="Times New Roman"/>
          <w:sz w:val="28"/>
          <w:szCs w:val="28"/>
        </w:rPr>
        <w:t>3)</w:t>
      </w:r>
      <w:r w:rsidR="008C32FF" w:rsidRPr="6A4281CC">
        <w:rPr>
          <w:rFonts w:eastAsia="Times New Roman"/>
          <w:sz w:val="28"/>
          <w:szCs w:val="28"/>
        </w:rPr>
        <w:t> </w:t>
      </w:r>
      <w:r w:rsidRPr="6A4281CC">
        <w:rPr>
          <w:rFonts w:eastAsia="Times New Roman"/>
          <w:sz w:val="28"/>
          <w:szCs w:val="28"/>
        </w:rPr>
        <w:t>tiek nodrošināta katra deputāta individuālā balsojuma fiksēšana</w:t>
      </w:r>
      <w:r w:rsidR="00F12FB1">
        <w:rPr>
          <w:rFonts w:eastAsia="Times New Roman"/>
          <w:sz w:val="28"/>
          <w:szCs w:val="28"/>
        </w:rPr>
        <w:t>,</w:t>
      </w:r>
      <w:r w:rsidRPr="6A4281CC">
        <w:rPr>
          <w:rFonts w:eastAsia="Times New Roman"/>
          <w:sz w:val="28"/>
          <w:szCs w:val="28"/>
        </w:rPr>
        <w:t xml:space="preserve"> un tā ir atspoguļota domes vai komitejas sēdes protokolā.</w:t>
      </w:r>
    </w:p>
    <w:p w14:paraId="1534F693" w14:textId="7BB24F03" w:rsidR="00464C09" w:rsidRPr="00A63B2E" w:rsidRDefault="00464C09" w:rsidP="00154C19">
      <w:pPr>
        <w:spacing w:after="0" w:line="240" w:lineRule="auto"/>
        <w:ind w:firstLine="720"/>
        <w:jc w:val="both"/>
        <w:rPr>
          <w:rFonts w:eastAsia="Times New Roman"/>
          <w:sz w:val="28"/>
          <w:szCs w:val="28"/>
        </w:rPr>
      </w:pPr>
      <w:r w:rsidRPr="6A4281CC">
        <w:rPr>
          <w:rFonts w:eastAsia="Times New Roman"/>
          <w:sz w:val="28"/>
          <w:szCs w:val="28"/>
        </w:rPr>
        <w:t xml:space="preserve">(2) </w:t>
      </w:r>
      <w:r w:rsidR="00F12FB1" w:rsidRPr="00F12FB1">
        <w:rPr>
          <w:rFonts w:eastAsia="Times New Roman"/>
          <w:sz w:val="28"/>
          <w:szCs w:val="28"/>
        </w:rPr>
        <w:t>Pēc pašvaldības domes vai komitejas lēmuma pieņemšanas un protokola noformēšanas rakstveidā to nosūta katram deputātam, kurš piedalījies attiecīgajā sēdē</w:t>
      </w:r>
      <w:r w:rsidR="00154C19">
        <w:rPr>
          <w:rFonts w:eastAsia="Times New Roman"/>
          <w:sz w:val="28"/>
          <w:szCs w:val="28"/>
        </w:rPr>
        <w:t>.</w:t>
      </w:r>
      <w:r w:rsidR="00F12FB1" w:rsidRPr="00F12FB1">
        <w:rPr>
          <w:rFonts w:eastAsia="Times New Roman"/>
          <w:sz w:val="28"/>
          <w:szCs w:val="28"/>
        </w:rPr>
        <w:t xml:space="preserve"> </w:t>
      </w:r>
      <w:r w:rsidR="00154C19" w:rsidRPr="00F12FB1">
        <w:rPr>
          <w:rFonts w:eastAsia="Times New Roman"/>
          <w:sz w:val="28"/>
          <w:szCs w:val="28"/>
        </w:rPr>
        <w:t xml:space="preserve">Deputāts </w:t>
      </w:r>
      <w:r w:rsidR="00F12FB1" w:rsidRPr="00F12FB1">
        <w:rPr>
          <w:rFonts w:eastAsia="Times New Roman"/>
          <w:sz w:val="28"/>
          <w:szCs w:val="28"/>
        </w:rPr>
        <w:t>savu balsojumu apstiprina elektroniski uz saņemtā dokumenta.</w:t>
      </w:r>
    </w:p>
    <w:p w14:paraId="5D7A2EF6" w14:textId="1B56B70C" w:rsidR="00464C09" w:rsidRPr="00A63B2E" w:rsidRDefault="00F12FB1" w:rsidP="00154C19">
      <w:pPr>
        <w:spacing w:after="0" w:line="240" w:lineRule="auto"/>
        <w:ind w:firstLine="720"/>
        <w:jc w:val="both"/>
        <w:rPr>
          <w:rFonts w:eastAsia="Times New Roman"/>
          <w:sz w:val="28"/>
          <w:szCs w:val="28"/>
        </w:rPr>
      </w:pPr>
      <w:r w:rsidRPr="00F12FB1">
        <w:rPr>
          <w:rFonts w:eastAsia="Times New Roman"/>
          <w:sz w:val="28"/>
          <w:szCs w:val="28"/>
        </w:rPr>
        <w:t xml:space="preserve">(3) Ja pašvaldības domes sēdē rīko likuma </w:t>
      </w:r>
      <w:r w:rsidR="00154C19" w:rsidRPr="6A4281CC">
        <w:rPr>
          <w:rFonts w:eastAsia="Times New Roman"/>
          <w:sz w:val="28"/>
          <w:szCs w:val="28"/>
        </w:rPr>
        <w:t>"</w:t>
      </w:r>
      <w:r w:rsidRPr="00F12FB1">
        <w:rPr>
          <w:rFonts w:eastAsia="Times New Roman"/>
          <w:sz w:val="28"/>
          <w:szCs w:val="28"/>
        </w:rPr>
        <w:t>Par pašvaldībām</w:t>
      </w:r>
      <w:r w:rsidR="00154C19" w:rsidRPr="6A4281CC">
        <w:rPr>
          <w:rFonts w:eastAsia="Times New Roman"/>
          <w:sz w:val="28"/>
          <w:szCs w:val="28"/>
        </w:rPr>
        <w:t>"</w:t>
      </w:r>
      <w:r w:rsidRPr="00F12FB1">
        <w:rPr>
          <w:rFonts w:eastAsia="Times New Roman"/>
          <w:sz w:val="28"/>
          <w:szCs w:val="28"/>
        </w:rPr>
        <w:t xml:space="preserve"> 40. panta ceturtajā daļā minēto balsošanu, vēlēšanu zīmes katram deputātam nosūta </w:t>
      </w:r>
      <w:r w:rsidRPr="00F12FB1">
        <w:rPr>
          <w:rFonts w:eastAsia="Times New Roman"/>
          <w:sz w:val="28"/>
          <w:szCs w:val="28"/>
        </w:rPr>
        <w:lastRenderedPageBreak/>
        <w:t>elektroniski. Aizpildīto zīmi deputāts nosūta uz norādīto elektronisko vietni balsu skaitīšanai un lēmuma paziņošanai.</w:t>
      </w:r>
    </w:p>
    <w:p w14:paraId="33687A65" w14:textId="79F96C80" w:rsidR="00464C09" w:rsidRPr="009563E5" w:rsidRDefault="009563E5" w:rsidP="00154C19">
      <w:pPr>
        <w:spacing w:after="0" w:line="240" w:lineRule="auto"/>
        <w:ind w:firstLine="720"/>
        <w:jc w:val="both"/>
        <w:rPr>
          <w:rFonts w:eastAsia="Times New Roman"/>
          <w:sz w:val="28"/>
          <w:szCs w:val="28"/>
        </w:rPr>
      </w:pPr>
      <w:r w:rsidRPr="009563E5">
        <w:rPr>
          <w:sz w:val="28"/>
          <w:szCs w:val="28"/>
        </w:rPr>
        <w:t xml:space="preserve">(4) </w:t>
      </w:r>
      <w:r>
        <w:rPr>
          <w:sz w:val="28"/>
          <w:szCs w:val="28"/>
        </w:rPr>
        <w:t xml:space="preserve">Ja </w:t>
      </w:r>
      <w:r w:rsidRPr="00F12FB1">
        <w:rPr>
          <w:rFonts w:eastAsia="Times New Roman"/>
          <w:sz w:val="28"/>
          <w:szCs w:val="28"/>
        </w:rPr>
        <w:t xml:space="preserve">pašvaldības domes vai komitejas </w:t>
      </w:r>
      <w:r w:rsidRPr="009563E5">
        <w:rPr>
          <w:sz w:val="28"/>
          <w:szCs w:val="28"/>
        </w:rPr>
        <w:t xml:space="preserve">sēdes </w:t>
      </w:r>
      <w:r>
        <w:rPr>
          <w:sz w:val="28"/>
          <w:szCs w:val="28"/>
        </w:rPr>
        <w:t xml:space="preserve">rīko </w:t>
      </w:r>
      <w:r w:rsidRPr="009563E5">
        <w:rPr>
          <w:sz w:val="28"/>
          <w:szCs w:val="28"/>
        </w:rPr>
        <w:t>attālināti, sabiedrības informēšanu nodrošina vienas darbdienas laikā, ievietojot sēžu audioierakstus pašvaldības domes tīmekļvietnē.</w:t>
      </w:r>
    </w:p>
    <w:p w14:paraId="7759879C" w14:textId="77777777" w:rsidR="009563E5" w:rsidRDefault="009563E5" w:rsidP="6A4281CC">
      <w:pPr>
        <w:spacing w:after="0" w:line="240" w:lineRule="auto"/>
        <w:ind w:firstLine="720"/>
        <w:jc w:val="both"/>
        <w:rPr>
          <w:rFonts w:eastAsia="Times New Roman"/>
          <w:b/>
          <w:bCs/>
          <w:sz w:val="28"/>
          <w:szCs w:val="28"/>
        </w:rPr>
      </w:pPr>
    </w:p>
    <w:p w14:paraId="6439DAE9" w14:textId="02FE6F3C" w:rsidR="00464C09" w:rsidRPr="00A63B2E" w:rsidRDefault="003433F9" w:rsidP="6A4281CC">
      <w:pPr>
        <w:spacing w:after="0" w:line="240" w:lineRule="auto"/>
        <w:ind w:firstLine="720"/>
        <w:jc w:val="both"/>
        <w:rPr>
          <w:rFonts w:eastAsia="Times New Roman"/>
          <w:sz w:val="28"/>
          <w:szCs w:val="28"/>
        </w:rPr>
      </w:pPr>
      <w:r w:rsidRPr="6A4281CC">
        <w:rPr>
          <w:rFonts w:eastAsia="Times New Roman"/>
          <w:b/>
          <w:bCs/>
          <w:sz w:val="28"/>
          <w:szCs w:val="28"/>
        </w:rPr>
        <w:t>30.</w:t>
      </w:r>
      <w:r w:rsidR="008C32FF" w:rsidRPr="6A4281CC">
        <w:rPr>
          <w:rFonts w:eastAsia="Times New Roman"/>
          <w:b/>
          <w:bCs/>
          <w:sz w:val="28"/>
          <w:szCs w:val="28"/>
        </w:rPr>
        <w:t> </w:t>
      </w:r>
      <w:r w:rsidRPr="6A4281CC">
        <w:rPr>
          <w:rFonts w:eastAsia="Times New Roman"/>
          <w:b/>
          <w:bCs/>
          <w:sz w:val="28"/>
          <w:szCs w:val="28"/>
        </w:rPr>
        <w:t>pants</w:t>
      </w:r>
      <w:r w:rsidR="008C32FF" w:rsidRPr="6A4281CC">
        <w:rPr>
          <w:rFonts w:eastAsia="Times New Roman"/>
          <w:b/>
          <w:bCs/>
          <w:sz w:val="28"/>
          <w:szCs w:val="28"/>
        </w:rPr>
        <w:t>.</w:t>
      </w:r>
      <w:r w:rsidR="008C32FF" w:rsidRPr="6A4281CC">
        <w:rPr>
          <w:rFonts w:eastAsia="Times New Roman"/>
          <w:sz w:val="28"/>
          <w:szCs w:val="28"/>
        </w:rPr>
        <w:t xml:space="preserve"> (1) </w:t>
      </w:r>
      <w:r w:rsidR="00464C09" w:rsidRPr="6A4281CC">
        <w:rPr>
          <w:rFonts w:eastAsia="Times New Roman"/>
          <w:sz w:val="28"/>
          <w:szCs w:val="28"/>
        </w:rPr>
        <w:t>Lai nodrošinātu dezinfekcijas līdzekļu un citu ārkārt</w:t>
      </w:r>
      <w:r w:rsidR="005F7B94">
        <w:rPr>
          <w:rFonts w:eastAsia="Times New Roman"/>
          <w:sz w:val="28"/>
          <w:szCs w:val="28"/>
        </w:rPr>
        <w:t>ējā</w:t>
      </w:r>
      <w:r w:rsidR="00464C09" w:rsidRPr="6A4281CC">
        <w:rPr>
          <w:rFonts w:eastAsia="Times New Roman"/>
          <w:sz w:val="28"/>
          <w:szCs w:val="28"/>
        </w:rPr>
        <w:t xml:space="preserve"> situācij</w:t>
      </w:r>
      <w:r w:rsidR="00154C19">
        <w:rPr>
          <w:rFonts w:eastAsia="Times New Roman"/>
          <w:sz w:val="28"/>
          <w:szCs w:val="28"/>
        </w:rPr>
        <w:t>ā</w:t>
      </w:r>
      <w:r w:rsidR="00464C09" w:rsidRPr="6A4281CC">
        <w:rPr>
          <w:rFonts w:eastAsia="Times New Roman"/>
          <w:sz w:val="28"/>
          <w:szCs w:val="28"/>
        </w:rPr>
        <w:t xml:space="preserve"> nepieciešamo preču pieejamību, uzņēmumi, kam ir izsniegta piesārņojošo darbību atļauja</w:t>
      </w:r>
      <w:r w:rsidR="00CA36A7" w:rsidRPr="6A4281CC">
        <w:rPr>
          <w:rFonts w:eastAsia="Times New Roman"/>
          <w:sz w:val="28"/>
          <w:szCs w:val="28"/>
        </w:rPr>
        <w:t xml:space="preserve">, </w:t>
      </w:r>
      <w:r w:rsidR="00464C09" w:rsidRPr="6A4281CC">
        <w:rPr>
          <w:rFonts w:eastAsia="Times New Roman"/>
          <w:sz w:val="28"/>
          <w:szCs w:val="28"/>
        </w:rPr>
        <w:t xml:space="preserve">drīkst uzsākt </w:t>
      </w:r>
      <w:r w:rsidR="00F12FB1">
        <w:rPr>
          <w:rFonts w:eastAsia="Times New Roman"/>
          <w:sz w:val="28"/>
          <w:szCs w:val="28"/>
        </w:rPr>
        <w:t xml:space="preserve">attiecīgo </w:t>
      </w:r>
      <w:r w:rsidR="00464C09" w:rsidRPr="6A4281CC">
        <w:rPr>
          <w:rFonts w:eastAsia="Times New Roman"/>
          <w:sz w:val="28"/>
          <w:szCs w:val="28"/>
        </w:rPr>
        <w:t>preču ražošanu</w:t>
      </w:r>
      <w:r w:rsidR="00154C19">
        <w:rPr>
          <w:rFonts w:eastAsia="Times New Roman"/>
          <w:sz w:val="28"/>
          <w:szCs w:val="28"/>
        </w:rPr>
        <w:t xml:space="preserve"> pēc</w:t>
      </w:r>
      <w:r w:rsidR="00464C09" w:rsidRPr="6A4281CC">
        <w:rPr>
          <w:rFonts w:eastAsia="Times New Roman"/>
          <w:sz w:val="28"/>
          <w:szCs w:val="28"/>
        </w:rPr>
        <w:t xml:space="preserve"> saskaņojum</w:t>
      </w:r>
      <w:r w:rsidR="00154C19">
        <w:rPr>
          <w:rFonts w:eastAsia="Times New Roman"/>
          <w:sz w:val="28"/>
          <w:szCs w:val="28"/>
        </w:rPr>
        <w:t>a saņemšanas</w:t>
      </w:r>
      <w:r w:rsidR="00464C09" w:rsidRPr="6A4281CC">
        <w:rPr>
          <w:rFonts w:eastAsia="Times New Roman"/>
          <w:sz w:val="28"/>
          <w:szCs w:val="28"/>
        </w:rPr>
        <w:t xml:space="preserve"> no Valsts vides dienesta</w:t>
      </w:r>
      <w:r w:rsidR="00CA36A7" w:rsidRPr="6A4281CC">
        <w:rPr>
          <w:rFonts w:eastAsia="Times New Roman"/>
          <w:sz w:val="28"/>
          <w:szCs w:val="28"/>
        </w:rPr>
        <w:t>.</w:t>
      </w:r>
      <w:r w:rsidR="00464C09" w:rsidRPr="6A4281CC">
        <w:rPr>
          <w:rFonts w:eastAsia="Times New Roman"/>
          <w:sz w:val="28"/>
          <w:szCs w:val="28"/>
        </w:rPr>
        <w:t xml:space="preserve"> Valsts vides dienests izsniedz saskaņojumu </w:t>
      </w:r>
      <w:r w:rsidR="00D82A0B">
        <w:rPr>
          <w:rFonts w:eastAsia="Times New Roman"/>
          <w:sz w:val="28"/>
          <w:szCs w:val="28"/>
        </w:rPr>
        <w:t>piecu</w:t>
      </w:r>
      <w:r w:rsidR="00F12FB1">
        <w:rPr>
          <w:rFonts w:eastAsia="Times New Roman"/>
          <w:sz w:val="28"/>
          <w:szCs w:val="28"/>
        </w:rPr>
        <w:t xml:space="preserve"> </w:t>
      </w:r>
      <w:r w:rsidR="00CA36A7" w:rsidRPr="6A4281CC">
        <w:rPr>
          <w:rFonts w:eastAsia="Times New Roman"/>
          <w:sz w:val="28"/>
          <w:szCs w:val="28"/>
        </w:rPr>
        <w:t>darbdienu</w:t>
      </w:r>
      <w:r w:rsidR="00F12FB1">
        <w:rPr>
          <w:rFonts w:eastAsia="Times New Roman"/>
          <w:sz w:val="28"/>
          <w:szCs w:val="28"/>
        </w:rPr>
        <w:t xml:space="preserve"> </w:t>
      </w:r>
      <w:r w:rsidR="00464C09" w:rsidRPr="6A4281CC">
        <w:rPr>
          <w:rFonts w:eastAsia="Times New Roman"/>
          <w:sz w:val="28"/>
          <w:szCs w:val="28"/>
        </w:rPr>
        <w:t xml:space="preserve">laikā, </w:t>
      </w:r>
      <w:r w:rsidR="00154C19">
        <w:rPr>
          <w:rFonts w:eastAsia="Times New Roman"/>
          <w:sz w:val="28"/>
          <w:szCs w:val="28"/>
        </w:rPr>
        <w:t xml:space="preserve">ja </w:t>
      </w:r>
      <w:r w:rsidR="00464C09" w:rsidRPr="6A4281CC">
        <w:rPr>
          <w:rFonts w:eastAsia="Times New Roman"/>
          <w:sz w:val="28"/>
          <w:szCs w:val="28"/>
        </w:rPr>
        <w:t>nepieciešams</w:t>
      </w:r>
      <w:r w:rsidR="00154C19">
        <w:rPr>
          <w:rFonts w:eastAsia="Times New Roman"/>
          <w:sz w:val="28"/>
          <w:szCs w:val="28"/>
        </w:rPr>
        <w:t>,</w:t>
      </w:r>
      <w:r w:rsidR="00464C09" w:rsidRPr="6A4281CC">
        <w:rPr>
          <w:rFonts w:eastAsia="Times New Roman"/>
          <w:sz w:val="28"/>
          <w:szCs w:val="28"/>
        </w:rPr>
        <w:t xml:space="preserve"> pieprasot atzinumu no Veselības inspekcijas un vietējās pašvaldības</w:t>
      </w:r>
      <w:r w:rsidR="00CA36A7" w:rsidRPr="6A4281CC">
        <w:rPr>
          <w:rFonts w:eastAsia="Times New Roman"/>
          <w:sz w:val="28"/>
          <w:szCs w:val="28"/>
        </w:rPr>
        <w:t>.</w:t>
      </w:r>
    </w:p>
    <w:p w14:paraId="1A8FFA9B" w14:textId="110F2326" w:rsidR="00464C09" w:rsidRPr="00A63B2E" w:rsidRDefault="00CA36A7" w:rsidP="6A4281CC">
      <w:pPr>
        <w:spacing w:after="0" w:line="240" w:lineRule="auto"/>
        <w:ind w:firstLine="720"/>
        <w:jc w:val="both"/>
        <w:rPr>
          <w:rFonts w:eastAsia="Times New Roman"/>
          <w:sz w:val="28"/>
          <w:szCs w:val="28"/>
        </w:rPr>
      </w:pPr>
      <w:r w:rsidRPr="6A4281CC">
        <w:rPr>
          <w:rFonts w:eastAsia="Times New Roman"/>
          <w:sz w:val="28"/>
          <w:szCs w:val="28"/>
        </w:rPr>
        <w:t>(2) U</w:t>
      </w:r>
      <w:r w:rsidR="00464C09" w:rsidRPr="6A4281CC">
        <w:rPr>
          <w:rFonts w:eastAsia="Times New Roman"/>
          <w:sz w:val="28"/>
          <w:szCs w:val="28"/>
        </w:rPr>
        <w:t>zņēmumi, kuriem saskaņā ar piesārņojošās darbības atļauju ir atļauta dezinfekcijas līdzekļu ražošana, bet nepieciešams palielināt atļaujā norādītos apjomus, drīkst palielināt norādītos ražošanas apjomus pēc saskaņojuma saņemšanas no Valsts vides dienesta</w:t>
      </w:r>
      <w:r w:rsidRPr="6A4281CC">
        <w:rPr>
          <w:rFonts w:eastAsia="Times New Roman"/>
          <w:sz w:val="28"/>
          <w:szCs w:val="28"/>
        </w:rPr>
        <w:t>.</w:t>
      </w:r>
      <w:r w:rsidR="00464C09" w:rsidRPr="6A4281CC">
        <w:rPr>
          <w:rFonts w:eastAsia="Times New Roman"/>
          <w:sz w:val="28"/>
          <w:szCs w:val="28"/>
        </w:rPr>
        <w:t xml:space="preserve"> Valsts vides dienests izsniedz saskaņojumu </w:t>
      </w:r>
      <w:r w:rsidR="00D06B0C">
        <w:rPr>
          <w:rFonts w:eastAsia="Times New Roman"/>
          <w:sz w:val="28"/>
          <w:szCs w:val="28"/>
        </w:rPr>
        <w:t xml:space="preserve">divu </w:t>
      </w:r>
      <w:r w:rsidRPr="6A4281CC">
        <w:rPr>
          <w:rFonts w:eastAsia="Times New Roman"/>
          <w:sz w:val="28"/>
          <w:szCs w:val="28"/>
        </w:rPr>
        <w:t>darbdienu</w:t>
      </w:r>
      <w:r w:rsidR="00464C09" w:rsidRPr="6A4281CC">
        <w:rPr>
          <w:rFonts w:eastAsia="Times New Roman"/>
          <w:sz w:val="28"/>
          <w:szCs w:val="28"/>
        </w:rPr>
        <w:t xml:space="preserve"> laikā</w:t>
      </w:r>
      <w:r w:rsidRPr="6A4281CC">
        <w:rPr>
          <w:rFonts w:eastAsia="Times New Roman"/>
          <w:sz w:val="28"/>
          <w:szCs w:val="28"/>
        </w:rPr>
        <w:t>.</w:t>
      </w:r>
    </w:p>
    <w:p w14:paraId="32899976" w14:textId="6E7796D5" w:rsidR="00F12FB1" w:rsidRDefault="00F12FB1" w:rsidP="6A4281CC">
      <w:pPr>
        <w:spacing w:after="0" w:line="240" w:lineRule="auto"/>
        <w:ind w:firstLine="720"/>
        <w:jc w:val="both"/>
        <w:rPr>
          <w:rFonts w:eastAsia="Times New Roman"/>
          <w:sz w:val="28"/>
          <w:szCs w:val="28"/>
        </w:rPr>
      </w:pPr>
      <w:r w:rsidRPr="00F12FB1">
        <w:rPr>
          <w:rFonts w:eastAsia="Times New Roman"/>
          <w:sz w:val="28"/>
          <w:szCs w:val="28"/>
        </w:rPr>
        <w:t>(</w:t>
      </w:r>
      <w:r>
        <w:rPr>
          <w:rFonts w:eastAsia="Times New Roman"/>
          <w:sz w:val="28"/>
          <w:szCs w:val="28"/>
        </w:rPr>
        <w:t>3</w:t>
      </w:r>
      <w:r w:rsidRPr="00F12FB1">
        <w:rPr>
          <w:rFonts w:eastAsia="Times New Roman"/>
          <w:sz w:val="28"/>
          <w:szCs w:val="28"/>
        </w:rPr>
        <w:t xml:space="preserve">) Izsniedzot šajā pantā minētos saskaņojumus </w:t>
      </w:r>
      <w:r w:rsidR="00154C19">
        <w:rPr>
          <w:rFonts w:eastAsia="Times New Roman"/>
          <w:sz w:val="28"/>
          <w:szCs w:val="28"/>
        </w:rPr>
        <w:t xml:space="preserve">par </w:t>
      </w:r>
      <w:r w:rsidRPr="00F12FB1">
        <w:rPr>
          <w:rFonts w:eastAsia="Times New Roman"/>
          <w:sz w:val="28"/>
          <w:szCs w:val="28"/>
        </w:rPr>
        <w:t xml:space="preserve">izmaiņām piesārņojošās darbības veikšanā, Valsts vides dienests var </w:t>
      </w:r>
      <w:r w:rsidR="00154C19">
        <w:rPr>
          <w:rFonts w:eastAsia="Times New Roman"/>
          <w:sz w:val="28"/>
          <w:szCs w:val="28"/>
        </w:rPr>
        <w:t>noteikt</w:t>
      </w:r>
      <w:r w:rsidRPr="00F12FB1">
        <w:rPr>
          <w:rFonts w:eastAsia="Times New Roman"/>
          <w:sz w:val="28"/>
          <w:szCs w:val="28"/>
        </w:rPr>
        <w:t xml:space="preserve"> nosacījumus vides aizsardzības prasību ievērošanai.</w:t>
      </w:r>
    </w:p>
    <w:p w14:paraId="5C9FEF41" w14:textId="7CE26887" w:rsidR="00F12FB1" w:rsidRDefault="00F12FB1" w:rsidP="6A4281CC">
      <w:pPr>
        <w:spacing w:after="0" w:line="240" w:lineRule="auto"/>
        <w:ind w:firstLine="720"/>
        <w:jc w:val="both"/>
        <w:rPr>
          <w:rFonts w:eastAsia="Times New Roman"/>
          <w:sz w:val="28"/>
          <w:szCs w:val="28"/>
        </w:rPr>
      </w:pPr>
      <w:r w:rsidRPr="00F12FB1">
        <w:rPr>
          <w:rFonts w:eastAsia="Times New Roman"/>
          <w:sz w:val="28"/>
          <w:szCs w:val="28"/>
        </w:rPr>
        <w:t>(</w:t>
      </w:r>
      <w:r>
        <w:rPr>
          <w:rFonts w:eastAsia="Times New Roman"/>
          <w:sz w:val="28"/>
          <w:szCs w:val="28"/>
        </w:rPr>
        <w:t>4</w:t>
      </w:r>
      <w:r w:rsidRPr="00F12FB1">
        <w:rPr>
          <w:rFonts w:eastAsia="Times New Roman"/>
          <w:sz w:val="28"/>
          <w:szCs w:val="28"/>
        </w:rPr>
        <w:t>) Veicot šā panta pirmajā</w:t>
      </w:r>
      <w:r>
        <w:rPr>
          <w:rFonts w:eastAsia="Times New Roman"/>
          <w:sz w:val="28"/>
          <w:szCs w:val="28"/>
        </w:rPr>
        <w:t xml:space="preserve"> un otrajā</w:t>
      </w:r>
      <w:r w:rsidRPr="00F12FB1">
        <w:rPr>
          <w:rFonts w:eastAsia="Times New Roman"/>
          <w:sz w:val="28"/>
          <w:szCs w:val="28"/>
        </w:rPr>
        <w:t xml:space="preserve"> daļā minētās darbības ārkārtējās situācijas laikā un ne ilgāk par diviem mēnešiem pēc ārkārtējās situācijas beigām, piesārņojošās darbības veicējam (operatoram) nav nepieciešami grozījumi A vai B kategorijas piesārņojošās darbības atļaujā.</w:t>
      </w:r>
    </w:p>
    <w:p w14:paraId="0B562BB4" w14:textId="77777777" w:rsidR="008C32FF" w:rsidRPr="00A63B2E" w:rsidRDefault="008C32FF" w:rsidP="6A4281CC">
      <w:pPr>
        <w:spacing w:after="0" w:line="240" w:lineRule="auto"/>
        <w:ind w:firstLine="720"/>
        <w:jc w:val="both"/>
        <w:rPr>
          <w:rFonts w:eastAsia="Times New Roman"/>
          <w:sz w:val="28"/>
          <w:szCs w:val="28"/>
        </w:rPr>
      </w:pPr>
    </w:p>
    <w:p w14:paraId="191F0C47" w14:textId="7DD2D0F0" w:rsidR="00E67554" w:rsidRPr="00A63B2E" w:rsidRDefault="00E67554" w:rsidP="6A4281CC">
      <w:pPr>
        <w:spacing w:after="0" w:line="240" w:lineRule="auto"/>
        <w:ind w:firstLine="720"/>
        <w:jc w:val="both"/>
        <w:rPr>
          <w:rFonts w:eastAsia="Times New Roman"/>
          <w:sz w:val="28"/>
          <w:szCs w:val="28"/>
          <w:lang w:eastAsia="lv-LV"/>
        </w:rPr>
      </w:pPr>
      <w:r w:rsidRPr="6A4281CC">
        <w:rPr>
          <w:rFonts w:eastAsia="Times New Roman"/>
          <w:b/>
          <w:bCs/>
          <w:sz w:val="28"/>
          <w:szCs w:val="28"/>
        </w:rPr>
        <w:t>31.</w:t>
      </w:r>
      <w:r w:rsidR="008C32FF" w:rsidRPr="6A4281CC">
        <w:rPr>
          <w:rFonts w:eastAsia="Times New Roman"/>
          <w:b/>
          <w:bCs/>
          <w:sz w:val="28"/>
          <w:szCs w:val="28"/>
        </w:rPr>
        <w:t> </w:t>
      </w:r>
      <w:r w:rsidRPr="6A4281CC">
        <w:rPr>
          <w:rFonts w:eastAsia="Times New Roman"/>
          <w:b/>
          <w:bCs/>
          <w:sz w:val="28"/>
          <w:szCs w:val="28"/>
        </w:rPr>
        <w:t>pants</w:t>
      </w:r>
      <w:r w:rsidR="008C32FF" w:rsidRPr="6A4281CC">
        <w:rPr>
          <w:rFonts w:eastAsia="Times New Roman"/>
          <w:b/>
          <w:bCs/>
          <w:sz w:val="28"/>
          <w:szCs w:val="28"/>
        </w:rPr>
        <w:t>.</w:t>
      </w:r>
      <w:r w:rsidR="008C32FF" w:rsidRPr="6A4281CC">
        <w:rPr>
          <w:rFonts w:eastAsia="Times New Roman"/>
          <w:sz w:val="28"/>
          <w:szCs w:val="28"/>
        </w:rPr>
        <w:t xml:space="preserve"> </w:t>
      </w:r>
      <w:r w:rsidRPr="6A4281CC">
        <w:rPr>
          <w:rFonts w:eastAsia="Times New Roman"/>
          <w:sz w:val="28"/>
          <w:szCs w:val="28"/>
          <w:lang w:eastAsia="lv-LV"/>
        </w:rPr>
        <w:t>Valsts apdraudējuma un tā seku novēršanai un pārvarēšanai saistībā ar C</w:t>
      </w:r>
      <w:r w:rsidR="00521BB3" w:rsidRPr="6A4281CC">
        <w:rPr>
          <w:rFonts w:eastAsia="Times New Roman"/>
          <w:sz w:val="28"/>
          <w:szCs w:val="28"/>
          <w:lang w:eastAsia="lv-LV"/>
        </w:rPr>
        <w:t>ovid</w:t>
      </w:r>
      <w:r w:rsidRPr="6A4281CC">
        <w:rPr>
          <w:rFonts w:eastAsia="Times New Roman"/>
          <w:sz w:val="28"/>
          <w:szCs w:val="28"/>
          <w:lang w:eastAsia="lv-LV"/>
        </w:rPr>
        <w:t>-19 izplatību aizsardzības ministrs var:</w:t>
      </w:r>
    </w:p>
    <w:p w14:paraId="5726BFB0" w14:textId="5BDED8F1" w:rsidR="00E67554" w:rsidRPr="00A63B2E" w:rsidRDefault="00E67554" w:rsidP="6A4281CC">
      <w:pPr>
        <w:spacing w:after="0" w:line="240" w:lineRule="auto"/>
        <w:ind w:firstLine="720"/>
        <w:jc w:val="both"/>
        <w:rPr>
          <w:rFonts w:eastAsia="Times New Roman"/>
          <w:sz w:val="28"/>
          <w:szCs w:val="28"/>
          <w:lang w:eastAsia="lv-LV"/>
        </w:rPr>
      </w:pPr>
      <w:r w:rsidRPr="6A4281CC">
        <w:rPr>
          <w:rFonts w:eastAsia="Times New Roman"/>
          <w:sz w:val="28"/>
          <w:szCs w:val="28"/>
          <w:lang w:eastAsia="lv-LV"/>
        </w:rPr>
        <w:t>1)</w:t>
      </w:r>
      <w:r w:rsidR="008C32FF" w:rsidRPr="6A4281CC">
        <w:rPr>
          <w:rFonts w:eastAsia="Times New Roman"/>
          <w:sz w:val="28"/>
          <w:szCs w:val="28"/>
          <w:lang w:eastAsia="lv-LV"/>
        </w:rPr>
        <w:t> </w:t>
      </w:r>
      <w:r w:rsidRPr="6A4281CC">
        <w:rPr>
          <w:rFonts w:eastAsia="Times New Roman"/>
          <w:sz w:val="28"/>
          <w:szCs w:val="28"/>
          <w:lang w:eastAsia="lv-LV"/>
        </w:rPr>
        <w:t>iesaukt aktīvajā dienestā rezerves karavīrus uz laiku, kas nepieciešams ar C</w:t>
      </w:r>
      <w:r w:rsidR="00521BB3" w:rsidRPr="6A4281CC">
        <w:rPr>
          <w:rFonts w:eastAsia="Times New Roman"/>
          <w:sz w:val="28"/>
          <w:szCs w:val="28"/>
          <w:lang w:eastAsia="lv-LV"/>
        </w:rPr>
        <w:t>ovid</w:t>
      </w:r>
      <w:r w:rsidRPr="6A4281CC">
        <w:rPr>
          <w:rFonts w:eastAsia="Times New Roman"/>
          <w:sz w:val="28"/>
          <w:szCs w:val="28"/>
          <w:lang w:eastAsia="lv-LV"/>
        </w:rPr>
        <w:t>-19 izplatības novēršanu saistīto uzdevumu izpildei;</w:t>
      </w:r>
    </w:p>
    <w:p w14:paraId="0494A24E" w14:textId="25C17C7D" w:rsidR="00E67554" w:rsidRPr="00A63B2E" w:rsidRDefault="00E67554" w:rsidP="6A4281CC">
      <w:pPr>
        <w:spacing w:after="0" w:line="240" w:lineRule="auto"/>
        <w:ind w:firstLine="720"/>
        <w:jc w:val="both"/>
        <w:rPr>
          <w:rFonts w:eastAsia="Times New Roman"/>
          <w:sz w:val="28"/>
          <w:szCs w:val="28"/>
          <w:lang w:eastAsia="lv-LV"/>
        </w:rPr>
      </w:pPr>
      <w:r w:rsidRPr="6A4281CC">
        <w:rPr>
          <w:rFonts w:eastAsia="Times New Roman"/>
          <w:sz w:val="28"/>
          <w:szCs w:val="28"/>
          <w:lang w:eastAsia="lv-LV"/>
        </w:rPr>
        <w:t>2)</w:t>
      </w:r>
      <w:r w:rsidR="008C32FF" w:rsidRPr="6A4281CC">
        <w:rPr>
          <w:rFonts w:eastAsia="Times New Roman"/>
          <w:sz w:val="28"/>
          <w:szCs w:val="28"/>
          <w:lang w:eastAsia="lv-LV"/>
        </w:rPr>
        <w:t> </w:t>
      </w:r>
      <w:r w:rsidRPr="6A4281CC">
        <w:rPr>
          <w:rFonts w:eastAsia="Times New Roman"/>
          <w:sz w:val="28"/>
          <w:szCs w:val="28"/>
          <w:lang w:eastAsia="lv-LV"/>
        </w:rPr>
        <w:t>ja nepieciešams, samazināt prasības pieņemšanai profesionālajā dienestā un uzņemšanai Latvijas Republikas Zemessardzē.</w:t>
      </w:r>
    </w:p>
    <w:p w14:paraId="0252E4E5" w14:textId="77777777" w:rsidR="00E67554" w:rsidRPr="00A63B2E" w:rsidRDefault="00E67554" w:rsidP="6A4281CC">
      <w:pPr>
        <w:spacing w:after="0" w:line="240" w:lineRule="auto"/>
        <w:ind w:firstLine="720"/>
        <w:jc w:val="both"/>
        <w:rPr>
          <w:rFonts w:eastAsia="Times New Roman"/>
          <w:sz w:val="28"/>
          <w:szCs w:val="28"/>
        </w:rPr>
      </w:pPr>
    </w:p>
    <w:p w14:paraId="01420A37" w14:textId="5383EA45" w:rsidR="12394729" w:rsidRPr="002C1D74" w:rsidRDefault="12394729" w:rsidP="6A4281CC">
      <w:pPr>
        <w:spacing w:after="0" w:line="240" w:lineRule="auto"/>
        <w:ind w:firstLine="720"/>
        <w:jc w:val="both"/>
        <w:rPr>
          <w:rFonts w:eastAsia="Times New Roman"/>
          <w:sz w:val="28"/>
          <w:szCs w:val="28"/>
          <w:lang w:eastAsia="lv-LV"/>
        </w:rPr>
      </w:pPr>
      <w:r w:rsidRPr="6A4281CC">
        <w:rPr>
          <w:rFonts w:eastAsia="Times New Roman"/>
          <w:b/>
          <w:bCs/>
          <w:sz w:val="28"/>
          <w:szCs w:val="28"/>
          <w:lang w:eastAsia="lv-LV"/>
        </w:rPr>
        <w:t>32</w:t>
      </w:r>
      <w:r w:rsidR="00685527">
        <w:rPr>
          <w:rFonts w:eastAsia="Times New Roman"/>
          <w:b/>
          <w:bCs/>
          <w:sz w:val="28"/>
          <w:szCs w:val="28"/>
          <w:lang w:eastAsia="lv-LV"/>
        </w:rPr>
        <w:t>. p</w:t>
      </w:r>
      <w:r w:rsidRPr="6A4281CC">
        <w:rPr>
          <w:rFonts w:eastAsia="Times New Roman"/>
          <w:b/>
          <w:bCs/>
          <w:sz w:val="28"/>
          <w:szCs w:val="28"/>
          <w:lang w:eastAsia="lv-LV"/>
        </w:rPr>
        <w:t>ants.</w:t>
      </w:r>
      <w:r w:rsidRPr="6A4281CC">
        <w:rPr>
          <w:rFonts w:eastAsia="Times New Roman"/>
          <w:sz w:val="28"/>
          <w:szCs w:val="28"/>
          <w:lang w:eastAsia="lv-LV"/>
        </w:rPr>
        <w:t xml:space="preserve"> Tiek pārtrauktas obligātās periodiskās veselības pārbaudes un plānotās atkārtotās veselības pārbaudes Iekšlietu ministrijas sistēmas iestāžu un Ieslodzījuma vietu pārvaldes amatpersonām ar speciālajām dienesta pakāpēm. Ja amatpersonai būtiski mainās dienesta apstākļi uz tādiem, kuros noteiktas augstākas veselības stāvokļa un psiholoģisko īpašību prasības, iestāde personu uz veselības pārbaudi nesūta.</w:t>
      </w:r>
    </w:p>
    <w:p w14:paraId="5975D924" w14:textId="4F16E48C" w:rsidR="6A4281CC" w:rsidRDefault="6A4281CC" w:rsidP="6A4281CC">
      <w:pPr>
        <w:spacing w:after="0" w:line="240" w:lineRule="auto"/>
        <w:ind w:firstLine="720"/>
        <w:jc w:val="both"/>
        <w:rPr>
          <w:rFonts w:eastAsia="Times New Roman"/>
          <w:sz w:val="28"/>
          <w:szCs w:val="28"/>
          <w:lang w:eastAsia="lv-LV"/>
        </w:rPr>
      </w:pPr>
    </w:p>
    <w:p w14:paraId="67490F24" w14:textId="1C797848" w:rsidR="6B17CBB2" w:rsidRDefault="6B17CBB2" w:rsidP="6A4281CC">
      <w:pPr>
        <w:spacing w:after="0" w:line="240" w:lineRule="auto"/>
        <w:ind w:firstLine="720"/>
        <w:jc w:val="both"/>
        <w:rPr>
          <w:rFonts w:eastAsia="Times New Roman"/>
          <w:sz w:val="28"/>
          <w:szCs w:val="28"/>
          <w:lang w:eastAsia="lv-LV"/>
        </w:rPr>
      </w:pPr>
      <w:r w:rsidRPr="6A4281CC">
        <w:rPr>
          <w:rFonts w:eastAsia="Times New Roman"/>
          <w:b/>
          <w:bCs/>
          <w:sz w:val="28"/>
          <w:szCs w:val="28"/>
          <w:lang w:eastAsia="lv-LV"/>
        </w:rPr>
        <w:t>3</w:t>
      </w:r>
      <w:r w:rsidR="3D0EBA03" w:rsidRPr="6A4281CC">
        <w:rPr>
          <w:rFonts w:eastAsia="Times New Roman"/>
          <w:b/>
          <w:bCs/>
          <w:sz w:val="28"/>
          <w:szCs w:val="28"/>
          <w:lang w:eastAsia="lv-LV"/>
        </w:rPr>
        <w:t>3</w:t>
      </w:r>
      <w:r w:rsidR="00685527">
        <w:rPr>
          <w:rFonts w:eastAsia="Times New Roman"/>
          <w:b/>
          <w:bCs/>
          <w:sz w:val="28"/>
          <w:szCs w:val="28"/>
          <w:lang w:eastAsia="lv-LV"/>
        </w:rPr>
        <w:t>. p</w:t>
      </w:r>
      <w:r w:rsidRPr="6A4281CC">
        <w:rPr>
          <w:rFonts w:eastAsia="Times New Roman"/>
          <w:b/>
          <w:bCs/>
          <w:sz w:val="28"/>
          <w:szCs w:val="28"/>
          <w:lang w:eastAsia="lv-LV"/>
        </w:rPr>
        <w:t>ants</w:t>
      </w:r>
      <w:r w:rsidR="59845242" w:rsidRPr="6A4281CC">
        <w:rPr>
          <w:rFonts w:eastAsia="Times New Roman"/>
          <w:b/>
          <w:bCs/>
          <w:sz w:val="28"/>
          <w:szCs w:val="28"/>
          <w:lang w:eastAsia="lv-LV"/>
        </w:rPr>
        <w:t>.</w:t>
      </w:r>
      <w:r w:rsidR="59845242" w:rsidRPr="6A4281CC">
        <w:rPr>
          <w:rFonts w:eastAsia="Times New Roman"/>
          <w:sz w:val="28"/>
          <w:szCs w:val="28"/>
          <w:lang w:eastAsia="lv-LV"/>
        </w:rPr>
        <w:t xml:space="preserve"> </w:t>
      </w:r>
      <w:r w:rsidR="172634F0" w:rsidRPr="6A4281CC">
        <w:rPr>
          <w:rFonts w:eastAsia="Times New Roman"/>
          <w:sz w:val="28"/>
          <w:szCs w:val="28"/>
          <w:lang w:eastAsia="lv-LV"/>
        </w:rPr>
        <w:t xml:space="preserve">Valsts policija pēc Slimību profilakses un kontroles centra lūguma pieprasa un elektronisko sakaru komersanti sniedz Valsts policijai datus </w:t>
      </w:r>
      <w:r w:rsidR="002B4AEB">
        <w:rPr>
          <w:rFonts w:eastAsia="Times New Roman"/>
          <w:sz w:val="28"/>
          <w:szCs w:val="28"/>
          <w:lang w:eastAsia="lv-LV"/>
        </w:rPr>
        <w:t>(</w:t>
      </w:r>
      <w:r w:rsidR="002B4AEB" w:rsidRPr="6A4281CC">
        <w:rPr>
          <w:rFonts w:eastAsia="Times New Roman"/>
          <w:sz w:val="28"/>
          <w:szCs w:val="28"/>
          <w:lang w:eastAsia="lv-LV"/>
        </w:rPr>
        <w:t>telefona numuru un atrašanās vietu</w:t>
      </w:r>
      <w:r w:rsidR="002B4AEB">
        <w:rPr>
          <w:rFonts w:eastAsia="Times New Roman"/>
          <w:sz w:val="28"/>
          <w:szCs w:val="28"/>
          <w:lang w:eastAsia="lv-LV"/>
        </w:rPr>
        <w:t>)</w:t>
      </w:r>
      <w:r w:rsidR="002B4AEB" w:rsidRPr="6A4281CC">
        <w:rPr>
          <w:rFonts w:eastAsia="Times New Roman"/>
          <w:sz w:val="28"/>
          <w:szCs w:val="28"/>
          <w:lang w:eastAsia="lv-LV"/>
        </w:rPr>
        <w:t xml:space="preserve"> </w:t>
      </w:r>
      <w:r w:rsidR="172634F0" w:rsidRPr="6A4281CC">
        <w:rPr>
          <w:rFonts w:eastAsia="Times New Roman"/>
          <w:sz w:val="28"/>
          <w:szCs w:val="28"/>
          <w:lang w:eastAsia="lv-LV"/>
        </w:rPr>
        <w:t>par personu, kuru Slimību profilakses un kontroles centrs ir noteicis kā C</w:t>
      </w:r>
      <w:r w:rsidR="00521BB3" w:rsidRPr="6A4281CC">
        <w:rPr>
          <w:rFonts w:eastAsia="Times New Roman"/>
          <w:sz w:val="28"/>
          <w:szCs w:val="28"/>
          <w:lang w:eastAsia="lv-LV"/>
        </w:rPr>
        <w:t>ovid</w:t>
      </w:r>
      <w:r w:rsidR="172634F0" w:rsidRPr="6A4281CC">
        <w:rPr>
          <w:rFonts w:eastAsia="Times New Roman"/>
          <w:sz w:val="28"/>
          <w:szCs w:val="28"/>
          <w:lang w:eastAsia="lv-LV"/>
        </w:rPr>
        <w:t>-19 infekcijas slimības kontaktpersonu un personu, kurai laboratoriski apstiprināta C</w:t>
      </w:r>
      <w:r w:rsidR="00521BB3" w:rsidRPr="6A4281CC">
        <w:rPr>
          <w:rFonts w:eastAsia="Times New Roman"/>
          <w:sz w:val="28"/>
          <w:szCs w:val="28"/>
          <w:lang w:eastAsia="lv-LV"/>
        </w:rPr>
        <w:t>ovid</w:t>
      </w:r>
      <w:r w:rsidR="172634F0" w:rsidRPr="6A4281CC">
        <w:rPr>
          <w:rFonts w:eastAsia="Times New Roman"/>
          <w:sz w:val="28"/>
          <w:szCs w:val="28"/>
          <w:lang w:eastAsia="lv-LV"/>
        </w:rPr>
        <w:t xml:space="preserve">-19 diagnoze. Valsts policija no </w:t>
      </w:r>
      <w:r w:rsidR="172634F0" w:rsidRPr="6A4281CC">
        <w:rPr>
          <w:rFonts w:eastAsia="Times New Roman"/>
          <w:sz w:val="28"/>
          <w:szCs w:val="28"/>
          <w:lang w:eastAsia="lv-LV"/>
        </w:rPr>
        <w:lastRenderedPageBreak/>
        <w:t>elektronisko sakaru komersanta saņemtos datus nodod Slimību profilakses un kontroles centram epidemioloģiskās izmeklēšanas veikšanai</w:t>
      </w:r>
      <w:r w:rsidR="77A8914E" w:rsidRPr="6A4281CC">
        <w:rPr>
          <w:rFonts w:eastAsia="Times New Roman"/>
          <w:sz w:val="28"/>
          <w:szCs w:val="28"/>
          <w:lang w:eastAsia="lv-LV"/>
        </w:rPr>
        <w:t>.</w:t>
      </w:r>
    </w:p>
    <w:p w14:paraId="117DD233" w14:textId="778B641C" w:rsidR="6A4281CC" w:rsidRDefault="6A4281CC" w:rsidP="6A4281CC">
      <w:pPr>
        <w:spacing w:after="0" w:line="240" w:lineRule="auto"/>
        <w:ind w:firstLine="720"/>
        <w:jc w:val="both"/>
        <w:rPr>
          <w:rFonts w:eastAsia="Times New Roman"/>
          <w:sz w:val="28"/>
          <w:szCs w:val="28"/>
          <w:lang w:eastAsia="lv-LV"/>
        </w:rPr>
      </w:pPr>
    </w:p>
    <w:p w14:paraId="61033F4B" w14:textId="01894BBA" w:rsidR="006B567A" w:rsidRPr="00A63B2E" w:rsidRDefault="003433F9" w:rsidP="6A4281CC">
      <w:pPr>
        <w:spacing w:after="0" w:line="240" w:lineRule="auto"/>
        <w:ind w:firstLine="720"/>
        <w:jc w:val="both"/>
        <w:rPr>
          <w:rFonts w:eastAsia="Times New Roman"/>
          <w:sz w:val="28"/>
          <w:szCs w:val="28"/>
        </w:rPr>
      </w:pPr>
      <w:r w:rsidRPr="6A4281CC">
        <w:rPr>
          <w:rFonts w:eastAsia="Times New Roman"/>
          <w:b/>
          <w:bCs/>
          <w:sz w:val="28"/>
          <w:szCs w:val="28"/>
        </w:rPr>
        <w:t>3</w:t>
      </w:r>
      <w:r w:rsidR="00BE49B5">
        <w:rPr>
          <w:rFonts w:eastAsia="Times New Roman"/>
          <w:b/>
          <w:bCs/>
          <w:sz w:val="28"/>
          <w:szCs w:val="28"/>
        </w:rPr>
        <w:t>4</w:t>
      </w:r>
      <w:r w:rsidRPr="6A4281CC">
        <w:rPr>
          <w:rFonts w:eastAsia="Times New Roman"/>
          <w:b/>
          <w:bCs/>
          <w:sz w:val="28"/>
          <w:szCs w:val="28"/>
        </w:rPr>
        <w:t>.</w:t>
      </w:r>
      <w:r w:rsidR="008C32FF" w:rsidRPr="6A4281CC">
        <w:rPr>
          <w:rFonts w:eastAsia="Times New Roman"/>
          <w:b/>
          <w:bCs/>
          <w:sz w:val="28"/>
          <w:szCs w:val="28"/>
        </w:rPr>
        <w:t> </w:t>
      </w:r>
      <w:r w:rsidR="00CC2350" w:rsidRPr="00AE3363">
        <w:rPr>
          <w:rFonts w:eastAsia="Times New Roman"/>
          <w:b/>
          <w:bCs/>
          <w:sz w:val="28"/>
          <w:szCs w:val="28"/>
        </w:rPr>
        <w:t>pants</w:t>
      </w:r>
      <w:r w:rsidR="008C32FF" w:rsidRPr="00AE3363">
        <w:rPr>
          <w:rFonts w:eastAsia="Times New Roman"/>
          <w:b/>
          <w:bCs/>
          <w:sz w:val="28"/>
          <w:szCs w:val="28"/>
        </w:rPr>
        <w:t>.</w:t>
      </w:r>
      <w:r w:rsidR="008C32FF" w:rsidRPr="00AE3363">
        <w:rPr>
          <w:rFonts w:eastAsia="Times New Roman"/>
          <w:sz w:val="28"/>
          <w:szCs w:val="28"/>
        </w:rPr>
        <w:t xml:space="preserve"> </w:t>
      </w:r>
      <w:r w:rsidR="00CC2350" w:rsidRPr="00AE3363">
        <w:rPr>
          <w:rFonts w:eastAsia="Times New Roman"/>
          <w:sz w:val="28"/>
          <w:szCs w:val="28"/>
        </w:rPr>
        <w:t>Šajā likumā minētos lēmumus, ja tie skar individuāli nenoteiktu adresātu loku, paziņo publiski</w:t>
      </w:r>
      <w:r w:rsidR="00AE3363" w:rsidRPr="00AE3363">
        <w:rPr>
          <w:sz w:val="28"/>
          <w:szCs w:val="28"/>
        </w:rPr>
        <w:t xml:space="preserve"> Paziņošanas likum</w:t>
      </w:r>
      <w:r w:rsidR="00450296">
        <w:rPr>
          <w:sz w:val="28"/>
          <w:szCs w:val="28"/>
        </w:rPr>
        <w:t>a</w:t>
      </w:r>
      <w:r w:rsidR="00AE3363" w:rsidRPr="00AE3363">
        <w:rPr>
          <w:sz w:val="28"/>
          <w:szCs w:val="28"/>
        </w:rPr>
        <w:t xml:space="preserve"> 11</w:t>
      </w:r>
      <w:r w:rsidR="00685527">
        <w:rPr>
          <w:sz w:val="28"/>
          <w:szCs w:val="28"/>
        </w:rPr>
        <w:t>. p</w:t>
      </w:r>
      <w:r w:rsidR="00AE3363" w:rsidRPr="00AE3363">
        <w:rPr>
          <w:sz w:val="28"/>
          <w:szCs w:val="28"/>
        </w:rPr>
        <w:t>antā paredzētajā kārtībā</w:t>
      </w:r>
      <w:r w:rsidR="00CC2350" w:rsidRPr="00AE3363">
        <w:rPr>
          <w:rFonts w:eastAsia="Times New Roman"/>
          <w:sz w:val="28"/>
          <w:szCs w:val="28"/>
        </w:rPr>
        <w:t>.</w:t>
      </w:r>
    </w:p>
    <w:p w14:paraId="49B11A72" w14:textId="2A506D05" w:rsidR="00F82DE9" w:rsidRPr="00A63B2E" w:rsidRDefault="00F82DE9" w:rsidP="6A4281CC">
      <w:pPr>
        <w:spacing w:after="0" w:line="240" w:lineRule="auto"/>
        <w:ind w:firstLine="720"/>
        <w:jc w:val="both"/>
        <w:rPr>
          <w:rFonts w:eastAsia="Times New Roman"/>
          <w:sz w:val="28"/>
          <w:szCs w:val="28"/>
        </w:rPr>
      </w:pPr>
    </w:p>
    <w:p w14:paraId="03516429" w14:textId="220CBCFF" w:rsidR="00F82DE9" w:rsidRPr="00A63B2E" w:rsidRDefault="00F82DE9" w:rsidP="6A4281CC">
      <w:pPr>
        <w:pStyle w:val="BodyText"/>
        <w:spacing w:after="0" w:line="240" w:lineRule="auto"/>
        <w:ind w:firstLine="720"/>
        <w:rPr>
          <w:rFonts w:eastAsia="Times New Roman"/>
          <w:color w:val="000000"/>
          <w:sz w:val="28"/>
          <w:szCs w:val="28"/>
        </w:rPr>
      </w:pPr>
      <w:r w:rsidRPr="6A4281CC">
        <w:rPr>
          <w:rFonts w:eastAsia="Times New Roman"/>
          <w:color w:val="000000" w:themeColor="text1"/>
          <w:sz w:val="28"/>
          <w:szCs w:val="28"/>
        </w:rPr>
        <w:t>Likums stājas spēkā nākamajā dienā pēc tā izsludināšanas.</w:t>
      </w:r>
    </w:p>
    <w:p w14:paraId="03CFE987" w14:textId="69E99E10" w:rsidR="00B276A3" w:rsidRPr="00A63B2E" w:rsidRDefault="00B276A3" w:rsidP="6A4281CC">
      <w:pPr>
        <w:pStyle w:val="BodyText"/>
        <w:spacing w:after="0" w:line="240" w:lineRule="auto"/>
        <w:ind w:firstLine="720"/>
        <w:rPr>
          <w:rFonts w:eastAsia="Times New Roman"/>
          <w:color w:val="000000"/>
          <w:sz w:val="28"/>
          <w:szCs w:val="28"/>
        </w:rPr>
      </w:pPr>
    </w:p>
    <w:p w14:paraId="03499C47" w14:textId="37F489A2" w:rsidR="001D5C26" w:rsidRDefault="001D5C26" w:rsidP="6A4281CC">
      <w:pPr>
        <w:pStyle w:val="BodyText"/>
        <w:spacing w:after="0" w:line="240" w:lineRule="auto"/>
        <w:ind w:firstLine="720"/>
        <w:rPr>
          <w:rFonts w:eastAsia="Times New Roman"/>
          <w:color w:val="000000"/>
          <w:sz w:val="28"/>
          <w:szCs w:val="28"/>
        </w:rPr>
      </w:pPr>
    </w:p>
    <w:p w14:paraId="3B50E53E" w14:textId="77777777" w:rsidR="00685527" w:rsidRPr="00A63B2E" w:rsidRDefault="00685527" w:rsidP="6A4281CC">
      <w:pPr>
        <w:pStyle w:val="BodyText"/>
        <w:spacing w:after="0" w:line="240" w:lineRule="auto"/>
        <w:ind w:firstLine="720"/>
        <w:rPr>
          <w:rFonts w:eastAsia="Times New Roman"/>
          <w:color w:val="000000"/>
          <w:sz w:val="28"/>
          <w:szCs w:val="28"/>
        </w:rPr>
      </w:pPr>
    </w:p>
    <w:p w14:paraId="1C52CF1F" w14:textId="77777777" w:rsidR="00B276A3" w:rsidRPr="00A63B2E" w:rsidRDefault="00B276A3" w:rsidP="00685527">
      <w:pPr>
        <w:spacing w:after="0" w:line="240" w:lineRule="auto"/>
        <w:ind w:firstLine="709"/>
        <w:rPr>
          <w:rFonts w:eastAsia="Times New Roman"/>
          <w:sz w:val="28"/>
          <w:szCs w:val="28"/>
        </w:rPr>
      </w:pPr>
      <w:r w:rsidRPr="6A4281CC">
        <w:rPr>
          <w:rFonts w:eastAsia="Times New Roman"/>
          <w:sz w:val="28"/>
          <w:szCs w:val="28"/>
        </w:rPr>
        <w:t>Ministru prezidenta biedrs,</w:t>
      </w:r>
    </w:p>
    <w:p w14:paraId="6CB49BC6" w14:textId="77777777" w:rsidR="00F12FB1" w:rsidRDefault="00B276A3" w:rsidP="00685527">
      <w:pPr>
        <w:tabs>
          <w:tab w:val="left" w:pos="7371"/>
        </w:tabs>
        <w:spacing w:after="0" w:line="240" w:lineRule="auto"/>
        <w:ind w:firstLine="709"/>
        <w:rPr>
          <w:sz w:val="28"/>
          <w:szCs w:val="28"/>
        </w:rPr>
      </w:pPr>
      <w:r w:rsidRPr="6A4281CC">
        <w:rPr>
          <w:rFonts w:eastAsia="Times New Roman"/>
          <w:sz w:val="28"/>
          <w:szCs w:val="28"/>
        </w:rPr>
        <w:t>tieslietu ministrs</w:t>
      </w:r>
    </w:p>
    <w:p w14:paraId="60EC9DF1" w14:textId="0A8D6050" w:rsidR="006B567A" w:rsidRPr="00A63B2E" w:rsidRDefault="00B276A3" w:rsidP="00685527">
      <w:pPr>
        <w:tabs>
          <w:tab w:val="left" w:pos="7371"/>
        </w:tabs>
        <w:spacing w:after="0" w:line="240" w:lineRule="auto"/>
        <w:ind w:firstLine="709"/>
        <w:rPr>
          <w:rFonts w:eastAsia="Times New Roman"/>
          <w:sz w:val="28"/>
          <w:szCs w:val="28"/>
        </w:rPr>
      </w:pPr>
      <w:r w:rsidRPr="6A4281CC">
        <w:rPr>
          <w:rFonts w:eastAsia="Times New Roman"/>
          <w:sz w:val="28"/>
          <w:szCs w:val="28"/>
        </w:rPr>
        <w:t>J.</w:t>
      </w:r>
      <w:r w:rsidR="001F13E3" w:rsidRPr="6A4281CC">
        <w:rPr>
          <w:rFonts w:eastAsia="Times New Roman"/>
          <w:sz w:val="28"/>
          <w:szCs w:val="28"/>
        </w:rPr>
        <w:t> </w:t>
      </w:r>
      <w:r w:rsidRPr="6A4281CC">
        <w:rPr>
          <w:rFonts w:eastAsia="Times New Roman"/>
          <w:sz w:val="28"/>
          <w:szCs w:val="28"/>
        </w:rPr>
        <w:t>Bordāns</w:t>
      </w:r>
      <w:bookmarkEnd w:id="0"/>
    </w:p>
    <w:sectPr w:rsidR="006B567A" w:rsidRPr="00A63B2E" w:rsidSect="00685527">
      <w:headerReference w:type="default" r:id="rId8"/>
      <w:footerReference w:type="default" r:id="rId9"/>
      <w:footerReference w:type="first" r:id="rId10"/>
      <w:pgSz w:w="11906" w:h="16838" w:code="9"/>
      <w:pgMar w:top="1418" w:right="1134" w:bottom="1134" w:left="1701" w:header="709" w:footer="726"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0A85C" w14:textId="77777777" w:rsidR="00860FE3" w:rsidRDefault="00860FE3" w:rsidP="00664EEA">
      <w:pPr>
        <w:spacing w:after="0" w:line="240" w:lineRule="auto"/>
      </w:pPr>
      <w:r>
        <w:separator/>
      </w:r>
    </w:p>
  </w:endnote>
  <w:endnote w:type="continuationSeparator" w:id="0">
    <w:p w14:paraId="0E3A5A50" w14:textId="77777777" w:rsidR="00860FE3" w:rsidRDefault="00860FE3" w:rsidP="0066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C0A9" w14:textId="77777777" w:rsidR="00685527" w:rsidRPr="00685527" w:rsidRDefault="00685527" w:rsidP="00685527">
    <w:pPr>
      <w:pStyle w:val="Footer"/>
      <w:rPr>
        <w:sz w:val="16"/>
        <w:szCs w:val="16"/>
      </w:rPr>
    </w:pPr>
    <w:r>
      <w:rPr>
        <w:sz w:val="16"/>
        <w:szCs w:val="16"/>
      </w:rPr>
      <w:t>L0504_0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5E85" w14:textId="03A2BF01" w:rsidR="00685527" w:rsidRDefault="00685527" w:rsidP="00685527">
    <w:pPr>
      <w:spacing w:after="0" w:line="240" w:lineRule="auto"/>
      <w:rPr>
        <w:sz w:val="16"/>
        <w:szCs w:val="16"/>
      </w:rPr>
    </w:pPr>
    <w:r>
      <w:rPr>
        <w:sz w:val="16"/>
        <w:szCs w:val="16"/>
      </w:rPr>
      <w:t xml:space="preserve">L0504_0 </w:t>
    </w:r>
    <w:r w:rsidRPr="008709C1">
      <w:rPr>
        <w:sz w:val="16"/>
        <w:szCs w:val="16"/>
      </w:rPr>
      <w:t xml:space="preserve">v_sk.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915982">
      <w:rPr>
        <w:noProof/>
        <w:sz w:val="16"/>
        <w:szCs w:val="16"/>
      </w:rPr>
      <w:t>2709</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9C3CF" w14:textId="77777777" w:rsidR="00860FE3" w:rsidRDefault="00860FE3" w:rsidP="00664EEA">
      <w:pPr>
        <w:spacing w:after="0" w:line="240" w:lineRule="auto"/>
      </w:pPr>
      <w:r>
        <w:separator/>
      </w:r>
    </w:p>
  </w:footnote>
  <w:footnote w:type="continuationSeparator" w:id="0">
    <w:p w14:paraId="16623A6E" w14:textId="77777777" w:rsidR="00860FE3" w:rsidRDefault="00860FE3" w:rsidP="00664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148940"/>
      <w:docPartObj>
        <w:docPartGallery w:val="Page Numbers (Top of Page)"/>
        <w:docPartUnique/>
      </w:docPartObj>
    </w:sdtPr>
    <w:sdtEndPr/>
    <w:sdtContent>
      <w:p w14:paraId="61372569" w14:textId="5B82FE5C" w:rsidR="00A63B2E" w:rsidRDefault="00A63B2E">
        <w:pPr>
          <w:pStyle w:val="Header"/>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870"/>
    <w:multiLevelType w:val="multilevel"/>
    <w:tmpl w:val="D8B8B4F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2F2D3C"/>
    <w:multiLevelType w:val="hybridMultilevel"/>
    <w:tmpl w:val="D88ACBCA"/>
    <w:lvl w:ilvl="0" w:tplc="BD46A42A">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FD63C35"/>
    <w:multiLevelType w:val="multilevel"/>
    <w:tmpl w:val="EA3ED3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74A2369"/>
    <w:multiLevelType w:val="hybridMultilevel"/>
    <w:tmpl w:val="A70E2C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842A6A"/>
    <w:multiLevelType w:val="multilevel"/>
    <w:tmpl w:val="B5CAB62E"/>
    <w:lvl w:ilvl="0">
      <w:start w:val="1"/>
      <w:numFmt w:val="decimal"/>
      <w:lvlText w:val="%1)"/>
      <w:lvlJc w:val="left"/>
      <w:pPr>
        <w:ind w:left="987" w:hanging="360"/>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5" w15:restartNumberingAfterBreak="0">
    <w:nsid w:val="2FAE7493"/>
    <w:multiLevelType w:val="hybridMultilevel"/>
    <w:tmpl w:val="73F616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E1471D"/>
    <w:multiLevelType w:val="hybridMultilevel"/>
    <w:tmpl w:val="8AEAB260"/>
    <w:lvl w:ilvl="0" w:tplc="4DAE9F2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173E66"/>
    <w:multiLevelType w:val="multilevel"/>
    <w:tmpl w:val="0EA660B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863B33"/>
    <w:multiLevelType w:val="hybridMultilevel"/>
    <w:tmpl w:val="A44A2F10"/>
    <w:lvl w:ilvl="0" w:tplc="BF387A7E">
      <w:start w:val="28"/>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6FB55EC"/>
    <w:multiLevelType w:val="multilevel"/>
    <w:tmpl w:val="1AB4C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513EFB"/>
    <w:multiLevelType w:val="multilevel"/>
    <w:tmpl w:val="D98A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891AE1"/>
    <w:multiLevelType w:val="hybridMultilevel"/>
    <w:tmpl w:val="388E2466"/>
    <w:lvl w:ilvl="0" w:tplc="775EC50E">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2"/>
  </w:num>
  <w:num w:numId="5">
    <w:abstractNumId w:val="11"/>
  </w:num>
  <w:num w:numId="6">
    <w:abstractNumId w:val="10"/>
  </w:num>
  <w:num w:numId="7">
    <w:abstractNumId w:val="7"/>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7A"/>
    <w:rsid w:val="000036C8"/>
    <w:rsid w:val="00004AB4"/>
    <w:rsid w:val="00023080"/>
    <w:rsid w:val="000340E5"/>
    <w:rsid w:val="00041FD1"/>
    <w:rsid w:val="00053AAB"/>
    <w:rsid w:val="00066EDD"/>
    <w:rsid w:val="00070571"/>
    <w:rsid w:val="0007576D"/>
    <w:rsid w:val="00094D15"/>
    <w:rsid w:val="000A7824"/>
    <w:rsid w:val="000B3C63"/>
    <w:rsid w:val="000C6148"/>
    <w:rsid w:val="000D1185"/>
    <w:rsid w:val="000D4A7C"/>
    <w:rsid w:val="000F64E2"/>
    <w:rsid w:val="0010601B"/>
    <w:rsid w:val="00126B9A"/>
    <w:rsid w:val="00131305"/>
    <w:rsid w:val="00154C19"/>
    <w:rsid w:val="001704D2"/>
    <w:rsid w:val="00177572"/>
    <w:rsid w:val="0018150B"/>
    <w:rsid w:val="00182D55"/>
    <w:rsid w:val="001A53D6"/>
    <w:rsid w:val="001D527A"/>
    <w:rsid w:val="001D5C26"/>
    <w:rsid w:val="001E60B0"/>
    <w:rsid w:val="001F13E3"/>
    <w:rsid w:val="00210376"/>
    <w:rsid w:val="00212CF6"/>
    <w:rsid w:val="00285673"/>
    <w:rsid w:val="002923AA"/>
    <w:rsid w:val="002A05EF"/>
    <w:rsid w:val="002A157C"/>
    <w:rsid w:val="002B1A2C"/>
    <w:rsid w:val="002B4AEB"/>
    <w:rsid w:val="002B5A87"/>
    <w:rsid w:val="002C1D74"/>
    <w:rsid w:val="002D5FCB"/>
    <w:rsid w:val="002D748D"/>
    <w:rsid w:val="00303318"/>
    <w:rsid w:val="00317C1A"/>
    <w:rsid w:val="003433F9"/>
    <w:rsid w:val="003459E1"/>
    <w:rsid w:val="003609E4"/>
    <w:rsid w:val="003D0A7B"/>
    <w:rsid w:val="003D464F"/>
    <w:rsid w:val="003E1E9F"/>
    <w:rsid w:val="003F5CBF"/>
    <w:rsid w:val="003F6F9F"/>
    <w:rsid w:val="003F7387"/>
    <w:rsid w:val="00450296"/>
    <w:rsid w:val="004513EE"/>
    <w:rsid w:val="004532D3"/>
    <w:rsid w:val="004631F4"/>
    <w:rsid w:val="00464C09"/>
    <w:rsid w:val="00465F76"/>
    <w:rsid w:val="00475CA7"/>
    <w:rsid w:val="004A605A"/>
    <w:rsid w:val="004C45F8"/>
    <w:rsid w:val="00505D4D"/>
    <w:rsid w:val="0051243A"/>
    <w:rsid w:val="00521BB3"/>
    <w:rsid w:val="005463CA"/>
    <w:rsid w:val="005500C5"/>
    <w:rsid w:val="00592614"/>
    <w:rsid w:val="005A6F79"/>
    <w:rsid w:val="005B1514"/>
    <w:rsid w:val="005C0B8D"/>
    <w:rsid w:val="005D2F3A"/>
    <w:rsid w:val="005D5E4A"/>
    <w:rsid w:val="005D79F4"/>
    <w:rsid w:val="005D7EF1"/>
    <w:rsid w:val="005E0F47"/>
    <w:rsid w:val="005F7B94"/>
    <w:rsid w:val="006024D9"/>
    <w:rsid w:val="006029F1"/>
    <w:rsid w:val="00616F9C"/>
    <w:rsid w:val="006206EE"/>
    <w:rsid w:val="00631919"/>
    <w:rsid w:val="00641D9D"/>
    <w:rsid w:val="00664EEA"/>
    <w:rsid w:val="00667BFE"/>
    <w:rsid w:val="006751A0"/>
    <w:rsid w:val="00685527"/>
    <w:rsid w:val="006B567A"/>
    <w:rsid w:val="006D6A75"/>
    <w:rsid w:val="006F1869"/>
    <w:rsid w:val="00700890"/>
    <w:rsid w:val="00727D8D"/>
    <w:rsid w:val="00743643"/>
    <w:rsid w:val="007637CA"/>
    <w:rsid w:val="00796E27"/>
    <w:rsid w:val="007A32DC"/>
    <w:rsid w:val="007B45F7"/>
    <w:rsid w:val="00811BDF"/>
    <w:rsid w:val="00817D69"/>
    <w:rsid w:val="00860FE3"/>
    <w:rsid w:val="00876975"/>
    <w:rsid w:val="00883136"/>
    <w:rsid w:val="008B4571"/>
    <w:rsid w:val="008B5AC7"/>
    <w:rsid w:val="008C32FF"/>
    <w:rsid w:val="008D2E0E"/>
    <w:rsid w:val="008D5E24"/>
    <w:rsid w:val="008D6597"/>
    <w:rsid w:val="008E5C9D"/>
    <w:rsid w:val="008E79F1"/>
    <w:rsid w:val="00910C19"/>
    <w:rsid w:val="00915982"/>
    <w:rsid w:val="009563E5"/>
    <w:rsid w:val="00965D0A"/>
    <w:rsid w:val="00987C81"/>
    <w:rsid w:val="00991110"/>
    <w:rsid w:val="0099796C"/>
    <w:rsid w:val="009A0153"/>
    <w:rsid w:val="009A543A"/>
    <w:rsid w:val="009B3819"/>
    <w:rsid w:val="009B3B40"/>
    <w:rsid w:val="009D45BC"/>
    <w:rsid w:val="00A12F07"/>
    <w:rsid w:val="00A317A8"/>
    <w:rsid w:val="00A35EE6"/>
    <w:rsid w:val="00A47CC5"/>
    <w:rsid w:val="00A54F9E"/>
    <w:rsid w:val="00A54FB2"/>
    <w:rsid w:val="00A6202E"/>
    <w:rsid w:val="00A63B2E"/>
    <w:rsid w:val="00A83986"/>
    <w:rsid w:val="00A92AA8"/>
    <w:rsid w:val="00A934A6"/>
    <w:rsid w:val="00AA2C65"/>
    <w:rsid w:val="00AE3363"/>
    <w:rsid w:val="00AE76E1"/>
    <w:rsid w:val="00AF0509"/>
    <w:rsid w:val="00B276A3"/>
    <w:rsid w:val="00B3551C"/>
    <w:rsid w:val="00B35A12"/>
    <w:rsid w:val="00B36247"/>
    <w:rsid w:val="00B369A7"/>
    <w:rsid w:val="00B41D8A"/>
    <w:rsid w:val="00B56FA2"/>
    <w:rsid w:val="00B67349"/>
    <w:rsid w:val="00B84CBC"/>
    <w:rsid w:val="00B900C7"/>
    <w:rsid w:val="00BA0CF6"/>
    <w:rsid w:val="00BC4EC8"/>
    <w:rsid w:val="00BD0400"/>
    <w:rsid w:val="00BE49B5"/>
    <w:rsid w:val="00BE78EB"/>
    <w:rsid w:val="00C05A3C"/>
    <w:rsid w:val="00C408CB"/>
    <w:rsid w:val="00C74577"/>
    <w:rsid w:val="00C904E9"/>
    <w:rsid w:val="00CA36A7"/>
    <w:rsid w:val="00CA4FE9"/>
    <w:rsid w:val="00CB3E7A"/>
    <w:rsid w:val="00CC2350"/>
    <w:rsid w:val="00CC634B"/>
    <w:rsid w:val="00CE338C"/>
    <w:rsid w:val="00CF0F73"/>
    <w:rsid w:val="00D06B0C"/>
    <w:rsid w:val="00D25B30"/>
    <w:rsid w:val="00D40B54"/>
    <w:rsid w:val="00D42037"/>
    <w:rsid w:val="00D473B2"/>
    <w:rsid w:val="00D82A0B"/>
    <w:rsid w:val="00DB52DF"/>
    <w:rsid w:val="00DB6056"/>
    <w:rsid w:val="00DF7337"/>
    <w:rsid w:val="00E00CD5"/>
    <w:rsid w:val="00E043EC"/>
    <w:rsid w:val="00E14197"/>
    <w:rsid w:val="00E153E4"/>
    <w:rsid w:val="00E5052F"/>
    <w:rsid w:val="00E67554"/>
    <w:rsid w:val="00E87F90"/>
    <w:rsid w:val="00EA1E4F"/>
    <w:rsid w:val="00EA4C05"/>
    <w:rsid w:val="00EF3AED"/>
    <w:rsid w:val="00F03399"/>
    <w:rsid w:val="00F12FB1"/>
    <w:rsid w:val="00F4669B"/>
    <w:rsid w:val="00F65F75"/>
    <w:rsid w:val="00F82DE9"/>
    <w:rsid w:val="00F84F88"/>
    <w:rsid w:val="00FB6260"/>
    <w:rsid w:val="00FD3D93"/>
    <w:rsid w:val="00FE0C75"/>
    <w:rsid w:val="00FF0EE8"/>
    <w:rsid w:val="012FFF24"/>
    <w:rsid w:val="01941B6F"/>
    <w:rsid w:val="0327E660"/>
    <w:rsid w:val="03D1EE59"/>
    <w:rsid w:val="0615BCE5"/>
    <w:rsid w:val="06B4700C"/>
    <w:rsid w:val="06C6872F"/>
    <w:rsid w:val="0764E0BA"/>
    <w:rsid w:val="0BF022AD"/>
    <w:rsid w:val="0F5105FB"/>
    <w:rsid w:val="1043EB1B"/>
    <w:rsid w:val="12394729"/>
    <w:rsid w:val="13C9497A"/>
    <w:rsid w:val="146DB329"/>
    <w:rsid w:val="16C2D0A7"/>
    <w:rsid w:val="172634F0"/>
    <w:rsid w:val="17FFD562"/>
    <w:rsid w:val="19D3EF9D"/>
    <w:rsid w:val="1AF75AAF"/>
    <w:rsid w:val="1B7EAD04"/>
    <w:rsid w:val="1BB709D9"/>
    <w:rsid w:val="1C420FDD"/>
    <w:rsid w:val="1CC8E0B2"/>
    <w:rsid w:val="20591D90"/>
    <w:rsid w:val="21E5830B"/>
    <w:rsid w:val="22513EEF"/>
    <w:rsid w:val="23DC2136"/>
    <w:rsid w:val="24ECA710"/>
    <w:rsid w:val="2660E368"/>
    <w:rsid w:val="29904717"/>
    <w:rsid w:val="2D12BF08"/>
    <w:rsid w:val="2D5CF0B7"/>
    <w:rsid w:val="2F0F0464"/>
    <w:rsid w:val="304AC670"/>
    <w:rsid w:val="34451F81"/>
    <w:rsid w:val="35836137"/>
    <w:rsid w:val="3B64F8F1"/>
    <w:rsid w:val="3D0EBA03"/>
    <w:rsid w:val="3D1E4057"/>
    <w:rsid w:val="3EC7FB67"/>
    <w:rsid w:val="3ED62BB3"/>
    <w:rsid w:val="4134D922"/>
    <w:rsid w:val="42A692E9"/>
    <w:rsid w:val="4380B824"/>
    <w:rsid w:val="4487A770"/>
    <w:rsid w:val="48EEC91E"/>
    <w:rsid w:val="4AF96573"/>
    <w:rsid w:val="4CE352C2"/>
    <w:rsid w:val="4D89070C"/>
    <w:rsid w:val="5238496B"/>
    <w:rsid w:val="53E21C62"/>
    <w:rsid w:val="548CFC34"/>
    <w:rsid w:val="54A79125"/>
    <w:rsid w:val="55CEBD0C"/>
    <w:rsid w:val="56CF33D5"/>
    <w:rsid w:val="58B9B493"/>
    <w:rsid w:val="59845242"/>
    <w:rsid w:val="59D58C8A"/>
    <w:rsid w:val="5A9536F8"/>
    <w:rsid w:val="5B824790"/>
    <w:rsid w:val="5D4B0739"/>
    <w:rsid w:val="5D7E6C4C"/>
    <w:rsid w:val="5F0C2C99"/>
    <w:rsid w:val="6122F39F"/>
    <w:rsid w:val="613436C6"/>
    <w:rsid w:val="6387F065"/>
    <w:rsid w:val="654E8226"/>
    <w:rsid w:val="68AD9883"/>
    <w:rsid w:val="69B21EB0"/>
    <w:rsid w:val="6A4281CC"/>
    <w:rsid w:val="6B17CBB2"/>
    <w:rsid w:val="6C087252"/>
    <w:rsid w:val="6DC7918F"/>
    <w:rsid w:val="6F2BB03A"/>
    <w:rsid w:val="6F708A83"/>
    <w:rsid w:val="710C5AE4"/>
    <w:rsid w:val="74021C35"/>
    <w:rsid w:val="75852C39"/>
    <w:rsid w:val="7666A2E2"/>
    <w:rsid w:val="7708D468"/>
    <w:rsid w:val="77A8914E"/>
    <w:rsid w:val="7D7C05B5"/>
    <w:rsid w:val="7D900DAB"/>
    <w:rsid w:val="7E4194D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4E4969"/>
  <w15:docId w15:val="{D0891230-6546-48BB-996E-CA59FF58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3A7"/>
    <w:pPr>
      <w:spacing w:after="160" w:line="259"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0F0E52"/>
    <w:rPr>
      <w:sz w:val="16"/>
      <w:szCs w:val="16"/>
    </w:rPr>
  </w:style>
  <w:style w:type="character" w:customStyle="1" w:styleId="CommentTextChar">
    <w:name w:val="Comment Text Char"/>
    <w:basedOn w:val="DefaultParagraphFont"/>
    <w:link w:val="CommentText"/>
    <w:uiPriority w:val="99"/>
    <w:semiHidden/>
    <w:qFormat/>
    <w:rsid w:val="000F0E52"/>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0F0E52"/>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sid w:val="000F0E52"/>
    <w:rPr>
      <w:rFonts w:ascii="Segoe UI" w:hAnsi="Segoe UI" w:cs="Segoe UI"/>
      <w:sz w:val="18"/>
      <w:szCs w:val="18"/>
    </w:rPr>
  </w:style>
  <w:style w:type="character" w:customStyle="1" w:styleId="ListLabel1">
    <w:name w:val="ListLabel 1"/>
    <w:qFormat/>
    <w:rPr>
      <w:rFonts w:eastAsia="Times New Roman"/>
      <w:color w:val="0000FF"/>
      <w:highlight w:val="yellow"/>
      <w:u w:val="single"/>
    </w:rPr>
  </w:style>
  <w:style w:type="character" w:customStyle="1" w:styleId="InternetLink">
    <w:name w:val="Internet Link"/>
    <w:basedOn w:val="DefaultParagraphFont"/>
    <w:uiPriority w:val="99"/>
    <w:semiHidden/>
    <w:unhideWhenUsed/>
    <w:rsid w:val="0074638D"/>
    <w:rPr>
      <w:color w:val="0000FF"/>
      <w:u w:val="single"/>
    </w:rPr>
  </w:style>
  <w:style w:type="character" w:customStyle="1" w:styleId="ListLabel2">
    <w:name w:val="ListLabel 2"/>
    <w:qFormat/>
    <w:rPr>
      <w:rFonts w:eastAsia="Times New Roman"/>
      <w:color w:val="0000FF"/>
      <w:highlight w:val="yellow"/>
      <w:u w:val="single"/>
    </w:rPr>
  </w:style>
  <w:style w:type="character" w:customStyle="1" w:styleId="ListLabel3">
    <w:name w:val="ListLabel 3"/>
    <w:qFormat/>
    <w:rPr>
      <w:rFonts w:eastAsia="Times New Roman"/>
      <w:color w:val="0000FF"/>
      <w:highlight w:val="yellow"/>
      <w:u w:val="single"/>
    </w:rPr>
  </w:style>
  <w:style w:type="character" w:customStyle="1" w:styleId="ListLabel4">
    <w:name w:val="ListLabel 4"/>
    <w:qFormat/>
    <w:rPr>
      <w:rFonts w:eastAsia="Times New Roman" w:cs="Times New Roman"/>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8243A7"/>
    <w:pPr>
      <w:ind w:left="720"/>
      <w:contextualSpacing/>
    </w:pPr>
  </w:style>
  <w:style w:type="paragraph" w:styleId="CommentText">
    <w:name w:val="annotation text"/>
    <w:basedOn w:val="Normal"/>
    <w:link w:val="CommentTextChar"/>
    <w:uiPriority w:val="99"/>
    <w:semiHidden/>
    <w:unhideWhenUsed/>
    <w:qFormat/>
    <w:rsid w:val="000F0E52"/>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F0E52"/>
    <w:rPr>
      <w:b/>
      <w:bCs/>
    </w:rPr>
  </w:style>
  <w:style w:type="paragraph" w:styleId="BalloonText">
    <w:name w:val="Balloon Text"/>
    <w:basedOn w:val="Normal"/>
    <w:link w:val="BalloonTextChar"/>
    <w:uiPriority w:val="99"/>
    <w:semiHidden/>
    <w:unhideWhenUsed/>
    <w:qFormat/>
    <w:rsid w:val="000F0E52"/>
    <w:pPr>
      <w:spacing w:after="0" w:line="240" w:lineRule="auto"/>
    </w:pPr>
    <w:rPr>
      <w:rFonts w:ascii="Segoe UI" w:hAnsi="Segoe UI" w:cs="Segoe UI"/>
      <w:sz w:val="18"/>
      <w:szCs w:val="18"/>
    </w:rPr>
  </w:style>
  <w:style w:type="paragraph" w:customStyle="1" w:styleId="xmsonormal">
    <w:name w:val="x_msonormal"/>
    <w:basedOn w:val="Normal"/>
    <w:rsid w:val="00023080"/>
    <w:pPr>
      <w:spacing w:before="100" w:beforeAutospacing="1" w:after="100" w:afterAutospacing="1" w:line="240" w:lineRule="auto"/>
    </w:pPr>
    <w:rPr>
      <w:rFonts w:eastAsia="Times New Roman"/>
      <w:lang w:eastAsia="lv-LV"/>
    </w:rPr>
  </w:style>
  <w:style w:type="table" w:styleId="TableGrid">
    <w:name w:val="Table Grid"/>
    <w:basedOn w:val="TableNormal"/>
    <w:uiPriority w:val="39"/>
    <w:rsid w:val="003459E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78EB"/>
    <w:pPr>
      <w:spacing w:before="100" w:beforeAutospacing="1" w:after="100" w:afterAutospacing="1" w:line="240" w:lineRule="auto"/>
    </w:pPr>
    <w:rPr>
      <w:lang w:eastAsia="lv-LV"/>
    </w:rPr>
  </w:style>
  <w:style w:type="character" w:styleId="Strong">
    <w:name w:val="Strong"/>
    <w:basedOn w:val="DefaultParagraphFont"/>
    <w:uiPriority w:val="22"/>
    <w:qFormat/>
    <w:rsid w:val="008E5C9D"/>
    <w:rPr>
      <w:b/>
      <w:bCs/>
    </w:rPr>
  </w:style>
  <w:style w:type="character" w:customStyle="1" w:styleId="st">
    <w:name w:val="st"/>
    <w:basedOn w:val="DefaultParagraphFont"/>
    <w:rsid w:val="00F4669B"/>
  </w:style>
  <w:style w:type="character" w:styleId="Emphasis">
    <w:name w:val="Emphasis"/>
    <w:basedOn w:val="DefaultParagraphFont"/>
    <w:uiPriority w:val="20"/>
    <w:qFormat/>
    <w:rsid w:val="00F4669B"/>
    <w:rPr>
      <w:i/>
      <w:iCs/>
    </w:rPr>
  </w:style>
  <w:style w:type="paragraph" w:customStyle="1" w:styleId="xmsolistparagraph">
    <w:name w:val="x_msolistparagraph"/>
    <w:basedOn w:val="Normal"/>
    <w:rsid w:val="00B900C7"/>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664E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EEA"/>
    <w:rPr>
      <w:rFonts w:ascii="Times New Roman" w:hAnsi="Times New Roman" w:cs="Times New Roman"/>
      <w:sz w:val="24"/>
      <w:szCs w:val="24"/>
    </w:rPr>
  </w:style>
  <w:style w:type="paragraph" w:styleId="Footer">
    <w:name w:val="footer"/>
    <w:basedOn w:val="Normal"/>
    <w:link w:val="FooterChar"/>
    <w:uiPriority w:val="99"/>
    <w:unhideWhenUsed/>
    <w:rsid w:val="00664E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4EEA"/>
    <w:rPr>
      <w:rFonts w:ascii="Times New Roman" w:hAnsi="Times New Roman" w:cs="Times New Roman"/>
      <w:sz w:val="24"/>
      <w:szCs w:val="24"/>
    </w:rPr>
  </w:style>
  <w:style w:type="character" w:styleId="Hyperlink">
    <w:name w:val="Hyperlink"/>
    <w:basedOn w:val="DefaultParagraphFont"/>
    <w:uiPriority w:val="99"/>
    <w:unhideWhenUsed/>
    <w:rsid w:val="0018150B"/>
    <w:rPr>
      <w:color w:val="0563C1" w:themeColor="hyperlink"/>
      <w:u w:val="single"/>
    </w:rPr>
  </w:style>
  <w:style w:type="character" w:styleId="UnresolvedMention">
    <w:name w:val="Unresolved Mention"/>
    <w:basedOn w:val="DefaultParagraphFont"/>
    <w:uiPriority w:val="99"/>
    <w:semiHidden/>
    <w:unhideWhenUsed/>
    <w:rsid w:val="0018150B"/>
    <w:rPr>
      <w:color w:val="605E5C"/>
      <w:shd w:val="clear" w:color="auto" w:fill="E1DFDD"/>
    </w:rPr>
  </w:style>
  <w:style w:type="paragraph" w:styleId="Revision">
    <w:name w:val="Revision"/>
    <w:hidden/>
    <w:uiPriority w:val="99"/>
    <w:semiHidden/>
    <w:rsid w:val="002C1D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1248">
      <w:bodyDiv w:val="1"/>
      <w:marLeft w:val="0"/>
      <w:marRight w:val="0"/>
      <w:marTop w:val="0"/>
      <w:marBottom w:val="0"/>
      <w:divBdr>
        <w:top w:val="none" w:sz="0" w:space="0" w:color="auto"/>
        <w:left w:val="none" w:sz="0" w:space="0" w:color="auto"/>
        <w:bottom w:val="none" w:sz="0" w:space="0" w:color="auto"/>
        <w:right w:val="none" w:sz="0" w:space="0" w:color="auto"/>
      </w:divBdr>
    </w:div>
    <w:div w:id="96797672">
      <w:bodyDiv w:val="1"/>
      <w:marLeft w:val="0"/>
      <w:marRight w:val="0"/>
      <w:marTop w:val="0"/>
      <w:marBottom w:val="0"/>
      <w:divBdr>
        <w:top w:val="none" w:sz="0" w:space="0" w:color="auto"/>
        <w:left w:val="none" w:sz="0" w:space="0" w:color="auto"/>
        <w:bottom w:val="none" w:sz="0" w:space="0" w:color="auto"/>
        <w:right w:val="none" w:sz="0" w:space="0" w:color="auto"/>
      </w:divBdr>
    </w:div>
    <w:div w:id="382485388">
      <w:bodyDiv w:val="1"/>
      <w:marLeft w:val="0"/>
      <w:marRight w:val="0"/>
      <w:marTop w:val="0"/>
      <w:marBottom w:val="0"/>
      <w:divBdr>
        <w:top w:val="none" w:sz="0" w:space="0" w:color="auto"/>
        <w:left w:val="none" w:sz="0" w:space="0" w:color="auto"/>
        <w:bottom w:val="none" w:sz="0" w:space="0" w:color="auto"/>
        <w:right w:val="none" w:sz="0" w:space="0" w:color="auto"/>
      </w:divBdr>
    </w:div>
    <w:div w:id="433749230">
      <w:bodyDiv w:val="1"/>
      <w:marLeft w:val="0"/>
      <w:marRight w:val="0"/>
      <w:marTop w:val="0"/>
      <w:marBottom w:val="0"/>
      <w:divBdr>
        <w:top w:val="none" w:sz="0" w:space="0" w:color="auto"/>
        <w:left w:val="none" w:sz="0" w:space="0" w:color="auto"/>
        <w:bottom w:val="none" w:sz="0" w:space="0" w:color="auto"/>
        <w:right w:val="none" w:sz="0" w:space="0" w:color="auto"/>
      </w:divBdr>
    </w:div>
    <w:div w:id="637223327">
      <w:bodyDiv w:val="1"/>
      <w:marLeft w:val="0"/>
      <w:marRight w:val="0"/>
      <w:marTop w:val="0"/>
      <w:marBottom w:val="0"/>
      <w:divBdr>
        <w:top w:val="none" w:sz="0" w:space="0" w:color="auto"/>
        <w:left w:val="none" w:sz="0" w:space="0" w:color="auto"/>
        <w:bottom w:val="none" w:sz="0" w:space="0" w:color="auto"/>
        <w:right w:val="none" w:sz="0" w:space="0" w:color="auto"/>
      </w:divBdr>
      <w:divsChild>
        <w:div w:id="406465504">
          <w:marLeft w:val="0"/>
          <w:marRight w:val="0"/>
          <w:marTop w:val="0"/>
          <w:marBottom w:val="0"/>
          <w:divBdr>
            <w:top w:val="none" w:sz="0" w:space="0" w:color="auto"/>
            <w:left w:val="none" w:sz="0" w:space="0" w:color="auto"/>
            <w:bottom w:val="none" w:sz="0" w:space="0" w:color="auto"/>
            <w:right w:val="none" w:sz="0" w:space="0" w:color="auto"/>
          </w:divBdr>
        </w:div>
        <w:div w:id="1463697146">
          <w:marLeft w:val="0"/>
          <w:marRight w:val="0"/>
          <w:marTop w:val="0"/>
          <w:marBottom w:val="0"/>
          <w:divBdr>
            <w:top w:val="none" w:sz="0" w:space="0" w:color="auto"/>
            <w:left w:val="none" w:sz="0" w:space="0" w:color="auto"/>
            <w:bottom w:val="none" w:sz="0" w:space="0" w:color="auto"/>
            <w:right w:val="none" w:sz="0" w:space="0" w:color="auto"/>
          </w:divBdr>
        </w:div>
        <w:div w:id="589973176">
          <w:marLeft w:val="0"/>
          <w:marRight w:val="0"/>
          <w:marTop w:val="0"/>
          <w:marBottom w:val="0"/>
          <w:divBdr>
            <w:top w:val="none" w:sz="0" w:space="0" w:color="auto"/>
            <w:left w:val="none" w:sz="0" w:space="0" w:color="auto"/>
            <w:bottom w:val="none" w:sz="0" w:space="0" w:color="auto"/>
            <w:right w:val="none" w:sz="0" w:space="0" w:color="auto"/>
          </w:divBdr>
        </w:div>
        <w:div w:id="643236024">
          <w:marLeft w:val="0"/>
          <w:marRight w:val="0"/>
          <w:marTop w:val="0"/>
          <w:marBottom w:val="0"/>
          <w:divBdr>
            <w:top w:val="none" w:sz="0" w:space="0" w:color="auto"/>
            <w:left w:val="none" w:sz="0" w:space="0" w:color="auto"/>
            <w:bottom w:val="none" w:sz="0" w:space="0" w:color="auto"/>
            <w:right w:val="none" w:sz="0" w:space="0" w:color="auto"/>
          </w:divBdr>
        </w:div>
      </w:divsChild>
    </w:div>
    <w:div w:id="643581483">
      <w:bodyDiv w:val="1"/>
      <w:marLeft w:val="0"/>
      <w:marRight w:val="0"/>
      <w:marTop w:val="0"/>
      <w:marBottom w:val="0"/>
      <w:divBdr>
        <w:top w:val="none" w:sz="0" w:space="0" w:color="auto"/>
        <w:left w:val="none" w:sz="0" w:space="0" w:color="auto"/>
        <w:bottom w:val="none" w:sz="0" w:space="0" w:color="auto"/>
        <w:right w:val="none" w:sz="0" w:space="0" w:color="auto"/>
      </w:divBdr>
    </w:div>
    <w:div w:id="853691486">
      <w:bodyDiv w:val="1"/>
      <w:marLeft w:val="0"/>
      <w:marRight w:val="0"/>
      <w:marTop w:val="0"/>
      <w:marBottom w:val="0"/>
      <w:divBdr>
        <w:top w:val="none" w:sz="0" w:space="0" w:color="auto"/>
        <w:left w:val="none" w:sz="0" w:space="0" w:color="auto"/>
        <w:bottom w:val="none" w:sz="0" w:space="0" w:color="auto"/>
        <w:right w:val="none" w:sz="0" w:space="0" w:color="auto"/>
      </w:divBdr>
    </w:div>
    <w:div w:id="868295687">
      <w:bodyDiv w:val="1"/>
      <w:marLeft w:val="0"/>
      <w:marRight w:val="0"/>
      <w:marTop w:val="0"/>
      <w:marBottom w:val="0"/>
      <w:divBdr>
        <w:top w:val="none" w:sz="0" w:space="0" w:color="auto"/>
        <w:left w:val="none" w:sz="0" w:space="0" w:color="auto"/>
        <w:bottom w:val="none" w:sz="0" w:space="0" w:color="auto"/>
        <w:right w:val="none" w:sz="0" w:space="0" w:color="auto"/>
      </w:divBdr>
    </w:div>
    <w:div w:id="999772222">
      <w:bodyDiv w:val="1"/>
      <w:marLeft w:val="0"/>
      <w:marRight w:val="0"/>
      <w:marTop w:val="0"/>
      <w:marBottom w:val="0"/>
      <w:divBdr>
        <w:top w:val="none" w:sz="0" w:space="0" w:color="auto"/>
        <w:left w:val="none" w:sz="0" w:space="0" w:color="auto"/>
        <w:bottom w:val="none" w:sz="0" w:space="0" w:color="auto"/>
        <w:right w:val="none" w:sz="0" w:space="0" w:color="auto"/>
      </w:divBdr>
    </w:div>
    <w:div w:id="1093866285">
      <w:bodyDiv w:val="1"/>
      <w:marLeft w:val="0"/>
      <w:marRight w:val="0"/>
      <w:marTop w:val="0"/>
      <w:marBottom w:val="0"/>
      <w:divBdr>
        <w:top w:val="none" w:sz="0" w:space="0" w:color="auto"/>
        <w:left w:val="none" w:sz="0" w:space="0" w:color="auto"/>
        <w:bottom w:val="none" w:sz="0" w:space="0" w:color="auto"/>
        <w:right w:val="none" w:sz="0" w:space="0" w:color="auto"/>
      </w:divBdr>
    </w:div>
    <w:div w:id="1157578228">
      <w:bodyDiv w:val="1"/>
      <w:marLeft w:val="0"/>
      <w:marRight w:val="0"/>
      <w:marTop w:val="0"/>
      <w:marBottom w:val="0"/>
      <w:divBdr>
        <w:top w:val="none" w:sz="0" w:space="0" w:color="auto"/>
        <w:left w:val="none" w:sz="0" w:space="0" w:color="auto"/>
        <w:bottom w:val="none" w:sz="0" w:space="0" w:color="auto"/>
        <w:right w:val="none" w:sz="0" w:space="0" w:color="auto"/>
      </w:divBdr>
      <w:divsChild>
        <w:div w:id="250702230">
          <w:marLeft w:val="0"/>
          <w:marRight w:val="0"/>
          <w:marTop w:val="0"/>
          <w:marBottom w:val="0"/>
          <w:divBdr>
            <w:top w:val="none" w:sz="0" w:space="0" w:color="auto"/>
            <w:left w:val="none" w:sz="0" w:space="0" w:color="auto"/>
            <w:bottom w:val="none" w:sz="0" w:space="0" w:color="auto"/>
            <w:right w:val="none" w:sz="0" w:space="0" w:color="auto"/>
          </w:divBdr>
        </w:div>
      </w:divsChild>
    </w:div>
    <w:div w:id="1278177418">
      <w:bodyDiv w:val="1"/>
      <w:marLeft w:val="0"/>
      <w:marRight w:val="0"/>
      <w:marTop w:val="0"/>
      <w:marBottom w:val="0"/>
      <w:divBdr>
        <w:top w:val="none" w:sz="0" w:space="0" w:color="auto"/>
        <w:left w:val="none" w:sz="0" w:space="0" w:color="auto"/>
        <w:bottom w:val="none" w:sz="0" w:space="0" w:color="auto"/>
        <w:right w:val="none" w:sz="0" w:space="0" w:color="auto"/>
      </w:divBdr>
    </w:div>
    <w:div w:id="1290434193">
      <w:bodyDiv w:val="1"/>
      <w:marLeft w:val="0"/>
      <w:marRight w:val="0"/>
      <w:marTop w:val="0"/>
      <w:marBottom w:val="0"/>
      <w:divBdr>
        <w:top w:val="none" w:sz="0" w:space="0" w:color="auto"/>
        <w:left w:val="none" w:sz="0" w:space="0" w:color="auto"/>
        <w:bottom w:val="none" w:sz="0" w:space="0" w:color="auto"/>
        <w:right w:val="none" w:sz="0" w:space="0" w:color="auto"/>
      </w:divBdr>
    </w:div>
    <w:div w:id="1361512420">
      <w:bodyDiv w:val="1"/>
      <w:marLeft w:val="0"/>
      <w:marRight w:val="0"/>
      <w:marTop w:val="0"/>
      <w:marBottom w:val="0"/>
      <w:divBdr>
        <w:top w:val="none" w:sz="0" w:space="0" w:color="auto"/>
        <w:left w:val="none" w:sz="0" w:space="0" w:color="auto"/>
        <w:bottom w:val="none" w:sz="0" w:space="0" w:color="auto"/>
        <w:right w:val="none" w:sz="0" w:space="0" w:color="auto"/>
      </w:divBdr>
    </w:div>
    <w:div w:id="1382367883">
      <w:bodyDiv w:val="1"/>
      <w:marLeft w:val="0"/>
      <w:marRight w:val="0"/>
      <w:marTop w:val="0"/>
      <w:marBottom w:val="0"/>
      <w:divBdr>
        <w:top w:val="none" w:sz="0" w:space="0" w:color="auto"/>
        <w:left w:val="none" w:sz="0" w:space="0" w:color="auto"/>
        <w:bottom w:val="none" w:sz="0" w:space="0" w:color="auto"/>
        <w:right w:val="none" w:sz="0" w:space="0" w:color="auto"/>
      </w:divBdr>
    </w:div>
    <w:div w:id="1759249913">
      <w:bodyDiv w:val="1"/>
      <w:marLeft w:val="0"/>
      <w:marRight w:val="0"/>
      <w:marTop w:val="0"/>
      <w:marBottom w:val="0"/>
      <w:divBdr>
        <w:top w:val="none" w:sz="0" w:space="0" w:color="auto"/>
        <w:left w:val="none" w:sz="0" w:space="0" w:color="auto"/>
        <w:bottom w:val="none" w:sz="0" w:space="0" w:color="auto"/>
        <w:right w:val="none" w:sz="0" w:space="0" w:color="auto"/>
      </w:divBdr>
    </w:div>
    <w:div w:id="2049988916">
      <w:bodyDiv w:val="1"/>
      <w:marLeft w:val="0"/>
      <w:marRight w:val="0"/>
      <w:marTop w:val="0"/>
      <w:marBottom w:val="0"/>
      <w:divBdr>
        <w:top w:val="none" w:sz="0" w:space="0" w:color="auto"/>
        <w:left w:val="none" w:sz="0" w:space="0" w:color="auto"/>
        <w:bottom w:val="none" w:sz="0" w:space="0" w:color="auto"/>
        <w:right w:val="none" w:sz="0" w:space="0" w:color="auto"/>
      </w:divBdr>
      <w:divsChild>
        <w:div w:id="881409237">
          <w:marLeft w:val="0"/>
          <w:marRight w:val="0"/>
          <w:marTop w:val="0"/>
          <w:marBottom w:val="0"/>
          <w:divBdr>
            <w:top w:val="none" w:sz="0" w:space="0" w:color="auto"/>
            <w:left w:val="none" w:sz="0" w:space="0" w:color="auto"/>
            <w:bottom w:val="none" w:sz="0" w:space="0" w:color="auto"/>
            <w:right w:val="none" w:sz="0" w:space="0" w:color="auto"/>
          </w:divBdr>
        </w:div>
        <w:div w:id="1308366079">
          <w:marLeft w:val="0"/>
          <w:marRight w:val="0"/>
          <w:marTop w:val="0"/>
          <w:marBottom w:val="0"/>
          <w:divBdr>
            <w:top w:val="none" w:sz="0" w:space="0" w:color="auto"/>
            <w:left w:val="none" w:sz="0" w:space="0" w:color="auto"/>
            <w:bottom w:val="none" w:sz="0" w:space="0" w:color="auto"/>
            <w:right w:val="none" w:sz="0" w:space="0" w:color="auto"/>
          </w:divBdr>
        </w:div>
      </w:divsChild>
    </w:div>
    <w:div w:id="2080590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57980-latvijas-republikas-satvers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14036</Words>
  <Characters>8001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Tieslietu Sektors</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dc:creator>
  <cp:lastModifiedBy>Gvido Dzenis</cp:lastModifiedBy>
  <cp:revision>2</cp:revision>
  <cp:lastPrinted>2020-04-01T07:31:00Z</cp:lastPrinted>
  <dcterms:created xsi:type="dcterms:W3CDTF">2020-04-01T09:06:00Z</dcterms:created>
  <dcterms:modified xsi:type="dcterms:W3CDTF">2020-04-01T09:06:00Z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