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74A3" w14:textId="545C2CFE" w:rsidR="00AA12B8" w:rsidRDefault="00AA12B8" w:rsidP="005C0745">
      <w:pPr>
        <w:tabs>
          <w:tab w:val="left" w:pos="6804"/>
        </w:tabs>
        <w:rPr>
          <w:sz w:val="28"/>
          <w:szCs w:val="28"/>
        </w:rPr>
      </w:pPr>
    </w:p>
    <w:p w14:paraId="6F36F70B" w14:textId="2AB05AFB" w:rsidR="005C0745" w:rsidRDefault="005C0745" w:rsidP="005C0745">
      <w:pPr>
        <w:tabs>
          <w:tab w:val="left" w:pos="6804"/>
        </w:tabs>
        <w:rPr>
          <w:sz w:val="28"/>
          <w:szCs w:val="28"/>
        </w:rPr>
      </w:pPr>
    </w:p>
    <w:p w14:paraId="4A9F1DEF" w14:textId="77777777" w:rsidR="005C0745" w:rsidRDefault="005C0745" w:rsidP="005C0745">
      <w:pPr>
        <w:tabs>
          <w:tab w:val="left" w:pos="6804"/>
        </w:tabs>
        <w:rPr>
          <w:sz w:val="28"/>
          <w:szCs w:val="28"/>
        </w:rPr>
      </w:pPr>
    </w:p>
    <w:p w14:paraId="36D1D31F" w14:textId="22901188" w:rsidR="005C0745" w:rsidRPr="00A81F12" w:rsidRDefault="005C074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</w:t>
      </w:r>
      <w:r w:rsidR="00234F7D">
        <w:rPr>
          <w:sz w:val="28"/>
          <w:szCs w:val="28"/>
        </w:rPr>
        <w:t>. </w:t>
      </w:r>
      <w:r w:rsidRPr="00A81F12">
        <w:rPr>
          <w:sz w:val="28"/>
          <w:szCs w:val="28"/>
        </w:rPr>
        <w:t xml:space="preserve">gada </w:t>
      </w:r>
      <w:r w:rsidR="00AF24D3">
        <w:rPr>
          <w:sz w:val="28"/>
          <w:szCs w:val="28"/>
        </w:rPr>
        <w:t>7. </w:t>
      </w:r>
      <w:r w:rsidR="00AF24D3">
        <w:rPr>
          <w:sz w:val="28"/>
          <w:szCs w:val="28"/>
        </w:rPr>
        <w:t>aprīlī</w:t>
      </w:r>
      <w:r w:rsidRPr="00A81F12">
        <w:rPr>
          <w:sz w:val="28"/>
          <w:szCs w:val="28"/>
        </w:rPr>
        <w:tab/>
        <w:t>Noteikumi Nr.</w:t>
      </w:r>
      <w:r w:rsidR="00AF24D3">
        <w:rPr>
          <w:sz w:val="28"/>
          <w:szCs w:val="28"/>
        </w:rPr>
        <w:t> 185</w:t>
      </w:r>
    </w:p>
    <w:p w14:paraId="2A9D2C06" w14:textId="1B6E4A03" w:rsidR="005C0745" w:rsidRPr="00A81F12" w:rsidRDefault="005C074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</w:t>
      </w:r>
      <w:r w:rsidR="00234F7D">
        <w:rPr>
          <w:sz w:val="28"/>
          <w:szCs w:val="28"/>
        </w:rPr>
        <w:t>. </w:t>
      </w:r>
      <w:r w:rsidRPr="00A81F12">
        <w:rPr>
          <w:sz w:val="28"/>
          <w:szCs w:val="28"/>
        </w:rPr>
        <w:t>Nr</w:t>
      </w:r>
      <w:r w:rsidR="00234F7D">
        <w:rPr>
          <w:sz w:val="28"/>
          <w:szCs w:val="28"/>
        </w:rPr>
        <w:t>. </w:t>
      </w:r>
      <w:r w:rsidR="00AF24D3">
        <w:rPr>
          <w:sz w:val="28"/>
          <w:szCs w:val="28"/>
        </w:rPr>
        <w:t>22</w:t>
      </w:r>
      <w:r w:rsidRPr="00A81F12">
        <w:rPr>
          <w:sz w:val="28"/>
          <w:szCs w:val="28"/>
        </w:rPr>
        <w:t xml:space="preserve"> </w:t>
      </w:r>
      <w:r w:rsidR="00AF24D3">
        <w:rPr>
          <w:sz w:val="28"/>
          <w:szCs w:val="28"/>
        </w:rPr>
        <w:t>33</w:t>
      </w:r>
      <w:bookmarkStart w:id="0" w:name="_GoBack"/>
      <w:bookmarkEnd w:id="0"/>
      <w:r w:rsidR="00234F7D">
        <w:rPr>
          <w:sz w:val="28"/>
          <w:szCs w:val="28"/>
        </w:rPr>
        <w:t>. </w:t>
      </w:r>
      <w:r w:rsidRPr="00A81F12">
        <w:rPr>
          <w:sz w:val="28"/>
          <w:szCs w:val="28"/>
        </w:rPr>
        <w:t>§)</w:t>
      </w:r>
    </w:p>
    <w:p w14:paraId="1BC7F5A3" w14:textId="61CAA968" w:rsidR="006457F2" w:rsidRPr="00756C61" w:rsidRDefault="006457F2" w:rsidP="005C0745">
      <w:pPr>
        <w:tabs>
          <w:tab w:val="left" w:pos="6804"/>
        </w:tabs>
        <w:rPr>
          <w:sz w:val="28"/>
          <w:szCs w:val="28"/>
        </w:rPr>
      </w:pPr>
    </w:p>
    <w:p w14:paraId="476A7BFF" w14:textId="61143129" w:rsidR="006C5817" w:rsidRPr="00756C61" w:rsidRDefault="009018E2" w:rsidP="005C0745">
      <w:pPr>
        <w:jc w:val="center"/>
        <w:rPr>
          <w:b/>
          <w:sz w:val="28"/>
          <w:szCs w:val="28"/>
        </w:rPr>
      </w:pPr>
      <w:bookmarkStart w:id="1" w:name="_Hlk25917623"/>
      <w:r w:rsidRPr="00756C61">
        <w:rPr>
          <w:b/>
          <w:sz w:val="28"/>
          <w:szCs w:val="28"/>
        </w:rPr>
        <w:t>Grozījum</w:t>
      </w:r>
      <w:r w:rsidR="006C5817" w:rsidRPr="00756C61">
        <w:rPr>
          <w:b/>
          <w:sz w:val="28"/>
          <w:szCs w:val="28"/>
        </w:rPr>
        <w:t>s</w:t>
      </w:r>
      <w:r w:rsidRPr="00756C61">
        <w:rPr>
          <w:b/>
          <w:sz w:val="28"/>
          <w:szCs w:val="28"/>
        </w:rPr>
        <w:t xml:space="preserve"> </w:t>
      </w:r>
      <w:r w:rsidR="006C5817" w:rsidRPr="00756C61">
        <w:rPr>
          <w:b/>
          <w:sz w:val="28"/>
          <w:szCs w:val="28"/>
        </w:rPr>
        <w:t>Ministru kabineta</w:t>
      </w:r>
      <w:r w:rsidR="005C0745">
        <w:rPr>
          <w:b/>
          <w:sz w:val="28"/>
          <w:szCs w:val="28"/>
        </w:rPr>
        <w:t xml:space="preserve"> </w:t>
      </w:r>
      <w:r w:rsidR="006C5817" w:rsidRPr="00756C61">
        <w:rPr>
          <w:b/>
          <w:sz w:val="28"/>
          <w:szCs w:val="28"/>
        </w:rPr>
        <w:t>2005</w:t>
      </w:r>
      <w:r w:rsidR="00234F7D">
        <w:rPr>
          <w:b/>
          <w:sz w:val="28"/>
          <w:szCs w:val="28"/>
        </w:rPr>
        <w:t>. </w:t>
      </w:r>
      <w:r w:rsidR="006C5817" w:rsidRPr="00756C61">
        <w:rPr>
          <w:b/>
          <w:sz w:val="28"/>
          <w:szCs w:val="28"/>
        </w:rPr>
        <w:t>gada 14</w:t>
      </w:r>
      <w:r w:rsidR="00234F7D">
        <w:rPr>
          <w:b/>
          <w:sz w:val="28"/>
          <w:szCs w:val="28"/>
        </w:rPr>
        <w:t>. </w:t>
      </w:r>
      <w:r w:rsidR="006C5817" w:rsidRPr="00756C61">
        <w:rPr>
          <w:b/>
          <w:sz w:val="28"/>
          <w:szCs w:val="28"/>
        </w:rPr>
        <w:t>jūnija noteikumos Nr</w:t>
      </w:r>
      <w:r w:rsidR="00234F7D">
        <w:rPr>
          <w:b/>
          <w:sz w:val="28"/>
          <w:szCs w:val="28"/>
        </w:rPr>
        <w:t>. </w:t>
      </w:r>
      <w:r w:rsidR="006C5817" w:rsidRPr="00756C61">
        <w:rPr>
          <w:b/>
          <w:sz w:val="28"/>
          <w:szCs w:val="28"/>
        </w:rPr>
        <w:t xml:space="preserve">413 </w:t>
      </w:r>
      <w:r w:rsidR="005C0745">
        <w:rPr>
          <w:b/>
          <w:sz w:val="28"/>
          <w:szCs w:val="28"/>
        </w:rPr>
        <w:t>"</w:t>
      </w:r>
      <w:bookmarkEnd w:id="1"/>
      <w:r w:rsidR="006C5817" w:rsidRPr="00756C61">
        <w:rPr>
          <w:b/>
          <w:sz w:val="28"/>
          <w:szCs w:val="28"/>
        </w:rPr>
        <w:t xml:space="preserve">Kārtība, kādā veicama personu obligātā medicīniskā un </w:t>
      </w:r>
      <w:r w:rsidR="004D60A8">
        <w:rPr>
          <w:b/>
          <w:sz w:val="28"/>
          <w:szCs w:val="28"/>
        </w:rPr>
        <w:br/>
      </w:r>
      <w:r w:rsidR="006C5817" w:rsidRPr="00756C61">
        <w:rPr>
          <w:b/>
          <w:sz w:val="28"/>
          <w:szCs w:val="28"/>
        </w:rPr>
        <w:t>laboratoriskā pārbaude, obligātā un piespiedu izolēšana un ārstēšana infekcijas slimību gadījumos</w:t>
      </w:r>
      <w:r w:rsidR="005C0745">
        <w:rPr>
          <w:b/>
          <w:sz w:val="28"/>
          <w:szCs w:val="28"/>
        </w:rPr>
        <w:t>"</w:t>
      </w:r>
    </w:p>
    <w:p w14:paraId="35C940BC" w14:textId="77777777" w:rsidR="00756C61" w:rsidRPr="00234F7D" w:rsidRDefault="00756C61" w:rsidP="00234F7D">
      <w:pPr>
        <w:ind w:firstLine="720"/>
        <w:jc w:val="both"/>
        <w:rPr>
          <w:sz w:val="28"/>
          <w:szCs w:val="28"/>
        </w:rPr>
      </w:pPr>
    </w:p>
    <w:p w14:paraId="1F515C31" w14:textId="45CA345C" w:rsidR="00756C61" w:rsidRDefault="006C5817" w:rsidP="005C0745">
      <w:pPr>
        <w:jc w:val="right"/>
        <w:rPr>
          <w:bCs/>
          <w:sz w:val="28"/>
          <w:szCs w:val="28"/>
        </w:rPr>
      </w:pPr>
      <w:r w:rsidRPr="006C5817">
        <w:rPr>
          <w:bCs/>
          <w:sz w:val="28"/>
          <w:szCs w:val="28"/>
        </w:rPr>
        <w:t>Izdoti saskaņā ar</w:t>
      </w:r>
    </w:p>
    <w:p w14:paraId="488C3496" w14:textId="77777777" w:rsidR="00234F7D" w:rsidRDefault="00AF24D3" w:rsidP="005C0745">
      <w:pPr>
        <w:jc w:val="right"/>
        <w:rPr>
          <w:rStyle w:val="Hyperlink"/>
          <w:bCs/>
          <w:color w:val="auto"/>
          <w:sz w:val="28"/>
          <w:szCs w:val="28"/>
          <w:u w:val="none"/>
        </w:rPr>
      </w:pPr>
      <w:hyperlink r:id="rId8" w:tgtFrame="_blank" w:history="1">
        <w:r w:rsidR="006C5817" w:rsidRPr="006C5817">
          <w:rPr>
            <w:rStyle w:val="Hyperlink"/>
            <w:bCs/>
            <w:color w:val="auto"/>
            <w:sz w:val="28"/>
            <w:szCs w:val="28"/>
            <w:u w:val="none"/>
          </w:rPr>
          <w:t>Epidemioloģiskās drošības likuma</w:t>
        </w:r>
      </w:hyperlink>
    </w:p>
    <w:p w14:paraId="44E9E889" w14:textId="4AFCD421" w:rsidR="00234F7D" w:rsidRDefault="00AF24D3" w:rsidP="005C0745">
      <w:pPr>
        <w:jc w:val="right"/>
        <w:rPr>
          <w:bCs/>
          <w:sz w:val="28"/>
          <w:szCs w:val="28"/>
        </w:rPr>
      </w:pPr>
      <w:hyperlink r:id="rId9" w:anchor="p20" w:tgtFrame="_blank" w:history="1">
        <w:r w:rsidR="006C5817" w:rsidRPr="006C5817">
          <w:rPr>
            <w:rStyle w:val="Hyperlink"/>
            <w:bCs/>
            <w:color w:val="auto"/>
            <w:sz w:val="28"/>
            <w:szCs w:val="28"/>
            <w:u w:val="none"/>
          </w:rPr>
          <w:t>20</w:t>
        </w:r>
        <w:r w:rsidR="00234F7D">
          <w:rPr>
            <w:rStyle w:val="Hyperlink"/>
            <w:bCs/>
            <w:color w:val="auto"/>
            <w:sz w:val="28"/>
            <w:szCs w:val="28"/>
            <w:u w:val="none"/>
          </w:rPr>
          <w:t>. </w:t>
        </w:r>
        <w:r w:rsidR="006C5817" w:rsidRPr="006C5817">
          <w:rPr>
            <w:rStyle w:val="Hyperlink"/>
            <w:bCs/>
            <w:color w:val="auto"/>
            <w:sz w:val="28"/>
            <w:szCs w:val="28"/>
            <w:u w:val="none"/>
          </w:rPr>
          <w:t>panta</w:t>
        </w:r>
      </w:hyperlink>
      <w:r w:rsidR="00234F7D">
        <w:rPr>
          <w:bCs/>
          <w:sz w:val="28"/>
          <w:szCs w:val="28"/>
        </w:rPr>
        <w:t xml:space="preserve"> </w:t>
      </w:r>
      <w:r w:rsidR="006C5817" w:rsidRPr="006C5817">
        <w:rPr>
          <w:bCs/>
          <w:sz w:val="28"/>
          <w:szCs w:val="28"/>
        </w:rPr>
        <w:t>pirmo daļu un</w:t>
      </w:r>
    </w:p>
    <w:p w14:paraId="5B23C060" w14:textId="4A9AC060" w:rsidR="006C5817" w:rsidRPr="006C5817" w:rsidRDefault="00AF24D3" w:rsidP="005C0745">
      <w:pPr>
        <w:jc w:val="right"/>
        <w:rPr>
          <w:bCs/>
          <w:sz w:val="28"/>
          <w:szCs w:val="28"/>
        </w:rPr>
      </w:pPr>
      <w:hyperlink r:id="rId10" w:anchor="p22" w:tgtFrame="_blank" w:history="1">
        <w:r w:rsidR="006C5817" w:rsidRPr="006C5817">
          <w:rPr>
            <w:rStyle w:val="Hyperlink"/>
            <w:bCs/>
            <w:color w:val="auto"/>
            <w:sz w:val="28"/>
            <w:szCs w:val="28"/>
            <w:u w:val="none"/>
          </w:rPr>
          <w:t>22</w:t>
        </w:r>
        <w:r w:rsidR="00234F7D">
          <w:rPr>
            <w:rStyle w:val="Hyperlink"/>
            <w:bCs/>
            <w:color w:val="auto"/>
            <w:sz w:val="28"/>
            <w:szCs w:val="28"/>
            <w:u w:val="none"/>
          </w:rPr>
          <w:t>. </w:t>
        </w:r>
        <w:r w:rsidR="006C5817" w:rsidRPr="006C5817">
          <w:rPr>
            <w:rStyle w:val="Hyperlink"/>
            <w:bCs/>
            <w:color w:val="auto"/>
            <w:sz w:val="28"/>
            <w:szCs w:val="28"/>
            <w:u w:val="none"/>
          </w:rPr>
          <w:t>panta</w:t>
        </w:r>
      </w:hyperlink>
      <w:r w:rsidR="00234F7D">
        <w:rPr>
          <w:bCs/>
          <w:sz w:val="28"/>
          <w:szCs w:val="28"/>
        </w:rPr>
        <w:t xml:space="preserve"> </w:t>
      </w:r>
      <w:r w:rsidR="006C5817" w:rsidRPr="006C5817">
        <w:rPr>
          <w:bCs/>
          <w:sz w:val="28"/>
          <w:szCs w:val="28"/>
        </w:rPr>
        <w:t>otro daļu</w:t>
      </w:r>
    </w:p>
    <w:p w14:paraId="4BF18C63" w14:textId="6693993C" w:rsidR="00425207" w:rsidRPr="006C5817" w:rsidRDefault="00425207" w:rsidP="00234F7D">
      <w:pPr>
        <w:ind w:firstLine="720"/>
        <w:jc w:val="both"/>
        <w:rPr>
          <w:sz w:val="28"/>
          <w:szCs w:val="28"/>
        </w:rPr>
      </w:pPr>
    </w:p>
    <w:p w14:paraId="6A0BDE71" w14:textId="5745F0FA" w:rsidR="000C4175" w:rsidRDefault="00FD2FE2" w:rsidP="00234F7D">
      <w:pPr>
        <w:ind w:firstLine="720"/>
        <w:jc w:val="both"/>
        <w:rPr>
          <w:sz w:val="28"/>
          <w:szCs w:val="28"/>
        </w:rPr>
      </w:pPr>
      <w:r w:rsidRPr="00132A5F">
        <w:rPr>
          <w:noProof/>
          <w:sz w:val="28"/>
          <w:szCs w:val="20"/>
          <w:lang w:eastAsia="en-US"/>
        </w:rPr>
        <w:t xml:space="preserve">Izdarīt </w:t>
      </w:r>
      <w:r w:rsidR="006C5817">
        <w:rPr>
          <w:noProof/>
          <w:sz w:val="28"/>
          <w:szCs w:val="20"/>
          <w:lang w:eastAsia="en-US"/>
        </w:rPr>
        <w:t xml:space="preserve"> </w:t>
      </w:r>
      <w:r w:rsidR="007C2082" w:rsidRPr="00132A5F">
        <w:rPr>
          <w:bCs/>
          <w:noProof/>
          <w:sz w:val="28"/>
          <w:szCs w:val="20"/>
          <w:lang w:eastAsia="en-US"/>
        </w:rPr>
        <w:t xml:space="preserve">Ministru kabineta </w:t>
      </w:r>
      <w:r w:rsidR="006C5817" w:rsidRPr="006C5817">
        <w:rPr>
          <w:bCs/>
          <w:noProof/>
          <w:sz w:val="28"/>
          <w:szCs w:val="20"/>
          <w:lang w:eastAsia="en-US"/>
        </w:rPr>
        <w:t>2005</w:t>
      </w:r>
      <w:r w:rsidR="00234F7D">
        <w:rPr>
          <w:bCs/>
          <w:noProof/>
          <w:sz w:val="28"/>
          <w:szCs w:val="20"/>
          <w:lang w:eastAsia="en-US"/>
        </w:rPr>
        <w:t>. </w:t>
      </w:r>
      <w:r w:rsidR="006C5817" w:rsidRPr="006C5817">
        <w:rPr>
          <w:bCs/>
          <w:noProof/>
          <w:sz w:val="28"/>
          <w:szCs w:val="20"/>
          <w:lang w:eastAsia="en-US"/>
        </w:rPr>
        <w:t>gada 14</w:t>
      </w:r>
      <w:r w:rsidR="00234F7D">
        <w:rPr>
          <w:bCs/>
          <w:noProof/>
          <w:sz w:val="28"/>
          <w:szCs w:val="20"/>
          <w:lang w:eastAsia="en-US"/>
        </w:rPr>
        <w:t>. </w:t>
      </w:r>
      <w:r w:rsidR="006C5817" w:rsidRPr="006C5817">
        <w:rPr>
          <w:bCs/>
          <w:noProof/>
          <w:sz w:val="28"/>
          <w:szCs w:val="20"/>
          <w:lang w:eastAsia="en-US"/>
        </w:rPr>
        <w:t>jūnija noteikumos Nr</w:t>
      </w:r>
      <w:r w:rsidR="00234F7D">
        <w:rPr>
          <w:bCs/>
          <w:noProof/>
          <w:sz w:val="28"/>
          <w:szCs w:val="20"/>
          <w:lang w:eastAsia="en-US"/>
        </w:rPr>
        <w:t>. </w:t>
      </w:r>
      <w:r w:rsidR="006C5817" w:rsidRPr="006C5817">
        <w:rPr>
          <w:bCs/>
          <w:noProof/>
          <w:sz w:val="28"/>
          <w:szCs w:val="20"/>
          <w:lang w:eastAsia="en-US"/>
        </w:rPr>
        <w:t xml:space="preserve">413 </w:t>
      </w:r>
      <w:r w:rsidR="005C0745">
        <w:rPr>
          <w:bCs/>
          <w:noProof/>
          <w:sz w:val="28"/>
          <w:szCs w:val="20"/>
          <w:lang w:eastAsia="en-US"/>
        </w:rPr>
        <w:t>"</w:t>
      </w:r>
      <w:r w:rsidR="006C5817" w:rsidRPr="006C5817">
        <w:rPr>
          <w:bCs/>
          <w:noProof/>
          <w:sz w:val="28"/>
          <w:szCs w:val="20"/>
          <w:lang w:eastAsia="en-US"/>
        </w:rPr>
        <w:t>Kārtība, kādā veicama personu obligātā medicīniskā un laboratoriskā pārbaude, obligātā un piespiedu izolēšana un ārstēšana infekcijas slimību gadījumos</w:t>
      </w:r>
      <w:r w:rsidR="005C0745">
        <w:rPr>
          <w:bCs/>
          <w:noProof/>
          <w:sz w:val="28"/>
          <w:szCs w:val="20"/>
          <w:lang w:eastAsia="en-US"/>
        </w:rPr>
        <w:t>"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 </w:t>
      </w:r>
      <w:r w:rsidRPr="00132A5F">
        <w:rPr>
          <w:noProof/>
          <w:sz w:val="28"/>
          <w:szCs w:val="20"/>
          <w:lang w:eastAsia="en-US"/>
        </w:rPr>
        <w:t>(</w:t>
      </w:r>
      <w:r w:rsidR="00231657" w:rsidRPr="00132A5F">
        <w:rPr>
          <w:noProof/>
          <w:sz w:val="28"/>
          <w:szCs w:val="20"/>
          <w:lang w:eastAsia="en-US"/>
        </w:rPr>
        <w:t xml:space="preserve">Latvijas Vēstnesis, </w:t>
      </w:r>
      <w:r w:rsidR="00805CD8" w:rsidRPr="00805CD8">
        <w:rPr>
          <w:noProof/>
          <w:sz w:val="28"/>
          <w:szCs w:val="20"/>
          <w:lang w:eastAsia="en-US"/>
        </w:rPr>
        <w:t>2005, 96</w:t>
      </w:r>
      <w:r w:rsidR="00234F7D">
        <w:rPr>
          <w:noProof/>
          <w:sz w:val="28"/>
          <w:szCs w:val="20"/>
          <w:lang w:eastAsia="en-US"/>
        </w:rPr>
        <w:t>. </w:t>
      </w:r>
      <w:r w:rsidR="00805CD8" w:rsidRPr="00805CD8">
        <w:rPr>
          <w:noProof/>
          <w:sz w:val="28"/>
          <w:szCs w:val="20"/>
          <w:lang w:eastAsia="en-US"/>
        </w:rPr>
        <w:t>nr.; 2007, 61</w:t>
      </w:r>
      <w:r w:rsidR="00234F7D">
        <w:rPr>
          <w:noProof/>
          <w:sz w:val="28"/>
          <w:szCs w:val="20"/>
          <w:lang w:eastAsia="en-US"/>
        </w:rPr>
        <w:t>. </w:t>
      </w:r>
      <w:r w:rsidR="00805CD8" w:rsidRPr="00805CD8">
        <w:rPr>
          <w:noProof/>
          <w:sz w:val="28"/>
          <w:szCs w:val="20"/>
          <w:lang w:eastAsia="en-US"/>
        </w:rPr>
        <w:t>nr.; 2008, 10</w:t>
      </w:r>
      <w:r w:rsidR="00234F7D">
        <w:rPr>
          <w:noProof/>
          <w:sz w:val="28"/>
          <w:szCs w:val="20"/>
          <w:lang w:eastAsia="en-US"/>
        </w:rPr>
        <w:t>. </w:t>
      </w:r>
      <w:r w:rsidR="00805CD8" w:rsidRPr="00805CD8">
        <w:rPr>
          <w:noProof/>
          <w:sz w:val="28"/>
          <w:szCs w:val="20"/>
          <w:lang w:eastAsia="en-US"/>
        </w:rPr>
        <w:t>nr.; 2009, 145</w:t>
      </w:r>
      <w:r w:rsidR="00234F7D">
        <w:rPr>
          <w:noProof/>
          <w:sz w:val="28"/>
          <w:szCs w:val="20"/>
          <w:lang w:eastAsia="en-US"/>
        </w:rPr>
        <w:t>. </w:t>
      </w:r>
      <w:r w:rsidR="00805CD8" w:rsidRPr="00805CD8">
        <w:rPr>
          <w:noProof/>
          <w:sz w:val="28"/>
          <w:szCs w:val="20"/>
          <w:lang w:eastAsia="en-US"/>
        </w:rPr>
        <w:t>nr.; 2012, 51</w:t>
      </w:r>
      <w:r w:rsidR="00234F7D">
        <w:rPr>
          <w:noProof/>
          <w:sz w:val="28"/>
          <w:szCs w:val="20"/>
          <w:lang w:eastAsia="en-US"/>
        </w:rPr>
        <w:t>. </w:t>
      </w:r>
      <w:r w:rsidR="00805CD8" w:rsidRPr="00805CD8">
        <w:rPr>
          <w:noProof/>
          <w:sz w:val="28"/>
          <w:szCs w:val="20"/>
          <w:lang w:eastAsia="en-US"/>
        </w:rPr>
        <w:t>nr.</w:t>
      </w:r>
      <w:r w:rsidR="004D60A8">
        <w:rPr>
          <w:noProof/>
          <w:sz w:val="28"/>
          <w:szCs w:val="20"/>
          <w:lang w:eastAsia="en-US"/>
        </w:rPr>
        <w:t>;</w:t>
      </w:r>
      <w:r w:rsidR="00657E72">
        <w:rPr>
          <w:noProof/>
          <w:sz w:val="28"/>
          <w:szCs w:val="20"/>
          <w:lang w:eastAsia="en-US"/>
        </w:rPr>
        <w:t xml:space="preserve"> </w:t>
      </w:r>
      <w:r w:rsidR="00805CD8">
        <w:rPr>
          <w:noProof/>
          <w:sz w:val="28"/>
          <w:szCs w:val="20"/>
          <w:lang w:eastAsia="en-US"/>
        </w:rPr>
        <w:t>2015, 31</w:t>
      </w:r>
      <w:r w:rsidR="00234F7D">
        <w:rPr>
          <w:noProof/>
          <w:sz w:val="28"/>
          <w:szCs w:val="20"/>
          <w:lang w:eastAsia="en-US"/>
        </w:rPr>
        <w:t>. </w:t>
      </w:r>
      <w:r w:rsidR="00805CD8">
        <w:rPr>
          <w:noProof/>
          <w:sz w:val="28"/>
          <w:szCs w:val="20"/>
          <w:lang w:eastAsia="en-US"/>
        </w:rPr>
        <w:t>nr.</w:t>
      </w:r>
      <w:r w:rsidRPr="00132A5F">
        <w:rPr>
          <w:noProof/>
          <w:sz w:val="28"/>
          <w:szCs w:val="20"/>
          <w:lang w:eastAsia="en-US"/>
        </w:rPr>
        <w:t xml:space="preserve">) </w:t>
      </w:r>
      <w:r w:rsidR="00657E72">
        <w:rPr>
          <w:noProof/>
          <w:sz w:val="28"/>
          <w:szCs w:val="20"/>
          <w:lang w:eastAsia="en-US"/>
        </w:rPr>
        <w:t xml:space="preserve">grozījumu </w:t>
      </w:r>
      <w:r w:rsidR="006C5817">
        <w:rPr>
          <w:noProof/>
          <w:sz w:val="28"/>
          <w:szCs w:val="20"/>
          <w:lang w:eastAsia="en-US"/>
        </w:rPr>
        <w:t xml:space="preserve">un </w:t>
      </w:r>
      <w:r w:rsidR="00756C61">
        <w:rPr>
          <w:noProof/>
          <w:sz w:val="28"/>
          <w:szCs w:val="20"/>
          <w:lang w:eastAsia="en-US"/>
        </w:rPr>
        <w:t xml:space="preserve">papildināt </w:t>
      </w:r>
      <w:bookmarkStart w:id="2" w:name="_Hlk25840837"/>
      <w:r w:rsidR="005B2E57">
        <w:rPr>
          <w:sz w:val="28"/>
          <w:szCs w:val="28"/>
        </w:rPr>
        <w:t>3</w:t>
      </w:r>
      <w:r w:rsidR="00234F7D">
        <w:rPr>
          <w:sz w:val="28"/>
          <w:szCs w:val="28"/>
        </w:rPr>
        <w:t>. </w:t>
      </w:r>
      <w:r w:rsidR="005B2E57">
        <w:rPr>
          <w:sz w:val="28"/>
          <w:szCs w:val="28"/>
        </w:rPr>
        <w:t xml:space="preserve">pielikumu </w:t>
      </w:r>
      <w:r w:rsidR="00756C61">
        <w:rPr>
          <w:sz w:val="28"/>
          <w:szCs w:val="28"/>
        </w:rPr>
        <w:t>ar 5</w:t>
      </w:r>
      <w:r w:rsidR="00234F7D">
        <w:rPr>
          <w:sz w:val="28"/>
          <w:szCs w:val="28"/>
        </w:rPr>
        <w:t>. </w:t>
      </w:r>
      <w:r w:rsidR="00756C61">
        <w:rPr>
          <w:sz w:val="28"/>
          <w:szCs w:val="28"/>
        </w:rPr>
        <w:t xml:space="preserve">punktu </w:t>
      </w:r>
      <w:r w:rsidR="005B2E57">
        <w:rPr>
          <w:sz w:val="28"/>
          <w:szCs w:val="28"/>
        </w:rPr>
        <w:t>šādā redakcijā:</w:t>
      </w:r>
    </w:p>
    <w:p w14:paraId="4B6832F0" w14:textId="223F9C96" w:rsidR="005B2E57" w:rsidRDefault="005B2E57" w:rsidP="00234F7D">
      <w:pPr>
        <w:widowControl w:val="0"/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</w:p>
    <w:bookmarkEnd w:id="2"/>
    <w:p w14:paraId="179A4C5C" w14:textId="7AC7E11E" w:rsidR="00E55F75" w:rsidRPr="00F96ABC" w:rsidRDefault="005C0745" w:rsidP="00234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56C61" w:rsidRPr="00F96ABC">
        <w:rPr>
          <w:sz w:val="28"/>
          <w:szCs w:val="28"/>
        </w:rPr>
        <w:t>5</w:t>
      </w:r>
      <w:r w:rsidR="00234F7D">
        <w:rPr>
          <w:sz w:val="28"/>
          <w:szCs w:val="28"/>
        </w:rPr>
        <w:t>. </w:t>
      </w:r>
      <w:r w:rsidR="00F96ABC" w:rsidRPr="00F96ABC">
        <w:rPr>
          <w:sz w:val="28"/>
          <w:szCs w:val="28"/>
        </w:rPr>
        <w:t>Valsts sabiedrība ar ierobežotu atbildību "Bērnu klīniskā universitātes slimnīca</w:t>
      </w:r>
      <w:r>
        <w:rPr>
          <w:sz w:val="28"/>
          <w:szCs w:val="28"/>
        </w:rPr>
        <w:t>"</w:t>
      </w:r>
      <w:r w:rsidR="004D60A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583C94E" w14:textId="77777777" w:rsidR="00C051D3" w:rsidRDefault="00C051D3" w:rsidP="00234F7D">
      <w:pPr>
        <w:ind w:firstLine="720"/>
        <w:jc w:val="both"/>
        <w:rPr>
          <w:sz w:val="28"/>
          <w:szCs w:val="28"/>
        </w:rPr>
      </w:pPr>
    </w:p>
    <w:p w14:paraId="19C8C4A7" w14:textId="7F531AF5" w:rsidR="000C2012" w:rsidRDefault="000C2012" w:rsidP="00234F7D">
      <w:pPr>
        <w:ind w:firstLine="720"/>
        <w:jc w:val="both"/>
        <w:rPr>
          <w:sz w:val="28"/>
          <w:szCs w:val="28"/>
        </w:rPr>
      </w:pPr>
    </w:p>
    <w:p w14:paraId="323E1520" w14:textId="77777777" w:rsidR="005C0745" w:rsidRDefault="005C0745" w:rsidP="00234F7D">
      <w:pPr>
        <w:ind w:firstLine="720"/>
        <w:jc w:val="both"/>
        <w:rPr>
          <w:sz w:val="28"/>
          <w:szCs w:val="28"/>
        </w:rPr>
      </w:pPr>
    </w:p>
    <w:p w14:paraId="6D0DDA86" w14:textId="2CB6D21B" w:rsidR="005C0745" w:rsidRPr="00DE283C" w:rsidRDefault="005C0745" w:rsidP="00234F7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234F7D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234F7D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7854229" w14:textId="77777777" w:rsidR="005C0745" w:rsidRDefault="005C0745" w:rsidP="00234F7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4805EB" w14:textId="77777777" w:rsidR="005C0745" w:rsidRDefault="005C0745" w:rsidP="00234F7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17FF36" w14:textId="77777777" w:rsidR="005C0745" w:rsidRDefault="005C0745" w:rsidP="00234F7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A6713E" w14:textId="3423CD41" w:rsidR="005C0745" w:rsidRPr="00333282" w:rsidRDefault="005C0745" w:rsidP="00234F7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234F7D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5C0745" w:rsidRPr="00333282" w:rsidSect="005C074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CAAB" w14:textId="77777777" w:rsidR="00BB6E8D" w:rsidRDefault="00BB6E8D">
      <w:r>
        <w:separator/>
      </w:r>
    </w:p>
  </w:endnote>
  <w:endnote w:type="continuationSeparator" w:id="0">
    <w:p w14:paraId="533FE0A4" w14:textId="77777777" w:rsidR="00BB6E8D" w:rsidRDefault="00B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891D" w14:textId="211D5E10" w:rsidR="00ED5073" w:rsidRPr="00ED5073" w:rsidRDefault="00ED5073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 w:rsidR="00CA1475">
      <w:rPr>
        <w:sz w:val="20"/>
        <w:szCs w:val="20"/>
      </w:rPr>
      <w:t>14</w:t>
    </w:r>
    <w:r w:rsidR="00B15ABD">
      <w:rPr>
        <w:sz w:val="20"/>
        <w:szCs w:val="20"/>
      </w:rPr>
      <w:t>10</w:t>
    </w:r>
    <w:r w:rsidRPr="00ED5073">
      <w:rPr>
        <w:sz w:val="20"/>
        <w:szCs w:val="20"/>
      </w:rPr>
      <w:t>19_</w:t>
    </w:r>
    <w:r w:rsidR="00E55F75">
      <w:rPr>
        <w:sz w:val="20"/>
        <w:szCs w:val="20"/>
      </w:rPr>
      <w:t>kosm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F5A4" w14:textId="7A876562" w:rsidR="00CF3BB6" w:rsidRPr="005C0745" w:rsidRDefault="005C0745" w:rsidP="00425207">
    <w:pPr>
      <w:pStyle w:val="Footer"/>
      <w:rPr>
        <w:sz w:val="16"/>
        <w:szCs w:val="16"/>
      </w:rPr>
    </w:pPr>
    <w:r w:rsidRPr="005C0745">
      <w:rPr>
        <w:sz w:val="16"/>
        <w:szCs w:val="16"/>
      </w:rPr>
      <w:t>N0449_0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0F22" w14:textId="77777777" w:rsidR="00BB6E8D" w:rsidRDefault="00BB6E8D">
      <w:r>
        <w:separator/>
      </w:r>
    </w:p>
  </w:footnote>
  <w:footnote w:type="continuationSeparator" w:id="0">
    <w:p w14:paraId="3BC56AAE" w14:textId="77777777" w:rsidR="00BB6E8D" w:rsidRDefault="00BB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C9B18" w14:textId="77777777" w:rsidR="00CF3BB6" w:rsidRDefault="00561A6B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2065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65B6" w14:textId="77777777" w:rsidR="005C0745" w:rsidRPr="003629D6" w:rsidRDefault="005C0745">
    <w:pPr>
      <w:pStyle w:val="Header"/>
    </w:pPr>
  </w:p>
  <w:p w14:paraId="1A1BFD4F" w14:textId="6EB2971D" w:rsidR="005C0745" w:rsidRDefault="005C0745">
    <w:pPr>
      <w:pStyle w:val="Header"/>
    </w:pPr>
    <w:r>
      <w:rPr>
        <w:noProof/>
      </w:rPr>
      <w:drawing>
        <wp:inline distT="0" distB="0" distL="0" distR="0" wp14:anchorId="5FF6EA53" wp14:editId="1E8851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2A5F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E75BC"/>
    <w:rsid w:val="001F0B3E"/>
    <w:rsid w:val="001F6216"/>
    <w:rsid w:val="00201928"/>
    <w:rsid w:val="0020210E"/>
    <w:rsid w:val="002040C5"/>
    <w:rsid w:val="0020659A"/>
    <w:rsid w:val="0021072E"/>
    <w:rsid w:val="00210FC0"/>
    <w:rsid w:val="00213C85"/>
    <w:rsid w:val="002147D1"/>
    <w:rsid w:val="00216C6D"/>
    <w:rsid w:val="00220072"/>
    <w:rsid w:val="00221B01"/>
    <w:rsid w:val="00223A5D"/>
    <w:rsid w:val="002252D0"/>
    <w:rsid w:val="00226FEB"/>
    <w:rsid w:val="00227BC0"/>
    <w:rsid w:val="002310CE"/>
    <w:rsid w:val="00231657"/>
    <w:rsid w:val="00232244"/>
    <w:rsid w:val="002324E9"/>
    <w:rsid w:val="00233A0F"/>
    <w:rsid w:val="00234F7D"/>
    <w:rsid w:val="00235571"/>
    <w:rsid w:val="0023698B"/>
    <w:rsid w:val="00240843"/>
    <w:rsid w:val="00241E97"/>
    <w:rsid w:val="00242397"/>
    <w:rsid w:val="00242C98"/>
    <w:rsid w:val="00242D79"/>
    <w:rsid w:val="00245867"/>
    <w:rsid w:val="00254B9B"/>
    <w:rsid w:val="002563BF"/>
    <w:rsid w:val="00261B32"/>
    <w:rsid w:val="002624F2"/>
    <w:rsid w:val="00264161"/>
    <w:rsid w:val="00265609"/>
    <w:rsid w:val="00265BB3"/>
    <w:rsid w:val="002704AC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75D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4ED9"/>
    <w:rsid w:val="003C5319"/>
    <w:rsid w:val="003D1720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D60A8"/>
    <w:rsid w:val="004E068A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6AB"/>
    <w:rsid w:val="0059785F"/>
    <w:rsid w:val="005A2632"/>
    <w:rsid w:val="005A6234"/>
    <w:rsid w:val="005A731F"/>
    <w:rsid w:val="005B2E57"/>
    <w:rsid w:val="005B323F"/>
    <w:rsid w:val="005B36B0"/>
    <w:rsid w:val="005B6D50"/>
    <w:rsid w:val="005C0745"/>
    <w:rsid w:val="005C0AB3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4016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57E72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7CC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17"/>
    <w:rsid w:val="006C586C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15ED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56C61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05CD8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AB1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8F6321"/>
    <w:rsid w:val="00900023"/>
    <w:rsid w:val="009018E2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3B91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2B8"/>
    <w:rsid w:val="00AA1B55"/>
    <w:rsid w:val="00AA2A54"/>
    <w:rsid w:val="00AA2EBB"/>
    <w:rsid w:val="00AA3BD1"/>
    <w:rsid w:val="00AA3EB1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24D3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EC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0B7E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4543"/>
    <w:rsid w:val="00BC6AE0"/>
    <w:rsid w:val="00BD20F7"/>
    <w:rsid w:val="00BD688C"/>
    <w:rsid w:val="00BE077F"/>
    <w:rsid w:val="00BE093D"/>
    <w:rsid w:val="00BE15B8"/>
    <w:rsid w:val="00BE4A71"/>
    <w:rsid w:val="00BF2563"/>
    <w:rsid w:val="00BF26B8"/>
    <w:rsid w:val="00C00364"/>
    <w:rsid w:val="00C00A8E"/>
    <w:rsid w:val="00C04176"/>
    <w:rsid w:val="00C051D3"/>
    <w:rsid w:val="00C05B62"/>
    <w:rsid w:val="00C06CA0"/>
    <w:rsid w:val="00C11E05"/>
    <w:rsid w:val="00C20A9C"/>
    <w:rsid w:val="00C24E85"/>
    <w:rsid w:val="00C26319"/>
    <w:rsid w:val="00C26C52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1C0B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828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470B2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32E4"/>
    <w:rsid w:val="00DA4BA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3F16"/>
    <w:rsid w:val="00E25C04"/>
    <w:rsid w:val="00E26E45"/>
    <w:rsid w:val="00E31BF7"/>
    <w:rsid w:val="00E3289E"/>
    <w:rsid w:val="00E33DF5"/>
    <w:rsid w:val="00E35733"/>
    <w:rsid w:val="00E3576A"/>
    <w:rsid w:val="00E368BA"/>
    <w:rsid w:val="00E36A1B"/>
    <w:rsid w:val="00E42626"/>
    <w:rsid w:val="00E42AFA"/>
    <w:rsid w:val="00E43197"/>
    <w:rsid w:val="00E445FE"/>
    <w:rsid w:val="00E44B59"/>
    <w:rsid w:val="00E47046"/>
    <w:rsid w:val="00E47A87"/>
    <w:rsid w:val="00E50338"/>
    <w:rsid w:val="00E52B5D"/>
    <w:rsid w:val="00E549BF"/>
    <w:rsid w:val="00E555E7"/>
    <w:rsid w:val="00E55F75"/>
    <w:rsid w:val="00E574DD"/>
    <w:rsid w:val="00E62582"/>
    <w:rsid w:val="00E6461F"/>
    <w:rsid w:val="00E64B7A"/>
    <w:rsid w:val="00E66FB2"/>
    <w:rsid w:val="00E71EE7"/>
    <w:rsid w:val="00E801DF"/>
    <w:rsid w:val="00E92E15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3BA5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1F43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2DF0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6ABC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FAE9154"/>
  <w15:docId w15:val="{750115D1-A835-4452-A875-D4B4F88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paragraph" w:customStyle="1" w:styleId="Body">
    <w:name w:val="Body"/>
    <w:rsid w:val="005C07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74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9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2951-epidemiologiskas-dros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B2DF-08C4-4994-AE8A-9EC8482A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Linda Milenberga</cp:lastModifiedBy>
  <cp:revision>7</cp:revision>
  <cp:lastPrinted>2020-03-20T11:11:00Z</cp:lastPrinted>
  <dcterms:created xsi:type="dcterms:W3CDTF">2020-02-28T13:58:00Z</dcterms:created>
  <dcterms:modified xsi:type="dcterms:W3CDTF">2020-04-07T15:03:00Z</dcterms:modified>
  <cp:contentStatus>67876087, ruta.ozolina@vm.gov.lv</cp:contentStatus>
</cp:coreProperties>
</file>