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7151" w14:textId="107AC8FC" w:rsidR="00E5323B" w:rsidRPr="00A14646" w:rsidRDefault="00BC7FA1" w:rsidP="005D1228">
      <w:pPr>
        <w:shd w:val="clear" w:color="auto" w:fill="FFFFFF"/>
        <w:spacing w:after="0" w:line="240" w:lineRule="auto"/>
        <w:jc w:val="center"/>
        <w:rPr>
          <w:rFonts w:ascii="Times New Roman" w:hAnsi="Times New Roman" w:cs="Times New Roman"/>
          <w:b/>
          <w:sz w:val="28"/>
          <w:szCs w:val="28"/>
        </w:rPr>
      </w:pPr>
      <w:r w:rsidRPr="00A14646">
        <w:rPr>
          <w:rFonts w:ascii="Times New Roman" w:eastAsia="Times New Roman" w:hAnsi="Times New Roman" w:cs="Times New Roman"/>
          <w:b/>
          <w:bCs/>
          <w:sz w:val="28"/>
          <w:szCs w:val="28"/>
          <w:lang w:eastAsia="lv-LV"/>
        </w:rPr>
        <w:t>Ministru kabineta n</w:t>
      </w:r>
      <w:r w:rsidR="00B03E71" w:rsidRPr="00A14646">
        <w:rPr>
          <w:rFonts w:ascii="Times New Roman" w:eastAsia="Times New Roman" w:hAnsi="Times New Roman" w:cs="Times New Roman"/>
          <w:b/>
          <w:bCs/>
          <w:sz w:val="28"/>
          <w:szCs w:val="28"/>
          <w:lang w:eastAsia="lv-LV"/>
        </w:rPr>
        <w:t>oteikumu projekta „</w:t>
      </w:r>
      <w:r w:rsidR="009A45EA" w:rsidRPr="00A14646">
        <w:rPr>
          <w:rFonts w:ascii="Times New Roman" w:eastAsia="Times New Roman" w:hAnsi="Times New Roman" w:cs="Times New Roman"/>
          <w:b/>
          <w:bCs/>
          <w:sz w:val="28"/>
          <w:szCs w:val="28"/>
          <w:lang w:eastAsia="lv-LV"/>
        </w:rPr>
        <w:t>Grozījum</w:t>
      </w:r>
      <w:r w:rsidR="001E538C" w:rsidRPr="00A14646">
        <w:rPr>
          <w:rFonts w:ascii="Times New Roman" w:eastAsia="Times New Roman" w:hAnsi="Times New Roman" w:cs="Times New Roman"/>
          <w:b/>
          <w:bCs/>
          <w:sz w:val="28"/>
          <w:szCs w:val="28"/>
          <w:lang w:eastAsia="lv-LV"/>
        </w:rPr>
        <w:t>i</w:t>
      </w:r>
      <w:r w:rsidR="009A45EA" w:rsidRPr="00A14646">
        <w:rPr>
          <w:rFonts w:ascii="Times New Roman" w:eastAsia="Times New Roman" w:hAnsi="Times New Roman" w:cs="Times New Roman"/>
          <w:b/>
          <w:bCs/>
          <w:sz w:val="28"/>
          <w:szCs w:val="28"/>
          <w:lang w:eastAsia="lv-LV"/>
        </w:rPr>
        <w:t xml:space="preserve"> Ministru kabineta 201</w:t>
      </w:r>
      <w:r w:rsidR="001E538C" w:rsidRPr="00A14646">
        <w:rPr>
          <w:rFonts w:ascii="Times New Roman" w:eastAsia="Times New Roman" w:hAnsi="Times New Roman" w:cs="Times New Roman"/>
          <w:b/>
          <w:bCs/>
          <w:sz w:val="28"/>
          <w:szCs w:val="28"/>
          <w:lang w:eastAsia="lv-LV"/>
        </w:rPr>
        <w:t>6</w:t>
      </w:r>
      <w:r w:rsidR="009A45EA" w:rsidRPr="00A14646">
        <w:rPr>
          <w:rFonts w:ascii="Times New Roman" w:eastAsia="Times New Roman" w:hAnsi="Times New Roman" w:cs="Times New Roman"/>
          <w:b/>
          <w:bCs/>
          <w:sz w:val="28"/>
          <w:szCs w:val="28"/>
          <w:lang w:eastAsia="lv-LV"/>
        </w:rPr>
        <w:t xml:space="preserve">. gada </w:t>
      </w:r>
      <w:r w:rsidR="001E538C" w:rsidRPr="00A14646">
        <w:rPr>
          <w:rFonts w:ascii="Times New Roman" w:eastAsia="Times New Roman" w:hAnsi="Times New Roman" w:cs="Times New Roman"/>
          <w:b/>
          <w:bCs/>
          <w:sz w:val="28"/>
          <w:szCs w:val="28"/>
          <w:lang w:eastAsia="lv-LV"/>
        </w:rPr>
        <w:t>21.jūnija</w:t>
      </w:r>
      <w:r w:rsidR="009A45EA" w:rsidRPr="00A14646">
        <w:rPr>
          <w:rFonts w:ascii="Times New Roman" w:eastAsia="Times New Roman" w:hAnsi="Times New Roman" w:cs="Times New Roman"/>
          <w:b/>
          <w:bCs/>
          <w:sz w:val="28"/>
          <w:szCs w:val="28"/>
          <w:lang w:eastAsia="lv-LV"/>
        </w:rPr>
        <w:t xml:space="preserve"> noteikumos Nr. </w:t>
      </w:r>
      <w:r w:rsidR="001E538C" w:rsidRPr="00A14646">
        <w:rPr>
          <w:rFonts w:ascii="Times New Roman" w:eastAsia="Times New Roman" w:hAnsi="Times New Roman" w:cs="Times New Roman"/>
          <w:b/>
          <w:bCs/>
          <w:sz w:val="28"/>
          <w:szCs w:val="28"/>
          <w:lang w:eastAsia="lv-LV"/>
        </w:rPr>
        <w:t>392</w:t>
      </w:r>
      <w:r w:rsidR="009A45EA" w:rsidRPr="00A14646">
        <w:rPr>
          <w:rFonts w:ascii="Times New Roman" w:eastAsia="Times New Roman" w:hAnsi="Times New Roman" w:cs="Times New Roman"/>
          <w:b/>
          <w:bCs/>
          <w:sz w:val="28"/>
          <w:szCs w:val="28"/>
          <w:lang w:eastAsia="lv-LV"/>
        </w:rPr>
        <w:t xml:space="preserve"> „</w:t>
      </w:r>
      <w:r w:rsidR="001E538C" w:rsidRPr="00A14646">
        <w:rPr>
          <w:rFonts w:ascii="Times New Roman" w:hAnsi="Times New Roman" w:cs="Times New Roman"/>
          <w:b/>
          <w:sz w:val="28"/>
          <w:szCs w:val="28"/>
        </w:rPr>
        <w:t>Meža inventarizācijas veicēju sertifikācijas</w:t>
      </w:r>
      <w:r w:rsidR="00A14646">
        <w:rPr>
          <w:rFonts w:ascii="Times New Roman" w:hAnsi="Times New Roman" w:cs="Times New Roman"/>
          <w:b/>
          <w:sz w:val="28"/>
          <w:szCs w:val="28"/>
        </w:rPr>
        <w:t xml:space="preserve"> </w:t>
      </w:r>
      <w:r w:rsidR="001E538C" w:rsidRPr="00A14646">
        <w:rPr>
          <w:rFonts w:ascii="Times New Roman" w:hAnsi="Times New Roman" w:cs="Times New Roman"/>
          <w:b/>
          <w:sz w:val="28"/>
          <w:szCs w:val="28"/>
        </w:rPr>
        <w:t>un sertificēto personu darbības uzraudzības kārtība</w:t>
      </w:r>
      <w:r w:rsidR="00B03E71" w:rsidRPr="00A14646">
        <w:rPr>
          <w:rFonts w:ascii="Times New Roman" w:eastAsia="Times New Roman" w:hAnsi="Times New Roman" w:cs="Times New Roman"/>
          <w:b/>
          <w:bCs/>
          <w:sz w:val="28"/>
          <w:szCs w:val="28"/>
          <w:lang w:eastAsia="lv-LV"/>
        </w:rPr>
        <w:t>”</w:t>
      </w:r>
      <w:r w:rsidR="00CE3099" w:rsidRPr="00A14646">
        <w:rPr>
          <w:rFonts w:ascii="Times New Roman" w:eastAsia="Times New Roman" w:hAnsi="Times New Roman" w:cs="Times New Roman"/>
          <w:b/>
          <w:bCs/>
          <w:sz w:val="28"/>
          <w:szCs w:val="28"/>
          <w:lang w:eastAsia="lv-LV"/>
        </w:rPr>
        <w:t>”</w:t>
      </w:r>
      <w:r w:rsidR="00B03E71" w:rsidRPr="00A14646">
        <w:rPr>
          <w:rFonts w:ascii="Times New Roman" w:eastAsia="Times New Roman" w:hAnsi="Times New Roman" w:cs="Times New Roman"/>
          <w:b/>
          <w:bCs/>
          <w:sz w:val="28"/>
          <w:szCs w:val="28"/>
          <w:lang w:eastAsia="lv-LV"/>
        </w:rPr>
        <w:t xml:space="preserve"> </w:t>
      </w:r>
      <w:r w:rsidR="00894C55" w:rsidRPr="00A14646">
        <w:rPr>
          <w:rFonts w:ascii="Times New Roman" w:eastAsia="Times New Roman" w:hAnsi="Times New Roman" w:cs="Times New Roman"/>
          <w:b/>
          <w:bCs/>
          <w:sz w:val="28"/>
          <w:szCs w:val="28"/>
          <w:lang w:eastAsia="lv-LV"/>
        </w:rPr>
        <w:t>sākotnējās ietekmes novērtējuma ziņojums (anotācija)</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85"/>
        <w:gridCol w:w="5835"/>
      </w:tblGrid>
      <w:tr w:rsidR="00C66482" w:rsidRPr="004B1AEE" w14:paraId="0E4A9EAF" w14:textId="77777777" w:rsidTr="00C66482">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152D84C1" w14:textId="77777777" w:rsidR="00C66482" w:rsidRPr="004B1AEE" w:rsidRDefault="00C66482" w:rsidP="00C90376">
            <w:pPr>
              <w:spacing w:after="0" w:line="240" w:lineRule="auto"/>
              <w:rPr>
                <w:rFonts w:ascii="Times New Roman" w:eastAsia="Times New Roman" w:hAnsi="Times New Roman" w:cs="Times New Roman"/>
                <w:b/>
                <w:bCs/>
                <w:iCs/>
                <w:sz w:val="24"/>
                <w:szCs w:val="24"/>
                <w:lang w:val="sv-SE" w:eastAsia="lv-LV"/>
              </w:rPr>
            </w:pPr>
            <w:r w:rsidRPr="004B1AEE">
              <w:rPr>
                <w:rFonts w:ascii="Times New Roman" w:eastAsia="Times New Roman" w:hAnsi="Times New Roman" w:cs="Times New Roman"/>
                <w:b/>
                <w:bCs/>
                <w:iCs/>
                <w:sz w:val="24"/>
                <w:szCs w:val="24"/>
                <w:lang w:val="sv-SE" w:eastAsia="lv-LV"/>
              </w:rPr>
              <w:t>Tiesību akta projekta anotācijas kopsavilkums</w:t>
            </w:r>
          </w:p>
        </w:tc>
      </w:tr>
      <w:tr w:rsidR="00C66482" w:rsidRPr="004B1AEE" w14:paraId="07F51097" w14:textId="77777777" w:rsidTr="00C66482">
        <w:trPr>
          <w:tblCellSpacing w:w="15" w:type="dxa"/>
        </w:trPr>
        <w:tc>
          <w:tcPr>
            <w:tcW w:w="1918" w:type="pct"/>
            <w:tcBorders>
              <w:top w:val="outset" w:sz="6" w:space="0" w:color="auto"/>
              <w:left w:val="outset" w:sz="6" w:space="0" w:color="auto"/>
              <w:bottom w:val="outset" w:sz="6" w:space="0" w:color="auto"/>
              <w:right w:val="outset" w:sz="6" w:space="0" w:color="auto"/>
            </w:tcBorders>
            <w:hideMark/>
          </w:tcPr>
          <w:p w14:paraId="5FB64663" w14:textId="77777777" w:rsidR="00C66482" w:rsidRPr="004B1AEE" w:rsidRDefault="00C66482" w:rsidP="00C90376">
            <w:pPr>
              <w:spacing w:after="0" w:line="240" w:lineRule="auto"/>
              <w:rPr>
                <w:rFonts w:ascii="Times New Roman" w:eastAsia="Times New Roman" w:hAnsi="Times New Roman" w:cs="Times New Roman"/>
                <w:iCs/>
                <w:sz w:val="24"/>
                <w:szCs w:val="24"/>
                <w:lang w:val="sv-SE" w:eastAsia="lv-LV"/>
              </w:rPr>
            </w:pPr>
            <w:r w:rsidRPr="004B1AEE">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034" w:type="pct"/>
            <w:tcBorders>
              <w:top w:val="outset" w:sz="6" w:space="0" w:color="auto"/>
              <w:left w:val="outset" w:sz="6" w:space="0" w:color="auto"/>
              <w:bottom w:val="outset" w:sz="6" w:space="0" w:color="auto"/>
              <w:right w:val="outset" w:sz="6" w:space="0" w:color="auto"/>
            </w:tcBorders>
            <w:hideMark/>
          </w:tcPr>
          <w:p w14:paraId="02837390" w14:textId="4CB8E710" w:rsidR="00C66482" w:rsidRPr="004B1AEE" w:rsidRDefault="00C66482" w:rsidP="00C90376">
            <w:pPr>
              <w:spacing w:after="0" w:line="240" w:lineRule="auto"/>
              <w:jc w:val="both"/>
              <w:rPr>
                <w:rFonts w:ascii="Times New Roman" w:eastAsia="Times New Roman" w:hAnsi="Times New Roman" w:cs="Times New Roman"/>
                <w:iCs/>
                <w:sz w:val="24"/>
                <w:szCs w:val="24"/>
                <w:lang w:val="sv-SE" w:eastAsia="lv-LV"/>
              </w:rPr>
            </w:pPr>
            <w:r w:rsidRPr="004B1AEE">
              <w:rPr>
                <w:rFonts w:ascii="Times New Roman" w:eastAsia="Times New Roman" w:hAnsi="Times New Roman" w:cs="Times New Roman"/>
                <w:iCs/>
                <w:sz w:val="24"/>
                <w:szCs w:val="24"/>
                <w:lang w:eastAsia="lv-LV"/>
              </w:rPr>
              <w:t>Projekts šo jomu neskar.</w:t>
            </w:r>
          </w:p>
        </w:tc>
      </w:tr>
    </w:tbl>
    <w:p w14:paraId="695FAC89" w14:textId="5B2F959D" w:rsidR="00E5323B" w:rsidRPr="004B1AEE" w:rsidRDefault="00E5323B" w:rsidP="00E5323B">
      <w:pPr>
        <w:spacing w:after="0" w:line="240" w:lineRule="auto"/>
        <w:rPr>
          <w:rFonts w:ascii="Times New Roman" w:eastAsia="Times New Roman" w:hAnsi="Times New Roman" w:cs="Times New Roman"/>
          <w:iCs/>
          <w:color w:val="414142"/>
          <w:sz w:val="24"/>
          <w:szCs w:val="24"/>
          <w:lang w:val="sv-SE"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2"/>
        <w:gridCol w:w="5901"/>
      </w:tblGrid>
      <w:tr w:rsidR="00BC7880" w:rsidRPr="004B1AEE" w14:paraId="203F9341" w14:textId="77777777" w:rsidTr="00CB022B">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66AF4D7" w14:textId="77777777" w:rsidR="00655F2C" w:rsidRPr="004B1AEE" w:rsidRDefault="00E5323B" w:rsidP="00E5323B">
            <w:pPr>
              <w:spacing w:after="0" w:line="240" w:lineRule="auto"/>
              <w:rPr>
                <w:rFonts w:ascii="Times New Roman" w:eastAsia="Times New Roman" w:hAnsi="Times New Roman" w:cs="Times New Roman"/>
                <w:b/>
                <w:bCs/>
                <w:iCs/>
                <w:sz w:val="24"/>
                <w:szCs w:val="24"/>
                <w:lang w:val="sv-SE" w:eastAsia="lv-LV"/>
              </w:rPr>
            </w:pPr>
            <w:r w:rsidRPr="004B1AEE">
              <w:rPr>
                <w:rFonts w:ascii="Times New Roman" w:eastAsia="Times New Roman" w:hAnsi="Times New Roman" w:cs="Times New Roman"/>
                <w:b/>
                <w:bCs/>
                <w:iCs/>
                <w:sz w:val="24"/>
                <w:szCs w:val="24"/>
                <w:lang w:val="sv-SE" w:eastAsia="lv-LV"/>
              </w:rPr>
              <w:t>I. Tiesību akta projekta izstrādes nepieciešamība</w:t>
            </w:r>
          </w:p>
        </w:tc>
      </w:tr>
      <w:tr w:rsidR="00E75799" w:rsidRPr="004B1AEE" w14:paraId="00E6B36D" w14:textId="77777777" w:rsidTr="00265BD9">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200F277"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1.</w:t>
            </w:r>
          </w:p>
        </w:tc>
        <w:tc>
          <w:tcPr>
            <w:tcW w:w="1592" w:type="pct"/>
            <w:tcBorders>
              <w:top w:val="outset" w:sz="6" w:space="0" w:color="auto"/>
              <w:left w:val="outset" w:sz="6" w:space="0" w:color="auto"/>
              <w:bottom w:val="outset" w:sz="6" w:space="0" w:color="auto"/>
              <w:right w:val="outset" w:sz="6" w:space="0" w:color="auto"/>
            </w:tcBorders>
            <w:hideMark/>
          </w:tcPr>
          <w:p w14:paraId="39628E81"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Pamatojums</w:t>
            </w:r>
          </w:p>
        </w:tc>
        <w:tc>
          <w:tcPr>
            <w:tcW w:w="3062" w:type="pct"/>
            <w:tcBorders>
              <w:top w:val="outset" w:sz="6" w:space="0" w:color="auto"/>
              <w:left w:val="outset" w:sz="6" w:space="0" w:color="auto"/>
              <w:bottom w:val="outset" w:sz="6" w:space="0" w:color="auto"/>
              <w:right w:val="outset" w:sz="6" w:space="0" w:color="auto"/>
            </w:tcBorders>
            <w:hideMark/>
          </w:tcPr>
          <w:p w14:paraId="1501CB73" w14:textId="58BF2423" w:rsidR="00E5323B" w:rsidRPr="004B1AEE" w:rsidRDefault="00156621" w:rsidP="00C30CD7">
            <w:pPr>
              <w:spacing w:after="0" w:line="240" w:lineRule="auto"/>
              <w:jc w:val="both"/>
              <w:rPr>
                <w:rFonts w:ascii="Times New Roman" w:eastAsia="Times New Roman" w:hAnsi="Times New Roman" w:cs="Times New Roman"/>
                <w:iCs/>
                <w:sz w:val="24"/>
                <w:szCs w:val="24"/>
                <w:lang w:eastAsia="lv-LV"/>
              </w:rPr>
            </w:pPr>
            <w:r w:rsidRPr="004B1AEE">
              <w:rPr>
                <w:rFonts w:ascii="Times New Roman" w:hAnsi="Times New Roman" w:cs="Times New Roman"/>
                <w:sz w:val="24"/>
                <w:szCs w:val="24"/>
              </w:rPr>
              <w:t>Zemkopības ministrijas</w:t>
            </w:r>
            <w:r w:rsidR="00A14ED6" w:rsidRPr="004B1AEE">
              <w:rPr>
                <w:rFonts w:ascii="Times New Roman" w:hAnsi="Times New Roman" w:cs="Times New Roman"/>
                <w:sz w:val="24"/>
                <w:szCs w:val="24"/>
              </w:rPr>
              <w:t xml:space="preserve"> iniciatīva</w:t>
            </w:r>
          </w:p>
        </w:tc>
      </w:tr>
      <w:tr w:rsidR="00265BD9" w:rsidRPr="004B1AEE" w14:paraId="238E6168" w14:textId="77777777" w:rsidTr="00265BD9">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2D7E1C5D" w14:textId="77777777" w:rsidR="00265BD9" w:rsidRPr="004B1AEE" w:rsidRDefault="00265BD9" w:rsidP="00265BD9">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2.</w:t>
            </w:r>
          </w:p>
        </w:tc>
        <w:tc>
          <w:tcPr>
            <w:tcW w:w="1592" w:type="pct"/>
            <w:tcBorders>
              <w:top w:val="outset" w:sz="6" w:space="0" w:color="auto"/>
              <w:left w:val="outset" w:sz="6" w:space="0" w:color="auto"/>
              <w:bottom w:val="outset" w:sz="6" w:space="0" w:color="auto"/>
              <w:right w:val="outset" w:sz="6" w:space="0" w:color="auto"/>
            </w:tcBorders>
            <w:hideMark/>
          </w:tcPr>
          <w:p w14:paraId="5A12E55D" w14:textId="77777777" w:rsidR="00265BD9" w:rsidRPr="004B1AEE" w:rsidRDefault="00265BD9" w:rsidP="00265BD9">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21F6145D" w14:textId="77777777" w:rsidR="00265BD9" w:rsidRPr="004B1AEE" w:rsidRDefault="00265BD9" w:rsidP="00265BD9">
            <w:pPr>
              <w:rPr>
                <w:rFonts w:ascii="Times New Roman" w:eastAsia="Times New Roman" w:hAnsi="Times New Roman" w:cs="Times New Roman"/>
                <w:sz w:val="24"/>
                <w:szCs w:val="24"/>
                <w:lang w:eastAsia="lv-LV"/>
              </w:rPr>
            </w:pPr>
          </w:p>
          <w:p w14:paraId="78780168" w14:textId="77777777" w:rsidR="00265BD9" w:rsidRPr="004B1AEE" w:rsidRDefault="00265BD9" w:rsidP="00265BD9">
            <w:pPr>
              <w:rPr>
                <w:rFonts w:ascii="Times New Roman" w:eastAsia="Times New Roman" w:hAnsi="Times New Roman" w:cs="Times New Roman"/>
                <w:sz w:val="24"/>
                <w:szCs w:val="24"/>
                <w:lang w:eastAsia="lv-LV"/>
              </w:rPr>
            </w:pPr>
          </w:p>
          <w:p w14:paraId="2EDAF9E1" w14:textId="77777777" w:rsidR="00265BD9" w:rsidRPr="004B1AEE" w:rsidRDefault="00265BD9" w:rsidP="00265BD9">
            <w:pPr>
              <w:rPr>
                <w:rFonts w:ascii="Times New Roman" w:eastAsia="Times New Roman" w:hAnsi="Times New Roman" w:cs="Times New Roman"/>
                <w:sz w:val="24"/>
                <w:szCs w:val="24"/>
                <w:lang w:eastAsia="lv-LV"/>
              </w:rPr>
            </w:pPr>
          </w:p>
          <w:p w14:paraId="21B0F366" w14:textId="77777777" w:rsidR="00265BD9" w:rsidRPr="004B1AEE" w:rsidRDefault="00265BD9" w:rsidP="00265BD9">
            <w:pPr>
              <w:rPr>
                <w:rFonts w:ascii="Times New Roman" w:eastAsia="Times New Roman" w:hAnsi="Times New Roman" w:cs="Times New Roman"/>
                <w:sz w:val="24"/>
                <w:szCs w:val="24"/>
                <w:lang w:eastAsia="lv-LV"/>
              </w:rPr>
            </w:pPr>
          </w:p>
          <w:p w14:paraId="1C764E8C" w14:textId="77777777" w:rsidR="00265BD9" w:rsidRPr="004B1AEE" w:rsidRDefault="00265BD9" w:rsidP="00265BD9">
            <w:pPr>
              <w:rPr>
                <w:rFonts w:ascii="Times New Roman" w:eastAsia="Times New Roman" w:hAnsi="Times New Roman" w:cs="Times New Roman"/>
                <w:sz w:val="24"/>
                <w:szCs w:val="24"/>
                <w:lang w:eastAsia="lv-LV"/>
              </w:rPr>
            </w:pPr>
          </w:p>
          <w:p w14:paraId="01B01712" w14:textId="77777777" w:rsidR="00265BD9" w:rsidRPr="004B1AEE" w:rsidRDefault="00265BD9" w:rsidP="00265BD9">
            <w:pPr>
              <w:rPr>
                <w:rFonts w:ascii="Times New Roman" w:eastAsia="Times New Roman" w:hAnsi="Times New Roman" w:cs="Times New Roman"/>
                <w:sz w:val="24"/>
                <w:szCs w:val="24"/>
                <w:lang w:eastAsia="lv-LV"/>
              </w:rPr>
            </w:pPr>
          </w:p>
          <w:p w14:paraId="5B71C895" w14:textId="77777777" w:rsidR="00265BD9" w:rsidRPr="004B1AEE" w:rsidRDefault="00265BD9" w:rsidP="00265BD9">
            <w:pPr>
              <w:rPr>
                <w:rFonts w:ascii="Times New Roman" w:eastAsia="Times New Roman" w:hAnsi="Times New Roman" w:cs="Times New Roman"/>
                <w:sz w:val="24"/>
                <w:szCs w:val="24"/>
                <w:lang w:eastAsia="lv-LV"/>
              </w:rPr>
            </w:pPr>
          </w:p>
          <w:p w14:paraId="3728DB11" w14:textId="77777777" w:rsidR="00265BD9" w:rsidRPr="004B1AEE" w:rsidRDefault="00265BD9" w:rsidP="00265BD9">
            <w:pPr>
              <w:rPr>
                <w:rFonts w:ascii="Times New Roman" w:eastAsia="Times New Roman" w:hAnsi="Times New Roman" w:cs="Times New Roman"/>
                <w:sz w:val="24"/>
                <w:szCs w:val="24"/>
                <w:lang w:eastAsia="lv-LV"/>
              </w:rPr>
            </w:pPr>
          </w:p>
          <w:p w14:paraId="3568EAFA" w14:textId="77777777" w:rsidR="00265BD9" w:rsidRPr="004B1AEE" w:rsidRDefault="00265BD9" w:rsidP="00265BD9">
            <w:pPr>
              <w:rPr>
                <w:rFonts w:ascii="Times New Roman" w:eastAsia="Times New Roman" w:hAnsi="Times New Roman" w:cs="Times New Roman"/>
                <w:sz w:val="24"/>
                <w:szCs w:val="24"/>
                <w:lang w:eastAsia="lv-LV"/>
              </w:rPr>
            </w:pPr>
          </w:p>
          <w:p w14:paraId="150B3D75" w14:textId="77777777" w:rsidR="00265BD9" w:rsidRPr="004B1AEE" w:rsidRDefault="00265BD9" w:rsidP="00265BD9">
            <w:pPr>
              <w:rPr>
                <w:rFonts w:ascii="Times New Roman" w:eastAsia="Times New Roman" w:hAnsi="Times New Roman" w:cs="Times New Roman"/>
                <w:sz w:val="24"/>
                <w:szCs w:val="24"/>
                <w:lang w:eastAsia="lv-LV"/>
              </w:rPr>
            </w:pPr>
          </w:p>
          <w:p w14:paraId="6B4173AA" w14:textId="77777777" w:rsidR="00265BD9" w:rsidRPr="004B1AEE" w:rsidRDefault="00265BD9" w:rsidP="00265BD9">
            <w:pPr>
              <w:rPr>
                <w:rFonts w:ascii="Times New Roman" w:eastAsia="Times New Roman" w:hAnsi="Times New Roman" w:cs="Times New Roman"/>
                <w:sz w:val="24"/>
                <w:szCs w:val="24"/>
                <w:lang w:eastAsia="lv-LV"/>
              </w:rPr>
            </w:pPr>
          </w:p>
          <w:p w14:paraId="48FF2982" w14:textId="77777777" w:rsidR="00265BD9" w:rsidRPr="004B1AEE" w:rsidRDefault="00265BD9" w:rsidP="00265BD9">
            <w:pPr>
              <w:rPr>
                <w:rFonts w:ascii="Times New Roman" w:eastAsia="Times New Roman" w:hAnsi="Times New Roman" w:cs="Times New Roman"/>
                <w:sz w:val="24"/>
                <w:szCs w:val="24"/>
                <w:lang w:eastAsia="lv-LV"/>
              </w:rPr>
            </w:pPr>
          </w:p>
          <w:p w14:paraId="14EA74E0" w14:textId="77777777" w:rsidR="00265BD9" w:rsidRPr="004B1AEE" w:rsidRDefault="00265BD9" w:rsidP="00265BD9">
            <w:pPr>
              <w:rPr>
                <w:rFonts w:ascii="Times New Roman" w:eastAsia="Times New Roman" w:hAnsi="Times New Roman" w:cs="Times New Roman"/>
                <w:iCs/>
                <w:sz w:val="24"/>
                <w:szCs w:val="24"/>
                <w:lang w:eastAsia="lv-LV"/>
              </w:rPr>
            </w:pPr>
          </w:p>
          <w:p w14:paraId="2DD729F7" w14:textId="77777777" w:rsidR="00265BD9" w:rsidRPr="004B1AEE" w:rsidRDefault="00265BD9" w:rsidP="00265BD9">
            <w:pPr>
              <w:rPr>
                <w:rFonts w:ascii="Times New Roman" w:eastAsia="Times New Roman" w:hAnsi="Times New Roman" w:cs="Times New Roman"/>
                <w:sz w:val="24"/>
                <w:szCs w:val="24"/>
                <w:lang w:eastAsia="lv-LV"/>
              </w:rPr>
            </w:pPr>
          </w:p>
          <w:p w14:paraId="4D1C0C7F" w14:textId="77777777" w:rsidR="00265BD9" w:rsidRPr="004B1AEE" w:rsidRDefault="00265BD9" w:rsidP="00265BD9">
            <w:pPr>
              <w:rPr>
                <w:rFonts w:ascii="Times New Roman" w:eastAsia="Times New Roman" w:hAnsi="Times New Roman" w:cs="Times New Roman"/>
                <w:sz w:val="24"/>
                <w:szCs w:val="24"/>
                <w:lang w:eastAsia="lv-LV"/>
              </w:rPr>
            </w:pPr>
          </w:p>
          <w:p w14:paraId="6618557D" w14:textId="77777777" w:rsidR="00265BD9" w:rsidRPr="004B1AEE" w:rsidRDefault="00265BD9" w:rsidP="00265BD9">
            <w:pPr>
              <w:rPr>
                <w:rFonts w:ascii="Times New Roman" w:eastAsia="Times New Roman" w:hAnsi="Times New Roman" w:cs="Times New Roman"/>
                <w:sz w:val="24"/>
                <w:szCs w:val="24"/>
                <w:lang w:eastAsia="lv-LV"/>
              </w:rPr>
            </w:pPr>
          </w:p>
          <w:p w14:paraId="360F874B" w14:textId="77777777" w:rsidR="00265BD9" w:rsidRPr="004B1AEE" w:rsidRDefault="00265BD9" w:rsidP="00265BD9">
            <w:pPr>
              <w:rPr>
                <w:rFonts w:ascii="Times New Roman" w:eastAsia="Times New Roman" w:hAnsi="Times New Roman" w:cs="Times New Roman"/>
                <w:sz w:val="24"/>
                <w:szCs w:val="24"/>
                <w:lang w:eastAsia="lv-LV"/>
              </w:rPr>
            </w:pPr>
          </w:p>
          <w:p w14:paraId="28DFAE9D" w14:textId="77777777" w:rsidR="00265BD9" w:rsidRPr="004B1AEE" w:rsidRDefault="00265BD9" w:rsidP="00265BD9">
            <w:pPr>
              <w:rPr>
                <w:rFonts w:ascii="Times New Roman" w:eastAsia="Times New Roman" w:hAnsi="Times New Roman" w:cs="Times New Roman"/>
                <w:sz w:val="24"/>
                <w:szCs w:val="24"/>
                <w:lang w:eastAsia="lv-LV"/>
              </w:rPr>
            </w:pPr>
          </w:p>
          <w:p w14:paraId="67AD0439" w14:textId="77777777" w:rsidR="00265BD9" w:rsidRPr="004B1AEE" w:rsidRDefault="00265BD9" w:rsidP="00265BD9">
            <w:pPr>
              <w:rPr>
                <w:rFonts w:ascii="Times New Roman" w:eastAsia="Times New Roman" w:hAnsi="Times New Roman" w:cs="Times New Roman"/>
                <w:sz w:val="24"/>
                <w:szCs w:val="24"/>
                <w:lang w:eastAsia="lv-LV"/>
              </w:rPr>
            </w:pPr>
          </w:p>
          <w:p w14:paraId="04B1250A" w14:textId="77777777" w:rsidR="00265BD9" w:rsidRDefault="00265BD9" w:rsidP="00265BD9">
            <w:pPr>
              <w:rPr>
                <w:rFonts w:ascii="Times New Roman" w:eastAsia="Times New Roman" w:hAnsi="Times New Roman" w:cs="Times New Roman"/>
                <w:sz w:val="24"/>
                <w:szCs w:val="24"/>
                <w:lang w:eastAsia="lv-LV"/>
              </w:rPr>
            </w:pPr>
          </w:p>
          <w:p w14:paraId="01925F30" w14:textId="581DA789" w:rsidR="00E37DA1" w:rsidRPr="00E37DA1" w:rsidRDefault="00E37DA1" w:rsidP="00E37DA1">
            <w:pPr>
              <w:rPr>
                <w:rFonts w:ascii="Times New Roman" w:eastAsia="Times New Roman" w:hAnsi="Times New Roman" w:cs="Times New Roman"/>
                <w:sz w:val="24"/>
                <w:szCs w:val="24"/>
                <w:lang w:eastAsia="lv-LV"/>
              </w:rPr>
            </w:pPr>
          </w:p>
        </w:tc>
        <w:tc>
          <w:tcPr>
            <w:tcW w:w="3062" w:type="pct"/>
            <w:tcBorders>
              <w:top w:val="outset" w:sz="6" w:space="0" w:color="auto"/>
              <w:left w:val="outset" w:sz="6" w:space="0" w:color="auto"/>
              <w:bottom w:val="outset" w:sz="6" w:space="0" w:color="auto"/>
              <w:right w:val="outset" w:sz="6" w:space="0" w:color="auto"/>
            </w:tcBorders>
            <w:hideMark/>
          </w:tcPr>
          <w:p w14:paraId="6D494DAA" w14:textId="4A6758AD" w:rsidR="00CE3099" w:rsidRDefault="00265BD9" w:rsidP="00B742C9">
            <w:pPr>
              <w:pStyle w:val="Bezatstarpm"/>
              <w:jc w:val="both"/>
              <w:rPr>
                <w:rFonts w:ascii="Times New Roman" w:hAnsi="Times New Roman" w:cs="Times New Roman"/>
                <w:sz w:val="24"/>
                <w:szCs w:val="24"/>
                <w:shd w:val="clear" w:color="auto" w:fill="FFFFFF"/>
              </w:rPr>
            </w:pPr>
            <w:r w:rsidRPr="00B742C9">
              <w:rPr>
                <w:rFonts w:ascii="Times New Roman" w:hAnsi="Times New Roman" w:cs="Times New Roman"/>
                <w:sz w:val="24"/>
                <w:szCs w:val="24"/>
                <w:lang w:val="sv-SE" w:eastAsia="lv-LV"/>
              </w:rPr>
              <w:lastRenderedPageBreak/>
              <w:t>Tiesisk</w:t>
            </w:r>
            <w:r w:rsidR="00985CFD" w:rsidRPr="00B742C9">
              <w:rPr>
                <w:rFonts w:ascii="Times New Roman" w:hAnsi="Times New Roman" w:cs="Times New Roman"/>
                <w:sz w:val="24"/>
                <w:szCs w:val="24"/>
                <w:lang w:val="sv-SE" w:eastAsia="lv-LV"/>
              </w:rPr>
              <w:t>ais</w:t>
            </w:r>
            <w:r w:rsidRPr="00B742C9">
              <w:rPr>
                <w:rFonts w:ascii="Times New Roman" w:hAnsi="Times New Roman" w:cs="Times New Roman"/>
                <w:sz w:val="24"/>
                <w:szCs w:val="24"/>
                <w:lang w:val="sv-SE" w:eastAsia="lv-LV"/>
              </w:rPr>
              <w:t xml:space="preserve"> regulējum</w:t>
            </w:r>
            <w:r w:rsidR="00985CFD" w:rsidRPr="00B742C9">
              <w:rPr>
                <w:rFonts w:ascii="Times New Roman" w:hAnsi="Times New Roman" w:cs="Times New Roman"/>
                <w:sz w:val="24"/>
                <w:szCs w:val="24"/>
                <w:lang w:val="sv-SE" w:eastAsia="lv-LV"/>
              </w:rPr>
              <w:t>s</w:t>
            </w:r>
            <w:r w:rsidRPr="00B742C9">
              <w:rPr>
                <w:rFonts w:ascii="Times New Roman" w:hAnsi="Times New Roman" w:cs="Times New Roman"/>
                <w:sz w:val="24"/>
                <w:szCs w:val="24"/>
                <w:lang w:val="sv-SE" w:eastAsia="lv-LV"/>
              </w:rPr>
              <w:t xml:space="preserve"> meža inventarizācijas veicēju sertifikācijas un sertificēto personu darbības uzraudzības jomā </w:t>
            </w:r>
            <w:r w:rsidR="00985CFD" w:rsidRPr="00B742C9">
              <w:rPr>
                <w:rFonts w:ascii="Times New Roman" w:hAnsi="Times New Roman" w:cs="Times New Roman"/>
                <w:sz w:val="24"/>
                <w:szCs w:val="24"/>
                <w:lang w:val="sv-SE" w:eastAsia="lv-LV"/>
              </w:rPr>
              <w:t xml:space="preserve">ir noteikts </w:t>
            </w:r>
            <w:r w:rsidRPr="00B742C9">
              <w:rPr>
                <w:rFonts w:ascii="Times New Roman" w:hAnsi="Times New Roman" w:cs="Times New Roman"/>
                <w:sz w:val="24"/>
                <w:szCs w:val="24"/>
                <w:lang w:val="sv-SE" w:eastAsia="lv-LV"/>
              </w:rPr>
              <w:t>Ministru kabineta 2016. gada 21. jūnija noteikum</w:t>
            </w:r>
            <w:r w:rsidR="00C82E86" w:rsidRPr="00B742C9">
              <w:rPr>
                <w:rFonts w:ascii="Times New Roman" w:hAnsi="Times New Roman" w:cs="Times New Roman"/>
                <w:sz w:val="24"/>
                <w:szCs w:val="24"/>
                <w:lang w:val="sv-SE" w:eastAsia="lv-LV"/>
              </w:rPr>
              <w:t>os</w:t>
            </w:r>
            <w:r w:rsidRPr="00B742C9">
              <w:rPr>
                <w:rFonts w:ascii="Times New Roman" w:hAnsi="Times New Roman" w:cs="Times New Roman"/>
                <w:sz w:val="24"/>
                <w:szCs w:val="24"/>
                <w:lang w:val="sv-SE" w:eastAsia="lv-LV"/>
              </w:rPr>
              <w:t xml:space="preserve"> Nr. 392 </w:t>
            </w:r>
            <w:r w:rsidRPr="00CE3099">
              <w:rPr>
                <w:rFonts w:ascii="Times New Roman" w:hAnsi="Times New Roman" w:cs="Times New Roman"/>
                <w:sz w:val="24"/>
                <w:szCs w:val="24"/>
                <w:lang w:val="sv-SE" w:eastAsia="lv-LV"/>
              </w:rPr>
              <w:t>“</w:t>
            </w:r>
            <w:r w:rsidRPr="00CE3099">
              <w:rPr>
                <w:rFonts w:ascii="Times New Roman" w:hAnsi="Times New Roman" w:cs="Times New Roman"/>
                <w:bCs/>
                <w:sz w:val="24"/>
                <w:szCs w:val="24"/>
              </w:rPr>
              <w:t>Meža inventarizācijas veicēju sertifikācijas un sertificēto personu darbības uzraudzības kārtība” (turpmāk </w:t>
            </w:r>
            <w:r w:rsidR="0043374B" w:rsidRPr="00CE3099">
              <w:rPr>
                <w:rFonts w:ascii="Times New Roman" w:hAnsi="Times New Roman" w:cs="Times New Roman"/>
                <w:bCs/>
                <w:sz w:val="24"/>
                <w:szCs w:val="24"/>
              </w:rPr>
              <w:t>–</w:t>
            </w:r>
            <w:r w:rsidRPr="00CE3099">
              <w:rPr>
                <w:rFonts w:ascii="Times New Roman" w:hAnsi="Times New Roman" w:cs="Times New Roman"/>
                <w:bCs/>
                <w:sz w:val="24"/>
                <w:szCs w:val="24"/>
              </w:rPr>
              <w:t> noteikum</w:t>
            </w:r>
            <w:r w:rsidR="0043374B" w:rsidRPr="00CE3099">
              <w:rPr>
                <w:rFonts w:ascii="Times New Roman" w:hAnsi="Times New Roman" w:cs="Times New Roman"/>
                <w:bCs/>
                <w:sz w:val="24"/>
                <w:szCs w:val="24"/>
              </w:rPr>
              <w:t>i Nr. 392</w:t>
            </w:r>
            <w:r w:rsidRPr="00CE3099">
              <w:rPr>
                <w:rFonts w:ascii="Times New Roman" w:hAnsi="Times New Roman" w:cs="Times New Roman"/>
                <w:bCs/>
                <w:sz w:val="24"/>
                <w:szCs w:val="24"/>
              </w:rPr>
              <w:t xml:space="preserve">). </w:t>
            </w:r>
            <w:r w:rsidRPr="00B742C9">
              <w:rPr>
                <w:rFonts w:ascii="Times New Roman" w:hAnsi="Times New Roman" w:cs="Times New Roman"/>
                <w:bCs/>
                <w:sz w:val="24"/>
                <w:szCs w:val="24"/>
              </w:rPr>
              <w:t xml:space="preserve">Noteikumu </w:t>
            </w:r>
            <w:r w:rsidR="00274728" w:rsidRPr="00B742C9">
              <w:rPr>
                <w:rFonts w:ascii="Times New Roman" w:hAnsi="Times New Roman" w:cs="Times New Roman"/>
                <w:bCs/>
                <w:sz w:val="24"/>
                <w:szCs w:val="24"/>
              </w:rPr>
              <w:t>Nr. 392</w:t>
            </w:r>
            <w:r w:rsidR="00CE3099">
              <w:rPr>
                <w:rFonts w:ascii="Times New Roman" w:hAnsi="Times New Roman" w:cs="Times New Roman"/>
                <w:bCs/>
                <w:sz w:val="24"/>
                <w:szCs w:val="24"/>
              </w:rPr>
              <w:t xml:space="preserve"> </w:t>
            </w:r>
            <w:r w:rsidRPr="00B742C9">
              <w:rPr>
                <w:rFonts w:ascii="Times New Roman" w:hAnsi="Times New Roman" w:cs="Times New Roman"/>
                <w:bCs/>
                <w:sz w:val="24"/>
                <w:szCs w:val="24"/>
              </w:rPr>
              <w:t xml:space="preserve">5. un 54. punktā ir </w:t>
            </w:r>
            <w:r w:rsidR="00C82E86" w:rsidRPr="00B742C9">
              <w:rPr>
                <w:rFonts w:ascii="Times New Roman" w:hAnsi="Times New Roman" w:cs="Times New Roman"/>
                <w:bCs/>
                <w:sz w:val="24"/>
                <w:szCs w:val="24"/>
              </w:rPr>
              <w:t>paredzētas</w:t>
            </w:r>
            <w:r w:rsidRPr="00B742C9">
              <w:rPr>
                <w:rFonts w:ascii="Times New Roman" w:hAnsi="Times New Roman" w:cs="Times New Roman"/>
                <w:bCs/>
                <w:sz w:val="24"/>
                <w:szCs w:val="24"/>
              </w:rPr>
              <w:t xml:space="preserve"> </w:t>
            </w:r>
            <w:r w:rsidRPr="00B742C9">
              <w:rPr>
                <w:rFonts w:ascii="Times New Roman" w:hAnsi="Times New Roman" w:cs="Times New Roman"/>
                <w:sz w:val="24"/>
                <w:szCs w:val="24"/>
                <w:shd w:val="clear" w:color="auto" w:fill="FFFFFF"/>
              </w:rPr>
              <w:t>meža inventarizācijas veicēju profesionālās kvalifikācijas</w:t>
            </w:r>
            <w:r w:rsidRPr="00B742C9">
              <w:rPr>
                <w:rFonts w:ascii="Times New Roman" w:hAnsi="Times New Roman" w:cs="Times New Roman"/>
                <w:bCs/>
                <w:sz w:val="24"/>
                <w:szCs w:val="24"/>
              </w:rPr>
              <w:t xml:space="preserve"> prasības sertifikāta saņemšanai. </w:t>
            </w:r>
            <w:r w:rsidR="00CE3099">
              <w:rPr>
                <w:rFonts w:ascii="Times New Roman" w:hAnsi="Times New Roman" w:cs="Times New Roman"/>
                <w:bCs/>
                <w:sz w:val="24"/>
                <w:szCs w:val="24"/>
              </w:rPr>
              <w:t>Patlaban</w:t>
            </w:r>
            <w:r w:rsidRPr="00B742C9">
              <w:rPr>
                <w:rFonts w:ascii="Times New Roman" w:hAnsi="Times New Roman" w:cs="Times New Roman"/>
                <w:sz w:val="24"/>
                <w:szCs w:val="24"/>
                <w:shd w:val="clear" w:color="auto" w:fill="FFFFFF"/>
              </w:rPr>
              <w:t xml:space="preserve"> fiziskām personām (turpmāk</w:t>
            </w:r>
            <w:r w:rsidR="00CF0038" w:rsidRPr="00B742C9">
              <w:rPr>
                <w:rFonts w:ascii="Times New Roman" w:hAnsi="Times New Roman" w:cs="Times New Roman"/>
                <w:sz w:val="24"/>
                <w:szCs w:val="24"/>
                <w:shd w:val="clear" w:color="auto" w:fill="FFFFFF"/>
              </w:rPr>
              <w:t xml:space="preserve"> – </w:t>
            </w:r>
            <w:r w:rsidRPr="00B742C9">
              <w:rPr>
                <w:rFonts w:ascii="Times New Roman" w:hAnsi="Times New Roman" w:cs="Times New Roman"/>
                <w:sz w:val="24"/>
                <w:szCs w:val="24"/>
                <w:shd w:val="clear" w:color="auto" w:fill="FFFFFF"/>
              </w:rPr>
              <w:t xml:space="preserve">pretendents) ar augstāko izglītību (kas nav mežsaimniecībā), vidējo profesionālo vai vidējo izglītību, un personām, kas laikposmā no 1996. līdz 1999. gadam ir </w:t>
            </w:r>
            <w:r w:rsidR="009D36C7" w:rsidRPr="00B742C9">
              <w:rPr>
                <w:rFonts w:ascii="Times New Roman" w:hAnsi="Times New Roman" w:cs="Times New Roman"/>
                <w:sz w:val="24"/>
                <w:szCs w:val="24"/>
                <w:shd w:val="clear" w:color="auto" w:fill="FFFFFF"/>
              </w:rPr>
              <w:t>ieguv</w:t>
            </w:r>
            <w:r w:rsidRPr="00B742C9">
              <w:rPr>
                <w:rFonts w:ascii="Times New Roman" w:hAnsi="Times New Roman" w:cs="Times New Roman"/>
                <w:sz w:val="24"/>
                <w:szCs w:val="24"/>
                <w:shd w:val="clear" w:color="auto" w:fill="FFFFFF"/>
              </w:rPr>
              <w:t>ušas Latvijas Lauksaimniecības universitātes</w:t>
            </w:r>
            <w:r w:rsidR="00C209C4" w:rsidRPr="00B742C9">
              <w:rPr>
                <w:rFonts w:ascii="Times New Roman" w:hAnsi="Times New Roman" w:cs="Times New Roman"/>
                <w:sz w:val="24"/>
                <w:szCs w:val="24"/>
                <w:shd w:val="clear" w:color="auto" w:fill="FFFFFF"/>
              </w:rPr>
              <w:t xml:space="preserve"> (turpmāk</w:t>
            </w:r>
            <w:r w:rsidR="006248B8" w:rsidRPr="00B742C9">
              <w:rPr>
                <w:rFonts w:ascii="Times New Roman" w:hAnsi="Times New Roman" w:cs="Times New Roman"/>
                <w:sz w:val="24"/>
                <w:szCs w:val="24"/>
                <w:shd w:val="clear" w:color="auto" w:fill="FFFFFF"/>
              </w:rPr>
              <w:t xml:space="preserve"> – </w:t>
            </w:r>
            <w:r w:rsidR="00C209C4" w:rsidRPr="00B742C9">
              <w:rPr>
                <w:rFonts w:ascii="Times New Roman" w:hAnsi="Times New Roman" w:cs="Times New Roman"/>
                <w:sz w:val="24"/>
                <w:szCs w:val="24"/>
                <w:shd w:val="clear" w:color="auto" w:fill="FFFFFF"/>
              </w:rPr>
              <w:t>LLU)</w:t>
            </w:r>
            <w:r w:rsidRPr="00B742C9">
              <w:rPr>
                <w:rFonts w:ascii="Times New Roman" w:hAnsi="Times New Roman" w:cs="Times New Roman"/>
                <w:sz w:val="24"/>
                <w:szCs w:val="24"/>
                <w:shd w:val="clear" w:color="auto" w:fill="FFFFFF"/>
              </w:rPr>
              <w:t xml:space="preserve"> Meža fakultātes mežizstrādes specialitāti, jāapgūst licencēta profesionālā</w:t>
            </w:r>
            <w:r w:rsidR="006248B8" w:rsidRPr="00B742C9">
              <w:rPr>
                <w:rFonts w:ascii="Times New Roman" w:hAnsi="Times New Roman" w:cs="Times New Roman"/>
                <w:sz w:val="24"/>
                <w:szCs w:val="24"/>
                <w:shd w:val="clear" w:color="auto" w:fill="FFFFFF"/>
              </w:rPr>
              <w:t>s</w:t>
            </w:r>
            <w:r w:rsidRPr="00B742C9">
              <w:rPr>
                <w:rFonts w:ascii="Times New Roman" w:hAnsi="Times New Roman" w:cs="Times New Roman"/>
                <w:sz w:val="24"/>
                <w:szCs w:val="24"/>
                <w:shd w:val="clear" w:color="auto" w:fill="FFFFFF"/>
              </w:rPr>
              <w:t xml:space="preserve"> pilnveides programma (</w:t>
            </w:r>
            <w:r w:rsidR="006248B8" w:rsidRPr="00B742C9">
              <w:rPr>
                <w:rFonts w:ascii="Times New Roman" w:hAnsi="Times New Roman" w:cs="Times New Roman"/>
                <w:sz w:val="24"/>
                <w:szCs w:val="24"/>
                <w:shd w:val="clear" w:color="auto" w:fill="FFFFFF"/>
              </w:rPr>
              <w:t xml:space="preserve">vismaz </w:t>
            </w:r>
            <w:r w:rsidRPr="00B742C9">
              <w:rPr>
                <w:rFonts w:ascii="Times New Roman" w:hAnsi="Times New Roman" w:cs="Times New Roman"/>
                <w:sz w:val="24"/>
                <w:szCs w:val="24"/>
                <w:shd w:val="clear" w:color="auto" w:fill="FFFFFF"/>
              </w:rPr>
              <w:t xml:space="preserve">240 stundu apjomā). </w:t>
            </w:r>
          </w:p>
          <w:p w14:paraId="0ACD4503" w14:textId="5D9A9491" w:rsidR="00F9687C" w:rsidRPr="00B742C9" w:rsidRDefault="00CE3099" w:rsidP="00B742C9">
            <w:pPr>
              <w:pStyle w:val="Bezatstarpm"/>
              <w:jc w:val="both"/>
              <w:rPr>
                <w:rFonts w:ascii="Times New Roman" w:hAnsi="Times New Roman" w:cs="Times New Roman"/>
                <w:sz w:val="24"/>
                <w:szCs w:val="24"/>
              </w:rPr>
            </w:pPr>
            <w:r>
              <w:rPr>
                <w:rFonts w:ascii="Times New Roman" w:hAnsi="Times New Roman" w:cs="Times New Roman"/>
                <w:sz w:val="24"/>
                <w:szCs w:val="24"/>
                <w:shd w:val="clear" w:color="auto" w:fill="FFFFFF"/>
              </w:rPr>
              <w:t>Tā kā to p</w:t>
            </w:r>
            <w:r w:rsidR="00265BD9" w:rsidRPr="00B742C9">
              <w:rPr>
                <w:rFonts w:ascii="Times New Roman" w:hAnsi="Times New Roman" w:cs="Times New Roman"/>
                <w:sz w:val="24"/>
                <w:szCs w:val="24"/>
              </w:rPr>
              <w:t>retendentu</w:t>
            </w:r>
            <w:r w:rsidR="00265BD9" w:rsidRPr="00B742C9">
              <w:rPr>
                <w:rFonts w:ascii="Times New Roman" w:hAnsi="Times New Roman" w:cs="Times New Roman"/>
                <w:sz w:val="24"/>
                <w:szCs w:val="24"/>
                <w:shd w:val="clear" w:color="auto" w:fill="FFFFFF"/>
              </w:rPr>
              <w:t xml:space="preserve"> skaits, kuri vēlētos apgūt 240 stundu licencēto profesionālās izglītības programmu, ir niecīgs (1</w:t>
            </w:r>
            <w:r w:rsidR="009D36C7" w:rsidRPr="00B742C9">
              <w:rPr>
                <w:rFonts w:ascii="Times New Roman" w:hAnsi="Times New Roman" w:cs="Times New Roman"/>
                <w:sz w:val="24"/>
                <w:szCs w:val="24"/>
                <w:shd w:val="clear" w:color="auto" w:fill="FFFFFF"/>
              </w:rPr>
              <w:t>–</w:t>
            </w:r>
            <w:r w:rsidR="00265BD9" w:rsidRPr="00B742C9">
              <w:rPr>
                <w:rFonts w:ascii="Times New Roman" w:hAnsi="Times New Roman" w:cs="Times New Roman"/>
                <w:sz w:val="24"/>
                <w:szCs w:val="24"/>
                <w:shd w:val="clear" w:color="auto" w:fill="FFFFFF"/>
              </w:rPr>
              <w:t>2 personas gada laikā), tas sadārdzina 240 stundu programmas apgūšanas izmaksas</w:t>
            </w:r>
            <w:r>
              <w:rPr>
                <w:rFonts w:ascii="Times New Roman" w:hAnsi="Times New Roman" w:cs="Times New Roman"/>
                <w:sz w:val="24"/>
                <w:szCs w:val="24"/>
                <w:shd w:val="clear" w:color="auto" w:fill="FFFFFF"/>
              </w:rPr>
              <w:t>, t</w:t>
            </w:r>
            <w:r w:rsidR="00265BD9" w:rsidRPr="00B742C9">
              <w:rPr>
                <w:rFonts w:ascii="Times New Roman" w:hAnsi="Times New Roman" w:cs="Times New Roman"/>
                <w:sz w:val="24"/>
                <w:szCs w:val="24"/>
                <w:shd w:val="clear" w:color="auto" w:fill="FFFFFF"/>
              </w:rPr>
              <w:t>āpēc ir nepieciešams precizēt noteikumu</w:t>
            </w:r>
            <w:r w:rsidR="00504180" w:rsidRPr="00B742C9">
              <w:rPr>
                <w:rFonts w:ascii="Times New Roman" w:hAnsi="Times New Roman" w:cs="Times New Roman"/>
                <w:sz w:val="24"/>
                <w:szCs w:val="24"/>
                <w:shd w:val="clear" w:color="auto" w:fill="FFFFFF"/>
              </w:rPr>
              <w:t>s Nr. 392</w:t>
            </w:r>
            <w:r w:rsidR="00265BD9" w:rsidRPr="00B742C9">
              <w:rPr>
                <w:rFonts w:ascii="Times New Roman" w:hAnsi="Times New Roman" w:cs="Times New Roman"/>
                <w:sz w:val="24"/>
                <w:szCs w:val="24"/>
                <w:shd w:val="clear" w:color="auto" w:fill="FFFFFF"/>
              </w:rPr>
              <w:t>, paredzot</w:t>
            </w:r>
            <w:r w:rsidR="004C4A78" w:rsidRPr="00B742C9">
              <w:rPr>
                <w:rFonts w:ascii="Times New Roman" w:hAnsi="Times New Roman" w:cs="Times New Roman"/>
                <w:sz w:val="24"/>
                <w:szCs w:val="24"/>
                <w:shd w:val="clear" w:color="auto" w:fill="FFFFFF"/>
              </w:rPr>
              <w:t xml:space="preserve"> vairākas iespējas</w:t>
            </w:r>
            <w:r w:rsidR="00265BD9" w:rsidRPr="00B742C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t.i., </w:t>
            </w:r>
            <w:r w:rsidR="00265BD9" w:rsidRPr="00B742C9">
              <w:rPr>
                <w:rFonts w:ascii="Times New Roman" w:hAnsi="Times New Roman" w:cs="Times New Roman"/>
                <w:sz w:val="24"/>
                <w:szCs w:val="24"/>
                <w:shd w:val="clear" w:color="auto" w:fill="FFFFFF"/>
              </w:rPr>
              <w:t xml:space="preserve">ka </w:t>
            </w:r>
            <w:r w:rsidR="00CF0038" w:rsidRPr="00B742C9">
              <w:rPr>
                <w:rFonts w:ascii="Times New Roman" w:hAnsi="Times New Roman" w:cs="Times New Roman"/>
                <w:sz w:val="24"/>
                <w:szCs w:val="24"/>
                <w:shd w:val="clear" w:color="auto" w:fill="FFFFFF"/>
              </w:rPr>
              <w:t>pretendenta</w:t>
            </w:r>
            <w:r w:rsidR="00265BD9" w:rsidRPr="00B742C9">
              <w:rPr>
                <w:rFonts w:ascii="Times New Roman" w:hAnsi="Times New Roman" w:cs="Times New Roman"/>
                <w:sz w:val="24"/>
                <w:szCs w:val="24"/>
                <w:shd w:val="clear" w:color="auto" w:fill="FFFFFF"/>
              </w:rPr>
              <w:t xml:space="preserve"> profesionālo kvalifikāciju var apliecināt </w:t>
            </w:r>
            <w:r>
              <w:rPr>
                <w:rFonts w:ascii="Times New Roman" w:hAnsi="Times New Roman" w:cs="Times New Roman"/>
                <w:sz w:val="24"/>
                <w:szCs w:val="24"/>
                <w:shd w:val="clear" w:color="auto" w:fill="FFFFFF"/>
              </w:rPr>
              <w:t xml:space="preserve">gan </w:t>
            </w:r>
            <w:r w:rsidR="006B0D51" w:rsidRPr="00B742C9">
              <w:rPr>
                <w:rFonts w:ascii="Times New Roman" w:hAnsi="Times New Roman" w:cs="Times New Roman"/>
                <w:sz w:val="24"/>
                <w:szCs w:val="24"/>
                <w:shd w:val="clear" w:color="auto" w:fill="FFFFFF"/>
              </w:rPr>
              <w:t>ar apliecību</w:t>
            </w:r>
            <w:r w:rsidR="00D309E4" w:rsidRPr="00B742C9">
              <w:rPr>
                <w:rFonts w:ascii="Times New Roman" w:hAnsi="Times New Roman" w:cs="Times New Roman"/>
                <w:sz w:val="24"/>
                <w:szCs w:val="24"/>
                <w:shd w:val="clear" w:color="auto" w:fill="FFFFFF"/>
              </w:rPr>
              <w:t xml:space="preserve"> </w:t>
            </w:r>
            <w:r w:rsidR="00E938FD" w:rsidRPr="00B742C9">
              <w:rPr>
                <w:rFonts w:ascii="Times New Roman" w:hAnsi="Times New Roman" w:cs="Times New Roman"/>
                <w:sz w:val="24"/>
                <w:szCs w:val="24"/>
              </w:rPr>
              <w:t xml:space="preserve">par </w:t>
            </w:r>
            <w:r w:rsidR="00D014EC" w:rsidRPr="00B742C9">
              <w:rPr>
                <w:rFonts w:ascii="Times New Roman" w:hAnsi="Times New Roman" w:cs="Times New Roman"/>
                <w:sz w:val="24"/>
                <w:szCs w:val="24"/>
                <w:shd w:val="clear" w:color="auto" w:fill="FFFFFF"/>
              </w:rPr>
              <w:t>licencētas profesionālās pilnveides izglītības programmas (vismaz 240 stundu apjomā)</w:t>
            </w:r>
            <w:r w:rsidR="000E37D5" w:rsidRPr="00B742C9">
              <w:rPr>
                <w:rFonts w:ascii="Times New Roman" w:hAnsi="Times New Roman" w:cs="Times New Roman"/>
                <w:sz w:val="24"/>
                <w:szCs w:val="24"/>
                <w:shd w:val="clear" w:color="auto" w:fill="FFFFFF"/>
              </w:rPr>
              <w:t xml:space="preserve"> </w:t>
            </w:r>
            <w:r w:rsidR="00D309E4" w:rsidRPr="00B742C9">
              <w:rPr>
                <w:rFonts w:ascii="Times New Roman" w:hAnsi="Times New Roman" w:cs="Times New Roman"/>
                <w:sz w:val="24"/>
                <w:szCs w:val="24"/>
                <w:shd w:val="clear" w:color="auto" w:fill="FFFFFF"/>
              </w:rPr>
              <w:t xml:space="preserve">apguvi </w:t>
            </w:r>
            <w:r w:rsidR="000E37D5" w:rsidRPr="00B742C9">
              <w:rPr>
                <w:rFonts w:ascii="Times New Roman" w:hAnsi="Times New Roman" w:cs="Times New Roman"/>
                <w:sz w:val="24"/>
                <w:szCs w:val="24"/>
                <w:shd w:val="clear" w:color="auto" w:fill="FFFFFF"/>
              </w:rPr>
              <w:t>vai</w:t>
            </w:r>
            <w:r w:rsidR="00D309E4" w:rsidRPr="00B742C9">
              <w:rPr>
                <w:rFonts w:ascii="Times New Roman" w:hAnsi="Times New Roman" w:cs="Times New Roman"/>
                <w:sz w:val="24"/>
                <w:szCs w:val="24"/>
                <w:shd w:val="clear" w:color="auto" w:fill="FFFFFF"/>
              </w:rPr>
              <w:t xml:space="preserve"> par akreditētas augstākās izglītības studiju programmas  daļas apguvi klausīt</w:t>
            </w:r>
            <w:r w:rsidR="000E37D5" w:rsidRPr="00B742C9">
              <w:rPr>
                <w:rFonts w:ascii="Times New Roman" w:hAnsi="Times New Roman" w:cs="Times New Roman"/>
                <w:sz w:val="24"/>
                <w:szCs w:val="24"/>
                <w:shd w:val="clear" w:color="auto" w:fill="FFFFFF"/>
              </w:rPr>
              <w:t>ā</w:t>
            </w:r>
            <w:r w:rsidR="00D309E4" w:rsidRPr="00B742C9">
              <w:rPr>
                <w:rFonts w:ascii="Times New Roman" w:hAnsi="Times New Roman" w:cs="Times New Roman"/>
                <w:sz w:val="24"/>
                <w:szCs w:val="24"/>
                <w:shd w:val="clear" w:color="auto" w:fill="FFFFFF"/>
              </w:rPr>
              <w:t>ja statusā</w:t>
            </w:r>
            <w:r w:rsidR="000E37D5" w:rsidRPr="00B742C9">
              <w:rPr>
                <w:rFonts w:ascii="Times New Roman" w:hAnsi="Times New Roman" w:cs="Times New Roman"/>
                <w:sz w:val="24"/>
                <w:szCs w:val="24"/>
                <w:shd w:val="clear" w:color="auto" w:fill="FFFFFF"/>
              </w:rPr>
              <w:t xml:space="preserve">, gan ar akadēmisko izziņu </w:t>
            </w:r>
            <w:r w:rsidR="00D014EC" w:rsidRPr="00B742C9">
              <w:rPr>
                <w:rFonts w:ascii="Times New Roman" w:hAnsi="Times New Roman" w:cs="Times New Roman"/>
                <w:sz w:val="24"/>
                <w:szCs w:val="24"/>
              </w:rPr>
              <w:t>par</w:t>
            </w:r>
            <w:r w:rsidR="006B0D51" w:rsidRPr="00B742C9">
              <w:rPr>
                <w:rFonts w:ascii="Times New Roman" w:hAnsi="Times New Roman" w:cs="Times New Roman"/>
                <w:sz w:val="24"/>
                <w:szCs w:val="24"/>
              </w:rPr>
              <w:t xml:space="preserve"> </w:t>
            </w:r>
            <w:r>
              <w:rPr>
                <w:rFonts w:ascii="Times New Roman" w:hAnsi="Times New Roman" w:cs="Times New Roman"/>
                <w:sz w:val="24"/>
                <w:szCs w:val="24"/>
              </w:rPr>
              <w:t xml:space="preserve">tādas </w:t>
            </w:r>
            <w:r w:rsidR="00E938FD" w:rsidRPr="00B742C9">
              <w:rPr>
                <w:rFonts w:ascii="Times New Roman" w:hAnsi="Times New Roman" w:cs="Times New Roman"/>
                <w:sz w:val="24"/>
                <w:szCs w:val="24"/>
              </w:rPr>
              <w:t>akreditēt</w:t>
            </w:r>
            <w:r w:rsidR="00D014EC" w:rsidRPr="00B742C9">
              <w:rPr>
                <w:rFonts w:ascii="Times New Roman" w:hAnsi="Times New Roman" w:cs="Times New Roman"/>
                <w:sz w:val="24"/>
                <w:szCs w:val="24"/>
              </w:rPr>
              <w:t>as</w:t>
            </w:r>
            <w:r w:rsidR="00E938FD" w:rsidRPr="00B742C9">
              <w:rPr>
                <w:rFonts w:ascii="Times New Roman" w:hAnsi="Times New Roman" w:cs="Times New Roman"/>
                <w:sz w:val="24"/>
                <w:szCs w:val="24"/>
              </w:rPr>
              <w:t xml:space="preserve"> augstākās izglītības </w:t>
            </w:r>
            <w:r w:rsidR="00D014EC" w:rsidRPr="00B742C9">
              <w:rPr>
                <w:rFonts w:ascii="Times New Roman" w:hAnsi="Times New Roman" w:cs="Times New Roman"/>
                <w:sz w:val="24"/>
                <w:szCs w:val="24"/>
              </w:rPr>
              <w:t xml:space="preserve">studiju </w:t>
            </w:r>
            <w:r w:rsidR="00E938FD" w:rsidRPr="00B742C9">
              <w:rPr>
                <w:rFonts w:ascii="Times New Roman" w:hAnsi="Times New Roman" w:cs="Times New Roman"/>
                <w:sz w:val="24"/>
                <w:szCs w:val="24"/>
              </w:rPr>
              <w:t>programm</w:t>
            </w:r>
            <w:r w:rsidR="00D014EC" w:rsidRPr="00B742C9">
              <w:rPr>
                <w:rFonts w:ascii="Times New Roman" w:hAnsi="Times New Roman" w:cs="Times New Roman"/>
                <w:sz w:val="24"/>
                <w:szCs w:val="24"/>
              </w:rPr>
              <w:t>as daļas apguvi</w:t>
            </w:r>
            <w:r w:rsidR="00605692" w:rsidRPr="00B742C9">
              <w:rPr>
                <w:rFonts w:ascii="Times New Roman" w:hAnsi="Times New Roman" w:cs="Times New Roman"/>
                <w:sz w:val="24"/>
                <w:szCs w:val="24"/>
                <w:shd w:val="clear" w:color="auto" w:fill="FFFFFF"/>
              </w:rPr>
              <w:t xml:space="preserve"> studējošā statusā</w:t>
            </w:r>
            <w:r w:rsidR="00E938FD" w:rsidRPr="00B742C9">
              <w:rPr>
                <w:rFonts w:ascii="Times New Roman" w:hAnsi="Times New Roman" w:cs="Times New Roman"/>
                <w:sz w:val="24"/>
                <w:szCs w:val="24"/>
              </w:rPr>
              <w:t>, k</w:t>
            </w:r>
            <w:r>
              <w:rPr>
                <w:rFonts w:ascii="Times New Roman" w:hAnsi="Times New Roman" w:cs="Times New Roman"/>
                <w:sz w:val="24"/>
                <w:szCs w:val="24"/>
              </w:rPr>
              <w:t>ura</w:t>
            </w:r>
            <w:r w:rsidR="00E938FD" w:rsidRPr="00B742C9">
              <w:rPr>
                <w:rFonts w:ascii="Times New Roman" w:hAnsi="Times New Roman" w:cs="Times New Roman"/>
                <w:sz w:val="24"/>
                <w:szCs w:val="24"/>
              </w:rPr>
              <w:t xml:space="preserve"> ietver zināšanas mērniecībā, dendroloģijā</w:t>
            </w:r>
            <w:r w:rsidR="00265BD9" w:rsidRPr="00B742C9">
              <w:rPr>
                <w:rFonts w:ascii="Times New Roman" w:hAnsi="Times New Roman" w:cs="Times New Roman"/>
                <w:sz w:val="24"/>
                <w:szCs w:val="24"/>
                <w:shd w:val="clear" w:color="auto" w:fill="FFFFFF"/>
              </w:rPr>
              <w:t>, meža botānikā, meža taksācijā, mežierīcībā, mežkopībā, meža atjaunošanā, meža augsnes zinātnē, meža ekoloģijā un dabas aizsardzībā</w:t>
            </w:r>
            <w:r w:rsidR="008714A3" w:rsidRPr="00B742C9">
              <w:rPr>
                <w:rFonts w:ascii="Times New Roman" w:hAnsi="Times New Roman" w:cs="Times New Roman"/>
                <w:sz w:val="24"/>
                <w:szCs w:val="24"/>
                <w:shd w:val="clear" w:color="auto" w:fill="FFFFFF"/>
              </w:rPr>
              <w:t xml:space="preserve">. </w:t>
            </w:r>
            <w:r w:rsidR="00504180" w:rsidRPr="00B742C9">
              <w:rPr>
                <w:rFonts w:ascii="Times New Roman" w:hAnsi="Times New Roman" w:cs="Times New Roman"/>
                <w:sz w:val="24"/>
                <w:szCs w:val="24"/>
                <w:shd w:val="clear" w:color="auto" w:fill="FFFFFF"/>
              </w:rPr>
              <w:t>Ministru kabineta n</w:t>
            </w:r>
            <w:r w:rsidR="00265BD9" w:rsidRPr="00B742C9">
              <w:rPr>
                <w:rFonts w:ascii="Times New Roman" w:hAnsi="Times New Roman" w:cs="Times New Roman"/>
                <w:sz w:val="24"/>
                <w:szCs w:val="24"/>
                <w:shd w:val="clear" w:color="auto" w:fill="FFFFFF"/>
              </w:rPr>
              <w:t xml:space="preserve">oteikumu projekts </w:t>
            </w:r>
            <w:r w:rsidR="00504180" w:rsidRPr="00B742C9">
              <w:rPr>
                <w:rFonts w:ascii="Times New Roman" w:hAnsi="Times New Roman" w:cs="Times New Roman"/>
                <w:sz w:val="24"/>
                <w:szCs w:val="24"/>
                <w:shd w:val="clear" w:color="auto" w:fill="FFFFFF"/>
              </w:rPr>
              <w:t>“Grozījumi Ministru kabineta 2016.</w:t>
            </w:r>
            <w:r w:rsidR="00B96007" w:rsidRPr="00B742C9">
              <w:rPr>
                <w:rFonts w:ascii="Times New Roman" w:hAnsi="Times New Roman" w:cs="Times New Roman"/>
                <w:sz w:val="24"/>
                <w:szCs w:val="24"/>
                <w:shd w:val="clear" w:color="auto" w:fill="FFFFFF"/>
              </w:rPr>
              <w:t> </w:t>
            </w:r>
            <w:r w:rsidR="00504180" w:rsidRPr="00B742C9">
              <w:rPr>
                <w:rFonts w:ascii="Times New Roman" w:hAnsi="Times New Roman" w:cs="Times New Roman"/>
                <w:sz w:val="24"/>
                <w:szCs w:val="24"/>
                <w:shd w:val="clear" w:color="auto" w:fill="FFFFFF"/>
              </w:rPr>
              <w:t>gada 21.</w:t>
            </w:r>
            <w:r w:rsidR="00B96007" w:rsidRPr="00B742C9">
              <w:rPr>
                <w:rFonts w:ascii="Times New Roman" w:hAnsi="Times New Roman" w:cs="Times New Roman"/>
                <w:sz w:val="24"/>
                <w:szCs w:val="24"/>
                <w:shd w:val="clear" w:color="auto" w:fill="FFFFFF"/>
              </w:rPr>
              <w:t> </w:t>
            </w:r>
            <w:r w:rsidR="00504180" w:rsidRPr="00B742C9">
              <w:rPr>
                <w:rFonts w:ascii="Times New Roman" w:hAnsi="Times New Roman" w:cs="Times New Roman"/>
                <w:sz w:val="24"/>
                <w:szCs w:val="24"/>
                <w:shd w:val="clear" w:color="auto" w:fill="FFFFFF"/>
              </w:rPr>
              <w:t>jūnija noteikumos Nr.</w:t>
            </w:r>
            <w:r w:rsidR="00B96007" w:rsidRPr="00B742C9">
              <w:rPr>
                <w:rFonts w:ascii="Times New Roman" w:hAnsi="Times New Roman" w:cs="Times New Roman"/>
                <w:sz w:val="24"/>
                <w:szCs w:val="24"/>
              </w:rPr>
              <w:t> </w:t>
            </w:r>
            <w:r w:rsidR="00504180" w:rsidRPr="00B742C9">
              <w:rPr>
                <w:rFonts w:ascii="Times New Roman" w:hAnsi="Times New Roman" w:cs="Times New Roman"/>
                <w:sz w:val="24"/>
                <w:szCs w:val="24"/>
                <w:shd w:val="clear" w:color="auto" w:fill="FFFFFF"/>
              </w:rPr>
              <w:t>392 ”Meža inventarizācijas veicēju  sertifikācijas un sertificēto personu darbības uzraudzības kārtība”</w:t>
            </w:r>
            <w:r w:rsidR="00256908" w:rsidRPr="00B742C9">
              <w:rPr>
                <w:rFonts w:ascii="Times New Roman" w:hAnsi="Times New Roman" w:cs="Times New Roman"/>
                <w:sz w:val="24"/>
                <w:szCs w:val="24"/>
                <w:shd w:val="clear" w:color="auto" w:fill="FFFFFF"/>
              </w:rPr>
              <w:t xml:space="preserve"> </w:t>
            </w:r>
            <w:r w:rsidR="00504180" w:rsidRPr="00B742C9">
              <w:rPr>
                <w:rFonts w:ascii="Times New Roman" w:hAnsi="Times New Roman" w:cs="Times New Roman"/>
                <w:sz w:val="24"/>
                <w:szCs w:val="24"/>
                <w:shd w:val="clear" w:color="auto" w:fill="FFFFFF"/>
              </w:rPr>
              <w:t>(turpmāk</w:t>
            </w:r>
            <w:r w:rsidR="006248B8" w:rsidRPr="00B742C9">
              <w:rPr>
                <w:rFonts w:ascii="Times New Roman" w:hAnsi="Times New Roman" w:cs="Times New Roman"/>
                <w:sz w:val="24"/>
                <w:szCs w:val="24"/>
                <w:shd w:val="clear" w:color="auto" w:fill="FFFFFF"/>
              </w:rPr>
              <w:t xml:space="preserve"> – </w:t>
            </w:r>
            <w:r w:rsidR="005120F0" w:rsidRPr="00B742C9">
              <w:rPr>
                <w:rFonts w:ascii="Times New Roman" w:hAnsi="Times New Roman" w:cs="Times New Roman"/>
                <w:sz w:val="24"/>
                <w:szCs w:val="24"/>
                <w:shd w:val="clear" w:color="auto" w:fill="FFFFFF"/>
              </w:rPr>
              <w:t>noteikumu projekts)</w:t>
            </w:r>
            <w:r w:rsidR="00504180" w:rsidRPr="00B742C9">
              <w:rPr>
                <w:rFonts w:ascii="Times New Roman" w:hAnsi="Times New Roman" w:cs="Times New Roman"/>
                <w:sz w:val="24"/>
                <w:szCs w:val="24"/>
                <w:shd w:val="clear" w:color="auto" w:fill="FFFFFF"/>
              </w:rPr>
              <w:t xml:space="preserve"> </w:t>
            </w:r>
            <w:r w:rsidR="00265BD9" w:rsidRPr="00B742C9">
              <w:rPr>
                <w:rFonts w:ascii="Times New Roman" w:hAnsi="Times New Roman" w:cs="Times New Roman"/>
                <w:sz w:val="24"/>
                <w:szCs w:val="24"/>
                <w:shd w:val="clear" w:color="auto" w:fill="FFFFFF"/>
              </w:rPr>
              <w:t>papildin</w:t>
            </w:r>
            <w:r w:rsidR="005120F0" w:rsidRPr="00B742C9">
              <w:rPr>
                <w:rFonts w:ascii="Times New Roman" w:hAnsi="Times New Roman" w:cs="Times New Roman"/>
                <w:sz w:val="24"/>
                <w:szCs w:val="24"/>
                <w:shd w:val="clear" w:color="auto" w:fill="FFFFFF"/>
              </w:rPr>
              <w:t>a</w:t>
            </w:r>
            <w:r w:rsidR="00265BD9" w:rsidRPr="00B742C9">
              <w:rPr>
                <w:rFonts w:ascii="Times New Roman" w:hAnsi="Times New Roman" w:cs="Times New Roman"/>
                <w:sz w:val="24"/>
                <w:szCs w:val="24"/>
                <w:shd w:val="clear" w:color="auto" w:fill="FFFFFF"/>
              </w:rPr>
              <w:t xml:space="preserve"> </w:t>
            </w:r>
            <w:r w:rsidR="005120F0" w:rsidRPr="00B742C9">
              <w:rPr>
                <w:rFonts w:ascii="Times New Roman" w:hAnsi="Times New Roman" w:cs="Times New Roman"/>
                <w:sz w:val="24"/>
                <w:szCs w:val="24"/>
                <w:shd w:val="clear" w:color="auto" w:fill="FFFFFF"/>
              </w:rPr>
              <w:t>noteikumu</w:t>
            </w:r>
            <w:r w:rsidR="00142A2D" w:rsidRPr="00B742C9">
              <w:rPr>
                <w:rFonts w:ascii="Times New Roman" w:hAnsi="Times New Roman" w:cs="Times New Roman"/>
                <w:sz w:val="24"/>
                <w:szCs w:val="24"/>
                <w:shd w:val="clear" w:color="auto" w:fill="FFFFFF"/>
              </w:rPr>
              <w:t xml:space="preserve"> Nr. 392</w:t>
            </w:r>
            <w:r w:rsidR="005120F0" w:rsidRPr="00B742C9">
              <w:rPr>
                <w:rFonts w:ascii="Times New Roman" w:hAnsi="Times New Roman" w:cs="Times New Roman"/>
                <w:sz w:val="24"/>
                <w:szCs w:val="24"/>
                <w:shd w:val="clear" w:color="auto" w:fill="FFFFFF"/>
              </w:rPr>
              <w:t xml:space="preserve"> </w:t>
            </w:r>
            <w:r w:rsidR="00265BD9" w:rsidRPr="00B742C9">
              <w:rPr>
                <w:rFonts w:ascii="Times New Roman" w:hAnsi="Times New Roman" w:cs="Times New Roman"/>
                <w:sz w:val="24"/>
                <w:szCs w:val="24"/>
                <w:shd w:val="clear" w:color="auto" w:fill="FFFFFF"/>
              </w:rPr>
              <w:t>5. un 54. punkt</w:t>
            </w:r>
            <w:r w:rsidR="005120F0" w:rsidRPr="00B742C9">
              <w:rPr>
                <w:rFonts w:ascii="Times New Roman" w:hAnsi="Times New Roman" w:cs="Times New Roman"/>
                <w:sz w:val="24"/>
                <w:szCs w:val="24"/>
                <w:shd w:val="clear" w:color="auto" w:fill="FFFFFF"/>
              </w:rPr>
              <w:t>u ar nosacījumu, ka</w:t>
            </w:r>
            <w:r w:rsidR="003103DC" w:rsidRPr="00B742C9">
              <w:rPr>
                <w:rFonts w:ascii="Times New Roman" w:hAnsi="Times New Roman" w:cs="Times New Roman"/>
                <w:sz w:val="24"/>
                <w:szCs w:val="24"/>
                <w:shd w:val="clear" w:color="auto" w:fill="FFFFFF"/>
              </w:rPr>
              <w:t xml:space="preserve"> šajos punktos minētās zināšanas</w:t>
            </w:r>
            <w:r w:rsidR="008714A3" w:rsidRPr="00B742C9">
              <w:rPr>
                <w:rFonts w:ascii="Times New Roman" w:hAnsi="Times New Roman" w:cs="Times New Roman"/>
                <w:sz w:val="24"/>
                <w:szCs w:val="24"/>
                <w:shd w:val="clear" w:color="auto" w:fill="FFFFFF"/>
              </w:rPr>
              <w:t xml:space="preserve"> </w:t>
            </w:r>
            <w:r w:rsidR="005120F0" w:rsidRPr="00B742C9">
              <w:rPr>
                <w:rFonts w:ascii="Times New Roman" w:hAnsi="Times New Roman" w:cs="Times New Roman"/>
                <w:sz w:val="24"/>
                <w:szCs w:val="24"/>
                <w:shd w:val="clear" w:color="auto" w:fill="FFFFFF"/>
              </w:rPr>
              <w:t xml:space="preserve">ir </w:t>
            </w:r>
            <w:r w:rsidR="005120F0" w:rsidRPr="00B742C9">
              <w:rPr>
                <w:rFonts w:ascii="Times New Roman" w:hAnsi="Times New Roman" w:cs="Times New Roman"/>
                <w:sz w:val="24"/>
                <w:szCs w:val="24"/>
                <w:shd w:val="clear" w:color="auto" w:fill="FFFFFF"/>
              </w:rPr>
              <w:lastRenderedPageBreak/>
              <w:t xml:space="preserve">iespējams apgūt </w:t>
            </w:r>
            <w:r w:rsidR="00A75765" w:rsidRPr="00B742C9">
              <w:rPr>
                <w:rFonts w:ascii="Times New Roman" w:hAnsi="Times New Roman" w:cs="Times New Roman"/>
                <w:sz w:val="24"/>
                <w:szCs w:val="24"/>
                <w:shd w:val="clear" w:color="auto" w:fill="FFFFFF"/>
              </w:rPr>
              <w:t xml:space="preserve">atsevišķu </w:t>
            </w:r>
            <w:r w:rsidR="005120F0" w:rsidRPr="00B742C9">
              <w:rPr>
                <w:rFonts w:ascii="Times New Roman" w:hAnsi="Times New Roman" w:cs="Times New Roman"/>
                <w:sz w:val="24"/>
                <w:szCs w:val="24"/>
                <w:shd w:val="clear" w:color="auto" w:fill="FFFFFF"/>
              </w:rPr>
              <w:t xml:space="preserve">studiju kursu veidā </w:t>
            </w:r>
            <w:r>
              <w:rPr>
                <w:rFonts w:ascii="Times New Roman" w:hAnsi="Times New Roman" w:cs="Times New Roman"/>
                <w:sz w:val="24"/>
                <w:szCs w:val="24"/>
                <w:shd w:val="clear" w:color="auto" w:fill="FFFFFF"/>
              </w:rPr>
              <w:t xml:space="preserve">kā </w:t>
            </w:r>
            <w:r w:rsidR="005120F0" w:rsidRPr="00B742C9">
              <w:rPr>
                <w:rFonts w:ascii="Times New Roman" w:hAnsi="Times New Roman" w:cs="Times New Roman"/>
                <w:sz w:val="24"/>
                <w:szCs w:val="24"/>
                <w:shd w:val="clear" w:color="auto" w:fill="FFFFFF"/>
              </w:rPr>
              <w:t xml:space="preserve">akreditētas augstākās izglītības </w:t>
            </w:r>
            <w:r w:rsidR="00105AF2" w:rsidRPr="00B742C9">
              <w:rPr>
                <w:rFonts w:ascii="Times New Roman" w:hAnsi="Times New Roman" w:cs="Times New Roman"/>
                <w:sz w:val="24"/>
                <w:szCs w:val="24"/>
                <w:shd w:val="clear" w:color="auto" w:fill="FFFFFF"/>
              </w:rPr>
              <w:t xml:space="preserve">studiju </w:t>
            </w:r>
            <w:r w:rsidR="005120F0" w:rsidRPr="00B742C9">
              <w:rPr>
                <w:rFonts w:ascii="Times New Roman" w:hAnsi="Times New Roman" w:cs="Times New Roman"/>
                <w:sz w:val="24"/>
                <w:szCs w:val="24"/>
                <w:shd w:val="clear" w:color="auto" w:fill="FFFFFF"/>
              </w:rPr>
              <w:t>programm</w:t>
            </w:r>
            <w:r w:rsidR="00000244" w:rsidRPr="00B742C9">
              <w:rPr>
                <w:rFonts w:ascii="Times New Roman" w:hAnsi="Times New Roman" w:cs="Times New Roman"/>
                <w:sz w:val="24"/>
                <w:szCs w:val="24"/>
                <w:shd w:val="clear" w:color="auto" w:fill="FFFFFF"/>
              </w:rPr>
              <w:t>as daļ</w:t>
            </w:r>
            <w:r>
              <w:rPr>
                <w:rFonts w:ascii="Times New Roman" w:hAnsi="Times New Roman" w:cs="Times New Roman"/>
                <w:sz w:val="24"/>
                <w:szCs w:val="24"/>
                <w:shd w:val="clear" w:color="auto" w:fill="FFFFFF"/>
              </w:rPr>
              <w:t>u</w:t>
            </w:r>
            <w:r w:rsidR="000E72C1" w:rsidRPr="00B742C9">
              <w:rPr>
                <w:rFonts w:ascii="Times New Roman" w:hAnsi="Times New Roman" w:cs="Times New Roman"/>
                <w:sz w:val="24"/>
                <w:szCs w:val="24"/>
                <w:shd w:val="clear" w:color="auto" w:fill="FFFFFF"/>
              </w:rPr>
              <w:t>.</w:t>
            </w:r>
            <w:r w:rsidR="00265BD9" w:rsidRPr="00B742C9">
              <w:rPr>
                <w:rFonts w:ascii="Times New Roman" w:hAnsi="Times New Roman" w:cs="Times New Roman"/>
                <w:noProof/>
                <w:sz w:val="24"/>
                <w:szCs w:val="24"/>
              </w:rPr>
              <w:t xml:space="preserve"> </w:t>
            </w:r>
            <w:r w:rsidR="003103DC" w:rsidRPr="00B742C9">
              <w:rPr>
                <w:rFonts w:ascii="Times New Roman" w:hAnsi="Times New Roman" w:cs="Times New Roman"/>
                <w:sz w:val="24"/>
                <w:szCs w:val="24"/>
                <w:shd w:val="clear" w:color="auto" w:fill="FFFFFF"/>
              </w:rPr>
              <w:t>Lai pretendents varētu apgūt</w:t>
            </w:r>
            <w:r w:rsidR="00A75765" w:rsidRPr="00B742C9">
              <w:rPr>
                <w:rFonts w:ascii="Times New Roman" w:hAnsi="Times New Roman" w:cs="Times New Roman"/>
                <w:sz w:val="24"/>
                <w:szCs w:val="24"/>
                <w:shd w:val="clear" w:color="auto" w:fill="FFFFFF"/>
              </w:rPr>
              <w:t xml:space="preserve"> minētos</w:t>
            </w:r>
            <w:r w:rsidR="003103DC" w:rsidRPr="00B742C9">
              <w:rPr>
                <w:rFonts w:ascii="Times New Roman" w:hAnsi="Times New Roman" w:cs="Times New Roman"/>
                <w:sz w:val="24"/>
                <w:szCs w:val="24"/>
                <w:shd w:val="clear" w:color="auto" w:fill="FFFFFF"/>
              </w:rPr>
              <w:t xml:space="preserve"> studiju kursus, viņš ar augstskolu noslēgs līgumu par šo </w:t>
            </w:r>
            <w:r w:rsidR="00A92110" w:rsidRPr="00B742C9">
              <w:rPr>
                <w:rFonts w:ascii="Times New Roman" w:hAnsi="Times New Roman" w:cs="Times New Roman"/>
                <w:sz w:val="24"/>
                <w:szCs w:val="24"/>
                <w:shd w:val="clear" w:color="auto" w:fill="FFFFFF"/>
              </w:rPr>
              <w:t xml:space="preserve">studiju kursu </w:t>
            </w:r>
            <w:r w:rsidR="006F3A93" w:rsidRPr="00B742C9">
              <w:rPr>
                <w:rFonts w:ascii="Times New Roman" w:hAnsi="Times New Roman" w:cs="Times New Roman"/>
                <w:sz w:val="24"/>
                <w:szCs w:val="24"/>
                <w:shd w:val="clear" w:color="auto" w:fill="FFFFFF"/>
              </w:rPr>
              <w:t xml:space="preserve">apguvi </w:t>
            </w:r>
            <w:r w:rsidR="003103DC" w:rsidRPr="00B742C9">
              <w:rPr>
                <w:rFonts w:ascii="Times New Roman" w:hAnsi="Times New Roman" w:cs="Times New Roman"/>
                <w:sz w:val="24"/>
                <w:szCs w:val="24"/>
                <w:shd w:val="clear" w:color="auto" w:fill="FFFFFF"/>
              </w:rPr>
              <w:t>klausītāja statusā</w:t>
            </w:r>
            <w:r w:rsidR="00A75765" w:rsidRPr="00B742C9">
              <w:rPr>
                <w:rFonts w:ascii="Times New Roman" w:hAnsi="Times New Roman" w:cs="Times New Roman"/>
                <w:sz w:val="24"/>
                <w:szCs w:val="24"/>
                <w:shd w:val="clear" w:color="auto" w:fill="FFFFFF"/>
              </w:rPr>
              <w:t xml:space="preserve"> un iegūs apliecību</w:t>
            </w:r>
            <w:r w:rsidR="009B60D1" w:rsidRPr="00B742C9">
              <w:rPr>
                <w:rFonts w:ascii="Times New Roman" w:hAnsi="Times New Roman" w:cs="Times New Roman"/>
                <w:sz w:val="24"/>
                <w:szCs w:val="24"/>
                <w:shd w:val="clear" w:color="auto" w:fill="FFFFFF"/>
              </w:rPr>
              <w:t>.</w:t>
            </w:r>
            <w:r w:rsidR="003103DC" w:rsidRPr="00B742C9">
              <w:rPr>
                <w:rFonts w:ascii="Times New Roman" w:hAnsi="Times New Roman" w:cs="Times New Roman"/>
                <w:sz w:val="24"/>
                <w:szCs w:val="24"/>
                <w:shd w:val="clear" w:color="auto" w:fill="FFFFFF"/>
              </w:rPr>
              <w:t xml:space="preserve"> </w:t>
            </w:r>
            <w:r w:rsidR="00DE68F0" w:rsidRPr="00B742C9">
              <w:rPr>
                <w:rFonts w:ascii="Times New Roman" w:hAnsi="Times New Roman" w:cs="Times New Roman"/>
                <w:sz w:val="24"/>
                <w:szCs w:val="24"/>
                <w:shd w:val="clear" w:color="auto" w:fill="FFFFFF"/>
              </w:rPr>
              <w:t>Akadēmisko i</w:t>
            </w:r>
            <w:r w:rsidR="00265BD9" w:rsidRPr="00B742C9">
              <w:rPr>
                <w:rFonts w:ascii="Times New Roman" w:hAnsi="Times New Roman" w:cs="Times New Roman"/>
                <w:noProof/>
                <w:sz w:val="24"/>
                <w:szCs w:val="24"/>
              </w:rPr>
              <w:t>zziņ</w:t>
            </w:r>
            <w:r w:rsidR="00A75765" w:rsidRPr="00B742C9">
              <w:rPr>
                <w:rFonts w:ascii="Times New Roman" w:hAnsi="Times New Roman" w:cs="Times New Roman"/>
                <w:noProof/>
                <w:sz w:val="24"/>
                <w:szCs w:val="24"/>
              </w:rPr>
              <w:t xml:space="preserve">u </w:t>
            </w:r>
            <w:r w:rsidR="00265BD9" w:rsidRPr="00B742C9">
              <w:rPr>
                <w:rFonts w:ascii="Times New Roman" w:hAnsi="Times New Roman" w:cs="Times New Roman"/>
                <w:noProof/>
                <w:sz w:val="24"/>
                <w:szCs w:val="24"/>
              </w:rPr>
              <w:t xml:space="preserve"> par </w:t>
            </w:r>
            <w:r w:rsidR="000E72C1" w:rsidRPr="00B742C9">
              <w:rPr>
                <w:rFonts w:ascii="Times New Roman" w:hAnsi="Times New Roman" w:cs="Times New Roman"/>
                <w:noProof/>
                <w:sz w:val="24"/>
                <w:szCs w:val="24"/>
              </w:rPr>
              <w:t xml:space="preserve">akreditētas </w:t>
            </w:r>
            <w:r w:rsidR="00265BD9" w:rsidRPr="00B742C9">
              <w:rPr>
                <w:rFonts w:ascii="Times New Roman" w:hAnsi="Times New Roman" w:cs="Times New Roman"/>
                <w:sz w:val="24"/>
                <w:szCs w:val="24"/>
                <w:shd w:val="clear" w:color="auto" w:fill="FFFFFF"/>
              </w:rPr>
              <w:t xml:space="preserve">augstākās izglītības </w:t>
            </w:r>
            <w:r w:rsidR="000E72C1" w:rsidRPr="00B742C9">
              <w:rPr>
                <w:rFonts w:ascii="Times New Roman" w:hAnsi="Times New Roman" w:cs="Times New Roman"/>
                <w:sz w:val="24"/>
                <w:szCs w:val="24"/>
                <w:shd w:val="clear" w:color="auto" w:fill="FFFFFF"/>
              </w:rPr>
              <w:t xml:space="preserve">studiju </w:t>
            </w:r>
            <w:r w:rsidR="00265BD9" w:rsidRPr="00B742C9">
              <w:rPr>
                <w:rFonts w:ascii="Times New Roman" w:hAnsi="Times New Roman" w:cs="Times New Roman"/>
                <w:sz w:val="24"/>
                <w:szCs w:val="24"/>
                <w:shd w:val="clear" w:color="auto" w:fill="FFFFFF"/>
              </w:rPr>
              <w:t>programm</w:t>
            </w:r>
            <w:r w:rsidR="00495489" w:rsidRPr="00B742C9">
              <w:rPr>
                <w:rFonts w:ascii="Times New Roman" w:hAnsi="Times New Roman" w:cs="Times New Roman"/>
                <w:sz w:val="24"/>
                <w:szCs w:val="24"/>
                <w:shd w:val="clear" w:color="auto" w:fill="FFFFFF"/>
              </w:rPr>
              <w:t xml:space="preserve">as </w:t>
            </w:r>
            <w:r w:rsidR="00A75765" w:rsidRPr="00B742C9">
              <w:rPr>
                <w:rFonts w:ascii="Times New Roman" w:hAnsi="Times New Roman" w:cs="Times New Roman"/>
                <w:sz w:val="24"/>
                <w:szCs w:val="24"/>
                <w:shd w:val="clear" w:color="auto" w:fill="FFFFFF"/>
              </w:rPr>
              <w:t>daļas apguvi</w:t>
            </w:r>
            <w:r w:rsidR="0099146C" w:rsidRPr="00B742C9">
              <w:rPr>
                <w:rFonts w:ascii="Times New Roman" w:hAnsi="Times New Roman" w:cs="Times New Roman"/>
                <w:noProof/>
                <w:sz w:val="24"/>
                <w:szCs w:val="24"/>
              </w:rPr>
              <w:t xml:space="preserve"> pretendents</w:t>
            </w:r>
            <w:r w:rsidR="0099146C" w:rsidRPr="00B742C9">
              <w:rPr>
                <w:rFonts w:ascii="Times New Roman" w:hAnsi="Times New Roman" w:cs="Times New Roman"/>
                <w:sz w:val="24"/>
                <w:szCs w:val="24"/>
                <w:shd w:val="clear" w:color="auto" w:fill="FFFFFF"/>
              </w:rPr>
              <w:t xml:space="preserve"> varēs iegūt studējošā statusā</w:t>
            </w:r>
            <w:r w:rsidR="00A90E74" w:rsidRPr="00B742C9">
              <w:rPr>
                <w:rFonts w:ascii="Times New Roman" w:hAnsi="Times New Roman" w:cs="Times New Roman"/>
                <w:sz w:val="24"/>
                <w:szCs w:val="24"/>
                <w:shd w:val="clear" w:color="auto" w:fill="FFFFFF"/>
              </w:rPr>
              <w:t>.</w:t>
            </w:r>
            <w:r w:rsidR="0099146C" w:rsidRPr="00B742C9">
              <w:rPr>
                <w:rFonts w:ascii="Times New Roman" w:hAnsi="Times New Roman" w:cs="Times New Roman"/>
                <w:sz w:val="24"/>
                <w:szCs w:val="24"/>
                <w:shd w:val="clear" w:color="auto" w:fill="FFFFFF"/>
              </w:rPr>
              <w:t xml:space="preserve"> </w:t>
            </w:r>
            <w:r w:rsidR="0098709F" w:rsidRPr="00B742C9">
              <w:rPr>
                <w:rFonts w:ascii="Times New Roman" w:hAnsi="Times New Roman" w:cs="Times New Roman"/>
                <w:sz w:val="24"/>
                <w:szCs w:val="24"/>
              </w:rPr>
              <w:t>Līdz 2021.</w:t>
            </w:r>
            <w:r w:rsidR="00325DB7" w:rsidRPr="00B742C9">
              <w:rPr>
                <w:rFonts w:ascii="Times New Roman" w:hAnsi="Times New Roman" w:cs="Times New Roman"/>
                <w:sz w:val="24"/>
                <w:szCs w:val="24"/>
              </w:rPr>
              <w:t> </w:t>
            </w:r>
            <w:r w:rsidR="0098709F" w:rsidRPr="00B742C9">
              <w:rPr>
                <w:rFonts w:ascii="Times New Roman" w:hAnsi="Times New Roman" w:cs="Times New Roman"/>
                <w:sz w:val="24"/>
                <w:szCs w:val="24"/>
              </w:rPr>
              <w:t>gada 30.</w:t>
            </w:r>
            <w:r w:rsidR="00325DB7" w:rsidRPr="00B742C9">
              <w:rPr>
                <w:rFonts w:ascii="Times New Roman" w:hAnsi="Times New Roman" w:cs="Times New Roman"/>
                <w:sz w:val="24"/>
                <w:szCs w:val="24"/>
              </w:rPr>
              <w:t> </w:t>
            </w:r>
            <w:r w:rsidR="0098709F" w:rsidRPr="00B742C9">
              <w:rPr>
                <w:rFonts w:ascii="Times New Roman" w:hAnsi="Times New Roman" w:cs="Times New Roman"/>
                <w:sz w:val="24"/>
                <w:szCs w:val="24"/>
              </w:rPr>
              <w:t xml:space="preserve">jūnijam nosacījums par </w:t>
            </w:r>
            <w:r w:rsidR="0099146C" w:rsidRPr="00B742C9">
              <w:rPr>
                <w:rFonts w:ascii="Times New Roman" w:hAnsi="Times New Roman" w:cs="Times New Roman"/>
                <w:sz w:val="24"/>
                <w:szCs w:val="24"/>
              </w:rPr>
              <w:t xml:space="preserve">apliecības un </w:t>
            </w:r>
            <w:r w:rsidR="0098709F" w:rsidRPr="00B742C9">
              <w:rPr>
                <w:rFonts w:ascii="Times New Roman" w:hAnsi="Times New Roman" w:cs="Times New Roman"/>
                <w:sz w:val="24"/>
                <w:szCs w:val="24"/>
              </w:rPr>
              <w:t xml:space="preserve">izziņas izsniegšanu attiecas uz </w:t>
            </w:r>
            <w:r w:rsidR="002D2182" w:rsidRPr="00B742C9">
              <w:rPr>
                <w:rFonts w:ascii="Times New Roman" w:hAnsi="Times New Roman" w:cs="Times New Roman"/>
                <w:sz w:val="24"/>
                <w:szCs w:val="24"/>
              </w:rPr>
              <w:t xml:space="preserve">fiziskām </w:t>
            </w:r>
            <w:r w:rsidR="0098709F" w:rsidRPr="00B742C9">
              <w:rPr>
                <w:rFonts w:ascii="Times New Roman" w:hAnsi="Times New Roman" w:cs="Times New Roman"/>
                <w:sz w:val="24"/>
                <w:szCs w:val="24"/>
              </w:rPr>
              <w:t>personām,</w:t>
            </w:r>
            <w:r w:rsidR="00B92C84" w:rsidRPr="00B742C9">
              <w:rPr>
                <w:rFonts w:ascii="Times New Roman" w:hAnsi="Times New Roman" w:cs="Times New Roman"/>
                <w:sz w:val="24"/>
                <w:szCs w:val="24"/>
              </w:rPr>
              <w:t xml:space="preserve"> </w:t>
            </w:r>
            <w:r w:rsidR="0098709F" w:rsidRPr="00B742C9">
              <w:rPr>
                <w:rFonts w:ascii="Times New Roman" w:hAnsi="Times New Roman" w:cs="Times New Roman"/>
                <w:sz w:val="24"/>
                <w:szCs w:val="24"/>
              </w:rPr>
              <w:t>kurām ir augstākā (ne mežsaimnieciskā), augstākā mežsaimnieciskā (no 1996.</w:t>
            </w:r>
            <w:r w:rsidR="00287904" w:rsidRPr="00B742C9">
              <w:rPr>
                <w:rFonts w:ascii="Times New Roman" w:hAnsi="Times New Roman" w:cs="Times New Roman"/>
                <w:sz w:val="24"/>
                <w:szCs w:val="24"/>
              </w:rPr>
              <w:t xml:space="preserve"> </w:t>
            </w:r>
            <w:r w:rsidR="00325DB7" w:rsidRPr="00B742C9">
              <w:rPr>
                <w:rFonts w:ascii="Times New Roman" w:hAnsi="Times New Roman" w:cs="Times New Roman"/>
                <w:sz w:val="24"/>
                <w:szCs w:val="24"/>
              </w:rPr>
              <w:t> </w:t>
            </w:r>
            <w:r w:rsidR="00287904" w:rsidRPr="00B742C9">
              <w:rPr>
                <w:rFonts w:ascii="Times New Roman" w:hAnsi="Times New Roman" w:cs="Times New Roman"/>
                <w:sz w:val="24"/>
                <w:szCs w:val="24"/>
              </w:rPr>
              <w:t xml:space="preserve">līdz </w:t>
            </w:r>
            <w:r w:rsidR="0098709F" w:rsidRPr="00B742C9">
              <w:rPr>
                <w:rFonts w:ascii="Times New Roman" w:hAnsi="Times New Roman" w:cs="Times New Roman"/>
                <w:sz w:val="24"/>
                <w:szCs w:val="24"/>
              </w:rPr>
              <w:t>1999.</w:t>
            </w:r>
            <w:r w:rsidR="00287904" w:rsidRPr="00B742C9">
              <w:rPr>
                <w:rFonts w:ascii="Times New Roman" w:hAnsi="Times New Roman" w:cs="Times New Roman"/>
                <w:sz w:val="24"/>
                <w:szCs w:val="24"/>
              </w:rPr>
              <w:t xml:space="preserve"> </w:t>
            </w:r>
            <w:r w:rsidR="00325DB7" w:rsidRPr="00B742C9">
              <w:rPr>
                <w:rFonts w:ascii="Times New Roman" w:hAnsi="Times New Roman" w:cs="Times New Roman"/>
                <w:sz w:val="24"/>
                <w:szCs w:val="24"/>
              </w:rPr>
              <w:t> </w:t>
            </w:r>
            <w:r w:rsidR="00287904" w:rsidRPr="00B742C9">
              <w:rPr>
                <w:rFonts w:ascii="Times New Roman" w:hAnsi="Times New Roman" w:cs="Times New Roman"/>
                <w:sz w:val="24"/>
                <w:szCs w:val="24"/>
              </w:rPr>
              <w:t xml:space="preserve">gadam </w:t>
            </w:r>
            <w:r w:rsidR="009D36C7" w:rsidRPr="00B742C9">
              <w:rPr>
                <w:rFonts w:ascii="Times New Roman" w:hAnsi="Times New Roman" w:cs="Times New Roman"/>
                <w:sz w:val="24"/>
                <w:szCs w:val="24"/>
              </w:rPr>
              <w:t>iegūta</w:t>
            </w:r>
            <w:r w:rsidR="0098709F" w:rsidRPr="00B742C9">
              <w:rPr>
                <w:rFonts w:ascii="Times New Roman" w:hAnsi="Times New Roman" w:cs="Times New Roman"/>
                <w:sz w:val="24"/>
                <w:szCs w:val="24"/>
              </w:rPr>
              <w:t xml:space="preserve">), vidējā profesionālā </w:t>
            </w:r>
            <w:r w:rsidR="002D2182" w:rsidRPr="00B742C9">
              <w:rPr>
                <w:rFonts w:ascii="Times New Roman" w:hAnsi="Times New Roman" w:cs="Times New Roman"/>
                <w:sz w:val="24"/>
                <w:szCs w:val="24"/>
              </w:rPr>
              <w:t>vai</w:t>
            </w:r>
            <w:r w:rsidR="0098709F" w:rsidRPr="00B742C9">
              <w:rPr>
                <w:rFonts w:ascii="Times New Roman" w:hAnsi="Times New Roman" w:cs="Times New Roman"/>
                <w:sz w:val="24"/>
                <w:szCs w:val="24"/>
              </w:rPr>
              <w:t xml:space="preserve"> vidējā</w:t>
            </w:r>
            <w:r w:rsidR="002D2182" w:rsidRPr="00B742C9">
              <w:rPr>
                <w:rFonts w:ascii="Times New Roman" w:hAnsi="Times New Roman" w:cs="Times New Roman"/>
                <w:sz w:val="24"/>
                <w:szCs w:val="24"/>
              </w:rPr>
              <w:t xml:space="preserve"> izglītība</w:t>
            </w:r>
            <w:r w:rsidR="0098709F" w:rsidRPr="00B742C9">
              <w:rPr>
                <w:rFonts w:ascii="Times New Roman" w:hAnsi="Times New Roman" w:cs="Times New Roman"/>
                <w:sz w:val="24"/>
                <w:szCs w:val="24"/>
              </w:rPr>
              <w:t>. No 2021.</w:t>
            </w:r>
            <w:r w:rsidR="00325DB7" w:rsidRPr="00B742C9">
              <w:rPr>
                <w:rFonts w:ascii="Times New Roman" w:hAnsi="Times New Roman" w:cs="Times New Roman"/>
                <w:sz w:val="24"/>
                <w:szCs w:val="24"/>
              </w:rPr>
              <w:t> </w:t>
            </w:r>
            <w:r w:rsidR="0098709F" w:rsidRPr="00B742C9">
              <w:rPr>
                <w:rFonts w:ascii="Times New Roman" w:hAnsi="Times New Roman" w:cs="Times New Roman"/>
                <w:sz w:val="24"/>
                <w:szCs w:val="24"/>
              </w:rPr>
              <w:t>gada 1.</w:t>
            </w:r>
            <w:r w:rsidR="00325DB7" w:rsidRPr="00B742C9">
              <w:rPr>
                <w:rFonts w:ascii="Times New Roman" w:hAnsi="Times New Roman" w:cs="Times New Roman"/>
                <w:sz w:val="24"/>
                <w:szCs w:val="24"/>
              </w:rPr>
              <w:t> </w:t>
            </w:r>
            <w:r w:rsidR="0098709F" w:rsidRPr="00B742C9">
              <w:rPr>
                <w:rFonts w:ascii="Times New Roman" w:hAnsi="Times New Roman" w:cs="Times New Roman"/>
                <w:sz w:val="24"/>
                <w:szCs w:val="24"/>
              </w:rPr>
              <w:t>jūlija fiziska persona var pretendēt uz sertifikātu, ja tā ir ieguvusi vismaz pirmā līmeņa profesionālo augstāko</w:t>
            </w:r>
            <w:r w:rsidR="001660C8" w:rsidRPr="00B742C9">
              <w:rPr>
                <w:rFonts w:ascii="Times New Roman" w:hAnsi="Times New Roman" w:cs="Times New Roman"/>
                <w:sz w:val="24"/>
                <w:szCs w:val="24"/>
              </w:rPr>
              <w:t xml:space="preserve"> izglītību</w:t>
            </w:r>
            <w:r w:rsidR="00CE2AA6" w:rsidRPr="00B742C9">
              <w:rPr>
                <w:rFonts w:ascii="Times New Roman" w:hAnsi="Times New Roman" w:cs="Times New Roman"/>
                <w:sz w:val="24"/>
                <w:szCs w:val="24"/>
              </w:rPr>
              <w:t xml:space="preserve"> un ceturtā līmeņa profesionālo kvalifikāciju</w:t>
            </w:r>
            <w:r w:rsidR="0098709F" w:rsidRPr="00B742C9">
              <w:rPr>
                <w:rFonts w:ascii="Times New Roman" w:hAnsi="Times New Roman" w:cs="Times New Roman"/>
                <w:sz w:val="24"/>
                <w:szCs w:val="24"/>
              </w:rPr>
              <w:t xml:space="preserve"> mežsaimniecībā vai akadēmisko bakalaura grādu mežsaimniecībā</w:t>
            </w:r>
            <w:r w:rsidR="001660C8" w:rsidRPr="00B742C9">
              <w:rPr>
                <w:rFonts w:ascii="Times New Roman" w:hAnsi="Times New Roman" w:cs="Times New Roman"/>
                <w:sz w:val="24"/>
                <w:szCs w:val="24"/>
              </w:rPr>
              <w:t>.</w:t>
            </w:r>
            <w:r w:rsidR="0098709F" w:rsidRPr="00B742C9">
              <w:rPr>
                <w:rFonts w:ascii="Times New Roman" w:hAnsi="Times New Roman" w:cs="Times New Roman"/>
                <w:sz w:val="24"/>
                <w:szCs w:val="24"/>
              </w:rPr>
              <w:t xml:space="preserve"> </w:t>
            </w:r>
            <w:r w:rsidR="0013514A" w:rsidRPr="00B742C9">
              <w:rPr>
                <w:rFonts w:ascii="Times New Roman" w:hAnsi="Times New Roman" w:cs="Times New Roman"/>
                <w:sz w:val="24"/>
                <w:szCs w:val="24"/>
              </w:rPr>
              <w:t>Tāpat no 2021.</w:t>
            </w:r>
            <w:r w:rsidR="00325DB7" w:rsidRPr="00B742C9">
              <w:rPr>
                <w:rFonts w:ascii="Times New Roman" w:hAnsi="Times New Roman" w:cs="Times New Roman"/>
                <w:sz w:val="24"/>
                <w:szCs w:val="24"/>
              </w:rPr>
              <w:t> </w:t>
            </w:r>
            <w:r w:rsidR="0013514A" w:rsidRPr="00B742C9">
              <w:rPr>
                <w:rFonts w:ascii="Times New Roman" w:hAnsi="Times New Roman" w:cs="Times New Roman"/>
                <w:sz w:val="24"/>
                <w:szCs w:val="24"/>
              </w:rPr>
              <w:t>gada 1.</w:t>
            </w:r>
            <w:r w:rsidR="00325DB7" w:rsidRPr="00B742C9">
              <w:rPr>
                <w:rFonts w:ascii="Times New Roman" w:hAnsi="Times New Roman" w:cs="Times New Roman"/>
                <w:sz w:val="24"/>
                <w:szCs w:val="24"/>
              </w:rPr>
              <w:t> </w:t>
            </w:r>
            <w:r w:rsidR="0013514A" w:rsidRPr="00B742C9">
              <w:rPr>
                <w:rFonts w:ascii="Times New Roman" w:hAnsi="Times New Roman" w:cs="Times New Roman"/>
                <w:sz w:val="24"/>
                <w:szCs w:val="24"/>
              </w:rPr>
              <w:t>jūlija uz sertifikāta iegūšanu var pretendēt f</w:t>
            </w:r>
            <w:r w:rsidR="001660C8" w:rsidRPr="00B742C9">
              <w:rPr>
                <w:rFonts w:ascii="Times New Roman" w:hAnsi="Times New Roman" w:cs="Times New Roman"/>
                <w:sz w:val="24"/>
                <w:szCs w:val="24"/>
              </w:rPr>
              <w:t>izisk</w:t>
            </w:r>
            <w:r w:rsidR="0013514A" w:rsidRPr="00B742C9">
              <w:rPr>
                <w:rFonts w:ascii="Times New Roman" w:hAnsi="Times New Roman" w:cs="Times New Roman"/>
                <w:sz w:val="24"/>
                <w:szCs w:val="24"/>
              </w:rPr>
              <w:t>as</w:t>
            </w:r>
            <w:r w:rsidR="001660C8" w:rsidRPr="00B742C9">
              <w:rPr>
                <w:rFonts w:ascii="Times New Roman" w:hAnsi="Times New Roman" w:cs="Times New Roman"/>
                <w:sz w:val="24"/>
                <w:szCs w:val="24"/>
              </w:rPr>
              <w:t xml:space="preserve"> </w:t>
            </w:r>
            <w:r w:rsidR="0098709F" w:rsidRPr="00B742C9">
              <w:rPr>
                <w:rFonts w:ascii="Times New Roman" w:hAnsi="Times New Roman" w:cs="Times New Roman"/>
                <w:sz w:val="24"/>
                <w:szCs w:val="24"/>
              </w:rPr>
              <w:t>person</w:t>
            </w:r>
            <w:r w:rsidR="0013514A" w:rsidRPr="00B742C9">
              <w:rPr>
                <w:rFonts w:ascii="Times New Roman" w:hAnsi="Times New Roman" w:cs="Times New Roman"/>
                <w:sz w:val="24"/>
                <w:szCs w:val="24"/>
              </w:rPr>
              <w:t>as, kas laikposmā no 1996.</w:t>
            </w:r>
            <w:r w:rsidR="00325DB7" w:rsidRPr="00B742C9">
              <w:rPr>
                <w:rFonts w:ascii="Times New Roman" w:hAnsi="Times New Roman" w:cs="Times New Roman"/>
                <w:sz w:val="24"/>
                <w:szCs w:val="24"/>
              </w:rPr>
              <w:t xml:space="preserve"> </w:t>
            </w:r>
            <w:r w:rsidR="0013514A" w:rsidRPr="00B742C9">
              <w:rPr>
                <w:rFonts w:ascii="Times New Roman" w:hAnsi="Times New Roman" w:cs="Times New Roman"/>
                <w:sz w:val="24"/>
                <w:szCs w:val="24"/>
              </w:rPr>
              <w:t>līdz 1999.</w:t>
            </w:r>
            <w:r w:rsidR="00325DB7" w:rsidRPr="00B742C9">
              <w:rPr>
                <w:rFonts w:ascii="Times New Roman" w:hAnsi="Times New Roman" w:cs="Times New Roman"/>
                <w:sz w:val="24"/>
                <w:szCs w:val="24"/>
              </w:rPr>
              <w:t> </w:t>
            </w:r>
            <w:r w:rsidR="0013514A" w:rsidRPr="00B742C9">
              <w:rPr>
                <w:rFonts w:ascii="Times New Roman" w:hAnsi="Times New Roman" w:cs="Times New Roman"/>
                <w:sz w:val="24"/>
                <w:szCs w:val="24"/>
              </w:rPr>
              <w:t xml:space="preserve">gadam LLU ir ieguvušas augstāko mežsaimniecisko izglītību, bet šīm personām papildus jāapgūst </w:t>
            </w:r>
            <w:r w:rsidR="000E72C1" w:rsidRPr="00B742C9">
              <w:rPr>
                <w:rFonts w:ascii="Times New Roman" w:hAnsi="Times New Roman" w:cs="Times New Roman"/>
                <w:sz w:val="24"/>
                <w:szCs w:val="24"/>
              </w:rPr>
              <w:t xml:space="preserve">licencēta </w:t>
            </w:r>
            <w:r w:rsidR="0013514A" w:rsidRPr="00B742C9">
              <w:rPr>
                <w:rFonts w:ascii="Times New Roman" w:hAnsi="Times New Roman" w:cs="Times New Roman"/>
                <w:sz w:val="24"/>
                <w:szCs w:val="24"/>
              </w:rPr>
              <w:t xml:space="preserve">profesionālās pilnveides </w:t>
            </w:r>
            <w:r w:rsidR="000E72C1" w:rsidRPr="00B742C9">
              <w:rPr>
                <w:rFonts w:ascii="Times New Roman" w:hAnsi="Times New Roman" w:cs="Times New Roman"/>
                <w:sz w:val="24"/>
                <w:szCs w:val="24"/>
              </w:rPr>
              <w:t xml:space="preserve">izglītības </w:t>
            </w:r>
            <w:r w:rsidR="0013514A" w:rsidRPr="00B742C9">
              <w:rPr>
                <w:rFonts w:ascii="Times New Roman" w:hAnsi="Times New Roman" w:cs="Times New Roman"/>
                <w:sz w:val="24"/>
                <w:szCs w:val="24"/>
              </w:rPr>
              <w:t xml:space="preserve">programma </w:t>
            </w:r>
            <w:r w:rsidR="000E72C1" w:rsidRPr="00B742C9">
              <w:rPr>
                <w:rFonts w:ascii="Times New Roman" w:hAnsi="Times New Roman" w:cs="Times New Roman"/>
                <w:sz w:val="24"/>
                <w:szCs w:val="24"/>
              </w:rPr>
              <w:t>(</w:t>
            </w:r>
            <w:r w:rsidR="0013514A" w:rsidRPr="00B742C9">
              <w:rPr>
                <w:rFonts w:ascii="Times New Roman" w:hAnsi="Times New Roman" w:cs="Times New Roman"/>
                <w:sz w:val="24"/>
                <w:szCs w:val="24"/>
              </w:rPr>
              <w:t>240 stundu apjomā</w:t>
            </w:r>
            <w:r w:rsidR="000E72C1" w:rsidRPr="00B742C9">
              <w:rPr>
                <w:rFonts w:ascii="Times New Roman" w:hAnsi="Times New Roman" w:cs="Times New Roman"/>
                <w:sz w:val="24"/>
                <w:szCs w:val="24"/>
              </w:rPr>
              <w:t>)</w:t>
            </w:r>
            <w:r w:rsidR="0013514A" w:rsidRPr="00B742C9">
              <w:rPr>
                <w:rFonts w:ascii="Times New Roman" w:hAnsi="Times New Roman" w:cs="Times New Roman"/>
                <w:sz w:val="24"/>
                <w:szCs w:val="24"/>
              </w:rPr>
              <w:t xml:space="preserve"> vai iepriekš minēt</w:t>
            </w:r>
            <w:r w:rsidR="000E72C1" w:rsidRPr="00B742C9">
              <w:rPr>
                <w:rFonts w:ascii="Times New Roman" w:hAnsi="Times New Roman" w:cs="Times New Roman"/>
                <w:sz w:val="24"/>
                <w:szCs w:val="24"/>
              </w:rPr>
              <w:t>ā</w:t>
            </w:r>
            <w:r w:rsidR="0013514A" w:rsidRPr="00B742C9">
              <w:rPr>
                <w:rFonts w:ascii="Times New Roman" w:hAnsi="Times New Roman" w:cs="Times New Roman"/>
                <w:sz w:val="24"/>
                <w:szCs w:val="24"/>
              </w:rPr>
              <w:t xml:space="preserve"> </w:t>
            </w:r>
            <w:r w:rsidR="000E72C1" w:rsidRPr="00B742C9">
              <w:rPr>
                <w:rFonts w:ascii="Times New Roman" w:hAnsi="Times New Roman" w:cs="Times New Roman"/>
                <w:sz w:val="24"/>
                <w:szCs w:val="24"/>
              </w:rPr>
              <w:t xml:space="preserve">akreditētas </w:t>
            </w:r>
            <w:r w:rsidR="0099146C" w:rsidRPr="00B742C9">
              <w:rPr>
                <w:rFonts w:ascii="Times New Roman" w:hAnsi="Times New Roman" w:cs="Times New Roman"/>
                <w:sz w:val="24"/>
                <w:szCs w:val="24"/>
              </w:rPr>
              <w:t>augstākā</w:t>
            </w:r>
            <w:r w:rsidR="000E72C1" w:rsidRPr="00B742C9">
              <w:rPr>
                <w:rFonts w:ascii="Times New Roman" w:hAnsi="Times New Roman" w:cs="Times New Roman"/>
                <w:sz w:val="24"/>
                <w:szCs w:val="24"/>
              </w:rPr>
              <w:t>s</w:t>
            </w:r>
            <w:r w:rsidR="0099146C" w:rsidRPr="00B742C9">
              <w:rPr>
                <w:rFonts w:ascii="Times New Roman" w:hAnsi="Times New Roman" w:cs="Times New Roman"/>
                <w:sz w:val="24"/>
                <w:szCs w:val="24"/>
              </w:rPr>
              <w:t xml:space="preserve"> izglītības programma</w:t>
            </w:r>
            <w:r w:rsidR="00495489" w:rsidRPr="00B742C9">
              <w:rPr>
                <w:rFonts w:ascii="Times New Roman" w:hAnsi="Times New Roman" w:cs="Times New Roman"/>
                <w:sz w:val="24"/>
                <w:szCs w:val="24"/>
              </w:rPr>
              <w:t xml:space="preserve">s </w:t>
            </w:r>
            <w:r w:rsidR="0099146C" w:rsidRPr="00B742C9">
              <w:rPr>
                <w:rFonts w:ascii="Times New Roman" w:hAnsi="Times New Roman" w:cs="Times New Roman"/>
                <w:sz w:val="24"/>
                <w:szCs w:val="24"/>
              </w:rPr>
              <w:t>daļa</w:t>
            </w:r>
            <w:r w:rsidR="000E72C1" w:rsidRPr="00B742C9">
              <w:rPr>
                <w:rFonts w:ascii="Times New Roman" w:hAnsi="Times New Roman" w:cs="Times New Roman"/>
                <w:sz w:val="24"/>
                <w:szCs w:val="24"/>
              </w:rPr>
              <w:t>.</w:t>
            </w:r>
            <w:r w:rsidR="0099146C" w:rsidRPr="00B742C9">
              <w:rPr>
                <w:rFonts w:ascii="Times New Roman" w:hAnsi="Times New Roman" w:cs="Times New Roman"/>
                <w:sz w:val="24"/>
                <w:szCs w:val="24"/>
              </w:rPr>
              <w:t xml:space="preserve"> Par augstskolā apgūtu licencētu profesionālās pilnveides izglītības programmu (vismaz 240 </w:t>
            </w:r>
            <w:r w:rsidR="000E72C1" w:rsidRPr="00B742C9">
              <w:rPr>
                <w:rFonts w:ascii="Times New Roman" w:hAnsi="Times New Roman" w:cs="Times New Roman"/>
                <w:sz w:val="24"/>
                <w:szCs w:val="24"/>
              </w:rPr>
              <w:t>stundu</w:t>
            </w:r>
            <w:r w:rsidR="0099146C" w:rsidRPr="00B742C9">
              <w:rPr>
                <w:rFonts w:ascii="Times New Roman" w:hAnsi="Times New Roman" w:cs="Times New Roman"/>
                <w:sz w:val="24"/>
                <w:szCs w:val="24"/>
              </w:rPr>
              <w:t xml:space="preserve">  apjomā) </w:t>
            </w:r>
            <w:r w:rsidR="00605692" w:rsidRPr="00B742C9">
              <w:rPr>
                <w:rFonts w:ascii="Times New Roman" w:hAnsi="Times New Roman" w:cs="Times New Roman"/>
                <w:sz w:val="24"/>
                <w:szCs w:val="24"/>
              </w:rPr>
              <w:t xml:space="preserve">vai par akreditētas augstākās izglītības studiju programmas daļas apguvi </w:t>
            </w:r>
            <w:r w:rsidR="0099146C" w:rsidRPr="00B742C9">
              <w:rPr>
                <w:rFonts w:ascii="Times New Roman" w:hAnsi="Times New Roman" w:cs="Times New Roman"/>
                <w:sz w:val="24"/>
                <w:szCs w:val="24"/>
              </w:rPr>
              <w:t>klausītājam izsniegs apliecību,</w:t>
            </w:r>
            <w:r w:rsidR="00156621" w:rsidRPr="00B742C9">
              <w:rPr>
                <w:rFonts w:ascii="Times New Roman" w:hAnsi="Times New Roman" w:cs="Times New Roman"/>
                <w:sz w:val="24"/>
                <w:szCs w:val="24"/>
              </w:rPr>
              <w:t xml:space="preserve"> </w:t>
            </w:r>
            <w:r w:rsidR="0099146C" w:rsidRPr="00B742C9">
              <w:rPr>
                <w:rFonts w:ascii="Times New Roman" w:hAnsi="Times New Roman" w:cs="Times New Roman"/>
                <w:sz w:val="24"/>
                <w:szCs w:val="24"/>
              </w:rPr>
              <w:t xml:space="preserve">bet </w:t>
            </w:r>
            <w:r w:rsidR="00156621" w:rsidRPr="00B742C9">
              <w:rPr>
                <w:rFonts w:ascii="Times New Roman" w:hAnsi="Times New Roman" w:cs="Times New Roman"/>
                <w:sz w:val="24"/>
                <w:szCs w:val="24"/>
              </w:rPr>
              <w:t xml:space="preserve">studējošā statusā </w:t>
            </w:r>
            <w:r w:rsidR="00A90E74" w:rsidRPr="00B742C9">
              <w:rPr>
                <w:rFonts w:ascii="Times New Roman" w:hAnsi="Times New Roman" w:cs="Times New Roman"/>
                <w:sz w:val="24"/>
                <w:szCs w:val="24"/>
              </w:rPr>
              <w:t xml:space="preserve">esošam </w:t>
            </w:r>
            <w:r w:rsidR="00156621" w:rsidRPr="00B742C9">
              <w:rPr>
                <w:rFonts w:ascii="Times New Roman" w:hAnsi="Times New Roman" w:cs="Times New Roman"/>
                <w:sz w:val="24"/>
                <w:szCs w:val="24"/>
              </w:rPr>
              <w:t xml:space="preserve">pretendentam </w:t>
            </w:r>
            <w:r w:rsidR="0099146C" w:rsidRPr="00B742C9">
              <w:rPr>
                <w:rFonts w:ascii="Times New Roman" w:hAnsi="Times New Roman" w:cs="Times New Roman"/>
                <w:sz w:val="24"/>
                <w:szCs w:val="24"/>
              </w:rPr>
              <w:t xml:space="preserve">studiju programmas daļas apguvi apliecinās augstskolas izsniegta </w:t>
            </w:r>
            <w:r w:rsidR="00DE68F0" w:rsidRPr="00B742C9">
              <w:rPr>
                <w:rFonts w:ascii="Times New Roman" w:hAnsi="Times New Roman" w:cs="Times New Roman"/>
                <w:sz w:val="24"/>
                <w:szCs w:val="24"/>
              </w:rPr>
              <w:t xml:space="preserve">akadēmiskā </w:t>
            </w:r>
            <w:r w:rsidR="0099146C" w:rsidRPr="00B742C9">
              <w:rPr>
                <w:rFonts w:ascii="Times New Roman" w:hAnsi="Times New Roman" w:cs="Times New Roman"/>
                <w:sz w:val="24"/>
                <w:szCs w:val="24"/>
              </w:rPr>
              <w:t>izziņa</w:t>
            </w:r>
            <w:r w:rsidR="00B07FF8" w:rsidRPr="00B742C9">
              <w:rPr>
                <w:rFonts w:ascii="Times New Roman" w:hAnsi="Times New Roman" w:cs="Times New Roman"/>
                <w:sz w:val="24"/>
                <w:szCs w:val="24"/>
              </w:rPr>
              <w:t xml:space="preserve">. </w:t>
            </w:r>
            <w:r w:rsidR="00156621" w:rsidRPr="00B742C9">
              <w:rPr>
                <w:rFonts w:ascii="Times New Roman" w:hAnsi="Times New Roman" w:cs="Times New Roman"/>
                <w:sz w:val="24"/>
                <w:szCs w:val="24"/>
              </w:rPr>
              <w:t xml:space="preserve">Tādējādi </w:t>
            </w:r>
            <w:r w:rsidR="00156621" w:rsidRPr="00B742C9">
              <w:rPr>
                <w:rFonts w:ascii="Times New Roman" w:hAnsi="Times New Roman" w:cs="Times New Roman"/>
                <w:sz w:val="24"/>
                <w:szCs w:val="24"/>
                <w:shd w:val="clear" w:color="auto" w:fill="FFFFFF"/>
              </w:rPr>
              <w:t>p</w:t>
            </w:r>
            <w:r w:rsidR="0098709F" w:rsidRPr="00B742C9">
              <w:rPr>
                <w:rFonts w:ascii="Times New Roman" w:hAnsi="Times New Roman" w:cs="Times New Roman"/>
                <w:sz w:val="24"/>
                <w:szCs w:val="24"/>
                <w:shd w:val="clear" w:color="auto" w:fill="FFFFFF"/>
              </w:rPr>
              <w:t>retendentiem</w:t>
            </w:r>
            <w:r w:rsidR="00B96007" w:rsidRPr="00B742C9">
              <w:rPr>
                <w:rFonts w:ascii="Times New Roman" w:hAnsi="Times New Roman" w:cs="Times New Roman"/>
                <w:sz w:val="24"/>
                <w:szCs w:val="24"/>
                <w:shd w:val="clear" w:color="auto" w:fill="FFFFFF"/>
              </w:rPr>
              <w:t>, lai saņemtu</w:t>
            </w:r>
            <w:r w:rsidR="00156621" w:rsidRPr="00B742C9">
              <w:rPr>
                <w:rFonts w:ascii="Times New Roman" w:hAnsi="Times New Roman" w:cs="Times New Roman"/>
                <w:sz w:val="24"/>
                <w:szCs w:val="24"/>
                <w:shd w:val="clear" w:color="auto" w:fill="FFFFFF"/>
              </w:rPr>
              <w:t xml:space="preserve"> apliecību vai</w:t>
            </w:r>
            <w:r w:rsidR="00DE68F0" w:rsidRPr="00B742C9">
              <w:rPr>
                <w:rFonts w:ascii="Times New Roman" w:hAnsi="Times New Roman" w:cs="Times New Roman"/>
                <w:sz w:val="24"/>
                <w:szCs w:val="24"/>
                <w:shd w:val="clear" w:color="auto" w:fill="FFFFFF"/>
              </w:rPr>
              <w:t xml:space="preserve"> akadēmisko</w:t>
            </w:r>
            <w:r w:rsidR="00B96007" w:rsidRPr="00B742C9">
              <w:rPr>
                <w:rFonts w:ascii="Times New Roman" w:hAnsi="Times New Roman" w:cs="Times New Roman"/>
                <w:sz w:val="24"/>
                <w:szCs w:val="24"/>
                <w:shd w:val="clear" w:color="auto" w:fill="FFFFFF"/>
              </w:rPr>
              <w:t xml:space="preserve"> izziņu un kvalificētos meža inventarizācijas veicēja eksāmenam</w:t>
            </w:r>
            <w:r w:rsidR="009D36C7" w:rsidRPr="00B742C9">
              <w:rPr>
                <w:rFonts w:ascii="Times New Roman" w:hAnsi="Times New Roman" w:cs="Times New Roman"/>
                <w:sz w:val="24"/>
                <w:szCs w:val="24"/>
                <w:shd w:val="clear" w:color="auto" w:fill="FFFFFF"/>
              </w:rPr>
              <w:t>,</w:t>
            </w:r>
            <w:r w:rsidR="00B96007" w:rsidRPr="00B742C9">
              <w:rPr>
                <w:rFonts w:ascii="Times New Roman" w:hAnsi="Times New Roman" w:cs="Times New Roman"/>
                <w:sz w:val="24"/>
                <w:szCs w:val="24"/>
                <w:shd w:val="clear" w:color="auto" w:fill="FFFFFF"/>
              </w:rPr>
              <w:t xml:space="preserve"> ir iespēja </w:t>
            </w:r>
            <w:r w:rsidR="00156621" w:rsidRPr="00B742C9">
              <w:rPr>
                <w:rFonts w:ascii="Times New Roman" w:hAnsi="Times New Roman" w:cs="Times New Roman"/>
                <w:sz w:val="24"/>
                <w:szCs w:val="24"/>
                <w:shd w:val="clear" w:color="auto" w:fill="FFFFFF"/>
              </w:rPr>
              <w:t xml:space="preserve">gan </w:t>
            </w:r>
            <w:r w:rsidR="00B96007" w:rsidRPr="00B742C9">
              <w:rPr>
                <w:rFonts w:ascii="Times New Roman" w:hAnsi="Times New Roman" w:cs="Times New Roman"/>
                <w:sz w:val="24"/>
                <w:szCs w:val="24"/>
                <w:shd w:val="clear" w:color="auto" w:fill="FFFFFF"/>
              </w:rPr>
              <w:t>klausītāja</w:t>
            </w:r>
            <w:r>
              <w:rPr>
                <w:rFonts w:ascii="Times New Roman" w:hAnsi="Times New Roman" w:cs="Times New Roman"/>
                <w:sz w:val="24"/>
                <w:szCs w:val="24"/>
                <w:shd w:val="clear" w:color="auto" w:fill="FFFFFF"/>
              </w:rPr>
              <w:t>,</w:t>
            </w:r>
            <w:r w:rsidR="00B96007" w:rsidRPr="00B742C9">
              <w:rPr>
                <w:rFonts w:ascii="Times New Roman" w:hAnsi="Times New Roman" w:cs="Times New Roman"/>
                <w:sz w:val="24"/>
                <w:szCs w:val="24"/>
                <w:shd w:val="clear" w:color="auto" w:fill="FFFFFF"/>
              </w:rPr>
              <w:t xml:space="preserve"> </w:t>
            </w:r>
            <w:r w:rsidR="00156621" w:rsidRPr="00B742C9">
              <w:rPr>
                <w:rFonts w:ascii="Times New Roman" w:hAnsi="Times New Roman" w:cs="Times New Roman"/>
                <w:sz w:val="24"/>
                <w:szCs w:val="24"/>
                <w:shd w:val="clear" w:color="auto" w:fill="FFFFFF"/>
              </w:rPr>
              <w:t xml:space="preserve">gan studējošā </w:t>
            </w:r>
            <w:r w:rsidR="00B96007" w:rsidRPr="00B742C9">
              <w:rPr>
                <w:rFonts w:ascii="Times New Roman" w:hAnsi="Times New Roman" w:cs="Times New Roman"/>
                <w:sz w:val="24"/>
                <w:szCs w:val="24"/>
                <w:shd w:val="clear" w:color="auto" w:fill="FFFFFF"/>
              </w:rPr>
              <w:t xml:space="preserve">statusā apgūt noteikumu projektā minētos studiju </w:t>
            </w:r>
            <w:r w:rsidR="00156621" w:rsidRPr="00B742C9">
              <w:rPr>
                <w:rFonts w:ascii="Times New Roman" w:hAnsi="Times New Roman" w:cs="Times New Roman"/>
                <w:sz w:val="24"/>
                <w:szCs w:val="24"/>
                <w:shd w:val="clear" w:color="auto" w:fill="FFFFFF"/>
              </w:rPr>
              <w:t>priekšmetus.</w:t>
            </w:r>
            <w:r w:rsidR="00256908" w:rsidRPr="00B742C9">
              <w:rPr>
                <w:rFonts w:ascii="Times New Roman" w:hAnsi="Times New Roman" w:cs="Times New Roman"/>
                <w:sz w:val="24"/>
                <w:szCs w:val="24"/>
                <w:shd w:val="clear" w:color="auto" w:fill="FFFFFF"/>
              </w:rPr>
              <w:t xml:space="preserve"> </w:t>
            </w:r>
            <w:r w:rsidR="00387105" w:rsidRPr="00B742C9">
              <w:rPr>
                <w:rFonts w:ascii="Times New Roman" w:hAnsi="Times New Roman" w:cs="Times New Roman"/>
                <w:sz w:val="24"/>
                <w:szCs w:val="24"/>
                <w:shd w:val="clear" w:color="auto" w:fill="FFFFFF"/>
              </w:rPr>
              <w:t xml:space="preserve">Noteikumu projektā </w:t>
            </w:r>
            <w:r w:rsidR="00DC7BF7" w:rsidRPr="00B742C9">
              <w:rPr>
                <w:rFonts w:ascii="Times New Roman" w:hAnsi="Times New Roman" w:cs="Times New Roman"/>
                <w:sz w:val="24"/>
                <w:szCs w:val="24"/>
                <w:shd w:val="clear" w:color="auto" w:fill="FFFFFF"/>
              </w:rPr>
              <w:t>precizēts</w:t>
            </w:r>
            <w:r w:rsidR="00387105" w:rsidRPr="00B742C9">
              <w:rPr>
                <w:rFonts w:ascii="Times New Roman" w:hAnsi="Times New Roman" w:cs="Times New Roman"/>
                <w:sz w:val="24"/>
                <w:szCs w:val="24"/>
                <w:shd w:val="clear" w:color="auto" w:fill="FFFFFF"/>
              </w:rPr>
              <w:t xml:space="preserve"> 1</w:t>
            </w:r>
            <w:r w:rsidR="00DC7BF7" w:rsidRPr="00B742C9">
              <w:rPr>
                <w:rFonts w:ascii="Times New Roman" w:hAnsi="Times New Roman" w:cs="Times New Roman"/>
                <w:sz w:val="24"/>
                <w:szCs w:val="24"/>
                <w:shd w:val="clear" w:color="auto" w:fill="FFFFFF"/>
              </w:rPr>
              <w:t>8</w:t>
            </w:r>
            <w:r w:rsidR="00387105" w:rsidRPr="00B742C9">
              <w:rPr>
                <w:rFonts w:ascii="Times New Roman" w:hAnsi="Times New Roman" w:cs="Times New Roman"/>
                <w:sz w:val="24"/>
                <w:szCs w:val="24"/>
                <w:shd w:val="clear" w:color="auto" w:fill="FFFFFF"/>
              </w:rPr>
              <w:t xml:space="preserve">. punkts </w:t>
            </w:r>
            <w:r w:rsidR="004E51FA" w:rsidRPr="00B742C9">
              <w:rPr>
                <w:rFonts w:ascii="Times New Roman" w:hAnsi="Times New Roman" w:cs="Times New Roman"/>
                <w:sz w:val="24"/>
                <w:szCs w:val="24"/>
                <w:shd w:val="clear" w:color="auto" w:fill="FFFFFF"/>
              </w:rPr>
              <w:t>ar nosacījumu, ka</w:t>
            </w:r>
            <w:r w:rsidR="005F65E4" w:rsidRPr="00B742C9">
              <w:rPr>
                <w:rFonts w:ascii="Times New Roman" w:hAnsi="Times New Roman" w:cs="Times New Roman"/>
                <w:sz w:val="24"/>
                <w:szCs w:val="24"/>
                <w:shd w:val="clear" w:color="auto" w:fill="FFFFFF"/>
              </w:rPr>
              <w:t xml:space="preserve"> sertificēšanas institūcija 10 darbdienu laikā, pamatojoties uz tās rezultātiem, pieņem lēmumu par sertifikāta izsniegšanu vai pamatotu lēmumu par atteikumu izsniegt</w:t>
            </w:r>
            <w:r w:rsidR="00F9687C" w:rsidRPr="00B742C9">
              <w:rPr>
                <w:rFonts w:ascii="Times New Roman" w:hAnsi="Times New Roman" w:cs="Times New Roman"/>
                <w:sz w:val="24"/>
                <w:szCs w:val="24"/>
                <w:shd w:val="clear" w:color="auto" w:fill="FFFFFF"/>
              </w:rPr>
              <w:t xml:space="preserve"> sertifikātu.</w:t>
            </w:r>
            <w:r w:rsidR="00495489" w:rsidRPr="00B742C9">
              <w:rPr>
                <w:rFonts w:ascii="Times New Roman" w:hAnsi="Times New Roman" w:cs="Times New Roman"/>
                <w:sz w:val="24"/>
                <w:szCs w:val="24"/>
                <w:shd w:val="clear" w:color="auto" w:fill="FFFFFF"/>
              </w:rPr>
              <w:t xml:space="preserve"> </w:t>
            </w:r>
            <w:r w:rsidR="00F9687C" w:rsidRPr="00B742C9">
              <w:rPr>
                <w:rFonts w:ascii="Times New Roman" w:hAnsi="Times New Roman" w:cs="Times New Roman"/>
                <w:sz w:val="24"/>
                <w:szCs w:val="24"/>
                <w:shd w:val="clear" w:color="auto" w:fill="FFFFFF"/>
              </w:rPr>
              <w:t>Noteikumu projektā 19.punkts precizēts ar nosacījumu, ja sertificēšanas institūcija pieņēmusi lēmumu izsniegt sertifikātu, tad tā lēmuma pieņemšanas dienā sertifikātu elektroniska ieraksta veidā reģistrē meža inventarizācijas jomā sertificēto personu reģistrā un sertifikātu papīra dokumenta formā izsniedz tikai pēc pieprasījuma.</w:t>
            </w:r>
          </w:p>
          <w:p w14:paraId="7FC94D9C" w14:textId="77777777" w:rsidR="00265BD9" w:rsidRPr="00B742C9" w:rsidRDefault="00265BD9" w:rsidP="00B742C9">
            <w:pPr>
              <w:pStyle w:val="Bezatstarpm"/>
              <w:jc w:val="both"/>
              <w:rPr>
                <w:rFonts w:ascii="Times New Roman" w:hAnsi="Times New Roman" w:cs="Times New Roman"/>
                <w:sz w:val="24"/>
                <w:szCs w:val="24"/>
                <w:lang w:val="sv-SE" w:eastAsia="lv-LV"/>
              </w:rPr>
            </w:pPr>
            <w:r w:rsidRPr="00B742C9">
              <w:rPr>
                <w:rFonts w:ascii="Times New Roman" w:hAnsi="Times New Roman" w:cs="Times New Roman"/>
                <w:sz w:val="24"/>
                <w:szCs w:val="24"/>
                <w:lang w:val="sv-SE" w:eastAsia="lv-LV"/>
              </w:rPr>
              <w:t>Noteikumu projekts stāsies spēkā nākamajā dienā pēc tā izsludināšanas oficiālajā izdevumā ”Latvijas Vēstnesis”.</w:t>
            </w:r>
          </w:p>
          <w:p w14:paraId="6CB980C8" w14:textId="68B34AF6" w:rsidR="00265BD9" w:rsidRPr="00B742C9" w:rsidRDefault="00265BD9" w:rsidP="00B742C9">
            <w:pPr>
              <w:pStyle w:val="Bezatstarpm"/>
              <w:jc w:val="both"/>
              <w:rPr>
                <w:rFonts w:ascii="Times New Roman" w:hAnsi="Times New Roman" w:cs="Times New Roman"/>
                <w:sz w:val="24"/>
                <w:szCs w:val="24"/>
                <w:shd w:val="clear" w:color="auto" w:fill="FFFFFF"/>
              </w:rPr>
            </w:pPr>
            <w:r w:rsidRPr="00B742C9">
              <w:rPr>
                <w:rFonts w:ascii="Times New Roman" w:hAnsi="Times New Roman" w:cs="Times New Roman"/>
                <w:sz w:val="24"/>
                <w:szCs w:val="24"/>
                <w:lang w:val="sv-SE" w:eastAsia="lv-LV"/>
              </w:rPr>
              <w:t xml:space="preserve">Noteikumu projekts </w:t>
            </w:r>
            <w:r w:rsidRPr="00B742C9">
              <w:rPr>
                <w:rFonts w:ascii="Times New Roman" w:hAnsi="Times New Roman" w:cs="Times New Roman"/>
                <w:sz w:val="24"/>
                <w:szCs w:val="24"/>
                <w:lang w:eastAsia="lv-LV"/>
              </w:rPr>
              <w:t>minētās problēmas atrisinās pilnībā.</w:t>
            </w:r>
          </w:p>
        </w:tc>
      </w:tr>
      <w:tr w:rsidR="00265BD9" w:rsidRPr="004B1AEE" w14:paraId="0FB6CC38" w14:textId="77777777" w:rsidTr="00265BD9">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45D21977" w14:textId="77777777" w:rsidR="00265BD9" w:rsidRDefault="00D309E4" w:rsidP="00265BD9">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w:t>
            </w:r>
          </w:p>
          <w:p w14:paraId="1906F34D" w14:textId="77777777" w:rsidR="000E37D5" w:rsidRDefault="000E37D5" w:rsidP="00265BD9">
            <w:pPr>
              <w:spacing w:after="0" w:line="240" w:lineRule="auto"/>
              <w:rPr>
                <w:rFonts w:ascii="Times New Roman" w:eastAsia="Times New Roman" w:hAnsi="Times New Roman" w:cs="Times New Roman"/>
                <w:iCs/>
                <w:sz w:val="24"/>
                <w:szCs w:val="24"/>
                <w:lang w:eastAsia="lv-LV"/>
              </w:rPr>
            </w:pPr>
          </w:p>
          <w:p w14:paraId="204C07A9" w14:textId="77777777" w:rsidR="000E37D5" w:rsidRDefault="000E37D5" w:rsidP="00265BD9">
            <w:pPr>
              <w:spacing w:after="0" w:line="240" w:lineRule="auto"/>
              <w:rPr>
                <w:rFonts w:ascii="Times New Roman" w:eastAsia="Times New Roman" w:hAnsi="Times New Roman" w:cs="Times New Roman"/>
                <w:iCs/>
                <w:sz w:val="24"/>
                <w:szCs w:val="24"/>
                <w:lang w:eastAsia="lv-LV"/>
              </w:rPr>
            </w:pPr>
          </w:p>
          <w:p w14:paraId="283BAA39" w14:textId="3AB080DA" w:rsidR="000E37D5" w:rsidRPr="004B1AEE" w:rsidRDefault="000E37D5" w:rsidP="00265BD9">
            <w:pPr>
              <w:spacing w:after="0" w:line="240" w:lineRule="auto"/>
              <w:rPr>
                <w:rFonts w:ascii="Times New Roman" w:eastAsia="Times New Roman" w:hAnsi="Times New Roman" w:cs="Times New Roman"/>
                <w:iCs/>
                <w:sz w:val="24"/>
                <w:szCs w:val="24"/>
                <w:lang w:eastAsia="lv-LV"/>
              </w:rPr>
            </w:pPr>
          </w:p>
        </w:tc>
        <w:tc>
          <w:tcPr>
            <w:tcW w:w="1592" w:type="pct"/>
            <w:tcBorders>
              <w:top w:val="outset" w:sz="6" w:space="0" w:color="auto"/>
              <w:left w:val="outset" w:sz="6" w:space="0" w:color="auto"/>
              <w:bottom w:val="outset" w:sz="6" w:space="0" w:color="auto"/>
              <w:right w:val="outset" w:sz="6" w:space="0" w:color="auto"/>
            </w:tcBorders>
            <w:hideMark/>
          </w:tcPr>
          <w:p w14:paraId="13FE2593" w14:textId="77777777" w:rsidR="00265BD9" w:rsidRPr="004B1AEE" w:rsidRDefault="00265BD9" w:rsidP="00265BD9">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62" w:type="pct"/>
            <w:tcBorders>
              <w:top w:val="outset" w:sz="6" w:space="0" w:color="auto"/>
              <w:left w:val="outset" w:sz="6" w:space="0" w:color="auto"/>
              <w:bottom w:val="outset" w:sz="6" w:space="0" w:color="auto"/>
              <w:right w:val="outset" w:sz="6" w:space="0" w:color="auto"/>
            </w:tcBorders>
            <w:hideMark/>
          </w:tcPr>
          <w:p w14:paraId="17F43C37" w14:textId="037BA929" w:rsidR="00265BD9" w:rsidRPr="004B1AEE" w:rsidRDefault="00265BD9" w:rsidP="00265BD9">
            <w:pPr>
              <w:spacing w:after="0" w:line="240" w:lineRule="auto"/>
              <w:jc w:val="both"/>
              <w:rPr>
                <w:rFonts w:ascii="Times New Roman" w:hAnsi="Times New Roman" w:cs="Times New Roman"/>
                <w:sz w:val="24"/>
                <w:szCs w:val="24"/>
                <w:shd w:val="clear" w:color="auto" w:fill="FFFFFF"/>
              </w:rPr>
            </w:pPr>
            <w:r w:rsidRPr="004B1AEE">
              <w:rPr>
                <w:rFonts w:ascii="Times New Roman" w:eastAsia="Times New Roman" w:hAnsi="Times New Roman" w:cs="Times New Roman"/>
                <w:iCs/>
                <w:sz w:val="24"/>
                <w:szCs w:val="24"/>
                <w:lang w:eastAsia="lv-LV"/>
              </w:rPr>
              <w:t xml:space="preserve">Zemkopības ministrija, Latvijas Lauksaimniecības universitātes Meža fakultāte, </w:t>
            </w:r>
            <w:r w:rsidRPr="004B1AEE">
              <w:rPr>
                <w:rFonts w:ascii="Times New Roman" w:hAnsi="Times New Roman" w:cs="Times New Roman"/>
                <w:sz w:val="24"/>
                <w:szCs w:val="24"/>
                <w:shd w:val="clear" w:color="auto" w:fill="FFFFFF"/>
              </w:rPr>
              <w:t xml:space="preserve">Latvijas Valsts mežzinātnes institūta "Silava" un Latvijas Lauksaimniecības universitātes valsts zinātniskās izpētes mežu </w:t>
            </w:r>
            <w:r w:rsidRPr="004B1AEE">
              <w:rPr>
                <w:rFonts w:ascii="Times New Roman" w:hAnsi="Times New Roman" w:cs="Times New Roman"/>
                <w:sz w:val="24"/>
                <w:szCs w:val="24"/>
                <w:shd w:val="clear" w:color="auto" w:fill="FFFFFF"/>
              </w:rPr>
              <w:lastRenderedPageBreak/>
              <w:t>apsaimniekošanas aģentūra "Meža pētīšanas stacija". Noteikumu projektā ietverts minēto institūciju kopīgi izstrādāts priekšlikums.</w:t>
            </w:r>
          </w:p>
        </w:tc>
      </w:tr>
      <w:tr w:rsidR="00265BD9" w:rsidRPr="004B1AEE" w14:paraId="75AA89A6" w14:textId="77777777" w:rsidTr="00265BD9">
        <w:trPr>
          <w:tblCellSpacing w:w="15" w:type="dxa"/>
        </w:trPr>
        <w:tc>
          <w:tcPr>
            <w:tcW w:w="281" w:type="pct"/>
            <w:tcBorders>
              <w:top w:val="outset" w:sz="6" w:space="0" w:color="auto"/>
              <w:left w:val="outset" w:sz="6" w:space="0" w:color="auto"/>
              <w:bottom w:val="outset" w:sz="6" w:space="0" w:color="auto"/>
              <w:right w:val="outset" w:sz="6" w:space="0" w:color="auto"/>
            </w:tcBorders>
            <w:hideMark/>
          </w:tcPr>
          <w:p w14:paraId="72C549B2" w14:textId="77777777" w:rsidR="00265BD9" w:rsidRPr="004B1AEE" w:rsidRDefault="00265BD9" w:rsidP="00265BD9">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lastRenderedPageBreak/>
              <w:t>4.</w:t>
            </w:r>
          </w:p>
        </w:tc>
        <w:tc>
          <w:tcPr>
            <w:tcW w:w="1592" w:type="pct"/>
            <w:tcBorders>
              <w:top w:val="outset" w:sz="6" w:space="0" w:color="auto"/>
              <w:left w:val="outset" w:sz="6" w:space="0" w:color="auto"/>
              <w:bottom w:val="outset" w:sz="6" w:space="0" w:color="auto"/>
              <w:right w:val="outset" w:sz="6" w:space="0" w:color="auto"/>
            </w:tcBorders>
            <w:hideMark/>
          </w:tcPr>
          <w:p w14:paraId="15A92B33" w14:textId="77777777" w:rsidR="00265BD9" w:rsidRPr="004B1AEE" w:rsidRDefault="00265BD9" w:rsidP="00265BD9">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Cita informācija</w:t>
            </w:r>
          </w:p>
        </w:tc>
        <w:tc>
          <w:tcPr>
            <w:tcW w:w="3062" w:type="pct"/>
            <w:tcBorders>
              <w:top w:val="outset" w:sz="6" w:space="0" w:color="auto"/>
              <w:left w:val="outset" w:sz="6" w:space="0" w:color="auto"/>
              <w:bottom w:val="outset" w:sz="6" w:space="0" w:color="auto"/>
              <w:right w:val="outset" w:sz="6" w:space="0" w:color="auto"/>
            </w:tcBorders>
            <w:hideMark/>
          </w:tcPr>
          <w:p w14:paraId="15EB0EFC" w14:textId="77777777" w:rsidR="00265BD9" w:rsidRPr="004B1AEE" w:rsidRDefault="00265BD9" w:rsidP="00265BD9">
            <w:pPr>
              <w:spacing w:after="0" w:line="240" w:lineRule="auto"/>
              <w:jc w:val="both"/>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Nav.</w:t>
            </w:r>
          </w:p>
        </w:tc>
      </w:tr>
    </w:tbl>
    <w:p w14:paraId="2A6F96AC"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828"/>
      </w:tblGrid>
      <w:tr w:rsidR="00E75799" w:rsidRPr="004B1AEE" w14:paraId="50397376" w14:textId="77777777" w:rsidTr="00455E0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5F41795" w14:textId="77777777" w:rsidR="00655F2C" w:rsidRPr="004B1AEE" w:rsidRDefault="00E5323B" w:rsidP="00E5323B">
            <w:pPr>
              <w:spacing w:after="0" w:line="240" w:lineRule="auto"/>
              <w:rPr>
                <w:rFonts w:ascii="Times New Roman" w:eastAsia="Times New Roman" w:hAnsi="Times New Roman" w:cs="Times New Roman"/>
                <w:b/>
                <w:bCs/>
                <w:iCs/>
                <w:sz w:val="24"/>
                <w:szCs w:val="24"/>
                <w:lang w:eastAsia="lv-LV"/>
              </w:rPr>
            </w:pPr>
            <w:r w:rsidRPr="004B1AE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75799" w:rsidRPr="004B1AEE" w14:paraId="32177644"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70F68E2"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353778F9"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Sabiedrības mērķgrupas, kuras tiesiskais regulējums ietekmē vai varētu ietekmēt</w:t>
            </w:r>
          </w:p>
        </w:tc>
        <w:tc>
          <w:tcPr>
            <w:tcW w:w="3024" w:type="pct"/>
            <w:tcBorders>
              <w:top w:val="outset" w:sz="6" w:space="0" w:color="auto"/>
              <w:left w:val="outset" w:sz="6" w:space="0" w:color="auto"/>
              <w:bottom w:val="outset" w:sz="6" w:space="0" w:color="auto"/>
              <w:right w:val="outset" w:sz="6" w:space="0" w:color="auto"/>
            </w:tcBorders>
            <w:hideMark/>
          </w:tcPr>
          <w:p w14:paraId="2C28BE40" w14:textId="2B63DD84" w:rsidR="00E5323B" w:rsidRPr="004B1AEE" w:rsidRDefault="00B05553" w:rsidP="00C30CD7">
            <w:pPr>
              <w:spacing w:after="0" w:line="240" w:lineRule="auto"/>
              <w:jc w:val="both"/>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 xml:space="preserve">Noteikumu projekts attiecas uz </w:t>
            </w:r>
            <w:r w:rsidR="002E6A9C" w:rsidRPr="004B1AEE">
              <w:rPr>
                <w:rFonts w:ascii="Times New Roman" w:eastAsia="Times New Roman" w:hAnsi="Times New Roman" w:cs="Times New Roman"/>
                <w:iCs/>
                <w:sz w:val="24"/>
                <w:szCs w:val="24"/>
                <w:lang w:eastAsia="lv-LV"/>
              </w:rPr>
              <w:t>meža inventarizācijas veicējiem (atbilstības novērtēšanas institūcijās reģistrēti aptuveni 503 meža inventarizācijas veicēji)</w:t>
            </w:r>
            <w:r w:rsidR="00AA1BF1" w:rsidRPr="004B1AEE">
              <w:rPr>
                <w:rFonts w:ascii="Times New Roman" w:eastAsia="Times New Roman" w:hAnsi="Times New Roman" w:cs="Times New Roman"/>
                <w:iCs/>
                <w:sz w:val="24"/>
                <w:szCs w:val="24"/>
                <w:lang w:eastAsia="lv-LV"/>
              </w:rPr>
              <w:t>.</w:t>
            </w:r>
          </w:p>
        </w:tc>
      </w:tr>
      <w:tr w:rsidR="00E75799" w:rsidRPr="004B1AEE" w14:paraId="43DD886B"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920E073"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0D4F7C23"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Tiesiskā regulējuma ietekme uz tautsaimniecību un administratīvo slogu</w:t>
            </w:r>
          </w:p>
        </w:tc>
        <w:tc>
          <w:tcPr>
            <w:tcW w:w="3024" w:type="pct"/>
            <w:tcBorders>
              <w:top w:val="outset" w:sz="6" w:space="0" w:color="auto"/>
              <w:left w:val="outset" w:sz="6" w:space="0" w:color="auto"/>
              <w:bottom w:val="outset" w:sz="6" w:space="0" w:color="auto"/>
              <w:right w:val="outset" w:sz="6" w:space="0" w:color="auto"/>
            </w:tcBorders>
            <w:hideMark/>
          </w:tcPr>
          <w:p w14:paraId="3D5A14D2" w14:textId="25A754E5" w:rsidR="00E5323B" w:rsidRPr="004B1AEE" w:rsidRDefault="00B05553" w:rsidP="00C30CD7">
            <w:pPr>
              <w:spacing w:after="0" w:line="240" w:lineRule="auto"/>
              <w:jc w:val="both"/>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 xml:space="preserve">Noteikumu projektam nav ietekmes uz administratīvo </w:t>
            </w:r>
            <w:r w:rsidR="00FB2AF9" w:rsidRPr="004B1AEE">
              <w:rPr>
                <w:rFonts w:ascii="Times New Roman" w:eastAsia="Times New Roman" w:hAnsi="Times New Roman" w:cs="Times New Roman"/>
                <w:iCs/>
                <w:sz w:val="24"/>
                <w:szCs w:val="24"/>
                <w:lang w:eastAsia="lv-LV"/>
              </w:rPr>
              <w:t>s</w:t>
            </w:r>
            <w:r w:rsidRPr="004B1AEE">
              <w:rPr>
                <w:rFonts w:ascii="Times New Roman" w:eastAsia="Times New Roman" w:hAnsi="Times New Roman" w:cs="Times New Roman"/>
                <w:iCs/>
                <w:sz w:val="24"/>
                <w:szCs w:val="24"/>
                <w:lang w:eastAsia="lv-LV"/>
              </w:rPr>
              <w:t>logu.</w:t>
            </w:r>
          </w:p>
        </w:tc>
      </w:tr>
      <w:tr w:rsidR="00E75799" w:rsidRPr="004B1AEE" w14:paraId="5F49321D"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C73954"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09EF17CC"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Administratīvo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34709D24" w14:textId="19E34057" w:rsidR="00E5323B" w:rsidRPr="004B1AEE" w:rsidRDefault="00067E52" w:rsidP="00C30CD7">
            <w:pPr>
              <w:spacing w:after="0" w:line="240" w:lineRule="auto"/>
              <w:jc w:val="both"/>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 xml:space="preserve">Nerada slogu, jo </w:t>
            </w:r>
            <w:r w:rsidR="00CD168F" w:rsidRPr="004B1AEE">
              <w:rPr>
                <w:rFonts w:ascii="Times New Roman" w:eastAsia="Times New Roman" w:hAnsi="Times New Roman" w:cs="Times New Roman"/>
                <w:iCs/>
                <w:sz w:val="24"/>
                <w:szCs w:val="24"/>
                <w:lang w:eastAsia="lv-LV"/>
              </w:rPr>
              <w:t xml:space="preserve">neparedz jaunas un </w:t>
            </w:r>
            <w:r w:rsidR="003E653C" w:rsidRPr="004B1AEE">
              <w:rPr>
                <w:rFonts w:ascii="Times New Roman" w:eastAsia="Times New Roman" w:hAnsi="Times New Roman" w:cs="Times New Roman"/>
                <w:iCs/>
                <w:sz w:val="24"/>
                <w:szCs w:val="24"/>
                <w:lang w:eastAsia="lv-LV"/>
              </w:rPr>
              <w:t xml:space="preserve">nesadārdzina </w:t>
            </w:r>
            <w:r w:rsidR="00CD168F" w:rsidRPr="004B1AEE">
              <w:rPr>
                <w:rFonts w:ascii="Times New Roman" w:eastAsia="Times New Roman" w:hAnsi="Times New Roman" w:cs="Times New Roman"/>
                <w:iCs/>
                <w:sz w:val="24"/>
                <w:szCs w:val="24"/>
                <w:lang w:eastAsia="lv-LV"/>
              </w:rPr>
              <w:t>esošās administratīvās procedūras.</w:t>
            </w:r>
          </w:p>
        </w:tc>
      </w:tr>
      <w:tr w:rsidR="00E75799" w:rsidRPr="004B1AEE" w14:paraId="5922C22D"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161459AE"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25C12534"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Atbilstības izmaksu monetārs novērtējums</w:t>
            </w:r>
          </w:p>
        </w:tc>
        <w:tc>
          <w:tcPr>
            <w:tcW w:w="3024" w:type="pct"/>
            <w:tcBorders>
              <w:top w:val="outset" w:sz="6" w:space="0" w:color="auto"/>
              <w:left w:val="outset" w:sz="6" w:space="0" w:color="auto"/>
              <w:bottom w:val="outset" w:sz="6" w:space="0" w:color="auto"/>
              <w:right w:val="outset" w:sz="6" w:space="0" w:color="auto"/>
            </w:tcBorders>
            <w:hideMark/>
          </w:tcPr>
          <w:p w14:paraId="7DBD102E" w14:textId="77777777" w:rsidR="00E5323B" w:rsidRPr="004B1AEE" w:rsidRDefault="00B05553" w:rsidP="00C30CD7">
            <w:pPr>
              <w:spacing w:after="0" w:line="240" w:lineRule="auto"/>
              <w:jc w:val="both"/>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Projekts šo jomu neskar.</w:t>
            </w:r>
          </w:p>
        </w:tc>
      </w:tr>
      <w:tr w:rsidR="00E75799" w:rsidRPr="004B1AEE" w14:paraId="73E9100C"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5800FCA"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5.</w:t>
            </w:r>
          </w:p>
        </w:tc>
        <w:tc>
          <w:tcPr>
            <w:tcW w:w="1625" w:type="pct"/>
            <w:tcBorders>
              <w:top w:val="outset" w:sz="6" w:space="0" w:color="auto"/>
              <w:left w:val="outset" w:sz="6" w:space="0" w:color="auto"/>
              <w:bottom w:val="outset" w:sz="6" w:space="0" w:color="auto"/>
              <w:right w:val="outset" w:sz="6" w:space="0" w:color="auto"/>
            </w:tcBorders>
            <w:hideMark/>
          </w:tcPr>
          <w:p w14:paraId="3CEA9140"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0DD30810" w14:textId="77777777" w:rsidR="00E5323B" w:rsidRPr="004B1AEE" w:rsidRDefault="00B05553" w:rsidP="00C30CD7">
            <w:pPr>
              <w:spacing w:after="0" w:line="240" w:lineRule="auto"/>
              <w:jc w:val="both"/>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Nav.</w:t>
            </w:r>
          </w:p>
        </w:tc>
      </w:tr>
    </w:tbl>
    <w:p w14:paraId="4F198C14" w14:textId="77777777" w:rsidR="00E5323B" w:rsidRPr="004B1AEE" w:rsidRDefault="00E5323B" w:rsidP="00E5323B">
      <w:pPr>
        <w:spacing w:after="0" w:line="240" w:lineRule="auto"/>
        <w:rPr>
          <w:rFonts w:ascii="Times New Roman" w:eastAsia="Times New Roman" w:hAnsi="Times New Roman" w:cs="Times New Roman"/>
          <w:iCs/>
          <w:color w:val="414142"/>
          <w:sz w:val="24"/>
          <w:szCs w:val="24"/>
          <w:lang w:eastAsia="lv-LV"/>
        </w:rPr>
      </w:pPr>
      <w:r w:rsidRPr="004B1AEE">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0"/>
      </w:tblGrid>
      <w:tr w:rsidR="00BC7880" w:rsidRPr="004B1AEE" w14:paraId="3476A9DD"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221FAE83" w14:textId="77777777" w:rsidR="004B600F" w:rsidRPr="004B1AEE" w:rsidRDefault="004B600F" w:rsidP="004646D7">
            <w:pPr>
              <w:spacing w:after="0" w:line="240" w:lineRule="auto"/>
              <w:rPr>
                <w:rFonts w:ascii="Times New Roman" w:eastAsia="Times New Roman" w:hAnsi="Times New Roman" w:cs="Times New Roman"/>
                <w:b/>
                <w:bCs/>
                <w:iCs/>
                <w:sz w:val="24"/>
                <w:szCs w:val="24"/>
                <w:lang w:eastAsia="lv-LV"/>
              </w:rPr>
            </w:pPr>
            <w:r w:rsidRPr="004B1AEE">
              <w:rPr>
                <w:rFonts w:ascii="Times New Roman" w:eastAsia="Times New Roman" w:hAnsi="Times New Roman" w:cs="Times New Roman"/>
                <w:b/>
                <w:bCs/>
                <w:iCs/>
                <w:sz w:val="24"/>
                <w:szCs w:val="24"/>
                <w:lang w:eastAsia="lv-LV"/>
              </w:rPr>
              <w:t>III. Tiesību akta projekta ietekme uz valsts budžetu un pašvaldību budžetiem</w:t>
            </w:r>
          </w:p>
        </w:tc>
      </w:tr>
      <w:tr w:rsidR="004B600F" w:rsidRPr="004B1AEE" w14:paraId="2D4E4B49"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475F47B2" w14:textId="77777777" w:rsidR="004B600F" w:rsidRPr="004B1AEE" w:rsidRDefault="004B600F" w:rsidP="004B600F">
            <w:pPr>
              <w:spacing w:after="0" w:line="240" w:lineRule="auto"/>
              <w:jc w:val="center"/>
              <w:rPr>
                <w:rFonts w:ascii="Times New Roman" w:eastAsia="Times New Roman" w:hAnsi="Times New Roman" w:cs="Times New Roman"/>
                <w:bCs/>
                <w:iCs/>
                <w:sz w:val="24"/>
                <w:szCs w:val="24"/>
                <w:lang w:eastAsia="lv-LV"/>
              </w:rPr>
            </w:pPr>
            <w:r w:rsidRPr="004B1AEE">
              <w:rPr>
                <w:rFonts w:ascii="Times New Roman" w:eastAsia="Times New Roman" w:hAnsi="Times New Roman" w:cs="Times New Roman"/>
                <w:bCs/>
                <w:iCs/>
                <w:sz w:val="24"/>
                <w:szCs w:val="24"/>
                <w:lang w:eastAsia="lv-LV"/>
              </w:rPr>
              <w:t>Projekts šo jomu neskar.</w:t>
            </w:r>
          </w:p>
        </w:tc>
      </w:tr>
    </w:tbl>
    <w:p w14:paraId="2FAAFE45" w14:textId="77777777" w:rsidR="004B600F" w:rsidRPr="004B1AEE" w:rsidRDefault="004B600F"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0"/>
      </w:tblGrid>
      <w:tr w:rsidR="00BC7880" w:rsidRPr="004B1AEE" w14:paraId="0FF69A4B"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DE9733C" w14:textId="77777777" w:rsidR="004B600F" w:rsidRPr="004B1AEE" w:rsidRDefault="004B600F" w:rsidP="004646D7">
            <w:pPr>
              <w:spacing w:after="0" w:line="240" w:lineRule="auto"/>
              <w:rPr>
                <w:rFonts w:ascii="Times New Roman" w:eastAsia="Times New Roman" w:hAnsi="Times New Roman" w:cs="Times New Roman"/>
                <w:b/>
                <w:bCs/>
                <w:iCs/>
                <w:sz w:val="24"/>
                <w:szCs w:val="24"/>
                <w:lang w:eastAsia="lv-LV"/>
              </w:rPr>
            </w:pPr>
            <w:r w:rsidRPr="004B1AEE">
              <w:rPr>
                <w:rFonts w:ascii="Times New Roman" w:eastAsia="Times New Roman" w:hAnsi="Times New Roman" w:cs="Times New Roman"/>
                <w:b/>
                <w:bCs/>
                <w:iCs/>
                <w:sz w:val="24"/>
                <w:szCs w:val="24"/>
                <w:lang w:eastAsia="lv-LV"/>
              </w:rPr>
              <w:t>IV. Tiesību akta projekta ietekme uz spēkā esošo tiesību normu sistēmu</w:t>
            </w:r>
          </w:p>
        </w:tc>
      </w:tr>
      <w:tr w:rsidR="004B600F" w:rsidRPr="004B1AEE" w14:paraId="003E7433"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0289EC64" w14:textId="77777777" w:rsidR="004B600F" w:rsidRPr="004B1AEE" w:rsidRDefault="004B600F" w:rsidP="004B600F">
            <w:pPr>
              <w:spacing w:after="0" w:line="240" w:lineRule="auto"/>
              <w:jc w:val="center"/>
              <w:rPr>
                <w:rFonts w:ascii="Times New Roman" w:eastAsia="Times New Roman" w:hAnsi="Times New Roman" w:cs="Times New Roman"/>
                <w:b/>
                <w:bCs/>
                <w:iCs/>
                <w:sz w:val="24"/>
                <w:szCs w:val="24"/>
                <w:lang w:eastAsia="lv-LV"/>
              </w:rPr>
            </w:pPr>
            <w:r w:rsidRPr="004B1AEE">
              <w:rPr>
                <w:rFonts w:ascii="Times New Roman" w:eastAsia="Times New Roman" w:hAnsi="Times New Roman" w:cs="Times New Roman"/>
                <w:bCs/>
                <w:iCs/>
                <w:sz w:val="24"/>
                <w:szCs w:val="24"/>
                <w:lang w:eastAsia="lv-LV"/>
              </w:rPr>
              <w:t>Projekts šo jomu neskar.</w:t>
            </w:r>
          </w:p>
        </w:tc>
      </w:tr>
    </w:tbl>
    <w:p w14:paraId="76FC8106" w14:textId="77777777" w:rsidR="004B600F" w:rsidRPr="004B1AEE" w:rsidRDefault="004B600F"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20"/>
      </w:tblGrid>
      <w:tr w:rsidR="00BC7880" w:rsidRPr="004B1AEE" w14:paraId="133D9F16"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FEEB25E" w14:textId="77777777" w:rsidR="004B600F" w:rsidRPr="004B1AEE" w:rsidRDefault="004B600F" w:rsidP="004646D7">
            <w:pPr>
              <w:spacing w:after="0" w:line="240" w:lineRule="auto"/>
              <w:rPr>
                <w:rFonts w:ascii="Times New Roman" w:eastAsia="Times New Roman" w:hAnsi="Times New Roman" w:cs="Times New Roman"/>
                <w:b/>
                <w:bCs/>
                <w:iCs/>
                <w:sz w:val="24"/>
                <w:szCs w:val="24"/>
                <w:lang w:eastAsia="lv-LV"/>
              </w:rPr>
            </w:pPr>
            <w:r w:rsidRPr="004B1AE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4B600F" w:rsidRPr="004B1AEE" w14:paraId="0B595E16" w14:textId="77777777" w:rsidTr="00455E0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3E0CC7CA" w14:textId="77777777" w:rsidR="004B600F" w:rsidRPr="004B1AEE" w:rsidRDefault="004B600F" w:rsidP="004B600F">
            <w:pPr>
              <w:spacing w:after="0" w:line="240" w:lineRule="auto"/>
              <w:jc w:val="center"/>
              <w:rPr>
                <w:rFonts w:ascii="Times New Roman" w:eastAsia="Times New Roman" w:hAnsi="Times New Roman" w:cs="Times New Roman"/>
                <w:b/>
                <w:bCs/>
                <w:iCs/>
                <w:sz w:val="24"/>
                <w:szCs w:val="24"/>
                <w:lang w:eastAsia="lv-LV"/>
              </w:rPr>
            </w:pPr>
            <w:r w:rsidRPr="004B1AEE">
              <w:rPr>
                <w:rFonts w:ascii="Times New Roman" w:eastAsia="Times New Roman" w:hAnsi="Times New Roman" w:cs="Times New Roman"/>
                <w:bCs/>
                <w:iCs/>
                <w:sz w:val="24"/>
                <w:szCs w:val="24"/>
                <w:lang w:eastAsia="lv-LV"/>
              </w:rPr>
              <w:t>Projekts šo jomu neskar.</w:t>
            </w:r>
          </w:p>
        </w:tc>
      </w:tr>
    </w:tbl>
    <w:p w14:paraId="7E7B3354" w14:textId="77777777" w:rsidR="004B600F" w:rsidRPr="004B1AEE" w:rsidRDefault="004B600F" w:rsidP="00E5323B">
      <w:pPr>
        <w:spacing w:after="0" w:line="240" w:lineRule="auto"/>
        <w:rPr>
          <w:rFonts w:ascii="Times New Roman" w:eastAsia="Times New Roman" w:hAnsi="Times New Roman" w:cs="Times New Roman"/>
          <w:iCs/>
          <w:sz w:val="24"/>
          <w:szCs w:val="24"/>
          <w:lang w:eastAsia="lv-LV"/>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828"/>
      </w:tblGrid>
      <w:tr w:rsidR="00E5323B" w:rsidRPr="004B1AEE" w14:paraId="0C9915F2" w14:textId="77777777" w:rsidTr="00455E0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76D0657" w14:textId="77777777" w:rsidR="00655F2C" w:rsidRPr="004B1AE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1AEE">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4B1AEE" w14:paraId="355481EE"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7EB8C53"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52733AD2"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24" w:type="pct"/>
            <w:tcBorders>
              <w:top w:val="outset" w:sz="6" w:space="0" w:color="auto"/>
              <w:left w:val="outset" w:sz="6" w:space="0" w:color="auto"/>
              <w:bottom w:val="outset" w:sz="6" w:space="0" w:color="auto"/>
              <w:right w:val="outset" w:sz="6" w:space="0" w:color="auto"/>
            </w:tcBorders>
            <w:hideMark/>
          </w:tcPr>
          <w:p w14:paraId="2442E4E9" w14:textId="5B815B73" w:rsidR="00FB2AF9" w:rsidRPr="004B1AEE" w:rsidRDefault="006A604C" w:rsidP="00B16FB3">
            <w:pPr>
              <w:jc w:val="both"/>
            </w:pPr>
            <w:r w:rsidRPr="004B1AEE">
              <w:rPr>
                <w:rFonts w:ascii="Times New Roman" w:eastAsia="Times New Roman" w:hAnsi="Times New Roman" w:cs="Times New Roman"/>
                <w:iCs/>
                <w:sz w:val="24"/>
                <w:szCs w:val="24"/>
                <w:lang w:eastAsia="lv-LV"/>
              </w:rPr>
              <w:t xml:space="preserve">Informācija par noteikumu projektu tika nosūtīta saskaņošanai Latvijas Lauksaimniecības universitātes Meža fakultātei, </w:t>
            </w:r>
            <w:r w:rsidRPr="004B1AEE">
              <w:rPr>
                <w:rFonts w:ascii="Times New Roman" w:hAnsi="Times New Roman" w:cs="Times New Roman"/>
                <w:sz w:val="24"/>
                <w:szCs w:val="24"/>
                <w:shd w:val="clear" w:color="auto" w:fill="FFFFFF"/>
              </w:rPr>
              <w:t xml:space="preserve">Latvijas Valsts mežzinātnes institūta "Silava" un Latvijas Lauksaimniecības universitātes valsts zinātniskās izpētes mežu apsaimniekošanas aģentūrai "Meža pētīšanas stacija", </w:t>
            </w:r>
            <w:r w:rsidR="009D36C7" w:rsidRPr="004B1AEE">
              <w:rPr>
                <w:rFonts w:ascii="Times New Roman" w:hAnsi="Times New Roman" w:cs="Times New Roman"/>
                <w:sz w:val="24"/>
                <w:szCs w:val="24"/>
                <w:shd w:val="clear" w:color="auto" w:fill="FFFFFF"/>
              </w:rPr>
              <w:t xml:space="preserve">kā arī </w:t>
            </w:r>
            <w:r w:rsidRPr="004B1AEE">
              <w:rPr>
                <w:rFonts w:ascii="Times New Roman" w:hAnsi="Times New Roman" w:cs="Times New Roman"/>
                <w:sz w:val="24"/>
                <w:szCs w:val="24"/>
                <w:shd w:val="clear" w:color="auto" w:fill="FFFFFF"/>
              </w:rPr>
              <w:t>atbilstības novērtēšanas institūcijām</w:t>
            </w:r>
            <w:r w:rsidR="009D36C7" w:rsidRPr="004B1AEE">
              <w:rPr>
                <w:rFonts w:ascii="Times New Roman" w:hAnsi="Times New Roman" w:cs="Times New Roman"/>
                <w:sz w:val="24"/>
                <w:szCs w:val="24"/>
                <w:shd w:val="clear" w:color="auto" w:fill="FFFFFF"/>
              </w:rPr>
              <w:t> –</w:t>
            </w:r>
            <w:r w:rsidRPr="004B1AEE">
              <w:rPr>
                <w:rFonts w:ascii="Times New Roman" w:hAnsi="Times New Roman" w:cs="Times New Roman"/>
                <w:sz w:val="24"/>
                <w:szCs w:val="24"/>
                <w:shd w:val="clear" w:color="auto" w:fill="FFFFFF"/>
              </w:rPr>
              <w:t xml:space="preserve"> Latvijas koksnes kvalitātes ekspertu savienības Sertifikācijas birojam un SIA “SILVASERT”.</w:t>
            </w:r>
          </w:p>
        </w:tc>
      </w:tr>
      <w:tr w:rsidR="00E5323B" w:rsidRPr="004B1AEE" w14:paraId="562175DD"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060965A6"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318D5125"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Sabiedrības līdzdalība projekta izstrādē</w:t>
            </w:r>
          </w:p>
        </w:tc>
        <w:tc>
          <w:tcPr>
            <w:tcW w:w="3024" w:type="pct"/>
            <w:tcBorders>
              <w:top w:val="outset" w:sz="6" w:space="0" w:color="auto"/>
              <w:left w:val="outset" w:sz="6" w:space="0" w:color="auto"/>
              <w:bottom w:val="outset" w:sz="6" w:space="0" w:color="auto"/>
              <w:right w:val="outset" w:sz="6" w:space="0" w:color="auto"/>
            </w:tcBorders>
            <w:hideMark/>
          </w:tcPr>
          <w:p w14:paraId="43E58E8B" w14:textId="77777777" w:rsidR="006A604C" w:rsidRPr="004B1AEE" w:rsidRDefault="006A604C" w:rsidP="006A604C">
            <w:pPr>
              <w:jc w:val="both"/>
              <w:rPr>
                <w:rFonts w:ascii="Times New Roman" w:hAnsi="Times New Roman" w:cs="Times New Roman"/>
                <w:sz w:val="24"/>
                <w:szCs w:val="24"/>
              </w:rPr>
            </w:pPr>
            <w:r w:rsidRPr="004B1AEE">
              <w:rPr>
                <w:rFonts w:ascii="Times New Roman" w:hAnsi="Times New Roman" w:cs="Times New Roman"/>
                <w:sz w:val="24"/>
                <w:szCs w:val="24"/>
              </w:rPr>
              <w:t xml:space="preserve">Informācija par noteikumu projektu no 23.12.2019. līdz 07.01.2020. tika ievietota Zemkopības ministrijas tīmekļvietnes sadaļā „Sabiedrības līdzdalība” </w:t>
            </w:r>
          </w:p>
          <w:p w14:paraId="589A31D4" w14:textId="77777777" w:rsidR="006A604C" w:rsidRPr="004B1AEE" w:rsidRDefault="00A14646" w:rsidP="006A604C">
            <w:pPr>
              <w:rPr>
                <w:rFonts w:ascii="Times New Roman" w:hAnsi="Times New Roman" w:cs="Times New Roman"/>
                <w:sz w:val="24"/>
                <w:szCs w:val="24"/>
              </w:rPr>
            </w:pPr>
            <w:hyperlink r:id="rId7" w:history="1">
              <w:r w:rsidR="006A604C" w:rsidRPr="004B1AEE">
                <w:rPr>
                  <w:rStyle w:val="Hipersaite"/>
                  <w:rFonts w:ascii="Times New Roman" w:hAnsi="Times New Roman" w:cs="Times New Roman"/>
                  <w:sz w:val="24"/>
                  <w:szCs w:val="24"/>
                </w:rPr>
                <w:t>https://www.zm.gov.lv/zemkopibas-</w:t>
              </w:r>
              <w:r w:rsidR="006A604C" w:rsidRPr="004B1AEE">
                <w:rPr>
                  <w:rStyle w:val="Hipersaite"/>
                  <w:rFonts w:ascii="Times New Roman" w:hAnsi="Times New Roman" w:cs="Times New Roman"/>
                  <w:sz w:val="24"/>
                  <w:szCs w:val="24"/>
                </w:rPr>
                <w:lastRenderedPageBreak/>
                <w:t>ministrija/apspriesanas/-grozijumi-ministru-kabineta-2016-gada-21-junija-noteikumos-nr-392-mez?id=858</w:t>
              </w:r>
            </w:hyperlink>
          </w:p>
          <w:p w14:paraId="2E7668DC" w14:textId="77777777" w:rsidR="006A604C" w:rsidRPr="004B1AEE" w:rsidRDefault="006A604C" w:rsidP="006A604C">
            <w:pPr>
              <w:rPr>
                <w:rFonts w:ascii="Times New Roman" w:hAnsi="Times New Roman" w:cs="Times New Roman"/>
                <w:sz w:val="24"/>
                <w:szCs w:val="24"/>
              </w:rPr>
            </w:pPr>
            <w:r w:rsidRPr="004B1AEE">
              <w:rPr>
                <w:rFonts w:ascii="Times New Roman" w:hAnsi="Times New Roman" w:cs="Times New Roman"/>
                <w:sz w:val="24"/>
                <w:szCs w:val="24"/>
              </w:rPr>
              <w:t>un Ministru kabineta tīmekļvietnes sadaļā „Sabiedrības līdzdalība”, dodot iespēju sabiedrības pārstāvjiem sniegt savu viedokli.</w:t>
            </w:r>
          </w:p>
          <w:p w14:paraId="156EC8FE" w14:textId="43A5B961" w:rsidR="008E6016" w:rsidRPr="004B1AEE" w:rsidRDefault="00A14646" w:rsidP="003E653C">
            <w:pPr>
              <w:rPr>
                <w:rFonts w:ascii="Times New Roman" w:hAnsi="Times New Roman" w:cs="Times New Roman"/>
                <w:sz w:val="24"/>
                <w:szCs w:val="24"/>
              </w:rPr>
            </w:pPr>
            <w:hyperlink r:id="rId8" w:history="1">
              <w:r w:rsidR="006A604C" w:rsidRPr="004B1AEE">
                <w:rPr>
                  <w:rStyle w:val="Hipersaite"/>
                  <w:rFonts w:ascii="Times New Roman" w:hAnsi="Times New Roman" w:cs="Times New Roman"/>
                  <w:sz w:val="24"/>
                  <w:szCs w:val="24"/>
                </w:rPr>
                <w:t>https://www.mk.gov.lv/content/ministru-kabineta-diskusiju-dokumenti</w:t>
              </w:r>
            </w:hyperlink>
          </w:p>
        </w:tc>
      </w:tr>
      <w:tr w:rsidR="00E5323B" w:rsidRPr="004B1AEE" w14:paraId="3AC91956"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CB384F6"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lastRenderedPageBreak/>
              <w:t>3.</w:t>
            </w:r>
          </w:p>
        </w:tc>
        <w:tc>
          <w:tcPr>
            <w:tcW w:w="1625" w:type="pct"/>
            <w:tcBorders>
              <w:top w:val="outset" w:sz="6" w:space="0" w:color="auto"/>
              <w:left w:val="outset" w:sz="6" w:space="0" w:color="auto"/>
              <w:bottom w:val="outset" w:sz="6" w:space="0" w:color="auto"/>
              <w:right w:val="outset" w:sz="6" w:space="0" w:color="auto"/>
            </w:tcBorders>
            <w:hideMark/>
          </w:tcPr>
          <w:p w14:paraId="6E00BDDC"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Sabiedrības līdzdalības rezultāti</w:t>
            </w:r>
          </w:p>
        </w:tc>
        <w:tc>
          <w:tcPr>
            <w:tcW w:w="3024" w:type="pct"/>
            <w:tcBorders>
              <w:top w:val="outset" w:sz="6" w:space="0" w:color="auto"/>
              <w:left w:val="outset" w:sz="6" w:space="0" w:color="auto"/>
              <w:bottom w:val="outset" w:sz="6" w:space="0" w:color="auto"/>
              <w:right w:val="outset" w:sz="6" w:space="0" w:color="auto"/>
            </w:tcBorders>
            <w:hideMark/>
          </w:tcPr>
          <w:p w14:paraId="2D80A1BA" w14:textId="450610BC" w:rsidR="00FB2AF9" w:rsidRPr="004B1AEE" w:rsidRDefault="00D54493" w:rsidP="00C30CD7">
            <w:pPr>
              <w:spacing w:after="0" w:line="240" w:lineRule="auto"/>
              <w:jc w:val="both"/>
              <w:rPr>
                <w:rFonts w:ascii="Times New Roman" w:hAnsi="Times New Roman" w:cs="Times New Roman"/>
                <w:sz w:val="24"/>
                <w:szCs w:val="24"/>
              </w:rPr>
            </w:pPr>
            <w:r w:rsidRPr="004B1AEE">
              <w:rPr>
                <w:rFonts w:ascii="Times New Roman" w:hAnsi="Times New Roman" w:cs="Times New Roman"/>
                <w:sz w:val="24"/>
                <w:szCs w:val="24"/>
              </w:rPr>
              <w:t xml:space="preserve">Par Ministru kabineta tīmekļvietnē </w:t>
            </w:r>
            <w:hyperlink r:id="rId9" w:history="1">
              <w:r w:rsidRPr="004B1AEE">
                <w:rPr>
                  <w:rStyle w:val="Hipersaite"/>
                  <w:rFonts w:ascii="Times New Roman" w:hAnsi="Times New Roman" w:cs="Times New Roman"/>
                  <w:sz w:val="24"/>
                  <w:szCs w:val="24"/>
                </w:rPr>
                <w:t>www.mk.gov.lv</w:t>
              </w:r>
            </w:hyperlink>
            <w:r w:rsidRPr="004B1AEE">
              <w:rPr>
                <w:rFonts w:ascii="Times New Roman" w:hAnsi="Times New Roman" w:cs="Times New Roman"/>
                <w:sz w:val="24"/>
                <w:szCs w:val="24"/>
              </w:rPr>
              <w:t xml:space="preserve"> un Zemkopības ministrijas tīmekļvietnē </w:t>
            </w:r>
            <w:hyperlink r:id="rId10" w:history="1">
              <w:r w:rsidRPr="004B1AEE">
                <w:rPr>
                  <w:rStyle w:val="Hipersaite"/>
                  <w:rFonts w:ascii="Times New Roman" w:hAnsi="Times New Roman" w:cs="Times New Roman"/>
                  <w:sz w:val="24"/>
                  <w:szCs w:val="24"/>
                </w:rPr>
                <w:t>www.zm.gov.lv</w:t>
              </w:r>
            </w:hyperlink>
            <w:r w:rsidRPr="004B1AEE">
              <w:rPr>
                <w:rFonts w:ascii="Times New Roman" w:hAnsi="Times New Roman" w:cs="Times New Roman"/>
                <w:sz w:val="24"/>
                <w:szCs w:val="24"/>
              </w:rPr>
              <w:t xml:space="preserve"> </w:t>
            </w:r>
            <w:r w:rsidR="006A604C" w:rsidRPr="004B1AEE">
              <w:rPr>
                <w:rFonts w:ascii="Times New Roman" w:hAnsi="Times New Roman" w:cs="Times New Roman"/>
                <w:sz w:val="24"/>
                <w:szCs w:val="24"/>
              </w:rPr>
              <w:t xml:space="preserve"> ievietoto noteikumu projektu iebildumi </w:t>
            </w:r>
            <w:r w:rsidRPr="004B1AEE">
              <w:rPr>
                <w:rFonts w:ascii="Times New Roman" w:hAnsi="Times New Roman" w:cs="Times New Roman"/>
                <w:sz w:val="24"/>
                <w:szCs w:val="24"/>
              </w:rPr>
              <w:t>vai</w:t>
            </w:r>
            <w:r w:rsidR="006A604C" w:rsidRPr="004B1AEE">
              <w:rPr>
                <w:rFonts w:ascii="Times New Roman" w:hAnsi="Times New Roman" w:cs="Times New Roman"/>
                <w:sz w:val="24"/>
                <w:szCs w:val="24"/>
              </w:rPr>
              <w:t xml:space="preserve"> priekšlikumi netika saņemti.</w:t>
            </w:r>
          </w:p>
        </w:tc>
      </w:tr>
      <w:tr w:rsidR="00E5323B" w:rsidRPr="004B1AEE" w14:paraId="61578E40"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FDDDDFF"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4.</w:t>
            </w:r>
          </w:p>
        </w:tc>
        <w:tc>
          <w:tcPr>
            <w:tcW w:w="1625" w:type="pct"/>
            <w:tcBorders>
              <w:top w:val="outset" w:sz="6" w:space="0" w:color="auto"/>
              <w:left w:val="outset" w:sz="6" w:space="0" w:color="auto"/>
              <w:bottom w:val="outset" w:sz="6" w:space="0" w:color="auto"/>
              <w:right w:val="outset" w:sz="6" w:space="0" w:color="auto"/>
            </w:tcBorders>
            <w:hideMark/>
          </w:tcPr>
          <w:p w14:paraId="0D9A4CBE"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Cita informācija</w:t>
            </w:r>
          </w:p>
        </w:tc>
        <w:tc>
          <w:tcPr>
            <w:tcW w:w="3024" w:type="pct"/>
            <w:tcBorders>
              <w:top w:val="outset" w:sz="6" w:space="0" w:color="auto"/>
              <w:left w:val="outset" w:sz="6" w:space="0" w:color="auto"/>
              <w:bottom w:val="outset" w:sz="6" w:space="0" w:color="auto"/>
              <w:right w:val="outset" w:sz="6" w:space="0" w:color="auto"/>
            </w:tcBorders>
            <w:hideMark/>
          </w:tcPr>
          <w:p w14:paraId="737EC4FA" w14:textId="56466D9F" w:rsidR="00FB2AF9" w:rsidRPr="004B1AEE" w:rsidRDefault="00B63DAA" w:rsidP="00C30CD7">
            <w:pPr>
              <w:spacing w:after="0" w:line="240" w:lineRule="auto"/>
              <w:jc w:val="both"/>
              <w:rPr>
                <w:rFonts w:ascii="Times New Roman" w:hAnsi="Times New Roman" w:cs="Times New Roman"/>
                <w:sz w:val="24"/>
                <w:szCs w:val="24"/>
                <w:shd w:val="clear" w:color="auto" w:fill="FFFFFF"/>
              </w:rPr>
            </w:pPr>
            <w:r w:rsidRPr="004B1AEE">
              <w:rPr>
                <w:rFonts w:ascii="Times New Roman" w:hAnsi="Times New Roman" w:cs="Times New Roman"/>
                <w:sz w:val="24"/>
                <w:szCs w:val="24"/>
                <w:shd w:val="clear" w:color="auto" w:fill="FFFFFF"/>
              </w:rPr>
              <w:t>Nav.</w:t>
            </w:r>
          </w:p>
        </w:tc>
      </w:tr>
    </w:tbl>
    <w:p w14:paraId="76F90896" w14:textId="77777777" w:rsidR="00E5323B" w:rsidRPr="004B1AEE" w:rsidRDefault="00E5323B" w:rsidP="00E5323B">
      <w:pPr>
        <w:spacing w:after="0" w:line="240" w:lineRule="auto"/>
        <w:rPr>
          <w:rFonts w:ascii="Times New Roman" w:eastAsia="Times New Roman" w:hAnsi="Times New Roman" w:cs="Times New Roman"/>
          <w:iCs/>
          <w:color w:val="414142"/>
          <w:sz w:val="24"/>
          <w:szCs w:val="24"/>
          <w:lang w:eastAsia="lv-LV"/>
        </w:rPr>
      </w:pPr>
      <w:r w:rsidRPr="004B1AEE">
        <w:rPr>
          <w:rFonts w:ascii="Times New Roman" w:eastAsia="Times New Roman" w:hAnsi="Times New Roman" w:cs="Times New Roman"/>
          <w:iCs/>
          <w:color w:val="414142"/>
          <w:sz w:val="24"/>
          <w:szCs w:val="24"/>
          <w:lang w:eastAsia="lv-LV"/>
        </w:rPr>
        <w:t xml:space="preserve">  </w:t>
      </w: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8"/>
        <w:gridCol w:w="3104"/>
        <w:gridCol w:w="5828"/>
      </w:tblGrid>
      <w:tr w:rsidR="00E5323B" w:rsidRPr="004B1AEE" w14:paraId="74405EE5" w14:textId="77777777" w:rsidTr="00455E0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ACB4C71" w14:textId="77777777" w:rsidR="00655F2C" w:rsidRPr="004B1AE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B1AE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4B1AEE" w14:paraId="2A47EF40"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4855AD8"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1.</w:t>
            </w:r>
          </w:p>
        </w:tc>
        <w:tc>
          <w:tcPr>
            <w:tcW w:w="1625" w:type="pct"/>
            <w:tcBorders>
              <w:top w:val="outset" w:sz="6" w:space="0" w:color="auto"/>
              <w:left w:val="outset" w:sz="6" w:space="0" w:color="auto"/>
              <w:bottom w:val="outset" w:sz="6" w:space="0" w:color="auto"/>
              <w:right w:val="outset" w:sz="6" w:space="0" w:color="auto"/>
            </w:tcBorders>
            <w:hideMark/>
          </w:tcPr>
          <w:p w14:paraId="6AFB00C9"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Projekta izpildē iesaistītās institūcijas</w:t>
            </w:r>
          </w:p>
        </w:tc>
        <w:tc>
          <w:tcPr>
            <w:tcW w:w="3024" w:type="pct"/>
            <w:tcBorders>
              <w:top w:val="outset" w:sz="6" w:space="0" w:color="auto"/>
              <w:left w:val="outset" w:sz="6" w:space="0" w:color="auto"/>
              <w:bottom w:val="outset" w:sz="6" w:space="0" w:color="auto"/>
              <w:right w:val="outset" w:sz="6" w:space="0" w:color="auto"/>
            </w:tcBorders>
            <w:hideMark/>
          </w:tcPr>
          <w:p w14:paraId="3A5A0393" w14:textId="0E426A93" w:rsidR="00622810" w:rsidRPr="004B1AEE" w:rsidRDefault="00777A16" w:rsidP="003A1F71">
            <w:pPr>
              <w:jc w:val="both"/>
              <w:rPr>
                <w:rFonts w:ascii="Times New Roman" w:hAnsi="Times New Roman" w:cs="Times New Roman"/>
                <w:sz w:val="24"/>
                <w:szCs w:val="24"/>
                <w:shd w:val="clear" w:color="auto" w:fill="FFFFFF"/>
              </w:rPr>
            </w:pPr>
            <w:r w:rsidRPr="004B1AEE">
              <w:rPr>
                <w:rFonts w:ascii="Times New Roman" w:eastAsia="Times New Roman" w:hAnsi="Times New Roman" w:cs="Times New Roman"/>
                <w:iCs/>
                <w:sz w:val="24"/>
                <w:szCs w:val="24"/>
                <w:lang w:eastAsia="lv-LV"/>
              </w:rPr>
              <w:t>Zemkopības ministrija,</w:t>
            </w:r>
            <w:r w:rsidR="004757AB" w:rsidRPr="004B1AEE">
              <w:rPr>
                <w:rFonts w:ascii="Times New Roman" w:eastAsia="Times New Roman" w:hAnsi="Times New Roman" w:cs="Times New Roman"/>
                <w:iCs/>
                <w:sz w:val="24"/>
                <w:szCs w:val="24"/>
                <w:lang w:eastAsia="lv-LV"/>
              </w:rPr>
              <w:t xml:space="preserve"> Latvijas Lauksaimniecības universitāte</w:t>
            </w:r>
            <w:r w:rsidR="00ED7E50" w:rsidRPr="004B1AEE">
              <w:rPr>
                <w:rFonts w:ascii="Times New Roman" w:eastAsia="Times New Roman" w:hAnsi="Times New Roman" w:cs="Times New Roman"/>
                <w:iCs/>
                <w:sz w:val="24"/>
                <w:szCs w:val="24"/>
                <w:lang w:eastAsia="lv-LV"/>
              </w:rPr>
              <w:t>s</w:t>
            </w:r>
            <w:r w:rsidR="00622810" w:rsidRPr="004B1AEE">
              <w:rPr>
                <w:rFonts w:ascii="Times New Roman" w:eastAsia="Times New Roman" w:hAnsi="Times New Roman" w:cs="Times New Roman"/>
                <w:iCs/>
                <w:sz w:val="24"/>
                <w:szCs w:val="24"/>
                <w:lang w:eastAsia="lv-LV"/>
              </w:rPr>
              <w:t xml:space="preserve"> Meža fakult</w:t>
            </w:r>
            <w:r w:rsidR="00FB2AF9" w:rsidRPr="004B1AEE">
              <w:rPr>
                <w:rFonts w:ascii="Times New Roman" w:eastAsia="Times New Roman" w:hAnsi="Times New Roman" w:cs="Times New Roman"/>
                <w:iCs/>
                <w:sz w:val="24"/>
                <w:szCs w:val="24"/>
                <w:lang w:eastAsia="lv-LV"/>
              </w:rPr>
              <w:t>ā</w:t>
            </w:r>
            <w:r w:rsidR="00622810" w:rsidRPr="004B1AEE">
              <w:rPr>
                <w:rFonts w:ascii="Times New Roman" w:eastAsia="Times New Roman" w:hAnsi="Times New Roman" w:cs="Times New Roman"/>
                <w:iCs/>
                <w:sz w:val="24"/>
                <w:szCs w:val="24"/>
                <w:lang w:eastAsia="lv-LV"/>
              </w:rPr>
              <w:t>te</w:t>
            </w:r>
            <w:r w:rsidR="004757AB" w:rsidRPr="004B1AEE">
              <w:rPr>
                <w:rFonts w:ascii="Times New Roman" w:eastAsia="Times New Roman" w:hAnsi="Times New Roman" w:cs="Times New Roman"/>
                <w:iCs/>
                <w:sz w:val="24"/>
                <w:szCs w:val="24"/>
                <w:lang w:eastAsia="lv-LV"/>
              </w:rPr>
              <w:t xml:space="preserve">, </w:t>
            </w:r>
            <w:r w:rsidR="007102E0" w:rsidRPr="004B1AEE">
              <w:rPr>
                <w:rFonts w:ascii="Times New Roman" w:hAnsi="Times New Roman" w:cs="Times New Roman"/>
                <w:sz w:val="24"/>
                <w:szCs w:val="24"/>
                <w:shd w:val="clear" w:color="auto" w:fill="FFFFFF"/>
              </w:rPr>
              <w:t>Latvijas Valsts mežzinātnes institūta "Silava" un Latvijas Lauksaimniecības universitātes valsts zinātniskās izpētes mežu apsaimniekošanas aģentūra "Meža pētīšanas stacija"</w:t>
            </w:r>
            <w:r w:rsidR="00FB454D" w:rsidRPr="004B1AEE">
              <w:rPr>
                <w:rFonts w:ascii="Times New Roman" w:hAnsi="Times New Roman" w:cs="Times New Roman"/>
                <w:sz w:val="24"/>
                <w:szCs w:val="24"/>
                <w:shd w:val="clear" w:color="auto" w:fill="FFFFFF"/>
              </w:rPr>
              <w:t>.</w:t>
            </w:r>
          </w:p>
        </w:tc>
      </w:tr>
      <w:tr w:rsidR="00E5323B" w:rsidRPr="004B1AEE" w14:paraId="7551F708"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24B243B7" w14:textId="77777777" w:rsidR="00655F2C"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2.</w:t>
            </w:r>
          </w:p>
        </w:tc>
        <w:tc>
          <w:tcPr>
            <w:tcW w:w="1625" w:type="pct"/>
            <w:tcBorders>
              <w:top w:val="outset" w:sz="6" w:space="0" w:color="auto"/>
              <w:left w:val="outset" w:sz="6" w:space="0" w:color="auto"/>
              <w:bottom w:val="outset" w:sz="6" w:space="0" w:color="auto"/>
              <w:right w:val="outset" w:sz="6" w:space="0" w:color="auto"/>
            </w:tcBorders>
            <w:hideMark/>
          </w:tcPr>
          <w:p w14:paraId="65DC98AC" w14:textId="77777777" w:rsidR="00E5323B" w:rsidRPr="004B1AEE" w:rsidRDefault="00E5323B" w:rsidP="00E5323B">
            <w:pPr>
              <w:spacing w:after="0" w:line="240" w:lineRule="auto"/>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Projekta izpildes ietekme uz pārvaldes funkcijām un institucionālo struktūru.</w:t>
            </w:r>
            <w:r w:rsidRPr="004B1AE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24" w:type="pct"/>
            <w:tcBorders>
              <w:top w:val="outset" w:sz="6" w:space="0" w:color="auto"/>
              <w:left w:val="outset" w:sz="6" w:space="0" w:color="auto"/>
              <w:bottom w:val="outset" w:sz="6" w:space="0" w:color="auto"/>
              <w:right w:val="outset" w:sz="6" w:space="0" w:color="auto"/>
            </w:tcBorders>
            <w:hideMark/>
          </w:tcPr>
          <w:p w14:paraId="5AD9EC7A" w14:textId="770DA664" w:rsidR="00E5323B" w:rsidRPr="004B1AEE" w:rsidRDefault="00F815E3" w:rsidP="00C30CD7">
            <w:pPr>
              <w:spacing w:after="0" w:line="240" w:lineRule="auto"/>
              <w:jc w:val="both"/>
              <w:rPr>
                <w:rFonts w:ascii="Times New Roman" w:eastAsia="Times New Roman" w:hAnsi="Times New Roman" w:cs="Times New Roman"/>
                <w:iCs/>
                <w:sz w:val="24"/>
                <w:szCs w:val="24"/>
                <w:lang w:eastAsia="lv-LV"/>
              </w:rPr>
            </w:pPr>
            <w:r w:rsidRPr="004B1AEE">
              <w:rPr>
                <w:rFonts w:ascii="Times New Roman" w:eastAsia="Times New Roman" w:hAnsi="Times New Roman" w:cs="Times New Roman"/>
                <w:iCs/>
                <w:sz w:val="24"/>
                <w:szCs w:val="24"/>
                <w:lang w:eastAsia="lv-LV"/>
              </w:rPr>
              <w:t>Saistībā ar noteikumu projekta izpildi nav nepieciešams veidot jaunas, ne arī likvidēt vai reorganizēt esošas institūcijas</w:t>
            </w:r>
            <w:r w:rsidR="00D46004" w:rsidRPr="004B1AEE">
              <w:rPr>
                <w:rFonts w:ascii="Times New Roman" w:eastAsia="Times New Roman" w:hAnsi="Times New Roman" w:cs="Times New Roman"/>
                <w:iCs/>
                <w:sz w:val="24"/>
                <w:szCs w:val="24"/>
                <w:lang w:eastAsia="lv-LV"/>
              </w:rPr>
              <w:t>. Noteikumu projekta izpilde neietekmēs institūcijām pieejamos cilvēkresursus.</w:t>
            </w:r>
          </w:p>
        </w:tc>
      </w:tr>
      <w:tr w:rsidR="00E5323B" w:rsidRPr="004B1AEE" w14:paraId="7F514F9B" w14:textId="77777777" w:rsidTr="00455E03">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647EF1A1" w14:textId="77777777" w:rsidR="00655F2C" w:rsidRPr="004B1AEE" w:rsidRDefault="00E5323B" w:rsidP="00E5323B">
            <w:pPr>
              <w:spacing w:after="0" w:line="240" w:lineRule="auto"/>
              <w:rPr>
                <w:rFonts w:ascii="Times New Roman" w:eastAsia="Times New Roman" w:hAnsi="Times New Roman" w:cs="Times New Roman"/>
                <w:iCs/>
                <w:sz w:val="24"/>
                <w:szCs w:val="24"/>
                <w:lang w:val="en-US" w:eastAsia="lv-LV"/>
              </w:rPr>
            </w:pPr>
            <w:r w:rsidRPr="004B1AEE">
              <w:rPr>
                <w:rFonts w:ascii="Times New Roman" w:eastAsia="Times New Roman" w:hAnsi="Times New Roman" w:cs="Times New Roman"/>
                <w:iCs/>
                <w:sz w:val="24"/>
                <w:szCs w:val="24"/>
                <w:lang w:val="en-US" w:eastAsia="lv-LV"/>
              </w:rPr>
              <w:t>3.</w:t>
            </w:r>
          </w:p>
        </w:tc>
        <w:tc>
          <w:tcPr>
            <w:tcW w:w="1625" w:type="pct"/>
            <w:tcBorders>
              <w:top w:val="outset" w:sz="6" w:space="0" w:color="auto"/>
              <w:left w:val="outset" w:sz="6" w:space="0" w:color="auto"/>
              <w:bottom w:val="outset" w:sz="6" w:space="0" w:color="auto"/>
              <w:right w:val="outset" w:sz="6" w:space="0" w:color="auto"/>
            </w:tcBorders>
            <w:hideMark/>
          </w:tcPr>
          <w:p w14:paraId="750893EA" w14:textId="77777777" w:rsidR="00E5323B" w:rsidRPr="004B1AEE"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4B1AEE">
              <w:rPr>
                <w:rFonts w:ascii="Times New Roman" w:eastAsia="Times New Roman" w:hAnsi="Times New Roman" w:cs="Times New Roman"/>
                <w:iCs/>
                <w:sz w:val="24"/>
                <w:szCs w:val="24"/>
                <w:lang w:val="en-US" w:eastAsia="lv-LV"/>
              </w:rPr>
              <w:t>Cita</w:t>
            </w:r>
            <w:proofErr w:type="spellEnd"/>
            <w:r w:rsidRPr="004B1AEE">
              <w:rPr>
                <w:rFonts w:ascii="Times New Roman" w:eastAsia="Times New Roman" w:hAnsi="Times New Roman" w:cs="Times New Roman"/>
                <w:iCs/>
                <w:sz w:val="24"/>
                <w:szCs w:val="24"/>
                <w:lang w:val="en-US" w:eastAsia="lv-LV"/>
              </w:rPr>
              <w:t xml:space="preserve"> </w:t>
            </w:r>
            <w:proofErr w:type="spellStart"/>
            <w:r w:rsidRPr="004B1AEE">
              <w:rPr>
                <w:rFonts w:ascii="Times New Roman" w:eastAsia="Times New Roman" w:hAnsi="Times New Roman" w:cs="Times New Roman"/>
                <w:iCs/>
                <w:sz w:val="24"/>
                <w:szCs w:val="24"/>
                <w:lang w:val="en-US" w:eastAsia="lv-LV"/>
              </w:rPr>
              <w:t>informācija</w:t>
            </w:r>
            <w:proofErr w:type="spellEnd"/>
          </w:p>
        </w:tc>
        <w:tc>
          <w:tcPr>
            <w:tcW w:w="3024" w:type="pct"/>
            <w:tcBorders>
              <w:top w:val="outset" w:sz="6" w:space="0" w:color="auto"/>
              <w:left w:val="outset" w:sz="6" w:space="0" w:color="auto"/>
              <w:bottom w:val="outset" w:sz="6" w:space="0" w:color="auto"/>
              <w:right w:val="outset" w:sz="6" w:space="0" w:color="auto"/>
            </w:tcBorders>
            <w:hideMark/>
          </w:tcPr>
          <w:p w14:paraId="651F5D75" w14:textId="77777777" w:rsidR="00E5323B" w:rsidRPr="004B1AEE" w:rsidRDefault="00927AB2" w:rsidP="00C30CD7">
            <w:pPr>
              <w:spacing w:after="0" w:line="240" w:lineRule="auto"/>
              <w:jc w:val="both"/>
              <w:rPr>
                <w:rFonts w:ascii="Times New Roman" w:eastAsia="Times New Roman" w:hAnsi="Times New Roman" w:cs="Times New Roman"/>
                <w:iCs/>
                <w:sz w:val="24"/>
                <w:szCs w:val="24"/>
                <w:lang w:val="en-US" w:eastAsia="lv-LV"/>
              </w:rPr>
            </w:pPr>
            <w:r w:rsidRPr="004B1AEE">
              <w:rPr>
                <w:rFonts w:ascii="Times New Roman" w:eastAsia="Times New Roman" w:hAnsi="Times New Roman" w:cs="Times New Roman"/>
                <w:iCs/>
                <w:sz w:val="24"/>
                <w:szCs w:val="24"/>
                <w:lang w:val="en-US" w:eastAsia="lv-LV"/>
              </w:rPr>
              <w:t>Nav.</w:t>
            </w:r>
          </w:p>
        </w:tc>
      </w:tr>
    </w:tbl>
    <w:p w14:paraId="7A02DB6E" w14:textId="77777777" w:rsidR="00B63DAA" w:rsidRPr="004B1AEE" w:rsidRDefault="00B63DAA" w:rsidP="00765D13">
      <w:pPr>
        <w:spacing w:after="0" w:line="240" w:lineRule="auto"/>
        <w:rPr>
          <w:rFonts w:ascii="Times New Roman" w:hAnsi="Times New Roman" w:cs="Times New Roman"/>
          <w:sz w:val="28"/>
          <w:szCs w:val="28"/>
        </w:rPr>
      </w:pPr>
    </w:p>
    <w:p w14:paraId="218B8287" w14:textId="60575027" w:rsidR="00B63DAA" w:rsidRDefault="00B63DAA" w:rsidP="00927AB2">
      <w:pPr>
        <w:spacing w:after="0" w:line="240" w:lineRule="auto"/>
        <w:ind w:firstLine="720"/>
        <w:rPr>
          <w:rFonts w:ascii="Times New Roman" w:hAnsi="Times New Roman" w:cs="Times New Roman"/>
          <w:sz w:val="28"/>
          <w:szCs w:val="28"/>
        </w:rPr>
      </w:pPr>
    </w:p>
    <w:p w14:paraId="10AAD9EA" w14:textId="77777777" w:rsidR="00A14646" w:rsidRPr="004B1AEE" w:rsidRDefault="00A14646" w:rsidP="00927AB2">
      <w:pPr>
        <w:spacing w:after="0" w:line="240" w:lineRule="auto"/>
        <w:ind w:firstLine="720"/>
        <w:rPr>
          <w:rFonts w:ascii="Times New Roman" w:hAnsi="Times New Roman" w:cs="Times New Roman"/>
          <w:sz w:val="28"/>
          <w:szCs w:val="28"/>
        </w:rPr>
      </w:pPr>
    </w:p>
    <w:p w14:paraId="52753646" w14:textId="305E4D91" w:rsidR="00927AB2" w:rsidRPr="004B1AEE" w:rsidRDefault="00A14646" w:rsidP="00B63DAA">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00927AB2" w:rsidRPr="004B1AEE">
        <w:rPr>
          <w:rFonts w:ascii="Times New Roman" w:hAnsi="Times New Roman" w:cs="Times New Roman"/>
          <w:sz w:val="28"/>
          <w:szCs w:val="28"/>
        </w:rPr>
        <w:t>Zemkopības ministrs</w:t>
      </w:r>
      <w:r w:rsidR="00927AB2" w:rsidRPr="004B1AEE">
        <w:rPr>
          <w:rFonts w:ascii="Times New Roman" w:hAnsi="Times New Roman" w:cs="Times New Roman"/>
          <w:sz w:val="28"/>
          <w:szCs w:val="28"/>
        </w:rPr>
        <w:tab/>
      </w:r>
      <w:r w:rsidR="00927AB2" w:rsidRPr="004B1AEE">
        <w:rPr>
          <w:rFonts w:ascii="Times New Roman" w:hAnsi="Times New Roman" w:cs="Times New Roman"/>
          <w:sz w:val="28"/>
          <w:szCs w:val="28"/>
        </w:rPr>
        <w:tab/>
      </w:r>
      <w:r w:rsidR="00927AB2" w:rsidRPr="004B1AEE">
        <w:rPr>
          <w:rFonts w:ascii="Times New Roman" w:hAnsi="Times New Roman" w:cs="Times New Roman"/>
          <w:sz w:val="28"/>
          <w:szCs w:val="28"/>
        </w:rPr>
        <w:tab/>
      </w:r>
      <w:r w:rsidR="00927AB2" w:rsidRPr="004B1AEE">
        <w:rPr>
          <w:rFonts w:ascii="Times New Roman" w:hAnsi="Times New Roman" w:cs="Times New Roman"/>
          <w:sz w:val="28"/>
          <w:szCs w:val="28"/>
        </w:rPr>
        <w:tab/>
      </w:r>
      <w:r w:rsidR="00927AB2" w:rsidRPr="004B1AEE">
        <w:rPr>
          <w:rFonts w:ascii="Times New Roman" w:hAnsi="Times New Roman" w:cs="Times New Roman"/>
          <w:sz w:val="28"/>
          <w:szCs w:val="28"/>
        </w:rPr>
        <w:tab/>
      </w:r>
      <w:r w:rsidR="00927AB2" w:rsidRPr="004B1AEE">
        <w:rPr>
          <w:rFonts w:ascii="Times New Roman" w:hAnsi="Times New Roman" w:cs="Times New Roman"/>
          <w:sz w:val="28"/>
          <w:szCs w:val="28"/>
        </w:rPr>
        <w:tab/>
        <w:t>K.</w:t>
      </w:r>
      <w:r w:rsidR="004E00B3" w:rsidRPr="004B1AEE">
        <w:rPr>
          <w:rFonts w:ascii="Times New Roman" w:hAnsi="Times New Roman" w:cs="Times New Roman"/>
          <w:sz w:val="28"/>
          <w:szCs w:val="28"/>
        </w:rPr>
        <w:t> </w:t>
      </w:r>
      <w:r w:rsidR="00927AB2" w:rsidRPr="004B1AEE">
        <w:rPr>
          <w:rFonts w:ascii="Times New Roman" w:hAnsi="Times New Roman" w:cs="Times New Roman"/>
          <w:sz w:val="28"/>
          <w:szCs w:val="28"/>
        </w:rPr>
        <w:t>Gerhards</w:t>
      </w:r>
    </w:p>
    <w:p w14:paraId="75AFFBC9" w14:textId="052EE03D" w:rsidR="00927AB2" w:rsidRDefault="00927AB2" w:rsidP="00E13028">
      <w:pPr>
        <w:spacing w:after="0" w:line="240" w:lineRule="auto"/>
        <w:rPr>
          <w:rFonts w:ascii="Times New Roman" w:hAnsi="Times New Roman" w:cs="Times New Roman"/>
          <w:sz w:val="28"/>
          <w:szCs w:val="28"/>
        </w:rPr>
      </w:pPr>
    </w:p>
    <w:p w14:paraId="725D3011" w14:textId="7C09E6F2" w:rsidR="00A7376B" w:rsidRDefault="00A7376B" w:rsidP="00E13028">
      <w:pPr>
        <w:spacing w:after="0" w:line="240" w:lineRule="auto"/>
        <w:rPr>
          <w:rFonts w:ascii="Times New Roman" w:hAnsi="Times New Roman" w:cs="Times New Roman"/>
          <w:sz w:val="28"/>
          <w:szCs w:val="28"/>
        </w:rPr>
      </w:pPr>
    </w:p>
    <w:p w14:paraId="22EDCBF9" w14:textId="17B6E541" w:rsidR="00A7376B" w:rsidRDefault="00A7376B" w:rsidP="00E13028">
      <w:pPr>
        <w:spacing w:after="0" w:line="240" w:lineRule="auto"/>
        <w:rPr>
          <w:rFonts w:ascii="Times New Roman" w:hAnsi="Times New Roman" w:cs="Times New Roman"/>
          <w:sz w:val="28"/>
          <w:szCs w:val="28"/>
        </w:rPr>
      </w:pPr>
    </w:p>
    <w:p w14:paraId="5E85A143" w14:textId="47887F73" w:rsidR="00A7376B" w:rsidRDefault="00A7376B" w:rsidP="00E13028">
      <w:pPr>
        <w:spacing w:after="0" w:line="240" w:lineRule="auto"/>
        <w:rPr>
          <w:rFonts w:ascii="Times New Roman" w:hAnsi="Times New Roman" w:cs="Times New Roman"/>
          <w:sz w:val="28"/>
          <w:szCs w:val="28"/>
        </w:rPr>
      </w:pPr>
      <w:bookmarkStart w:id="0" w:name="_GoBack"/>
      <w:bookmarkEnd w:id="0"/>
    </w:p>
    <w:p w14:paraId="5A8E3F22" w14:textId="1E18EBD2" w:rsidR="00A7376B" w:rsidRDefault="00A7376B" w:rsidP="00E13028">
      <w:pPr>
        <w:spacing w:after="0" w:line="240" w:lineRule="auto"/>
        <w:rPr>
          <w:rFonts w:ascii="Times New Roman" w:hAnsi="Times New Roman" w:cs="Times New Roman"/>
          <w:sz w:val="28"/>
          <w:szCs w:val="28"/>
        </w:rPr>
      </w:pPr>
    </w:p>
    <w:p w14:paraId="3D1BA36B" w14:textId="68590853" w:rsidR="00A7376B" w:rsidRDefault="00A7376B" w:rsidP="00E13028">
      <w:pPr>
        <w:spacing w:after="0" w:line="240" w:lineRule="auto"/>
        <w:rPr>
          <w:rFonts w:ascii="Times New Roman" w:hAnsi="Times New Roman" w:cs="Times New Roman"/>
          <w:sz w:val="28"/>
          <w:szCs w:val="28"/>
        </w:rPr>
      </w:pPr>
    </w:p>
    <w:p w14:paraId="3AA14ACB" w14:textId="77777777" w:rsidR="00A7376B" w:rsidRPr="004B1AEE" w:rsidRDefault="00A7376B" w:rsidP="00E13028">
      <w:pPr>
        <w:spacing w:after="0" w:line="240" w:lineRule="auto"/>
        <w:rPr>
          <w:rFonts w:ascii="Times New Roman" w:hAnsi="Times New Roman" w:cs="Times New Roman"/>
          <w:sz w:val="28"/>
          <w:szCs w:val="28"/>
        </w:rPr>
      </w:pPr>
    </w:p>
    <w:p w14:paraId="10C167B8" w14:textId="77777777" w:rsidR="00F547C9" w:rsidRPr="004B1AEE" w:rsidRDefault="00F547C9" w:rsidP="00927AB2">
      <w:pPr>
        <w:spacing w:after="0" w:line="240" w:lineRule="auto"/>
        <w:rPr>
          <w:rFonts w:ascii="Times New Roman" w:hAnsi="Times New Roman" w:cs="Times New Roman"/>
          <w:szCs w:val="28"/>
        </w:rPr>
      </w:pPr>
    </w:p>
    <w:p w14:paraId="76790D9C" w14:textId="1A43FA4F" w:rsidR="00927AB2" w:rsidRPr="004B1AEE" w:rsidRDefault="00622810" w:rsidP="00927AB2">
      <w:pPr>
        <w:spacing w:after="0" w:line="240" w:lineRule="auto"/>
        <w:rPr>
          <w:rFonts w:ascii="Times New Roman" w:hAnsi="Times New Roman" w:cs="Times New Roman"/>
          <w:sz w:val="24"/>
          <w:szCs w:val="24"/>
        </w:rPr>
      </w:pPr>
      <w:r w:rsidRPr="004B1AEE">
        <w:rPr>
          <w:rFonts w:ascii="Times New Roman" w:hAnsi="Times New Roman" w:cs="Times New Roman"/>
          <w:sz w:val="24"/>
          <w:szCs w:val="24"/>
        </w:rPr>
        <w:t>Ozola</w:t>
      </w:r>
      <w:r w:rsidR="00E13028" w:rsidRPr="004B1AEE">
        <w:rPr>
          <w:rFonts w:ascii="Times New Roman" w:hAnsi="Times New Roman" w:cs="Times New Roman"/>
          <w:sz w:val="24"/>
          <w:szCs w:val="24"/>
        </w:rPr>
        <w:t> </w:t>
      </w:r>
      <w:r w:rsidR="00927AB2" w:rsidRPr="004B1AEE">
        <w:rPr>
          <w:rFonts w:ascii="Times New Roman" w:hAnsi="Times New Roman" w:cs="Times New Roman"/>
          <w:sz w:val="24"/>
          <w:szCs w:val="24"/>
        </w:rPr>
        <w:t>67027</w:t>
      </w:r>
      <w:r w:rsidR="00DE17FA" w:rsidRPr="004B1AEE">
        <w:rPr>
          <w:rFonts w:ascii="Times New Roman" w:hAnsi="Times New Roman" w:cs="Times New Roman"/>
          <w:sz w:val="24"/>
          <w:szCs w:val="24"/>
        </w:rPr>
        <w:t>118</w:t>
      </w:r>
    </w:p>
    <w:p w14:paraId="1D0C0F89" w14:textId="3F0F287F" w:rsidR="00894C55" w:rsidRPr="00F547C9" w:rsidRDefault="002B0BBD" w:rsidP="00777A16">
      <w:pPr>
        <w:spacing w:after="0" w:line="240" w:lineRule="auto"/>
        <w:rPr>
          <w:rFonts w:ascii="Times New Roman" w:hAnsi="Times New Roman" w:cs="Times New Roman"/>
          <w:sz w:val="24"/>
          <w:szCs w:val="24"/>
        </w:rPr>
      </w:pPr>
      <w:r w:rsidRPr="004B1AEE">
        <w:rPr>
          <w:rFonts w:ascii="Times New Roman" w:hAnsi="Times New Roman" w:cs="Times New Roman"/>
          <w:sz w:val="24"/>
          <w:szCs w:val="24"/>
        </w:rPr>
        <w:t>I</w:t>
      </w:r>
      <w:r w:rsidR="003004BA" w:rsidRPr="004B1AEE">
        <w:rPr>
          <w:rFonts w:ascii="Times New Roman" w:hAnsi="Times New Roman" w:cs="Times New Roman"/>
          <w:sz w:val="24"/>
          <w:szCs w:val="24"/>
        </w:rPr>
        <w:t>nga.</w:t>
      </w:r>
      <w:r w:rsidRPr="004B1AEE">
        <w:rPr>
          <w:rFonts w:ascii="Times New Roman" w:hAnsi="Times New Roman" w:cs="Times New Roman"/>
          <w:sz w:val="24"/>
          <w:szCs w:val="24"/>
        </w:rPr>
        <w:t>O</w:t>
      </w:r>
      <w:r w:rsidR="00DE17FA" w:rsidRPr="004B1AEE">
        <w:rPr>
          <w:rFonts w:ascii="Times New Roman" w:hAnsi="Times New Roman" w:cs="Times New Roman"/>
          <w:sz w:val="24"/>
          <w:szCs w:val="24"/>
        </w:rPr>
        <w:t>zola</w:t>
      </w:r>
      <w:r w:rsidR="00927AB2" w:rsidRPr="004B1AEE">
        <w:rPr>
          <w:rFonts w:ascii="Times New Roman" w:hAnsi="Times New Roman" w:cs="Times New Roman"/>
          <w:sz w:val="24"/>
          <w:szCs w:val="24"/>
        </w:rPr>
        <w:t>@zm.gov.lv</w:t>
      </w:r>
    </w:p>
    <w:sectPr w:rsidR="00894C55" w:rsidRPr="00F547C9" w:rsidSect="00A14646">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568D3" w14:textId="77777777" w:rsidR="003F25C8" w:rsidRDefault="003F25C8" w:rsidP="00894C55">
      <w:pPr>
        <w:spacing w:after="0" w:line="240" w:lineRule="auto"/>
      </w:pPr>
      <w:r>
        <w:separator/>
      </w:r>
    </w:p>
  </w:endnote>
  <w:endnote w:type="continuationSeparator" w:id="0">
    <w:p w14:paraId="75529952" w14:textId="77777777" w:rsidR="003F25C8" w:rsidRDefault="003F25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A8C60" w14:textId="325DAD7B" w:rsidR="00894C55" w:rsidRPr="00A14646" w:rsidRDefault="00A14646" w:rsidP="00A14646">
    <w:pPr>
      <w:pStyle w:val="Kjene"/>
    </w:pPr>
    <w:r w:rsidRPr="00A14646">
      <w:rPr>
        <w:rFonts w:ascii="Times New Roman" w:hAnsi="Times New Roman" w:cs="Times New Roman"/>
        <w:sz w:val="20"/>
        <w:szCs w:val="20"/>
      </w:rPr>
      <w:t>ZManot_270220_sertif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A43F" w14:textId="02E95622" w:rsidR="009A2654" w:rsidRPr="00A14646" w:rsidRDefault="00A14646" w:rsidP="00A14646">
    <w:pPr>
      <w:pStyle w:val="Kjene"/>
    </w:pPr>
    <w:r w:rsidRPr="00A14646">
      <w:rPr>
        <w:rFonts w:ascii="Times New Roman" w:hAnsi="Times New Roman" w:cs="Times New Roman"/>
        <w:sz w:val="20"/>
        <w:szCs w:val="20"/>
      </w:rPr>
      <w:t>ZManot_270220_sertif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E21FF" w14:textId="77777777" w:rsidR="003F25C8" w:rsidRDefault="003F25C8" w:rsidP="00894C55">
      <w:pPr>
        <w:spacing w:after="0" w:line="240" w:lineRule="auto"/>
      </w:pPr>
      <w:r>
        <w:separator/>
      </w:r>
    </w:p>
  </w:footnote>
  <w:footnote w:type="continuationSeparator" w:id="0">
    <w:p w14:paraId="5C4E3FBD" w14:textId="77777777" w:rsidR="003F25C8" w:rsidRDefault="003F25C8"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973652"/>
      <w:docPartObj>
        <w:docPartGallery w:val="Page Numbers (Top of Page)"/>
        <w:docPartUnique/>
      </w:docPartObj>
    </w:sdtPr>
    <w:sdtEndPr>
      <w:rPr>
        <w:rFonts w:ascii="Times New Roman" w:hAnsi="Times New Roman" w:cs="Times New Roman"/>
        <w:noProof/>
        <w:sz w:val="24"/>
        <w:szCs w:val="20"/>
      </w:rPr>
    </w:sdtEndPr>
    <w:sdtContent>
      <w:p w14:paraId="38B74028" w14:textId="7E7642E0" w:rsidR="00894C55" w:rsidRPr="00C25B49" w:rsidRDefault="00456E40">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00C1F">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C55"/>
    <w:rsid w:val="00000244"/>
    <w:rsid w:val="0001647F"/>
    <w:rsid w:val="00025734"/>
    <w:rsid w:val="00026AE0"/>
    <w:rsid w:val="000412D6"/>
    <w:rsid w:val="000436BB"/>
    <w:rsid w:val="000518A8"/>
    <w:rsid w:val="00067E52"/>
    <w:rsid w:val="00075F90"/>
    <w:rsid w:val="00081197"/>
    <w:rsid w:val="000E37D5"/>
    <w:rsid w:val="000E5E1F"/>
    <w:rsid w:val="000E72C1"/>
    <w:rsid w:val="000F26FE"/>
    <w:rsid w:val="00105AF2"/>
    <w:rsid w:val="0013514A"/>
    <w:rsid w:val="00142A2D"/>
    <w:rsid w:val="00156621"/>
    <w:rsid w:val="001660C8"/>
    <w:rsid w:val="00174860"/>
    <w:rsid w:val="00184BFB"/>
    <w:rsid w:val="001A4263"/>
    <w:rsid w:val="001B297A"/>
    <w:rsid w:val="001D6862"/>
    <w:rsid w:val="001E01E3"/>
    <w:rsid w:val="001E538C"/>
    <w:rsid w:val="001E635F"/>
    <w:rsid w:val="001F00D1"/>
    <w:rsid w:val="0020475C"/>
    <w:rsid w:val="0020517E"/>
    <w:rsid w:val="00205657"/>
    <w:rsid w:val="002170FC"/>
    <w:rsid w:val="002215A6"/>
    <w:rsid w:val="002357A9"/>
    <w:rsid w:val="00242816"/>
    <w:rsid w:val="00243426"/>
    <w:rsid w:val="0024663D"/>
    <w:rsid w:val="00250F49"/>
    <w:rsid w:val="00256908"/>
    <w:rsid w:val="00265BD9"/>
    <w:rsid w:val="00274728"/>
    <w:rsid w:val="00287904"/>
    <w:rsid w:val="002A530B"/>
    <w:rsid w:val="002B0BBD"/>
    <w:rsid w:val="002D2182"/>
    <w:rsid w:val="002D659E"/>
    <w:rsid w:val="002E1C05"/>
    <w:rsid w:val="002E2EAE"/>
    <w:rsid w:val="002E6A9C"/>
    <w:rsid w:val="003004BA"/>
    <w:rsid w:val="003074E6"/>
    <w:rsid w:val="003103DC"/>
    <w:rsid w:val="00325DB7"/>
    <w:rsid w:val="003557C7"/>
    <w:rsid w:val="003743B9"/>
    <w:rsid w:val="00375941"/>
    <w:rsid w:val="00387105"/>
    <w:rsid w:val="003A1F71"/>
    <w:rsid w:val="003A4EC4"/>
    <w:rsid w:val="003B0BF9"/>
    <w:rsid w:val="003B6A25"/>
    <w:rsid w:val="003D4594"/>
    <w:rsid w:val="003E0791"/>
    <w:rsid w:val="003E1766"/>
    <w:rsid w:val="003E330F"/>
    <w:rsid w:val="003E653C"/>
    <w:rsid w:val="003F172E"/>
    <w:rsid w:val="003F25C8"/>
    <w:rsid w:val="003F28AC"/>
    <w:rsid w:val="003F672C"/>
    <w:rsid w:val="004056E6"/>
    <w:rsid w:val="0042076E"/>
    <w:rsid w:val="0043374B"/>
    <w:rsid w:val="004454FE"/>
    <w:rsid w:val="00455E03"/>
    <w:rsid w:val="00456E40"/>
    <w:rsid w:val="00471F27"/>
    <w:rsid w:val="004757AB"/>
    <w:rsid w:val="00481B08"/>
    <w:rsid w:val="00495489"/>
    <w:rsid w:val="004A7117"/>
    <w:rsid w:val="004B1AEE"/>
    <w:rsid w:val="004B4E92"/>
    <w:rsid w:val="004B600F"/>
    <w:rsid w:val="004B7CF1"/>
    <w:rsid w:val="004C4A78"/>
    <w:rsid w:val="004C4D2F"/>
    <w:rsid w:val="004D069E"/>
    <w:rsid w:val="004E00B3"/>
    <w:rsid w:val="004E51FA"/>
    <w:rsid w:val="00500C1F"/>
    <w:rsid w:val="0050178F"/>
    <w:rsid w:val="00504180"/>
    <w:rsid w:val="005120F0"/>
    <w:rsid w:val="00514712"/>
    <w:rsid w:val="00517EAA"/>
    <w:rsid w:val="0052760C"/>
    <w:rsid w:val="0053533E"/>
    <w:rsid w:val="00542E52"/>
    <w:rsid w:val="0054474C"/>
    <w:rsid w:val="00547D88"/>
    <w:rsid w:val="00585F4E"/>
    <w:rsid w:val="005962EA"/>
    <w:rsid w:val="00596BBB"/>
    <w:rsid w:val="005D1228"/>
    <w:rsid w:val="005F65E4"/>
    <w:rsid w:val="00605692"/>
    <w:rsid w:val="00610D0B"/>
    <w:rsid w:val="00622810"/>
    <w:rsid w:val="006248B8"/>
    <w:rsid w:val="00655F2C"/>
    <w:rsid w:val="00672BC9"/>
    <w:rsid w:val="006A604C"/>
    <w:rsid w:val="006B0D51"/>
    <w:rsid w:val="006B27B7"/>
    <w:rsid w:val="006C0045"/>
    <w:rsid w:val="006C0BA2"/>
    <w:rsid w:val="006E1081"/>
    <w:rsid w:val="006E2864"/>
    <w:rsid w:val="006E481F"/>
    <w:rsid w:val="006F3A93"/>
    <w:rsid w:val="006F5FB8"/>
    <w:rsid w:val="007064D5"/>
    <w:rsid w:val="007102A0"/>
    <w:rsid w:val="007102E0"/>
    <w:rsid w:val="007200E9"/>
    <w:rsid w:val="00720585"/>
    <w:rsid w:val="00733AA6"/>
    <w:rsid w:val="007418D3"/>
    <w:rsid w:val="00746283"/>
    <w:rsid w:val="00765D13"/>
    <w:rsid w:val="00766D01"/>
    <w:rsid w:val="00773AF6"/>
    <w:rsid w:val="00777A16"/>
    <w:rsid w:val="007859B2"/>
    <w:rsid w:val="00790DB5"/>
    <w:rsid w:val="0079305A"/>
    <w:rsid w:val="00795F71"/>
    <w:rsid w:val="007A656A"/>
    <w:rsid w:val="007A72C2"/>
    <w:rsid w:val="007A749B"/>
    <w:rsid w:val="007B76E3"/>
    <w:rsid w:val="007E5F7A"/>
    <w:rsid w:val="007E73AB"/>
    <w:rsid w:val="008110AC"/>
    <w:rsid w:val="0081333C"/>
    <w:rsid w:val="00816C11"/>
    <w:rsid w:val="00837B13"/>
    <w:rsid w:val="00837B53"/>
    <w:rsid w:val="00847E0B"/>
    <w:rsid w:val="00863D53"/>
    <w:rsid w:val="00864765"/>
    <w:rsid w:val="008714A3"/>
    <w:rsid w:val="00882AFE"/>
    <w:rsid w:val="00885A73"/>
    <w:rsid w:val="00891622"/>
    <w:rsid w:val="00894C55"/>
    <w:rsid w:val="008B024E"/>
    <w:rsid w:val="008C4629"/>
    <w:rsid w:val="008C74C0"/>
    <w:rsid w:val="008C7626"/>
    <w:rsid w:val="008D0401"/>
    <w:rsid w:val="008D0E62"/>
    <w:rsid w:val="008D1574"/>
    <w:rsid w:val="008E6016"/>
    <w:rsid w:val="0091296F"/>
    <w:rsid w:val="00927AB2"/>
    <w:rsid w:val="009377CD"/>
    <w:rsid w:val="00945AA2"/>
    <w:rsid w:val="0096183B"/>
    <w:rsid w:val="0097225C"/>
    <w:rsid w:val="00973C80"/>
    <w:rsid w:val="00974AB0"/>
    <w:rsid w:val="0098387C"/>
    <w:rsid w:val="00985CFD"/>
    <w:rsid w:val="0098709F"/>
    <w:rsid w:val="0099146C"/>
    <w:rsid w:val="00993D66"/>
    <w:rsid w:val="009A2654"/>
    <w:rsid w:val="009A2949"/>
    <w:rsid w:val="009A45EA"/>
    <w:rsid w:val="009B10C6"/>
    <w:rsid w:val="009B5BCC"/>
    <w:rsid w:val="009B60D1"/>
    <w:rsid w:val="009C1276"/>
    <w:rsid w:val="009D1D05"/>
    <w:rsid w:val="009D36C7"/>
    <w:rsid w:val="009D52F7"/>
    <w:rsid w:val="00A10FC3"/>
    <w:rsid w:val="00A14646"/>
    <w:rsid w:val="00A14ED6"/>
    <w:rsid w:val="00A15223"/>
    <w:rsid w:val="00A17EFB"/>
    <w:rsid w:val="00A32C8E"/>
    <w:rsid w:val="00A465D5"/>
    <w:rsid w:val="00A6073E"/>
    <w:rsid w:val="00A61476"/>
    <w:rsid w:val="00A7376B"/>
    <w:rsid w:val="00A75765"/>
    <w:rsid w:val="00A83E9A"/>
    <w:rsid w:val="00A90E74"/>
    <w:rsid w:val="00A92110"/>
    <w:rsid w:val="00AA1BF1"/>
    <w:rsid w:val="00AB34E2"/>
    <w:rsid w:val="00AC6D0C"/>
    <w:rsid w:val="00AD4545"/>
    <w:rsid w:val="00AD7DF2"/>
    <w:rsid w:val="00AE5567"/>
    <w:rsid w:val="00AF1239"/>
    <w:rsid w:val="00AF4DCD"/>
    <w:rsid w:val="00AF591E"/>
    <w:rsid w:val="00B03E71"/>
    <w:rsid w:val="00B05553"/>
    <w:rsid w:val="00B07FF8"/>
    <w:rsid w:val="00B15B21"/>
    <w:rsid w:val="00B16480"/>
    <w:rsid w:val="00B16FB3"/>
    <w:rsid w:val="00B2165C"/>
    <w:rsid w:val="00B274B7"/>
    <w:rsid w:val="00B5205A"/>
    <w:rsid w:val="00B6217E"/>
    <w:rsid w:val="00B63DAA"/>
    <w:rsid w:val="00B742C9"/>
    <w:rsid w:val="00B82463"/>
    <w:rsid w:val="00B91073"/>
    <w:rsid w:val="00B92C84"/>
    <w:rsid w:val="00B96007"/>
    <w:rsid w:val="00BA13AD"/>
    <w:rsid w:val="00BA20AA"/>
    <w:rsid w:val="00BA45A7"/>
    <w:rsid w:val="00BA4A2A"/>
    <w:rsid w:val="00BC476D"/>
    <w:rsid w:val="00BC7880"/>
    <w:rsid w:val="00BC7FA1"/>
    <w:rsid w:val="00BD4425"/>
    <w:rsid w:val="00BE0CC2"/>
    <w:rsid w:val="00BE5AF7"/>
    <w:rsid w:val="00C15D80"/>
    <w:rsid w:val="00C209C4"/>
    <w:rsid w:val="00C230C8"/>
    <w:rsid w:val="00C25B49"/>
    <w:rsid w:val="00C2723D"/>
    <w:rsid w:val="00C30CD7"/>
    <w:rsid w:val="00C475EA"/>
    <w:rsid w:val="00C50EE2"/>
    <w:rsid w:val="00C61088"/>
    <w:rsid w:val="00C66482"/>
    <w:rsid w:val="00C82E86"/>
    <w:rsid w:val="00CB022B"/>
    <w:rsid w:val="00CB0F86"/>
    <w:rsid w:val="00CC0D2D"/>
    <w:rsid w:val="00CC4A85"/>
    <w:rsid w:val="00CD168F"/>
    <w:rsid w:val="00CE2AA6"/>
    <w:rsid w:val="00CE3099"/>
    <w:rsid w:val="00CE5657"/>
    <w:rsid w:val="00CF0038"/>
    <w:rsid w:val="00CF6E9E"/>
    <w:rsid w:val="00D014EC"/>
    <w:rsid w:val="00D133F8"/>
    <w:rsid w:val="00D14A3E"/>
    <w:rsid w:val="00D20313"/>
    <w:rsid w:val="00D21114"/>
    <w:rsid w:val="00D23837"/>
    <w:rsid w:val="00D309E4"/>
    <w:rsid w:val="00D43090"/>
    <w:rsid w:val="00D46004"/>
    <w:rsid w:val="00D54493"/>
    <w:rsid w:val="00D57F92"/>
    <w:rsid w:val="00D91612"/>
    <w:rsid w:val="00DA02B9"/>
    <w:rsid w:val="00DA27DB"/>
    <w:rsid w:val="00DA53C5"/>
    <w:rsid w:val="00DA64A2"/>
    <w:rsid w:val="00DC7BF7"/>
    <w:rsid w:val="00DD3523"/>
    <w:rsid w:val="00DE17FA"/>
    <w:rsid w:val="00DE68F0"/>
    <w:rsid w:val="00DF1049"/>
    <w:rsid w:val="00DF4B9C"/>
    <w:rsid w:val="00E12363"/>
    <w:rsid w:val="00E13028"/>
    <w:rsid w:val="00E15DAA"/>
    <w:rsid w:val="00E264FC"/>
    <w:rsid w:val="00E3716B"/>
    <w:rsid w:val="00E37DA1"/>
    <w:rsid w:val="00E415E0"/>
    <w:rsid w:val="00E5167A"/>
    <w:rsid w:val="00E5323B"/>
    <w:rsid w:val="00E56AF8"/>
    <w:rsid w:val="00E64FC2"/>
    <w:rsid w:val="00E75799"/>
    <w:rsid w:val="00E82B2E"/>
    <w:rsid w:val="00E856F2"/>
    <w:rsid w:val="00E8749E"/>
    <w:rsid w:val="00E90C01"/>
    <w:rsid w:val="00E918ED"/>
    <w:rsid w:val="00E928D5"/>
    <w:rsid w:val="00E938FD"/>
    <w:rsid w:val="00EA486E"/>
    <w:rsid w:val="00ED279A"/>
    <w:rsid w:val="00ED314F"/>
    <w:rsid w:val="00ED7E50"/>
    <w:rsid w:val="00EE12D1"/>
    <w:rsid w:val="00EE7253"/>
    <w:rsid w:val="00EF3D53"/>
    <w:rsid w:val="00F02E4D"/>
    <w:rsid w:val="00F06584"/>
    <w:rsid w:val="00F23FF1"/>
    <w:rsid w:val="00F35AB9"/>
    <w:rsid w:val="00F37337"/>
    <w:rsid w:val="00F409F7"/>
    <w:rsid w:val="00F547C9"/>
    <w:rsid w:val="00F57B0C"/>
    <w:rsid w:val="00F660FD"/>
    <w:rsid w:val="00F7732E"/>
    <w:rsid w:val="00F815E3"/>
    <w:rsid w:val="00F9687C"/>
    <w:rsid w:val="00FA398B"/>
    <w:rsid w:val="00FB2AF9"/>
    <w:rsid w:val="00FB454D"/>
    <w:rsid w:val="00FE1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8BDA0"/>
  <w15:docId w15:val="{5DAEBD5F-090A-4841-8B50-FE916D9A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uiPriority w:val="99"/>
    <w:semiHidden/>
    <w:unhideWhenUsed/>
    <w:rsid w:val="008C74C0"/>
    <w:rPr>
      <w:sz w:val="16"/>
      <w:szCs w:val="16"/>
    </w:rPr>
  </w:style>
  <w:style w:type="paragraph" w:styleId="Komentrateksts">
    <w:name w:val="annotation text"/>
    <w:basedOn w:val="Parasts"/>
    <w:link w:val="KomentratekstsRakstz"/>
    <w:uiPriority w:val="99"/>
    <w:unhideWhenUsed/>
    <w:rsid w:val="008C74C0"/>
    <w:pPr>
      <w:spacing w:line="240" w:lineRule="auto"/>
    </w:pPr>
    <w:rPr>
      <w:sz w:val="20"/>
      <w:szCs w:val="20"/>
    </w:rPr>
  </w:style>
  <w:style w:type="character" w:customStyle="1" w:styleId="KomentratekstsRakstz">
    <w:name w:val="Komentāra teksts Rakstz."/>
    <w:basedOn w:val="Noklusjumarindkopasfonts"/>
    <w:link w:val="Komentrateksts"/>
    <w:uiPriority w:val="99"/>
    <w:rsid w:val="008C74C0"/>
    <w:rPr>
      <w:sz w:val="20"/>
      <w:szCs w:val="20"/>
    </w:rPr>
  </w:style>
  <w:style w:type="paragraph" w:styleId="Komentratma">
    <w:name w:val="annotation subject"/>
    <w:basedOn w:val="Komentrateksts"/>
    <w:next w:val="Komentrateksts"/>
    <w:link w:val="KomentratmaRakstz"/>
    <w:uiPriority w:val="99"/>
    <w:semiHidden/>
    <w:unhideWhenUsed/>
    <w:rsid w:val="008C74C0"/>
    <w:rPr>
      <w:b/>
      <w:bCs/>
    </w:rPr>
  </w:style>
  <w:style w:type="character" w:customStyle="1" w:styleId="KomentratmaRakstz">
    <w:name w:val="Komentāra tēma Rakstz."/>
    <w:basedOn w:val="KomentratekstsRakstz"/>
    <w:link w:val="Komentratma"/>
    <w:uiPriority w:val="99"/>
    <w:semiHidden/>
    <w:rsid w:val="008C74C0"/>
    <w:rPr>
      <w:b/>
      <w:bCs/>
      <w:sz w:val="20"/>
      <w:szCs w:val="20"/>
    </w:rPr>
  </w:style>
  <w:style w:type="character" w:customStyle="1" w:styleId="Neatrisintapieminana1">
    <w:name w:val="Neatrisināta pieminēšana1"/>
    <w:basedOn w:val="Noklusjumarindkopasfonts"/>
    <w:uiPriority w:val="99"/>
    <w:semiHidden/>
    <w:unhideWhenUsed/>
    <w:rsid w:val="0020517E"/>
    <w:rPr>
      <w:color w:val="605E5C"/>
      <w:shd w:val="clear" w:color="auto" w:fill="E1DFDD"/>
    </w:rPr>
  </w:style>
  <w:style w:type="paragraph" w:styleId="Bezatstarpm">
    <w:name w:val="No Spacing"/>
    <w:uiPriority w:val="1"/>
    <w:qFormat/>
    <w:rsid w:val="00B742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9308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789712134">
      <w:bodyDiv w:val="1"/>
      <w:marLeft w:val="0"/>
      <w:marRight w:val="0"/>
      <w:marTop w:val="0"/>
      <w:marBottom w:val="0"/>
      <w:divBdr>
        <w:top w:val="none" w:sz="0" w:space="0" w:color="auto"/>
        <w:left w:val="none" w:sz="0" w:space="0" w:color="auto"/>
        <w:bottom w:val="none" w:sz="0" w:space="0" w:color="auto"/>
        <w:right w:val="none" w:sz="0" w:space="0" w:color="auto"/>
      </w:divBdr>
    </w:div>
    <w:div w:id="82516475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6557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k.gov.lv/content/ministru-kabineta-diskusiju-dokumenti"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zm.gov.lv/zemkopibas-ministrija/apspriesanas/-grozijumi-ministru-kabineta-2016-gada-21-junija-noteikumos-nr-392-mez?id=85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zm.gov.lv" TargetMode="External"/><Relationship Id="rId4" Type="http://schemas.openxmlformats.org/officeDocument/2006/relationships/webSettings" Target="webSettings.xml"/><Relationship Id="rId9" Type="http://schemas.openxmlformats.org/officeDocument/2006/relationships/hyperlink" Target="http://www.mk.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A7B55-E309-449D-855C-6800DEF0F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5901</Words>
  <Characters>3365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projekta “Grozījumi Ministru kabineta 2016.gada 21.jūnija noteikumos Nr. 392 ”Meža inventarizācijas veicēju sertifikācijas un sertificēto personu darbības uzraudzības kārtība” sākotnējās ietekmes novērtējuma ziņojums (anotācija)</vt:lpstr>
      <vt:lpstr>Noteikumu projekta “Grozījumi Ministru kabineta 2016.gada 21.jūnija noteikumos Nr. 392 ”Meža inventarizācijas veicēju sertifikācijas un sertificēto personu darbības uzraudzības kārtība” sākotnējās ietekmes novērtējuma ziņojums (anotācija)</vt:lpstr>
    </vt:vector>
  </TitlesOfParts>
  <Company>Zemkopības ministrija</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2016.gada 21.jūnija noteikumos Nr. 392 ”Meža inventarizācijas veicēju sertifikācijas un sertificēto personu darbības uzraudzības kārtība” sākotnējās ietekmes novērtējuma ziņojums (anotācija)</dc:title>
  <dc:subject>Anotācija</dc:subject>
  <dc:creator>Inga Ozola</dc:creator>
  <dc:description>Ozola 67027118
inga.ozola@zm.gov.lv</dc:description>
  <cp:lastModifiedBy>Kristiāna Sebre</cp:lastModifiedBy>
  <cp:revision>11</cp:revision>
  <cp:lastPrinted>2020-02-24T11:25:00Z</cp:lastPrinted>
  <dcterms:created xsi:type="dcterms:W3CDTF">2020-02-27T09:21:00Z</dcterms:created>
  <dcterms:modified xsi:type="dcterms:W3CDTF">2020-02-28T07:10:00Z</dcterms:modified>
</cp:coreProperties>
</file>