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32" w:rsidRPr="00F95699" w:rsidRDefault="00FC0D32" w:rsidP="00FC0D32">
      <w:pPr>
        <w:spacing w:after="0" w:line="240" w:lineRule="auto"/>
        <w:ind w:firstLine="720"/>
        <w:jc w:val="center"/>
        <w:rPr>
          <w:rFonts w:ascii="Times New Roman" w:eastAsia="Times New Roman" w:hAnsi="Times New Roman" w:cs="Times New Roman"/>
          <w:b/>
          <w:bCs/>
          <w:sz w:val="24"/>
          <w:szCs w:val="24"/>
          <w:lang w:eastAsia="lv-LV"/>
        </w:rPr>
      </w:pPr>
      <w:r w:rsidRPr="00F95699">
        <w:rPr>
          <w:rFonts w:ascii="Times New Roman" w:eastAsia="Times New Roman" w:hAnsi="Times New Roman" w:cs="Times New Roman"/>
          <w:b/>
          <w:bCs/>
          <w:sz w:val="24"/>
          <w:szCs w:val="24"/>
          <w:lang w:eastAsia="lv-LV"/>
        </w:rPr>
        <w:t>Izziņa par atzinumos sniegtajiem iebildumiem</w:t>
      </w:r>
    </w:p>
    <w:tbl>
      <w:tblPr>
        <w:tblW w:w="0" w:type="auto"/>
        <w:jc w:val="center"/>
        <w:tblLook w:val="00A0" w:firstRow="1" w:lastRow="0" w:firstColumn="1" w:lastColumn="0" w:noHBand="0" w:noVBand="0"/>
      </w:tblPr>
      <w:tblGrid>
        <w:gridCol w:w="10188"/>
      </w:tblGrid>
      <w:tr w:rsidR="00FC0D32" w:rsidRPr="00F95699" w:rsidTr="00E16D7B">
        <w:trPr>
          <w:jc w:val="center"/>
        </w:trPr>
        <w:tc>
          <w:tcPr>
            <w:tcW w:w="10188" w:type="dxa"/>
          </w:tcPr>
          <w:p w:rsidR="00FC0D32" w:rsidRPr="00F95699" w:rsidRDefault="00FC0D32" w:rsidP="00E16D7B">
            <w:pPr>
              <w:spacing w:after="0" w:line="240" w:lineRule="auto"/>
              <w:ind w:firstLine="720"/>
              <w:jc w:val="center"/>
              <w:rPr>
                <w:rFonts w:ascii="Times New Roman" w:eastAsia="Times New Roman" w:hAnsi="Times New Roman" w:cs="Times New Roman"/>
                <w:sz w:val="24"/>
                <w:szCs w:val="24"/>
                <w:lang w:eastAsia="lv-LV"/>
              </w:rPr>
            </w:pPr>
            <w:r w:rsidRPr="00F95699">
              <w:rPr>
                <w:rFonts w:ascii="Times New Roman" w:eastAsia="Times New Roman" w:hAnsi="Times New Roman" w:cs="Times New Roman"/>
                <w:sz w:val="24"/>
                <w:szCs w:val="24"/>
                <w:lang w:eastAsia="lv-LV"/>
              </w:rPr>
              <w:t>Ministru kabineta rīkojuma projekt</w:t>
            </w:r>
            <w:r>
              <w:rPr>
                <w:rFonts w:ascii="Times New Roman" w:eastAsia="Times New Roman" w:hAnsi="Times New Roman" w:cs="Times New Roman"/>
                <w:sz w:val="24"/>
                <w:szCs w:val="24"/>
                <w:lang w:eastAsia="lv-LV"/>
              </w:rPr>
              <w:t>a</w:t>
            </w:r>
            <w:r w:rsidRPr="00F95699">
              <w:rPr>
                <w:rFonts w:ascii="Times New Roman" w:eastAsia="Times New Roman" w:hAnsi="Times New Roman" w:cs="Times New Roman"/>
                <w:sz w:val="24"/>
                <w:szCs w:val="24"/>
                <w:lang w:eastAsia="lv-LV"/>
              </w:rPr>
              <w:t xml:space="preserve">m </w:t>
            </w:r>
          </w:p>
          <w:p w:rsidR="00FC0D32" w:rsidRPr="008B19E8" w:rsidRDefault="00FC0D32" w:rsidP="009B278C">
            <w:pPr>
              <w:spacing w:after="0" w:line="240" w:lineRule="auto"/>
              <w:ind w:firstLine="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9B278C">
              <w:rPr>
                <w:rFonts w:ascii="Times New Roman" w:eastAsiaTheme="minorEastAsia" w:hAnsi="Times New Roman" w:cs="Times New Roman"/>
                <w:sz w:val="24"/>
                <w:szCs w:val="24"/>
              </w:rPr>
              <w:t>Grozījums Ministru kabineta 2013. gada 17. septembra noteikumos Nr.826 “Valsts aizsardzības militāro objektu un iepirkumu centra publisko maksas pakalpojumu cenrādis”</w:t>
            </w:r>
            <w:r>
              <w:rPr>
                <w:rFonts w:ascii="Times New Roman" w:eastAsiaTheme="minorEastAsia" w:hAnsi="Times New Roman" w:cs="Times New Roman"/>
                <w:sz w:val="24"/>
                <w:szCs w:val="24"/>
              </w:rPr>
              <w:t>”</w:t>
            </w:r>
            <w:r w:rsidR="00737D7B">
              <w:rPr>
                <w:rFonts w:ascii="Times New Roman" w:eastAsiaTheme="minorEastAsia" w:hAnsi="Times New Roman" w:cs="Times New Roman"/>
                <w:sz w:val="24"/>
                <w:szCs w:val="24"/>
              </w:rPr>
              <w:t xml:space="preserve"> (VSS-</w:t>
            </w:r>
            <w:r w:rsidR="009B278C">
              <w:rPr>
                <w:rFonts w:ascii="Times New Roman" w:eastAsiaTheme="minorEastAsia" w:hAnsi="Times New Roman" w:cs="Times New Roman"/>
                <w:sz w:val="24"/>
                <w:szCs w:val="24"/>
              </w:rPr>
              <w:t>54</w:t>
            </w:r>
            <w:r w:rsidR="00737D7B">
              <w:rPr>
                <w:rFonts w:ascii="Times New Roman" w:eastAsiaTheme="minorEastAsia" w:hAnsi="Times New Roman" w:cs="Times New Roman"/>
                <w:sz w:val="24"/>
                <w:szCs w:val="24"/>
              </w:rPr>
              <w:t>)</w:t>
            </w:r>
          </w:p>
        </w:tc>
      </w:tr>
    </w:tbl>
    <w:p w:rsidR="00FC0D32" w:rsidRPr="006B563C" w:rsidRDefault="00FC0D32" w:rsidP="00FC0D32">
      <w:pPr>
        <w:spacing w:after="0" w:line="240" w:lineRule="auto"/>
        <w:ind w:firstLine="720"/>
        <w:jc w:val="both"/>
        <w:rPr>
          <w:rFonts w:ascii="Times New Roman" w:eastAsia="Times New Roman" w:hAnsi="Times New Roman" w:cs="Times New Roman"/>
          <w:sz w:val="24"/>
          <w:szCs w:val="24"/>
          <w:lang w:eastAsia="lv-LV"/>
        </w:rPr>
      </w:pPr>
    </w:p>
    <w:p w:rsidR="00FC0D32" w:rsidRPr="006B563C" w:rsidRDefault="00FC0D32" w:rsidP="00FC0D32">
      <w:pPr>
        <w:spacing w:after="0" w:line="240" w:lineRule="auto"/>
        <w:jc w:val="both"/>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 xml:space="preserve">Informācija par starpministriju (starpinstitūciju) sanāksmi vai </w:t>
      </w:r>
      <w:r w:rsidRPr="006B563C">
        <w:rPr>
          <w:rFonts w:ascii="Times New Roman" w:eastAsia="Times New Roman" w:hAnsi="Times New Roman" w:cs="Times New Roman"/>
          <w:b/>
          <w:sz w:val="24"/>
          <w:szCs w:val="24"/>
          <w:u w:val="single"/>
          <w:lang w:eastAsia="lv-LV"/>
        </w:rPr>
        <w:t>elektronisko saskaņošanu</w:t>
      </w:r>
    </w:p>
    <w:p w:rsidR="00FC0D32" w:rsidRPr="006B563C" w:rsidRDefault="00FC0D32" w:rsidP="00FC0D32">
      <w:pPr>
        <w:spacing w:after="0" w:line="240" w:lineRule="auto"/>
        <w:jc w:val="both"/>
        <w:rPr>
          <w:rFonts w:ascii="Times New Roman" w:eastAsia="Times New Roman" w:hAnsi="Times New Roman" w:cs="Times New Roman"/>
          <w:b/>
          <w:sz w:val="24"/>
          <w:szCs w:val="24"/>
          <w:lang w:eastAsia="lv-LV"/>
        </w:rPr>
      </w:pPr>
    </w:p>
    <w:tbl>
      <w:tblPr>
        <w:tblW w:w="14000" w:type="dxa"/>
        <w:tblLook w:val="00A0" w:firstRow="1" w:lastRow="0" w:firstColumn="1" w:lastColumn="0" w:noHBand="0" w:noVBand="0"/>
      </w:tblPr>
      <w:tblGrid>
        <w:gridCol w:w="6345"/>
        <w:gridCol w:w="363"/>
        <w:gridCol w:w="346"/>
        <w:gridCol w:w="6946"/>
      </w:tblGrid>
      <w:tr w:rsidR="00FC0D32" w:rsidRPr="004F2B17" w:rsidTr="00E16D7B">
        <w:tc>
          <w:tcPr>
            <w:tcW w:w="6345" w:type="dxa"/>
            <w:hideMark/>
          </w:tcPr>
          <w:p w:rsidR="00FC0D32" w:rsidRPr="006B563C" w:rsidRDefault="00FC0D32" w:rsidP="00E16D7B">
            <w:pPr>
              <w:spacing w:after="0" w:line="240" w:lineRule="auto"/>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Datums</w:t>
            </w:r>
          </w:p>
        </w:tc>
        <w:tc>
          <w:tcPr>
            <w:tcW w:w="7655" w:type="dxa"/>
            <w:gridSpan w:val="3"/>
            <w:tcBorders>
              <w:top w:val="nil"/>
              <w:left w:val="nil"/>
              <w:right w:val="nil"/>
            </w:tcBorders>
          </w:tcPr>
          <w:p w:rsidR="00FC0D32" w:rsidRPr="004F2B17" w:rsidRDefault="00F11DB4" w:rsidP="00714221">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19.02.2020.</w:t>
            </w:r>
          </w:p>
        </w:tc>
      </w:tr>
      <w:tr w:rsidR="00FC0D32" w:rsidRPr="006B563C" w:rsidTr="00E16D7B">
        <w:tc>
          <w:tcPr>
            <w:tcW w:w="6345" w:type="dxa"/>
            <w:hideMark/>
          </w:tcPr>
          <w:p w:rsidR="00FC0D32" w:rsidRPr="008902F4" w:rsidRDefault="00FC0D32" w:rsidP="00E16D7B">
            <w:pPr>
              <w:spacing w:after="0" w:line="240" w:lineRule="auto"/>
              <w:rPr>
                <w:rFonts w:ascii="Times New Roman" w:eastAsia="Times New Roman" w:hAnsi="Times New Roman" w:cs="Times New Roman"/>
                <w:sz w:val="24"/>
                <w:szCs w:val="24"/>
                <w:lang w:eastAsia="lv-LV"/>
              </w:rPr>
            </w:pPr>
            <w:r w:rsidRPr="008902F4">
              <w:rPr>
                <w:rFonts w:ascii="Times New Roman" w:eastAsia="Times New Roman" w:hAnsi="Times New Roman" w:cs="Times New Roman"/>
                <w:sz w:val="24"/>
                <w:szCs w:val="24"/>
                <w:lang w:eastAsia="lv-LV"/>
              </w:rPr>
              <w:t>Saskaņošanas dalībnieki</w:t>
            </w:r>
          </w:p>
        </w:tc>
        <w:tc>
          <w:tcPr>
            <w:tcW w:w="7655" w:type="dxa"/>
            <w:gridSpan w:val="3"/>
          </w:tcPr>
          <w:p w:rsidR="00FC0D32" w:rsidRPr="008902F4" w:rsidRDefault="00FC0D32" w:rsidP="00E16D7B">
            <w:pPr>
              <w:spacing w:after="0" w:line="240" w:lineRule="auto"/>
              <w:ind w:left="743"/>
              <w:jc w:val="both"/>
              <w:rPr>
                <w:rFonts w:ascii="Times New Roman" w:eastAsia="Times New Roman" w:hAnsi="Times New Roman" w:cs="Times New Roman"/>
                <w:sz w:val="24"/>
                <w:szCs w:val="24"/>
                <w:lang w:eastAsia="lv-LV"/>
              </w:rPr>
            </w:pPr>
            <w:r w:rsidRPr="008902F4">
              <w:rPr>
                <w:rFonts w:ascii="Times New Roman" w:eastAsia="Times New Roman" w:hAnsi="Times New Roman" w:cs="Times New Roman"/>
                <w:sz w:val="24"/>
                <w:szCs w:val="24"/>
                <w:lang w:eastAsia="lv-LV"/>
              </w:rPr>
              <w:t xml:space="preserve">Tieslietu </w:t>
            </w:r>
            <w:r w:rsidR="00816911" w:rsidRPr="008902F4">
              <w:rPr>
                <w:rFonts w:ascii="Times New Roman" w:eastAsia="Times New Roman" w:hAnsi="Times New Roman" w:cs="Times New Roman"/>
                <w:sz w:val="24"/>
                <w:szCs w:val="24"/>
                <w:lang w:eastAsia="lv-LV"/>
              </w:rPr>
              <w:t>ministrija, Finanšu ministrija</w:t>
            </w:r>
            <w:r w:rsidRPr="008902F4">
              <w:rPr>
                <w:rFonts w:ascii="Times New Roman" w:eastAsia="Times New Roman" w:hAnsi="Times New Roman" w:cs="Times New Roman"/>
                <w:sz w:val="24"/>
                <w:szCs w:val="24"/>
                <w:lang w:eastAsia="lv-LV"/>
              </w:rPr>
              <w:t xml:space="preserve"> </w:t>
            </w:r>
          </w:p>
          <w:p w:rsidR="00FC0D32" w:rsidRPr="008902F4" w:rsidRDefault="00FC0D32" w:rsidP="00E16D7B">
            <w:pPr>
              <w:spacing w:after="0" w:line="240" w:lineRule="auto"/>
              <w:ind w:left="743"/>
              <w:jc w:val="both"/>
              <w:rPr>
                <w:rFonts w:ascii="Times New Roman" w:eastAsia="Times New Roman" w:hAnsi="Times New Roman" w:cs="Times New Roman"/>
                <w:sz w:val="24"/>
                <w:szCs w:val="24"/>
                <w:lang w:eastAsia="lv-LV"/>
              </w:rPr>
            </w:pPr>
          </w:p>
        </w:tc>
      </w:tr>
      <w:tr w:rsidR="00FC0D32" w:rsidRPr="006B563C" w:rsidTr="00E16D7B">
        <w:trPr>
          <w:trHeight w:val="285"/>
        </w:trPr>
        <w:tc>
          <w:tcPr>
            <w:tcW w:w="6708" w:type="dxa"/>
            <w:gridSpan w:val="2"/>
            <w:hideMark/>
          </w:tcPr>
          <w:p w:rsidR="00FC0D32" w:rsidRPr="008902F4" w:rsidRDefault="00FC0D32" w:rsidP="00E16D7B">
            <w:pPr>
              <w:spacing w:after="0" w:line="240" w:lineRule="auto"/>
              <w:rPr>
                <w:rFonts w:ascii="Times New Roman" w:eastAsia="Times New Roman" w:hAnsi="Times New Roman" w:cs="Times New Roman"/>
                <w:sz w:val="24"/>
                <w:szCs w:val="24"/>
                <w:lang w:eastAsia="lv-LV"/>
              </w:rPr>
            </w:pPr>
            <w:r w:rsidRPr="008902F4">
              <w:rPr>
                <w:rFonts w:ascii="Times New Roman" w:eastAsia="Times New Roman" w:hAnsi="Times New Roman" w:cs="Times New Roman"/>
                <w:sz w:val="24"/>
                <w:szCs w:val="24"/>
                <w:lang w:eastAsia="lv-LV"/>
              </w:rPr>
              <w:t>Saskaņošanas dalībnieki izskatīja šādu ministriju (citu institūciju) iebildumus</w:t>
            </w:r>
          </w:p>
          <w:p w:rsidR="00FC0D32" w:rsidRPr="008902F4" w:rsidRDefault="00FC0D32" w:rsidP="00E16D7B">
            <w:pPr>
              <w:spacing w:after="0" w:line="240" w:lineRule="auto"/>
              <w:rPr>
                <w:rFonts w:ascii="Times New Roman" w:eastAsia="Times New Roman" w:hAnsi="Times New Roman" w:cs="Times New Roman"/>
                <w:sz w:val="24"/>
                <w:szCs w:val="24"/>
                <w:lang w:eastAsia="lv-LV"/>
              </w:rPr>
            </w:pPr>
          </w:p>
        </w:tc>
        <w:tc>
          <w:tcPr>
            <w:tcW w:w="346" w:type="dxa"/>
          </w:tcPr>
          <w:p w:rsidR="00FC0D32" w:rsidRPr="00816911" w:rsidRDefault="00FC0D32" w:rsidP="00E16D7B">
            <w:pPr>
              <w:spacing w:after="0" w:line="240" w:lineRule="auto"/>
              <w:ind w:firstLine="720"/>
              <w:rPr>
                <w:rFonts w:ascii="Times New Roman" w:eastAsia="Times New Roman" w:hAnsi="Times New Roman" w:cs="Times New Roman"/>
                <w:sz w:val="24"/>
                <w:szCs w:val="24"/>
                <w:highlight w:val="yellow"/>
                <w:lang w:eastAsia="lv-LV"/>
              </w:rPr>
            </w:pPr>
          </w:p>
        </w:tc>
        <w:tc>
          <w:tcPr>
            <w:tcW w:w="6946" w:type="dxa"/>
          </w:tcPr>
          <w:p w:rsidR="00FC0D32" w:rsidRPr="00816911" w:rsidRDefault="00FC0D32" w:rsidP="00E16D7B">
            <w:pPr>
              <w:spacing w:after="0" w:line="240" w:lineRule="auto"/>
              <w:ind w:left="34"/>
              <w:rPr>
                <w:rFonts w:ascii="Times New Roman" w:eastAsia="Times New Roman" w:hAnsi="Times New Roman" w:cs="Times New Roman"/>
                <w:sz w:val="24"/>
                <w:szCs w:val="24"/>
                <w:highlight w:val="yellow"/>
                <w:lang w:eastAsia="lv-LV"/>
              </w:rPr>
            </w:pPr>
          </w:p>
        </w:tc>
      </w:tr>
      <w:tr w:rsidR="00FC0D32" w:rsidRPr="006B563C" w:rsidTr="00E16D7B">
        <w:tc>
          <w:tcPr>
            <w:tcW w:w="6708" w:type="dxa"/>
            <w:gridSpan w:val="2"/>
            <w:hideMark/>
          </w:tcPr>
          <w:p w:rsidR="00FC0D32" w:rsidRPr="008902F4" w:rsidRDefault="00FC0D32" w:rsidP="00E16D7B">
            <w:pPr>
              <w:spacing w:after="0" w:line="240" w:lineRule="auto"/>
              <w:rPr>
                <w:rFonts w:ascii="Times New Roman" w:eastAsia="Times New Roman" w:hAnsi="Times New Roman" w:cs="Times New Roman"/>
                <w:sz w:val="24"/>
                <w:szCs w:val="24"/>
                <w:lang w:eastAsia="lv-LV"/>
              </w:rPr>
            </w:pPr>
            <w:r w:rsidRPr="008902F4">
              <w:rPr>
                <w:rFonts w:ascii="Times New Roman" w:eastAsia="Times New Roman" w:hAnsi="Times New Roman" w:cs="Times New Roman"/>
                <w:sz w:val="24"/>
                <w:szCs w:val="24"/>
                <w:lang w:eastAsia="lv-LV"/>
              </w:rPr>
              <w:t xml:space="preserve">Ministrijas (citas institūcijas), kuras nav ieradušās uz sanāksmi vai kuras nav atbildējušas uz uzaicinājumu piedalīties </w:t>
            </w:r>
            <w:r w:rsidRPr="008902F4">
              <w:rPr>
                <w:rFonts w:ascii="Times New Roman" w:eastAsia="Times New Roman" w:hAnsi="Times New Roman" w:cs="Times New Roman"/>
                <w:sz w:val="24"/>
                <w:szCs w:val="24"/>
                <w:u w:val="single"/>
                <w:lang w:eastAsia="lv-LV"/>
              </w:rPr>
              <w:t>elektroniskajā saskaņošanā</w:t>
            </w:r>
          </w:p>
        </w:tc>
        <w:tc>
          <w:tcPr>
            <w:tcW w:w="7292" w:type="dxa"/>
            <w:gridSpan w:val="2"/>
          </w:tcPr>
          <w:p w:rsidR="00FC0D32" w:rsidRPr="006B563C" w:rsidRDefault="00FC0D32" w:rsidP="00E16D7B">
            <w:pPr>
              <w:spacing w:after="0" w:line="240" w:lineRule="auto"/>
              <w:ind w:firstLine="720"/>
              <w:jc w:val="both"/>
              <w:rPr>
                <w:rFonts w:ascii="Times New Roman" w:eastAsia="Times New Roman" w:hAnsi="Times New Roman" w:cs="Times New Roman"/>
                <w:sz w:val="24"/>
                <w:szCs w:val="24"/>
                <w:lang w:eastAsia="lv-LV"/>
              </w:rPr>
            </w:pPr>
          </w:p>
        </w:tc>
      </w:tr>
    </w:tbl>
    <w:p w:rsidR="00FC0D32" w:rsidRPr="006B563C" w:rsidRDefault="00FC0D32" w:rsidP="00FC0D32">
      <w:pPr>
        <w:spacing w:after="0" w:line="240" w:lineRule="auto"/>
        <w:jc w:val="both"/>
        <w:rPr>
          <w:rFonts w:ascii="Times New Roman" w:eastAsia="Times New Roman" w:hAnsi="Times New Roman" w:cs="Times New Roman"/>
          <w:sz w:val="24"/>
          <w:szCs w:val="24"/>
          <w:lang w:eastAsia="lv-LV"/>
        </w:rPr>
      </w:pPr>
    </w:p>
    <w:p w:rsidR="00FC0D32" w:rsidRPr="006B563C" w:rsidRDefault="00FC0D32" w:rsidP="00FC0D32">
      <w:pPr>
        <w:spacing w:after="0" w:line="240" w:lineRule="auto"/>
        <w:jc w:val="center"/>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II. Jautājumi, par kuriem saskaņošanā vienošanās ir panākta</w:t>
      </w: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2399"/>
        <w:gridCol w:w="430"/>
        <w:gridCol w:w="3402"/>
        <w:gridCol w:w="1918"/>
        <w:gridCol w:w="2476"/>
        <w:gridCol w:w="3119"/>
      </w:tblGrid>
      <w:tr w:rsidR="00FC0D32" w:rsidRPr="006B563C" w:rsidTr="00022ED1">
        <w:tc>
          <w:tcPr>
            <w:tcW w:w="707" w:type="dxa"/>
            <w:tcBorders>
              <w:top w:val="single" w:sz="6" w:space="0" w:color="000000"/>
              <w:left w:val="single" w:sz="6" w:space="0" w:color="000000"/>
              <w:bottom w:val="single" w:sz="6" w:space="0" w:color="000000"/>
              <w:right w:val="single" w:sz="6" w:space="0" w:color="000000"/>
            </w:tcBorders>
            <w:vAlign w:val="center"/>
            <w:hideMark/>
          </w:tcPr>
          <w:p w:rsidR="00FC0D32" w:rsidRPr="006B563C" w:rsidRDefault="00FC0D32" w:rsidP="00E16D7B">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Nr. p.k.</w:t>
            </w:r>
          </w:p>
        </w:tc>
        <w:tc>
          <w:tcPr>
            <w:tcW w:w="2829" w:type="dxa"/>
            <w:gridSpan w:val="2"/>
            <w:tcBorders>
              <w:top w:val="single" w:sz="6" w:space="0" w:color="000000"/>
              <w:left w:val="single" w:sz="6" w:space="0" w:color="000000"/>
              <w:bottom w:val="single" w:sz="6" w:space="0" w:color="000000"/>
              <w:right w:val="single" w:sz="6" w:space="0" w:color="000000"/>
            </w:tcBorders>
            <w:vAlign w:val="center"/>
            <w:hideMark/>
          </w:tcPr>
          <w:p w:rsidR="00FC0D32" w:rsidRPr="006B563C" w:rsidRDefault="00FC0D32" w:rsidP="00E16D7B">
            <w:pPr>
              <w:spacing w:after="0" w:line="240" w:lineRule="auto"/>
              <w:ind w:firstLine="12"/>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FC0D32" w:rsidRPr="006B563C" w:rsidRDefault="00FC0D32" w:rsidP="00E16D7B">
            <w:pPr>
              <w:spacing w:after="0" w:line="240" w:lineRule="auto"/>
              <w:jc w:val="center"/>
              <w:rPr>
                <w:rFonts w:ascii="Times New Roman" w:eastAsia="Times New Roman" w:hAnsi="Times New Roman" w:cs="Times New Roman"/>
                <w:sz w:val="24"/>
                <w:szCs w:val="24"/>
                <w:lang w:eastAsia="lv-LV"/>
              </w:rPr>
            </w:pPr>
            <w:bookmarkStart w:id="0" w:name="OLE_LINK1"/>
            <w:r w:rsidRPr="006B563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bookmarkEnd w:id="0"/>
          </w:p>
        </w:tc>
        <w:tc>
          <w:tcPr>
            <w:tcW w:w="4394" w:type="dxa"/>
            <w:gridSpan w:val="2"/>
            <w:tcBorders>
              <w:top w:val="single" w:sz="6" w:space="0" w:color="000000"/>
              <w:left w:val="single" w:sz="6" w:space="0" w:color="000000"/>
              <w:bottom w:val="single" w:sz="6" w:space="0" w:color="000000"/>
              <w:right w:val="single" w:sz="6" w:space="0" w:color="000000"/>
            </w:tcBorders>
            <w:vAlign w:val="center"/>
            <w:hideMark/>
          </w:tcPr>
          <w:p w:rsidR="00FC0D32" w:rsidRPr="006B563C" w:rsidRDefault="00FC0D32" w:rsidP="00E16D7B">
            <w:pPr>
              <w:spacing w:after="0" w:line="240" w:lineRule="auto"/>
              <w:ind w:firstLine="21"/>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Atbildīgās ministrijas norāde par to, </w:t>
            </w:r>
            <w:proofErr w:type="gramStart"/>
            <w:r w:rsidRPr="006B563C">
              <w:rPr>
                <w:rFonts w:ascii="Times New Roman" w:eastAsia="Times New Roman" w:hAnsi="Times New Roman" w:cs="Times New Roman"/>
                <w:sz w:val="24"/>
                <w:szCs w:val="24"/>
                <w:lang w:eastAsia="lv-LV"/>
              </w:rPr>
              <w:t>ka iebildums ir</w:t>
            </w:r>
            <w:proofErr w:type="gramEnd"/>
            <w:r w:rsidRPr="006B563C">
              <w:rPr>
                <w:rFonts w:ascii="Times New Roman" w:eastAsia="Times New Roman" w:hAnsi="Times New Roman" w:cs="Times New Roman"/>
                <w:sz w:val="24"/>
                <w:szCs w:val="24"/>
                <w:lang w:eastAsia="lv-LV"/>
              </w:rPr>
              <w:t xml:space="preserve"> ņemts vērā, vai informācija par saskaņošanā panākto alternatīvo risinājumu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C0D32" w:rsidRPr="006B563C" w:rsidRDefault="00FC0D32" w:rsidP="00E16D7B">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Projekta attiecīgā punkta (panta) galīgā redakcija</w:t>
            </w:r>
          </w:p>
        </w:tc>
      </w:tr>
      <w:tr w:rsidR="00FC0D32" w:rsidRPr="006B563C" w:rsidTr="00022ED1">
        <w:tc>
          <w:tcPr>
            <w:tcW w:w="707" w:type="dxa"/>
            <w:tcBorders>
              <w:top w:val="single" w:sz="6" w:space="0" w:color="000000"/>
              <w:left w:val="single" w:sz="6" w:space="0" w:color="000000"/>
              <w:bottom w:val="single" w:sz="6" w:space="0" w:color="000000"/>
              <w:right w:val="single" w:sz="6" w:space="0" w:color="000000"/>
            </w:tcBorders>
            <w:hideMark/>
          </w:tcPr>
          <w:p w:rsidR="00FC0D32" w:rsidRPr="006B563C" w:rsidRDefault="00FC0D32" w:rsidP="00E16D7B">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1</w:t>
            </w:r>
          </w:p>
        </w:tc>
        <w:tc>
          <w:tcPr>
            <w:tcW w:w="2829" w:type="dxa"/>
            <w:gridSpan w:val="2"/>
            <w:tcBorders>
              <w:top w:val="single" w:sz="6" w:space="0" w:color="000000"/>
              <w:left w:val="single" w:sz="6" w:space="0" w:color="000000"/>
              <w:bottom w:val="single" w:sz="6" w:space="0" w:color="000000"/>
              <w:right w:val="single" w:sz="6" w:space="0" w:color="000000"/>
            </w:tcBorders>
            <w:hideMark/>
          </w:tcPr>
          <w:p w:rsidR="00FC0D32" w:rsidRPr="006B563C" w:rsidRDefault="00FC0D32" w:rsidP="00E16D7B">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2</w:t>
            </w:r>
          </w:p>
        </w:tc>
        <w:tc>
          <w:tcPr>
            <w:tcW w:w="3402" w:type="dxa"/>
            <w:tcBorders>
              <w:top w:val="single" w:sz="6" w:space="0" w:color="000000"/>
              <w:left w:val="single" w:sz="6" w:space="0" w:color="000000"/>
              <w:bottom w:val="single" w:sz="6" w:space="0" w:color="000000"/>
              <w:right w:val="single" w:sz="6" w:space="0" w:color="000000"/>
            </w:tcBorders>
            <w:hideMark/>
          </w:tcPr>
          <w:p w:rsidR="00FC0D32" w:rsidRPr="006B563C" w:rsidRDefault="00FC0D32" w:rsidP="00E16D7B">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3</w:t>
            </w:r>
          </w:p>
        </w:tc>
        <w:tc>
          <w:tcPr>
            <w:tcW w:w="4394" w:type="dxa"/>
            <w:gridSpan w:val="2"/>
            <w:tcBorders>
              <w:top w:val="single" w:sz="6" w:space="0" w:color="000000"/>
              <w:left w:val="single" w:sz="6" w:space="0" w:color="000000"/>
              <w:bottom w:val="single" w:sz="6" w:space="0" w:color="000000"/>
              <w:right w:val="single" w:sz="6" w:space="0" w:color="000000"/>
            </w:tcBorders>
            <w:hideMark/>
          </w:tcPr>
          <w:p w:rsidR="00FC0D32" w:rsidRPr="006B563C" w:rsidRDefault="00FC0D32" w:rsidP="00E16D7B">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4</w:t>
            </w:r>
          </w:p>
        </w:tc>
        <w:tc>
          <w:tcPr>
            <w:tcW w:w="3119" w:type="dxa"/>
            <w:tcBorders>
              <w:top w:val="single" w:sz="4" w:space="0" w:color="auto"/>
              <w:left w:val="single" w:sz="4" w:space="0" w:color="auto"/>
              <w:bottom w:val="single" w:sz="4" w:space="0" w:color="auto"/>
              <w:right w:val="single" w:sz="4" w:space="0" w:color="auto"/>
            </w:tcBorders>
            <w:hideMark/>
          </w:tcPr>
          <w:p w:rsidR="00FC0D32" w:rsidRPr="006B563C" w:rsidRDefault="00FC0D32" w:rsidP="00E16D7B">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5</w:t>
            </w:r>
          </w:p>
        </w:tc>
      </w:tr>
      <w:tr w:rsidR="00FC0D32" w:rsidRPr="006B563C" w:rsidTr="00022ED1">
        <w:tc>
          <w:tcPr>
            <w:tcW w:w="707" w:type="dxa"/>
            <w:tcBorders>
              <w:top w:val="single" w:sz="6" w:space="0" w:color="000000"/>
              <w:left w:val="single" w:sz="6" w:space="0" w:color="000000"/>
              <w:bottom w:val="single" w:sz="6" w:space="0" w:color="000000"/>
              <w:right w:val="single" w:sz="6" w:space="0" w:color="000000"/>
            </w:tcBorders>
          </w:tcPr>
          <w:p w:rsidR="00FC0D32" w:rsidRPr="008B19E8" w:rsidRDefault="00FC0D32" w:rsidP="00E16D7B">
            <w:pPr>
              <w:spacing w:after="0" w:line="240" w:lineRule="auto"/>
              <w:jc w:val="center"/>
              <w:rPr>
                <w:rFonts w:ascii="Times New Roman" w:eastAsia="Times New Roman" w:hAnsi="Times New Roman" w:cs="Times New Roman"/>
                <w:sz w:val="20"/>
                <w:szCs w:val="20"/>
                <w:lang w:eastAsia="lv-LV"/>
              </w:rPr>
            </w:pPr>
            <w:r w:rsidRPr="008B19E8">
              <w:rPr>
                <w:rFonts w:ascii="Times New Roman" w:eastAsia="Times New Roman" w:hAnsi="Times New Roman" w:cs="Times New Roman"/>
                <w:sz w:val="24"/>
                <w:szCs w:val="24"/>
                <w:lang w:eastAsia="lv-LV"/>
              </w:rPr>
              <w:t>1.</w:t>
            </w:r>
          </w:p>
        </w:tc>
        <w:tc>
          <w:tcPr>
            <w:tcW w:w="2829" w:type="dxa"/>
            <w:gridSpan w:val="2"/>
            <w:tcBorders>
              <w:top w:val="single" w:sz="6" w:space="0" w:color="000000"/>
              <w:left w:val="single" w:sz="6" w:space="0" w:color="000000"/>
              <w:bottom w:val="single" w:sz="6" w:space="0" w:color="000000"/>
              <w:right w:val="single" w:sz="6" w:space="0" w:color="000000"/>
            </w:tcBorders>
          </w:tcPr>
          <w:p w:rsidR="00740933" w:rsidRDefault="00740933" w:rsidP="00E16D7B">
            <w:pPr>
              <w:spacing w:after="0" w:line="240" w:lineRule="auto"/>
              <w:jc w:val="both"/>
              <w:rPr>
                <w:rFonts w:ascii="Times New Roman" w:eastAsia="Times New Roman" w:hAnsi="Times New Roman" w:cs="Times New Roman"/>
                <w:sz w:val="24"/>
                <w:szCs w:val="24"/>
                <w:lang w:eastAsia="lv-LV"/>
              </w:rPr>
            </w:pPr>
          </w:p>
          <w:p w:rsidR="00955519" w:rsidRDefault="00955519" w:rsidP="00E16D7B">
            <w:pPr>
              <w:spacing w:after="0" w:line="240" w:lineRule="auto"/>
              <w:jc w:val="both"/>
              <w:rPr>
                <w:rFonts w:ascii="Times New Roman" w:eastAsia="Times New Roman" w:hAnsi="Times New Roman" w:cs="Times New Roman"/>
                <w:sz w:val="24"/>
                <w:szCs w:val="24"/>
                <w:lang w:eastAsia="lv-LV"/>
              </w:rPr>
            </w:pPr>
          </w:p>
          <w:p w:rsidR="00022ED1" w:rsidRDefault="00022ED1" w:rsidP="00731047">
            <w:pPr>
              <w:pStyle w:val="ListParagraph"/>
              <w:spacing w:after="0" w:line="240" w:lineRule="auto"/>
              <w:ind w:left="0" w:firstLine="453"/>
              <w:jc w:val="both"/>
              <w:rPr>
                <w:rFonts w:ascii="Times New Roman" w:hAnsi="Times New Roman" w:cs="Times New Roman"/>
                <w:sz w:val="24"/>
                <w:szCs w:val="24"/>
              </w:rPr>
            </w:pPr>
          </w:p>
          <w:p w:rsidR="002D0742" w:rsidRDefault="00816911" w:rsidP="002D0742">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w:t>
            </w:r>
            <w:r w:rsidR="00AB0770">
              <w:rPr>
                <w:rFonts w:ascii="Times New Roman" w:hAnsi="Times New Roman" w:cs="Times New Roman"/>
                <w:sz w:val="24"/>
                <w:szCs w:val="24"/>
              </w:rPr>
              <w:t xml:space="preserve"> </w:t>
            </w:r>
            <w:r w:rsidRPr="00816911">
              <w:rPr>
                <w:rFonts w:ascii="Times New Roman" w:hAnsi="Times New Roman" w:cs="Times New Roman"/>
                <w:sz w:val="24"/>
                <w:szCs w:val="24"/>
              </w:rPr>
              <w:t xml:space="preserve">Pielikums Ministru kabineta noteikumu projekta “Grozījums Ministru kabineta 2013. gada 17. septembra noteikumos Nr. 826 “Valsts aizsardzības militāro objektu un </w:t>
            </w:r>
            <w:r w:rsidRPr="00816911">
              <w:rPr>
                <w:rFonts w:ascii="Times New Roman" w:hAnsi="Times New Roman" w:cs="Times New Roman"/>
                <w:sz w:val="24"/>
                <w:szCs w:val="24"/>
              </w:rPr>
              <w:lastRenderedPageBreak/>
              <w:t>iepirkumu cenrādis” sākotnējās ietekmes novērtējuma ziņojumam (anotācijai)”</w:t>
            </w:r>
            <w:r w:rsidR="00AB0770">
              <w:rPr>
                <w:rFonts w:ascii="Times New Roman" w:hAnsi="Times New Roman" w:cs="Times New Roman"/>
                <w:sz w:val="24"/>
                <w:szCs w:val="24"/>
              </w:rPr>
              <w:t xml:space="preserve"> Maksas pakalpojuma izcenojuma aprēķins saskaņošanai nosūtīts neievērojot Ministru kabineta 2011. gada 3. maija noteikumu Nr.333 “Kārtība, kādā plānojami un uzskaitāmi ieņēmumi no maksas pakalpojumiem un ar šo pakalpojumu sniegšanu saistītie izdevumi, kā arī maksas pakalpojumu izcenojumu noteikšanas metodika un izcenojumu apstiprināšanas kārtība” noformēšanas pras</w:t>
            </w:r>
            <w:r w:rsidR="002D0742">
              <w:rPr>
                <w:rFonts w:ascii="Times New Roman" w:hAnsi="Times New Roman" w:cs="Times New Roman"/>
                <w:sz w:val="24"/>
                <w:szCs w:val="24"/>
              </w:rPr>
              <w:t>ības.</w:t>
            </w:r>
          </w:p>
          <w:p w:rsidR="00240079" w:rsidRDefault="00240079" w:rsidP="002D0742">
            <w:pPr>
              <w:spacing w:after="0" w:line="240" w:lineRule="auto"/>
              <w:ind w:firstLine="450"/>
              <w:jc w:val="both"/>
              <w:rPr>
                <w:rFonts w:ascii="Times New Roman" w:hAnsi="Times New Roman" w:cs="Times New Roman"/>
                <w:sz w:val="24"/>
                <w:szCs w:val="24"/>
              </w:rPr>
            </w:pPr>
          </w:p>
          <w:p w:rsidR="00240079" w:rsidRDefault="00240079" w:rsidP="002D0742">
            <w:pPr>
              <w:spacing w:after="0" w:line="240" w:lineRule="auto"/>
              <w:ind w:firstLine="450"/>
              <w:jc w:val="both"/>
              <w:rPr>
                <w:rFonts w:ascii="Times New Roman" w:hAnsi="Times New Roman" w:cs="Times New Roman"/>
                <w:sz w:val="24"/>
                <w:szCs w:val="24"/>
              </w:rPr>
            </w:pPr>
          </w:p>
          <w:p w:rsidR="001F286B" w:rsidRDefault="001F286B" w:rsidP="002D0742">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Anotācijas III sada</w:t>
            </w:r>
            <w:r w:rsidR="002D0742">
              <w:rPr>
                <w:rFonts w:ascii="Times New Roman" w:hAnsi="Times New Roman" w:cs="Times New Roman"/>
                <w:sz w:val="24"/>
                <w:szCs w:val="24"/>
              </w:rPr>
              <w:t xml:space="preserve">ļas 1. un 2. punktā </w:t>
            </w:r>
            <w:r w:rsidR="00F11DB4">
              <w:rPr>
                <w:rFonts w:ascii="Times New Roman" w:hAnsi="Times New Roman" w:cs="Times New Roman"/>
                <w:sz w:val="24"/>
                <w:szCs w:val="24"/>
              </w:rPr>
              <w:t>nav norādītas</w:t>
            </w:r>
            <w:r w:rsidR="002D0742">
              <w:rPr>
                <w:rFonts w:ascii="Times New Roman" w:hAnsi="Times New Roman" w:cs="Times New Roman"/>
                <w:sz w:val="24"/>
                <w:szCs w:val="24"/>
              </w:rPr>
              <w:t xml:space="preserve"> izmaiņas pret sākotnēji plānotajiem budžeta ieņēmumiem no maksas pakalpojumiem un citiem pašu ieņēmumiem un budžeta izdevumiem Aizsardzības ministrijas valsts pamatbudžeta programmā 33.00.00 “Aizsardzības īpašumu </w:t>
            </w:r>
            <w:r w:rsidR="002D0742">
              <w:rPr>
                <w:rFonts w:ascii="Times New Roman" w:hAnsi="Times New Roman" w:cs="Times New Roman"/>
                <w:sz w:val="24"/>
                <w:szCs w:val="24"/>
              </w:rPr>
              <w:lastRenderedPageBreak/>
              <w:t>pārvaldīšana”.</w:t>
            </w:r>
            <w:r w:rsidR="00F11DB4">
              <w:rPr>
                <w:rFonts w:ascii="Times New Roman" w:hAnsi="Times New Roman" w:cs="Times New Roman"/>
                <w:sz w:val="24"/>
                <w:szCs w:val="24"/>
              </w:rPr>
              <w:t xml:space="preserve"> Nav skaidrojums anotācijas III sadaļas 6.punktā</w:t>
            </w:r>
            <w:r w:rsidR="00A466B3">
              <w:rPr>
                <w:rFonts w:ascii="Times New Roman" w:hAnsi="Times New Roman" w:cs="Times New Roman"/>
                <w:sz w:val="24"/>
                <w:szCs w:val="24"/>
              </w:rPr>
              <w:t>.</w:t>
            </w: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151BB7" w:rsidRDefault="00151BB7" w:rsidP="002D0742">
            <w:pPr>
              <w:spacing w:after="0" w:line="240" w:lineRule="auto"/>
              <w:ind w:firstLine="450"/>
              <w:jc w:val="both"/>
              <w:rPr>
                <w:rFonts w:ascii="Times New Roman" w:hAnsi="Times New Roman" w:cs="Times New Roman"/>
                <w:sz w:val="24"/>
                <w:szCs w:val="24"/>
              </w:rPr>
            </w:pPr>
          </w:p>
          <w:p w:rsidR="00825F7D" w:rsidRDefault="00825F7D" w:rsidP="00825F7D">
            <w:pPr>
              <w:spacing w:after="0" w:line="240" w:lineRule="auto"/>
              <w:jc w:val="both"/>
              <w:rPr>
                <w:rFonts w:ascii="Times New Roman" w:hAnsi="Times New Roman" w:cs="Times New Roman"/>
                <w:sz w:val="24"/>
                <w:szCs w:val="24"/>
              </w:rPr>
            </w:pPr>
          </w:p>
          <w:p w:rsidR="00825F7D" w:rsidRPr="00816911" w:rsidRDefault="0099737A" w:rsidP="00997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25F7D">
              <w:rPr>
                <w:rFonts w:ascii="Times New Roman" w:hAnsi="Times New Roman" w:cs="Times New Roman"/>
                <w:sz w:val="24"/>
                <w:szCs w:val="24"/>
              </w:rPr>
              <w:t>Noteikumu projekta anotācijas III sadaļā neprecīzi norādīts kārtējais gads un attiecīgi arī turpmākie gadi.</w:t>
            </w:r>
          </w:p>
        </w:tc>
        <w:tc>
          <w:tcPr>
            <w:tcW w:w="3402" w:type="dxa"/>
            <w:tcBorders>
              <w:top w:val="single" w:sz="6" w:space="0" w:color="000000"/>
              <w:left w:val="single" w:sz="6" w:space="0" w:color="000000"/>
              <w:bottom w:val="single" w:sz="6" w:space="0" w:color="000000"/>
              <w:right w:val="single" w:sz="6" w:space="0" w:color="000000"/>
            </w:tcBorders>
          </w:tcPr>
          <w:p w:rsidR="00FC0D32" w:rsidRDefault="00AB0770" w:rsidP="00E16D7B">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Finanšu</w:t>
            </w:r>
            <w:r w:rsidR="00FC0D32">
              <w:rPr>
                <w:rFonts w:ascii="Times New Roman" w:eastAsia="Times New Roman" w:hAnsi="Times New Roman" w:cs="Times New Roman"/>
                <w:b/>
                <w:sz w:val="24"/>
                <w:szCs w:val="24"/>
                <w:lang w:eastAsia="lv-LV"/>
              </w:rPr>
              <w:t xml:space="preserve"> ministrijas iebildumi</w:t>
            </w:r>
            <w:r w:rsidR="00FC0D3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14.02.2020. Nr. 12/A-2-4/670</w:t>
            </w:r>
            <w:r w:rsidR="00FC0D32">
              <w:rPr>
                <w:rFonts w:ascii="Times New Roman" w:eastAsia="Times New Roman" w:hAnsi="Times New Roman" w:cs="Times New Roman"/>
                <w:sz w:val="24"/>
                <w:szCs w:val="24"/>
                <w:lang w:eastAsia="lv-LV"/>
              </w:rPr>
              <w:t>):</w:t>
            </w:r>
          </w:p>
          <w:p w:rsidR="002D0742" w:rsidRDefault="003A657C" w:rsidP="00AB0770">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AB0770">
              <w:rPr>
                <w:rFonts w:ascii="Times New Roman" w:eastAsia="Times New Roman" w:hAnsi="Times New Roman" w:cs="Times New Roman"/>
                <w:sz w:val="24"/>
                <w:szCs w:val="24"/>
                <w:lang w:eastAsia="lv-LV"/>
              </w:rPr>
              <w:t xml:space="preserve">Precizēt noteikumu projekta anotācijas pielikumu, iesniedzot to atbilstoši Ministru kabineta 2011. gada 3. maija noteikumu </w:t>
            </w:r>
            <w:r w:rsidR="00AB0770">
              <w:rPr>
                <w:rFonts w:ascii="Times New Roman" w:hAnsi="Times New Roman" w:cs="Times New Roman"/>
                <w:sz w:val="24"/>
                <w:szCs w:val="24"/>
              </w:rPr>
              <w:t xml:space="preserve">Nr.333 “Kārtība, kādā plānojami un uzskaitāmi ieņēmumi no maksas pakalpojumiem un ar šo </w:t>
            </w:r>
            <w:r w:rsidR="00AB0770">
              <w:rPr>
                <w:rFonts w:ascii="Times New Roman" w:hAnsi="Times New Roman" w:cs="Times New Roman"/>
                <w:sz w:val="24"/>
                <w:szCs w:val="24"/>
              </w:rPr>
              <w:lastRenderedPageBreak/>
              <w:t>pakalpojumu sniegšanu saistītie izdevumi, kā arī maksas pakalpojumu izcenojumu noteikšanas metodika un izcenojumu apstiprināšanas kārtība” 1.pielikumam.</w:t>
            </w:r>
          </w:p>
          <w:p w:rsidR="002D0742" w:rsidRPr="002D0742" w:rsidRDefault="002D0742" w:rsidP="002D0742">
            <w:pPr>
              <w:rPr>
                <w:rFonts w:ascii="Times New Roman" w:eastAsia="Times New Roman" w:hAnsi="Times New Roman" w:cs="Times New Roman"/>
                <w:sz w:val="24"/>
                <w:szCs w:val="24"/>
                <w:lang w:eastAsia="lv-LV"/>
              </w:rPr>
            </w:pPr>
          </w:p>
          <w:p w:rsidR="002D0742" w:rsidRPr="002D0742" w:rsidRDefault="002D0742" w:rsidP="002D0742">
            <w:pPr>
              <w:rPr>
                <w:rFonts w:ascii="Times New Roman" w:eastAsia="Times New Roman" w:hAnsi="Times New Roman" w:cs="Times New Roman"/>
                <w:sz w:val="24"/>
                <w:szCs w:val="24"/>
                <w:lang w:eastAsia="lv-LV"/>
              </w:rPr>
            </w:pPr>
          </w:p>
          <w:p w:rsidR="002D0742" w:rsidRPr="002D0742" w:rsidRDefault="002D0742" w:rsidP="002D0742">
            <w:pPr>
              <w:rPr>
                <w:rFonts w:ascii="Times New Roman" w:eastAsia="Times New Roman" w:hAnsi="Times New Roman" w:cs="Times New Roman"/>
                <w:sz w:val="24"/>
                <w:szCs w:val="24"/>
                <w:lang w:eastAsia="lv-LV"/>
              </w:rPr>
            </w:pPr>
          </w:p>
          <w:p w:rsidR="002D0742" w:rsidRPr="002D0742" w:rsidRDefault="002D0742" w:rsidP="002D0742">
            <w:pPr>
              <w:rPr>
                <w:rFonts w:ascii="Times New Roman" w:eastAsia="Times New Roman" w:hAnsi="Times New Roman" w:cs="Times New Roman"/>
                <w:sz w:val="24"/>
                <w:szCs w:val="24"/>
                <w:lang w:eastAsia="lv-LV"/>
              </w:rPr>
            </w:pPr>
          </w:p>
          <w:p w:rsidR="002D0742" w:rsidRPr="002D0742" w:rsidRDefault="002D0742" w:rsidP="002D0742">
            <w:pPr>
              <w:rPr>
                <w:rFonts w:ascii="Times New Roman" w:eastAsia="Times New Roman" w:hAnsi="Times New Roman" w:cs="Times New Roman"/>
                <w:sz w:val="24"/>
                <w:szCs w:val="24"/>
                <w:lang w:eastAsia="lv-LV"/>
              </w:rPr>
            </w:pPr>
          </w:p>
          <w:p w:rsidR="002D0742" w:rsidRPr="002D0742" w:rsidRDefault="002D0742" w:rsidP="002D0742">
            <w:pPr>
              <w:rPr>
                <w:rFonts w:ascii="Times New Roman" w:eastAsia="Times New Roman" w:hAnsi="Times New Roman" w:cs="Times New Roman"/>
                <w:sz w:val="24"/>
                <w:szCs w:val="24"/>
                <w:lang w:eastAsia="lv-LV"/>
              </w:rPr>
            </w:pPr>
          </w:p>
          <w:p w:rsidR="002D0742" w:rsidRPr="002D0742" w:rsidRDefault="002D0742" w:rsidP="002D0742">
            <w:pPr>
              <w:rPr>
                <w:rFonts w:ascii="Times New Roman" w:eastAsia="Times New Roman" w:hAnsi="Times New Roman" w:cs="Times New Roman"/>
                <w:sz w:val="24"/>
                <w:szCs w:val="24"/>
                <w:lang w:eastAsia="lv-LV"/>
              </w:rPr>
            </w:pPr>
          </w:p>
          <w:p w:rsidR="002D0742" w:rsidRDefault="002D0742" w:rsidP="002D0742">
            <w:pPr>
              <w:rPr>
                <w:rFonts w:ascii="Times New Roman" w:eastAsia="Times New Roman" w:hAnsi="Times New Roman" w:cs="Times New Roman"/>
                <w:sz w:val="24"/>
                <w:szCs w:val="24"/>
                <w:lang w:eastAsia="lv-LV"/>
              </w:rPr>
            </w:pPr>
          </w:p>
          <w:p w:rsidR="00240079" w:rsidRDefault="00240079" w:rsidP="002D0742">
            <w:pPr>
              <w:rPr>
                <w:rFonts w:ascii="Times New Roman" w:eastAsia="Times New Roman" w:hAnsi="Times New Roman" w:cs="Times New Roman"/>
                <w:sz w:val="24"/>
                <w:szCs w:val="24"/>
                <w:lang w:eastAsia="lv-LV"/>
              </w:rPr>
            </w:pPr>
          </w:p>
          <w:p w:rsidR="002D0742" w:rsidRDefault="002D0742" w:rsidP="002D0742">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 Noteikumu projekts paredz Valsts aizsardzības militāro objektu un iepirkumu centra publisko maksas pakalpojumu cenrādi papildināt ar jaunu maksas pakalpojumu, taču anotācijas III sadaļas 1. un 2. punktā nav norādītas izmaiņas pret </w:t>
            </w:r>
            <w:r>
              <w:rPr>
                <w:rFonts w:ascii="Times New Roman" w:hAnsi="Times New Roman" w:cs="Times New Roman"/>
                <w:sz w:val="24"/>
                <w:szCs w:val="24"/>
              </w:rPr>
              <w:t xml:space="preserve">sākotnēji plānotajiem budžeta ieņēmumiem no maksas pakalpojumiem un citiem pašu </w:t>
            </w:r>
            <w:r>
              <w:rPr>
                <w:rFonts w:ascii="Times New Roman" w:hAnsi="Times New Roman" w:cs="Times New Roman"/>
                <w:sz w:val="24"/>
                <w:szCs w:val="24"/>
              </w:rPr>
              <w:lastRenderedPageBreak/>
              <w:t>ieņēmumiem un budžeta izdevumiem Aizsardzības ministrijas valsts pamatbudžeta programmā 33.00.00 “Aizsardzības īpašumu pārvaldīšana”, līdz ar to tiek lūgts skaidrojums anotācijas III sadaļas 6.punktā.</w:t>
            </w: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825F7D" w:rsidRDefault="00825F7D" w:rsidP="002D0742">
            <w:pPr>
              <w:jc w:val="both"/>
              <w:rPr>
                <w:rFonts w:ascii="Times New Roman" w:hAnsi="Times New Roman" w:cs="Times New Roman"/>
                <w:sz w:val="24"/>
                <w:szCs w:val="24"/>
              </w:rPr>
            </w:pPr>
          </w:p>
          <w:p w:rsidR="00151BB7" w:rsidRDefault="00151BB7" w:rsidP="002D0742">
            <w:pPr>
              <w:jc w:val="both"/>
              <w:rPr>
                <w:rFonts w:ascii="Times New Roman" w:hAnsi="Times New Roman" w:cs="Times New Roman"/>
                <w:sz w:val="24"/>
                <w:szCs w:val="24"/>
              </w:rPr>
            </w:pPr>
          </w:p>
          <w:p w:rsidR="00825F7D" w:rsidRDefault="00825F7D" w:rsidP="00825F7D">
            <w:pPr>
              <w:spacing w:after="0"/>
              <w:jc w:val="both"/>
              <w:rPr>
                <w:rFonts w:ascii="Times New Roman" w:hAnsi="Times New Roman" w:cs="Times New Roman"/>
                <w:sz w:val="24"/>
                <w:szCs w:val="24"/>
              </w:rPr>
            </w:pPr>
          </w:p>
          <w:p w:rsidR="00825F7D" w:rsidRDefault="00825F7D" w:rsidP="00825F7D">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151BB7">
              <w:rPr>
                <w:rFonts w:ascii="Times New Roman" w:hAnsi="Times New Roman" w:cs="Times New Roman"/>
                <w:sz w:val="24"/>
                <w:szCs w:val="24"/>
              </w:rPr>
              <w:t>Precizējam</w:t>
            </w:r>
            <w:r w:rsidR="00A466B3">
              <w:rPr>
                <w:rFonts w:ascii="Times New Roman" w:hAnsi="Times New Roman" w:cs="Times New Roman"/>
                <w:sz w:val="24"/>
                <w:szCs w:val="24"/>
              </w:rPr>
              <w:t>a</w:t>
            </w:r>
            <w:r w:rsidR="00151BB7">
              <w:rPr>
                <w:rFonts w:ascii="Times New Roman" w:hAnsi="Times New Roman" w:cs="Times New Roman"/>
                <w:sz w:val="24"/>
                <w:szCs w:val="24"/>
              </w:rPr>
              <w:t xml:space="preserve"> noteikumu projekta anotācijas III sadaļa atbilstoši Ministru kabineta 2009.</w:t>
            </w:r>
            <w:r w:rsidR="0099737A">
              <w:rPr>
                <w:rFonts w:ascii="Times New Roman" w:hAnsi="Times New Roman" w:cs="Times New Roman"/>
                <w:sz w:val="24"/>
                <w:szCs w:val="24"/>
              </w:rPr>
              <w:t> </w:t>
            </w:r>
            <w:r w:rsidR="00151BB7">
              <w:rPr>
                <w:rFonts w:ascii="Times New Roman" w:hAnsi="Times New Roman" w:cs="Times New Roman"/>
                <w:sz w:val="24"/>
                <w:szCs w:val="24"/>
              </w:rPr>
              <w:t>gada 15.</w:t>
            </w:r>
            <w:r w:rsidR="0099737A">
              <w:rPr>
                <w:rFonts w:ascii="Times New Roman" w:hAnsi="Times New Roman" w:cs="Times New Roman"/>
                <w:sz w:val="24"/>
                <w:szCs w:val="24"/>
              </w:rPr>
              <w:t> </w:t>
            </w:r>
            <w:r w:rsidR="00151BB7">
              <w:rPr>
                <w:rFonts w:ascii="Times New Roman" w:hAnsi="Times New Roman" w:cs="Times New Roman"/>
                <w:sz w:val="24"/>
                <w:szCs w:val="24"/>
              </w:rPr>
              <w:t xml:space="preserve">decembra instrukcijā Nr.19 “Tiesību akta projekta sākotnējās ietekmes izvērtēšanas kārtība” </w:t>
            </w:r>
            <w:proofErr w:type="gramStart"/>
            <w:r w:rsidR="00151BB7">
              <w:rPr>
                <w:rFonts w:ascii="Times New Roman" w:hAnsi="Times New Roman" w:cs="Times New Roman"/>
                <w:sz w:val="24"/>
                <w:szCs w:val="24"/>
              </w:rPr>
              <w:t>noteiktajam, kārtējo</w:t>
            </w:r>
            <w:proofErr w:type="gramEnd"/>
            <w:r w:rsidR="00151BB7">
              <w:rPr>
                <w:rFonts w:ascii="Times New Roman" w:hAnsi="Times New Roman" w:cs="Times New Roman"/>
                <w:sz w:val="24"/>
                <w:szCs w:val="24"/>
              </w:rPr>
              <w:t xml:space="preserve"> gadu norādot 2020.</w:t>
            </w:r>
            <w:r w:rsidR="0099737A">
              <w:rPr>
                <w:rFonts w:ascii="Times New Roman" w:hAnsi="Times New Roman" w:cs="Times New Roman"/>
                <w:sz w:val="24"/>
                <w:szCs w:val="24"/>
              </w:rPr>
              <w:t> </w:t>
            </w:r>
            <w:r w:rsidR="00151BB7">
              <w:rPr>
                <w:rFonts w:ascii="Times New Roman" w:hAnsi="Times New Roman" w:cs="Times New Roman"/>
                <w:sz w:val="24"/>
                <w:szCs w:val="24"/>
              </w:rPr>
              <w:t>gadu un attiecīgi precizējot arī turpmākos gadus.</w:t>
            </w:r>
          </w:p>
          <w:p w:rsidR="00825F7D" w:rsidRPr="002D0742" w:rsidRDefault="00825F7D" w:rsidP="00151BB7">
            <w:pPr>
              <w:jc w:val="both"/>
              <w:rPr>
                <w:rFonts w:ascii="Times New Roman" w:eastAsia="Times New Roman" w:hAnsi="Times New Roman" w:cs="Times New Roman"/>
                <w:sz w:val="24"/>
                <w:szCs w:val="24"/>
                <w:lang w:eastAsia="lv-LV"/>
              </w:rPr>
            </w:pPr>
          </w:p>
        </w:tc>
        <w:tc>
          <w:tcPr>
            <w:tcW w:w="4394" w:type="dxa"/>
            <w:gridSpan w:val="2"/>
            <w:tcBorders>
              <w:top w:val="single" w:sz="6" w:space="0" w:color="000000"/>
              <w:left w:val="single" w:sz="6" w:space="0" w:color="000000"/>
              <w:bottom w:val="single" w:sz="6" w:space="0" w:color="000000"/>
              <w:right w:val="single" w:sz="6" w:space="0" w:color="000000"/>
            </w:tcBorders>
          </w:tcPr>
          <w:p w:rsidR="00FC0D32" w:rsidRPr="00215188" w:rsidRDefault="00FC0D32" w:rsidP="00B163BE">
            <w:pPr>
              <w:spacing w:after="0" w:line="240" w:lineRule="auto"/>
              <w:jc w:val="both"/>
              <w:rPr>
                <w:rFonts w:ascii="Times New Roman" w:eastAsia="Times New Roman" w:hAnsi="Times New Roman" w:cs="Times New Roman"/>
                <w:sz w:val="24"/>
                <w:szCs w:val="24"/>
                <w:lang w:eastAsia="lv-LV"/>
              </w:rPr>
            </w:pPr>
          </w:p>
          <w:p w:rsidR="00125646" w:rsidRPr="00215188" w:rsidRDefault="00125646" w:rsidP="00955519">
            <w:pPr>
              <w:spacing w:after="0" w:line="240" w:lineRule="auto"/>
              <w:jc w:val="both"/>
              <w:rPr>
                <w:rFonts w:ascii="Times New Roman" w:eastAsia="Times New Roman" w:hAnsi="Times New Roman" w:cs="Times New Roman"/>
                <w:sz w:val="24"/>
                <w:szCs w:val="24"/>
                <w:lang w:eastAsia="lv-LV"/>
              </w:rPr>
            </w:pPr>
          </w:p>
          <w:p w:rsidR="00022ED1" w:rsidRDefault="00022ED1" w:rsidP="00B163BE">
            <w:pPr>
              <w:spacing w:after="0" w:line="240" w:lineRule="auto"/>
              <w:ind w:firstLine="484"/>
              <w:jc w:val="both"/>
              <w:rPr>
                <w:rFonts w:ascii="Times New Roman" w:eastAsia="Times New Roman" w:hAnsi="Times New Roman" w:cs="Times New Roman"/>
                <w:b/>
                <w:sz w:val="24"/>
                <w:szCs w:val="24"/>
                <w:lang w:eastAsia="lv-LV"/>
              </w:rPr>
            </w:pPr>
          </w:p>
          <w:p w:rsidR="00FC0D32" w:rsidRPr="00E63443" w:rsidRDefault="00FC0D32" w:rsidP="00240079">
            <w:pPr>
              <w:spacing w:after="0" w:line="240" w:lineRule="auto"/>
              <w:jc w:val="both"/>
              <w:rPr>
                <w:rFonts w:ascii="Times New Roman" w:eastAsia="Times New Roman" w:hAnsi="Times New Roman" w:cs="Times New Roman"/>
                <w:b/>
                <w:sz w:val="24"/>
                <w:szCs w:val="24"/>
                <w:lang w:eastAsia="lv-LV"/>
              </w:rPr>
            </w:pPr>
            <w:r w:rsidRPr="00E63443">
              <w:rPr>
                <w:rFonts w:ascii="Times New Roman" w:eastAsia="Times New Roman" w:hAnsi="Times New Roman" w:cs="Times New Roman"/>
                <w:b/>
                <w:sz w:val="24"/>
                <w:szCs w:val="24"/>
                <w:lang w:eastAsia="lv-LV"/>
              </w:rPr>
              <w:t>Iebildums ņemts vērā.</w:t>
            </w:r>
          </w:p>
          <w:p w:rsidR="00B163BE" w:rsidRDefault="00AB0770" w:rsidP="00B163BE">
            <w:pPr>
              <w:spacing w:after="160" w:line="259" w:lineRule="auto"/>
              <w:contextualSpacing/>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 xml:space="preserve">Noteikumu projekta anotācijas </w:t>
            </w:r>
            <w:r w:rsidR="001F286B">
              <w:rPr>
                <w:rFonts w:ascii="Times New Roman" w:eastAsia="Times New Roman" w:hAnsi="Times New Roman" w:cs="Times New Roman"/>
                <w:sz w:val="24"/>
                <w:szCs w:val="24"/>
                <w:lang w:eastAsia="lv-LV"/>
              </w:rPr>
              <w:t xml:space="preserve">pielikums precizēts atbilstoši Ministru kabineta 2011. gada 3. maija noteikumu </w:t>
            </w:r>
            <w:r w:rsidR="001F286B">
              <w:rPr>
                <w:rFonts w:ascii="Times New Roman" w:hAnsi="Times New Roman" w:cs="Times New Roman"/>
                <w:sz w:val="24"/>
                <w:szCs w:val="24"/>
              </w:rPr>
              <w:t xml:space="preserve">Nr.333 “Kārtība, kādā plānojami un uzskaitāmi ieņēmumi no maksas pakalpojumiem un ar šo pakalpojumu sniegšanu saistītie izdevumi, kā arī maksas pakalpojumu </w:t>
            </w:r>
            <w:r w:rsidR="001F286B">
              <w:rPr>
                <w:rFonts w:ascii="Times New Roman" w:hAnsi="Times New Roman" w:cs="Times New Roman"/>
                <w:sz w:val="24"/>
                <w:szCs w:val="24"/>
              </w:rPr>
              <w:lastRenderedPageBreak/>
              <w:t>izcenojumu noteikšanas metodika un izcenojumu apstiprināšanas kārtība” 1.pielikumam.</w:t>
            </w: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2D0742" w:rsidRDefault="002D0742" w:rsidP="00EC6CC0">
            <w:pPr>
              <w:spacing w:after="0" w:line="240" w:lineRule="auto"/>
              <w:jc w:val="both"/>
              <w:rPr>
                <w:bCs/>
              </w:rPr>
            </w:pPr>
          </w:p>
          <w:p w:rsidR="002D0742" w:rsidRPr="002D0742" w:rsidRDefault="002D0742" w:rsidP="002D0742"/>
          <w:p w:rsidR="002D0742" w:rsidRDefault="002D0742" w:rsidP="002D0742"/>
          <w:p w:rsidR="002D0742" w:rsidRDefault="002D0742" w:rsidP="002D0742"/>
          <w:p w:rsidR="001475E4" w:rsidRDefault="001475E4" w:rsidP="002D0742"/>
          <w:p w:rsidR="00240079" w:rsidRDefault="00240079" w:rsidP="002D0742"/>
          <w:p w:rsidR="001475E4" w:rsidRPr="00E63443" w:rsidRDefault="001475E4" w:rsidP="00240079">
            <w:pPr>
              <w:spacing w:after="0" w:line="240" w:lineRule="auto"/>
              <w:jc w:val="both"/>
              <w:rPr>
                <w:rFonts w:ascii="Times New Roman" w:eastAsia="Times New Roman" w:hAnsi="Times New Roman" w:cs="Times New Roman"/>
                <w:b/>
                <w:sz w:val="24"/>
                <w:szCs w:val="24"/>
                <w:lang w:eastAsia="lv-LV"/>
              </w:rPr>
            </w:pPr>
            <w:r w:rsidRPr="00E63443">
              <w:rPr>
                <w:rFonts w:ascii="Times New Roman" w:eastAsia="Times New Roman" w:hAnsi="Times New Roman" w:cs="Times New Roman"/>
                <w:b/>
                <w:sz w:val="24"/>
                <w:szCs w:val="24"/>
                <w:lang w:eastAsia="lv-LV"/>
              </w:rPr>
              <w:t>Iebildums ņemts vērā.</w:t>
            </w:r>
          </w:p>
          <w:p w:rsidR="002D0742" w:rsidRDefault="001475E4" w:rsidP="001475E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Anotācijas III sadaļa</w:t>
            </w:r>
            <w:r w:rsidR="00151BB7">
              <w:rPr>
                <w:rFonts w:ascii="Times New Roman" w:eastAsia="Times New Roman" w:hAnsi="Times New Roman" w:cs="Times New Roman"/>
                <w:sz w:val="24"/>
                <w:szCs w:val="24"/>
                <w:lang w:eastAsia="lv-LV"/>
              </w:rPr>
              <w:t>s 6</w:t>
            </w:r>
            <w:r>
              <w:rPr>
                <w:rFonts w:ascii="Times New Roman" w:eastAsia="Times New Roman" w:hAnsi="Times New Roman" w:cs="Times New Roman"/>
                <w:sz w:val="24"/>
                <w:szCs w:val="24"/>
                <w:lang w:eastAsia="lv-LV"/>
              </w:rPr>
              <w:t>.</w:t>
            </w:r>
            <w:r w:rsidR="00151BB7">
              <w:rPr>
                <w:rFonts w:ascii="Times New Roman" w:eastAsia="Times New Roman" w:hAnsi="Times New Roman" w:cs="Times New Roman"/>
                <w:sz w:val="24"/>
                <w:szCs w:val="24"/>
                <w:lang w:eastAsia="lv-LV"/>
              </w:rPr>
              <w:t>punkts.</w:t>
            </w: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99737A" w:rsidRDefault="0099737A" w:rsidP="0099737A">
            <w:pPr>
              <w:spacing w:after="0" w:line="240" w:lineRule="auto"/>
              <w:jc w:val="both"/>
              <w:rPr>
                <w:rFonts w:ascii="Times New Roman" w:eastAsia="Times New Roman" w:hAnsi="Times New Roman" w:cs="Times New Roman"/>
                <w:b/>
                <w:sz w:val="24"/>
                <w:szCs w:val="24"/>
                <w:lang w:eastAsia="lv-LV"/>
              </w:rPr>
            </w:pPr>
          </w:p>
          <w:p w:rsidR="00151BB7" w:rsidRPr="00E63443" w:rsidRDefault="00151BB7" w:rsidP="0099737A">
            <w:pPr>
              <w:spacing w:after="0" w:line="240" w:lineRule="auto"/>
              <w:jc w:val="both"/>
              <w:rPr>
                <w:rFonts w:ascii="Times New Roman" w:eastAsia="Times New Roman" w:hAnsi="Times New Roman" w:cs="Times New Roman"/>
                <w:b/>
                <w:sz w:val="24"/>
                <w:szCs w:val="24"/>
                <w:lang w:eastAsia="lv-LV"/>
              </w:rPr>
            </w:pPr>
            <w:r w:rsidRPr="00E63443">
              <w:rPr>
                <w:rFonts w:ascii="Times New Roman" w:eastAsia="Times New Roman" w:hAnsi="Times New Roman" w:cs="Times New Roman"/>
                <w:b/>
                <w:sz w:val="24"/>
                <w:szCs w:val="24"/>
                <w:lang w:eastAsia="lv-LV"/>
              </w:rPr>
              <w:t>Iebildums ņemts vērā.</w:t>
            </w:r>
          </w:p>
          <w:p w:rsidR="00151BB7" w:rsidRDefault="00151BB7" w:rsidP="00151BB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Precizēta Anotācijas III sadaļa, </w:t>
            </w:r>
            <w:r w:rsidR="00A466B3">
              <w:rPr>
                <w:rFonts w:ascii="Times New Roman" w:eastAsia="Times New Roman" w:hAnsi="Times New Roman" w:cs="Times New Roman"/>
                <w:sz w:val="24"/>
                <w:szCs w:val="24"/>
                <w:lang w:eastAsia="lv-LV"/>
              </w:rPr>
              <w:t>precizējot gada skaitļus.</w:t>
            </w: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Default="00151BB7" w:rsidP="001475E4">
            <w:pPr>
              <w:rPr>
                <w:rFonts w:ascii="Times New Roman" w:eastAsia="Times New Roman" w:hAnsi="Times New Roman" w:cs="Times New Roman"/>
                <w:sz w:val="24"/>
                <w:szCs w:val="24"/>
                <w:lang w:eastAsia="lv-LV"/>
              </w:rPr>
            </w:pPr>
          </w:p>
          <w:p w:rsidR="00151BB7" w:rsidRPr="002D0742" w:rsidRDefault="00151BB7" w:rsidP="001475E4"/>
        </w:tc>
        <w:tc>
          <w:tcPr>
            <w:tcW w:w="3119" w:type="dxa"/>
            <w:tcBorders>
              <w:top w:val="single" w:sz="4" w:space="0" w:color="auto"/>
              <w:left w:val="single" w:sz="4" w:space="0" w:color="auto"/>
              <w:bottom w:val="single" w:sz="4" w:space="0" w:color="auto"/>
              <w:right w:val="single" w:sz="4" w:space="0" w:color="auto"/>
            </w:tcBorders>
          </w:tcPr>
          <w:p w:rsidR="00FC0D32" w:rsidRDefault="00FC0D32" w:rsidP="00E16D7B">
            <w:pPr>
              <w:spacing w:after="0" w:line="240" w:lineRule="auto"/>
              <w:jc w:val="both"/>
              <w:rPr>
                <w:rFonts w:ascii="Times New Roman" w:eastAsia="Times New Roman" w:hAnsi="Times New Roman" w:cs="Times New Roman"/>
                <w:sz w:val="24"/>
                <w:szCs w:val="24"/>
                <w:lang w:eastAsia="lv-LV"/>
              </w:rPr>
            </w:pPr>
          </w:p>
          <w:p w:rsidR="00740933" w:rsidRDefault="00740933" w:rsidP="00E16D7B">
            <w:pPr>
              <w:spacing w:after="0" w:line="240" w:lineRule="auto"/>
              <w:jc w:val="both"/>
              <w:rPr>
                <w:rFonts w:ascii="Times New Roman" w:eastAsia="Times New Roman" w:hAnsi="Times New Roman" w:cs="Times New Roman"/>
                <w:sz w:val="24"/>
                <w:szCs w:val="24"/>
                <w:lang w:eastAsia="lv-LV"/>
              </w:rPr>
            </w:pPr>
          </w:p>
          <w:p w:rsidR="00022ED1" w:rsidRDefault="00022ED1" w:rsidP="00240079">
            <w:pPr>
              <w:spacing w:after="0" w:line="240" w:lineRule="auto"/>
              <w:ind w:firstLine="171"/>
              <w:jc w:val="both"/>
              <w:rPr>
                <w:rFonts w:ascii="Times New Roman" w:hAnsi="Times New Roman" w:cs="Times New Roman"/>
                <w:sz w:val="24"/>
                <w:szCs w:val="24"/>
              </w:rPr>
            </w:pPr>
          </w:p>
          <w:p w:rsidR="009A5BF3" w:rsidRPr="00BC10E7" w:rsidRDefault="009A5BF3" w:rsidP="002400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1. </w:t>
            </w:r>
            <w:r w:rsidR="001F286B">
              <w:rPr>
                <w:rFonts w:ascii="Times New Roman" w:hAnsi="Times New Roman" w:cs="Times New Roman"/>
                <w:sz w:val="24"/>
                <w:szCs w:val="24"/>
              </w:rPr>
              <w:t xml:space="preserve">Atbilstoši </w:t>
            </w:r>
            <w:r w:rsidR="001F286B">
              <w:rPr>
                <w:rFonts w:ascii="Times New Roman" w:eastAsia="Times New Roman" w:hAnsi="Times New Roman" w:cs="Times New Roman"/>
                <w:sz w:val="24"/>
                <w:szCs w:val="24"/>
                <w:lang w:eastAsia="lv-LV"/>
              </w:rPr>
              <w:t xml:space="preserve">Ministru kabineta 2011. gada 3. maija noteikumu </w:t>
            </w:r>
            <w:r w:rsidR="001F286B">
              <w:rPr>
                <w:rFonts w:ascii="Times New Roman" w:hAnsi="Times New Roman" w:cs="Times New Roman"/>
                <w:sz w:val="24"/>
                <w:szCs w:val="24"/>
              </w:rPr>
              <w:t xml:space="preserve">Nr.333 “Kārtība, kādā plānojami un uzskaitāmi ieņēmumi no maksas pakalpojumiem un ar šo pakalpojumu sniegšanu saistītie izdevumi, kā arī </w:t>
            </w:r>
            <w:r w:rsidR="001F286B">
              <w:rPr>
                <w:rFonts w:ascii="Times New Roman" w:hAnsi="Times New Roman" w:cs="Times New Roman"/>
                <w:sz w:val="24"/>
                <w:szCs w:val="24"/>
              </w:rPr>
              <w:lastRenderedPageBreak/>
              <w:t>maksas pakalpojumu izcenojumu noteikšanas metodika un izcenojumu apstiprināšanas kārtība” 1.pielikumam</w:t>
            </w:r>
            <w:r w:rsidR="001F286B">
              <w:rPr>
                <w:rFonts w:ascii="Times New Roman" w:hAnsi="Times New Roman" w:cs="Times New Roman"/>
                <w:sz w:val="24"/>
                <w:szCs w:val="24"/>
                <w:u w:val="single"/>
              </w:rPr>
              <w:t xml:space="preserve"> </w:t>
            </w:r>
          </w:p>
          <w:p w:rsidR="009A5BF3" w:rsidRDefault="009A5BF3"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240079" w:rsidRDefault="00240079" w:rsidP="009A5BF3">
            <w:pPr>
              <w:pStyle w:val="ListParagraph"/>
              <w:spacing w:after="0" w:line="240" w:lineRule="auto"/>
              <w:ind w:left="0"/>
              <w:jc w:val="both"/>
              <w:rPr>
                <w:rFonts w:ascii="Times New Roman" w:hAnsi="Times New Roman" w:cs="Times New Roman"/>
                <w:sz w:val="24"/>
                <w:szCs w:val="24"/>
              </w:rPr>
            </w:pPr>
          </w:p>
          <w:p w:rsidR="00240079" w:rsidRDefault="00240079"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825F7D" w:rsidRPr="00825F7D" w:rsidRDefault="009A5BF3" w:rsidP="00825F7D">
            <w:pPr>
              <w:spacing w:after="0" w:line="240" w:lineRule="auto"/>
              <w:jc w:val="both"/>
              <w:rPr>
                <w:rFonts w:ascii="Times New Roman" w:hAnsi="Times New Roman" w:cs="Times New Roman"/>
                <w:sz w:val="24"/>
                <w:szCs w:val="24"/>
                <w:u w:val="single"/>
              </w:rPr>
            </w:pPr>
            <w:r w:rsidRPr="0029439D">
              <w:rPr>
                <w:rFonts w:ascii="Times New Roman" w:hAnsi="Times New Roman" w:cs="Times New Roman"/>
                <w:sz w:val="24"/>
                <w:szCs w:val="24"/>
                <w:u w:val="single"/>
              </w:rPr>
              <w:t>2. </w:t>
            </w:r>
            <w:r w:rsidR="00825F7D" w:rsidRPr="00825F7D">
              <w:rPr>
                <w:rFonts w:ascii="Times New Roman" w:hAnsi="Times New Roman" w:cs="Times New Roman"/>
                <w:sz w:val="24"/>
                <w:szCs w:val="24"/>
                <w:u w:val="single"/>
              </w:rPr>
              <w:t>Veicot maksas pakalpojuma izcenojuma aprēķinu saskaņā</w:t>
            </w:r>
            <w:r w:rsidR="00825F7D" w:rsidRPr="00825F7D">
              <w:rPr>
                <w:u w:val="single"/>
              </w:rPr>
              <w:t xml:space="preserve"> </w:t>
            </w:r>
            <w:r w:rsidR="00825F7D" w:rsidRPr="00825F7D">
              <w:rPr>
                <w:rFonts w:ascii="Times New Roman" w:hAnsi="Times New Roman" w:cs="Times New Roman"/>
                <w:sz w:val="24"/>
                <w:szCs w:val="24"/>
                <w:u w:val="single"/>
              </w:rPr>
              <w:t xml:space="preserve">ar MK 2016. gada 12. aprīļa noteikumiem Nr.215 “Dzīvojamās telpas īres maksā ietilpstošo apsaimniekošanas izdevumu aprēķināšanas metodika” un atbilstoši Ministru kabineta 2011. gada 3. maija noteikumos Nr.333 „Kārtība, kādā plānojami un uzskaitāmi </w:t>
            </w:r>
            <w:r w:rsidR="00825F7D" w:rsidRPr="00825F7D">
              <w:rPr>
                <w:rFonts w:ascii="Times New Roman" w:hAnsi="Times New Roman" w:cs="Times New Roman"/>
                <w:sz w:val="24"/>
                <w:szCs w:val="24"/>
                <w:u w:val="single"/>
              </w:rPr>
              <w:lastRenderedPageBreak/>
              <w:t xml:space="preserve">ieņēmumi no maksas pakalpojumiem un ar šo pakalpojumu sniegšanu saistītie izdevumi, kā arī maksas pakalpojumu izcenojumu noteikšanas metodika un izcenojumu apstiprināšanas kārtība” noteiktajām prasībām, tika izvērtētas maksas pakalpojuma nodrošināšanai nepieciešamās izdevumu pozīcijas. </w:t>
            </w:r>
          </w:p>
          <w:p w:rsidR="00825F7D" w:rsidRPr="00825F7D" w:rsidRDefault="00825F7D" w:rsidP="00825F7D">
            <w:pPr>
              <w:spacing w:after="0" w:line="240" w:lineRule="auto"/>
              <w:ind w:firstLine="356"/>
              <w:jc w:val="both"/>
              <w:rPr>
                <w:rFonts w:ascii="Times New Roman" w:hAnsi="Times New Roman" w:cs="Times New Roman"/>
                <w:sz w:val="24"/>
                <w:szCs w:val="24"/>
                <w:u w:val="single"/>
              </w:rPr>
            </w:pPr>
            <w:r w:rsidRPr="00825F7D">
              <w:rPr>
                <w:rFonts w:ascii="Times New Roman" w:hAnsi="Times New Roman" w:cs="Times New Roman"/>
                <w:sz w:val="24"/>
                <w:szCs w:val="24"/>
                <w:u w:val="single"/>
              </w:rPr>
              <w:t xml:space="preserve">Saskaņā ar Likumu “Par valsts budžetu </w:t>
            </w:r>
            <w:proofErr w:type="gramStart"/>
            <w:r w:rsidRPr="00825F7D">
              <w:rPr>
                <w:rFonts w:ascii="Times New Roman" w:hAnsi="Times New Roman" w:cs="Times New Roman"/>
                <w:sz w:val="24"/>
                <w:szCs w:val="24"/>
                <w:u w:val="single"/>
              </w:rPr>
              <w:t>2020.gadam</w:t>
            </w:r>
            <w:proofErr w:type="gramEnd"/>
            <w:r w:rsidRPr="00825F7D">
              <w:rPr>
                <w:rFonts w:ascii="Times New Roman" w:hAnsi="Times New Roman" w:cs="Times New Roman"/>
                <w:sz w:val="24"/>
                <w:szCs w:val="24"/>
                <w:u w:val="single"/>
              </w:rPr>
              <w:t xml:space="preserve">”  Aizsardzības ministrijas valsts pamatbudžeta programmā 33.00.00 „Aizsardzības īpašumu pārvaldīšana” ir plānoti ieņēmumi no maksas pakalpojumiem un citi pašu ieņēmumi 1 072 180 </w:t>
            </w:r>
            <w:proofErr w:type="spellStart"/>
            <w:r w:rsidRPr="00825F7D">
              <w:rPr>
                <w:rFonts w:ascii="Times New Roman" w:hAnsi="Times New Roman" w:cs="Times New Roman"/>
                <w:i/>
                <w:sz w:val="24"/>
                <w:szCs w:val="24"/>
                <w:u w:val="single"/>
              </w:rPr>
              <w:t>euro</w:t>
            </w:r>
            <w:proofErr w:type="spellEnd"/>
            <w:r w:rsidRPr="00825F7D">
              <w:rPr>
                <w:rFonts w:ascii="Times New Roman" w:hAnsi="Times New Roman" w:cs="Times New Roman"/>
                <w:sz w:val="24"/>
                <w:szCs w:val="24"/>
                <w:u w:val="single"/>
              </w:rPr>
              <w:t xml:space="preserve"> apmērā un attiecīgi izdevumi. Atbilstoši plānotajām izmaiņām Centra maksas pakalpojumu cenrādī un pielikumā pievienotajam maksas pakalpojuma izcenojuma aprēķinam ieņēmumi no maksas pakalpojumiem un citi pašu ieņēmumi palielināsies par 8 957 </w:t>
            </w:r>
            <w:proofErr w:type="spellStart"/>
            <w:r w:rsidRPr="00825F7D">
              <w:rPr>
                <w:rFonts w:ascii="Times New Roman" w:hAnsi="Times New Roman" w:cs="Times New Roman"/>
                <w:i/>
                <w:sz w:val="24"/>
                <w:szCs w:val="24"/>
                <w:u w:val="single"/>
              </w:rPr>
              <w:t>euro</w:t>
            </w:r>
            <w:proofErr w:type="spellEnd"/>
            <w:r w:rsidRPr="00825F7D">
              <w:rPr>
                <w:rFonts w:ascii="Times New Roman" w:hAnsi="Times New Roman" w:cs="Times New Roman"/>
                <w:sz w:val="24"/>
                <w:szCs w:val="24"/>
                <w:u w:val="single"/>
              </w:rPr>
              <w:t xml:space="preserve"> un attiecīgi izdevumi, kas tiks izlietoti izdevumu, kas saistīti ar </w:t>
            </w:r>
            <w:r w:rsidRPr="00825F7D">
              <w:rPr>
                <w:rFonts w:ascii="Times New Roman" w:hAnsi="Times New Roman" w:cs="Times New Roman"/>
                <w:sz w:val="24"/>
                <w:szCs w:val="24"/>
                <w:u w:val="single"/>
              </w:rPr>
              <w:lastRenderedPageBreak/>
              <w:t>maksas pakalpojumu faktisko izmaksu sniegšanu, segšanai.</w:t>
            </w:r>
          </w:p>
          <w:p w:rsidR="009A5BF3" w:rsidRDefault="00825F7D" w:rsidP="00825F7D">
            <w:pPr>
              <w:spacing w:after="0" w:line="240" w:lineRule="auto"/>
              <w:ind w:firstLine="720"/>
              <w:jc w:val="both"/>
              <w:rPr>
                <w:rFonts w:ascii="Times New Roman" w:hAnsi="Times New Roman" w:cs="Times New Roman"/>
                <w:sz w:val="24"/>
                <w:szCs w:val="24"/>
                <w:u w:val="single"/>
              </w:rPr>
            </w:pPr>
            <w:r w:rsidRPr="00825F7D">
              <w:rPr>
                <w:rFonts w:ascii="Times New Roman" w:hAnsi="Times New Roman" w:cs="Times New Roman"/>
                <w:sz w:val="24"/>
                <w:szCs w:val="24"/>
                <w:u w:val="single"/>
              </w:rPr>
              <w:t xml:space="preserve">     Īres maksa aprēķināta saskaņā ar MK 2016. gada 12. aprīļa noteikumiem Nr.215 “Dzīvojamās telpas īres maksā ietilpstošo apsaimniekošanas izdevumu aprēķināšanas metodika”. Detalizēts aprēķins sniegts Projekta sākotnējās ietekmes novērtējuma ziņojuma (anotācijas) pielikumā, kurā norādīta publisko maksas pakalpojumu cenu kalkulācija.</w:t>
            </w:r>
          </w:p>
          <w:p w:rsidR="00151BB7" w:rsidRPr="00825F7D" w:rsidRDefault="00151BB7" w:rsidP="00825F7D">
            <w:pPr>
              <w:spacing w:after="0" w:line="240" w:lineRule="auto"/>
              <w:ind w:firstLine="720"/>
              <w:jc w:val="both"/>
              <w:rPr>
                <w:rFonts w:ascii="Times New Roman" w:hAnsi="Times New Roman" w:cs="Times New Roman"/>
                <w:sz w:val="24"/>
                <w:szCs w:val="24"/>
                <w:u w:val="single"/>
              </w:rPr>
            </w:pPr>
          </w:p>
          <w:p w:rsidR="00740933" w:rsidRDefault="00151BB7" w:rsidP="00151BB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Precizēta Anotācijas III sadaļa, kārtējo gadu norādot </w:t>
            </w:r>
            <w:r w:rsidR="00A466B3">
              <w:rPr>
                <w:rFonts w:ascii="Times New Roman" w:eastAsia="Times New Roman" w:hAnsi="Times New Roman" w:cs="Times New Roman"/>
                <w:sz w:val="24"/>
                <w:szCs w:val="24"/>
                <w:lang w:eastAsia="lv-LV"/>
              </w:rPr>
              <w:t xml:space="preserve">kā </w:t>
            </w:r>
            <w:r>
              <w:rPr>
                <w:rFonts w:ascii="Times New Roman" w:eastAsia="Times New Roman" w:hAnsi="Times New Roman" w:cs="Times New Roman"/>
                <w:sz w:val="24"/>
                <w:szCs w:val="24"/>
                <w:lang w:eastAsia="lv-LV"/>
              </w:rPr>
              <w:t>2020.</w:t>
            </w:r>
            <w:r w:rsidR="0099737A">
              <w:rPr>
                <w:rFonts w:ascii="Times New Roman" w:eastAsia="Times New Roman" w:hAnsi="Times New Roman" w:cs="Times New Roman"/>
                <w:sz w:val="24"/>
                <w:szCs w:val="24"/>
                <w:lang w:eastAsia="lv-LV"/>
              </w:rPr>
              <w:t> </w:t>
            </w:r>
            <w:r w:rsidR="00A466B3">
              <w:rPr>
                <w:rFonts w:ascii="Times New Roman" w:eastAsia="Times New Roman" w:hAnsi="Times New Roman" w:cs="Times New Roman"/>
                <w:sz w:val="24"/>
                <w:szCs w:val="24"/>
                <w:lang w:eastAsia="lv-LV"/>
              </w:rPr>
              <w:t>gadu</w:t>
            </w:r>
            <w:r>
              <w:rPr>
                <w:rFonts w:ascii="Times New Roman" w:eastAsia="Times New Roman" w:hAnsi="Times New Roman" w:cs="Times New Roman"/>
                <w:sz w:val="24"/>
                <w:szCs w:val="24"/>
                <w:lang w:eastAsia="lv-LV"/>
              </w:rPr>
              <w:t xml:space="preserve"> un attiecīgi precizēti arī turpmākie gadi.</w:t>
            </w:r>
          </w:p>
          <w:p w:rsidR="00825F7D" w:rsidRDefault="00825F7D" w:rsidP="00292ABC">
            <w:pPr>
              <w:spacing w:after="0" w:line="240" w:lineRule="auto"/>
              <w:ind w:firstLine="720"/>
              <w:jc w:val="both"/>
              <w:rPr>
                <w:rFonts w:ascii="Times New Roman" w:eastAsia="Times New Roman" w:hAnsi="Times New Roman" w:cs="Times New Roman"/>
                <w:sz w:val="24"/>
                <w:szCs w:val="24"/>
                <w:lang w:eastAsia="lv-LV"/>
              </w:rPr>
            </w:pPr>
          </w:p>
          <w:p w:rsidR="00825F7D" w:rsidRDefault="00825F7D" w:rsidP="00292ABC">
            <w:pPr>
              <w:spacing w:after="0" w:line="240" w:lineRule="auto"/>
              <w:ind w:firstLine="720"/>
              <w:jc w:val="both"/>
              <w:rPr>
                <w:rFonts w:ascii="Times New Roman" w:eastAsia="Times New Roman" w:hAnsi="Times New Roman" w:cs="Times New Roman"/>
                <w:sz w:val="24"/>
                <w:szCs w:val="24"/>
                <w:lang w:eastAsia="lv-LV"/>
              </w:rPr>
            </w:pPr>
          </w:p>
          <w:p w:rsidR="00825F7D" w:rsidRPr="00506B43" w:rsidRDefault="00825F7D" w:rsidP="00292ABC">
            <w:pPr>
              <w:spacing w:after="0" w:line="240" w:lineRule="auto"/>
              <w:ind w:firstLine="720"/>
              <w:jc w:val="both"/>
              <w:rPr>
                <w:rFonts w:ascii="Times New Roman" w:eastAsia="Times New Roman" w:hAnsi="Times New Roman" w:cs="Times New Roman"/>
                <w:sz w:val="24"/>
                <w:szCs w:val="24"/>
                <w:lang w:eastAsia="lv-LV"/>
              </w:rPr>
            </w:pPr>
          </w:p>
        </w:tc>
      </w:tr>
      <w:tr w:rsidR="00FC0D32" w:rsidRPr="006B563C" w:rsidTr="00D0541E">
        <w:trPr>
          <w:gridAfter w:val="2"/>
          <w:wAfter w:w="5595" w:type="dxa"/>
        </w:trPr>
        <w:tc>
          <w:tcPr>
            <w:tcW w:w="3106" w:type="dxa"/>
            <w:gridSpan w:val="2"/>
            <w:tcBorders>
              <w:top w:val="nil"/>
              <w:left w:val="nil"/>
              <w:bottom w:val="nil"/>
              <w:right w:val="nil"/>
            </w:tcBorders>
          </w:tcPr>
          <w:p w:rsidR="00FC0D32" w:rsidRDefault="00FC0D32" w:rsidP="00E16D7B">
            <w:pPr>
              <w:spacing w:after="0" w:line="240" w:lineRule="auto"/>
              <w:rPr>
                <w:rFonts w:ascii="Times New Roman" w:eastAsia="Times New Roman" w:hAnsi="Times New Roman" w:cs="Times New Roman"/>
                <w:sz w:val="24"/>
                <w:szCs w:val="24"/>
                <w:lang w:eastAsia="lv-LV"/>
              </w:rPr>
            </w:pPr>
          </w:p>
          <w:p w:rsidR="00FC0D32" w:rsidRDefault="00FC0D32" w:rsidP="00E16D7B">
            <w:pPr>
              <w:spacing w:after="0" w:line="240" w:lineRule="auto"/>
              <w:rPr>
                <w:rFonts w:ascii="Times New Roman" w:eastAsia="Times New Roman" w:hAnsi="Times New Roman" w:cs="Times New Roman"/>
                <w:sz w:val="24"/>
                <w:szCs w:val="24"/>
                <w:lang w:eastAsia="lv-LV"/>
              </w:rPr>
            </w:pPr>
          </w:p>
          <w:p w:rsidR="0099737A" w:rsidRDefault="0099737A" w:rsidP="00E16D7B">
            <w:pPr>
              <w:spacing w:after="0" w:line="240" w:lineRule="auto"/>
              <w:rPr>
                <w:rFonts w:ascii="Times New Roman" w:eastAsia="Times New Roman" w:hAnsi="Times New Roman" w:cs="Times New Roman"/>
                <w:sz w:val="24"/>
                <w:szCs w:val="24"/>
                <w:lang w:eastAsia="lv-LV"/>
              </w:rPr>
            </w:pPr>
          </w:p>
          <w:p w:rsidR="0099737A" w:rsidRDefault="0099737A" w:rsidP="00E16D7B">
            <w:pPr>
              <w:spacing w:after="0" w:line="240" w:lineRule="auto"/>
              <w:rPr>
                <w:rFonts w:ascii="Times New Roman" w:eastAsia="Times New Roman" w:hAnsi="Times New Roman" w:cs="Times New Roman"/>
                <w:sz w:val="24"/>
                <w:szCs w:val="24"/>
                <w:lang w:eastAsia="lv-LV"/>
              </w:rPr>
            </w:pPr>
          </w:p>
          <w:p w:rsidR="0099737A" w:rsidRPr="006B563C" w:rsidRDefault="0099737A" w:rsidP="00E16D7B">
            <w:pPr>
              <w:spacing w:after="0" w:line="240" w:lineRule="auto"/>
              <w:rPr>
                <w:rFonts w:ascii="Times New Roman" w:eastAsia="Times New Roman" w:hAnsi="Times New Roman" w:cs="Times New Roman"/>
                <w:sz w:val="24"/>
                <w:szCs w:val="24"/>
                <w:lang w:eastAsia="lv-LV"/>
              </w:rPr>
            </w:pPr>
          </w:p>
          <w:p w:rsidR="00FC0D32" w:rsidRPr="006B563C" w:rsidRDefault="00FC0D32" w:rsidP="00E16D7B">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 amatpersona</w:t>
            </w:r>
          </w:p>
        </w:tc>
        <w:tc>
          <w:tcPr>
            <w:tcW w:w="5750" w:type="dxa"/>
            <w:gridSpan w:val="3"/>
            <w:tcBorders>
              <w:top w:val="nil"/>
              <w:left w:val="nil"/>
              <w:bottom w:val="nil"/>
              <w:right w:val="nil"/>
            </w:tcBorders>
            <w:hideMark/>
          </w:tcPr>
          <w:p w:rsidR="00FC0D32" w:rsidRPr="006B563C" w:rsidRDefault="00FC0D32" w:rsidP="00E16D7B">
            <w:pPr>
              <w:spacing w:after="0" w:line="240" w:lineRule="auto"/>
              <w:ind w:firstLine="720"/>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lastRenderedPageBreak/>
              <w:t>  </w:t>
            </w:r>
          </w:p>
        </w:tc>
      </w:tr>
      <w:tr w:rsidR="00FC0D32" w:rsidRPr="006B563C" w:rsidTr="00D0541E">
        <w:trPr>
          <w:gridAfter w:val="2"/>
          <w:wAfter w:w="5595" w:type="dxa"/>
        </w:trPr>
        <w:tc>
          <w:tcPr>
            <w:tcW w:w="3106" w:type="dxa"/>
            <w:gridSpan w:val="2"/>
            <w:tcBorders>
              <w:top w:val="nil"/>
              <w:left w:val="nil"/>
              <w:bottom w:val="nil"/>
              <w:right w:val="nil"/>
            </w:tcBorders>
          </w:tcPr>
          <w:p w:rsidR="00FC0D32" w:rsidRPr="006B563C" w:rsidRDefault="00FC0D32" w:rsidP="00E16D7B">
            <w:pPr>
              <w:spacing w:after="0" w:line="240" w:lineRule="auto"/>
              <w:ind w:firstLine="720"/>
              <w:rPr>
                <w:rFonts w:ascii="Times New Roman" w:eastAsia="Times New Roman" w:hAnsi="Times New Roman" w:cs="Times New Roman"/>
                <w:sz w:val="24"/>
                <w:szCs w:val="24"/>
                <w:lang w:eastAsia="lv-LV"/>
              </w:rPr>
            </w:pPr>
          </w:p>
        </w:tc>
        <w:tc>
          <w:tcPr>
            <w:tcW w:w="5750" w:type="dxa"/>
            <w:gridSpan w:val="3"/>
            <w:tcBorders>
              <w:top w:val="single" w:sz="6" w:space="0" w:color="000000"/>
              <w:left w:val="nil"/>
              <w:bottom w:val="nil"/>
              <w:right w:val="nil"/>
            </w:tcBorders>
            <w:hideMark/>
          </w:tcPr>
          <w:p w:rsidR="00FC0D32" w:rsidRPr="006B563C" w:rsidRDefault="00FC0D32" w:rsidP="00E16D7B">
            <w:pPr>
              <w:spacing w:after="0" w:line="240" w:lineRule="auto"/>
              <w:ind w:firstLine="720"/>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(paraksts)*</w:t>
            </w:r>
          </w:p>
        </w:tc>
      </w:tr>
    </w:tbl>
    <w:p w:rsidR="00FC0D32" w:rsidRDefault="00FC0D32" w:rsidP="00FC0D32">
      <w:pPr>
        <w:spacing w:after="0" w:line="240" w:lineRule="auto"/>
        <w:jc w:val="both"/>
        <w:rPr>
          <w:rFonts w:ascii="Times New Roman" w:eastAsia="Times New Roman" w:hAnsi="Times New Roman" w:cs="Times New Roman"/>
          <w:sz w:val="24"/>
          <w:szCs w:val="24"/>
          <w:lang w:eastAsia="lv-LV"/>
        </w:rPr>
      </w:pPr>
    </w:p>
    <w:p w:rsidR="00FC0D32" w:rsidRDefault="00FC0D32" w:rsidP="00FC0D32">
      <w:pPr>
        <w:spacing w:after="0" w:line="240" w:lineRule="auto"/>
        <w:jc w:val="both"/>
        <w:rPr>
          <w:rFonts w:ascii="Times New Roman" w:eastAsia="Times New Roman" w:hAnsi="Times New Roman" w:cs="Times New Roman"/>
          <w:sz w:val="24"/>
          <w:szCs w:val="24"/>
          <w:lang w:eastAsia="lv-LV"/>
        </w:rPr>
      </w:pPr>
    </w:p>
    <w:p w:rsidR="00FC0D32" w:rsidRDefault="00FC0D32" w:rsidP="00FC0D32">
      <w:pPr>
        <w:spacing w:after="0" w:line="240" w:lineRule="auto"/>
        <w:jc w:val="both"/>
        <w:rPr>
          <w:rFonts w:ascii="Times New Roman" w:eastAsia="Times New Roman" w:hAnsi="Times New Roman" w:cs="Times New Roman"/>
          <w:sz w:val="24"/>
          <w:szCs w:val="24"/>
          <w:lang w:eastAsia="lv-LV"/>
        </w:rPr>
      </w:pPr>
    </w:p>
    <w:p w:rsidR="00FC0D32" w:rsidRDefault="00FC0D32" w:rsidP="00FC0D32">
      <w:pPr>
        <w:spacing w:after="0" w:line="240" w:lineRule="auto"/>
        <w:jc w:val="both"/>
        <w:rPr>
          <w:rFonts w:ascii="Times New Roman" w:eastAsia="Times New Roman" w:hAnsi="Times New Roman" w:cs="Times New Roman"/>
          <w:sz w:val="24"/>
          <w:szCs w:val="24"/>
          <w:lang w:eastAsia="lv-LV"/>
        </w:rPr>
      </w:pPr>
    </w:p>
    <w:p w:rsidR="00FC0D32" w:rsidRDefault="00FC0D32" w:rsidP="00FC0D32">
      <w:pPr>
        <w:spacing w:after="0" w:line="240" w:lineRule="auto"/>
        <w:jc w:val="both"/>
        <w:rPr>
          <w:rFonts w:ascii="Times New Roman" w:eastAsia="Times New Roman" w:hAnsi="Times New Roman" w:cs="Times New Roman"/>
          <w:sz w:val="24"/>
          <w:szCs w:val="24"/>
          <w:lang w:eastAsia="lv-LV"/>
        </w:rPr>
      </w:pPr>
    </w:p>
    <w:p w:rsidR="00FC0D32" w:rsidRDefault="00FC0D32" w:rsidP="00FC0D32">
      <w:pPr>
        <w:spacing w:after="0" w:line="240" w:lineRule="auto"/>
        <w:jc w:val="both"/>
        <w:rPr>
          <w:rFonts w:ascii="Times New Roman" w:eastAsia="Times New Roman" w:hAnsi="Times New Roman" w:cs="Times New Roman"/>
          <w:sz w:val="24"/>
          <w:szCs w:val="24"/>
          <w:lang w:eastAsia="lv-LV"/>
        </w:rPr>
      </w:pPr>
    </w:p>
    <w:p w:rsidR="00FC0D32" w:rsidRDefault="00FC0D32" w:rsidP="00FC0D32">
      <w:pPr>
        <w:spacing w:after="0" w:line="240" w:lineRule="auto"/>
        <w:jc w:val="both"/>
        <w:rPr>
          <w:rFonts w:ascii="Times New Roman" w:eastAsia="Times New Roman" w:hAnsi="Times New Roman" w:cs="Times New Roman"/>
          <w:sz w:val="24"/>
          <w:szCs w:val="24"/>
          <w:lang w:eastAsia="lv-LV"/>
        </w:rPr>
      </w:pPr>
    </w:p>
    <w:p w:rsidR="00FC0D32" w:rsidRPr="00714F92" w:rsidRDefault="00637715" w:rsidP="00FC0D3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Elita Valdmane</w:t>
      </w:r>
    </w:p>
    <w:p w:rsidR="00FC0D32" w:rsidRDefault="00FC0D32" w:rsidP="00FC0D32">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 xml:space="preserve">Valsts aizsardzības militāro objektu un </w:t>
      </w:r>
    </w:p>
    <w:p w:rsidR="00FC0D32" w:rsidRDefault="00FC0D32" w:rsidP="00FC0D32">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iepirkumu centra</w:t>
      </w:r>
      <w:r>
        <w:rPr>
          <w:rFonts w:ascii="Times New Roman" w:eastAsia="Times New Roman" w:hAnsi="Times New Roman" w:cs="Times New Roman"/>
          <w:sz w:val="20"/>
          <w:szCs w:val="20"/>
          <w:lang w:eastAsia="lv-LV"/>
        </w:rPr>
        <w:t xml:space="preserve"> </w:t>
      </w:r>
    </w:p>
    <w:p w:rsidR="00487FB4" w:rsidRDefault="00487FB4" w:rsidP="00FC0D3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Juridiskā un iepirkumu nodrošinājuma departamenta</w:t>
      </w:r>
    </w:p>
    <w:p w:rsidR="00487FB4" w:rsidRDefault="00487FB4" w:rsidP="00FC0D3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Īpašumu pārvaldības un parādu piedziņas nodaļas </w:t>
      </w:r>
    </w:p>
    <w:p w:rsidR="00FC0D32" w:rsidRPr="00714F92" w:rsidRDefault="00637715" w:rsidP="00FC0D3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juriskonsulte</w:t>
      </w:r>
    </w:p>
    <w:p w:rsidR="00FC0D32" w:rsidRPr="00714F92" w:rsidRDefault="00FC0D32" w:rsidP="00FC0D3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673002</w:t>
      </w:r>
      <w:r w:rsidR="00637715">
        <w:rPr>
          <w:rFonts w:ascii="Times New Roman" w:eastAsia="Times New Roman" w:hAnsi="Times New Roman" w:cs="Times New Roman"/>
          <w:sz w:val="20"/>
          <w:szCs w:val="20"/>
          <w:lang w:eastAsia="lv-LV"/>
        </w:rPr>
        <w:t>40</w:t>
      </w:r>
      <w:r>
        <w:rPr>
          <w:rFonts w:ascii="Times New Roman" w:eastAsia="Times New Roman" w:hAnsi="Times New Roman" w:cs="Times New Roman"/>
          <w:sz w:val="20"/>
          <w:szCs w:val="20"/>
          <w:lang w:eastAsia="lv-LV"/>
        </w:rPr>
        <w:t>, fakss 67300207</w:t>
      </w:r>
    </w:p>
    <w:p w:rsidR="003F5DA0" w:rsidRDefault="00F00A2B" w:rsidP="00FC49A2">
      <w:pPr>
        <w:spacing w:after="0" w:line="240" w:lineRule="auto"/>
        <w:jc w:val="both"/>
        <w:rPr>
          <w:rStyle w:val="Hyperlink"/>
          <w:rFonts w:ascii="Times New Roman" w:eastAsia="Times New Roman" w:hAnsi="Times New Roman" w:cs="Times New Roman"/>
          <w:color w:val="auto"/>
          <w:sz w:val="20"/>
          <w:szCs w:val="20"/>
          <w:u w:val="none"/>
          <w:lang w:eastAsia="lv-LV"/>
        </w:rPr>
      </w:pPr>
      <w:hyperlink r:id="rId7" w:history="1">
        <w:r w:rsidR="00637715" w:rsidRPr="00702935">
          <w:rPr>
            <w:rStyle w:val="Hyperlink"/>
            <w:rFonts w:ascii="Times New Roman" w:eastAsia="Times New Roman" w:hAnsi="Times New Roman" w:cs="Times New Roman"/>
            <w:sz w:val="20"/>
            <w:szCs w:val="20"/>
            <w:lang w:eastAsia="lv-LV"/>
          </w:rPr>
          <w:t>elita.valdmane@vamoic.gov.lv</w:t>
        </w:r>
      </w:hyperlink>
    </w:p>
    <w:p w:rsidR="00637715" w:rsidRDefault="00637715" w:rsidP="00FC49A2">
      <w:pPr>
        <w:spacing w:after="0" w:line="240" w:lineRule="auto"/>
        <w:jc w:val="both"/>
        <w:rPr>
          <w:rStyle w:val="Hyperlink"/>
          <w:rFonts w:ascii="Times New Roman" w:eastAsia="Times New Roman" w:hAnsi="Times New Roman" w:cs="Times New Roman"/>
          <w:color w:val="auto"/>
          <w:sz w:val="20"/>
          <w:szCs w:val="20"/>
          <w:u w:val="none"/>
          <w:lang w:eastAsia="lv-LV"/>
        </w:rPr>
      </w:pPr>
    </w:p>
    <w:p w:rsidR="00637715" w:rsidRDefault="00637715" w:rsidP="00FC49A2">
      <w:pPr>
        <w:spacing w:after="0" w:line="240" w:lineRule="auto"/>
        <w:jc w:val="both"/>
        <w:rPr>
          <w:rStyle w:val="Hyperlink"/>
          <w:rFonts w:ascii="Times New Roman" w:eastAsia="Times New Roman" w:hAnsi="Times New Roman" w:cs="Times New Roman"/>
          <w:color w:val="auto"/>
          <w:sz w:val="20"/>
          <w:szCs w:val="20"/>
          <w:u w:val="none"/>
          <w:lang w:eastAsia="lv-LV"/>
        </w:rPr>
      </w:pPr>
    </w:p>
    <w:p w:rsidR="0099737A" w:rsidRDefault="0099737A" w:rsidP="00FC49A2">
      <w:pPr>
        <w:spacing w:after="0" w:line="240" w:lineRule="auto"/>
        <w:jc w:val="both"/>
        <w:rPr>
          <w:rStyle w:val="Hyperlink"/>
          <w:rFonts w:ascii="Times New Roman" w:eastAsia="Times New Roman" w:hAnsi="Times New Roman" w:cs="Times New Roman"/>
          <w:color w:val="auto"/>
          <w:sz w:val="20"/>
          <w:szCs w:val="20"/>
          <w:u w:val="none"/>
          <w:lang w:eastAsia="lv-LV"/>
        </w:rPr>
      </w:pPr>
    </w:p>
    <w:p w:rsidR="0099737A" w:rsidRDefault="0099737A" w:rsidP="00FC49A2">
      <w:pPr>
        <w:spacing w:after="0" w:line="240" w:lineRule="auto"/>
        <w:jc w:val="both"/>
        <w:rPr>
          <w:rStyle w:val="Hyperlink"/>
          <w:rFonts w:ascii="Times New Roman" w:eastAsia="Times New Roman" w:hAnsi="Times New Roman" w:cs="Times New Roman"/>
          <w:color w:val="auto"/>
          <w:sz w:val="20"/>
          <w:szCs w:val="20"/>
          <w:u w:val="none"/>
          <w:lang w:eastAsia="lv-LV"/>
        </w:rPr>
      </w:pPr>
    </w:p>
    <w:p w:rsidR="00637715" w:rsidRDefault="00637715" w:rsidP="00FC49A2">
      <w:pPr>
        <w:spacing w:after="0" w:line="240" w:lineRule="auto"/>
        <w:jc w:val="both"/>
        <w:rPr>
          <w:rStyle w:val="Hyperlink"/>
          <w:rFonts w:ascii="Times New Roman" w:eastAsia="Times New Roman" w:hAnsi="Times New Roman" w:cs="Times New Roman"/>
          <w:color w:val="auto"/>
          <w:sz w:val="20"/>
          <w:szCs w:val="20"/>
          <w:u w:val="none"/>
          <w:lang w:eastAsia="lv-LV"/>
        </w:rPr>
      </w:pPr>
    </w:p>
    <w:p w:rsidR="00637715" w:rsidRPr="00714F92" w:rsidRDefault="00637715" w:rsidP="0063771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Vineta Šteinberga</w:t>
      </w:r>
    </w:p>
    <w:p w:rsidR="00637715" w:rsidRDefault="00637715" w:rsidP="00637715">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 xml:space="preserve">Valsts aizsardzības militāro objektu un </w:t>
      </w:r>
    </w:p>
    <w:p w:rsidR="00637715" w:rsidRDefault="00637715" w:rsidP="00637715">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iepirkumu centra</w:t>
      </w:r>
      <w:r>
        <w:rPr>
          <w:rFonts w:ascii="Times New Roman" w:eastAsia="Times New Roman" w:hAnsi="Times New Roman" w:cs="Times New Roman"/>
          <w:sz w:val="20"/>
          <w:szCs w:val="20"/>
          <w:lang w:eastAsia="lv-LV"/>
        </w:rPr>
        <w:t xml:space="preserve"> </w:t>
      </w:r>
    </w:p>
    <w:p w:rsidR="00637715" w:rsidRDefault="00637715" w:rsidP="0063771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Finanšu pārvaldības departamenta </w:t>
      </w:r>
    </w:p>
    <w:p w:rsidR="00637715" w:rsidRPr="00714F92" w:rsidRDefault="00637715" w:rsidP="0063771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Finanšu nodaļas vadītāja</w:t>
      </w:r>
    </w:p>
    <w:p w:rsidR="00637715" w:rsidRPr="00714F92" w:rsidRDefault="00637715" w:rsidP="0063771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67300242, fakss 67300207</w:t>
      </w:r>
    </w:p>
    <w:p w:rsidR="00637715" w:rsidRDefault="00F00A2B" w:rsidP="00637715">
      <w:pPr>
        <w:spacing w:after="0" w:line="240" w:lineRule="auto"/>
        <w:jc w:val="both"/>
        <w:rPr>
          <w:rStyle w:val="Hyperlink"/>
          <w:rFonts w:ascii="Times New Roman" w:eastAsia="Times New Roman" w:hAnsi="Times New Roman" w:cs="Times New Roman"/>
          <w:color w:val="auto"/>
          <w:sz w:val="20"/>
          <w:szCs w:val="20"/>
          <w:u w:val="none"/>
          <w:lang w:eastAsia="lv-LV"/>
        </w:rPr>
      </w:pPr>
      <w:hyperlink r:id="rId8" w:history="1">
        <w:r w:rsidR="00637715" w:rsidRPr="00702935">
          <w:rPr>
            <w:rStyle w:val="Hyperlink"/>
            <w:rFonts w:ascii="Times New Roman" w:eastAsia="Times New Roman" w:hAnsi="Times New Roman" w:cs="Times New Roman"/>
            <w:sz w:val="20"/>
            <w:szCs w:val="20"/>
            <w:lang w:eastAsia="lv-LV"/>
          </w:rPr>
          <w:t>vineta.steinberga@vamoic.gov.lv</w:t>
        </w:r>
      </w:hyperlink>
    </w:p>
    <w:sectPr w:rsidR="00637715" w:rsidSect="009601FB">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440" w:bottom="993" w:left="1440" w:header="708" w:footer="4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2B" w:rsidRDefault="00F00A2B">
      <w:pPr>
        <w:spacing w:after="0" w:line="240" w:lineRule="auto"/>
      </w:pPr>
      <w:r>
        <w:separator/>
      </w:r>
    </w:p>
  </w:endnote>
  <w:endnote w:type="continuationSeparator" w:id="0">
    <w:p w:rsidR="00F00A2B" w:rsidRDefault="00F0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FB" w:rsidRDefault="009601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FB" w:rsidRPr="006B563C" w:rsidRDefault="009601FB" w:rsidP="009601FB">
    <w:pPr>
      <w:pStyle w:val="Footer"/>
      <w:rPr>
        <w:rFonts w:ascii="Times New Roman" w:hAnsi="Times New Roman" w:cs="Times New Roman"/>
        <w:sz w:val="20"/>
        <w:szCs w:val="20"/>
      </w:rPr>
    </w:pPr>
    <w:bookmarkStart w:id="1" w:name="_GoBack"/>
    <w:r>
      <w:rPr>
        <w:rFonts w:ascii="Times New Roman" w:hAnsi="Times New Roman" w:cs="Times New Roman"/>
        <w:sz w:val="20"/>
        <w:szCs w:val="20"/>
      </w:rPr>
      <w:t>AIMi</w:t>
    </w:r>
    <w:r w:rsidRPr="006B563C">
      <w:rPr>
        <w:rFonts w:ascii="Times New Roman" w:hAnsi="Times New Roman" w:cs="Times New Roman"/>
        <w:sz w:val="20"/>
        <w:szCs w:val="20"/>
      </w:rPr>
      <w:t>zz_</w:t>
    </w:r>
    <w:r>
      <w:rPr>
        <w:rFonts w:ascii="Times New Roman" w:hAnsi="Times New Roman" w:cs="Times New Roman"/>
        <w:sz w:val="20"/>
        <w:szCs w:val="20"/>
      </w:rPr>
      <w:t>241019_</w:t>
    </w:r>
    <w:r w:rsidRPr="006B563C">
      <w:rPr>
        <w:rFonts w:ascii="Times New Roman" w:hAnsi="Times New Roman" w:cs="Times New Roman"/>
        <w:sz w:val="20"/>
        <w:szCs w:val="20"/>
      </w:rPr>
      <w:t>VSS_</w:t>
    </w:r>
    <w:r>
      <w:rPr>
        <w:rFonts w:ascii="Times New Roman" w:hAnsi="Times New Roman" w:cs="Times New Roman"/>
        <w:sz w:val="20"/>
        <w:szCs w:val="20"/>
      </w:rPr>
      <w:t>54</w:t>
    </w:r>
  </w:p>
  <w:bookmarkEnd w:id="1"/>
  <w:p w:rsidR="009601FB" w:rsidRDefault="009601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8" w:rsidRPr="006B563C" w:rsidRDefault="00FC0D32">
    <w:pPr>
      <w:pStyle w:val="Footer"/>
      <w:rPr>
        <w:rFonts w:ascii="Times New Roman" w:hAnsi="Times New Roman" w:cs="Times New Roman"/>
        <w:sz w:val="20"/>
        <w:szCs w:val="20"/>
      </w:rPr>
    </w:pPr>
    <w:r>
      <w:rPr>
        <w:rFonts w:ascii="Times New Roman" w:hAnsi="Times New Roman" w:cs="Times New Roman"/>
        <w:sz w:val="20"/>
        <w:szCs w:val="20"/>
      </w:rPr>
      <w:t>AIMi</w:t>
    </w:r>
    <w:r w:rsidRPr="006B563C">
      <w:rPr>
        <w:rFonts w:ascii="Times New Roman" w:hAnsi="Times New Roman" w:cs="Times New Roman"/>
        <w:sz w:val="20"/>
        <w:szCs w:val="20"/>
      </w:rPr>
      <w:t>zz_</w:t>
    </w:r>
    <w:r w:rsidR="008B2688">
      <w:rPr>
        <w:rFonts w:ascii="Times New Roman" w:hAnsi="Times New Roman" w:cs="Times New Roman"/>
        <w:sz w:val="20"/>
        <w:szCs w:val="20"/>
      </w:rPr>
      <w:t>2</w:t>
    </w:r>
    <w:r w:rsidR="00E17A9D">
      <w:rPr>
        <w:rFonts w:ascii="Times New Roman" w:hAnsi="Times New Roman" w:cs="Times New Roman"/>
        <w:sz w:val="20"/>
        <w:szCs w:val="20"/>
      </w:rPr>
      <w:t>4</w:t>
    </w:r>
    <w:r w:rsidR="00714221">
      <w:rPr>
        <w:rFonts w:ascii="Times New Roman" w:hAnsi="Times New Roman" w:cs="Times New Roman"/>
        <w:sz w:val="20"/>
        <w:szCs w:val="20"/>
      </w:rPr>
      <w:t>1019_</w:t>
    </w:r>
    <w:r w:rsidRPr="006B563C">
      <w:rPr>
        <w:rFonts w:ascii="Times New Roman" w:hAnsi="Times New Roman" w:cs="Times New Roman"/>
        <w:sz w:val="20"/>
        <w:szCs w:val="20"/>
      </w:rPr>
      <w:t>VSS_</w:t>
    </w:r>
    <w:r w:rsidR="009B278C">
      <w:rPr>
        <w:rFonts w:ascii="Times New Roman" w:hAnsi="Times New Roman" w:cs="Times New Roman"/>
        <w:sz w:val="20"/>
        <w:szCs w:val="20"/>
      </w:rPr>
      <w:t>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2B" w:rsidRDefault="00F00A2B">
      <w:pPr>
        <w:spacing w:after="0" w:line="240" w:lineRule="auto"/>
      </w:pPr>
      <w:r>
        <w:separator/>
      </w:r>
    </w:p>
  </w:footnote>
  <w:footnote w:type="continuationSeparator" w:id="0">
    <w:p w:rsidR="00F00A2B" w:rsidRDefault="00F00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FB" w:rsidRDefault="009601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468471"/>
      <w:docPartObj>
        <w:docPartGallery w:val="Page Numbers (Top of Page)"/>
        <w:docPartUnique/>
      </w:docPartObj>
    </w:sdtPr>
    <w:sdtEndPr>
      <w:rPr>
        <w:noProof/>
        <w:sz w:val="20"/>
        <w:szCs w:val="20"/>
      </w:rPr>
    </w:sdtEndPr>
    <w:sdtContent>
      <w:p w:rsidR="00EE281E" w:rsidRPr="00A80906" w:rsidRDefault="00FC0D32" w:rsidP="00A80906">
        <w:pPr>
          <w:pStyle w:val="Header"/>
          <w:jc w:val="center"/>
          <w:rPr>
            <w:sz w:val="20"/>
            <w:szCs w:val="20"/>
          </w:rPr>
        </w:pPr>
        <w:r w:rsidRPr="00EE281E">
          <w:rPr>
            <w:sz w:val="20"/>
            <w:szCs w:val="20"/>
          </w:rPr>
          <w:fldChar w:fldCharType="begin"/>
        </w:r>
        <w:r w:rsidRPr="00EE281E">
          <w:rPr>
            <w:sz w:val="20"/>
            <w:szCs w:val="20"/>
          </w:rPr>
          <w:instrText xml:space="preserve"> PAGE   \* MERGEFORMAT </w:instrText>
        </w:r>
        <w:r w:rsidRPr="00EE281E">
          <w:rPr>
            <w:sz w:val="20"/>
            <w:szCs w:val="20"/>
          </w:rPr>
          <w:fldChar w:fldCharType="separate"/>
        </w:r>
        <w:r w:rsidR="009601FB">
          <w:rPr>
            <w:noProof/>
            <w:sz w:val="20"/>
            <w:szCs w:val="20"/>
          </w:rPr>
          <w:t>5</w:t>
        </w:r>
        <w:r w:rsidRPr="00EE281E">
          <w:rPr>
            <w:noProof/>
            <w:sz w:val="20"/>
            <w:szCs w:val="20"/>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FB" w:rsidRDefault="009601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9C4"/>
    <w:multiLevelType w:val="hybridMultilevel"/>
    <w:tmpl w:val="8A4037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0E51E3"/>
    <w:multiLevelType w:val="hybridMultilevel"/>
    <w:tmpl w:val="A14EA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BA7D9D"/>
    <w:multiLevelType w:val="hybridMultilevel"/>
    <w:tmpl w:val="741A8068"/>
    <w:lvl w:ilvl="0" w:tplc="E024804C">
      <w:start w:val="1"/>
      <w:numFmt w:val="decimal"/>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3" w15:restartNumberingAfterBreak="0">
    <w:nsid w:val="57423512"/>
    <w:multiLevelType w:val="hybridMultilevel"/>
    <w:tmpl w:val="9B0A6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32"/>
    <w:rsid w:val="0000218B"/>
    <w:rsid w:val="00022ED1"/>
    <w:rsid w:val="000E6B61"/>
    <w:rsid w:val="000F033E"/>
    <w:rsid w:val="0010798F"/>
    <w:rsid w:val="00125646"/>
    <w:rsid w:val="001475E4"/>
    <w:rsid w:val="00151BB7"/>
    <w:rsid w:val="001A183F"/>
    <w:rsid w:val="001B098B"/>
    <w:rsid w:val="001D0F7F"/>
    <w:rsid w:val="001F286B"/>
    <w:rsid w:val="001F5475"/>
    <w:rsid w:val="00207F27"/>
    <w:rsid w:val="00215188"/>
    <w:rsid w:val="00240079"/>
    <w:rsid w:val="00292ABC"/>
    <w:rsid w:val="002D0742"/>
    <w:rsid w:val="003A641E"/>
    <w:rsid w:val="003A657C"/>
    <w:rsid w:val="003E06A6"/>
    <w:rsid w:val="003F5DA0"/>
    <w:rsid w:val="003F75E1"/>
    <w:rsid w:val="00485C20"/>
    <w:rsid w:val="00487FB4"/>
    <w:rsid w:val="004F5250"/>
    <w:rsid w:val="005B6F21"/>
    <w:rsid w:val="00637715"/>
    <w:rsid w:val="006504D3"/>
    <w:rsid w:val="0065435E"/>
    <w:rsid w:val="006B29C6"/>
    <w:rsid w:val="006D40D2"/>
    <w:rsid w:val="00714221"/>
    <w:rsid w:val="00731047"/>
    <w:rsid w:val="00737D7B"/>
    <w:rsid w:val="00740933"/>
    <w:rsid w:val="007650F7"/>
    <w:rsid w:val="008023E2"/>
    <w:rsid w:val="00816911"/>
    <w:rsid w:val="00825F7D"/>
    <w:rsid w:val="00857462"/>
    <w:rsid w:val="008902F4"/>
    <w:rsid w:val="008B2688"/>
    <w:rsid w:val="008C52CC"/>
    <w:rsid w:val="008F1D56"/>
    <w:rsid w:val="008F4225"/>
    <w:rsid w:val="00924B07"/>
    <w:rsid w:val="009518E2"/>
    <w:rsid w:val="0095298B"/>
    <w:rsid w:val="00955519"/>
    <w:rsid w:val="009601FB"/>
    <w:rsid w:val="009810AE"/>
    <w:rsid w:val="0099737A"/>
    <w:rsid w:val="009A5BF3"/>
    <w:rsid w:val="009B278C"/>
    <w:rsid w:val="009F71AB"/>
    <w:rsid w:val="00A466B3"/>
    <w:rsid w:val="00A605B2"/>
    <w:rsid w:val="00A85708"/>
    <w:rsid w:val="00AB0770"/>
    <w:rsid w:val="00AF5C33"/>
    <w:rsid w:val="00B163BE"/>
    <w:rsid w:val="00B56BB3"/>
    <w:rsid w:val="00BA303B"/>
    <w:rsid w:val="00BD7234"/>
    <w:rsid w:val="00C00B52"/>
    <w:rsid w:val="00C13555"/>
    <w:rsid w:val="00C37A90"/>
    <w:rsid w:val="00C72681"/>
    <w:rsid w:val="00CB2C3E"/>
    <w:rsid w:val="00CD1479"/>
    <w:rsid w:val="00CE4A73"/>
    <w:rsid w:val="00CF5B69"/>
    <w:rsid w:val="00D0541E"/>
    <w:rsid w:val="00D31705"/>
    <w:rsid w:val="00DC1E36"/>
    <w:rsid w:val="00DC4951"/>
    <w:rsid w:val="00DD338D"/>
    <w:rsid w:val="00DE2637"/>
    <w:rsid w:val="00E17A9D"/>
    <w:rsid w:val="00E263EA"/>
    <w:rsid w:val="00EC6CC0"/>
    <w:rsid w:val="00ED1691"/>
    <w:rsid w:val="00ED5A2D"/>
    <w:rsid w:val="00F00A2B"/>
    <w:rsid w:val="00F11DB4"/>
    <w:rsid w:val="00F90BF9"/>
    <w:rsid w:val="00F960FD"/>
    <w:rsid w:val="00F97F8F"/>
    <w:rsid w:val="00FC0D32"/>
    <w:rsid w:val="00FC4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11661F-CC22-49C3-9772-E8DF6A5D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D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0D32"/>
  </w:style>
  <w:style w:type="paragraph" w:styleId="Footer">
    <w:name w:val="footer"/>
    <w:basedOn w:val="Normal"/>
    <w:link w:val="FooterChar"/>
    <w:uiPriority w:val="99"/>
    <w:unhideWhenUsed/>
    <w:rsid w:val="00FC0D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0D32"/>
  </w:style>
  <w:style w:type="character" w:styleId="Hyperlink">
    <w:name w:val="Hyperlink"/>
    <w:basedOn w:val="DefaultParagraphFont"/>
    <w:uiPriority w:val="99"/>
    <w:unhideWhenUsed/>
    <w:rsid w:val="00FC0D32"/>
    <w:rPr>
      <w:color w:val="0563C1" w:themeColor="hyperlink"/>
      <w:u w:val="single"/>
    </w:rPr>
  </w:style>
  <w:style w:type="paragraph" w:customStyle="1" w:styleId="tv213">
    <w:name w:val="tv213"/>
    <w:basedOn w:val="Normal"/>
    <w:rsid w:val="00FC0D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0798F"/>
    <w:pPr>
      <w:ind w:left="720"/>
      <w:contextualSpacing/>
    </w:pPr>
  </w:style>
  <w:style w:type="paragraph" w:styleId="BalloonText">
    <w:name w:val="Balloon Text"/>
    <w:basedOn w:val="Normal"/>
    <w:link w:val="BalloonTextChar"/>
    <w:uiPriority w:val="99"/>
    <w:semiHidden/>
    <w:unhideWhenUsed/>
    <w:rsid w:val="00A60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82357">
      <w:bodyDiv w:val="1"/>
      <w:marLeft w:val="0"/>
      <w:marRight w:val="0"/>
      <w:marTop w:val="0"/>
      <w:marBottom w:val="0"/>
      <w:divBdr>
        <w:top w:val="none" w:sz="0" w:space="0" w:color="auto"/>
        <w:left w:val="none" w:sz="0" w:space="0" w:color="auto"/>
        <w:bottom w:val="none" w:sz="0" w:space="0" w:color="auto"/>
        <w:right w:val="none" w:sz="0" w:space="0" w:color="auto"/>
      </w:divBdr>
      <w:divsChild>
        <w:div w:id="142148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steinberga@vamoic.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lita.valdmane@vamoic.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5880</Characters>
  <Application>Microsoft Office Word</Application>
  <DocSecurity>0</DocSecurity>
  <Lines>490</Lines>
  <Paragraphs>67</Paragraphs>
  <ScaleCrop>false</ScaleCrop>
  <HeadingPairs>
    <vt:vector size="2" baseType="variant">
      <vt:variant>
        <vt:lpstr>Title</vt:lpstr>
      </vt:variant>
      <vt:variant>
        <vt:i4>1</vt:i4>
      </vt:variant>
    </vt:vector>
  </HeadingPairs>
  <TitlesOfParts>
    <vt:vector size="1" baseType="lpstr">
      <vt:lpstr>Izziņa </vt:lpstr>
    </vt:vector>
  </TitlesOfParts>
  <Manager>valsts aizsardzības militāro objektu un iepirkumu centrs</Manager>
  <Company>Aizsardzības ministrija</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dc:title>
  <dc:subject/>
  <dc:creator>Elita Valdmane</dc:creator>
  <cp:keywords/>
  <dc:description/>
  <cp:lastModifiedBy>Elita Valdmane</cp:lastModifiedBy>
  <cp:revision>3</cp:revision>
  <cp:lastPrinted>2019-10-03T09:58:00Z</cp:lastPrinted>
  <dcterms:created xsi:type="dcterms:W3CDTF">2020-03-04T08:47:00Z</dcterms:created>
  <dcterms:modified xsi:type="dcterms:W3CDTF">2020-04-01T06:57:00Z</dcterms:modified>
</cp:coreProperties>
</file>