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727409" w:rsidR="001C7E60" w:rsidP="001C7E60" w:rsidRDefault="001C7E60" w14:paraId="1A64494E" w14:textId="77777777">
      <w:pPr>
        <w:jc w:val="center"/>
        <w15:collapsed w:val="false"/>
        <w:rPr>
          <w:rFonts w:ascii="Times New Roman" w:hAnsi="Times New Roman" w:eastAsia="Times New Roman" w:cs="Times New Roman"/>
          <w:b/>
          <w:bCs/>
          <w:sz w:val="24"/>
          <w:szCs w:val="24"/>
          <w:lang w:eastAsia="lv-LV"/>
        </w:rPr>
      </w:pPr>
      <w:r w:rsidRPr="00727409">
        <w:rPr>
          <w:rFonts w:ascii="Times New Roman" w:hAnsi="Times New Roman" w:eastAsia="Times New Roman" w:cs="Times New Roman"/>
          <w:b/>
          <w:bCs/>
          <w:sz w:val="24"/>
          <w:szCs w:val="24"/>
          <w:lang w:eastAsia="lv-LV"/>
        </w:rPr>
        <w:t>Informatīvais ziņojums</w:t>
      </w:r>
    </w:p>
    <w:p w:rsidRPr="00727409" w:rsidR="001C7E60" w:rsidP="000B49B6" w:rsidRDefault="006F3E49" w14:paraId="145CEE6F" w14:textId="0BF48149">
      <w:pPr>
        <w:keepNext/>
        <w:spacing w:before="120" w:after="120"/>
        <w:jc w:val="center"/>
        <w:outlineLvl w:val="0"/>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 xml:space="preserve">“Par Eiropas Savienības </w:t>
      </w:r>
      <w:r w:rsidR="00A23EE0">
        <w:rPr>
          <w:rFonts w:ascii="Times New Roman" w:hAnsi="Times New Roman" w:eastAsia="Times New Roman" w:cs="Times New Roman"/>
          <w:b/>
          <w:bCs/>
          <w:sz w:val="24"/>
          <w:szCs w:val="24"/>
          <w:lang w:eastAsia="lv-LV"/>
        </w:rPr>
        <w:t xml:space="preserve">Ārlietu padomes </w:t>
      </w:r>
      <w:r w:rsidR="001C7E60">
        <w:rPr>
          <w:rFonts w:ascii="Times New Roman" w:hAnsi="Times New Roman" w:eastAsia="Times New Roman" w:cs="Times New Roman"/>
          <w:b/>
          <w:bCs/>
          <w:sz w:val="24"/>
          <w:szCs w:val="24"/>
          <w:lang w:eastAsia="lv-LV"/>
        </w:rPr>
        <w:t xml:space="preserve">attīstības </w:t>
      </w:r>
      <w:r w:rsidR="00A23EE0">
        <w:rPr>
          <w:rFonts w:ascii="Times New Roman" w:hAnsi="Times New Roman" w:eastAsia="Times New Roman" w:cs="Times New Roman"/>
          <w:b/>
          <w:bCs/>
          <w:sz w:val="24"/>
          <w:szCs w:val="24"/>
          <w:lang w:eastAsia="lv-LV"/>
        </w:rPr>
        <w:t xml:space="preserve">sadarbības </w:t>
      </w:r>
      <w:r w:rsidR="001C7E60">
        <w:rPr>
          <w:rFonts w:ascii="Times New Roman" w:hAnsi="Times New Roman" w:eastAsia="Times New Roman" w:cs="Times New Roman"/>
          <w:b/>
          <w:bCs/>
          <w:sz w:val="24"/>
          <w:szCs w:val="24"/>
          <w:lang w:eastAsia="lv-LV"/>
        </w:rPr>
        <w:t>ministru</w:t>
      </w:r>
      <w:r w:rsidR="00A23EE0">
        <w:rPr>
          <w:rFonts w:ascii="Times New Roman" w:hAnsi="Times New Roman" w:eastAsia="Times New Roman" w:cs="Times New Roman"/>
          <w:b/>
          <w:bCs/>
          <w:sz w:val="24"/>
          <w:szCs w:val="24"/>
          <w:lang w:eastAsia="lv-LV"/>
        </w:rPr>
        <w:t xml:space="preserve"> </w:t>
      </w:r>
      <w:r w:rsidR="001C7E60">
        <w:rPr>
          <w:rFonts w:ascii="Times New Roman" w:hAnsi="Times New Roman" w:eastAsia="Times New Roman" w:cs="Times New Roman"/>
          <w:b/>
          <w:bCs/>
          <w:sz w:val="24"/>
          <w:szCs w:val="24"/>
          <w:lang w:eastAsia="lv-LV"/>
        </w:rPr>
        <w:t xml:space="preserve">2020.gada 8.jūnija videokonferencē </w:t>
      </w:r>
      <w:r w:rsidRPr="00067D00" w:rsidR="001C7E60">
        <w:rPr>
          <w:rFonts w:ascii="Times New Roman" w:hAnsi="Times New Roman" w:eastAsia="Times New Roman" w:cs="Times New Roman"/>
          <w:b/>
          <w:bCs/>
          <w:sz w:val="24"/>
          <w:szCs w:val="24"/>
          <w:lang w:eastAsia="lv-LV"/>
        </w:rPr>
        <w:t>izskatāmajiem jautājumiem</w:t>
      </w:r>
      <w:r w:rsidRPr="00727409" w:rsidR="001C7E60">
        <w:rPr>
          <w:rFonts w:ascii="Times New Roman" w:hAnsi="Times New Roman" w:eastAsia="Times New Roman" w:cs="Times New Roman"/>
          <w:b/>
          <w:bCs/>
          <w:sz w:val="24"/>
          <w:szCs w:val="24"/>
          <w:lang w:eastAsia="lv-LV"/>
        </w:rPr>
        <w:t>”</w:t>
      </w:r>
    </w:p>
    <w:p w:rsidR="001C7E60" w:rsidP="000B49B6" w:rsidRDefault="001C7E60" w14:paraId="4C33DB89" w14:textId="170ADD9E">
      <w:pPr>
        <w:spacing w:before="120" w:after="12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2020.gada 8.jūnija </w:t>
      </w:r>
      <w:r w:rsidR="00041806">
        <w:rPr>
          <w:rFonts w:ascii="Times New Roman" w:hAnsi="Times New Roman" w:eastAsia="Calibri" w:cs="Times New Roman"/>
          <w:sz w:val="24"/>
          <w:szCs w:val="24"/>
        </w:rPr>
        <w:t>Eiropas Savienības (</w:t>
      </w:r>
      <w:r>
        <w:rPr>
          <w:rFonts w:ascii="Times New Roman" w:hAnsi="Times New Roman" w:eastAsia="Calibri" w:cs="Times New Roman"/>
          <w:sz w:val="24"/>
          <w:szCs w:val="24"/>
        </w:rPr>
        <w:t>ES</w:t>
      </w:r>
      <w:r w:rsidR="00041806">
        <w:rPr>
          <w:rFonts w:ascii="Times New Roman" w:hAnsi="Times New Roman" w:eastAsia="Calibri" w:cs="Times New Roman"/>
          <w:sz w:val="24"/>
          <w:szCs w:val="24"/>
        </w:rPr>
        <w:t>)</w:t>
      </w:r>
      <w:r>
        <w:rPr>
          <w:rFonts w:ascii="Times New Roman" w:hAnsi="Times New Roman" w:eastAsia="Calibri" w:cs="Times New Roman"/>
          <w:sz w:val="24"/>
          <w:szCs w:val="24"/>
        </w:rPr>
        <w:t xml:space="preserve"> Ārlietu padomes attīstības</w:t>
      </w:r>
      <w:r w:rsidR="00A23EE0">
        <w:rPr>
          <w:rFonts w:ascii="Times New Roman" w:hAnsi="Times New Roman" w:eastAsia="Calibri" w:cs="Times New Roman"/>
          <w:sz w:val="24"/>
          <w:szCs w:val="24"/>
        </w:rPr>
        <w:t xml:space="preserve"> sadarbības</w:t>
      </w:r>
      <w:r>
        <w:rPr>
          <w:rFonts w:ascii="Times New Roman" w:hAnsi="Times New Roman" w:eastAsia="Calibri" w:cs="Times New Roman"/>
          <w:sz w:val="24"/>
          <w:szCs w:val="24"/>
        </w:rPr>
        <w:t xml:space="preserve"> ministru videokonferencē notiks ministru diskusija p</w:t>
      </w:r>
      <w:r w:rsidRPr="000102DA">
        <w:rPr>
          <w:rFonts w:ascii="Times New Roman" w:hAnsi="Times New Roman" w:eastAsia="Calibri" w:cs="Times New Roman"/>
          <w:sz w:val="24"/>
          <w:szCs w:val="24"/>
        </w:rPr>
        <w:t xml:space="preserve">ar attīstības sadarbības un humāno palīdzību ES partnervalstīm cīņā pret </w:t>
      </w:r>
      <w:proofErr w:type="spellStart"/>
      <w:r w:rsidR="00320DD8">
        <w:rPr>
          <w:rFonts w:ascii="Times New Roman" w:hAnsi="Times New Roman" w:eastAsia="Calibri" w:cs="Times New Roman"/>
          <w:sz w:val="24"/>
          <w:szCs w:val="24"/>
        </w:rPr>
        <w:t>Covid</w:t>
      </w:r>
      <w:r w:rsidRPr="000102DA">
        <w:rPr>
          <w:rFonts w:ascii="Times New Roman" w:hAnsi="Times New Roman" w:eastAsia="Calibri" w:cs="Times New Roman"/>
          <w:sz w:val="24"/>
          <w:szCs w:val="24"/>
        </w:rPr>
        <w:t>-19</w:t>
      </w:r>
      <w:proofErr w:type="spellEnd"/>
      <w:r w:rsidRPr="000102DA">
        <w:rPr>
          <w:rFonts w:ascii="Times New Roman" w:hAnsi="Times New Roman" w:eastAsia="Calibri" w:cs="Times New Roman"/>
          <w:sz w:val="24"/>
          <w:szCs w:val="24"/>
        </w:rPr>
        <w:t xml:space="preserve"> izraisītajām sekām</w:t>
      </w:r>
      <w:r>
        <w:rPr>
          <w:rFonts w:ascii="Times New Roman" w:hAnsi="Times New Roman" w:eastAsia="Calibri" w:cs="Times New Roman"/>
          <w:sz w:val="24"/>
          <w:szCs w:val="24"/>
        </w:rPr>
        <w:t xml:space="preserve">. </w:t>
      </w:r>
    </w:p>
    <w:p w:rsidR="001C7E60" w:rsidP="000B49B6" w:rsidRDefault="001C7E60" w14:paraId="7C79EDFC" w14:textId="77777777">
      <w:pPr>
        <w:spacing w:before="120" w:after="120" w:line="240" w:lineRule="auto"/>
        <w:jc w:val="both"/>
        <w:rPr>
          <w:rFonts w:ascii="Times New Roman" w:hAnsi="Times New Roman" w:eastAsia="Calibri" w:cs="Times New Roman"/>
          <w:sz w:val="24"/>
          <w:szCs w:val="24"/>
        </w:rPr>
      </w:pPr>
    </w:p>
    <w:p w:rsidRPr="001C7E60" w:rsidR="001C7E60" w:rsidP="000B49B6" w:rsidRDefault="001C7E60" w14:paraId="6CABC6DE" w14:textId="77777777">
      <w:pPr>
        <w:spacing w:before="120" w:after="120" w:line="240" w:lineRule="auto"/>
        <w:jc w:val="center"/>
        <w:rPr>
          <w:rFonts w:ascii="Times New Roman" w:hAnsi="Times New Roman" w:eastAsia="Calibri" w:cs="Times New Roman"/>
          <w:b/>
          <w:sz w:val="24"/>
          <w:szCs w:val="24"/>
        </w:rPr>
      </w:pPr>
      <w:r w:rsidRPr="001C7E60">
        <w:rPr>
          <w:rFonts w:ascii="Times New Roman" w:hAnsi="Times New Roman" w:eastAsia="Calibri" w:cs="Times New Roman"/>
          <w:b/>
          <w:sz w:val="24"/>
          <w:szCs w:val="24"/>
        </w:rPr>
        <w:t>Eiropas Komandas (</w:t>
      </w:r>
      <w:proofErr w:type="spellStart"/>
      <w:r w:rsidRPr="001C7E60">
        <w:rPr>
          <w:rFonts w:ascii="Times New Roman" w:hAnsi="Times New Roman" w:eastAsia="Calibri" w:cs="Times New Roman"/>
          <w:b/>
          <w:i/>
          <w:sz w:val="24"/>
          <w:szCs w:val="24"/>
        </w:rPr>
        <w:t>Team</w:t>
      </w:r>
      <w:proofErr w:type="spellEnd"/>
      <w:r w:rsidRPr="001C7E60">
        <w:rPr>
          <w:rFonts w:ascii="Times New Roman" w:hAnsi="Times New Roman" w:eastAsia="Calibri" w:cs="Times New Roman"/>
          <w:b/>
          <w:i/>
          <w:sz w:val="24"/>
          <w:szCs w:val="24"/>
        </w:rPr>
        <w:t xml:space="preserve"> </w:t>
      </w:r>
      <w:proofErr w:type="spellStart"/>
      <w:r w:rsidRPr="001C7E60">
        <w:rPr>
          <w:rFonts w:ascii="Times New Roman" w:hAnsi="Times New Roman" w:eastAsia="Calibri" w:cs="Times New Roman"/>
          <w:b/>
          <w:i/>
          <w:sz w:val="24"/>
          <w:szCs w:val="24"/>
        </w:rPr>
        <w:t>Europe</w:t>
      </w:r>
      <w:proofErr w:type="spellEnd"/>
      <w:r w:rsidRPr="001C7E60">
        <w:rPr>
          <w:rFonts w:ascii="Times New Roman" w:hAnsi="Times New Roman" w:eastAsia="Calibri" w:cs="Times New Roman"/>
          <w:b/>
          <w:sz w:val="24"/>
          <w:szCs w:val="24"/>
        </w:rPr>
        <w:t xml:space="preserve">) globālā atbilde </w:t>
      </w:r>
      <w:proofErr w:type="spellStart"/>
      <w:r w:rsidRPr="00320DD8" w:rsidR="00320DD8">
        <w:rPr>
          <w:rFonts w:ascii="Times New Roman" w:hAnsi="Times New Roman" w:eastAsia="Calibri" w:cs="Times New Roman"/>
          <w:b/>
          <w:sz w:val="24"/>
          <w:szCs w:val="24"/>
        </w:rPr>
        <w:t>Covid</w:t>
      </w:r>
      <w:r w:rsidRPr="001C7E60">
        <w:rPr>
          <w:rFonts w:ascii="Times New Roman" w:hAnsi="Times New Roman" w:eastAsia="Calibri" w:cs="Times New Roman"/>
          <w:b/>
          <w:sz w:val="24"/>
          <w:szCs w:val="24"/>
        </w:rPr>
        <w:t>-19</w:t>
      </w:r>
      <w:proofErr w:type="spellEnd"/>
      <w:r w:rsidRPr="001C7E60">
        <w:rPr>
          <w:rFonts w:ascii="Times New Roman" w:hAnsi="Times New Roman" w:eastAsia="Calibri" w:cs="Times New Roman"/>
          <w:b/>
          <w:sz w:val="24"/>
          <w:szCs w:val="24"/>
        </w:rPr>
        <w:t xml:space="preserve"> krīzei</w:t>
      </w:r>
    </w:p>
    <w:p w:rsidR="00AC1ABB" w:rsidP="00BB63C4" w:rsidRDefault="000B49B6" w14:paraId="14F92943" w14:textId="778697F5">
      <w:pPr>
        <w:spacing w:before="120" w:after="12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Turpinot </w:t>
      </w:r>
      <w:r w:rsidR="00BB63C4">
        <w:rPr>
          <w:rFonts w:ascii="Times New Roman" w:hAnsi="Times New Roman" w:eastAsia="Calibri" w:cs="Times New Roman"/>
          <w:sz w:val="24"/>
          <w:szCs w:val="24"/>
        </w:rPr>
        <w:t xml:space="preserve">š.g. </w:t>
      </w:r>
      <w:r>
        <w:rPr>
          <w:rFonts w:ascii="Times New Roman" w:hAnsi="Times New Roman" w:eastAsia="Calibri" w:cs="Times New Roman"/>
          <w:sz w:val="24"/>
          <w:szCs w:val="24"/>
        </w:rPr>
        <w:t xml:space="preserve">8.aprīļa </w:t>
      </w:r>
      <w:r w:rsidR="00BB63C4">
        <w:rPr>
          <w:rFonts w:ascii="Times New Roman" w:hAnsi="Times New Roman" w:eastAsia="Calibri" w:cs="Times New Roman"/>
          <w:sz w:val="24"/>
          <w:szCs w:val="24"/>
        </w:rPr>
        <w:t>neformālās ES Ārlietu padomes attīstības sadarbības jautājumos</w:t>
      </w:r>
      <w:r w:rsidR="00BB63C4">
        <w:rPr>
          <w:rStyle w:val="FootnoteReference"/>
          <w:rFonts w:ascii="Times New Roman" w:hAnsi="Times New Roman"/>
          <w:noProof/>
          <w:sz w:val="24"/>
          <w:szCs w:val="24"/>
        </w:rPr>
        <w:footnoteReference w:id="1"/>
      </w:r>
      <w:r w:rsidR="00BB63C4">
        <w:rPr>
          <w:rFonts w:ascii="Times New Roman" w:hAnsi="Times New Roman"/>
          <w:noProof/>
          <w:sz w:val="24"/>
          <w:szCs w:val="24"/>
        </w:rPr>
        <w:t xml:space="preserve"> </w:t>
      </w:r>
      <w:r w:rsidR="00BB63C4">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uzsākto diskusiju, </w:t>
      </w:r>
      <w:r w:rsidR="00BB63C4">
        <w:rPr>
          <w:rFonts w:ascii="Times New Roman" w:hAnsi="Times New Roman" w:eastAsia="Calibri" w:cs="Times New Roman"/>
          <w:sz w:val="24"/>
          <w:szCs w:val="24"/>
        </w:rPr>
        <w:t>ministri</w:t>
      </w:r>
      <w:r>
        <w:rPr>
          <w:rFonts w:ascii="Times New Roman" w:hAnsi="Times New Roman" w:eastAsia="Calibri" w:cs="Times New Roman"/>
          <w:sz w:val="24"/>
          <w:szCs w:val="24"/>
        </w:rPr>
        <w:t xml:space="preserve"> apmainīsies ar </w:t>
      </w:r>
      <w:r w:rsidRPr="00AC1ABB">
        <w:rPr>
          <w:rFonts w:ascii="Times New Roman" w:hAnsi="Times New Roman" w:eastAsia="Calibri" w:cs="Times New Roman"/>
          <w:sz w:val="24"/>
          <w:szCs w:val="24"/>
        </w:rPr>
        <w:t xml:space="preserve">viedokļiem par </w:t>
      </w:r>
      <w:r w:rsidR="00D94FE8">
        <w:rPr>
          <w:rFonts w:ascii="Times New Roman" w:hAnsi="Times New Roman" w:eastAsia="Calibri" w:cs="Times New Roman"/>
          <w:sz w:val="24"/>
          <w:szCs w:val="24"/>
        </w:rPr>
        <w:t xml:space="preserve">ES paveikto, </w:t>
      </w:r>
      <w:r w:rsidR="00B251FF">
        <w:rPr>
          <w:rFonts w:ascii="Times New Roman" w:hAnsi="Times New Roman" w:eastAsia="Calibri" w:cs="Times New Roman"/>
          <w:sz w:val="24"/>
          <w:szCs w:val="24"/>
        </w:rPr>
        <w:t>turpmāk attīstības sadarbības un humānās palīdzības politikā plānoto, kā arī ES redzamību</w:t>
      </w:r>
      <w:r w:rsidR="005B1D58">
        <w:rPr>
          <w:rFonts w:ascii="Times New Roman" w:hAnsi="Times New Roman" w:eastAsia="Calibri" w:cs="Times New Roman"/>
          <w:sz w:val="24"/>
          <w:szCs w:val="24"/>
        </w:rPr>
        <w:t xml:space="preserve"> un komunikāciju</w:t>
      </w:r>
      <w:r w:rsidR="00B251FF">
        <w:rPr>
          <w:rFonts w:ascii="Times New Roman" w:hAnsi="Times New Roman" w:eastAsia="Calibri" w:cs="Times New Roman"/>
          <w:sz w:val="24"/>
          <w:szCs w:val="24"/>
        </w:rPr>
        <w:t xml:space="preserve">, </w:t>
      </w:r>
      <w:r w:rsidR="00D94FE8">
        <w:rPr>
          <w:rFonts w:ascii="Times New Roman" w:hAnsi="Times New Roman" w:eastAsia="Calibri" w:cs="Times New Roman"/>
          <w:sz w:val="24"/>
          <w:szCs w:val="24"/>
        </w:rPr>
        <w:t xml:space="preserve">sniedzot atbalstu partnervalstīm </w:t>
      </w:r>
      <w:r w:rsidR="00AC1ABB">
        <w:rPr>
          <w:rFonts w:ascii="Times New Roman" w:hAnsi="Times New Roman" w:eastAsia="Calibri" w:cs="Times New Roman"/>
          <w:sz w:val="24"/>
          <w:szCs w:val="24"/>
        </w:rPr>
        <w:t xml:space="preserve">cīņā </w:t>
      </w:r>
      <w:r w:rsidR="00BB63C4">
        <w:rPr>
          <w:rFonts w:ascii="Times New Roman" w:hAnsi="Times New Roman" w:eastAsia="Calibri" w:cs="Times New Roman"/>
          <w:sz w:val="24"/>
          <w:szCs w:val="24"/>
        </w:rPr>
        <w:t>pret</w:t>
      </w:r>
      <w:r w:rsidR="005B1D58">
        <w:rPr>
          <w:rFonts w:ascii="Times New Roman" w:hAnsi="Times New Roman" w:eastAsia="Calibri" w:cs="Times New Roman"/>
          <w:sz w:val="24"/>
          <w:szCs w:val="24"/>
        </w:rPr>
        <w:t xml:space="preserve"> </w:t>
      </w:r>
      <w:proofErr w:type="spellStart"/>
      <w:r w:rsidR="004161FE">
        <w:rPr>
          <w:rFonts w:ascii="Times New Roman" w:hAnsi="Times New Roman" w:eastAsia="Calibri" w:cs="Times New Roman"/>
          <w:sz w:val="24"/>
          <w:szCs w:val="24"/>
        </w:rPr>
        <w:t>Covid-19</w:t>
      </w:r>
      <w:proofErr w:type="spellEnd"/>
      <w:r w:rsidR="004161FE">
        <w:rPr>
          <w:rFonts w:ascii="Times New Roman" w:hAnsi="Times New Roman" w:eastAsia="Calibri" w:cs="Times New Roman"/>
          <w:sz w:val="24"/>
          <w:szCs w:val="24"/>
        </w:rPr>
        <w:t xml:space="preserve"> izraisītajām sekām</w:t>
      </w:r>
      <w:r w:rsidRPr="00AC1ABB" w:rsidR="00AC1ABB">
        <w:rPr>
          <w:rFonts w:ascii="Times New Roman" w:hAnsi="Times New Roman" w:eastAsia="Calibri" w:cs="Times New Roman"/>
          <w:sz w:val="24"/>
          <w:szCs w:val="24"/>
        </w:rPr>
        <w:t>. Darba kārtībā plānot</w:t>
      </w:r>
      <w:r w:rsidR="00BB63C4">
        <w:rPr>
          <w:rFonts w:ascii="Times New Roman" w:hAnsi="Times New Roman" w:eastAsia="Calibri" w:cs="Times New Roman"/>
          <w:sz w:val="24"/>
          <w:szCs w:val="24"/>
        </w:rPr>
        <w:t xml:space="preserve">s </w:t>
      </w:r>
      <w:r w:rsidR="00B251FF">
        <w:rPr>
          <w:rFonts w:ascii="Times New Roman" w:hAnsi="Times New Roman" w:eastAsia="Calibri" w:cs="Times New Roman"/>
          <w:sz w:val="24"/>
          <w:szCs w:val="24"/>
        </w:rPr>
        <w:t>pārrunāt</w:t>
      </w:r>
      <w:r w:rsidRPr="00AC1ABB" w:rsidR="00AC1ABB">
        <w:rPr>
          <w:rFonts w:ascii="Times New Roman" w:hAnsi="Times New Roman" w:eastAsia="Calibri" w:cs="Times New Roman"/>
          <w:sz w:val="24"/>
          <w:szCs w:val="24"/>
        </w:rPr>
        <w:t xml:space="preserve"> humānās palīdzības sniegšanas izaicinājum</w:t>
      </w:r>
      <w:r w:rsidR="00B251FF">
        <w:rPr>
          <w:rFonts w:ascii="Times New Roman" w:hAnsi="Times New Roman" w:eastAsia="Calibri" w:cs="Times New Roman"/>
          <w:sz w:val="24"/>
          <w:szCs w:val="24"/>
        </w:rPr>
        <w:t>us</w:t>
      </w:r>
      <w:r w:rsidRPr="00AC1ABB" w:rsidR="00AC1ABB">
        <w:rPr>
          <w:rFonts w:ascii="Times New Roman" w:hAnsi="Times New Roman" w:eastAsia="Calibri" w:cs="Times New Roman"/>
          <w:sz w:val="24"/>
          <w:szCs w:val="24"/>
        </w:rPr>
        <w:t>,</w:t>
      </w:r>
      <w:r w:rsidR="00BB63C4">
        <w:rPr>
          <w:rFonts w:ascii="Times New Roman" w:hAnsi="Times New Roman" w:eastAsia="Calibri" w:cs="Times New Roman"/>
          <w:sz w:val="24"/>
          <w:szCs w:val="24"/>
        </w:rPr>
        <w:t xml:space="preserve"> </w:t>
      </w:r>
      <w:r w:rsidR="00FC1F84">
        <w:rPr>
          <w:rFonts w:ascii="Times New Roman" w:hAnsi="Times New Roman" w:eastAsia="Calibri" w:cs="Times New Roman"/>
          <w:sz w:val="24"/>
          <w:szCs w:val="24"/>
        </w:rPr>
        <w:t>daudzpusējās</w:t>
      </w:r>
      <w:r w:rsidRPr="00AC1ABB" w:rsidR="00AC1ABB">
        <w:rPr>
          <w:rFonts w:ascii="Times New Roman" w:hAnsi="Times New Roman" w:eastAsia="Calibri" w:cs="Times New Roman"/>
          <w:sz w:val="24"/>
          <w:szCs w:val="24"/>
        </w:rPr>
        <w:t xml:space="preserve"> sadarbības stiprināšan</w:t>
      </w:r>
      <w:r w:rsidR="00B251FF">
        <w:rPr>
          <w:rFonts w:ascii="Times New Roman" w:hAnsi="Times New Roman" w:eastAsia="Calibri" w:cs="Times New Roman"/>
          <w:sz w:val="24"/>
          <w:szCs w:val="24"/>
        </w:rPr>
        <w:t>as nozīmi</w:t>
      </w:r>
      <w:r w:rsidRPr="00AC1ABB" w:rsidR="00AC1ABB">
        <w:rPr>
          <w:rFonts w:ascii="Times New Roman" w:hAnsi="Times New Roman" w:eastAsia="Calibri" w:cs="Times New Roman"/>
          <w:sz w:val="24"/>
          <w:szCs w:val="24"/>
        </w:rPr>
        <w:t xml:space="preserve">, </w:t>
      </w:r>
      <w:r w:rsidR="00BB63C4">
        <w:rPr>
          <w:rFonts w:ascii="Times New Roman" w:hAnsi="Times New Roman" w:eastAsia="Calibri" w:cs="Times New Roman"/>
          <w:sz w:val="24"/>
          <w:szCs w:val="24"/>
        </w:rPr>
        <w:t>it īpaši ņemot vērā tirdzniecības un pakalpojumu mazināšanos un klimata pārmaiņu ra</w:t>
      </w:r>
      <w:r w:rsidR="00C63784">
        <w:rPr>
          <w:rFonts w:ascii="Times New Roman" w:hAnsi="Times New Roman" w:eastAsia="Calibri" w:cs="Times New Roman"/>
          <w:sz w:val="24"/>
          <w:szCs w:val="24"/>
        </w:rPr>
        <w:t>dītās sekas</w:t>
      </w:r>
      <w:r w:rsidR="00BB63C4">
        <w:rPr>
          <w:rFonts w:ascii="Times New Roman" w:hAnsi="Times New Roman" w:eastAsia="Calibri" w:cs="Times New Roman"/>
          <w:sz w:val="24"/>
          <w:szCs w:val="24"/>
        </w:rPr>
        <w:t xml:space="preserve">, </w:t>
      </w:r>
      <w:r w:rsidRPr="00AC1ABB" w:rsidR="00AC1ABB">
        <w:rPr>
          <w:rFonts w:ascii="Times New Roman" w:hAnsi="Times New Roman" w:eastAsia="Calibri" w:cs="Times New Roman"/>
          <w:sz w:val="24"/>
          <w:szCs w:val="24"/>
        </w:rPr>
        <w:t>kā arī ES vienoto rīcību dezinformācijas</w:t>
      </w:r>
      <w:r w:rsidR="00AC1ABB">
        <w:rPr>
          <w:rFonts w:ascii="Times New Roman" w:hAnsi="Times New Roman" w:eastAsia="Calibri" w:cs="Times New Roman"/>
          <w:sz w:val="24"/>
          <w:szCs w:val="24"/>
        </w:rPr>
        <w:t xml:space="preserve"> un stratēģiskās komunikācijas jautājumos.</w:t>
      </w:r>
    </w:p>
    <w:p w:rsidRPr="000131FA" w:rsidR="000131FA" w:rsidP="00D2480B" w:rsidRDefault="000131FA" w14:paraId="408B4128" w14:textId="0319E042">
      <w:pPr>
        <w:spacing w:after="120" w:line="240" w:lineRule="auto"/>
        <w:jc w:val="both"/>
        <w:rPr>
          <w:rFonts w:ascii="Times New Roman" w:hAnsi="Times New Roman" w:cs="Times New Roman"/>
          <w:i/>
          <w:color w:val="000000" w:themeColor="text1"/>
          <w:sz w:val="24"/>
          <w:szCs w:val="24"/>
        </w:rPr>
      </w:pPr>
      <w:r w:rsidRPr="000131FA">
        <w:rPr>
          <w:rFonts w:ascii="Times New Roman" w:hAnsi="Times New Roman" w:cs="Times New Roman"/>
          <w:i/>
          <w:color w:val="000000" w:themeColor="text1"/>
          <w:sz w:val="24"/>
          <w:szCs w:val="24"/>
        </w:rPr>
        <w:t>Vienotais Eiropas komandas atbalsts partnervalstīm</w:t>
      </w:r>
    </w:p>
    <w:p w:rsidRPr="00797F4F" w:rsidR="00D2480B" w:rsidP="00D2480B" w:rsidRDefault="00CB446F" w14:paraId="35B0B77F" w14:textId="09C4089E">
      <w:pPr>
        <w:spacing w:after="120" w:line="240" w:lineRule="auto"/>
        <w:jc w:val="both"/>
        <w:rPr>
          <w:rFonts w:ascii="Times New Roman" w:hAnsi="Times New Roman" w:eastAsia="Times New Roman" w:cs="Times New Roman"/>
          <w:noProof/>
          <w:sz w:val="24"/>
          <w:szCs w:val="24"/>
        </w:rPr>
      </w:pPr>
      <w:r w:rsidRPr="00C001B9">
        <w:rPr>
          <w:rFonts w:ascii="Times New Roman" w:hAnsi="Times New Roman" w:cs="Times New Roman"/>
          <w:color w:val="000000" w:themeColor="text1"/>
          <w:sz w:val="24"/>
          <w:szCs w:val="24"/>
        </w:rPr>
        <w:t>Lai sniegtu vienotu</w:t>
      </w:r>
      <w:r>
        <w:rPr>
          <w:rFonts w:ascii="Times New Roman" w:hAnsi="Times New Roman" w:cs="Times New Roman"/>
          <w:color w:val="000000" w:themeColor="text1"/>
          <w:sz w:val="24"/>
          <w:szCs w:val="24"/>
        </w:rPr>
        <w:t xml:space="preserve"> un koordinētu</w:t>
      </w:r>
      <w:r w:rsidRPr="00C001B9">
        <w:rPr>
          <w:rFonts w:ascii="Times New Roman" w:hAnsi="Times New Roman" w:cs="Times New Roman"/>
          <w:color w:val="000000" w:themeColor="text1"/>
          <w:sz w:val="24"/>
          <w:szCs w:val="24"/>
        </w:rPr>
        <w:t xml:space="preserve"> Eiropas </w:t>
      </w:r>
      <w:r>
        <w:rPr>
          <w:rFonts w:ascii="Times New Roman" w:hAnsi="Times New Roman" w:cs="Times New Roman"/>
          <w:color w:val="000000" w:themeColor="text1"/>
          <w:sz w:val="24"/>
          <w:szCs w:val="24"/>
        </w:rPr>
        <w:t>komandas (</w:t>
      </w:r>
      <w:proofErr w:type="spellStart"/>
      <w:r w:rsidRPr="00125FFB">
        <w:rPr>
          <w:rFonts w:ascii="Times New Roman" w:hAnsi="Times New Roman" w:cs="Times New Roman"/>
          <w:i/>
          <w:color w:val="000000" w:themeColor="text1"/>
          <w:sz w:val="24"/>
          <w:szCs w:val="24"/>
        </w:rPr>
        <w:t>Team</w:t>
      </w:r>
      <w:proofErr w:type="spellEnd"/>
      <w:r w:rsidRPr="00125FFB">
        <w:rPr>
          <w:rFonts w:ascii="Times New Roman" w:hAnsi="Times New Roman" w:cs="Times New Roman"/>
          <w:i/>
          <w:color w:val="000000" w:themeColor="text1"/>
          <w:sz w:val="24"/>
          <w:szCs w:val="24"/>
        </w:rPr>
        <w:t xml:space="preserve"> </w:t>
      </w:r>
      <w:proofErr w:type="spellStart"/>
      <w:r w:rsidRPr="00125FFB">
        <w:rPr>
          <w:rFonts w:ascii="Times New Roman" w:hAnsi="Times New Roman" w:cs="Times New Roman"/>
          <w:i/>
          <w:color w:val="000000" w:themeColor="text1"/>
          <w:sz w:val="24"/>
          <w:szCs w:val="24"/>
        </w:rPr>
        <w:t>Europe</w:t>
      </w:r>
      <w:proofErr w:type="spellEnd"/>
      <w:r>
        <w:rPr>
          <w:rFonts w:ascii="Times New Roman" w:hAnsi="Times New Roman" w:cs="Times New Roman"/>
          <w:color w:val="000000" w:themeColor="text1"/>
          <w:sz w:val="24"/>
          <w:szCs w:val="24"/>
        </w:rPr>
        <w:t xml:space="preserve">) </w:t>
      </w:r>
      <w:r w:rsidRPr="00C001B9">
        <w:rPr>
          <w:rFonts w:ascii="Times New Roman" w:hAnsi="Times New Roman" w:cs="Times New Roman"/>
          <w:color w:val="000000" w:themeColor="text1"/>
          <w:sz w:val="24"/>
          <w:szCs w:val="24"/>
        </w:rPr>
        <w:t xml:space="preserve">atbalstu partnervalstīm cīņā pret </w:t>
      </w:r>
      <w:proofErr w:type="spellStart"/>
      <w:r w:rsidR="00320DD8">
        <w:rPr>
          <w:rFonts w:ascii="Times New Roman" w:hAnsi="Times New Roman" w:eastAsia="Calibri" w:cs="Times New Roman"/>
          <w:sz w:val="24"/>
          <w:szCs w:val="24"/>
        </w:rPr>
        <w:t>Covid</w:t>
      </w:r>
      <w:r w:rsidRPr="00C001B9">
        <w:rPr>
          <w:rFonts w:ascii="Times New Roman" w:hAnsi="Times New Roman" w:cs="Times New Roman"/>
          <w:color w:val="000000" w:themeColor="text1"/>
          <w:sz w:val="24"/>
          <w:szCs w:val="24"/>
        </w:rPr>
        <w:t>-19</w:t>
      </w:r>
      <w:proofErr w:type="spellEnd"/>
      <w:r w:rsidRPr="00C001B9">
        <w:rPr>
          <w:rFonts w:ascii="Times New Roman" w:hAnsi="Times New Roman" w:cs="Times New Roman"/>
          <w:color w:val="000000" w:themeColor="text1"/>
          <w:sz w:val="24"/>
          <w:szCs w:val="24"/>
        </w:rPr>
        <w:t xml:space="preserve"> krīzi un tās izraisītajām sekām, </w:t>
      </w:r>
      <w:r w:rsidR="00D5524E">
        <w:rPr>
          <w:rFonts w:ascii="Times New Roman" w:hAnsi="Times New Roman" w:cs="Times New Roman"/>
          <w:color w:val="000000" w:themeColor="text1"/>
          <w:sz w:val="24"/>
          <w:szCs w:val="24"/>
        </w:rPr>
        <w:t xml:space="preserve">š.g. </w:t>
      </w:r>
      <w:r w:rsidR="000E31D0">
        <w:rPr>
          <w:rFonts w:ascii="Times New Roman" w:hAnsi="Times New Roman" w:cs="Times New Roman"/>
          <w:color w:val="000000" w:themeColor="text1"/>
          <w:sz w:val="24"/>
          <w:szCs w:val="24"/>
        </w:rPr>
        <w:t>8.aprīlī</w:t>
      </w:r>
      <w:r w:rsidRPr="00C001B9">
        <w:rPr>
          <w:rFonts w:ascii="Times New Roman" w:hAnsi="Times New Roman" w:cs="Times New Roman"/>
          <w:color w:val="000000" w:themeColor="text1"/>
          <w:sz w:val="24"/>
          <w:szCs w:val="24"/>
        </w:rPr>
        <w:t xml:space="preserve"> dalībvalstīm</w:t>
      </w:r>
      <w:r w:rsidRPr="00C001B9">
        <w:rPr>
          <w:rStyle w:val="st1"/>
          <w:rFonts w:ascii="Times New Roman" w:hAnsi="Times New Roman" w:cs="Times New Roman"/>
          <w:color w:val="000000" w:themeColor="text1"/>
          <w:sz w:val="24"/>
          <w:szCs w:val="24"/>
        </w:rPr>
        <w:t xml:space="preserve"> </w:t>
      </w:r>
      <w:r>
        <w:rPr>
          <w:rStyle w:val="st1"/>
          <w:rFonts w:ascii="Times New Roman" w:hAnsi="Times New Roman" w:cs="Times New Roman"/>
          <w:color w:val="000000" w:themeColor="text1"/>
          <w:sz w:val="24"/>
          <w:szCs w:val="24"/>
        </w:rPr>
        <w:t xml:space="preserve">tika izplatīta </w:t>
      </w:r>
      <w:r w:rsidR="006F3E49">
        <w:rPr>
          <w:rFonts w:ascii="Times New Roman" w:hAnsi="Times New Roman" w:cs="Times New Roman"/>
          <w:color w:val="000000" w:themeColor="text1"/>
          <w:sz w:val="24"/>
          <w:szCs w:val="24"/>
        </w:rPr>
        <w:t>Eiropas Komisijas</w:t>
      </w:r>
      <w:r w:rsidRPr="00C001B9">
        <w:rPr>
          <w:rFonts w:ascii="Times New Roman" w:hAnsi="Times New Roman" w:cs="Times New Roman"/>
          <w:color w:val="000000" w:themeColor="text1"/>
          <w:sz w:val="24"/>
          <w:szCs w:val="24"/>
        </w:rPr>
        <w:t xml:space="preserve"> </w:t>
      </w:r>
      <w:r w:rsidR="00D5524E">
        <w:rPr>
          <w:rFonts w:ascii="Times New Roman" w:hAnsi="Times New Roman" w:cs="Times New Roman"/>
          <w:color w:val="000000" w:themeColor="text1"/>
          <w:sz w:val="24"/>
          <w:szCs w:val="24"/>
        </w:rPr>
        <w:t xml:space="preserve">(EK) </w:t>
      </w:r>
      <w:r w:rsidRPr="00C001B9">
        <w:rPr>
          <w:rFonts w:ascii="Times New Roman" w:hAnsi="Times New Roman" w:cs="Times New Roman"/>
          <w:color w:val="000000" w:themeColor="text1"/>
          <w:sz w:val="24"/>
          <w:szCs w:val="24"/>
        </w:rPr>
        <w:t>un ES augst</w:t>
      </w:r>
      <w:r>
        <w:rPr>
          <w:rFonts w:ascii="Times New Roman" w:hAnsi="Times New Roman" w:cs="Times New Roman"/>
          <w:color w:val="000000" w:themeColor="text1"/>
          <w:sz w:val="24"/>
          <w:szCs w:val="24"/>
        </w:rPr>
        <w:t>ā pārstāvja</w:t>
      </w:r>
      <w:r w:rsidRPr="00C001B9">
        <w:rPr>
          <w:rFonts w:ascii="Times New Roman" w:hAnsi="Times New Roman" w:cs="Times New Roman"/>
          <w:color w:val="000000" w:themeColor="text1"/>
          <w:sz w:val="24"/>
          <w:szCs w:val="24"/>
        </w:rPr>
        <w:t xml:space="preserve"> ārlietās un drošības politikas jautājumos (HRVP) </w:t>
      </w:r>
      <w:r w:rsidRPr="00C001B9">
        <w:rPr>
          <w:rStyle w:val="Emphasis"/>
          <w:rFonts w:ascii="Times New Roman" w:hAnsi="Times New Roman" w:cs="Times New Roman"/>
          <w:b w:val="false"/>
          <w:bCs w:val="false"/>
          <w:color w:val="000000" w:themeColor="text1"/>
          <w:sz w:val="24"/>
          <w:szCs w:val="24"/>
        </w:rPr>
        <w:t>Ž.</w:t>
      </w:r>
      <w:r w:rsidRPr="00C001B9">
        <w:rPr>
          <w:rStyle w:val="st1"/>
          <w:rFonts w:ascii="Times New Roman" w:hAnsi="Times New Roman" w:cs="Times New Roman"/>
          <w:b/>
          <w:bCs/>
          <w:color w:val="000000" w:themeColor="text1"/>
          <w:sz w:val="24"/>
          <w:szCs w:val="24"/>
        </w:rPr>
        <w:t xml:space="preserve"> </w:t>
      </w:r>
      <w:proofErr w:type="spellStart"/>
      <w:r>
        <w:rPr>
          <w:rStyle w:val="Emphasis"/>
          <w:rFonts w:ascii="Times New Roman" w:hAnsi="Times New Roman" w:cs="Times New Roman"/>
          <w:b w:val="false"/>
          <w:bCs w:val="false"/>
          <w:color w:val="000000" w:themeColor="text1"/>
          <w:sz w:val="24"/>
          <w:szCs w:val="24"/>
        </w:rPr>
        <w:t>Borela</w:t>
      </w:r>
      <w:proofErr w:type="spellEnd"/>
      <w:r w:rsidRPr="00C001B9">
        <w:rPr>
          <w:rStyle w:val="st1"/>
          <w:rFonts w:ascii="Times New Roman" w:hAnsi="Times New Roman" w:cs="Times New Roman"/>
          <w:color w:val="000000" w:themeColor="text1"/>
          <w:sz w:val="24"/>
          <w:szCs w:val="24"/>
        </w:rPr>
        <w:t xml:space="preserve"> </w:t>
      </w:r>
      <w:r>
        <w:rPr>
          <w:rStyle w:val="st1"/>
          <w:rFonts w:ascii="Times New Roman" w:hAnsi="Times New Roman" w:cs="Times New Roman"/>
          <w:color w:val="000000" w:themeColor="text1"/>
          <w:sz w:val="24"/>
          <w:szCs w:val="24"/>
        </w:rPr>
        <w:t>kopīgā</w:t>
      </w:r>
      <w:r w:rsidRPr="00C001B9">
        <w:rPr>
          <w:rStyle w:val="st1"/>
          <w:rFonts w:ascii="Times New Roman" w:hAnsi="Times New Roman" w:cs="Times New Roman"/>
          <w:color w:val="000000" w:themeColor="text1"/>
          <w:sz w:val="24"/>
          <w:szCs w:val="24"/>
        </w:rPr>
        <w:t xml:space="preserve"> </w:t>
      </w:r>
      <w:r w:rsidRPr="00C001B9">
        <w:rPr>
          <w:rFonts w:ascii="Times New Roman" w:hAnsi="Times New Roman" w:cs="Times New Roman"/>
          <w:color w:val="000000" w:themeColor="text1"/>
          <w:sz w:val="24"/>
          <w:szCs w:val="24"/>
        </w:rPr>
        <w:t>kom</w:t>
      </w:r>
      <w:r>
        <w:rPr>
          <w:rFonts w:ascii="Times New Roman" w:hAnsi="Times New Roman" w:cs="Times New Roman"/>
          <w:color w:val="000000" w:themeColor="text1"/>
          <w:sz w:val="24"/>
          <w:szCs w:val="24"/>
        </w:rPr>
        <w:t>unikācija</w:t>
      </w:r>
      <w:r w:rsidRPr="00C001B9">
        <w:rPr>
          <w:rFonts w:ascii="Times New Roman" w:hAnsi="Times New Roman" w:cs="Times New Roman"/>
          <w:color w:val="000000" w:themeColor="text1"/>
          <w:sz w:val="24"/>
          <w:szCs w:val="24"/>
        </w:rPr>
        <w:t xml:space="preserve"> (</w:t>
      </w:r>
      <w:proofErr w:type="spellStart"/>
      <w:r w:rsidRPr="00C001B9">
        <w:rPr>
          <w:rFonts w:ascii="Times New Roman" w:hAnsi="Times New Roman" w:cs="Times New Roman"/>
          <w:i/>
          <w:iCs/>
          <w:color w:val="000000" w:themeColor="text1"/>
          <w:sz w:val="24"/>
          <w:szCs w:val="24"/>
        </w:rPr>
        <w:t>Joint</w:t>
      </w:r>
      <w:proofErr w:type="spellEnd"/>
      <w:r w:rsidRPr="00C001B9">
        <w:rPr>
          <w:rFonts w:ascii="Times New Roman" w:hAnsi="Times New Roman" w:cs="Times New Roman"/>
          <w:i/>
          <w:iCs/>
          <w:color w:val="000000" w:themeColor="text1"/>
          <w:sz w:val="24"/>
          <w:szCs w:val="24"/>
        </w:rPr>
        <w:t xml:space="preserve"> </w:t>
      </w:r>
      <w:proofErr w:type="spellStart"/>
      <w:r w:rsidRPr="00C001B9">
        <w:rPr>
          <w:rFonts w:ascii="Times New Roman" w:hAnsi="Times New Roman" w:cs="Times New Roman"/>
          <w:i/>
          <w:iCs/>
          <w:color w:val="000000" w:themeColor="text1"/>
          <w:sz w:val="24"/>
          <w:szCs w:val="24"/>
        </w:rPr>
        <w:t>Communication</w:t>
      </w:r>
      <w:proofErr w:type="spellEnd"/>
      <w:r w:rsidR="00D5524E">
        <w:rPr>
          <w:rStyle w:val="FootnoteReference"/>
          <w:rFonts w:ascii="Times New Roman" w:hAnsi="Times New Roman" w:cs="Times New Roman"/>
          <w:i/>
          <w:iCs/>
          <w:color w:val="000000" w:themeColor="text1"/>
          <w:sz w:val="24"/>
          <w:szCs w:val="24"/>
        </w:rPr>
        <w:footnoteReference w:id="2"/>
      </w:r>
      <w:r w:rsidRPr="00C001B9">
        <w:rPr>
          <w:rFonts w:ascii="Times New Roman" w:hAnsi="Times New Roman" w:cs="Times New Roman"/>
          <w:color w:val="000000" w:themeColor="text1"/>
          <w:sz w:val="24"/>
          <w:szCs w:val="24"/>
        </w:rPr>
        <w:t>) par ES globālo a</w:t>
      </w:r>
      <w:r w:rsidR="00D2480B">
        <w:rPr>
          <w:rFonts w:ascii="Times New Roman" w:hAnsi="Times New Roman" w:cs="Times New Roman"/>
          <w:color w:val="000000" w:themeColor="text1"/>
          <w:sz w:val="24"/>
          <w:szCs w:val="24"/>
        </w:rPr>
        <w:t xml:space="preserve">tbildi cīņā pret </w:t>
      </w:r>
      <w:proofErr w:type="spellStart"/>
      <w:r w:rsidR="00320DD8">
        <w:rPr>
          <w:rFonts w:ascii="Times New Roman" w:hAnsi="Times New Roman" w:eastAsia="Calibri" w:cs="Times New Roman"/>
          <w:sz w:val="24"/>
          <w:szCs w:val="24"/>
        </w:rPr>
        <w:t>Covid</w:t>
      </w:r>
      <w:r w:rsidR="00D2480B">
        <w:rPr>
          <w:rFonts w:ascii="Times New Roman" w:hAnsi="Times New Roman" w:cs="Times New Roman"/>
          <w:color w:val="000000" w:themeColor="text1"/>
          <w:sz w:val="24"/>
          <w:szCs w:val="24"/>
        </w:rPr>
        <w:t>-19,</w:t>
      </w:r>
      <w:proofErr w:type="spellEnd"/>
      <w:r w:rsidR="00D2480B">
        <w:rPr>
          <w:rFonts w:ascii="Times New Roman" w:hAnsi="Times New Roman" w:cs="Times New Roman"/>
          <w:color w:val="000000" w:themeColor="text1"/>
          <w:sz w:val="24"/>
          <w:szCs w:val="24"/>
        </w:rPr>
        <w:t xml:space="preserve"> kurā</w:t>
      </w:r>
      <w:r w:rsidRPr="00C001B9">
        <w:rPr>
          <w:rFonts w:ascii="Times New Roman" w:hAnsi="Times New Roman" w:cs="Times New Roman"/>
          <w:color w:val="000000" w:themeColor="text1"/>
          <w:sz w:val="24"/>
          <w:szCs w:val="24"/>
        </w:rPr>
        <w:t xml:space="preserve"> </w:t>
      </w:r>
      <w:r w:rsidR="00FC1F84">
        <w:rPr>
          <w:rFonts w:ascii="Times New Roman" w:hAnsi="Times New Roman" w:cs="Times New Roman"/>
          <w:color w:val="000000" w:themeColor="text1"/>
          <w:sz w:val="24"/>
          <w:szCs w:val="24"/>
        </w:rPr>
        <w:t>tiek ziņots, ka vienotā ES atbilde</w:t>
      </w:r>
      <w:r w:rsidRPr="00D2480B" w:rsidR="00D2480B">
        <w:rPr>
          <w:rFonts w:ascii="Times New Roman" w:hAnsi="Times New Roman" w:cs="Times New Roman"/>
          <w:color w:val="000000" w:themeColor="text1"/>
          <w:sz w:val="24"/>
          <w:szCs w:val="24"/>
        </w:rPr>
        <w:t xml:space="preserve"> </w:t>
      </w:r>
      <w:r w:rsidR="00FC1F84">
        <w:rPr>
          <w:rFonts w:ascii="Times New Roman" w:hAnsi="Times New Roman" w:cs="Times New Roman"/>
          <w:color w:val="000000" w:themeColor="text1"/>
          <w:sz w:val="24"/>
          <w:szCs w:val="24"/>
        </w:rPr>
        <w:t xml:space="preserve">tiks fokusēta uz atbalsta sniegšanu partnervalstīm, lai novērstu krīzes radītās sekas </w:t>
      </w:r>
      <w:r w:rsidRPr="00FC1F84" w:rsidR="00D2480B">
        <w:rPr>
          <w:rFonts w:ascii="Times New Roman" w:hAnsi="Times New Roman" w:cs="Times New Roman"/>
          <w:color w:val="000000" w:themeColor="text1"/>
          <w:sz w:val="24"/>
          <w:szCs w:val="24"/>
        </w:rPr>
        <w:t>humānajā, veselības, sociālajā un ekonomikas jomā.</w:t>
      </w:r>
      <w:r w:rsidR="00B734E1">
        <w:rPr>
          <w:rFonts w:ascii="Times New Roman" w:hAnsi="Times New Roman" w:cs="Times New Roman"/>
          <w:color w:val="000000" w:themeColor="text1"/>
          <w:sz w:val="24"/>
          <w:szCs w:val="24"/>
        </w:rPr>
        <w:t xml:space="preserve"> </w:t>
      </w:r>
      <w:r w:rsidR="00FC1F84">
        <w:rPr>
          <w:rFonts w:ascii="Times New Roman" w:hAnsi="Times New Roman" w:cs="Times New Roman"/>
          <w:color w:val="000000" w:themeColor="text1"/>
          <w:sz w:val="24"/>
          <w:szCs w:val="24"/>
        </w:rPr>
        <w:t>Kopīg</w:t>
      </w:r>
      <w:r w:rsidR="00B251FF">
        <w:rPr>
          <w:rFonts w:ascii="Times New Roman" w:hAnsi="Times New Roman" w:cs="Times New Roman"/>
          <w:color w:val="000000" w:themeColor="text1"/>
          <w:sz w:val="24"/>
          <w:szCs w:val="24"/>
        </w:rPr>
        <w:t>ajā</w:t>
      </w:r>
      <w:r w:rsidR="00FC1F84">
        <w:rPr>
          <w:rFonts w:ascii="Times New Roman" w:hAnsi="Times New Roman" w:cs="Times New Roman"/>
          <w:color w:val="000000" w:themeColor="text1"/>
          <w:sz w:val="24"/>
          <w:szCs w:val="24"/>
        </w:rPr>
        <w:t xml:space="preserve"> komunikācij</w:t>
      </w:r>
      <w:r w:rsidR="00B251FF">
        <w:rPr>
          <w:rFonts w:ascii="Times New Roman" w:hAnsi="Times New Roman" w:cs="Times New Roman"/>
          <w:color w:val="000000" w:themeColor="text1"/>
          <w:sz w:val="24"/>
          <w:szCs w:val="24"/>
        </w:rPr>
        <w:t>ā</w:t>
      </w:r>
      <w:r w:rsidRPr="00D2480B" w:rsidR="00D2480B">
        <w:rPr>
          <w:rFonts w:ascii="Times New Roman" w:hAnsi="Times New Roman" w:cs="Times New Roman"/>
          <w:color w:val="000000" w:themeColor="text1"/>
          <w:sz w:val="24"/>
          <w:szCs w:val="24"/>
        </w:rPr>
        <w:t xml:space="preserve"> </w:t>
      </w:r>
      <w:r w:rsidR="00B251FF">
        <w:rPr>
          <w:rFonts w:ascii="Times New Roman" w:hAnsi="Times New Roman" w:cs="Times New Roman"/>
          <w:color w:val="000000" w:themeColor="text1"/>
          <w:sz w:val="24"/>
          <w:szCs w:val="24"/>
        </w:rPr>
        <w:t>tiek uzsvērtas</w:t>
      </w:r>
      <w:r w:rsidR="00482CFA">
        <w:rPr>
          <w:rFonts w:ascii="Times New Roman" w:hAnsi="Times New Roman" w:cs="Times New Roman"/>
          <w:color w:val="000000" w:themeColor="text1"/>
          <w:sz w:val="24"/>
          <w:szCs w:val="24"/>
        </w:rPr>
        <w:t xml:space="preserve"> īstermiņa ārkārtas </w:t>
      </w:r>
      <w:r w:rsidRPr="00D2480B" w:rsidR="00D2480B">
        <w:rPr>
          <w:rFonts w:ascii="Times New Roman" w:hAnsi="Times New Roman" w:cs="Times New Roman"/>
          <w:color w:val="000000" w:themeColor="text1"/>
          <w:sz w:val="24"/>
          <w:szCs w:val="24"/>
        </w:rPr>
        <w:t>vajadzīb</w:t>
      </w:r>
      <w:r w:rsidR="00B251FF">
        <w:rPr>
          <w:rFonts w:ascii="Times New Roman" w:hAnsi="Times New Roman" w:cs="Times New Roman"/>
          <w:color w:val="000000" w:themeColor="text1"/>
          <w:sz w:val="24"/>
          <w:szCs w:val="24"/>
        </w:rPr>
        <w:t>as</w:t>
      </w:r>
      <w:r w:rsidRPr="00D2480B" w:rsidR="00D2480B">
        <w:rPr>
          <w:rFonts w:ascii="Times New Roman" w:hAnsi="Times New Roman" w:cs="Times New Roman"/>
          <w:color w:val="000000" w:themeColor="text1"/>
          <w:sz w:val="24"/>
          <w:szCs w:val="24"/>
        </w:rPr>
        <w:t xml:space="preserve">, kā arī ilgtermiņa </w:t>
      </w:r>
      <w:r w:rsidR="00BB63C4">
        <w:rPr>
          <w:rFonts w:ascii="Times New Roman" w:hAnsi="Times New Roman" w:cs="Times New Roman"/>
          <w:color w:val="000000" w:themeColor="text1"/>
          <w:sz w:val="24"/>
          <w:szCs w:val="24"/>
        </w:rPr>
        <w:t>pasākumi, lai mazinātu</w:t>
      </w:r>
      <w:r w:rsidR="00D2480B">
        <w:rPr>
          <w:rFonts w:ascii="Times New Roman" w:hAnsi="Times New Roman" w:cs="Times New Roman"/>
          <w:color w:val="000000" w:themeColor="text1"/>
          <w:sz w:val="24"/>
          <w:szCs w:val="24"/>
        </w:rPr>
        <w:t xml:space="preserve"> destabilizācijas risku</w:t>
      </w:r>
      <w:r w:rsidR="00B251FF">
        <w:rPr>
          <w:rFonts w:ascii="Times New Roman" w:hAnsi="Times New Roman" w:cs="Times New Roman"/>
          <w:color w:val="000000" w:themeColor="text1"/>
          <w:sz w:val="24"/>
          <w:szCs w:val="24"/>
        </w:rPr>
        <w:t>s</w:t>
      </w:r>
      <w:r w:rsidR="00D467D1">
        <w:rPr>
          <w:rFonts w:ascii="Times New Roman" w:hAnsi="Times New Roman" w:cs="Times New Roman"/>
          <w:color w:val="000000" w:themeColor="text1"/>
          <w:sz w:val="24"/>
          <w:szCs w:val="24"/>
        </w:rPr>
        <w:t>.</w:t>
      </w:r>
      <w:r w:rsidRPr="00797F4F" w:rsidR="00D2480B">
        <w:rPr>
          <w:rFonts w:ascii="Times New Roman" w:hAnsi="Times New Roman" w:cs="Times New Roman"/>
          <w:color w:val="000000" w:themeColor="text1"/>
          <w:sz w:val="24"/>
          <w:szCs w:val="24"/>
        </w:rPr>
        <w:t xml:space="preserve"> </w:t>
      </w:r>
    </w:p>
    <w:p w:rsidR="00D2480B" w:rsidP="00363B30" w:rsidRDefault="00482CFA" w14:paraId="577C59E7" w14:textId="26D55B31">
      <w:pPr>
        <w:spacing w:before="120" w:after="120" w:line="240" w:lineRule="auto"/>
        <w:jc w:val="both"/>
        <w:rPr>
          <w:rFonts w:ascii="Times New Roman" w:hAnsi="Times New Roman"/>
          <w:noProof/>
          <w:sz w:val="24"/>
          <w:szCs w:val="24"/>
        </w:rPr>
      </w:pPr>
      <w:r>
        <w:rPr>
          <w:rFonts w:ascii="Times New Roman" w:hAnsi="Times New Roman"/>
          <w:noProof/>
          <w:sz w:val="24"/>
          <w:szCs w:val="24"/>
        </w:rPr>
        <w:t>V</w:t>
      </w:r>
      <w:r w:rsidR="002C09E3">
        <w:rPr>
          <w:rFonts w:ascii="Times New Roman" w:hAnsi="Times New Roman"/>
          <w:noProof/>
          <w:sz w:val="24"/>
          <w:szCs w:val="24"/>
        </w:rPr>
        <w:t xml:space="preserve">ienotās Eiropas komandas </w:t>
      </w:r>
      <w:r w:rsidR="00EB38D0">
        <w:rPr>
          <w:rFonts w:ascii="Times New Roman" w:hAnsi="Times New Roman"/>
          <w:noProof/>
          <w:sz w:val="24"/>
          <w:szCs w:val="24"/>
        </w:rPr>
        <w:t>atbalsts partnervalstīm galvenokārt tiks īstenots,</w:t>
      </w:r>
      <w:r>
        <w:rPr>
          <w:rFonts w:ascii="Times New Roman" w:hAnsi="Times New Roman"/>
          <w:noProof/>
          <w:sz w:val="24"/>
          <w:szCs w:val="24"/>
        </w:rPr>
        <w:t xml:space="preserve"> </w:t>
      </w:r>
      <w:r w:rsidRPr="00797F4F" w:rsidR="00EB38D0">
        <w:rPr>
          <w:rFonts w:ascii="Times New Roman" w:hAnsi="Times New Roman" w:cs="Times New Roman"/>
          <w:color w:val="000000" w:themeColor="text1"/>
          <w:sz w:val="24"/>
          <w:szCs w:val="24"/>
        </w:rPr>
        <w:t xml:space="preserve">pārorientējot </w:t>
      </w:r>
      <w:r w:rsidRPr="00797F4F" w:rsidR="00EB38D0">
        <w:rPr>
          <w:rFonts w:ascii="Times New Roman" w:hAnsi="Times New Roman"/>
          <w:noProof/>
          <w:sz w:val="24"/>
          <w:szCs w:val="24"/>
        </w:rPr>
        <w:t>esošo</w:t>
      </w:r>
      <w:r w:rsidR="00EB38D0">
        <w:rPr>
          <w:rFonts w:ascii="Times New Roman" w:hAnsi="Times New Roman"/>
          <w:noProof/>
          <w:sz w:val="24"/>
          <w:szCs w:val="24"/>
        </w:rPr>
        <w:t>s</w:t>
      </w:r>
      <w:r w:rsidRPr="00797F4F" w:rsidR="00EB38D0">
        <w:rPr>
          <w:rFonts w:ascii="Times New Roman" w:hAnsi="Times New Roman"/>
          <w:noProof/>
          <w:sz w:val="24"/>
          <w:szCs w:val="24"/>
        </w:rPr>
        <w:t xml:space="preserve"> </w:t>
      </w:r>
      <w:r w:rsidR="00EB38D0">
        <w:rPr>
          <w:rFonts w:ascii="Times New Roman" w:hAnsi="Times New Roman"/>
          <w:noProof/>
          <w:sz w:val="24"/>
          <w:szCs w:val="24"/>
        </w:rPr>
        <w:t xml:space="preserve">atbalsta </w:t>
      </w:r>
      <w:r w:rsidRPr="002E5D28" w:rsidR="00EB38D0">
        <w:rPr>
          <w:rFonts w:ascii="Times New Roman" w:hAnsi="Times New Roman"/>
          <w:noProof/>
          <w:sz w:val="24"/>
          <w:szCs w:val="24"/>
        </w:rPr>
        <w:t xml:space="preserve">instrumentus un mehānismus, kas var sniegt ātrus un </w:t>
      </w:r>
      <w:r w:rsidR="00EB38D0">
        <w:rPr>
          <w:rFonts w:ascii="Times New Roman" w:hAnsi="Times New Roman"/>
          <w:noProof/>
          <w:sz w:val="24"/>
          <w:szCs w:val="24"/>
        </w:rPr>
        <w:t>redzamus</w:t>
      </w:r>
      <w:r w:rsidRPr="002E5D28" w:rsidR="00EB38D0">
        <w:rPr>
          <w:rFonts w:ascii="Times New Roman" w:hAnsi="Times New Roman"/>
          <w:noProof/>
          <w:sz w:val="24"/>
          <w:szCs w:val="24"/>
        </w:rPr>
        <w:t xml:space="preserve"> </w:t>
      </w:r>
      <w:r w:rsidR="00EB38D0">
        <w:rPr>
          <w:rFonts w:ascii="Times New Roman" w:hAnsi="Times New Roman"/>
          <w:noProof/>
          <w:sz w:val="24"/>
          <w:szCs w:val="24"/>
        </w:rPr>
        <w:t xml:space="preserve">rezultātus, kā arī </w:t>
      </w:r>
      <w:r w:rsidR="002C09E3">
        <w:rPr>
          <w:rFonts w:ascii="Times New Roman" w:hAnsi="Times New Roman"/>
          <w:noProof/>
          <w:sz w:val="24"/>
          <w:szCs w:val="24"/>
        </w:rPr>
        <w:t xml:space="preserve">iespēju robežās </w:t>
      </w:r>
      <w:r w:rsidR="00EB38D0">
        <w:rPr>
          <w:rFonts w:ascii="Times New Roman" w:hAnsi="Times New Roman"/>
          <w:noProof/>
          <w:sz w:val="24"/>
          <w:szCs w:val="24"/>
        </w:rPr>
        <w:t>pi</w:t>
      </w:r>
      <w:r w:rsidR="005B1D58">
        <w:rPr>
          <w:rFonts w:ascii="Times New Roman" w:hAnsi="Times New Roman"/>
          <w:noProof/>
          <w:sz w:val="24"/>
          <w:szCs w:val="24"/>
        </w:rPr>
        <w:t>e</w:t>
      </w:r>
      <w:r w:rsidR="00EB38D0">
        <w:rPr>
          <w:rFonts w:ascii="Times New Roman" w:hAnsi="Times New Roman"/>
          <w:noProof/>
          <w:sz w:val="24"/>
          <w:szCs w:val="24"/>
        </w:rPr>
        <w:t>saistot jaunus finanšu līdzekļus.</w:t>
      </w:r>
      <w:r w:rsidRPr="002E5D28" w:rsidR="00EB38D0">
        <w:rPr>
          <w:rFonts w:ascii="Times New Roman" w:hAnsi="Times New Roman"/>
          <w:noProof/>
          <w:sz w:val="24"/>
          <w:szCs w:val="24"/>
        </w:rPr>
        <w:t xml:space="preserve"> </w:t>
      </w:r>
      <w:r w:rsidR="00EB38D0">
        <w:rPr>
          <w:rFonts w:ascii="Times New Roman" w:hAnsi="Times New Roman"/>
          <w:noProof/>
          <w:sz w:val="24"/>
          <w:szCs w:val="24"/>
        </w:rPr>
        <w:t xml:space="preserve">EK kopumā </w:t>
      </w:r>
      <w:r w:rsidR="00BB63C4">
        <w:rPr>
          <w:rFonts w:ascii="Times New Roman" w:hAnsi="Times New Roman"/>
          <w:noProof/>
          <w:sz w:val="24"/>
          <w:szCs w:val="24"/>
        </w:rPr>
        <w:t xml:space="preserve">šobrīd </w:t>
      </w:r>
      <w:r w:rsidR="00EB38D0">
        <w:rPr>
          <w:rFonts w:ascii="Times New Roman" w:hAnsi="Times New Roman"/>
          <w:noProof/>
          <w:sz w:val="24"/>
          <w:szCs w:val="24"/>
        </w:rPr>
        <w:t>plāno pārorientēt</w:t>
      </w:r>
      <w:r w:rsidR="00171C0D">
        <w:rPr>
          <w:rFonts w:ascii="Times New Roman" w:hAnsi="Times New Roman"/>
          <w:noProof/>
          <w:sz w:val="24"/>
          <w:szCs w:val="24"/>
        </w:rPr>
        <w:t xml:space="preserve"> </w:t>
      </w:r>
      <w:r w:rsidR="00BB63C4">
        <w:rPr>
          <w:rFonts w:ascii="Times New Roman" w:hAnsi="Times New Roman"/>
          <w:noProof/>
          <w:sz w:val="24"/>
          <w:szCs w:val="24"/>
        </w:rPr>
        <w:t xml:space="preserve">jau </w:t>
      </w:r>
      <w:r w:rsidR="00171C0D">
        <w:rPr>
          <w:rFonts w:ascii="Times New Roman" w:hAnsi="Times New Roman"/>
          <w:noProof/>
          <w:sz w:val="24"/>
          <w:szCs w:val="24"/>
        </w:rPr>
        <w:t>vairāk</w:t>
      </w:r>
      <w:r w:rsidR="00BB63C4">
        <w:rPr>
          <w:rFonts w:ascii="Times New Roman" w:hAnsi="Times New Roman"/>
          <w:noProof/>
          <w:sz w:val="24"/>
          <w:szCs w:val="24"/>
        </w:rPr>
        <w:t>,</w:t>
      </w:r>
      <w:r w:rsidR="00171C0D">
        <w:rPr>
          <w:rFonts w:ascii="Times New Roman" w:hAnsi="Times New Roman"/>
          <w:noProof/>
          <w:sz w:val="24"/>
          <w:szCs w:val="24"/>
        </w:rPr>
        <w:t xml:space="preserve"> kā</w:t>
      </w:r>
      <w:r w:rsidR="00EB38D0">
        <w:rPr>
          <w:rFonts w:ascii="Times New Roman" w:hAnsi="Times New Roman"/>
          <w:noProof/>
          <w:sz w:val="24"/>
          <w:szCs w:val="24"/>
        </w:rPr>
        <w:t xml:space="preserve"> </w:t>
      </w:r>
      <w:r w:rsidR="00BB63C4">
        <w:rPr>
          <w:rFonts w:ascii="Times New Roman" w:hAnsi="Times New Roman"/>
          <w:noProof/>
          <w:sz w:val="24"/>
          <w:szCs w:val="24"/>
        </w:rPr>
        <w:t>18</w:t>
      </w:r>
      <w:r w:rsidR="00D467D1">
        <w:rPr>
          <w:rFonts w:ascii="Times New Roman" w:hAnsi="Times New Roman"/>
          <w:noProof/>
          <w:sz w:val="24"/>
          <w:szCs w:val="24"/>
        </w:rPr>
        <w:t xml:space="preserve"> miljard</w:t>
      </w:r>
      <w:r w:rsidR="00EB38D0">
        <w:rPr>
          <w:rFonts w:ascii="Times New Roman" w:hAnsi="Times New Roman"/>
          <w:noProof/>
          <w:sz w:val="24"/>
          <w:szCs w:val="24"/>
        </w:rPr>
        <w:t>us</w:t>
      </w:r>
      <w:r w:rsidR="00BB63C4">
        <w:rPr>
          <w:rFonts w:ascii="Times New Roman" w:hAnsi="Times New Roman"/>
          <w:noProof/>
          <w:sz w:val="24"/>
          <w:szCs w:val="24"/>
        </w:rPr>
        <w:t xml:space="preserve"> EUR </w:t>
      </w:r>
      <w:r w:rsidRPr="00797F4F" w:rsidR="00957D7B">
        <w:rPr>
          <w:rFonts w:ascii="Times New Roman" w:hAnsi="Times New Roman" w:cs="Times New Roman"/>
          <w:color w:val="000000" w:themeColor="text1"/>
          <w:sz w:val="24"/>
          <w:szCs w:val="24"/>
        </w:rPr>
        <w:t>partnervalstu atbalstam</w:t>
      </w:r>
      <w:r w:rsidR="00EB38D0">
        <w:rPr>
          <w:rFonts w:ascii="Times New Roman" w:hAnsi="Times New Roman" w:cs="Times New Roman"/>
          <w:color w:val="000000" w:themeColor="text1"/>
          <w:sz w:val="24"/>
          <w:szCs w:val="24"/>
        </w:rPr>
        <w:t>.</w:t>
      </w:r>
      <w:r w:rsidRPr="00797F4F" w:rsidR="00957D7B">
        <w:rPr>
          <w:rFonts w:ascii="Times New Roman" w:hAnsi="Times New Roman" w:cs="Times New Roman"/>
          <w:color w:val="000000" w:themeColor="text1"/>
          <w:sz w:val="24"/>
          <w:szCs w:val="24"/>
        </w:rPr>
        <w:t xml:space="preserve"> </w:t>
      </w:r>
      <w:r w:rsidRPr="002E5D28" w:rsidR="00EB38D0">
        <w:rPr>
          <w:rFonts w:ascii="Times New Roman" w:hAnsi="Times New Roman" w:cs="Times New Roman"/>
          <w:color w:val="000000" w:themeColor="text1"/>
          <w:sz w:val="24"/>
          <w:szCs w:val="24"/>
        </w:rPr>
        <w:t xml:space="preserve">ES un tās dalībvalstu, kā arī Eiropas attīstības banku </w:t>
      </w:r>
      <w:r w:rsidR="00BB63C4">
        <w:rPr>
          <w:rFonts w:ascii="Times New Roman" w:hAnsi="Times New Roman" w:cs="Times New Roman"/>
          <w:color w:val="000000" w:themeColor="text1"/>
          <w:sz w:val="24"/>
          <w:szCs w:val="24"/>
        </w:rPr>
        <w:t>plānotais atbalsts pārsniedz</w:t>
      </w:r>
      <w:r w:rsidRPr="002E5D28" w:rsidR="00EB38D0">
        <w:rPr>
          <w:rFonts w:ascii="Times New Roman" w:hAnsi="Times New Roman" w:cs="Times New Roman"/>
          <w:color w:val="000000" w:themeColor="text1"/>
          <w:sz w:val="24"/>
          <w:szCs w:val="24"/>
        </w:rPr>
        <w:t xml:space="preserve"> 20 miljardus EUR.</w:t>
      </w:r>
      <w:r w:rsidRPr="002E5D28" w:rsidR="00EB38D0">
        <w:rPr>
          <w:rFonts w:ascii="Times New Roman" w:hAnsi="Times New Roman"/>
          <w:noProof/>
          <w:sz w:val="24"/>
          <w:szCs w:val="24"/>
        </w:rPr>
        <w:t xml:space="preserve"> </w:t>
      </w:r>
    </w:p>
    <w:p w:rsidRPr="0056465D" w:rsidR="000131FA" w:rsidP="000131FA" w:rsidRDefault="000131FA" w14:paraId="5643F2F5" w14:textId="32BE3C50">
      <w:pPr>
        <w:spacing w:before="120" w:after="120" w:line="240" w:lineRule="auto"/>
        <w:jc w:val="both"/>
        <w:rPr>
          <w:rFonts w:ascii="Times New Roman" w:hAnsi="Times New Roman" w:eastAsia="Calibri" w:cs="Times New Roman"/>
          <w:color w:val="000000" w:themeColor="text1"/>
          <w:sz w:val="24"/>
          <w:szCs w:val="24"/>
        </w:rPr>
      </w:pPr>
      <w:r w:rsidRPr="0056465D">
        <w:rPr>
          <w:rFonts w:ascii="Times New Roman" w:hAnsi="Times New Roman" w:eastAsia="Calibri" w:cs="Times New Roman"/>
          <w:b/>
          <w:color w:val="000000" w:themeColor="text1"/>
          <w:sz w:val="24"/>
          <w:szCs w:val="24"/>
        </w:rPr>
        <w:t>Latvija</w:t>
      </w:r>
      <w:r w:rsidRPr="0056465D">
        <w:rPr>
          <w:rFonts w:ascii="Times New Roman" w:hAnsi="Times New Roman" w:eastAsia="Calibri" w:cs="Times New Roman"/>
          <w:color w:val="000000" w:themeColor="text1"/>
          <w:sz w:val="24"/>
          <w:szCs w:val="24"/>
        </w:rPr>
        <w:t xml:space="preserve">, </w:t>
      </w:r>
      <w:r w:rsidRPr="00BE5115">
        <w:rPr>
          <w:rFonts w:ascii="Times New Roman" w:hAnsi="Times New Roman" w:eastAsia="Calibri"/>
          <w:sz w:val="24"/>
          <w:szCs w:val="24"/>
        </w:rPr>
        <w:t xml:space="preserve">kā daļa no vienotās Eiropas komandas, </w:t>
      </w:r>
      <w:r>
        <w:rPr>
          <w:rFonts w:ascii="Times New Roman" w:hAnsi="Times New Roman" w:eastAsia="Calibri"/>
          <w:sz w:val="24"/>
          <w:szCs w:val="24"/>
        </w:rPr>
        <w:t xml:space="preserve">ir </w:t>
      </w:r>
      <w:r w:rsidRPr="0056465D">
        <w:rPr>
          <w:rFonts w:ascii="Times New Roman" w:hAnsi="Times New Roman"/>
          <w:iCs/>
          <w:color w:val="000000" w:themeColor="text1"/>
          <w:sz w:val="24"/>
          <w:szCs w:val="24"/>
        </w:rPr>
        <w:t xml:space="preserve">pārorientējusi divpusējo attīstības palīdzību, </w:t>
      </w:r>
      <w:r w:rsidRPr="0056465D">
        <w:rPr>
          <w:rFonts w:ascii="Times New Roman" w:hAnsi="Times New Roman" w:cs="Times New Roman"/>
          <w:color w:val="000000" w:themeColor="text1"/>
          <w:sz w:val="24"/>
          <w:szCs w:val="24"/>
        </w:rPr>
        <w:t xml:space="preserve">pielāgojot to EK un HRVP priekšlikumam mobilizēt ES resursus </w:t>
      </w:r>
      <w:r w:rsidRPr="00765A02">
        <w:rPr>
          <w:rFonts w:ascii="Times New Roman" w:hAnsi="Times New Roman" w:cs="Times New Roman"/>
          <w:color w:val="000000" w:themeColor="text1"/>
          <w:sz w:val="24"/>
          <w:szCs w:val="24"/>
        </w:rPr>
        <w:t>2 blokos:</w:t>
      </w:r>
      <w:r w:rsidRPr="0056465D">
        <w:rPr>
          <w:rFonts w:ascii="Times New Roman" w:hAnsi="Times New Roman" w:cs="Times New Roman"/>
          <w:color w:val="000000" w:themeColor="text1"/>
          <w:sz w:val="24"/>
          <w:szCs w:val="24"/>
        </w:rPr>
        <w:t xml:space="preserve">  veselības jomas vajadzībām un negatīvo sociāli ekonomisko seku mazināšanai. </w:t>
      </w:r>
      <w:r>
        <w:rPr>
          <w:rFonts w:ascii="Times New Roman" w:hAnsi="Times New Roman" w:cs="Times New Roman"/>
          <w:color w:val="000000" w:themeColor="text1"/>
          <w:sz w:val="24"/>
          <w:szCs w:val="24"/>
        </w:rPr>
        <w:t xml:space="preserve">Tādējādi 2020.gadā atbalsts Latvijas prioritārajām </w:t>
      </w:r>
      <w:r>
        <w:rPr>
          <w:rFonts w:ascii="Times New Roman" w:hAnsi="Times New Roman" w:eastAsia="Calibri"/>
          <w:iCs/>
          <w:color w:val="000000" w:themeColor="text1"/>
          <w:sz w:val="24"/>
          <w:szCs w:val="24"/>
        </w:rPr>
        <w:t xml:space="preserve">ES Austrumu partnerības un Centrālāzijas valstīm tiks fokusēts uz </w:t>
      </w:r>
      <w:r w:rsidRPr="0056465D">
        <w:rPr>
          <w:rFonts w:ascii="Times New Roman" w:hAnsi="Times New Roman" w:eastAsia="Calibri"/>
          <w:iCs/>
          <w:color w:val="000000" w:themeColor="text1"/>
          <w:sz w:val="24"/>
          <w:szCs w:val="24"/>
        </w:rPr>
        <w:t xml:space="preserve">steidzamu ar </w:t>
      </w:r>
      <w:proofErr w:type="spellStart"/>
      <w:r w:rsidRPr="0056465D">
        <w:rPr>
          <w:rFonts w:ascii="Times New Roman" w:hAnsi="Times New Roman" w:eastAsia="Calibri"/>
          <w:iCs/>
          <w:color w:val="000000" w:themeColor="text1"/>
          <w:sz w:val="24"/>
          <w:szCs w:val="24"/>
        </w:rPr>
        <w:t>Covid-19</w:t>
      </w:r>
      <w:proofErr w:type="spellEnd"/>
      <w:r w:rsidRPr="0056465D">
        <w:rPr>
          <w:rFonts w:ascii="Times New Roman" w:hAnsi="Times New Roman" w:eastAsia="Calibri"/>
          <w:iCs/>
          <w:color w:val="000000" w:themeColor="text1"/>
          <w:sz w:val="24"/>
          <w:szCs w:val="24"/>
        </w:rPr>
        <w:t xml:space="preserve"> krīz</w:t>
      </w:r>
      <w:r>
        <w:rPr>
          <w:rFonts w:ascii="Times New Roman" w:hAnsi="Times New Roman" w:eastAsia="Calibri"/>
          <w:iCs/>
          <w:color w:val="000000" w:themeColor="text1"/>
          <w:sz w:val="24"/>
          <w:szCs w:val="24"/>
        </w:rPr>
        <w:t>i saistītu jautājumu risināšanu</w:t>
      </w:r>
      <w:r w:rsidRPr="0056465D">
        <w:rPr>
          <w:rFonts w:ascii="Times New Roman" w:hAnsi="Times New Roman" w:eastAsia="Calibri"/>
          <w:iCs/>
          <w:color w:val="000000" w:themeColor="text1"/>
          <w:sz w:val="24"/>
          <w:szCs w:val="24"/>
        </w:rPr>
        <w:t xml:space="preserve">, tai skaitā veselības jomā, un ar </w:t>
      </w:r>
      <w:proofErr w:type="spellStart"/>
      <w:r w:rsidRPr="0056465D">
        <w:rPr>
          <w:rFonts w:ascii="Times New Roman" w:hAnsi="Times New Roman" w:eastAsia="Calibri"/>
          <w:iCs/>
          <w:color w:val="000000" w:themeColor="text1"/>
          <w:sz w:val="24"/>
          <w:szCs w:val="24"/>
        </w:rPr>
        <w:t>Covid-19</w:t>
      </w:r>
      <w:proofErr w:type="spellEnd"/>
      <w:r w:rsidRPr="0056465D">
        <w:rPr>
          <w:rFonts w:ascii="Times New Roman" w:hAnsi="Times New Roman" w:eastAsia="Calibri"/>
          <w:iCs/>
          <w:color w:val="000000" w:themeColor="text1"/>
          <w:sz w:val="24"/>
          <w:szCs w:val="24"/>
        </w:rPr>
        <w:t xml:space="preserve"> krīzi saistīto sociālekonomisko </w:t>
      </w:r>
      <w:r w:rsidRPr="0056465D">
        <w:rPr>
          <w:rFonts w:ascii="Times New Roman" w:hAnsi="Times New Roman" w:eastAsia="Calibri"/>
          <w:iCs/>
          <w:color w:val="000000" w:themeColor="text1"/>
          <w:sz w:val="24"/>
          <w:szCs w:val="24"/>
        </w:rPr>
        <w:lastRenderedPageBreak/>
        <w:t xml:space="preserve">izaicinājumu pārvarēšanai. </w:t>
      </w:r>
      <w:r w:rsidRPr="00765A02">
        <w:rPr>
          <w:rFonts w:ascii="Times New Roman" w:hAnsi="Times New Roman" w:eastAsia="Calibri"/>
          <w:iCs/>
          <w:color w:val="000000" w:themeColor="text1"/>
          <w:sz w:val="24"/>
          <w:szCs w:val="24"/>
        </w:rPr>
        <w:t>Vienlaikus</w:t>
      </w:r>
      <w:r w:rsidRPr="0056465D">
        <w:rPr>
          <w:rFonts w:ascii="Times New Roman" w:hAnsi="Times New Roman" w:eastAsia="Calibri"/>
          <w:iCs/>
          <w:color w:val="000000" w:themeColor="text1"/>
          <w:sz w:val="24"/>
          <w:szCs w:val="24"/>
        </w:rPr>
        <w:t xml:space="preserve"> Latvija turpina darbu pie attīstības sadarbības aktivitātēm labas pārvaldības, likuma varas, izglītības u.c. sektoros</w:t>
      </w:r>
      <w:r>
        <w:rPr>
          <w:rFonts w:ascii="Times New Roman" w:hAnsi="Times New Roman" w:eastAsia="Calibri"/>
          <w:iCs/>
          <w:color w:val="000000" w:themeColor="text1"/>
          <w:sz w:val="24"/>
          <w:szCs w:val="24"/>
        </w:rPr>
        <w:t>.</w:t>
      </w:r>
    </w:p>
    <w:p w:rsidRPr="000131FA" w:rsidR="000131FA" w:rsidP="000131FA" w:rsidRDefault="000131FA" w14:paraId="566E8568" w14:textId="77777777">
      <w:pPr>
        <w:spacing w:before="120" w:after="120" w:line="240" w:lineRule="auto"/>
        <w:jc w:val="both"/>
        <w:rPr>
          <w:rFonts w:ascii="Times New Roman" w:hAnsi="Times New Roman" w:cs="Times New Roman"/>
          <w:i/>
          <w:color w:val="000000" w:themeColor="text1"/>
          <w:sz w:val="24"/>
          <w:szCs w:val="24"/>
        </w:rPr>
      </w:pPr>
      <w:r w:rsidRPr="000131FA">
        <w:rPr>
          <w:rFonts w:ascii="Times New Roman" w:hAnsi="Times New Roman" w:cs="Times New Roman"/>
          <w:i/>
          <w:color w:val="000000" w:themeColor="text1"/>
          <w:sz w:val="24"/>
          <w:szCs w:val="24"/>
        </w:rPr>
        <w:t>Daudzpusējā sadarbība</w:t>
      </w:r>
    </w:p>
    <w:p w:rsidR="000131FA" w:rsidP="000131FA" w:rsidRDefault="000131FA" w14:paraId="6900C4F7" w14:textId="77777777">
      <w:pPr>
        <w:spacing w:before="120" w:after="120" w:line="240" w:lineRule="auto"/>
        <w:jc w:val="both"/>
        <w:rPr>
          <w:rFonts w:ascii="Times New Roman" w:hAnsi="Times New Roman" w:eastAsia="Calibri"/>
          <w:sz w:val="24"/>
          <w:szCs w:val="24"/>
        </w:rPr>
      </w:pPr>
      <w:r w:rsidRPr="003C2ABC">
        <w:rPr>
          <w:rFonts w:ascii="Times New Roman" w:hAnsi="Times New Roman" w:cs="Times New Roman"/>
          <w:sz w:val="24"/>
          <w:szCs w:val="24"/>
        </w:rPr>
        <w:t>Daudzpusējā sadarbībā</w:t>
      </w:r>
      <w:r w:rsidRPr="00F30542">
        <w:rPr>
          <w:rFonts w:ascii="Times New Roman" w:hAnsi="Times New Roman" w:cs="Times New Roman"/>
          <w:sz w:val="24"/>
          <w:szCs w:val="24"/>
        </w:rPr>
        <w:t xml:space="preserve"> </w:t>
      </w:r>
      <w:r w:rsidRPr="00F30542">
        <w:rPr>
          <w:rFonts w:ascii="Times New Roman" w:hAnsi="Times New Roman"/>
          <w:noProof/>
          <w:sz w:val="24"/>
          <w:szCs w:val="24"/>
        </w:rPr>
        <w:t xml:space="preserve">ES paudusi gatavību veicināt un vadīt koordinētu atbildes reakciju, jo īpaši, veicot kopīgus koordinācijas centienus ar ANO, starptautiskajām finanšu institūcijām, kā arī G7 un G20 valstīm. ES un tās dalībvalstis ieinteresētas  veicināt pasaules mēroga sadarbību pētniecības un inovāciju jomā, virzoties uz atvērtās zinātnes un atvērtās piekļuves datu un pētījumu rezultātiem, kā arī stiprinot esošās daudzpusējās platformas, kas ir būtiskas pandēmiju novēršanai. Arī </w:t>
      </w:r>
      <w:r w:rsidRPr="00F30542">
        <w:rPr>
          <w:rFonts w:ascii="Times New Roman" w:hAnsi="Times New Roman" w:eastAsia="Calibri"/>
          <w:sz w:val="24"/>
          <w:szCs w:val="24"/>
        </w:rPr>
        <w:t xml:space="preserve">Latvija sniegusi ieguldījumu </w:t>
      </w:r>
      <w:r>
        <w:rPr>
          <w:rFonts w:ascii="Times New Roman" w:hAnsi="Times New Roman" w:eastAsia="Calibri"/>
          <w:sz w:val="24"/>
          <w:szCs w:val="24"/>
        </w:rPr>
        <w:t xml:space="preserve">pētniecības jomā, atbalstot </w:t>
      </w:r>
      <w:r w:rsidRPr="00F30542">
        <w:rPr>
          <w:rFonts w:ascii="Times New Roman" w:hAnsi="Times New Roman" w:eastAsia="Calibri"/>
          <w:sz w:val="24"/>
          <w:szCs w:val="24"/>
        </w:rPr>
        <w:t xml:space="preserve">valsts pētījumu </w:t>
      </w:r>
      <w:r>
        <w:rPr>
          <w:rFonts w:ascii="Times New Roman" w:hAnsi="Times New Roman" w:eastAsia="Calibri"/>
          <w:sz w:val="24"/>
          <w:szCs w:val="24"/>
        </w:rPr>
        <w:t>programmu “</w:t>
      </w:r>
      <w:proofErr w:type="spellStart"/>
      <w:r>
        <w:rPr>
          <w:rFonts w:ascii="Times New Roman" w:hAnsi="Times New Roman" w:eastAsia="Calibri"/>
          <w:sz w:val="24"/>
          <w:szCs w:val="24"/>
        </w:rPr>
        <w:t>Covid-19</w:t>
      </w:r>
      <w:proofErr w:type="spellEnd"/>
      <w:r>
        <w:rPr>
          <w:rFonts w:ascii="Times New Roman" w:hAnsi="Times New Roman" w:eastAsia="Calibri"/>
          <w:sz w:val="24"/>
          <w:szCs w:val="24"/>
        </w:rPr>
        <w:t xml:space="preserve"> seku mazināšanai”. Programma izveidota,</w:t>
      </w:r>
      <w:r w:rsidRPr="00F30542">
        <w:rPr>
          <w:rFonts w:ascii="Times New Roman" w:hAnsi="Times New Roman" w:eastAsia="Calibri"/>
          <w:sz w:val="24"/>
          <w:szCs w:val="24"/>
        </w:rPr>
        <w:t xml:space="preserve"> lai pētītu valsts specifisko situāciju un izzinātu, kādi </w:t>
      </w:r>
      <w:r>
        <w:rPr>
          <w:rFonts w:ascii="Times New Roman" w:hAnsi="Times New Roman" w:eastAsia="Calibri"/>
          <w:sz w:val="24"/>
          <w:szCs w:val="24"/>
        </w:rPr>
        <w:t>risinājumi varētu būt iespējami, lai</w:t>
      </w:r>
      <w:r w:rsidRPr="00F30542">
        <w:rPr>
          <w:rFonts w:ascii="Times New Roman" w:hAnsi="Times New Roman" w:eastAsia="Calibri"/>
          <w:sz w:val="24"/>
          <w:szCs w:val="24"/>
        </w:rPr>
        <w:t xml:space="preserve"> radīt</w:t>
      </w:r>
      <w:r>
        <w:rPr>
          <w:rFonts w:ascii="Times New Roman" w:hAnsi="Times New Roman" w:eastAsia="Calibri"/>
          <w:sz w:val="24"/>
          <w:szCs w:val="24"/>
        </w:rPr>
        <w:t>u</w:t>
      </w:r>
      <w:r w:rsidRPr="00F30542">
        <w:rPr>
          <w:rFonts w:ascii="Times New Roman" w:hAnsi="Times New Roman" w:eastAsia="Calibri"/>
          <w:sz w:val="24"/>
          <w:szCs w:val="24"/>
        </w:rPr>
        <w:t xml:space="preserve"> tiešu atjaunojošu ietekmi un palīdzēt</w:t>
      </w:r>
      <w:r>
        <w:rPr>
          <w:rFonts w:ascii="Times New Roman" w:hAnsi="Times New Roman" w:eastAsia="Calibri"/>
          <w:sz w:val="24"/>
          <w:szCs w:val="24"/>
        </w:rPr>
        <w:t>u</w:t>
      </w:r>
      <w:r w:rsidRPr="00F30542">
        <w:rPr>
          <w:rFonts w:ascii="Times New Roman" w:hAnsi="Times New Roman" w:eastAsia="Calibri"/>
          <w:sz w:val="24"/>
          <w:szCs w:val="24"/>
        </w:rPr>
        <w:t xml:space="preserve"> m</w:t>
      </w:r>
      <w:r>
        <w:rPr>
          <w:rFonts w:ascii="Times New Roman" w:hAnsi="Times New Roman" w:eastAsia="Calibri"/>
          <w:sz w:val="24"/>
          <w:szCs w:val="24"/>
        </w:rPr>
        <w:t>azināt krīzes sekas, tostarp, lai</w:t>
      </w:r>
      <w:r w:rsidRPr="00F30542">
        <w:rPr>
          <w:rFonts w:ascii="Times New Roman" w:hAnsi="Times New Roman" w:eastAsia="Calibri"/>
          <w:sz w:val="24"/>
          <w:szCs w:val="24"/>
        </w:rPr>
        <w:t xml:space="preserve"> pārvarēt</w:t>
      </w:r>
      <w:r>
        <w:rPr>
          <w:rFonts w:ascii="Times New Roman" w:hAnsi="Times New Roman" w:eastAsia="Calibri"/>
          <w:sz w:val="24"/>
          <w:szCs w:val="24"/>
        </w:rPr>
        <w:t>u</w:t>
      </w:r>
      <w:r w:rsidRPr="00F30542">
        <w:rPr>
          <w:rFonts w:ascii="Times New Roman" w:hAnsi="Times New Roman" w:eastAsia="Calibri"/>
          <w:sz w:val="24"/>
          <w:szCs w:val="24"/>
        </w:rPr>
        <w:t xml:space="preserve"> jaunus saslimšanas uzliesmojumus. </w:t>
      </w:r>
    </w:p>
    <w:p w:rsidRPr="0056465D" w:rsidR="000131FA" w:rsidP="000131FA" w:rsidRDefault="000131FA" w14:paraId="5D911DEE" w14:textId="2D0FCF37">
      <w:pPr>
        <w:spacing w:after="0" w:line="240" w:lineRule="auto"/>
        <w:jc w:val="both"/>
        <w:rPr>
          <w:rFonts w:ascii="Times New Roman" w:hAnsi="Times New Roman" w:cs="Times New Roman"/>
          <w:color w:val="000000" w:themeColor="text1"/>
          <w:sz w:val="24"/>
          <w:szCs w:val="24"/>
        </w:rPr>
      </w:pPr>
      <w:r w:rsidRPr="0056465D">
        <w:rPr>
          <w:rFonts w:ascii="Times New Roman" w:hAnsi="Times New Roman" w:eastAsia="Calibri" w:cs="Times New Roman"/>
          <w:iCs/>
          <w:color w:val="000000" w:themeColor="text1"/>
          <w:sz w:val="24"/>
          <w:szCs w:val="24"/>
        </w:rPr>
        <w:t xml:space="preserve">Uzsverot </w:t>
      </w:r>
      <w:r w:rsidRPr="0056465D">
        <w:rPr>
          <w:rFonts w:ascii="Times New Roman" w:hAnsi="Times New Roman" w:cs="Times New Roman"/>
          <w:color w:val="000000" w:themeColor="text1"/>
          <w:sz w:val="24"/>
          <w:szCs w:val="24"/>
        </w:rPr>
        <w:t xml:space="preserve">daudzpusējās sadarbības nozīmi un nepieciešamību risināt humānās vajadzības globālajā krīzē, Latvija atbalsta arī ANO </w:t>
      </w:r>
      <w:r w:rsidRPr="0056465D">
        <w:rPr>
          <w:rFonts w:ascii="Times New Roman" w:hAnsi="Times New Roman" w:eastAsia="Calibri" w:cs="Times New Roman"/>
          <w:color w:val="000000" w:themeColor="text1"/>
          <w:sz w:val="24"/>
          <w:szCs w:val="24"/>
        </w:rPr>
        <w:t>Globālās humānās palīdzības plāna iniciatīvu (</w:t>
      </w:r>
      <w:r w:rsidRPr="0056465D">
        <w:rPr>
          <w:rFonts w:ascii="Times New Roman" w:hAnsi="Times New Roman" w:eastAsia="Calibri" w:cs="Times New Roman"/>
          <w:i/>
          <w:color w:val="000000" w:themeColor="text1"/>
          <w:sz w:val="24"/>
          <w:szCs w:val="24"/>
        </w:rPr>
        <w:t xml:space="preserve">UN </w:t>
      </w:r>
      <w:proofErr w:type="spellStart"/>
      <w:r w:rsidRPr="0056465D">
        <w:rPr>
          <w:rFonts w:ascii="Times New Roman" w:hAnsi="Times New Roman" w:cs="Times New Roman"/>
          <w:i/>
          <w:color w:val="000000" w:themeColor="text1"/>
          <w:sz w:val="24"/>
          <w:szCs w:val="24"/>
        </w:rPr>
        <w:t>Global</w:t>
      </w:r>
      <w:proofErr w:type="spellEnd"/>
      <w:r w:rsidRPr="0056465D">
        <w:rPr>
          <w:rFonts w:ascii="Times New Roman" w:hAnsi="Times New Roman" w:cs="Times New Roman"/>
          <w:i/>
          <w:color w:val="000000" w:themeColor="text1"/>
          <w:sz w:val="24"/>
          <w:szCs w:val="24"/>
        </w:rPr>
        <w:t xml:space="preserve"> </w:t>
      </w:r>
      <w:proofErr w:type="spellStart"/>
      <w:r w:rsidRPr="0056465D">
        <w:rPr>
          <w:rFonts w:ascii="Times New Roman" w:hAnsi="Times New Roman" w:cs="Times New Roman"/>
          <w:i/>
          <w:color w:val="000000" w:themeColor="text1"/>
          <w:sz w:val="24"/>
          <w:szCs w:val="24"/>
        </w:rPr>
        <w:t>Humanitarian</w:t>
      </w:r>
      <w:proofErr w:type="spellEnd"/>
      <w:r w:rsidRPr="0056465D">
        <w:rPr>
          <w:rFonts w:ascii="Times New Roman" w:hAnsi="Times New Roman" w:cs="Times New Roman"/>
          <w:i/>
          <w:color w:val="000000" w:themeColor="text1"/>
          <w:sz w:val="24"/>
          <w:szCs w:val="24"/>
        </w:rPr>
        <w:t xml:space="preserve"> </w:t>
      </w:r>
      <w:proofErr w:type="spellStart"/>
      <w:r w:rsidRPr="0056465D">
        <w:rPr>
          <w:rFonts w:ascii="Times New Roman" w:hAnsi="Times New Roman" w:cs="Times New Roman"/>
          <w:i/>
          <w:color w:val="000000" w:themeColor="text1"/>
          <w:sz w:val="24"/>
          <w:szCs w:val="24"/>
        </w:rPr>
        <w:t>Response</w:t>
      </w:r>
      <w:proofErr w:type="spellEnd"/>
      <w:r w:rsidRPr="0056465D">
        <w:rPr>
          <w:rFonts w:ascii="Times New Roman" w:hAnsi="Times New Roman" w:cs="Times New Roman"/>
          <w:i/>
          <w:color w:val="000000" w:themeColor="text1"/>
          <w:sz w:val="24"/>
          <w:szCs w:val="24"/>
        </w:rPr>
        <w:t xml:space="preserve"> </w:t>
      </w:r>
      <w:proofErr w:type="spellStart"/>
      <w:r w:rsidRPr="0056465D">
        <w:rPr>
          <w:rFonts w:ascii="Times New Roman" w:hAnsi="Times New Roman" w:cs="Times New Roman"/>
          <w:i/>
          <w:color w:val="000000" w:themeColor="text1"/>
          <w:sz w:val="24"/>
          <w:szCs w:val="24"/>
        </w:rPr>
        <w:t>Plan</w:t>
      </w:r>
      <w:proofErr w:type="spellEnd"/>
      <w:r w:rsidRPr="0056465D">
        <w:rPr>
          <w:rFonts w:ascii="Times New Roman" w:hAnsi="Times New Roman" w:eastAsia="Calibri" w:cs="Times New Roman"/>
          <w:color w:val="000000" w:themeColor="text1"/>
          <w:sz w:val="24"/>
          <w:szCs w:val="24"/>
        </w:rPr>
        <w:t xml:space="preserve">). </w:t>
      </w:r>
      <w:r w:rsidRPr="0056465D">
        <w:rPr>
          <w:rFonts w:ascii="Times New Roman" w:hAnsi="Times New Roman" w:cs="Times New Roman"/>
          <w:color w:val="000000" w:themeColor="text1"/>
          <w:sz w:val="24"/>
          <w:szCs w:val="24"/>
        </w:rPr>
        <w:t xml:space="preserve">ANO un Pasaules Veselības organizācijas </w:t>
      </w:r>
      <w:r>
        <w:rPr>
          <w:rFonts w:ascii="Times New Roman" w:hAnsi="Times New Roman" w:cs="Times New Roman"/>
          <w:color w:val="000000" w:themeColor="text1"/>
          <w:sz w:val="24"/>
          <w:szCs w:val="24"/>
        </w:rPr>
        <w:t>Globālais humānās palīdzības plāns</w:t>
      </w:r>
      <w:r w:rsidRPr="0056465D">
        <w:rPr>
          <w:rFonts w:ascii="Times New Roman" w:hAnsi="Times New Roman" w:cs="Times New Roman"/>
          <w:color w:val="000000" w:themeColor="text1"/>
          <w:sz w:val="24"/>
          <w:szCs w:val="24"/>
        </w:rPr>
        <w:t xml:space="preserve"> cīņai ar COVID-19 šobrīd ir visiekļaujošākais starptautisko organizāciju mehānisms cīņai ar COVID-19, jo piedāvā koordinētu un elastīgu pieeju akūtu vajadzību risināšanai un iekļauj jau esošos ANO un citu s</w:t>
      </w:r>
      <w:r>
        <w:rPr>
          <w:rFonts w:ascii="Times New Roman" w:hAnsi="Times New Roman" w:cs="Times New Roman"/>
          <w:color w:val="000000" w:themeColor="text1"/>
          <w:sz w:val="24"/>
          <w:szCs w:val="24"/>
        </w:rPr>
        <w:t>tarptautisko organizāciju humānā</w:t>
      </w:r>
      <w:r w:rsidRPr="0056465D">
        <w:rPr>
          <w:rFonts w:ascii="Times New Roman" w:hAnsi="Times New Roman" w:cs="Times New Roman"/>
          <w:color w:val="000000" w:themeColor="text1"/>
          <w:sz w:val="24"/>
          <w:szCs w:val="24"/>
        </w:rPr>
        <w:t>s palīdzības pasākumus. Arī ES un dalīb</w:t>
      </w:r>
      <w:r w:rsidR="00260FA7">
        <w:rPr>
          <w:rFonts w:ascii="Times New Roman" w:hAnsi="Times New Roman" w:cs="Times New Roman"/>
          <w:color w:val="000000" w:themeColor="text1"/>
          <w:sz w:val="24"/>
          <w:szCs w:val="24"/>
        </w:rPr>
        <w:t>valstis plāno veikt iemaksu plāna atbalstam</w:t>
      </w:r>
      <w:r w:rsidRPr="0056465D">
        <w:rPr>
          <w:rFonts w:ascii="Times New Roman" w:hAnsi="Times New Roman" w:cs="Times New Roman"/>
          <w:color w:val="000000" w:themeColor="text1"/>
          <w:sz w:val="24"/>
          <w:szCs w:val="24"/>
        </w:rPr>
        <w:t>.</w:t>
      </w:r>
    </w:p>
    <w:p w:rsidR="000131FA" w:rsidP="000131FA" w:rsidRDefault="000131FA" w14:paraId="23362A60" w14:textId="77777777">
      <w:pPr>
        <w:spacing w:before="120" w:after="120" w:line="240" w:lineRule="auto"/>
        <w:jc w:val="both"/>
        <w:rPr>
          <w:rFonts w:ascii="Times New Roman" w:hAnsi="Times New Roman" w:cs="Times New Roman"/>
          <w:color w:val="000000" w:themeColor="text1"/>
          <w:sz w:val="24"/>
          <w:szCs w:val="24"/>
        </w:rPr>
      </w:pPr>
      <w:r w:rsidRPr="00841224">
        <w:rPr>
          <w:rFonts w:ascii="Times New Roman" w:hAnsi="Times New Roman"/>
          <w:color w:val="000000" w:themeColor="text1"/>
          <w:sz w:val="24"/>
          <w:szCs w:val="24"/>
        </w:rPr>
        <w:t xml:space="preserve">Latvijas un Barbadosas vadībā </w:t>
      </w:r>
      <w:r>
        <w:rPr>
          <w:rFonts w:ascii="Times New Roman" w:hAnsi="Times New Roman"/>
          <w:color w:val="000000" w:themeColor="text1"/>
          <w:sz w:val="24"/>
          <w:szCs w:val="24"/>
        </w:rPr>
        <w:t>š.g. 27.aprīlī</w:t>
      </w:r>
      <w:r w:rsidRPr="0056221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tika </w:t>
      </w:r>
      <w:r w:rsidRPr="00841224">
        <w:rPr>
          <w:rFonts w:ascii="Times New Roman" w:hAnsi="Times New Roman"/>
          <w:color w:val="000000" w:themeColor="text1"/>
          <w:sz w:val="24"/>
          <w:szCs w:val="24"/>
        </w:rPr>
        <w:t xml:space="preserve">pieņemti ANO starpvaldību secinājumi par attīstības finansēšanu </w:t>
      </w:r>
      <w:proofErr w:type="spellStart"/>
      <w:r w:rsidRPr="00841224">
        <w:rPr>
          <w:rFonts w:ascii="Times New Roman" w:hAnsi="Times New Roman"/>
          <w:color w:val="000000" w:themeColor="text1"/>
          <w:sz w:val="24"/>
          <w:szCs w:val="24"/>
        </w:rPr>
        <w:t>Covid-19</w:t>
      </w:r>
      <w:proofErr w:type="spellEnd"/>
      <w:r w:rsidRPr="00841224">
        <w:rPr>
          <w:rFonts w:ascii="Times New Roman" w:hAnsi="Times New Roman"/>
          <w:color w:val="000000" w:themeColor="text1"/>
          <w:sz w:val="24"/>
          <w:szCs w:val="24"/>
        </w:rPr>
        <w:t xml:space="preserve"> krīzē. </w:t>
      </w:r>
      <w:r w:rsidRPr="00562219">
        <w:rPr>
          <w:rFonts w:ascii="Times New Roman" w:hAnsi="Times New Roman"/>
          <w:color w:val="000000" w:themeColor="text1"/>
          <w:sz w:val="24"/>
          <w:szCs w:val="24"/>
        </w:rPr>
        <w:t xml:space="preserve">Secinājumi ir pirmā universālā ANO dalībvalstu vienošanās kopīgai rīcībai, </w:t>
      </w:r>
      <w:r>
        <w:rPr>
          <w:rFonts w:ascii="Times New Roman" w:hAnsi="Times New Roman"/>
          <w:color w:val="000000" w:themeColor="text1"/>
          <w:sz w:val="24"/>
          <w:szCs w:val="24"/>
        </w:rPr>
        <w:t>l</w:t>
      </w:r>
      <w:r w:rsidRPr="00562219">
        <w:rPr>
          <w:rFonts w:ascii="Times New Roman" w:hAnsi="Times New Roman"/>
          <w:color w:val="000000" w:themeColor="text1"/>
          <w:sz w:val="24"/>
          <w:szCs w:val="24"/>
        </w:rPr>
        <w:t xml:space="preserve">ai finansētu </w:t>
      </w:r>
      <w:proofErr w:type="spellStart"/>
      <w:r w:rsidRPr="00562219">
        <w:rPr>
          <w:rFonts w:ascii="Times New Roman" w:hAnsi="Times New Roman"/>
          <w:color w:val="000000" w:themeColor="text1"/>
          <w:sz w:val="24"/>
          <w:szCs w:val="24"/>
        </w:rPr>
        <w:t>Covid-19</w:t>
      </w:r>
      <w:proofErr w:type="spellEnd"/>
      <w:r w:rsidRPr="00562219">
        <w:rPr>
          <w:rFonts w:ascii="Times New Roman" w:hAnsi="Times New Roman"/>
          <w:color w:val="000000" w:themeColor="text1"/>
          <w:sz w:val="24"/>
          <w:szCs w:val="24"/>
        </w:rPr>
        <w:t xml:space="preserve"> tūlītējo seku risināšanu, kā arī ilgtermiņa atveseļošanos. </w:t>
      </w:r>
      <w:r w:rsidRPr="004D6852">
        <w:rPr>
          <w:rFonts w:ascii="Times New Roman" w:hAnsi="Times New Roman" w:cs="Times New Roman"/>
          <w:color w:val="000000" w:themeColor="text1"/>
          <w:sz w:val="24"/>
          <w:szCs w:val="24"/>
        </w:rPr>
        <w:t xml:space="preserve">Secinājumos ANO dalībvalstis apņēmās kopīgi </w:t>
      </w:r>
      <w:r>
        <w:rPr>
          <w:rFonts w:ascii="Times New Roman" w:hAnsi="Times New Roman" w:cs="Times New Roman"/>
          <w:color w:val="000000" w:themeColor="text1"/>
          <w:sz w:val="24"/>
          <w:szCs w:val="24"/>
        </w:rPr>
        <w:t xml:space="preserve">strādāt, lai </w:t>
      </w:r>
      <w:r w:rsidRPr="004D6852">
        <w:rPr>
          <w:rFonts w:ascii="Times New Roman" w:hAnsi="Times New Roman" w:cs="Times New Roman"/>
          <w:color w:val="000000" w:themeColor="text1"/>
          <w:sz w:val="24"/>
          <w:szCs w:val="24"/>
        </w:rPr>
        <w:t>atjaunot</w:t>
      </w:r>
      <w:r>
        <w:rPr>
          <w:rFonts w:ascii="Times New Roman" w:hAnsi="Times New Roman" w:cs="Times New Roman"/>
          <w:color w:val="000000" w:themeColor="text1"/>
          <w:sz w:val="24"/>
          <w:szCs w:val="24"/>
        </w:rPr>
        <w:t>u</w:t>
      </w:r>
      <w:r w:rsidRPr="004D6852">
        <w:rPr>
          <w:rFonts w:ascii="Times New Roman" w:hAnsi="Times New Roman" w:cs="Times New Roman"/>
          <w:color w:val="000000" w:themeColor="text1"/>
          <w:sz w:val="24"/>
          <w:szCs w:val="24"/>
        </w:rPr>
        <w:t xml:space="preserve"> ilgtspējīgu ekonomisko izaugsmi, sekmēt</w:t>
      </w:r>
      <w:r>
        <w:rPr>
          <w:rFonts w:ascii="Times New Roman" w:hAnsi="Times New Roman" w:cs="Times New Roman"/>
          <w:color w:val="000000" w:themeColor="text1"/>
          <w:sz w:val="24"/>
          <w:szCs w:val="24"/>
        </w:rPr>
        <w:t>u</w:t>
      </w:r>
      <w:r w:rsidRPr="004D6852">
        <w:rPr>
          <w:rFonts w:ascii="Times New Roman" w:hAnsi="Times New Roman" w:cs="Times New Roman"/>
          <w:color w:val="000000" w:themeColor="text1"/>
          <w:sz w:val="24"/>
          <w:szCs w:val="24"/>
        </w:rPr>
        <w:t xml:space="preserve"> ilgtspējīgu un iekļaujošu atveseļošanos, kā arī stiprināt</w:t>
      </w:r>
      <w:r>
        <w:rPr>
          <w:rFonts w:ascii="Times New Roman" w:hAnsi="Times New Roman" w:cs="Times New Roman"/>
          <w:color w:val="000000" w:themeColor="text1"/>
          <w:sz w:val="24"/>
          <w:szCs w:val="24"/>
        </w:rPr>
        <w:t>u</w:t>
      </w:r>
      <w:r w:rsidRPr="004D6852">
        <w:rPr>
          <w:rFonts w:ascii="Times New Roman" w:hAnsi="Times New Roman" w:cs="Times New Roman"/>
          <w:color w:val="000000" w:themeColor="text1"/>
          <w:sz w:val="24"/>
          <w:szCs w:val="24"/>
        </w:rPr>
        <w:t xml:space="preserve"> izturību pret līdzīgām krīzēm nākotnē.</w:t>
      </w:r>
    </w:p>
    <w:p w:rsidRPr="000131FA" w:rsidR="000131FA" w:rsidP="00363B30" w:rsidRDefault="000131FA" w14:paraId="741DD4F3" w14:textId="7D072579">
      <w:pPr>
        <w:spacing w:before="120" w:after="120" w:line="240" w:lineRule="auto"/>
        <w:jc w:val="both"/>
        <w:rPr>
          <w:rFonts w:ascii="Times New Roman" w:hAnsi="Times New Roman"/>
          <w:i/>
          <w:noProof/>
          <w:sz w:val="24"/>
          <w:szCs w:val="24"/>
        </w:rPr>
      </w:pPr>
      <w:r w:rsidRPr="000131FA">
        <w:rPr>
          <w:rFonts w:ascii="Times New Roman" w:hAnsi="Times New Roman"/>
          <w:i/>
          <w:noProof/>
          <w:sz w:val="24"/>
          <w:szCs w:val="24"/>
        </w:rPr>
        <w:t>Humānās palīdzības jautājumi</w:t>
      </w:r>
    </w:p>
    <w:p w:rsidRPr="00203B04" w:rsidR="00203B04" w:rsidP="00203B04" w:rsidRDefault="00215D79" w14:paraId="5891D9CB" w14:textId="1ADFC090">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Līdz ar krīzes laikā ieviestajiem ierobežojumiem, ES paudusi bažas </w:t>
      </w:r>
      <w:r w:rsidRPr="003C2ABC">
        <w:rPr>
          <w:rFonts w:ascii="Times New Roman" w:hAnsi="Times New Roman"/>
          <w:noProof/>
          <w:sz w:val="24"/>
          <w:szCs w:val="24"/>
        </w:rPr>
        <w:t>par škēršļi</w:t>
      </w:r>
      <w:r w:rsidRPr="003C2ABC" w:rsidR="00BB63C4">
        <w:rPr>
          <w:rFonts w:ascii="Times New Roman" w:hAnsi="Times New Roman"/>
          <w:noProof/>
          <w:sz w:val="24"/>
          <w:szCs w:val="24"/>
        </w:rPr>
        <w:t>em humānās palīdzības piegādēm.</w:t>
      </w:r>
      <w:r>
        <w:rPr>
          <w:rFonts w:ascii="Times New Roman" w:hAnsi="Times New Roman"/>
          <w:noProof/>
          <w:sz w:val="24"/>
          <w:szCs w:val="24"/>
        </w:rPr>
        <w:t xml:space="preserve"> </w:t>
      </w:r>
      <w:r w:rsidR="00BB63C4">
        <w:rPr>
          <w:rFonts w:ascii="Times New Roman" w:hAnsi="Times New Roman"/>
          <w:noProof/>
          <w:sz w:val="24"/>
          <w:szCs w:val="24"/>
        </w:rPr>
        <w:t xml:space="preserve">ES arī vērsusi uzmanību uz </w:t>
      </w:r>
      <w:r>
        <w:rPr>
          <w:rFonts w:ascii="Times New Roman" w:hAnsi="Times New Roman"/>
          <w:noProof/>
          <w:sz w:val="24"/>
          <w:szCs w:val="24"/>
        </w:rPr>
        <w:t xml:space="preserve">problēmjautājumiem, ar kuriem saskaras </w:t>
      </w:r>
      <w:r w:rsidR="002C09E3">
        <w:rPr>
          <w:rFonts w:ascii="Times New Roman" w:hAnsi="Times New Roman"/>
          <w:noProof/>
          <w:sz w:val="24"/>
          <w:szCs w:val="24"/>
        </w:rPr>
        <w:t>humānās palīdzības</w:t>
      </w:r>
      <w:r>
        <w:rPr>
          <w:rFonts w:ascii="Times New Roman" w:hAnsi="Times New Roman"/>
          <w:noProof/>
          <w:sz w:val="24"/>
          <w:szCs w:val="24"/>
        </w:rPr>
        <w:t xml:space="preserve"> sniedzēji, aicinot institūcijas un organizācijas </w:t>
      </w:r>
      <w:r w:rsidR="00BB63C4">
        <w:rPr>
          <w:rFonts w:ascii="Times New Roman" w:hAnsi="Times New Roman"/>
          <w:noProof/>
          <w:sz w:val="24"/>
          <w:szCs w:val="24"/>
        </w:rPr>
        <w:t>sadarboties, lai</w:t>
      </w:r>
      <w:r w:rsidR="00053C9C">
        <w:rPr>
          <w:rFonts w:ascii="Times New Roman" w:hAnsi="Times New Roman"/>
          <w:noProof/>
          <w:sz w:val="24"/>
          <w:szCs w:val="24"/>
        </w:rPr>
        <w:t xml:space="preserve"> būtu iespējams nodrošināt humāno</w:t>
      </w:r>
      <w:r>
        <w:rPr>
          <w:rFonts w:ascii="Times New Roman" w:hAnsi="Times New Roman"/>
          <w:noProof/>
          <w:sz w:val="24"/>
          <w:szCs w:val="24"/>
        </w:rPr>
        <w:t xml:space="preserve"> palī</w:t>
      </w:r>
      <w:r w:rsidR="00053C9C">
        <w:rPr>
          <w:rFonts w:ascii="Times New Roman" w:hAnsi="Times New Roman"/>
          <w:noProof/>
          <w:sz w:val="24"/>
          <w:szCs w:val="24"/>
        </w:rPr>
        <w:t>dzību. P</w:t>
      </w:r>
      <w:r w:rsidRPr="00203B04" w:rsidR="00203B04">
        <w:rPr>
          <w:rFonts w:ascii="Times New Roman" w:hAnsi="Times New Roman"/>
          <w:noProof/>
          <w:sz w:val="24"/>
          <w:szCs w:val="24"/>
        </w:rPr>
        <w:t>apildus finansiālam atbalstam un cita veida sadarbībai</w:t>
      </w:r>
      <w:r>
        <w:rPr>
          <w:rFonts w:ascii="Times New Roman" w:hAnsi="Times New Roman"/>
          <w:noProof/>
          <w:sz w:val="24"/>
          <w:szCs w:val="24"/>
        </w:rPr>
        <w:t>,</w:t>
      </w:r>
      <w:r w:rsidRPr="00203B04" w:rsidR="00203B04">
        <w:rPr>
          <w:rFonts w:ascii="Times New Roman" w:hAnsi="Times New Roman"/>
          <w:noProof/>
          <w:sz w:val="24"/>
          <w:szCs w:val="24"/>
        </w:rPr>
        <w:t xml:space="preserve"> </w:t>
      </w:r>
      <w:r w:rsidR="00053C9C">
        <w:rPr>
          <w:rFonts w:ascii="Times New Roman" w:hAnsi="Times New Roman"/>
          <w:noProof/>
          <w:sz w:val="24"/>
          <w:szCs w:val="24"/>
        </w:rPr>
        <w:t>ES paudusi gatavību izmantot</w:t>
      </w:r>
      <w:r w:rsidRPr="00203B04" w:rsidR="00203B04">
        <w:rPr>
          <w:rFonts w:ascii="Times New Roman" w:hAnsi="Times New Roman"/>
          <w:noProof/>
          <w:sz w:val="24"/>
          <w:szCs w:val="24"/>
        </w:rPr>
        <w:t xml:space="preserve"> visu savu tirdzniecības un ieguldījumu instrumentu kopumu un transporta sistēmu, lai nodrošinātu nepārtrauktu preču plūsmu un izvairītos no ilgstošiem piegādes pārtrauk</w:t>
      </w:r>
      <w:r w:rsidR="00053C9C">
        <w:rPr>
          <w:rFonts w:ascii="Times New Roman" w:hAnsi="Times New Roman"/>
          <w:noProof/>
          <w:sz w:val="24"/>
          <w:szCs w:val="24"/>
        </w:rPr>
        <w:t>umiem,</w:t>
      </w:r>
      <w:r w:rsidR="00346616">
        <w:rPr>
          <w:rFonts w:ascii="Times New Roman" w:hAnsi="Times New Roman"/>
          <w:noProof/>
          <w:sz w:val="24"/>
          <w:szCs w:val="24"/>
        </w:rPr>
        <w:t xml:space="preserve"> </w:t>
      </w:r>
      <w:r w:rsidR="00053C9C">
        <w:rPr>
          <w:rFonts w:ascii="Times New Roman" w:hAnsi="Times New Roman"/>
          <w:noProof/>
          <w:sz w:val="24"/>
          <w:szCs w:val="24"/>
        </w:rPr>
        <w:t>it</w:t>
      </w:r>
      <w:r w:rsidRPr="00203B04" w:rsidR="00203B04">
        <w:rPr>
          <w:rFonts w:ascii="Times New Roman" w:hAnsi="Times New Roman"/>
          <w:noProof/>
          <w:sz w:val="24"/>
          <w:szCs w:val="24"/>
        </w:rPr>
        <w:t xml:space="preserve"> īpaši</w:t>
      </w:r>
      <w:r w:rsidR="00053C9C">
        <w:rPr>
          <w:rFonts w:ascii="Times New Roman" w:hAnsi="Times New Roman"/>
          <w:noProof/>
          <w:sz w:val="24"/>
          <w:szCs w:val="24"/>
        </w:rPr>
        <w:t>,</w:t>
      </w:r>
      <w:r w:rsidRPr="00203B04" w:rsidR="00203B04">
        <w:rPr>
          <w:rFonts w:ascii="Times New Roman" w:hAnsi="Times New Roman"/>
          <w:noProof/>
          <w:sz w:val="24"/>
          <w:szCs w:val="24"/>
        </w:rPr>
        <w:t xml:space="preserve"> </w:t>
      </w:r>
      <w:r w:rsidR="00053C9C">
        <w:rPr>
          <w:rFonts w:ascii="Times New Roman" w:hAnsi="Times New Roman"/>
          <w:noProof/>
          <w:sz w:val="24"/>
          <w:szCs w:val="24"/>
        </w:rPr>
        <w:t xml:space="preserve">nodrošinot </w:t>
      </w:r>
      <w:r w:rsidRPr="00203B04" w:rsidR="00203B04">
        <w:rPr>
          <w:rFonts w:ascii="Times New Roman" w:hAnsi="Times New Roman"/>
          <w:noProof/>
          <w:sz w:val="24"/>
          <w:szCs w:val="24"/>
        </w:rPr>
        <w:t>kritiski svarīga medicīniskā aprīkoju</w:t>
      </w:r>
      <w:r w:rsidR="00053C9C">
        <w:rPr>
          <w:rFonts w:ascii="Times New Roman" w:hAnsi="Times New Roman"/>
          <w:noProof/>
          <w:sz w:val="24"/>
          <w:szCs w:val="24"/>
        </w:rPr>
        <w:t>ma un pārtikas produktu piegādes.</w:t>
      </w:r>
    </w:p>
    <w:p w:rsidR="00260F29" w:rsidP="00260F29" w:rsidRDefault="00260F29" w14:paraId="18085B74" w14:textId="638B4EC5">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Latvija, </w:t>
      </w:r>
      <w:r w:rsidRPr="000B6066">
        <w:rPr>
          <w:rFonts w:ascii="Times New Roman" w:hAnsi="Times New Roman" w:cs="Times New Roman"/>
          <w:sz w:val="24"/>
          <w:szCs w:val="24"/>
        </w:rPr>
        <w:t>ANO ietvaros</w:t>
      </w:r>
      <w:r>
        <w:rPr>
          <w:rFonts w:ascii="Times New Roman" w:hAnsi="Times New Roman" w:cs="Times New Roman"/>
          <w:sz w:val="24"/>
          <w:szCs w:val="24"/>
        </w:rPr>
        <w:t>,</w:t>
      </w:r>
      <w:r w:rsidRPr="000B6066">
        <w:rPr>
          <w:rFonts w:ascii="Times New Roman" w:hAnsi="Times New Roman" w:cs="Times New Roman"/>
          <w:sz w:val="24"/>
          <w:szCs w:val="24"/>
        </w:rPr>
        <w:t xml:space="preserve"> kopā ar citām ES dalībvalstīm (kopumā pievienojušās 175 valstis) </w:t>
      </w:r>
      <w:r>
        <w:rPr>
          <w:rFonts w:ascii="Times New Roman" w:hAnsi="Times New Roman" w:cs="Times New Roman"/>
          <w:sz w:val="24"/>
          <w:szCs w:val="24"/>
        </w:rPr>
        <w:t xml:space="preserve">ir </w:t>
      </w:r>
      <w:r w:rsidRPr="000B6066">
        <w:rPr>
          <w:rFonts w:ascii="Times New Roman" w:hAnsi="Times New Roman" w:cs="Times New Roman"/>
          <w:sz w:val="24"/>
          <w:szCs w:val="24"/>
        </w:rPr>
        <w:t>pievienojusies Singapūras ierosinātajam š.g. 20. maija paziņojumam par tirgus atvērtību, būtisko preču plūsmu un piegāžu ķēžu savienojamību (“</w:t>
      </w:r>
      <w:proofErr w:type="spellStart"/>
      <w:r w:rsidRPr="000B6066">
        <w:rPr>
          <w:rFonts w:ascii="Times New Roman" w:hAnsi="Times New Roman" w:cs="Times New Roman"/>
          <w:i/>
          <w:iCs/>
          <w:sz w:val="24"/>
          <w:szCs w:val="24"/>
        </w:rPr>
        <w:t>Open</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Markets</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Flow</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of</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Essential</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Goods</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and</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Supply</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Chain</w:t>
      </w:r>
      <w:proofErr w:type="spellEnd"/>
      <w:r w:rsidRPr="000B6066">
        <w:rPr>
          <w:rFonts w:ascii="Times New Roman" w:hAnsi="Times New Roman" w:cs="Times New Roman"/>
          <w:i/>
          <w:iCs/>
          <w:sz w:val="24"/>
          <w:szCs w:val="24"/>
        </w:rPr>
        <w:t xml:space="preserve"> </w:t>
      </w:r>
      <w:proofErr w:type="spellStart"/>
      <w:r w:rsidRPr="000B6066">
        <w:rPr>
          <w:rFonts w:ascii="Times New Roman" w:hAnsi="Times New Roman" w:cs="Times New Roman"/>
          <w:i/>
          <w:iCs/>
          <w:sz w:val="24"/>
          <w:szCs w:val="24"/>
        </w:rPr>
        <w:t>Connectivity</w:t>
      </w:r>
      <w:proofErr w:type="spellEnd"/>
      <w:r w:rsidRPr="000B6066">
        <w:rPr>
          <w:rFonts w:ascii="Times New Roman" w:hAnsi="Times New Roman" w:cs="Times New Roman"/>
          <w:sz w:val="24"/>
          <w:szCs w:val="24"/>
        </w:rPr>
        <w:t xml:space="preserve">”). Paziņojumā pausts atbalsts daudzpusējai noteikumos balstītai sistēmai un uzsvērta atvērtu tirgu un netraucētu piegāžu ķēžu nozīme Ilgtspējīgas attīstības mērķu </w:t>
      </w:r>
      <w:r>
        <w:rPr>
          <w:rFonts w:ascii="Times New Roman" w:hAnsi="Times New Roman" w:cs="Times New Roman"/>
          <w:sz w:val="24"/>
          <w:szCs w:val="24"/>
        </w:rPr>
        <w:t>sasniegšanā</w:t>
      </w:r>
      <w:r w:rsidRPr="000B6066">
        <w:rPr>
          <w:rFonts w:ascii="Times New Roman" w:hAnsi="Times New Roman" w:cs="Times New Roman"/>
          <w:sz w:val="24"/>
          <w:szCs w:val="24"/>
        </w:rPr>
        <w:t xml:space="preserve">, it </w:t>
      </w:r>
      <w:r>
        <w:rPr>
          <w:rFonts w:ascii="Times New Roman" w:hAnsi="Times New Roman" w:cs="Times New Roman"/>
          <w:sz w:val="24"/>
          <w:szCs w:val="24"/>
        </w:rPr>
        <w:t>īpaši</w:t>
      </w:r>
      <w:r w:rsidRPr="000B6066">
        <w:rPr>
          <w:rFonts w:ascii="Times New Roman" w:hAnsi="Times New Roman" w:cs="Times New Roman"/>
          <w:sz w:val="24"/>
          <w:szCs w:val="24"/>
        </w:rPr>
        <w:t xml:space="preserve"> COVID-19 krīzes kontekstā, kā arī atz</w:t>
      </w:r>
      <w:r>
        <w:rPr>
          <w:rFonts w:ascii="Times New Roman" w:hAnsi="Times New Roman" w:cs="Times New Roman"/>
          <w:sz w:val="24"/>
          <w:szCs w:val="24"/>
        </w:rPr>
        <w:t>īmēti tādi aspekti kā humānā</w:t>
      </w:r>
      <w:r w:rsidRPr="000B6066">
        <w:rPr>
          <w:rFonts w:ascii="Times New Roman" w:hAnsi="Times New Roman" w:cs="Times New Roman"/>
          <w:sz w:val="24"/>
          <w:szCs w:val="24"/>
        </w:rPr>
        <w:t xml:space="preserve"> palīdzība,</w:t>
      </w:r>
      <w:r>
        <w:rPr>
          <w:rFonts w:ascii="Times New Roman" w:hAnsi="Times New Roman" w:cs="Times New Roman"/>
          <w:sz w:val="24"/>
          <w:szCs w:val="24"/>
        </w:rPr>
        <w:t xml:space="preserve"> pieeja pārtikai un atbalsts mazajiem un vidējiem uzņēmumiem</w:t>
      </w:r>
      <w:r w:rsidRPr="000B6066">
        <w:rPr>
          <w:rFonts w:ascii="Times New Roman" w:hAnsi="Times New Roman" w:cs="Times New Roman"/>
          <w:sz w:val="24"/>
          <w:szCs w:val="24"/>
        </w:rPr>
        <w:t xml:space="preserve">. </w:t>
      </w:r>
    </w:p>
    <w:p w:rsidR="00F30542" w:rsidP="00F30542" w:rsidRDefault="00053C9C" w14:paraId="54F91F01" w14:textId="00A33A8A">
      <w:pPr>
        <w:spacing w:before="120" w:after="120" w:line="240" w:lineRule="auto"/>
        <w:jc w:val="both"/>
        <w:rPr>
          <w:rFonts w:ascii="Times New Roman" w:hAnsi="Times New Roman" w:cs="Times New Roman"/>
          <w:color w:val="000000" w:themeColor="text1"/>
          <w:sz w:val="24"/>
          <w:szCs w:val="24"/>
        </w:rPr>
      </w:pPr>
      <w:r>
        <w:rPr>
          <w:rFonts w:ascii="Times New Roman" w:hAnsi="Times New Roman"/>
          <w:noProof/>
          <w:sz w:val="24"/>
          <w:szCs w:val="24"/>
        </w:rPr>
        <w:lastRenderedPageBreak/>
        <w:t xml:space="preserve">Š.g. </w:t>
      </w:r>
      <w:r w:rsidRPr="00307390" w:rsidR="001B3851">
        <w:rPr>
          <w:rFonts w:ascii="Times New Roman" w:hAnsi="Times New Roman"/>
          <w:noProof/>
          <w:sz w:val="24"/>
          <w:szCs w:val="24"/>
        </w:rPr>
        <w:t xml:space="preserve">29.aprīlī </w:t>
      </w:r>
      <w:r>
        <w:rPr>
          <w:rFonts w:ascii="Times New Roman" w:hAnsi="Times New Roman"/>
          <w:noProof/>
          <w:sz w:val="24"/>
          <w:szCs w:val="24"/>
        </w:rPr>
        <w:t>EK</w:t>
      </w:r>
      <w:r w:rsidRPr="00307390" w:rsidR="001B3851">
        <w:rPr>
          <w:rFonts w:ascii="Times New Roman" w:hAnsi="Times New Roman"/>
          <w:noProof/>
          <w:sz w:val="24"/>
          <w:szCs w:val="24"/>
        </w:rPr>
        <w:t xml:space="preserve"> prezentēja jaunu </w:t>
      </w:r>
      <w:r w:rsidRPr="00307390" w:rsidR="001B3851">
        <w:rPr>
          <w:rFonts w:ascii="Times New Roman" w:hAnsi="Times New Roman" w:cs="Times New Roman"/>
          <w:color w:val="000000" w:themeColor="text1"/>
          <w:sz w:val="24"/>
          <w:szCs w:val="24"/>
        </w:rPr>
        <w:t xml:space="preserve">iniciatīvu </w:t>
      </w:r>
      <w:proofErr w:type="spellStart"/>
      <w:r w:rsidRPr="00307390" w:rsidR="00D467D1">
        <w:rPr>
          <w:rFonts w:ascii="Times New Roman" w:hAnsi="Times New Roman" w:cs="Times New Roman"/>
          <w:i/>
          <w:color w:val="000000" w:themeColor="text1"/>
          <w:sz w:val="24"/>
          <w:szCs w:val="24"/>
        </w:rPr>
        <w:t>Air</w:t>
      </w:r>
      <w:proofErr w:type="spellEnd"/>
      <w:r w:rsidRPr="00307390" w:rsidR="00D467D1">
        <w:rPr>
          <w:rFonts w:ascii="Times New Roman" w:hAnsi="Times New Roman" w:cs="Times New Roman"/>
          <w:i/>
          <w:color w:val="000000" w:themeColor="text1"/>
          <w:sz w:val="24"/>
          <w:szCs w:val="24"/>
        </w:rPr>
        <w:t xml:space="preserve"> </w:t>
      </w:r>
      <w:proofErr w:type="spellStart"/>
      <w:r w:rsidRPr="00307390" w:rsidR="00D467D1">
        <w:rPr>
          <w:rFonts w:ascii="Times New Roman" w:hAnsi="Times New Roman" w:cs="Times New Roman"/>
          <w:i/>
          <w:color w:val="000000" w:themeColor="text1"/>
          <w:sz w:val="24"/>
          <w:szCs w:val="24"/>
        </w:rPr>
        <w:t>Bridge</w:t>
      </w:r>
      <w:proofErr w:type="spellEnd"/>
      <w:r w:rsidRPr="00307390" w:rsidR="00D467D1">
        <w:rPr>
          <w:rFonts w:ascii="Times New Roman" w:hAnsi="Times New Roman" w:cs="Times New Roman"/>
          <w:color w:val="000000" w:themeColor="text1"/>
          <w:sz w:val="24"/>
          <w:szCs w:val="24"/>
        </w:rPr>
        <w:t xml:space="preserve"> </w:t>
      </w:r>
      <w:r w:rsidRPr="00307390" w:rsidR="001B3851">
        <w:rPr>
          <w:rFonts w:ascii="Times New Roman" w:hAnsi="Times New Roman" w:cs="Times New Roman"/>
          <w:color w:val="000000" w:themeColor="text1"/>
          <w:sz w:val="24"/>
          <w:szCs w:val="24"/>
        </w:rPr>
        <w:t xml:space="preserve">humānās palīdzības nogādāšanai valstīs, kurās ir vislielākās </w:t>
      </w:r>
      <w:r w:rsidR="00D467D1">
        <w:rPr>
          <w:rFonts w:ascii="Times New Roman" w:hAnsi="Times New Roman" w:cs="Times New Roman"/>
          <w:color w:val="000000" w:themeColor="text1"/>
          <w:sz w:val="24"/>
          <w:szCs w:val="24"/>
        </w:rPr>
        <w:t>vajadzībās un grūtākā piekļuve</w:t>
      </w:r>
      <w:r w:rsidRPr="00307390" w:rsidR="001B3851">
        <w:rPr>
          <w:rFonts w:ascii="Times New Roman" w:hAnsi="Times New Roman" w:cs="Times New Roman"/>
          <w:i/>
          <w:color w:val="000000" w:themeColor="text1"/>
          <w:sz w:val="24"/>
          <w:szCs w:val="24"/>
        </w:rPr>
        <w:t xml:space="preserve">. </w:t>
      </w:r>
      <w:r w:rsidRPr="00307390" w:rsidR="001B3851">
        <w:rPr>
          <w:rFonts w:ascii="Times New Roman" w:hAnsi="Times New Roman" w:cs="Times New Roman"/>
          <w:color w:val="000000" w:themeColor="text1"/>
          <w:sz w:val="24"/>
          <w:szCs w:val="24"/>
        </w:rPr>
        <w:t>Palīdzības nodrošināšanai tiek organizēti čarterreisi, lai dalībvalstīm palīdzētu nogādāt humānās palīdzības kravas un humānās palīdzības</w:t>
      </w:r>
      <w:r w:rsidRPr="00D27C81" w:rsidR="001B3851">
        <w:rPr>
          <w:rFonts w:ascii="Times New Roman" w:hAnsi="Times New Roman" w:cs="Times New Roman"/>
          <w:color w:val="000000" w:themeColor="text1"/>
          <w:sz w:val="24"/>
          <w:szCs w:val="24"/>
        </w:rPr>
        <w:t xml:space="preserve"> </w:t>
      </w:r>
      <w:r w:rsidR="00372994">
        <w:rPr>
          <w:rFonts w:ascii="Times New Roman" w:hAnsi="Times New Roman" w:cs="Times New Roman"/>
          <w:color w:val="000000" w:themeColor="text1"/>
          <w:sz w:val="24"/>
          <w:szCs w:val="24"/>
        </w:rPr>
        <w:t>sniedzējus</w:t>
      </w:r>
      <w:r>
        <w:rPr>
          <w:rFonts w:ascii="Times New Roman" w:hAnsi="Times New Roman" w:cs="Times New Roman"/>
          <w:color w:val="000000" w:themeColor="text1"/>
          <w:sz w:val="24"/>
          <w:szCs w:val="24"/>
        </w:rPr>
        <w:t xml:space="preserve"> </w:t>
      </w:r>
      <w:r w:rsidRPr="00D27C81">
        <w:rPr>
          <w:rFonts w:ascii="Times New Roman" w:hAnsi="Times New Roman" w:cs="Times New Roman"/>
          <w:color w:val="000000" w:themeColor="text1"/>
          <w:sz w:val="24"/>
          <w:szCs w:val="24"/>
        </w:rPr>
        <w:t>(NVO</w:t>
      </w:r>
      <w:r>
        <w:rPr>
          <w:rFonts w:ascii="Times New Roman" w:hAnsi="Times New Roman" w:cs="Times New Roman"/>
          <w:color w:val="000000" w:themeColor="text1"/>
          <w:sz w:val="24"/>
          <w:szCs w:val="24"/>
        </w:rPr>
        <w:t xml:space="preserve"> pārstāvjus</w:t>
      </w:r>
      <w:r w:rsidRPr="00D27C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L</w:t>
      </w:r>
      <w:r w:rsidR="001B3851">
        <w:rPr>
          <w:rFonts w:ascii="Times New Roman" w:hAnsi="Times New Roman" w:cs="Times New Roman"/>
          <w:color w:val="000000" w:themeColor="text1"/>
          <w:sz w:val="24"/>
          <w:szCs w:val="24"/>
        </w:rPr>
        <w:t>idmašīnu atpakaļceļā tiek veiktas</w:t>
      </w:r>
      <w:r w:rsidRPr="00D27C81" w:rsidR="001B3851">
        <w:rPr>
          <w:rFonts w:ascii="Times New Roman" w:hAnsi="Times New Roman" w:cs="Times New Roman"/>
          <w:color w:val="000000" w:themeColor="text1"/>
          <w:sz w:val="24"/>
          <w:szCs w:val="24"/>
        </w:rPr>
        <w:t xml:space="preserve"> ES dalībvalstu pilsoņu un humānās palīdzības sniedzēju repatriācijas.</w:t>
      </w:r>
      <w:r w:rsidR="001B3851">
        <w:rPr>
          <w:rFonts w:ascii="Times New Roman" w:hAnsi="Times New Roman" w:cs="Times New Roman"/>
          <w:color w:val="000000" w:themeColor="text1"/>
          <w:sz w:val="24"/>
          <w:szCs w:val="24"/>
        </w:rPr>
        <w:t xml:space="preserve"> Iniciatīva izveidota, lai nodrošinātu nepārtrauktu humānās palīdzības sniegšanu un </w:t>
      </w:r>
      <w:r w:rsidR="004B6A41">
        <w:rPr>
          <w:rFonts w:ascii="Times New Roman" w:hAnsi="Times New Roman" w:cs="Times New Roman"/>
          <w:color w:val="000000" w:themeColor="text1"/>
          <w:sz w:val="24"/>
          <w:szCs w:val="24"/>
        </w:rPr>
        <w:t xml:space="preserve">darbosies </w:t>
      </w:r>
      <w:r w:rsidRPr="00D27C81" w:rsidR="001B3851">
        <w:rPr>
          <w:rFonts w:ascii="Times New Roman" w:hAnsi="Times New Roman" w:cs="Times New Roman"/>
          <w:color w:val="000000" w:themeColor="text1"/>
          <w:sz w:val="24"/>
          <w:szCs w:val="24"/>
        </w:rPr>
        <w:t>līdz at</w:t>
      </w:r>
      <w:r w:rsidR="001B3851">
        <w:rPr>
          <w:rFonts w:ascii="Times New Roman" w:hAnsi="Times New Roman" w:cs="Times New Roman"/>
          <w:color w:val="000000" w:themeColor="text1"/>
          <w:sz w:val="24"/>
          <w:szCs w:val="24"/>
        </w:rPr>
        <w:t xml:space="preserve">sāksies regulārie ANO lidojumi </w:t>
      </w:r>
      <w:r w:rsidRPr="00D27C81" w:rsidR="001B3851">
        <w:rPr>
          <w:rFonts w:ascii="Times New Roman" w:hAnsi="Times New Roman" w:cs="Times New Roman"/>
          <w:color w:val="000000" w:themeColor="text1"/>
          <w:sz w:val="24"/>
          <w:szCs w:val="24"/>
        </w:rPr>
        <w:t>humān</w:t>
      </w:r>
      <w:r w:rsidR="001B3851">
        <w:rPr>
          <w:rFonts w:ascii="Times New Roman" w:hAnsi="Times New Roman" w:cs="Times New Roman"/>
          <w:color w:val="000000" w:themeColor="text1"/>
          <w:sz w:val="24"/>
          <w:szCs w:val="24"/>
        </w:rPr>
        <w:t>as</w:t>
      </w:r>
      <w:r w:rsidRPr="00D27C81" w:rsidR="001B3851">
        <w:rPr>
          <w:rFonts w:ascii="Times New Roman" w:hAnsi="Times New Roman" w:cs="Times New Roman"/>
          <w:color w:val="000000" w:themeColor="text1"/>
          <w:sz w:val="24"/>
          <w:szCs w:val="24"/>
        </w:rPr>
        <w:t xml:space="preserve"> palīdzīb</w:t>
      </w:r>
      <w:r w:rsidR="001B3851">
        <w:rPr>
          <w:rFonts w:ascii="Times New Roman" w:hAnsi="Times New Roman" w:cs="Times New Roman"/>
          <w:color w:val="000000" w:themeColor="text1"/>
          <w:sz w:val="24"/>
          <w:szCs w:val="24"/>
        </w:rPr>
        <w:t>as piegādei</w:t>
      </w:r>
      <w:r w:rsidR="002B741F">
        <w:rPr>
          <w:rFonts w:ascii="Times New Roman" w:hAnsi="Times New Roman" w:cs="Times New Roman"/>
          <w:color w:val="000000" w:themeColor="text1"/>
          <w:sz w:val="24"/>
          <w:szCs w:val="24"/>
        </w:rPr>
        <w:t>.</w:t>
      </w:r>
    </w:p>
    <w:p w:rsidRPr="000131FA" w:rsidR="000131FA" w:rsidP="001B3851" w:rsidRDefault="000131FA" w14:paraId="1683BCF8" w14:textId="66997F4F">
      <w:pPr>
        <w:spacing w:before="120" w:after="120" w:line="240" w:lineRule="auto"/>
        <w:jc w:val="both"/>
        <w:rPr>
          <w:rFonts w:ascii="Times New Roman" w:hAnsi="Times New Roman" w:cs="Times New Roman"/>
          <w:i/>
          <w:color w:val="000000" w:themeColor="text1"/>
          <w:sz w:val="24"/>
          <w:szCs w:val="24"/>
        </w:rPr>
      </w:pPr>
      <w:r w:rsidRPr="000131FA">
        <w:rPr>
          <w:rFonts w:ascii="Times New Roman" w:hAnsi="Times New Roman" w:cs="Times New Roman"/>
          <w:i/>
          <w:color w:val="000000" w:themeColor="text1"/>
          <w:sz w:val="24"/>
          <w:szCs w:val="24"/>
        </w:rPr>
        <w:t xml:space="preserve">ES vienotās komunikācijas vadlīnijas </w:t>
      </w:r>
    </w:p>
    <w:p w:rsidRPr="008D4EBC" w:rsidR="00955E6C" w:rsidP="001B3851" w:rsidRDefault="002C09E3" w14:paraId="12C24EC0" w14:textId="29B5F93B">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w:t>
      </w:r>
      <w:r w:rsidR="00955E6C">
        <w:rPr>
          <w:rFonts w:ascii="Times New Roman" w:hAnsi="Times New Roman" w:cs="Times New Roman"/>
          <w:color w:val="000000" w:themeColor="text1"/>
          <w:sz w:val="24"/>
          <w:szCs w:val="24"/>
        </w:rPr>
        <w:t xml:space="preserve"> un tās dalībvalstis ir lielākais attīstības un sadarbības palīdzības donors pasaulē un pandēmijas izraisītajā krīzē ES jau ir</w:t>
      </w:r>
      <w:r w:rsidRPr="00647925" w:rsidR="00955E6C">
        <w:rPr>
          <w:rFonts w:ascii="Times New Roman" w:hAnsi="Times New Roman" w:cs="Times New Roman"/>
          <w:color w:val="000000" w:themeColor="text1"/>
          <w:sz w:val="24"/>
          <w:szCs w:val="24"/>
        </w:rPr>
        <w:t xml:space="preserve"> veikusi virkni darbību, lai atbalstītu savus partnerus</w:t>
      </w:r>
      <w:r w:rsidRPr="00647925" w:rsidR="00647925">
        <w:rPr>
          <w:rFonts w:ascii="Times New Roman" w:hAnsi="Times New Roman" w:cs="Times New Roman"/>
          <w:color w:val="000000" w:themeColor="text1"/>
          <w:sz w:val="24"/>
          <w:szCs w:val="24"/>
        </w:rPr>
        <w:t xml:space="preserve">. </w:t>
      </w:r>
      <w:r w:rsidR="00647925">
        <w:rPr>
          <w:rFonts w:ascii="Times New Roman" w:hAnsi="Times New Roman" w:cs="Times New Roman"/>
          <w:color w:val="000000" w:themeColor="text1"/>
          <w:sz w:val="24"/>
          <w:szCs w:val="24"/>
        </w:rPr>
        <w:t xml:space="preserve">Lai </w:t>
      </w:r>
      <w:r w:rsidR="00F30542">
        <w:rPr>
          <w:rFonts w:ascii="Times New Roman" w:hAnsi="Times New Roman" w:cs="Times New Roman"/>
          <w:color w:val="000000" w:themeColor="text1"/>
          <w:sz w:val="24"/>
          <w:szCs w:val="24"/>
        </w:rPr>
        <w:t xml:space="preserve">veicinātu </w:t>
      </w:r>
      <w:r w:rsidRPr="003C2ABC" w:rsidR="00F30542">
        <w:rPr>
          <w:rFonts w:ascii="Times New Roman" w:hAnsi="Times New Roman" w:cs="Times New Roman"/>
          <w:color w:val="000000" w:themeColor="text1"/>
          <w:sz w:val="24"/>
          <w:szCs w:val="24"/>
        </w:rPr>
        <w:t>ES redzamību</w:t>
      </w:r>
      <w:r w:rsidRPr="00F30542" w:rsidR="00F30542">
        <w:rPr>
          <w:rFonts w:ascii="Times New Roman" w:hAnsi="Times New Roman" w:cs="Times New Roman"/>
          <w:b/>
          <w:color w:val="000000" w:themeColor="text1"/>
          <w:sz w:val="24"/>
          <w:szCs w:val="24"/>
        </w:rPr>
        <w:t xml:space="preserve"> </w:t>
      </w:r>
      <w:r w:rsidR="00F30542">
        <w:rPr>
          <w:rFonts w:ascii="Times New Roman" w:hAnsi="Times New Roman" w:cs="Times New Roman"/>
          <w:color w:val="000000" w:themeColor="text1"/>
          <w:sz w:val="24"/>
          <w:szCs w:val="24"/>
        </w:rPr>
        <w:t xml:space="preserve">un </w:t>
      </w:r>
      <w:r w:rsidRPr="00F30542" w:rsidR="00647925">
        <w:rPr>
          <w:rFonts w:ascii="Times New Roman" w:hAnsi="Times New Roman" w:cs="Times New Roman"/>
          <w:color w:val="000000" w:themeColor="text1"/>
          <w:sz w:val="24"/>
          <w:szCs w:val="24"/>
        </w:rPr>
        <w:t>informētu</w:t>
      </w:r>
      <w:r w:rsidR="00647925">
        <w:rPr>
          <w:rFonts w:ascii="Times New Roman" w:hAnsi="Times New Roman" w:cs="Times New Roman"/>
          <w:color w:val="000000" w:themeColor="text1"/>
          <w:sz w:val="24"/>
          <w:szCs w:val="24"/>
        </w:rPr>
        <w:t xml:space="preserve"> partnervalstis par Eiropas komandas </w:t>
      </w:r>
      <w:r w:rsidR="00F47592">
        <w:rPr>
          <w:rFonts w:ascii="Times New Roman" w:hAnsi="Times New Roman" w:cs="Times New Roman"/>
          <w:color w:val="000000" w:themeColor="text1"/>
          <w:sz w:val="24"/>
          <w:szCs w:val="24"/>
        </w:rPr>
        <w:t>paveikto un plānoto</w:t>
      </w:r>
      <w:r w:rsidR="00647925">
        <w:rPr>
          <w:rFonts w:ascii="Times New Roman" w:hAnsi="Times New Roman" w:cs="Times New Roman"/>
          <w:color w:val="000000" w:themeColor="text1"/>
          <w:sz w:val="24"/>
          <w:szCs w:val="24"/>
        </w:rPr>
        <w:t xml:space="preserve"> </w:t>
      </w:r>
      <w:proofErr w:type="spellStart"/>
      <w:r w:rsidR="00647925">
        <w:rPr>
          <w:rFonts w:ascii="Times New Roman" w:hAnsi="Times New Roman" w:cs="Times New Roman"/>
          <w:color w:val="000000" w:themeColor="text1"/>
          <w:sz w:val="24"/>
          <w:szCs w:val="24"/>
        </w:rPr>
        <w:t>Covid-19</w:t>
      </w:r>
      <w:proofErr w:type="spellEnd"/>
      <w:r w:rsidR="00647925">
        <w:rPr>
          <w:rFonts w:ascii="Times New Roman" w:hAnsi="Times New Roman" w:cs="Times New Roman"/>
          <w:color w:val="000000" w:themeColor="text1"/>
          <w:sz w:val="24"/>
          <w:szCs w:val="24"/>
        </w:rPr>
        <w:t xml:space="preserve"> seku mazināšanā, </w:t>
      </w:r>
      <w:r w:rsidR="00053C9C">
        <w:rPr>
          <w:rFonts w:ascii="Times New Roman" w:hAnsi="Times New Roman" w:cs="Times New Roman"/>
          <w:color w:val="000000" w:themeColor="text1"/>
          <w:sz w:val="24"/>
          <w:szCs w:val="24"/>
        </w:rPr>
        <w:t>ir izstrādātas vienotas ES</w:t>
      </w:r>
      <w:r w:rsidR="007B526A">
        <w:rPr>
          <w:rFonts w:ascii="Times New Roman" w:hAnsi="Times New Roman" w:cs="Times New Roman"/>
          <w:color w:val="000000" w:themeColor="text1"/>
          <w:sz w:val="24"/>
          <w:szCs w:val="24"/>
        </w:rPr>
        <w:t xml:space="preserve"> </w:t>
      </w:r>
      <w:r w:rsidRPr="00647925" w:rsidR="00647925">
        <w:rPr>
          <w:rFonts w:ascii="Times New Roman" w:hAnsi="Times New Roman" w:cs="Times New Roman"/>
          <w:color w:val="000000" w:themeColor="text1"/>
          <w:sz w:val="24"/>
          <w:szCs w:val="24"/>
        </w:rPr>
        <w:t>komunikācija</w:t>
      </w:r>
      <w:r w:rsidR="007B526A">
        <w:rPr>
          <w:rFonts w:ascii="Times New Roman" w:hAnsi="Times New Roman" w:cs="Times New Roman"/>
          <w:color w:val="000000" w:themeColor="text1"/>
          <w:sz w:val="24"/>
          <w:szCs w:val="24"/>
        </w:rPr>
        <w:t>s vadlīnijas</w:t>
      </w:r>
      <w:r w:rsidRPr="00647925" w:rsidR="00647925">
        <w:rPr>
          <w:rFonts w:ascii="Times New Roman" w:hAnsi="Times New Roman" w:cs="Times New Roman"/>
          <w:color w:val="000000" w:themeColor="text1"/>
          <w:sz w:val="24"/>
          <w:szCs w:val="24"/>
        </w:rPr>
        <w:t>, kurā</w:t>
      </w:r>
      <w:r w:rsidR="007B526A">
        <w:rPr>
          <w:rFonts w:ascii="Times New Roman" w:hAnsi="Times New Roman" w:cs="Times New Roman"/>
          <w:color w:val="000000" w:themeColor="text1"/>
          <w:sz w:val="24"/>
          <w:szCs w:val="24"/>
        </w:rPr>
        <w:t xml:space="preserve">s atspoguļoti ES kopējie </w:t>
      </w:r>
      <w:r w:rsidRPr="00647925" w:rsidR="00647925">
        <w:rPr>
          <w:rFonts w:ascii="Times New Roman" w:hAnsi="Times New Roman" w:cs="Times New Roman"/>
          <w:color w:val="000000" w:themeColor="text1"/>
          <w:sz w:val="24"/>
          <w:szCs w:val="24"/>
        </w:rPr>
        <w:t>centieni,</w:t>
      </w:r>
      <w:r w:rsidR="007B526A">
        <w:rPr>
          <w:rFonts w:ascii="Times New Roman" w:hAnsi="Times New Roman" w:cs="Times New Roman"/>
          <w:color w:val="000000" w:themeColor="text1"/>
          <w:sz w:val="24"/>
          <w:szCs w:val="24"/>
        </w:rPr>
        <w:t xml:space="preserve"> apliecinot</w:t>
      </w:r>
      <w:r w:rsidRPr="00647925" w:rsidR="00647925">
        <w:rPr>
          <w:rFonts w:ascii="Times New Roman" w:hAnsi="Times New Roman" w:cs="Times New Roman"/>
          <w:color w:val="000000" w:themeColor="text1"/>
          <w:sz w:val="24"/>
          <w:szCs w:val="24"/>
        </w:rPr>
        <w:t xml:space="preserve"> ES solidaritāti, atbildību, līderību un atbalstu </w:t>
      </w:r>
      <w:r w:rsidR="00F47592">
        <w:rPr>
          <w:rFonts w:ascii="Times New Roman" w:hAnsi="Times New Roman" w:cs="Times New Roman"/>
          <w:color w:val="000000" w:themeColor="text1"/>
          <w:sz w:val="24"/>
          <w:szCs w:val="24"/>
        </w:rPr>
        <w:t>daudzpusējai</w:t>
      </w:r>
      <w:r w:rsidRPr="00647925" w:rsidR="00F47592">
        <w:rPr>
          <w:rFonts w:ascii="Times New Roman" w:hAnsi="Times New Roman" w:cs="Times New Roman"/>
          <w:color w:val="000000" w:themeColor="text1"/>
          <w:sz w:val="24"/>
          <w:szCs w:val="24"/>
        </w:rPr>
        <w:t xml:space="preserve"> </w:t>
      </w:r>
      <w:r w:rsidRPr="00647925" w:rsidR="00647925">
        <w:rPr>
          <w:rFonts w:ascii="Times New Roman" w:hAnsi="Times New Roman" w:cs="Times New Roman"/>
          <w:color w:val="000000" w:themeColor="text1"/>
          <w:sz w:val="24"/>
          <w:szCs w:val="24"/>
        </w:rPr>
        <w:t>sadarbībai.</w:t>
      </w:r>
      <w:r w:rsidR="00647925">
        <w:rPr>
          <w:rFonts w:ascii="Times New Roman" w:hAnsi="Times New Roman" w:cs="Times New Roman"/>
          <w:color w:val="000000" w:themeColor="text1"/>
          <w:sz w:val="24"/>
          <w:szCs w:val="24"/>
        </w:rPr>
        <w:t xml:space="preserve"> </w:t>
      </w:r>
      <w:r w:rsidR="007B526A">
        <w:rPr>
          <w:rFonts w:ascii="Times New Roman" w:hAnsi="Times New Roman" w:cs="Times New Roman"/>
          <w:color w:val="000000" w:themeColor="text1"/>
          <w:sz w:val="24"/>
          <w:szCs w:val="24"/>
        </w:rPr>
        <w:t xml:space="preserve">Paužot vienotu </w:t>
      </w:r>
      <w:r w:rsidR="00191F19">
        <w:rPr>
          <w:rFonts w:ascii="Times New Roman" w:hAnsi="Times New Roman" w:cs="Times New Roman"/>
          <w:color w:val="000000" w:themeColor="text1"/>
          <w:sz w:val="24"/>
          <w:szCs w:val="24"/>
        </w:rPr>
        <w:t xml:space="preserve">ES </w:t>
      </w:r>
      <w:r w:rsidR="007B526A">
        <w:rPr>
          <w:rFonts w:ascii="Times New Roman" w:hAnsi="Times New Roman" w:cs="Times New Roman"/>
          <w:color w:val="000000" w:themeColor="text1"/>
          <w:sz w:val="24"/>
          <w:szCs w:val="24"/>
        </w:rPr>
        <w:t>valodu, tiks stiprināta ES redzamība un tiks mazināta dezinformācijas un viltus ziņu izplatība</w:t>
      </w:r>
      <w:r w:rsidR="00191F19">
        <w:rPr>
          <w:rFonts w:ascii="Times New Roman" w:hAnsi="Times New Roman" w:cs="Times New Roman"/>
          <w:color w:val="000000" w:themeColor="text1"/>
          <w:sz w:val="24"/>
          <w:szCs w:val="24"/>
        </w:rPr>
        <w:t xml:space="preserve">, </w:t>
      </w:r>
      <w:r w:rsidR="007B526A">
        <w:rPr>
          <w:rFonts w:ascii="Times New Roman" w:hAnsi="Times New Roman" w:cs="Times New Roman"/>
          <w:color w:val="000000" w:themeColor="text1"/>
          <w:sz w:val="24"/>
          <w:szCs w:val="24"/>
        </w:rPr>
        <w:t>tādējādi novēršot</w:t>
      </w:r>
      <w:r w:rsidRPr="000102DA" w:rsidR="00191F19">
        <w:rPr>
          <w:rFonts w:ascii="Times New Roman" w:hAnsi="Times New Roman" w:cs="Times New Roman"/>
          <w:color w:val="000000" w:themeColor="text1"/>
          <w:sz w:val="24"/>
          <w:szCs w:val="24"/>
        </w:rPr>
        <w:t xml:space="preserve"> propaganda</w:t>
      </w:r>
      <w:r w:rsidR="007B526A">
        <w:rPr>
          <w:rFonts w:ascii="Times New Roman" w:hAnsi="Times New Roman" w:cs="Times New Roman"/>
          <w:color w:val="000000" w:themeColor="text1"/>
          <w:sz w:val="24"/>
          <w:szCs w:val="24"/>
        </w:rPr>
        <w:t>s centienus</w:t>
      </w:r>
      <w:r w:rsidRPr="000102DA" w:rsidR="00191F19">
        <w:rPr>
          <w:rFonts w:ascii="Times New Roman" w:hAnsi="Times New Roman" w:cs="Times New Roman"/>
          <w:color w:val="000000" w:themeColor="text1"/>
          <w:sz w:val="24"/>
          <w:szCs w:val="24"/>
        </w:rPr>
        <w:t xml:space="preserve"> diskreditēt ES rīcību un apšaubīt demokrātisko institūciju spēj</w:t>
      </w:r>
      <w:r w:rsidR="00191F19">
        <w:rPr>
          <w:rFonts w:ascii="Times New Roman" w:hAnsi="Times New Roman" w:cs="Times New Roman"/>
          <w:color w:val="000000" w:themeColor="text1"/>
          <w:sz w:val="24"/>
          <w:szCs w:val="24"/>
        </w:rPr>
        <w:t>u</w:t>
      </w:r>
      <w:r w:rsidRPr="000102DA" w:rsidR="00191F19">
        <w:rPr>
          <w:rFonts w:ascii="Times New Roman" w:hAnsi="Times New Roman" w:cs="Times New Roman"/>
          <w:color w:val="000000" w:themeColor="text1"/>
          <w:sz w:val="24"/>
          <w:szCs w:val="24"/>
        </w:rPr>
        <w:t xml:space="preserve"> </w:t>
      </w:r>
      <w:r w:rsidRPr="008D4EBC" w:rsidR="00191F19">
        <w:rPr>
          <w:rFonts w:ascii="Times New Roman" w:hAnsi="Times New Roman" w:cs="Times New Roman"/>
          <w:color w:val="000000" w:themeColor="text1"/>
          <w:sz w:val="24"/>
          <w:szCs w:val="24"/>
        </w:rPr>
        <w:t>efektīvi reaģēt uz krīzes situāciju.</w:t>
      </w:r>
    </w:p>
    <w:p w:rsidRPr="008D4EBC" w:rsidR="00F7181F" w:rsidP="00F7181F" w:rsidRDefault="00F7181F" w14:paraId="2B7CBCA0" w14:textId="26264FEF">
      <w:pPr>
        <w:pStyle w:val="infosubtitile"/>
        <w:spacing w:before="120"/>
        <w:rPr>
          <w:i/>
        </w:rPr>
      </w:pPr>
      <w:r w:rsidRPr="008D4EBC">
        <w:rPr>
          <w:i/>
        </w:rPr>
        <w:t xml:space="preserve">Latvijas nostāja </w:t>
      </w:r>
    </w:p>
    <w:p w:rsidRPr="008D4EBC" w:rsidR="00E42216" w:rsidP="000131FA" w:rsidRDefault="002C09E3" w14:paraId="532E344F" w14:textId="7BD378F2">
      <w:pPr>
        <w:pStyle w:val="ListParagraph"/>
        <w:numPr>
          <w:ilvl w:val="0"/>
          <w:numId w:val="1"/>
        </w:numPr>
        <w:spacing w:after="0" w:line="240" w:lineRule="auto"/>
        <w:ind w:left="284" w:hanging="284"/>
        <w:contextualSpacing w:val="false"/>
        <w:jc w:val="both"/>
        <w:rPr>
          <w:rFonts w:ascii="Times New Roman" w:hAnsi="Times New Roman" w:cs="Times New Roman"/>
          <w:color w:val="000000" w:themeColor="text1"/>
          <w:sz w:val="24"/>
          <w:szCs w:val="24"/>
        </w:rPr>
      </w:pPr>
      <w:r w:rsidRPr="008D4EBC">
        <w:rPr>
          <w:rFonts w:ascii="Times New Roman" w:hAnsi="Times New Roman" w:eastAsia="Calibri" w:cs="Times New Roman"/>
          <w:sz w:val="24"/>
          <w:szCs w:val="24"/>
        </w:rPr>
        <w:t xml:space="preserve">Latvija atbalsta ES globālo atbildi uz </w:t>
      </w:r>
      <w:proofErr w:type="spellStart"/>
      <w:r w:rsidRPr="008D4EBC">
        <w:rPr>
          <w:rFonts w:ascii="Times New Roman" w:hAnsi="Times New Roman" w:eastAsia="Calibri" w:cs="Times New Roman"/>
          <w:sz w:val="24"/>
          <w:szCs w:val="24"/>
        </w:rPr>
        <w:t>Covid-19</w:t>
      </w:r>
      <w:proofErr w:type="spellEnd"/>
      <w:r w:rsidRPr="008D4EBC">
        <w:rPr>
          <w:rFonts w:ascii="Times New Roman" w:hAnsi="Times New Roman" w:eastAsia="Calibri" w:cs="Times New Roman"/>
          <w:sz w:val="24"/>
          <w:szCs w:val="24"/>
        </w:rPr>
        <w:t xml:space="preserve"> izaicinājumiem.</w:t>
      </w:r>
      <w:r w:rsidRPr="008D4EBC" w:rsidR="007D4F4B">
        <w:rPr>
          <w:rFonts w:ascii="Times New Roman" w:hAnsi="Times New Roman" w:eastAsia="Calibri" w:cs="Times New Roman"/>
          <w:sz w:val="24"/>
          <w:szCs w:val="24"/>
        </w:rPr>
        <w:t xml:space="preserve"> Vienotie ES atbalsta pasākumi</w:t>
      </w:r>
      <w:r w:rsidRPr="008D4EBC" w:rsidR="00E42216">
        <w:rPr>
          <w:rFonts w:ascii="Times New Roman" w:hAnsi="Times New Roman" w:eastAsia="Calibri" w:cs="Times New Roman"/>
          <w:sz w:val="24"/>
          <w:szCs w:val="24"/>
        </w:rPr>
        <w:t xml:space="preserve"> jāturpina</w:t>
      </w:r>
      <w:r w:rsidRPr="008D4EBC" w:rsidR="00F3432C">
        <w:rPr>
          <w:rFonts w:ascii="Times New Roman" w:hAnsi="Times New Roman" w:eastAsia="Calibri" w:cs="Times New Roman"/>
          <w:sz w:val="24"/>
          <w:szCs w:val="24"/>
        </w:rPr>
        <w:t xml:space="preserve"> </w:t>
      </w:r>
      <w:r w:rsidRPr="008D4EBC" w:rsidR="00053C9C">
        <w:rPr>
          <w:rFonts w:ascii="Times New Roman" w:hAnsi="Times New Roman" w:eastAsia="Calibri" w:cs="Times New Roman"/>
          <w:sz w:val="24"/>
          <w:szCs w:val="24"/>
        </w:rPr>
        <w:t xml:space="preserve">atbilstoši </w:t>
      </w:r>
      <w:r w:rsidRPr="008D4EBC" w:rsidR="00F3432C">
        <w:rPr>
          <w:rFonts w:ascii="Times New Roman" w:hAnsi="Times New Roman" w:eastAsia="Calibri" w:cs="Times New Roman"/>
          <w:sz w:val="24"/>
          <w:szCs w:val="24"/>
        </w:rPr>
        <w:t>ie</w:t>
      </w:r>
      <w:r w:rsidRPr="008D4EBC" w:rsidR="00053C9C">
        <w:rPr>
          <w:rFonts w:ascii="Times New Roman" w:hAnsi="Times New Roman" w:eastAsia="Calibri" w:cs="Times New Roman"/>
          <w:sz w:val="24"/>
          <w:szCs w:val="24"/>
        </w:rPr>
        <w:t xml:space="preserve">kļaujošai labās prakses pieejai, </w:t>
      </w:r>
      <w:r w:rsidRPr="008D4EBC" w:rsidR="00260F29">
        <w:rPr>
          <w:rFonts w:ascii="Times New Roman" w:hAnsi="Times New Roman" w:eastAsia="Calibri" w:cs="Times New Roman"/>
          <w:sz w:val="24"/>
          <w:szCs w:val="24"/>
        </w:rPr>
        <w:t xml:space="preserve">paredzot atbilstošu finansējumu, </w:t>
      </w:r>
      <w:r w:rsidRPr="008D4EBC" w:rsidR="00053C9C">
        <w:rPr>
          <w:rFonts w:ascii="Times New Roman" w:hAnsi="Times New Roman" w:eastAsia="Calibri" w:cs="Times New Roman"/>
          <w:sz w:val="24"/>
          <w:szCs w:val="24"/>
        </w:rPr>
        <w:t>ievērojot ģeogrāfisko līdzsvaru un partnervalstu vajadzības un prioritātes</w:t>
      </w:r>
      <w:r w:rsidRPr="008D4EBC" w:rsidR="00E42216">
        <w:rPr>
          <w:rFonts w:ascii="Times New Roman" w:hAnsi="Times New Roman" w:eastAsia="Calibri" w:cs="Times New Roman"/>
          <w:sz w:val="24"/>
          <w:szCs w:val="24"/>
        </w:rPr>
        <w:t xml:space="preserve">, </w:t>
      </w:r>
      <w:r w:rsidRPr="008D4EBC" w:rsidR="00EE6B9B">
        <w:rPr>
          <w:rFonts w:ascii="Times New Roman" w:hAnsi="Times New Roman" w:cs="Times New Roman"/>
          <w:sz w:val="24"/>
          <w:szCs w:val="24"/>
        </w:rPr>
        <w:t xml:space="preserve">nesamazinot pilsoniskās un demokrātijas brīvības, cilvēktiesības, </w:t>
      </w:r>
      <w:r w:rsidRPr="008D4EBC" w:rsidR="00E42216">
        <w:rPr>
          <w:rFonts w:ascii="Times New Roman" w:hAnsi="Times New Roman" w:eastAsia="Calibri" w:cs="Times New Roman"/>
          <w:sz w:val="24"/>
          <w:szCs w:val="24"/>
        </w:rPr>
        <w:t xml:space="preserve">kā arī nodrošinot </w:t>
      </w:r>
      <w:r w:rsidRPr="008D4EBC" w:rsidR="00EE6B9B">
        <w:rPr>
          <w:rFonts w:ascii="Times New Roman" w:hAnsi="Times New Roman" w:eastAsia="Calibri" w:cs="Times New Roman"/>
          <w:sz w:val="24"/>
          <w:szCs w:val="24"/>
        </w:rPr>
        <w:t xml:space="preserve">sniegtā atbalsta </w:t>
      </w:r>
      <w:r w:rsidRPr="008D4EBC" w:rsidR="00E42216">
        <w:rPr>
          <w:rFonts w:ascii="Times New Roman" w:hAnsi="Times New Roman" w:eastAsia="Calibri" w:cs="Times New Roman"/>
          <w:sz w:val="24"/>
          <w:szCs w:val="24"/>
        </w:rPr>
        <w:t>rezultātu ilgtspēju un uzraudzību.</w:t>
      </w:r>
      <w:r w:rsidRPr="008D4EBC" w:rsidR="00F30542">
        <w:rPr>
          <w:rFonts w:ascii="Times New Roman" w:hAnsi="Times New Roman" w:eastAsia="Calibri" w:cs="Times New Roman"/>
          <w:sz w:val="24"/>
          <w:szCs w:val="24"/>
        </w:rPr>
        <w:t xml:space="preserve"> </w:t>
      </w:r>
    </w:p>
    <w:p w:rsidRPr="008D4EBC" w:rsidR="002C09E3" w:rsidP="000131FA" w:rsidRDefault="007D4F4B" w14:paraId="2F7435BE" w14:textId="71A77A99">
      <w:pPr>
        <w:pStyle w:val="ListParagraph"/>
        <w:numPr>
          <w:ilvl w:val="0"/>
          <w:numId w:val="1"/>
        </w:numPr>
        <w:spacing w:after="0" w:line="240" w:lineRule="auto"/>
        <w:ind w:left="284" w:hanging="284"/>
        <w:contextualSpacing w:val="false"/>
        <w:jc w:val="both"/>
        <w:rPr>
          <w:rFonts w:ascii="Times New Roman" w:hAnsi="Times New Roman" w:cs="Times New Roman"/>
          <w:color w:val="000000" w:themeColor="text1"/>
          <w:sz w:val="24"/>
          <w:szCs w:val="24"/>
        </w:rPr>
      </w:pPr>
      <w:r w:rsidRPr="008D4EBC">
        <w:rPr>
          <w:rFonts w:ascii="Times New Roman" w:hAnsi="Times New Roman" w:eastAsia="Calibri" w:cs="Times New Roman"/>
          <w:sz w:val="24"/>
          <w:szCs w:val="24"/>
        </w:rPr>
        <w:t xml:space="preserve">Vienlaikus </w:t>
      </w:r>
      <w:r w:rsidRPr="008D4EBC" w:rsidR="00E42216">
        <w:rPr>
          <w:rFonts w:ascii="Times New Roman" w:hAnsi="Times New Roman" w:eastAsia="Calibri" w:cs="Times New Roman"/>
          <w:sz w:val="24"/>
          <w:szCs w:val="24"/>
        </w:rPr>
        <w:t>svarīgi turpināt atbalstu</w:t>
      </w:r>
      <w:r w:rsidRPr="008D4EBC">
        <w:rPr>
          <w:rFonts w:ascii="Times New Roman" w:hAnsi="Times New Roman" w:eastAsia="Calibri" w:cs="Times New Roman"/>
          <w:sz w:val="24"/>
          <w:szCs w:val="24"/>
        </w:rPr>
        <w:t xml:space="preserve"> valstu uzsāktajiem reformu procesiem un ilgtspējīgai attīstībai, kā arī saglabā</w:t>
      </w:r>
      <w:r w:rsidRPr="008D4EBC" w:rsidR="00E42216">
        <w:rPr>
          <w:rFonts w:ascii="Times New Roman" w:hAnsi="Times New Roman" w:eastAsia="Calibri" w:cs="Times New Roman"/>
          <w:sz w:val="24"/>
          <w:szCs w:val="24"/>
        </w:rPr>
        <w:t>t uzmanību</w:t>
      </w:r>
      <w:r w:rsidRPr="008D4EBC">
        <w:rPr>
          <w:rFonts w:ascii="Times New Roman" w:hAnsi="Times New Roman" w:eastAsia="Calibri" w:cs="Times New Roman"/>
          <w:sz w:val="24"/>
          <w:szCs w:val="24"/>
        </w:rPr>
        <w:t xml:space="preserve"> ilgstošiem izaicinājumiem, kuru vidū drošības un stabilitātes riski, klimata pārmaiņu radītās sekas.</w:t>
      </w:r>
    </w:p>
    <w:p w:rsidRPr="008D4EBC" w:rsidR="00714EC1" w:rsidP="000131FA" w:rsidRDefault="00714EC1" w14:paraId="3EC9CE3F" w14:textId="77777777">
      <w:pPr>
        <w:pStyle w:val="ListParagraph"/>
        <w:numPr>
          <w:ilvl w:val="0"/>
          <w:numId w:val="1"/>
        </w:numPr>
        <w:spacing w:after="0" w:line="240" w:lineRule="auto"/>
        <w:ind w:left="284" w:hanging="284"/>
        <w:contextualSpacing w:val="false"/>
        <w:jc w:val="both"/>
        <w:rPr>
          <w:rFonts w:ascii="Times New Roman" w:hAnsi="Times New Roman" w:cs="Times New Roman"/>
          <w:color w:val="000000" w:themeColor="text1"/>
          <w:sz w:val="24"/>
          <w:szCs w:val="24"/>
        </w:rPr>
      </w:pPr>
      <w:r w:rsidRPr="008D4EBC">
        <w:rPr>
          <w:rFonts w:ascii="Times New Roman" w:hAnsi="Times New Roman" w:eastAsia="Calibri" w:cs="Times New Roman"/>
          <w:sz w:val="24"/>
          <w:szCs w:val="24"/>
        </w:rPr>
        <w:t xml:space="preserve">Latvija, kā daļa no vienotās Eiropas komandas, turpinās atbalstīt prioritārās ES Austrumu partnerības un Centrālāzijas reģiona valstis, sniedzot palīdzību gan ar </w:t>
      </w:r>
      <w:proofErr w:type="spellStart"/>
      <w:r w:rsidRPr="008D4EBC">
        <w:rPr>
          <w:rFonts w:ascii="Times New Roman" w:hAnsi="Times New Roman" w:eastAsia="Calibri" w:cs="Times New Roman"/>
          <w:sz w:val="24"/>
          <w:szCs w:val="24"/>
        </w:rPr>
        <w:t>Covid-19</w:t>
      </w:r>
      <w:proofErr w:type="spellEnd"/>
      <w:r w:rsidRPr="008D4EBC">
        <w:rPr>
          <w:rFonts w:ascii="Times New Roman" w:hAnsi="Times New Roman" w:eastAsia="Calibri" w:cs="Times New Roman"/>
          <w:sz w:val="24"/>
          <w:szCs w:val="24"/>
        </w:rPr>
        <w:t xml:space="preserve"> krīzi saistīto izaicinājumu novēršanai, gan turpinot līdzšinējo </w:t>
      </w:r>
      <w:r w:rsidRPr="008D4EBC">
        <w:rPr>
          <w:rFonts w:ascii="Times New Roman" w:hAnsi="Times New Roman" w:eastAsia="Calibri" w:cs="Times New Roman"/>
          <w:iCs/>
          <w:color w:val="000000" w:themeColor="text1"/>
          <w:sz w:val="24"/>
          <w:szCs w:val="24"/>
        </w:rPr>
        <w:t>darbu labas pārvaldības, likuma varas, ekonomiskās attīstības, digitalizācijas, reģionālās attīstības, vides, izglītības, pilsoniskās sabiedrības un dzimumu līdztiesības veicināšanas sektoros.</w:t>
      </w:r>
    </w:p>
    <w:p w:rsidRPr="008D4EBC" w:rsidR="00E42216" w:rsidP="000131FA" w:rsidRDefault="00625804" w14:paraId="046CF0F3" w14:textId="4E61594C">
      <w:pPr>
        <w:pStyle w:val="ListParagraph"/>
        <w:numPr>
          <w:ilvl w:val="0"/>
          <w:numId w:val="1"/>
        </w:numPr>
        <w:spacing w:after="0" w:line="240" w:lineRule="auto"/>
        <w:ind w:left="284" w:hanging="284"/>
        <w:jc w:val="both"/>
        <w:rPr>
          <w:rFonts w:ascii="Times New Roman" w:hAnsi="Times New Roman" w:eastAsia="Calibri" w:cs="Times New Roman"/>
          <w:sz w:val="24"/>
          <w:szCs w:val="24"/>
        </w:rPr>
      </w:pPr>
      <w:r w:rsidRPr="008D4EBC">
        <w:rPr>
          <w:rFonts w:ascii="Times New Roman" w:hAnsi="Times New Roman" w:eastAsia="Calibri" w:cs="Times New Roman"/>
          <w:sz w:val="24"/>
          <w:szCs w:val="24"/>
        </w:rPr>
        <w:t xml:space="preserve">Latvija uzsver, ka krīzes un tās seku pārvarēšanā būtiska loma ir </w:t>
      </w:r>
      <w:r w:rsidRPr="008D4EBC">
        <w:rPr>
          <w:rFonts w:ascii="Times New Roman" w:hAnsi="Times New Roman" w:cs="Times New Roman"/>
          <w:color w:val="000000" w:themeColor="text1"/>
          <w:sz w:val="24"/>
          <w:szCs w:val="24"/>
        </w:rPr>
        <w:t>pilsoniskās sabiedrības, vietējo kopienu un privātā sektora iesaistei.</w:t>
      </w:r>
      <w:r w:rsidRPr="008D4EBC" w:rsidR="00355DB6">
        <w:rPr>
          <w:rFonts w:ascii="Times New Roman" w:hAnsi="Times New Roman" w:cs="Times New Roman"/>
          <w:color w:val="000000" w:themeColor="text1"/>
          <w:sz w:val="24"/>
          <w:szCs w:val="24"/>
        </w:rPr>
        <w:t xml:space="preserve"> </w:t>
      </w:r>
      <w:r w:rsidRPr="008D4EBC" w:rsidR="00EE6B9B">
        <w:rPr>
          <w:rFonts w:ascii="Times New Roman" w:hAnsi="Times New Roman" w:cs="Times New Roman"/>
          <w:color w:val="000000" w:themeColor="text1"/>
          <w:sz w:val="24"/>
          <w:szCs w:val="24"/>
        </w:rPr>
        <w:t>Tādējādi ir svarīgi saglabāt finanšu mehānismus pilsoniskās sabiedrības</w:t>
      </w:r>
      <w:r w:rsidRPr="008D4EBC" w:rsidR="00231A3F">
        <w:rPr>
          <w:rFonts w:ascii="Times New Roman" w:hAnsi="Times New Roman" w:cs="Times New Roman"/>
          <w:color w:val="000000" w:themeColor="text1"/>
          <w:sz w:val="24"/>
          <w:szCs w:val="24"/>
        </w:rPr>
        <w:t>, vietējo kopienu</w:t>
      </w:r>
      <w:r w:rsidRPr="008D4EBC" w:rsidR="00EE6B9B">
        <w:rPr>
          <w:rFonts w:ascii="Times New Roman" w:hAnsi="Times New Roman" w:cs="Times New Roman"/>
          <w:color w:val="000000" w:themeColor="text1"/>
          <w:sz w:val="24"/>
          <w:szCs w:val="24"/>
        </w:rPr>
        <w:t xml:space="preserve"> atbalstam un īpaši stiprināt </w:t>
      </w:r>
      <w:r w:rsidRPr="008D4EBC" w:rsidR="00231A3F">
        <w:rPr>
          <w:rFonts w:ascii="Times New Roman" w:hAnsi="Times New Roman" w:cs="Times New Roman"/>
          <w:color w:val="000000" w:themeColor="text1"/>
          <w:sz w:val="24"/>
          <w:szCs w:val="24"/>
        </w:rPr>
        <w:t xml:space="preserve">partnervalstu </w:t>
      </w:r>
      <w:r w:rsidRPr="008D4EBC" w:rsidR="00EE6B9B">
        <w:rPr>
          <w:rFonts w:ascii="Times New Roman" w:hAnsi="Times New Roman" w:cs="Times New Roman"/>
          <w:sz w:val="24"/>
          <w:szCs w:val="24"/>
        </w:rPr>
        <w:t>mazos, vidējos un mikrouzņēmumus.</w:t>
      </w:r>
    </w:p>
    <w:p w:rsidRPr="008D4EBC" w:rsidR="00625804" w:rsidP="000131FA" w:rsidRDefault="00E42216" w14:paraId="65679B86" w14:textId="1EAC9216">
      <w:pPr>
        <w:pStyle w:val="ListParagraph"/>
        <w:numPr>
          <w:ilvl w:val="0"/>
          <w:numId w:val="1"/>
        </w:numPr>
        <w:spacing w:after="0" w:line="240" w:lineRule="auto"/>
        <w:ind w:left="284" w:hanging="284"/>
        <w:jc w:val="both"/>
        <w:rPr>
          <w:rFonts w:ascii="Times New Roman" w:hAnsi="Times New Roman" w:eastAsia="Calibri" w:cs="Times New Roman"/>
          <w:sz w:val="24"/>
          <w:szCs w:val="24"/>
        </w:rPr>
      </w:pPr>
      <w:r w:rsidRPr="008D4EBC">
        <w:rPr>
          <w:rFonts w:ascii="Times New Roman" w:hAnsi="Times New Roman" w:cs="Times New Roman"/>
          <w:color w:val="000000" w:themeColor="text1"/>
          <w:sz w:val="24"/>
          <w:szCs w:val="24"/>
        </w:rPr>
        <w:t>Turpmāk būtiski ir veicināt digitā</w:t>
      </w:r>
      <w:r w:rsidRPr="008D4EBC" w:rsidR="00E05772">
        <w:rPr>
          <w:rFonts w:ascii="Times New Roman" w:hAnsi="Times New Roman" w:cs="Times New Roman"/>
          <w:color w:val="000000" w:themeColor="text1"/>
          <w:sz w:val="24"/>
          <w:szCs w:val="24"/>
        </w:rPr>
        <w:t>lo risinājumu ieviešanu, tai skaitā</w:t>
      </w:r>
      <w:r w:rsidRPr="008D4EBC">
        <w:rPr>
          <w:rFonts w:ascii="Times New Roman" w:hAnsi="Times New Roman" w:cs="Times New Roman"/>
          <w:color w:val="000000" w:themeColor="text1"/>
          <w:sz w:val="24"/>
          <w:szCs w:val="24"/>
        </w:rPr>
        <w:t xml:space="preserve"> platformu</w:t>
      </w:r>
      <w:r w:rsidRPr="008D4EBC" w:rsidR="00625804">
        <w:rPr>
          <w:rFonts w:ascii="Times New Roman" w:hAnsi="Times New Roman" w:cs="Times New Roman"/>
          <w:color w:val="000000" w:themeColor="text1"/>
          <w:sz w:val="24"/>
          <w:szCs w:val="24"/>
        </w:rPr>
        <w:t xml:space="preserve"> brīvprātīgām iniciatīvām</w:t>
      </w:r>
      <w:r w:rsidRPr="008D4EBC" w:rsidR="00260F29">
        <w:rPr>
          <w:rFonts w:ascii="Times New Roman" w:hAnsi="Times New Roman" w:cs="Times New Roman"/>
          <w:color w:val="000000" w:themeColor="text1"/>
          <w:sz w:val="24"/>
          <w:szCs w:val="24"/>
        </w:rPr>
        <w:t xml:space="preserve"> izveid</w:t>
      </w:r>
      <w:r w:rsidRPr="008D4EBC">
        <w:rPr>
          <w:rFonts w:ascii="Times New Roman" w:hAnsi="Times New Roman" w:cs="Times New Roman"/>
          <w:color w:val="000000" w:themeColor="text1"/>
          <w:sz w:val="24"/>
          <w:szCs w:val="24"/>
        </w:rPr>
        <w:t>i</w:t>
      </w:r>
      <w:r w:rsidRPr="008D4EBC" w:rsidR="00625804">
        <w:rPr>
          <w:rFonts w:ascii="Times New Roman" w:hAnsi="Times New Roman" w:cs="Times New Roman"/>
          <w:color w:val="000000" w:themeColor="text1"/>
          <w:sz w:val="24"/>
          <w:szCs w:val="24"/>
        </w:rPr>
        <w:t xml:space="preserve">, kā arī </w:t>
      </w:r>
      <w:r w:rsidRPr="008D4EBC">
        <w:rPr>
          <w:rFonts w:ascii="Times New Roman" w:hAnsi="Times New Roman" w:cs="Times New Roman"/>
          <w:color w:val="000000" w:themeColor="text1"/>
          <w:sz w:val="24"/>
          <w:szCs w:val="24"/>
        </w:rPr>
        <w:t>ieguldījumus globālos sabiedriskos labumos</w:t>
      </w:r>
      <w:r w:rsidRPr="008D4EBC" w:rsidR="00260F29">
        <w:rPr>
          <w:rFonts w:ascii="Times New Roman" w:hAnsi="Times New Roman" w:cs="Times New Roman"/>
          <w:color w:val="000000" w:themeColor="text1"/>
          <w:sz w:val="24"/>
          <w:szCs w:val="24"/>
        </w:rPr>
        <w:t>, tostarp zinātnē un pētniecībā.</w:t>
      </w:r>
    </w:p>
    <w:p w:rsidRPr="008D4EBC" w:rsidR="006171F8" w:rsidP="006171F8" w:rsidRDefault="00F30542" w14:paraId="2757E9C8" w14:textId="77777777">
      <w:pPr>
        <w:pStyle w:val="ListParagraph"/>
        <w:numPr>
          <w:ilvl w:val="0"/>
          <w:numId w:val="1"/>
        </w:numPr>
        <w:spacing w:after="0" w:line="240" w:lineRule="auto"/>
        <w:ind w:left="284" w:hanging="284"/>
        <w:jc w:val="both"/>
        <w:rPr>
          <w:rFonts w:ascii="Times New Roman" w:hAnsi="Times New Roman" w:eastAsia="Calibri" w:cs="Times New Roman"/>
          <w:sz w:val="24"/>
          <w:szCs w:val="24"/>
        </w:rPr>
      </w:pPr>
      <w:r w:rsidRPr="008D4EBC">
        <w:rPr>
          <w:rFonts w:ascii="Times New Roman" w:hAnsi="Times New Roman" w:eastAsia="Calibri" w:cs="Times New Roman"/>
          <w:sz w:val="24"/>
          <w:szCs w:val="24"/>
        </w:rPr>
        <w:t xml:space="preserve">Latvija atbalsta tirgus atvērtību, būtisko preču plūsmu un piegāžu ķēžu savienojamību, īpaši </w:t>
      </w:r>
      <w:proofErr w:type="spellStart"/>
      <w:r w:rsidRPr="008D4EBC">
        <w:rPr>
          <w:rFonts w:ascii="Times New Roman" w:hAnsi="Times New Roman" w:eastAsia="Calibri" w:cs="Times New Roman"/>
          <w:sz w:val="24"/>
          <w:szCs w:val="24"/>
        </w:rPr>
        <w:t>Covid-19</w:t>
      </w:r>
      <w:proofErr w:type="spellEnd"/>
      <w:r w:rsidRPr="008D4EBC">
        <w:rPr>
          <w:rFonts w:ascii="Times New Roman" w:hAnsi="Times New Roman" w:eastAsia="Calibri" w:cs="Times New Roman"/>
          <w:sz w:val="24"/>
          <w:szCs w:val="24"/>
        </w:rPr>
        <w:t xml:space="preserve"> krīzes laikā, nodrošinot netraucē</w:t>
      </w:r>
      <w:r w:rsidRPr="008D4EBC" w:rsidR="00275C1A">
        <w:rPr>
          <w:rFonts w:ascii="Times New Roman" w:hAnsi="Times New Roman" w:eastAsia="Calibri" w:cs="Times New Roman"/>
          <w:sz w:val="24"/>
          <w:szCs w:val="24"/>
        </w:rPr>
        <w:t>tas</w:t>
      </w:r>
      <w:r w:rsidRPr="008D4EBC" w:rsidR="00625804">
        <w:rPr>
          <w:rFonts w:ascii="Times New Roman" w:hAnsi="Times New Roman" w:eastAsia="Calibri" w:cs="Times New Roman"/>
          <w:sz w:val="24"/>
          <w:szCs w:val="24"/>
        </w:rPr>
        <w:t xml:space="preserve"> humānās palīdzības piegādes.</w:t>
      </w:r>
    </w:p>
    <w:p w:rsidRPr="008D4EBC" w:rsidR="006171F8" w:rsidP="00F07A48" w:rsidRDefault="00C63867" w14:paraId="7BFDBF65" w14:textId="19155507">
      <w:pPr>
        <w:pStyle w:val="ListParagraph"/>
        <w:numPr>
          <w:ilvl w:val="0"/>
          <w:numId w:val="1"/>
        </w:numPr>
        <w:spacing w:after="0" w:line="240" w:lineRule="auto"/>
        <w:ind w:left="284" w:hanging="284"/>
        <w:jc w:val="both"/>
        <w:rPr>
          <w:rFonts w:ascii="Times New Roman" w:hAnsi="Times New Roman" w:cs="Times New Roman"/>
          <w:sz w:val="24"/>
          <w:szCs w:val="24"/>
        </w:rPr>
      </w:pPr>
      <w:r w:rsidRPr="008D4EBC">
        <w:rPr>
          <w:rFonts w:ascii="Times New Roman" w:hAnsi="Times New Roman" w:eastAsia="Calibri" w:cs="Times New Roman"/>
          <w:sz w:val="24"/>
          <w:szCs w:val="24"/>
        </w:rPr>
        <w:t xml:space="preserve">Latvija uzsver, ka </w:t>
      </w:r>
      <w:r w:rsidRPr="008D4EBC" w:rsidR="00432AA0">
        <w:rPr>
          <w:rFonts w:ascii="Times New Roman" w:hAnsi="Times New Roman" w:cs="Times New Roman"/>
          <w:sz w:val="24"/>
          <w:szCs w:val="24"/>
        </w:rPr>
        <w:t xml:space="preserve">pēckrīzes periodā </w:t>
      </w:r>
      <w:r w:rsidRPr="008D4EBC">
        <w:rPr>
          <w:rFonts w:ascii="Times New Roman" w:hAnsi="Times New Roman" w:cs="Times New Roman"/>
          <w:sz w:val="24"/>
          <w:szCs w:val="24"/>
        </w:rPr>
        <w:t xml:space="preserve">īpaša uzmanība </w:t>
      </w:r>
      <w:r w:rsidRPr="008D4EBC" w:rsidR="00432AA0">
        <w:rPr>
          <w:rFonts w:ascii="Times New Roman" w:hAnsi="Times New Roman" w:cs="Times New Roman"/>
          <w:sz w:val="24"/>
          <w:szCs w:val="24"/>
        </w:rPr>
        <w:t>jāpievērš</w:t>
      </w:r>
      <w:r w:rsidRPr="008D4EBC">
        <w:rPr>
          <w:rFonts w:ascii="Times New Roman" w:hAnsi="Times New Roman" w:cs="Times New Roman"/>
          <w:sz w:val="24"/>
          <w:szCs w:val="24"/>
        </w:rPr>
        <w:t xml:space="preserve"> nevienlīdzības mazināšanai, īstenojot principu “neatstāt nevienu novārtā”</w:t>
      </w:r>
      <w:r w:rsidRPr="008D4EBC" w:rsidR="00432AA0">
        <w:rPr>
          <w:rFonts w:ascii="Times New Roman" w:hAnsi="Times New Roman" w:cs="Times New Roman"/>
          <w:sz w:val="24"/>
          <w:szCs w:val="24"/>
        </w:rPr>
        <w:t>.</w:t>
      </w:r>
      <w:r w:rsidRPr="008D4EBC" w:rsidR="006171F8">
        <w:rPr>
          <w:rFonts w:ascii="Times New Roman" w:hAnsi="Times New Roman" w:cs="Times New Roman"/>
          <w:sz w:val="24"/>
          <w:szCs w:val="24"/>
        </w:rPr>
        <w:t xml:space="preserve"> Svarīgi stiprināt veselības aprūpes un sociālās aizsardzības sistēmas, lai atkārtotās krīzēs nodrošinātu </w:t>
      </w:r>
      <w:r w:rsidRPr="008D4EBC" w:rsidR="006171F8">
        <w:rPr>
          <w:rFonts w:ascii="Times New Roman" w:hAnsi="Times New Roman" w:cs="Times New Roman"/>
          <w:sz w:val="24"/>
          <w:szCs w:val="24"/>
        </w:rPr>
        <w:lastRenderedPageBreak/>
        <w:t>vienlīdzīgu pieeju šiem pakalpojumiem visām grupām. Jāuzrauga, lai pēc krīzes nesamazinās izglītības pieejamība.</w:t>
      </w:r>
      <w:r w:rsidRPr="008D4EBC" w:rsidR="00231A3F">
        <w:rPr>
          <w:rFonts w:ascii="Times New Roman" w:hAnsi="Times New Roman" w:cs="Times New Roman"/>
          <w:sz w:val="24"/>
          <w:szCs w:val="24"/>
        </w:rPr>
        <w:t xml:space="preserve"> Tāpat jāstiprina spēja mobilizēt vietējos resursus, veidot ilgtspējīgas un iekļaujošas ekonomiskās sistēmas, nov</w:t>
      </w:r>
      <w:r w:rsidRPr="008D4EBC" w:rsidR="00CF2D2A">
        <w:rPr>
          <w:rFonts w:ascii="Times New Roman" w:hAnsi="Times New Roman" w:cs="Times New Roman"/>
          <w:sz w:val="24"/>
          <w:szCs w:val="24"/>
        </w:rPr>
        <w:t>ēršot nelegālās finanšu plūsmas un</w:t>
      </w:r>
      <w:r w:rsidRPr="008D4EBC" w:rsidR="00231A3F">
        <w:rPr>
          <w:rFonts w:ascii="Times New Roman" w:hAnsi="Times New Roman" w:cs="Times New Roman"/>
          <w:sz w:val="24"/>
          <w:szCs w:val="24"/>
        </w:rPr>
        <w:t xml:space="preserve"> izvairīšanos no nodokļu nomaksas.</w:t>
      </w:r>
    </w:p>
    <w:p w:rsidRPr="00EE0888" w:rsidR="00F3432C" w:rsidP="000131FA" w:rsidRDefault="00D67F33" w14:paraId="6811FF8F" w14:textId="42EF3BDF">
      <w:pPr>
        <w:pStyle w:val="ListParagraph"/>
        <w:numPr>
          <w:ilvl w:val="0"/>
          <w:numId w:val="1"/>
        </w:numPr>
        <w:spacing w:after="0" w:line="240" w:lineRule="auto"/>
        <w:ind w:left="284" w:hanging="284"/>
        <w:contextualSpacing w:val="false"/>
        <w:jc w:val="both"/>
        <w:rPr>
          <w:rFonts w:ascii="Times New Roman" w:hAnsi="Times New Roman" w:cs="Times New Roman"/>
          <w:color w:val="000000" w:themeColor="text1"/>
          <w:sz w:val="24"/>
          <w:szCs w:val="24"/>
        </w:rPr>
      </w:pPr>
      <w:r w:rsidRPr="008D4EBC">
        <w:rPr>
          <w:rFonts w:ascii="Times New Roman" w:hAnsi="Times New Roman" w:eastAsia="Calibri" w:cs="Times New Roman"/>
          <w:sz w:val="24"/>
          <w:szCs w:val="24"/>
        </w:rPr>
        <w:t xml:space="preserve">Piekrītam, ka jāturpina darbs pie ES un ES dalībvalstu sniegtā atbalsta redzamības veicināšanas. </w:t>
      </w:r>
      <w:r w:rsidRPr="008D4EBC" w:rsidR="007B526A">
        <w:rPr>
          <w:rFonts w:ascii="Times New Roman" w:hAnsi="Times New Roman" w:eastAsia="Calibri" w:cs="Times New Roman"/>
          <w:sz w:val="24"/>
          <w:szCs w:val="24"/>
        </w:rPr>
        <w:t>Vienlaikus būt</w:t>
      </w:r>
      <w:bookmarkStart w:name="_GoBack" w:id="0"/>
      <w:bookmarkEnd w:id="0"/>
      <w:r w:rsidRPr="008D4EBC" w:rsidR="007B526A">
        <w:rPr>
          <w:rFonts w:ascii="Times New Roman" w:hAnsi="Times New Roman" w:eastAsia="Calibri" w:cs="Times New Roman"/>
          <w:sz w:val="24"/>
          <w:szCs w:val="24"/>
        </w:rPr>
        <w:t>iska</w:t>
      </w:r>
      <w:r w:rsidRPr="008D4EBC" w:rsidR="004567CF">
        <w:rPr>
          <w:rFonts w:ascii="Times New Roman" w:hAnsi="Times New Roman" w:eastAsia="Calibri" w:cs="Times New Roman"/>
          <w:sz w:val="24"/>
          <w:szCs w:val="24"/>
        </w:rPr>
        <w:t xml:space="preserve"> ir partnervalstu atbildība komunikācijā, informējot sabiedrību par ES un dalībvalstu ieguldījumiem un aktivitātēm</w:t>
      </w:r>
      <w:r w:rsidRPr="00EE0888" w:rsidR="004567CF">
        <w:rPr>
          <w:rFonts w:ascii="Times New Roman" w:hAnsi="Times New Roman" w:eastAsia="Calibri" w:cs="Times New Roman"/>
          <w:sz w:val="24"/>
          <w:szCs w:val="24"/>
        </w:rPr>
        <w:t xml:space="preserve"> partnervalstīs. </w:t>
      </w:r>
      <w:r w:rsidRPr="00EE0888" w:rsidR="001E1287">
        <w:rPr>
          <w:rFonts w:ascii="Times New Roman" w:hAnsi="Times New Roman" w:cs="Times New Roman"/>
          <w:color w:val="000000" w:themeColor="text1"/>
          <w:sz w:val="24"/>
          <w:szCs w:val="24"/>
        </w:rPr>
        <w:t xml:space="preserve"> </w:t>
      </w:r>
    </w:p>
    <w:p w:rsidRPr="00EE0888" w:rsidR="001E1287" w:rsidP="000131FA" w:rsidRDefault="00F3432C" w14:paraId="2C9B00A7" w14:textId="0875B885">
      <w:pPr>
        <w:pStyle w:val="ListParagraph"/>
        <w:numPr>
          <w:ilvl w:val="0"/>
          <w:numId w:val="1"/>
        </w:numPr>
        <w:spacing w:after="0" w:line="240" w:lineRule="auto"/>
        <w:ind w:left="284" w:hanging="284"/>
        <w:contextualSpacing w:val="false"/>
        <w:jc w:val="both"/>
        <w:rPr>
          <w:rFonts w:ascii="Times New Roman" w:hAnsi="Times New Roman" w:eastAsia="Calibri" w:cs="Times New Roman"/>
          <w:sz w:val="24"/>
          <w:szCs w:val="24"/>
        </w:rPr>
      </w:pPr>
      <w:r w:rsidRPr="00EE0888">
        <w:rPr>
          <w:rFonts w:ascii="Times New Roman" w:hAnsi="Times New Roman" w:cs="Times New Roman"/>
          <w:color w:val="000000"/>
          <w:sz w:val="24"/>
          <w:szCs w:val="24"/>
        </w:rPr>
        <w:t xml:space="preserve">Uzskatām, ka jāstiprina ES un tās dalībvalstu koordinēta un aktīva komunikācija, lai panāktu efektīvāku dezinformācijas </w:t>
      </w:r>
      <w:r w:rsidRPr="00EE0888">
        <w:rPr>
          <w:rFonts w:ascii="Times New Roman" w:hAnsi="Times New Roman" w:cs="Times New Roman"/>
          <w:color w:val="000000" w:themeColor="text1"/>
          <w:sz w:val="24"/>
          <w:szCs w:val="24"/>
        </w:rPr>
        <w:t xml:space="preserve">par </w:t>
      </w:r>
      <w:proofErr w:type="spellStart"/>
      <w:r w:rsidRPr="00EE0888">
        <w:rPr>
          <w:rFonts w:ascii="Times New Roman" w:hAnsi="Times New Roman" w:cs="Times New Roman"/>
          <w:color w:val="000000" w:themeColor="text1"/>
          <w:sz w:val="24"/>
          <w:szCs w:val="24"/>
        </w:rPr>
        <w:t>Covid-19</w:t>
      </w:r>
      <w:proofErr w:type="spellEnd"/>
      <w:r w:rsidRPr="00EE0888">
        <w:rPr>
          <w:rFonts w:ascii="Times New Roman" w:hAnsi="Times New Roman" w:cs="Times New Roman"/>
          <w:color w:val="000000" w:themeColor="text1"/>
          <w:sz w:val="24"/>
          <w:szCs w:val="24"/>
        </w:rPr>
        <w:t xml:space="preserve"> </w:t>
      </w:r>
      <w:r w:rsidRPr="00EE0888">
        <w:rPr>
          <w:rFonts w:ascii="Times New Roman" w:hAnsi="Times New Roman" w:cs="Times New Roman"/>
          <w:color w:val="000000"/>
          <w:sz w:val="24"/>
          <w:szCs w:val="24"/>
        </w:rPr>
        <w:t>izplatīšanās novēršanu. Faktos balstītai un uzticamai informācijai</w:t>
      </w:r>
      <w:r w:rsidRPr="00EE0888">
        <w:rPr>
          <w:rFonts w:ascii="Times New Roman" w:hAnsi="Times New Roman" w:cs="Times New Roman"/>
          <w:color w:val="000000" w:themeColor="text1"/>
          <w:sz w:val="24"/>
          <w:szCs w:val="24"/>
        </w:rPr>
        <w:t xml:space="preserve"> par pandēmiju un par ES centieniem tās apkarošanā jābūt redzamākai, </w:t>
      </w:r>
      <w:r w:rsidRPr="00EE0888" w:rsidR="007B526A">
        <w:rPr>
          <w:rFonts w:ascii="Times New Roman" w:hAnsi="Times New Roman" w:cs="Times New Roman"/>
          <w:color w:val="000000" w:themeColor="text1"/>
          <w:sz w:val="24"/>
          <w:szCs w:val="24"/>
        </w:rPr>
        <w:t xml:space="preserve">plaši </w:t>
      </w:r>
      <w:r w:rsidRPr="00EE0888">
        <w:rPr>
          <w:rFonts w:ascii="Times New Roman" w:hAnsi="Times New Roman" w:cs="Times New Roman"/>
          <w:color w:val="000000" w:themeColor="text1"/>
          <w:sz w:val="24"/>
          <w:szCs w:val="24"/>
        </w:rPr>
        <w:t xml:space="preserve">pieejamai gan </w:t>
      </w:r>
      <w:r w:rsidRPr="00EE0888" w:rsidR="007B526A">
        <w:rPr>
          <w:rFonts w:ascii="Times New Roman" w:hAnsi="Times New Roman" w:cs="Times New Roman"/>
          <w:color w:val="000000" w:themeColor="text1"/>
          <w:sz w:val="24"/>
          <w:szCs w:val="24"/>
        </w:rPr>
        <w:t>ES, gan partnervalstīs.</w:t>
      </w:r>
    </w:p>
    <w:p w:rsidR="00020ADF" w:rsidP="003F3C34" w:rsidRDefault="00020ADF" w14:paraId="27348482" w14:textId="1BDEA408">
      <w:pPr>
        <w:spacing w:after="0" w:line="240" w:lineRule="auto"/>
        <w:jc w:val="both"/>
        <w:rPr>
          <w:rFonts w:ascii="Times New Roman" w:hAnsi="Times New Roman" w:eastAsia="Calibri" w:cs="Times New Roman"/>
          <w:sz w:val="24"/>
          <w:szCs w:val="24"/>
        </w:rPr>
      </w:pPr>
    </w:p>
    <w:p w:rsidR="003F3C34" w:rsidP="003F3C34" w:rsidRDefault="003F3C34" w14:paraId="474785B2" w14:textId="1DE0DFBF">
      <w:pPr>
        <w:spacing w:after="0" w:line="240" w:lineRule="auto"/>
        <w:jc w:val="both"/>
        <w:rPr>
          <w:rFonts w:ascii="Times New Roman" w:hAnsi="Times New Roman" w:eastAsia="Calibri" w:cs="Times New Roman"/>
          <w:sz w:val="24"/>
          <w:szCs w:val="24"/>
        </w:rPr>
      </w:pPr>
    </w:p>
    <w:p w:rsidR="00231A3F" w:rsidP="00020ADF" w:rsidRDefault="00231A3F" w14:paraId="68A23651" w14:textId="77777777">
      <w:pPr>
        <w:spacing w:after="0" w:line="240" w:lineRule="auto"/>
        <w:jc w:val="both"/>
        <w:rPr>
          <w:rFonts w:ascii="Times New Roman" w:hAnsi="Times New Roman" w:eastAsia="Calibri" w:cs="Times New Roman"/>
          <w:sz w:val="24"/>
          <w:szCs w:val="24"/>
        </w:rPr>
      </w:pPr>
    </w:p>
    <w:p w:rsidRPr="00020ADF" w:rsidR="00020ADF" w:rsidP="00020ADF" w:rsidRDefault="00020ADF" w14:paraId="0E376392" w14:textId="21D7A358">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Ārlietu ministrs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t>E.Rinkēvičs</w:t>
      </w:r>
    </w:p>
    <w:p w:rsidR="00020ADF" w:rsidP="00020ADF" w:rsidRDefault="00020ADF" w14:paraId="7DF3861E" w14:textId="4D7A068F">
      <w:pPr>
        <w:spacing w:after="0" w:line="240" w:lineRule="auto"/>
        <w:jc w:val="both"/>
        <w:rPr>
          <w:rFonts w:ascii="Times New Roman" w:hAnsi="Times New Roman" w:eastAsia="Calibri" w:cs="Times New Roman"/>
          <w:sz w:val="24"/>
          <w:szCs w:val="24"/>
        </w:rPr>
      </w:pPr>
    </w:p>
    <w:p w:rsidRPr="00020ADF" w:rsidR="00020ADF" w:rsidP="00020ADF" w:rsidRDefault="00020ADF" w14:paraId="5D5A6AD9" w14:textId="77777777">
      <w:pPr>
        <w:spacing w:after="0" w:line="240" w:lineRule="auto"/>
        <w:jc w:val="both"/>
        <w:rPr>
          <w:rFonts w:ascii="Times New Roman" w:hAnsi="Times New Roman" w:eastAsia="Calibri" w:cs="Times New Roman"/>
          <w:sz w:val="24"/>
          <w:szCs w:val="24"/>
        </w:rPr>
      </w:pPr>
    </w:p>
    <w:p w:rsidRPr="00020ADF" w:rsidR="00020ADF" w:rsidP="00020ADF" w:rsidRDefault="00020ADF" w14:paraId="026D21F1" w14:textId="62BED18D">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Vīza: valsts sekretārs</w:t>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r>
      <w:r>
        <w:rPr>
          <w:rFonts w:ascii="Times New Roman" w:hAnsi="Times New Roman" w:eastAsia="Calibri" w:cs="Times New Roman"/>
          <w:sz w:val="24"/>
          <w:szCs w:val="24"/>
        </w:rPr>
        <w:tab/>
        <w:t>A.Pelšs</w:t>
      </w:r>
    </w:p>
    <w:p w:rsidRPr="003F3C34" w:rsidR="00020ADF" w:rsidP="003F3C34" w:rsidRDefault="00020ADF" w14:paraId="4A8EF459" w14:textId="77777777">
      <w:pPr>
        <w:spacing w:after="0" w:line="240" w:lineRule="auto"/>
        <w:jc w:val="both"/>
        <w:rPr>
          <w:rFonts w:ascii="Times New Roman" w:hAnsi="Times New Roman" w:eastAsia="Calibri" w:cs="Times New Roman"/>
          <w:sz w:val="24"/>
          <w:szCs w:val="24"/>
        </w:rPr>
      </w:pPr>
    </w:p>
    <w:sectPr w:rsidRPr="003F3C34" w:rsidR="00020AD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FC74F" w14:textId="77777777" w:rsidR="000254FE" w:rsidRDefault="000254FE" w:rsidP="004A26DD">
      <w:pPr>
        <w:spacing w:after="0" w:line="240" w:lineRule="auto"/>
      </w:pPr>
      <w:r>
        <w:separator/>
      </w:r>
    </w:p>
  </w:endnote>
  <w:endnote w:type="continuationSeparator" w:id="0">
    <w:p w14:paraId="6DD4E5A3" w14:textId="77777777" w:rsidR="000254FE" w:rsidRDefault="000254FE" w:rsidP="004A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3EC5" w14:textId="77777777" w:rsidR="00A23EE0" w:rsidRDefault="00A23EE0" w:rsidP="00A23EE0">
    <w:pPr>
      <w:pStyle w:val="Header"/>
    </w:pPr>
  </w:p>
  <w:p w14:paraId="3445CC3B" w14:textId="77777777" w:rsidR="00A23EE0" w:rsidRDefault="00A23EE0" w:rsidP="00765A02">
    <w:pPr>
      <w:jc w:val="both"/>
    </w:pPr>
  </w:p>
  <w:p w14:paraId="74B8C3E7" w14:textId="0187136D" w:rsidR="00A23EE0" w:rsidRPr="00982ADC" w:rsidRDefault="00A23EE0" w:rsidP="00765A02">
    <w:pPr>
      <w:pStyle w:val="Header"/>
      <w:jc w:val="both"/>
      <w:rPr>
        <w:rFonts w:ascii="Times New Roman" w:hAnsi="Times New Roman" w:cs="Times New Roman"/>
        <w:sz w:val="20"/>
        <w:szCs w:val="24"/>
      </w:rPr>
    </w:pPr>
    <w:r>
      <w:rPr>
        <w:rFonts w:ascii="Times New Roman" w:hAnsi="Times New Roman" w:cs="Times New Roman"/>
        <w:sz w:val="20"/>
        <w:szCs w:val="24"/>
      </w:rPr>
      <w:t>AMzino_270520</w:t>
    </w:r>
    <w:r w:rsidR="00020ADF">
      <w:rPr>
        <w:rFonts w:ascii="Times New Roman" w:hAnsi="Times New Roman" w:cs="Times New Roman"/>
        <w:sz w:val="20"/>
        <w:szCs w:val="24"/>
      </w:rPr>
      <w:t>_</w:t>
    </w:r>
    <w:r>
      <w:rPr>
        <w:rFonts w:ascii="Times New Roman" w:hAnsi="Times New Roman"/>
        <w:sz w:val="20"/>
        <w:szCs w:val="20"/>
      </w:rPr>
      <w:t>konferenc</w:t>
    </w:r>
    <w:r w:rsidR="00020ADF">
      <w:rPr>
        <w:rFonts w:ascii="Times New Roman" w:hAnsi="Times New Roman"/>
        <w:sz w:val="20"/>
        <w:szCs w:val="20"/>
      </w:rPr>
      <w:t>e</w:t>
    </w:r>
  </w:p>
  <w:p w14:paraId="6476CB88" w14:textId="77777777" w:rsidR="00A23EE0" w:rsidRDefault="00A23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66575" w14:textId="77777777" w:rsidR="000254FE" w:rsidRDefault="000254FE" w:rsidP="004A26DD">
      <w:pPr>
        <w:spacing w:after="0" w:line="240" w:lineRule="auto"/>
      </w:pPr>
      <w:r>
        <w:separator/>
      </w:r>
    </w:p>
  </w:footnote>
  <w:footnote w:type="continuationSeparator" w:id="0">
    <w:p w14:paraId="44974D39" w14:textId="77777777" w:rsidR="000254FE" w:rsidRDefault="000254FE" w:rsidP="004A26DD">
      <w:pPr>
        <w:spacing w:after="0" w:line="240" w:lineRule="auto"/>
      </w:pPr>
      <w:r>
        <w:continuationSeparator/>
      </w:r>
    </w:p>
  </w:footnote>
  <w:footnote w:id="1">
    <w:p w14:paraId="35A39301" w14:textId="5F1AA2A6" w:rsidR="00BB63C4" w:rsidRPr="0019071F" w:rsidRDefault="00BB63C4" w:rsidP="0019071F">
      <w:pPr>
        <w:pStyle w:val="FootnoteText"/>
        <w:jc w:val="both"/>
        <w:rPr>
          <w:rFonts w:ascii="Times New Roman" w:hAnsi="Times New Roman"/>
        </w:rPr>
      </w:pPr>
      <w:r w:rsidRPr="0019071F">
        <w:rPr>
          <w:rStyle w:val="FootnoteReference"/>
          <w:rFonts w:ascii="Times New Roman" w:hAnsi="Times New Roman" w:cs="Times New Roman"/>
        </w:rPr>
        <w:footnoteRef/>
      </w:r>
      <w:r w:rsidR="0019071F" w:rsidRPr="0019071F">
        <w:rPr>
          <w:rFonts w:ascii="Times New Roman" w:hAnsi="Times New Roman"/>
        </w:rPr>
        <w:t>ĀM</w:t>
      </w:r>
      <w:r w:rsidR="0019071F" w:rsidRPr="009A3459">
        <w:rPr>
          <w:rFonts w:ascii="Times New Roman" w:hAnsi="Times New Roman"/>
        </w:rPr>
        <w:t xml:space="preserve"> informatīvais ziņojums “</w:t>
      </w:r>
      <w:r w:rsidR="0019071F" w:rsidRPr="0019071F">
        <w:rPr>
          <w:rFonts w:ascii="Times New Roman" w:hAnsi="Times New Roman"/>
        </w:rPr>
        <w:t>Par Eiropas Savienības Ārlietu padomes 2020. gada 3.aprīļa videokonferencē un Eiropas Savienības Ārlietu padomes (attīstīb</w:t>
      </w:r>
      <w:r w:rsidR="00C853C0">
        <w:rPr>
          <w:rFonts w:ascii="Times New Roman" w:hAnsi="Times New Roman"/>
        </w:rPr>
        <w:t xml:space="preserve">as ministru formātā) 2020.gada </w:t>
      </w:r>
      <w:r w:rsidR="00851A59">
        <w:rPr>
          <w:rFonts w:ascii="Times New Roman" w:hAnsi="Times New Roman"/>
        </w:rPr>
        <w:t>8</w:t>
      </w:r>
      <w:r w:rsidR="0019071F" w:rsidRPr="0019071F">
        <w:rPr>
          <w:rFonts w:ascii="Times New Roman" w:hAnsi="Times New Roman"/>
        </w:rPr>
        <w:t>.aprīļa videokonferencē izskatāmajiem jautājumiem</w:t>
      </w:r>
      <w:r w:rsidR="0019071F" w:rsidRPr="009A3459">
        <w:rPr>
          <w:rFonts w:ascii="Times New Roman" w:hAnsi="Times New Roman"/>
        </w:rPr>
        <w:t xml:space="preserve">”, apstiprināts </w:t>
      </w:r>
      <w:r w:rsidR="00041806">
        <w:rPr>
          <w:rFonts w:ascii="Times New Roman" w:hAnsi="Times New Roman"/>
        </w:rPr>
        <w:t xml:space="preserve">Ministru kabineta 2020.gada </w:t>
      </w:r>
      <w:r w:rsidR="00041806" w:rsidRPr="00041806">
        <w:rPr>
          <w:rFonts w:ascii="Times New Roman" w:hAnsi="Times New Roman"/>
        </w:rPr>
        <w:t xml:space="preserve"> </w:t>
      </w:r>
      <w:r w:rsidR="00C853C0">
        <w:rPr>
          <w:rFonts w:ascii="Times New Roman" w:hAnsi="Times New Roman"/>
        </w:rPr>
        <w:t>2.aprīļa</w:t>
      </w:r>
      <w:r w:rsidR="0019071F" w:rsidRPr="009A3459">
        <w:rPr>
          <w:rFonts w:ascii="Times New Roman" w:hAnsi="Times New Roman"/>
        </w:rPr>
        <w:t xml:space="preserve"> sēdē.</w:t>
      </w:r>
    </w:p>
  </w:footnote>
  <w:footnote w:id="2">
    <w:p w14:paraId="1224F86C" w14:textId="7FF71B07" w:rsidR="00D5524E" w:rsidRDefault="00D5524E">
      <w:pPr>
        <w:pStyle w:val="FootnoteText"/>
      </w:pPr>
      <w:r w:rsidRPr="0019071F">
        <w:rPr>
          <w:rStyle w:val="FootnoteReference"/>
          <w:rFonts w:ascii="Times New Roman" w:hAnsi="Times New Roman" w:cs="Times New Roman"/>
        </w:rPr>
        <w:footnoteRef/>
      </w:r>
      <w:r w:rsidRPr="0019071F">
        <w:rPr>
          <w:rFonts w:ascii="Times New Roman" w:hAnsi="Times New Roman" w:cs="Times New Roman"/>
        </w:rPr>
        <w:t xml:space="preserve"> </w:t>
      </w:r>
      <w:r w:rsidR="0019071F" w:rsidRPr="0019071F">
        <w:rPr>
          <w:rFonts w:ascii="Times New Roman" w:hAnsi="Times New Roman" w:cs="Times New Roman"/>
        </w:rPr>
        <w:t>https://eur-lex.europa.eu/legal-content/LV/TXT/HTML/?uri=CELEX:52020JC0011&amp;from=EN</w:t>
      </w:r>
      <w:r w:rsidR="0019071F">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60"/>
    <w:rsid w:val="00007B90"/>
    <w:rsid w:val="000131FA"/>
    <w:rsid w:val="00020ADF"/>
    <w:rsid w:val="000254FE"/>
    <w:rsid w:val="00041806"/>
    <w:rsid w:val="00053C9C"/>
    <w:rsid w:val="000B49B6"/>
    <w:rsid w:val="000E31D0"/>
    <w:rsid w:val="00135E02"/>
    <w:rsid w:val="00171C0D"/>
    <w:rsid w:val="001754A8"/>
    <w:rsid w:val="0019071F"/>
    <w:rsid w:val="00191F19"/>
    <w:rsid w:val="001B3851"/>
    <w:rsid w:val="001C6E60"/>
    <w:rsid w:val="001C7E60"/>
    <w:rsid w:val="001E0CD0"/>
    <w:rsid w:val="001E1287"/>
    <w:rsid w:val="001E65A9"/>
    <w:rsid w:val="00203B04"/>
    <w:rsid w:val="00215D79"/>
    <w:rsid w:val="00226126"/>
    <w:rsid w:val="00231A3F"/>
    <w:rsid w:val="00260F29"/>
    <w:rsid w:val="00260FA7"/>
    <w:rsid w:val="00275C1A"/>
    <w:rsid w:val="002A28FF"/>
    <w:rsid w:val="002B3B9F"/>
    <w:rsid w:val="002B741F"/>
    <w:rsid w:val="002C09E3"/>
    <w:rsid w:val="002C376B"/>
    <w:rsid w:val="002D21F3"/>
    <w:rsid w:val="002E5D28"/>
    <w:rsid w:val="002F28ED"/>
    <w:rsid w:val="00307390"/>
    <w:rsid w:val="00320DD8"/>
    <w:rsid w:val="00346616"/>
    <w:rsid w:val="00350A88"/>
    <w:rsid w:val="00352309"/>
    <w:rsid w:val="00355DB6"/>
    <w:rsid w:val="00363B30"/>
    <w:rsid w:val="00372994"/>
    <w:rsid w:val="003873B1"/>
    <w:rsid w:val="003C2ABC"/>
    <w:rsid w:val="003F3C34"/>
    <w:rsid w:val="004074DB"/>
    <w:rsid w:val="004161FE"/>
    <w:rsid w:val="00432AA0"/>
    <w:rsid w:val="004567CF"/>
    <w:rsid w:val="00482CFA"/>
    <w:rsid w:val="004A26DD"/>
    <w:rsid w:val="004B6A41"/>
    <w:rsid w:val="00534928"/>
    <w:rsid w:val="00544BBA"/>
    <w:rsid w:val="005511BE"/>
    <w:rsid w:val="0056465D"/>
    <w:rsid w:val="00594BDD"/>
    <w:rsid w:val="005B1D58"/>
    <w:rsid w:val="005B31F1"/>
    <w:rsid w:val="005E0742"/>
    <w:rsid w:val="00600413"/>
    <w:rsid w:val="0061389A"/>
    <w:rsid w:val="006171F8"/>
    <w:rsid w:val="00625804"/>
    <w:rsid w:val="00647925"/>
    <w:rsid w:val="006666DB"/>
    <w:rsid w:val="006A56A8"/>
    <w:rsid w:val="006C205F"/>
    <w:rsid w:val="006F3E49"/>
    <w:rsid w:val="00714EC1"/>
    <w:rsid w:val="00765A02"/>
    <w:rsid w:val="00793BBD"/>
    <w:rsid w:val="00797F4F"/>
    <w:rsid w:val="007B526A"/>
    <w:rsid w:val="007D4F4B"/>
    <w:rsid w:val="00841224"/>
    <w:rsid w:val="00851A59"/>
    <w:rsid w:val="008A2596"/>
    <w:rsid w:val="008D4EBC"/>
    <w:rsid w:val="0090191E"/>
    <w:rsid w:val="00955E6C"/>
    <w:rsid w:val="00957D7B"/>
    <w:rsid w:val="0099736D"/>
    <w:rsid w:val="00A23EE0"/>
    <w:rsid w:val="00A53210"/>
    <w:rsid w:val="00A56E7B"/>
    <w:rsid w:val="00A77C07"/>
    <w:rsid w:val="00A91113"/>
    <w:rsid w:val="00AA1EC0"/>
    <w:rsid w:val="00AC1ABB"/>
    <w:rsid w:val="00AD4030"/>
    <w:rsid w:val="00B132A3"/>
    <w:rsid w:val="00B251FF"/>
    <w:rsid w:val="00B67E74"/>
    <w:rsid w:val="00B72E1B"/>
    <w:rsid w:val="00B734E1"/>
    <w:rsid w:val="00B74207"/>
    <w:rsid w:val="00BB3378"/>
    <w:rsid w:val="00BB63C4"/>
    <w:rsid w:val="00BE5115"/>
    <w:rsid w:val="00C63784"/>
    <w:rsid w:val="00C63867"/>
    <w:rsid w:val="00C853C0"/>
    <w:rsid w:val="00C95A77"/>
    <w:rsid w:val="00CB446F"/>
    <w:rsid w:val="00CD324B"/>
    <w:rsid w:val="00CD6E79"/>
    <w:rsid w:val="00CF2D2A"/>
    <w:rsid w:val="00D2480B"/>
    <w:rsid w:val="00D258C1"/>
    <w:rsid w:val="00D43893"/>
    <w:rsid w:val="00D467D1"/>
    <w:rsid w:val="00D47F45"/>
    <w:rsid w:val="00D5524E"/>
    <w:rsid w:val="00D67F33"/>
    <w:rsid w:val="00D94FE8"/>
    <w:rsid w:val="00DA1E48"/>
    <w:rsid w:val="00DF63AB"/>
    <w:rsid w:val="00E05772"/>
    <w:rsid w:val="00E13C8B"/>
    <w:rsid w:val="00E1642E"/>
    <w:rsid w:val="00E42216"/>
    <w:rsid w:val="00EB38D0"/>
    <w:rsid w:val="00EE0888"/>
    <w:rsid w:val="00EE6B9B"/>
    <w:rsid w:val="00EF0053"/>
    <w:rsid w:val="00F30542"/>
    <w:rsid w:val="00F3432C"/>
    <w:rsid w:val="00F41EBA"/>
    <w:rsid w:val="00F47592"/>
    <w:rsid w:val="00F512C4"/>
    <w:rsid w:val="00F7181F"/>
    <w:rsid w:val="00F953ED"/>
    <w:rsid w:val="00FC1F84"/>
    <w:rsid w:val="00FD01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446F"/>
    <w:rPr>
      <w:b/>
      <w:bCs/>
      <w:i w:val="0"/>
      <w:iCs w:val="0"/>
    </w:rPr>
  </w:style>
  <w:style w:type="character" w:customStyle="1" w:styleId="st1">
    <w:name w:val="st1"/>
    <w:basedOn w:val="DefaultParagraphFont"/>
    <w:rsid w:val="00CB446F"/>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1E1287"/>
    <w:pPr>
      <w:spacing w:after="200" w:line="276" w:lineRule="auto"/>
      <w:ind w:left="720"/>
      <w:contextualSpacing/>
    </w:pPr>
    <w:rPr>
      <w:rFonts w:ascii="Calibri" w:hAnsi="Calibri" w:cs="Calibri"/>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1E1287"/>
    <w:rPr>
      <w:rFonts w:ascii="Calibri" w:hAnsi="Calibri" w:cs="Calibri"/>
    </w:rPr>
  </w:style>
  <w:style w:type="paragraph" w:customStyle="1" w:styleId="infosubtitile">
    <w:name w:val="info subtitile"/>
    <w:basedOn w:val="Normal"/>
    <w:qFormat/>
    <w:rsid w:val="001E1287"/>
    <w:pPr>
      <w:spacing w:before="240" w:after="120" w:line="240" w:lineRule="auto"/>
    </w:pPr>
    <w:rPr>
      <w:rFonts w:ascii="Times New Roman" w:eastAsia="Calibri" w:hAnsi="Times New Roman" w:cs="Times New Roman"/>
      <w:b/>
      <w:color w:val="000000" w:themeColor="text1"/>
      <w:sz w:val="24"/>
      <w:szCs w:val="24"/>
    </w:rPr>
  </w:style>
  <w:style w:type="character" w:styleId="CommentReference">
    <w:name w:val="annotation reference"/>
    <w:basedOn w:val="DefaultParagraphFont"/>
    <w:uiPriority w:val="99"/>
    <w:semiHidden/>
    <w:unhideWhenUsed/>
    <w:rsid w:val="002B741F"/>
    <w:rPr>
      <w:sz w:val="16"/>
      <w:szCs w:val="16"/>
    </w:rPr>
  </w:style>
  <w:style w:type="paragraph" w:styleId="CommentText">
    <w:name w:val="annotation text"/>
    <w:basedOn w:val="Normal"/>
    <w:link w:val="CommentTextChar"/>
    <w:uiPriority w:val="99"/>
    <w:semiHidden/>
    <w:unhideWhenUsed/>
    <w:rsid w:val="002B741F"/>
    <w:pPr>
      <w:spacing w:line="240" w:lineRule="auto"/>
    </w:pPr>
    <w:rPr>
      <w:sz w:val="20"/>
      <w:szCs w:val="20"/>
    </w:rPr>
  </w:style>
  <w:style w:type="character" w:customStyle="1" w:styleId="CommentTextChar">
    <w:name w:val="Comment Text Char"/>
    <w:basedOn w:val="DefaultParagraphFont"/>
    <w:link w:val="CommentText"/>
    <w:uiPriority w:val="99"/>
    <w:semiHidden/>
    <w:rsid w:val="002B741F"/>
    <w:rPr>
      <w:sz w:val="20"/>
      <w:szCs w:val="20"/>
    </w:rPr>
  </w:style>
  <w:style w:type="paragraph" w:styleId="CommentSubject">
    <w:name w:val="annotation subject"/>
    <w:basedOn w:val="CommentText"/>
    <w:next w:val="CommentText"/>
    <w:link w:val="CommentSubjectChar"/>
    <w:uiPriority w:val="99"/>
    <w:semiHidden/>
    <w:unhideWhenUsed/>
    <w:rsid w:val="002B741F"/>
    <w:rPr>
      <w:b/>
      <w:bCs/>
    </w:rPr>
  </w:style>
  <w:style w:type="character" w:customStyle="1" w:styleId="CommentSubjectChar">
    <w:name w:val="Comment Subject Char"/>
    <w:basedOn w:val="CommentTextChar"/>
    <w:link w:val="CommentSubject"/>
    <w:uiPriority w:val="99"/>
    <w:semiHidden/>
    <w:rsid w:val="002B741F"/>
    <w:rPr>
      <w:b/>
      <w:bCs/>
      <w:sz w:val="20"/>
      <w:szCs w:val="20"/>
    </w:rPr>
  </w:style>
  <w:style w:type="paragraph" w:styleId="BalloonText">
    <w:name w:val="Balloon Text"/>
    <w:basedOn w:val="Normal"/>
    <w:link w:val="BalloonTextChar"/>
    <w:uiPriority w:val="99"/>
    <w:semiHidden/>
    <w:unhideWhenUsed/>
    <w:rsid w:val="002B7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41F"/>
    <w:rPr>
      <w:rFonts w:ascii="Segoe UI" w:hAnsi="Segoe UI" w:cs="Segoe UI"/>
      <w:sz w:val="18"/>
      <w:szCs w:val="18"/>
    </w:rPr>
  </w:style>
  <w:style w:type="paragraph" w:styleId="FootnoteText">
    <w:name w:val="footnote text"/>
    <w:basedOn w:val="Normal"/>
    <w:link w:val="FootnoteTextChar"/>
    <w:uiPriority w:val="99"/>
    <w:semiHidden/>
    <w:unhideWhenUsed/>
    <w:rsid w:val="004A26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6DD"/>
    <w:rPr>
      <w:sz w:val="20"/>
      <w:szCs w:val="20"/>
    </w:rPr>
  </w:style>
  <w:style w:type="character" w:styleId="FootnoteReference">
    <w:name w:val="footnote reference"/>
    <w:basedOn w:val="DefaultParagraphFont"/>
    <w:uiPriority w:val="99"/>
    <w:semiHidden/>
    <w:unhideWhenUsed/>
    <w:rsid w:val="004A26DD"/>
    <w:rPr>
      <w:vertAlign w:val="superscript"/>
    </w:rPr>
  </w:style>
  <w:style w:type="paragraph" w:styleId="Header">
    <w:name w:val="header"/>
    <w:basedOn w:val="Normal"/>
    <w:link w:val="HeaderChar"/>
    <w:uiPriority w:val="99"/>
    <w:unhideWhenUsed/>
    <w:rsid w:val="00A23E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EE0"/>
  </w:style>
  <w:style w:type="paragraph" w:styleId="Footer">
    <w:name w:val="footer"/>
    <w:basedOn w:val="Normal"/>
    <w:link w:val="FooterChar"/>
    <w:uiPriority w:val="99"/>
    <w:unhideWhenUsed/>
    <w:rsid w:val="00A23E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EE0"/>
  </w:style>
  <w:style w:type="character" w:styleId="Hyperlink">
    <w:name w:val="Hyperlink"/>
    <w:basedOn w:val="DefaultParagraphFont"/>
    <w:uiPriority w:val="99"/>
    <w:unhideWhenUsed/>
    <w:rsid w:val="00190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5868">
      <w:bodyDiv w:val="1"/>
      <w:marLeft w:val="0"/>
      <w:marRight w:val="0"/>
      <w:marTop w:val="0"/>
      <w:marBottom w:val="0"/>
      <w:divBdr>
        <w:top w:val="none" w:sz="0" w:space="0" w:color="auto"/>
        <w:left w:val="none" w:sz="0" w:space="0" w:color="auto"/>
        <w:bottom w:val="none" w:sz="0" w:space="0" w:color="auto"/>
        <w:right w:val="none" w:sz="0" w:space="0" w:color="auto"/>
      </w:divBdr>
    </w:div>
    <w:div w:id="18021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26B590E0-A512-410B-A077-57F4CCE5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6668</Words>
  <Characters>3801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Runge</dc:creator>
  <cp:keywords/>
  <dc:description/>
  <cp:lastModifiedBy>Ieva Runge</cp:lastModifiedBy>
  <cp:revision>21</cp:revision>
  <dcterms:created xsi:type="dcterms:W3CDTF">2020-05-27T05:42:00Z</dcterms:created>
  <dcterms:modified xsi:type="dcterms:W3CDTF">2020-05-28T06:34:00Z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CesvisMeetingDate">
    <vt:lpwstr>2020-06-08</vt:lpwstr>
  </property>
  <property fmtid="{D5CDD505-2E9C-101B-9397-08002B2CF9AE}" pid="3" name="DIScgiUrl">
    <vt:lpwstr>https://lim.esvis.gov.lv/cs/idcplg</vt:lpwstr>
  </property>
  <property fmtid="{D5CDD505-2E9C-101B-9397-08002B2CF9AE}" pid="4" name="DISdDocName">
    <vt:lpwstr>L239272</vt:lpwstr>
  </property>
  <property fmtid="{D5CDD505-2E9C-101B-9397-08002B2CF9AE}" pid="5" name="DISCesvisSigner">
    <vt:lpwstr>Ministrs Edgars Rinkēvičs</vt:lpwstr>
  </property>
  <property fmtid="{D5CDD505-2E9C-101B-9397-08002B2CF9AE}" pid="6" name="DISTaskPaneUrl">
    <vt:lpwstr>https://lim.esvis.gov.lv/cs/idcplg?ClientControlled=DocMan&amp;coreContentOnly=1&amp;WebdavRequest=1&amp;IdcService=DOC_INFO&amp;dID=307735</vt:lpwstr>
  </property>
  <property fmtid="{D5CDD505-2E9C-101B-9397-08002B2CF9AE}" pid="7" name="DISCesvisSafetyLevel">
    <vt:lpwstr>Ierobežotas pieejamības</vt:lpwstr>
  </property>
  <property fmtid="{D5CDD505-2E9C-101B-9397-08002B2CF9AE}" pid="8" name="DISCesvisTitle">
    <vt:lpwstr>Par Eiropas Savienības Ārlietu padomes attīstības sadarbības ministru 2020.gada 8.jūnija videokonferencē izskatāmajiem jautājumiem</vt:lpwstr>
  </property>
  <property fmtid="{D5CDD505-2E9C-101B-9397-08002B2CF9AE}" pid="9" name="DISCesvisMinistryOfMinister">
    <vt:lpwstr>Ārlietu ministra pienākumu izpildītājs - </vt:lpwstr>
  </property>
  <property fmtid="{D5CDD505-2E9C-101B-9397-08002B2CF9AE}" pid="10" name="DISCesvisAuthor">
    <vt:lpwstr>Ārlietu ministrija</vt:lpwstr>
  </property>
  <property fmtid="{D5CDD505-2E9C-101B-9397-08002B2CF9AE}" pid="11" name="DISidcName">
    <vt:lpwstr>1020404016200</vt:lpwstr>
  </property>
  <property fmtid="{D5CDD505-2E9C-101B-9397-08002B2CF9AE}" pid="12" name="DISProperties">
    <vt:lpwstr>DISCesvisMeetingDate,DISCesvisAdditionalMakers,DIScgiUrl,DISdDocName,DISCesvisAnnotation,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13" name="DISCesvisDescription">
    <vt:lpwstr>
</vt:lpwstr>
  </property>
  <property fmtid="{D5CDD505-2E9C-101B-9397-08002B2CF9AE}" pid="14" name="DISdUser">
    <vt:lpwstr>vk_ladlere</vt:lpwstr>
  </property>
  <property fmtid="{D5CDD505-2E9C-101B-9397-08002B2CF9AE}" pid="15" name="DISdID">
    <vt:lpwstr>307735</vt:lpwstr>
  </property>
  <property fmtid="{D5CDD505-2E9C-101B-9397-08002B2CF9AE}" pid="16" name="DISCesvisAdditionalMakers">
    <vt:lpwstr>Trešais sekretārs Ieva Ruņģe</vt:lpwstr>
  </property>
  <property fmtid="{D5CDD505-2E9C-101B-9397-08002B2CF9AE}" pid="17" name="DISCesvisAdditionalTutors">
    <vt:lpwstr>Vecakais referents Gunta Ērgle - Lāce, Vecākā referente Aija Vēja</vt:lpwstr>
  </property>
  <property fmtid="{D5CDD505-2E9C-101B-9397-08002B2CF9AE}" pid="18" name="DISCesvisAdditionalMakersPhone">
    <vt:lpwstr>67016417</vt:lpwstr>
  </property>
  <property fmtid="{D5CDD505-2E9C-101B-9397-08002B2CF9AE}" pid="19" name="DISCesvisMainMaker">
    <vt:lpwstr>Trešais sekretārs Ieva Ruņģe</vt:lpwstr>
  </property>
  <property fmtid="{D5CDD505-2E9C-101B-9397-08002B2CF9AE}" pid="20" name="DISCesvisAdditionalTutorsMail">
    <vt:lpwstr>gunta.ergle-lace@mfa.gov.lv, aija.veja@mfa.gov.lv</vt:lpwstr>
  </property>
  <property fmtid="{D5CDD505-2E9C-101B-9397-08002B2CF9AE}" pid="21" name="DISCesvisAdditionalTutorsPhone">
    <vt:lpwstr>67015966, 67016487</vt:lpwstr>
  </property>
  <property fmtid="{D5CDD505-2E9C-101B-9397-08002B2CF9AE}" pid="22" name="DISCesvisAdditionalMakersMail">
    <vt:lpwstr>ieva.runge@mfa.gov.lv</vt:lpwstr>
  </property>
  <property fmtid="{D5CDD505-2E9C-101B-9397-08002B2CF9AE}" pid="23" name="DISCesvisOrgApprovers">
    <vt:lpwstr>Aizsardzības ministrija, Ekonomikas ministrija, Finanšu ministrija, Iekšlietu ministrija, Izglītības un zinātnes ministrija, Kultūras ministrija, Labklājības ministrija, Satiksmes ministrija, Tieslietu ministrija, Veselības ministrija, Vides aizsardzības un reģionālās attīstības ministrija, Zemkopības ministrija, Pārresoru koordinācijas centrs</vt:lpwstr>
  </property>
  <property fmtid="{D5CDD505-2E9C-101B-9397-08002B2CF9AE}" pid="24" name="DISCesvisMainMakerOrgUnitTitle">
    <vt:lpwstr>Attīstības sadarbības politikas nodaļa</vt:lpwstr>
  </property>
  <property fmtid="{D5CDD505-2E9C-101B-9397-08002B2CF9AE}" pid="25" name="DISCesvisAnnotation">
    <vt:lpwstr>Par Eiropas Savienības Ārlietu padomes attīstības sadarbības ministru 2020.gada 8.jūnija videokonferencē izskatāmajiem jautājumiem</vt:lpwstr>
  </property>
  <property fmtid="{D5CDD505-2E9C-101B-9397-08002B2CF9AE}" pid="26" name="DISCesvisDocRegDate">
    <vt:lpwstr>2020-05-29</vt:lpwstr>
  </property>
  <property fmtid="{D5CDD505-2E9C-101B-9397-08002B2CF9AE}" pid="27" name="DISCesvisRegDate">
    <vt:lpwstr>2020-05-29</vt:lpwstr>
  </property>
  <property fmtid="{D5CDD505-2E9C-101B-9397-08002B2CF9AE}" pid="28" name="DISCesvisDocRegNr">
    <vt:lpwstr>IZ-AM/2020-14</vt:lpwstr>
  </property>
</Properties>
</file>