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D01D8" w14:textId="0D2A2850" w:rsidR="2F422772" w:rsidRDefault="71B92AE7" w:rsidP="00474E6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3BDE0217">
        <w:rPr>
          <w:rFonts w:ascii="Times New Roman" w:eastAsia="Times New Roman" w:hAnsi="Times New Roman" w:cs="Times New Roman"/>
          <w:sz w:val="28"/>
          <w:szCs w:val="28"/>
        </w:rPr>
        <w:t>Likumprojekts</w:t>
      </w:r>
    </w:p>
    <w:p w14:paraId="0378CC40" w14:textId="3669A473" w:rsidR="2F422772" w:rsidRDefault="2F422772" w:rsidP="00474E6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2A6DDAD" w14:textId="35B39654" w:rsidR="2F422772" w:rsidRDefault="71B92AE7" w:rsidP="00474E6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3BDE0217">
        <w:rPr>
          <w:rFonts w:ascii="Times New Roman" w:eastAsia="Times New Roman" w:hAnsi="Times New Roman" w:cs="Times New Roman"/>
          <w:b/>
          <w:bCs/>
          <w:sz w:val="28"/>
          <w:szCs w:val="28"/>
        </w:rPr>
        <w:t>Grozījum</w:t>
      </w:r>
      <w:r w:rsidR="0059084C"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 w:rsidRPr="3BDE02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likumā "Par valsts apdraudējuma un tā seku novēršanas un pārvarēšanas pasākumiem sakarā ar Covid-19 izplatību"</w:t>
      </w:r>
    </w:p>
    <w:p w14:paraId="395B864A" w14:textId="16D91B87" w:rsidR="2F422772" w:rsidRPr="00814558" w:rsidRDefault="2F422772" w:rsidP="00474E6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837DA6C" w14:textId="074A0C23" w:rsidR="00772769" w:rsidRPr="00772769" w:rsidRDefault="71B92AE7" w:rsidP="00474E6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3BDE0217">
        <w:rPr>
          <w:rFonts w:ascii="Times New Roman" w:eastAsia="Times New Roman" w:hAnsi="Times New Roman" w:cs="Times New Roman"/>
          <w:sz w:val="28"/>
          <w:szCs w:val="28"/>
        </w:rPr>
        <w:t>Izdarīt likumā "Par valsts apdraudējuma un tā seku novēršanas un pārvarēšanas pasākumiem sakarā ar Covid-19 izplatību" (Latvijas Vēstnesis, 2020, 57B., 67B.</w:t>
      </w:r>
      <w:r w:rsidR="00CB1E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bookmarkStart w:id="0" w:name="_Hlk38963222"/>
      <w:r w:rsidR="00CB1E2E" w:rsidRPr="00CB1E2E">
        <w:rPr>
          <w:rFonts w:ascii="Times New Roman" w:eastAsia="Times New Roman" w:hAnsi="Times New Roman" w:cs="Times New Roman"/>
          <w:sz w:val="28"/>
          <w:szCs w:val="28"/>
        </w:rPr>
        <w:t>80A</w:t>
      </w:r>
      <w:r w:rsidR="001B661E">
        <w:rPr>
          <w:rFonts w:ascii="Times New Roman" w:eastAsia="Times New Roman" w:hAnsi="Times New Roman" w:cs="Times New Roman"/>
          <w:sz w:val="28"/>
          <w:szCs w:val="28"/>
        </w:rPr>
        <w:t>.</w:t>
      </w:r>
      <w:r w:rsidR="004D6624">
        <w:rPr>
          <w:rFonts w:ascii="Times New Roman" w:eastAsia="Times New Roman" w:hAnsi="Times New Roman" w:cs="Times New Roman"/>
          <w:sz w:val="28"/>
          <w:szCs w:val="28"/>
        </w:rPr>
        <w:t> </w:t>
      </w:r>
      <w:bookmarkStart w:id="1" w:name="_GoBack"/>
      <w:bookmarkEnd w:id="1"/>
      <w:r w:rsidRPr="3BDE0217">
        <w:rPr>
          <w:rFonts w:ascii="Times New Roman" w:eastAsia="Times New Roman" w:hAnsi="Times New Roman" w:cs="Times New Roman"/>
          <w:sz w:val="28"/>
          <w:szCs w:val="28"/>
        </w:rPr>
        <w:t xml:space="preserve">nr.) </w:t>
      </w:r>
      <w:bookmarkEnd w:id="0"/>
      <w:r w:rsidR="658DF637" w:rsidRPr="3BDE0217">
        <w:rPr>
          <w:rFonts w:ascii="Times New Roman" w:eastAsia="Times New Roman" w:hAnsi="Times New Roman" w:cs="Times New Roman"/>
          <w:sz w:val="28"/>
          <w:szCs w:val="28"/>
        </w:rPr>
        <w:t>šādu grozījumu:</w:t>
      </w:r>
    </w:p>
    <w:p w14:paraId="5BC7B0DE" w14:textId="77777777" w:rsidR="00474E6E" w:rsidRDefault="00474E6E" w:rsidP="00474E6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492C4E" w14:textId="2201CC95" w:rsidR="0D2ADE2F" w:rsidRDefault="11F24395" w:rsidP="00474E6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D2ADE2F">
        <w:rPr>
          <w:rFonts w:ascii="Times New Roman" w:eastAsia="Times New Roman" w:hAnsi="Times New Roman" w:cs="Times New Roman"/>
          <w:sz w:val="28"/>
          <w:szCs w:val="28"/>
        </w:rPr>
        <w:t xml:space="preserve">Papildināt likumu ar </w:t>
      </w:r>
      <w:r w:rsidR="61E32646" w:rsidRPr="0D2ADE2F">
        <w:rPr>
          <w:rFonts w:ascii="Times New Roman" w:eastAsia="Times New Roman" w:hAnsi="Times New Roman" w:cs="Times New Roman"/>
          <w:sz w:val="28"/>
          <w:szCs w:val="28"/>
        </w:rPr>
        <w:t>14.</w:t>
      </w:r>
      <w:r w:rsidR="61E32646" w:rsidRPr="003036E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="61E32646" w:rsidRPr="0D2AD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5E2D008D" w:rsidRPr="488161E6">
        <w:rPr>
          <w:rFonts w:ascii="Times New Roman" w:eastAsia="Times New Roman" w:hAnsi="Times New Roman" w:cs="Times New Roman"/>
          <w:sz w:val="28"/>
          <w:szCs w:val="28"/>
        </w:rPr>
        <w:t>un 14.</w:t>
      </w:r>
      <w:r w:rsidR="5E2D008D" w:rsidRPr="003036E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="5E2D008D" w:rsidRPr="488161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61E32646" w:rsidRPr="0D2ADE2F">
        <w:rPr>
          <w:rFonts w:ascii="Times New Roman" w:eastAsia="Times New Roman" w:hAnsi="Times New Roman" w:cs="Times New Roman"/>
          <w:sz w:val="28"/>
          <w:szCs w:val="28"/>
        </w:rPr>
        <w:t>pantu šādā redakcijā:</w:t>
      </w:r>
    </w:p>
    <w:p w14:paraId="66D6F801" w14:textId="77777777" w:rsidR="00474E6E" w:rsidRDefault="00474E6E" w:rsidP="00474E6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F4A1F00" w14:textId="0CCFEB33" w:rsidR="00034612" w:rsidRPr="003036E8" w:rsidRDefault="74EB4016" w:rsidP="00474E6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3BDE0217">
        <w:rPr>
          <w:rFonts w:ascii="Times New Roman" w:eastAsia="Times New Roman" w:hAnsi="Times New Roman" w:cs="Times New Roman"/>
          <w:sz w:val="28"/>
          <w:szCs w:val="28"/>
        </w:rPr>
        <w:t>"</w:t>
      </w:r>
      <w:r w:rsidR="215EE760" w:rsidRPr="3BDE0217">
        <w:rPr>
          <w:rFonts w:ascii="Times New Roman" w:eastAsia="Times New Roman" w:hAnsi="Times New Roman" w:cs="Times New Roman"/>
          <w:b/>
          <w:bCs/>
          <w:sz w:val="28"/>
          <w:szCs w:val="28"/>
        </w:rPr>
        <w:t>14.</w:t>
      </w:r>
      <w:r w:rsidR="215EE760" w:rsidRPr="3BDE0217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1</w:t>
      </w:r>
      <w:r w:rsidR="0081455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215EE760" w:rsidRPr="3BDE0217">
        <w:rPr>
          <w:rFonts w:ascii="Times New Roman" w:eastAsia="Times New Roman" w:hAnsi="Times New Roman" w:cs="Times New Roman"/>
          <w:b/>
          <w:bCs/>
          <w:sz w:val="28"/>
          <w:szCs w:val="28"/>
        </w:rPr>
        <w:t>pants.</w:t>
      </w:r>
      <w:r w:rsidR="00CF0B96">
        <w:rPr>
          <w:rFonts w:ascii="Times New Roman" w:eastAsia="Times New Roman" w:hAnsi="Times New Roman" w:cs="Times New Roman"/>
          <w:sz w:val="28"/>
          <w:szCs w:val="28"/>
        </w:rPr>
        <w:t> </w:t>
      </w:r>
      <w:r w:rsidR="215EE760" w:rsidRPr="3BDE0217">
        <w:rPr>
          <w:rFonts w:ascii="Times New Roman" w:eastAsia="Times New Roman" w:hAnsi="Times New Roman" w:cs="Times New Roman"/>
          <w:sz w:val="28"/>
          <w:szCs w:val="28"/>
        </w:rPr>
        <w:t>(1)</w:t>
      </w:r>
      <w:r w:rsidR="00814558">
        <w:rPr>
          <w:rFonts w:ascii="Times New Roman" w:eastAsia="Times New Roman" w:hAnsi="Times New Roman" w:cs="Times New Roman"/>
          <w:sz w:val="28"/>
          <w:szCs w:val="28"/>
        </w:rPr>
        <w:t> </w:t>
      </w:r>
      <w:r w:rsidR="215EE760" w:rsidRPr="3BDE0217">
        <w:rPr>
          <w:rFonts w:ascii="Times New Roman" w:eastAsia="Times New Roman" w:hAnsi="Times New Roman" w:cs="Times New Roman"/>
          <w:sz w:val="28"/>
          <w:szCs w:val="28"/>
        </w:rPr>
        <w:t>Darba devēj</w:t>
      </w:r>
      <w:r w:rsidR="0059084C">
        <w:rPr>
          <w:rFonts w:ascii="Times New Roman" w:eastAsia="Times New Roman" w:hAnsi="Times New Roman" w:cs="Times New Roman"/>
          <w:sz w:val="28"/>
          <w:szCs w:val="28"/>
        </w:rPr>
        <w:t>s</w:t>
      </w:r>
      <w:r w:rsidR="215EE760" w:rsidRPr="3BDE0217">
        <w:rPr>
          <w:rFonts w:ascii="Times New Roman" w:eastAsia="Times New Roman" w:hAnsi="Times New Roman" w:cs="Times New Roman"/>
          <w:sz w:val="28"/>
          <w:szCs w:val="28"/>
        </w:rPr>
        <w:t>,</w:t>
      </w:r>
      <w:r w:rsidR="39F1B535" w:rsidRPr="3BDE0217">
        <w:rPr>
          <w:rFonts w:ascii="Times New Roman" w:eastAsia="Times New Roman" w:hAnsi="Times New Roman" w:cs="Times New Roman"/>
          <w:sz w:val="28"/>
          <w:szCs w:val="28"/>
        </w:rPr>
        <w:t xml:space="preserve"> k</w:t>
      </w:r>
      <w:r w:rsidR="00814558">
        <w:rPr>
          <w:rFonts w:ascii="Times New Roman" w:eastAsia="Times New Roman" w:hAnsi="Times New Roman" w:cs="Times New Roman"/>
          <w:sz w:val="28"/>
          <w:szCs w:val="28"/>
        </w:rPr>
        <w:t>urš</w:t>
      </w:r>
      <w:r w:rsidR="39F1B535" w:rsidRPr="3BDE0217">
        <w:rPr>
          <w:rFonts w:ascii="Times New Roman" w:eastAsia="Times New Roman" w:hAnsi="Times New Roman" w:cs="Times New Roman"/>
          <w:sz w:val="28"/>
          <w:szCs w:val="28"/>
        </w:rPr>
        <w:t xml:space="preserve"> atbilst Padziļinātās sadarbības programmas dalībniek</w:t>
      </w:r>
      <w:r w:rsidR="0059084C">
        <w:rPr>
          <w:rFonts w:ascii="Times New Roman" w:eastAsia="Times New Roman" w:hAnsi="Times New Roman" w:cs="Times New Roman"/>
          <w:sz w:val="28"/>
          <w:szCs w:val="28"/>
        </w:rPr>
        <w:t>a</w:t>
      </w:r>
      <w:r w:rsidR="00814558">
        <w:rPr>
          <w:rFonts w:ascii="Times New Roman" w:eastAsia="Times New Roman" w:hAnsi="Times New Roman" w:cs="Times New Roman"/>
          <w:sz w:val="28"/>
          <w:szCs w:val="28"/>
        </w:rPr>
        <w:t>m noteiktajiem</w:t>
      </w:r>
      <w:r w:rsidR="39F1B535" w:rsidRPr="3BDE0217">
        <w:rPr>
          <w:rFonts w:ascii="Times New Roman" w:eastAsia="Times New Roman" w:hAnsi="Times New Roman" w:cs="Times New Roman"/>
          <w:sz w:val="28"/>
          <w:szCs w:val="28"/>
        </w:rPr>
        <w:t xml:space="preserve"> kritērijiem</w:t>
      </w:r>
      <w:r w:rsidR="00814558">
        <w:rPr>
          <w:rFonts w:ascii="Times New Roman" w:eastAsia="Times New Roman" w:hAnsi="Times New Roman" w:cs="Times New Roman"/>
          <w:sz w:val="28"/>
          <w:szCs w:val="28"/>
        </w:rPr>
        <w:t xml:space="preserve"> un kuru</w:t>
      </w:r>
      <w:r w:rsidR="215EE760" w:rsidRPr="3BDE0217">
        <w:rPr>
          <w:rFonts w:ascii="Times New Roman" w:eastAsia="Times New Roman" w:hAnsi="Times New Roman" w:cs="Times New Roman"/>
          <w:sz w:val="28"/>
          <w:szCs w:val="28"/>
        </w:rPr>
        <w:t xml:space="preserve"> ir ietekmējusi Covid-19 izraisītā krīze, var:</w:t>
      </w:r>
    </w:p>
    <w:p w14:paraId="59943052" w14:textId="67A03B25" w:rsidR="00034612" w:rsidRPr="007963E2" w:rsidRDefault="00034612" w:rsidP="00474E6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22FE">
        <w:rPr>
          <w:rFonts w:ascii="Times New Roman" w:eastAsia="Times New Roman" w:hAnsi="Times New Roman" w:cs="Times New Roman"/>
          <w:sz w:val="28"/>
          <w:szCs w:val="28"/>
        </w:rPr>
        <w:t>1)</w:t>
      </w:r>
      <w:r w:rsidR="00814558" w:rsidRPr="009F22F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9084C" w:rsidRPr="009F22FE">
        <w:rPr>
          <w:rFonts w:ascii="Times New Roman" w:eastAsia="Times New Roman" w:hAnsi="Times New Roman" w:cs="Times New Roman"/>
          <w:sz w:val="28"/>
          <w:szCs w:val="28"/>
        </w:rPr>
        <w:t xml:space="preserve">samazināt </w:t>
      </w:r>
      <w:r w:rsidRPr="009F22FE">
        <w:rPr>
          <w:rFonts w:ascii="Times New Roman" w:eastAsia="Times New Roman" w:hAnsi="Times New Roman" w:cs="Times New Roman"/>
          <w:sz w:val="28"/>
          <w:szCs w:val="28"/>
        </w:rPr>
        <w:t>darbiniekam Darba likuma 74.</w:t>
      </w:r>
      <w:r w:rsidR="00474E6E" w:rsidRPr="009F22F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F22FE">
        <w:rPr>
          <w:rFonts w:ascii="Times New Roman" w:eastAsia="Times New Roman" w:hAnsi="Times New Roman" w:cs="Times New Roman"/>
          <w:sz w:val="28"/>
          <w:szCs w:val="28"/>
        </w:rPr>
        <w:t>pantā noteikto atlīdzību par dīkstāvi līdz 70</w:t>
      </w:r>
      <w:r w:rsidR="00814558" w:rsidRPr="009F22F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9084C" w:rsidRPr="009F22FE">
        <w:rPr>
          <w:rFonts w:ascii="Times New Roman" w:eastAsia="Times New Roman" w:hAnsi="Times New Roman" w:cs="Times New Roman"/>
          <w:sz w:val="28"/>
          <w:szCs w:val="28"/>
        </w:rPr>
        <w:t>procentiem</w:t>
      </w:r>
      <w:r w:rsidRPr="009F22FE">
        <w:rPr>
          <w:rFonts w:ascii="Times New Roman" w:eastAsia="Times New Roman" w:hAnsi="Times New Roman" w:cs="Times New Roman"/>
          <w:sz w:val="28"/>
          <w:szCs w:val="28"/>
        </w:rPr>
        <w:t xml:space="preserve"> no darbiniekam izmaksājamās algas</w:t>
      </w:r>
      <w:r w:rsidRPr="007963E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20B34" w:rsidRPr="007963E2">
        <w:rPr>
          <w:rFonts w:ascii="Times New Roman" w:hAnsi="Times New Roman" w:cs="Times New Roman"/>
          <w:sz w:val="28"/>
          <w:szCs w:val="28"/>
          <w:shd w:val="clear" w:color="auto" w:fill="FFFFFF"/>
        </w:rPr>
        <w:t>Jebkurā gadījumā darbiniekam saglabājama atlīdzība minimālās mēneša darba algas apmērā un par katru apgādībā esošu nepilngadīgo bērnu līdzekļi valsts sociālā nodrošinājuma pabalsta apmērā</w:t>
      </w:r>
      <w:r w:rsidRPr="007963E2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50E943B" w14:textId="678ABABA" w:rsidR="00034612" w:rsidRPr="007963E2" w:rsidRDefault="00034612" w:rsidP="00474E6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3E2">
        <w:rPr>
          <w:rFonts w:ascii="Times New Roman" w:eastAsia="Times New Roman" w:hAnsi="Times New Roman" w:cs="Times New Roman"/>
          <w:sz w:val="28"/>
          <w:szCs w:val="28"/>
        </w:rPr>
        <w:t>2)</w:t>
      </w:r>
      <w:r w:rsidR="00814558" w:rsidRPr="007963E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9084C" w:rsidRPr="007963E2">
        <w:rPr>
          <w:rFonts w:ascii="Times New Roman" w:eastAsia="Times New Roman" w:hAnsi="Times New Roman" w:cs="Times New Roman"/>
          <w:sz w:val="28"/>
          <w:szCs w:val="28"/>
        </w:rPr>
        <w:t xml:space="preserve">piešķirt darbiniekam </w:t>
      </w:r>
      <w:r w:rsidRPr="007963E2">
        <w:rPr>
          <w:rFonts w:ascii="Times New Roman" w:eastAsia="Times New Roman" w:hAnsi="Times New Roman" w:cs="Times New Roman"/>
          <w:sz w:val="28"/>
          <w:szCs w:val="28"/>
        </w:rPr>
        <w:t>ikgadējo apmaksāto atvaļinājumu, neievērojot Darba likuma 150.</w:t>
      </w:r>
      <w:r w:rsidR="00474E6E" w:rsidRPr="007963E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963E2">
        <w:rPr>
          <w:rFonts w:ascii="Times New Roman" w:eastAsia="Times New Roman" w:hAnsi="Times New Roman" w:cs="Times New Roman"/>
          <w:sz w:val="28"/>
          <w:szCs w:val="28"/>
        </w:rPr>
        <w:t>panta otrās daļas noteikumus.</w:t>
      </w:r>
    </w:p>
    <w:p w14:paraId="3B595820" w14:textId="51F12939" w:rsidR="00DD638A" w:rsidRPr="007963E2" w:rsidRDefault="00034612" w:rsidP="00474E6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Hlk38378644"/>
      <w:r w:rsidRPr="007963E2">
        <w:rPr>
          <w:rFonts w:ascii="Times New Roman" w:eastAsia="Times New Roman" w:hAnsi="Times New Roman" w:cs="Times New Roman"/>
          <w:sz w:val="28"/>
          <w:szCs w:val="28"/>
        </w:rPr>
        <w:t>(2)</w:t>
      </w:r>
      <w:r w:rsidR="00814558" w:rsidRPr="007963E2">
        <w:rPr>
          <w:rFonts w:ascii="Times New Roman" w:eastAsia="Times New Roman" w:hAnsi="Times New Roman" w:cs="Times New Roman"/>
          <w:sz w:val="28"/>
          <w:szCs w:val="28"/>
        </w:rPr>
        <w:t> </w:t>
      </w:r>
      <w:r w:rsidR="6E68B33B" w:rsidRPr="007963E2">
        <w:rPr>
          <w:rFonts w:ascii="Times New Roman" w:eastAsia="Times New Roman" w:hAnsi="Times New Roman" w:cs="Times New Roman"/>
          <w:sz w:val="28"/>
          <w:szCs w:val="28"/>
        </w:rPr>
        <w:t>Tiesības</w:t>
      </w:r>
      <w:r w:rsidR="26C45DBA" w:rsidRPr="007963E2">
        <w:rPr>
          <w:rFonts w:ascii="Times New Roman" w:eastAsia="Times New Roman" w:hAnsi="Times New Roman" w:cs="Times New Roman"/>
          <w:sz w:val="28"/>
          <w:szCs w:val="28"/>
        </w:rPr>
        <w:t>, kas noteiktas šā panta pirmajā daļā,</w:t>
      </w:r>
      <w:r w:rsidR="00DD638A" w:rsidRPr="007963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46D4F61C" w:rsidRPr="007963E2">
        <w:rPr>
          <w:rFonts w:ascii="Times New Roman" w:eastAsia="Times New Roman" w:hAnsi="Times New Roman" w:cs="Times New Roman"/>
          <w:sz w:val="28"/>
          <w:szCs w:val="28"/>
        </w:rPr>
        <w:t>ir</w:t>
      </w:r>
      <w:r w:rsidR="00DD638A" w:rsidRPr="007963E2">
        <w:rPr>
          <w:rFonts w:ascii="Times New Roman" w:eastAsia="Times New Roman" w:hAnsi="Times New Roman" w:cs="Times New Roman"/>
          <w:sz w:val="28"/>
          <w:szCs w:val="28"/>
        </w:rPr>
        <w:t xml:space="preserve"> spēkā līdz 2020.</w:t>
      </w:r>
      <w:r w:rsidR="00814558" w:rsidRPr="007963E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D638A" w:rsidRPr="007963E2">
        <w:rPr>
          <w:rFonts w:ascii="Times New Roman" w:eastAsia="Times New Roman" w:hAnsi="Times New Roman" w:cs="Times New Roman"/>
          <w:sz w:val="28"/>
          <w:szCs w:val="28"/>
        </w:rPr>
        <w:t>gada 31.</w:t>
      </w:r>
      <w:r w:rsidR="00814558" w:rsidRPr="007963E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D638A" w:rsidRPr="007963E2">
        <w:rPr>
          <w:rFonts w:ascii="Times New Roman" w:eastAsia="Times New Roman" w:hAnsi="Times New Roman" w:cs="Times New Roman"/>
          <w:sz w:val="28"/>
          <w:szCs w:val="28"/>
        </w:rPr>
        <w:t>decembrim.</w:t>
      </w:r>
    </w:p>
    <w:p w14:paraId="6D96A268" w14:textId="6E09F864" w:rsidR="00034612" w:rsidRPr="007963E2" w:rsidRDefault="00DD638A" w:rsidP="00474E6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3E2">
        <w:rPr>
          <w:rFonts w:ascii="Times New Roman" w:eastAsia="Times New Roman" w:hAnsi="Times New Roman" w:cs="Times New Roman"/>
          <w:sz w:val="28"/>
          <w:szCs w:val="28"/>
        </w:rPr>
        <w:t>(3)</w:t>
      </w:r>
      <w:r w:rsidR="00814558" w:rsidRPr="007963E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34612" w:rsidRPr="007963E2">
        <w:rPr>
          <w:rFonts w:ascii="Times New Roman" w:eastAsia="Times New Roman" w:hAnsi="Times New Roman" w:cs="Times New Roman"/>
          <w:sz w:val="28"/>
          <w:szCs w:val="28"/>
        </w:rPr>
        <w:t>Darbiniekam, kurš nepiekrīt š</w:t>
      </w:r>
      <w:r w:rsidR="3C7AF5F1" w:rsidRPr="007963E2">
        <w:rPr>
          <w:rFonts w:ascii="Times New Roman" w:eastAsia="Times New Roman" w:hAnsi="Times New Roman" w:cs="Times New Roman"/>
          <w:sz w:val="28"/>
          <w:szCs w:val="28"/>
        </w:rPr>
        <w:t>ā</w:t>
      </w:r>
      <w:r w:rsidR="00034612" w:rsidRPr="007963E2">
        <w:rPr>
          <w:rFonts w:ascii="Times New Roman" w:eastAsia="Times New Roman" w:hAnsi="Times New Roman" w:cs="Times New Roman"/>
          <w:sz w:val="28"/>
          <w:szCs w:val="28"/>
        </w:rPr>
        <w:t xml:space="preserve"> panta pirmās daļas </w:t>
      </w:r>
      <w:r w:rsidR="009D06F3" w:rsidRPr="007963E2"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034612" w:rsidRPr="007963E2">
        <w:rPr>
          <w:rFonts w:ascii="Times New Roman" w:eastAsia="Times New Roman" w:hAnsi="Times New Roman" w:cs="Times New Roman"/>
          <w:sz w:val="28"/>
          <w:szCs w:val="28"/>
        </w:rPr>
        <w:t>punktā minētajam atlīdzības samazinājumam, ir tiesības uzteikt darba līgumu, neievērojot</w:t>
      </w:r>
      <w:r w:rsidR="00814558" w:rsidRPr="007963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4612" w:rsidRPr="007963E2">
        <w:rPr>
          <w:rFonts w:ascii="Times New Roman" w:eastAsia="Times New Roman" w:hAnsi="Times New Roman" w:cs="Times New Roman"/>
          <w:sz w:val="28"/>
          <w:szCs w:val="28"/>
        </w:rPr>
        <w:t>Darba likuma 100.</w:t>
      </w:r>
      <w:r w:rsidR="00474E6E" w:rsidRPr="007963E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34612" w:rsidRPr="007963E2">
        <w:rPr>
          <w:rFonts w:ascii="Times New Roman" w:eastAsia="Times New Roman" w:hAnsi="Times New Roman" w:cs="Times New Roman"/>
          <w:sz w:val="28"/>
          <w:szCs w:val="28"/>
        </w:rPr>
        <w:t xml:space="preserve">panta pirmajā daļā </w:t>
      </w:r>
      <w:r w:rsidR="00573579" w:rsidRPr="007963E2">
        <w:rPr>
          <w:rFonts w:ascii="Times New Roman" w:eastAsia="Times New Roman" w:hAnsi="Times New Roman" w:cs="Times New Roman"/>
          <w:sz w:val="28"/>
          <w:szCs w:val="28"/>
        </w:rPr>
        <w:t>minēto</w:t>
      </w:r>
      <w:r w:rsidR="00034612" w:rsidRPr="007963E2">
        <w:rPr>
          <w:rFonts w:ascii="Times New Roman" w:eastAsia="Times New Roman" w:hAnsi="Times New Roman" w:cs="Times New Roman"/>
          <w:sz w:val="28"/>
          <w:szCs w:val="28"/>
        </w:rPr>
        <w:t xml:space="preserve"> termiņu. Š</w:t>
      </w:r>
      <w:r w:rsidR="00814558" w:rsidRPr="007963E2">
        <w:rPr>
          <w:rFonts w:ascii="Times New Roman" w:eastAsia="Times New Roman" w:hAnsi="Times New Roman" w:cs="Times New Roman"/>
          <w:sz w:val="28"/>
          <w:szCs w:val="28"/>
        </w:rPr>
        <w:t>ād</w:t>
      </w:r>
      <w:r w:rsidR="00034612" w:rsidRPr="007963E2">
        <w:rPr>
          <w:rFonts w:ascii="Times New Roman" w:eastAsia="Times New Roman" w:hAnsi="Times New Roman" w:cs="Times New Roman"/>
          <w:sz w:val="28"/>
          <w:szCs w:val="28"/>
        </w:rPr>
        <w:t>ā gadījumā darba devējam ir pienākums izmaksāt darbiniekam atlaišanas pabalstu Darba likuma 112.</w:t>
      </w:r>
      <w:r w:rsidR="00474E6E" w:rsidRPr="007963E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34612" w:rsidRPr="007963E2">
        <w:rPr>
          <w:rFonts w:ascii="Times New Roman" w:eastAsia="Times New Roman" w:hAnsi="Times New Roman" w:cs="Times New Roman"/>
          <w:sz w:val="28"/>
          <w:szCs w:val="28"/>
        </w:rPr>
        <w:t>pantā noteiktajā apmērā.</w:t>
      </w:r>
    </w:p>
    <w:bookmarkEnd w:id="2"/>
    <w:p w14:paraId="5CDC38A8" w14:textId="77777777" w:rsidR="00474E6E" w:rsidRPr="007963E2" w:rsidRDefault="00474E6E" w:rsidP="00474E6E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0475717" w14:textId="30205497" w:rsidR="00034612" w:rsidRPr="006F6C94" w:rsidRDefault="00034612" w:rsidP="00474E6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3E2">
        <w:rPr>
          <w:rFonts w:ascii="Times New Roman" w:eastAsia="Times New Roman" w:hAnsi="Times New Roman" w:cs="Times New Roman"/>
          <w:b/>
          <w:sz w:val="28"/>
          <w:szCs w:val="28"/>
        </w:rPr>
        <w:t>14.</w:t>
      </w:r>
      <w:r w:rsidRPr="007963E2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2</w:t>
      </w:r>
      <w:r w:rsidR="00814558" w:rsidRPr="007963E2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7963E2">
        <w:rPr>
          <w:rFonts w:ascii="Times New Roman" w:eastAsia="Times New Roman" w:hAnsi="Times New Roman" w:cs="Times New Roman"/>
          <w:b/>
          <w:sz w:val="28"/>
          <w:szCs w:val="28"/>
        </w:rPr>
        <w:t>pants</w:t>
      </w:r>
      <w:r w:rsidR="5A1025CB" w:rsidRPr="007963E2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CF0B96" w:rsidRPr="007963E2">
        <w:rPr>
          <w:rFonts w:ascii="Times New Roman" w:eastAsia="Times New Roman" w:hAnsi="Times New Roman" w:cs="Times New Roman"/>
          <w:sz w:val="28"/>
          <w:szCs w:val="28"/>
        </w:rPr>
        <w:t> </w:t>
      </w:r>
      <w:r w:rsidR="1C5D342D" w:rsidRPr="007963E2">
        <w:rPr>
          <w:rFonts w:ascii="Times New Roman" w:eastAsia="Times New Roman" w:hAnsi="Times New Roman" w:cs="Times New Roman"/>
          <w:sz w:val="28"/>
          <w:szCs w:val="28"/>
        </w:rPr>
        <w:t>(</w:t>
      </w:r>
      <w:r w:rsidR="00DD638A" w:rsidRPr="007963E2">
        <w:rPr>
          <w:rFonts w:ascii="Times New Roman" w:eastAsia="Times New Roman" w:hAnsi="Times New Roman" w:cs="Times New Roman"/>
          <w:sz w:val="28"/>
          <w:szCs w:val="28"/>
        </w:rPr>
        <w:t>1)</w:t>
      </w:r>
      <w:r w:rsidR="00814558" w:rsidRPr="007963E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963E2">
        <w:rPr>
          <w:rFonts w:ascii="Times New Roman" w:eastAsia="Times New Roman" w:hAnsi="Times New Roman" w:cs="Times New Roman"/>
          <w:sz w:val="28"/>
          <w:szCs w:val="28"/>
        </w:rPr>
        <w:t>Darba koplīgumā, k</w:t>
      </w:r>
      <w:r w:rsidR="00814558" w:rsidRPr="007963E2">
        <w:rPr>
          <w:rFonts w:ascii="Times New Roman" w:eastAsia="Times New Roman" w:hAnsi="Times New Roman" w:cs="Times New Roman"/>
          <w:sz w:val="28"/>
          <w:szCs w:val="28"/>
        </w:rPr>
        <w:t>as</w:t>
      </w:r>
      <w:r w:rsidRPr="007963E2">
        <w:rPr>
          <w:rFonts w:ascii="Times New Roman" w:eastAsia="Times New Roman" w:hAnsi="Times New Roman" w:cs="Times New Roman"/>
          <w:sz w:val="28"/>
          <w:szCs w:val="28"/>
        </w:rPr>
        <w:t xml:space="preserve"> noslēgts ar arodbiedrību, </w:t>
      </w:r>
      <w:r w:rsidR="00814558" w:rsidRPr="007963E2">
        <w:rPr>
          <w:rFonts w:ascii="Times New Roman" w:eastAsia="Times New Roman" w:hAnsi="Times New Roman" w:cs="Times New Roman"/>
          <w:sz w:val="28"/>
          <w:szCs w:val="28"/>
        </w:rPr>
        <w:t xml:space="preserve">savstarpēji vienojoties un </w:t>
      </w:r>
      <w:r w:rsidRPr="007963E2">
        <w:rPr>
          <w:rFonts w:ascii="Times New Roman" w:eastAsia="Times New Roman" w:hAnsi="Times New Roman" w:cs="Times New Roman"/>
          <w:sz w:val="28"/>
          <w:szCs w:val="28"/>
        </w:rPr>
        <w:t>nesamazinot darbinieku kopējo aizsardzības līmeni, var</w:t>
      </w:r>
      <w:r w:rsidR="00814558" w:rsidRPr="007963E2">
        <w:rPr>
          <w:rFonts w:ascii="Times New Roman" w:eastAsia="Times New Roman" w:hAnsi="Times New Roman" w:cs="Times New Roman"/>
          <w:sz w:val="28"/>
          <w:szCs w:val="28"/>
        </w:rPr>
        <w:t xml:space="preserve"> paredzēt</w:t>
      </w:r>
      <w:r w:rsidRPr="007963E2">
        <w:rPr>
          <w:rFonts w:ascii="Times New Roman" w:eastAsia="Times New Roman" w:hAnsi="Times New Roman" w:cs="Times New Roman"/>
          <w:sz w:val="28"/>
          <w:szCs w:val="28"/>
        </w:rPr>
        <w:t xml:space="preserve">, ka </w:t>
      </w:r>
      <w:r w:rsidR="00814558" w:rsidRPr="007963E2">
        <w:rPr>
          <w:rFonts w:ascii="Times New Roman" w:eastAsia="Times New Roman" w:hAnsi="Times New Roman" w:cs="Times New Roman"/>
          <w:sz w:val="28"/>
          <w:szCs w:val="28"/>
        </w:rPr>
        <w:t xml:space="preserve">gadījumā, ja ir </w:t>
      </w:r>
      <w:r w:rsidRPr="007963E2">
        <w:rPr>
          <w:rFonts w:ascii="Times New Roman" w:eastAsia="Times New Roman" w:hAnsi="Times New Roman" w:cs="Times New Roman"/>
          <w:sz w:val="28"/>
          <w:szCs w:val="28"/>
        </w:rPr>
        <w:t>īslaicīg</w:t>
      </w:r>
      <w:r w:rsidR="00814558" w:rsidRPr="007963E2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7963E2">
        <w:rPr>
          <w:rFonts w:ascii="Times New Roman" w:eastAsia="Times New Roman" w:hAnsi="Times New Roman" w:cs="Times New Roman"/>
          <w:sz w:val="28"/>
          <w:szCs w:val="28"/>
        </w:rPr>
        <w:t xml:space="preserve"> ražošanas apjoma kritum</w:t>
      </w:r>
      <w:r w:rsidR="00814558" w:rsidRPr="007963E2">
        <w:rPr>
          <w:rFonts w:ascii="Times New Roman" w:eastAsia="Times New Roman" w:hAnsi="Times New Roman" w:cs="Times New Roman"/>
          <w:sz w:val="28"/>
          <w:szCs w:val="28"/>
        </w:rPr>
        <w:t>s,</w:t>
      </w:r>
      <w:r w:rsidRPr="007963E2">
        <w:rPr>
          <w:rFonts w:ascii="Times New Roman" w:eastAsia="Times New Roman" w:hAnsi="Times New Roman" w:cs="Times New Roman"/>
          <w:sz w:val="28"/>
          <w:szCs w:val="28"/>
        </w:rPr>
        <w:t xml:space="preserve"> darbiniekam tiek noteikts nepilns darba laiks. </w:t>
      </w:r>
      <w:r w:rsidR="009F22FE" w:rsidRPr="007963E2">
        <w:rPr>
          <w:rFonts w:ascii="Times New Roman" w:hAnsi="Times New Roman" w:cs="Times New Roman"/>
          <w:sz w:val="28"/>
          <w:szCs w:val="28"/>
          <w:shd w:val="clear" w:color="auto" w:fill="FFFFFF"/>
        </w:rPr>
        <w:t>Jebkurā gadījumā darbiniekam saglabājama darba samaksa minimālās mēneša darba algas apmērā un par katru apgādībā esošu nepilngadīgo bērnu līdzekļi valsts sociālā nodrošinājuma pabalsta apmērā</w:t>
      </w:r>
      <w:r w:rsidR="005A49B4" w:rsidRPr="007963E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963E2">
        <w:rPr>
          <w:rFonts w:ascii="Times New Roman" w:eastAsia="Times New Roman" w:hAnsi="Times New Roman" w:cs="Times New Roman"/>
          <w:sz w:val="28"/>
          <w:szCs w:val="28"/>
        </w:rPr>
        <w:t xml:space="preserve"> Izmaiņas darba</w:t>
      </w:r>
      <w:r w:rsidRPr="006F6C94">
        <w:rPr>
          <w:rFonts w:ascii="Times New Roman" w:eastAsia="Times New Roman" w:hAnsi="Times New Roman" w:cs="Times New Roman"/>
          <w:sz w:val="28"/>
          <w:szCs w:val="28"/>
        </w:rPr>
        <w:t xml:space="preserve"> koplīgumā var būt spēkā uz laiku</w:t>
      </w:r>
      <w:r w:rsidR="0081455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F6C94">
        <w:rPr>
          <w:rFonts w:ascii="Times New Roman" w:eastAsia="Times New Roman" w:hAnsi="Times New Roman" w:cs="Times New Roman"/>
          <w:sz w:val="28"/>
          <w:szCs w:val="28"/>
        </w:rPr>
        <w:t xml:space="preserve"> ne ilgāk</w:t>
      </w:r>
      <w:r w:rsidR="00814558">
        <w:rPr>
          <w:rFonts w:ascii="Times New Roman" w:eastAsia="Times New Roman" w:hAnsi="Times New Roman" w:cs="Times New Roman"/>
          <w:sz w:val="28"/>
          <w:szCs w:val="28"/>
        </w:rPr>
        <w:t>u</w:t>
      </w:r>
      <w:r w:rsidRPr="006F6C94">
        <w:rPr>
          <w:rFonts w:ascii="Times New Roman" w:eastAsia="Times New Roman" w:hAnsi="Times New Roman" w:cs="Times New Roman"/>
          <w:sz w:val="28"/>
          <w:szCs w:val="28"/>
        </w:rPr>
        <w:t xml:space="preserve"> kā līdz 2020.</w:t>
      </w:r>
      <w:r w:rsidR="0081455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F6C94">
        <w:rPr>
          <w:rFonts w:ascii="Times New Roman" w:eastAsia="Times New Roman" w:hAnsi="Times New Roman" w:cs="Times New Roman"/>
          <w:sz w:val="28"/>
          <w:szCs w:val="28"/>
        </w:rPr>
        <w:t>gada 31.</w:t>
      </w:r>
      <w:r w:rsidR="0081455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F6C94">
        <w:rPr>
          <w:rFonts w:ascii="Times New Roman" w:eastAsia="Times New Roman" w:hAnsi="Times New Roman" w:cs="Times New Roman"/>
          <w:sz w:val="28"/>
          <w:szCs w:val="28"/>
        </w:rPr>
        <w:t>decembrim.</w:t>
      </w:r>
    </w:p>
    <w:p w14:paraId="1DD66823" w14:textId="50C80631" w:rsidR="1C5D342D" w:rsidRDefault="1C5D342D" w:rsidP="00474E6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FD6B6FF">
        <w:rPr>
          <w:rFonts w:ascii="Times New Roman" w:eastAsia="Times New Roman" w:hAnsi="Times New Roman" w:cs="Times New Roman"/>
          <w:sz w:val="28"/>
          <w:szCs w:val="28"/>
        </w:rPr>
        <w:t>(2)</w:t>
      </w:r>
      <w:r w:rsidR="0081455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4FD6B6FF">
        <w:rPr>
          <w:rFonts w:ascii="Times New Roman" w:eastAsia="Times New Roman" w:hAnsi="Times New Roman" w:cs="Times New Roman"/>
          <w:sz w:val="28"/>
          <w:szCs w:val="28"/>
        </w:rPr>
        <w:t>Darbiniekam, kurš nepiekrīt š</w:t>
      </w:r>
      <w:r w:rsidR="0C3DDC0B" w:rsidRPr="4FD6B6FF">
        <w:rPr>
          <w:rFonts w:ascii="Times New Roman" w:eastAsia="Times New Roman" w:hAnsi="Times New Roman" w:cs="Times New Roman"/>
          <w:sz w:val="28"/>
          <w:szCs w:val="28"/>
        </w:rPr>
        <w:t>ā</w:t>
      </w:r>
      <w:r w:rsidRPr="4FD6B6FF">
        <w:rPr>
          <w:rFonts w:ascii="Times New Roman" w:eastAsia="Times New Roman" w:hAnsi="Times New Roman" w:cs="Times New Roman"/>
          <w:sz w:val="28"/>
          <w:szCs w:val="28"/>
        </w:rPr>
        <w:t xml:space="preserve"> panta pirm</w:t>
      </w:r>
      <w:r w:rsidR="06C884E1" w:rsidRPr="4FD6B6FF">
        <w:rPr>
          <w:rFonts w:ascii="Times New Roman" w:eastAsia="Times New Roman" w:hAnsi="Times New Roman" w:cs="Times New Roman"/>
          <w:sz w:val="28"/>
          <w:szCs w:val="28"/>
        </w:rPr>
        <w:t>aj</w:t>
      </w:r>
      <w:r w:rsidRPr="4FD6B6FF">
        <w:rPr>
          <w:rFonts w:ascii="Times New Roman" w:eastAsia="Times New Roman" w:hAnsi="Times New Roman" w:cs="Times New Roman"/>
          <w:sz w:val="28"/>
          <w:szCs w:val="28"/>
        </w:rPr>
        <w:t>ā daļā noteiktajam nepilna</w:t>
      </w:r>
      <w:r w:rsidR="6E998487" w:rsidRPr="4FD6B6FF">
        <w:rPr>
          <w:rFonts w:ascii="Times New Roman" w:eastAsia="Times New Roman" w:hAnsi="Times New Roman" w:cs="Times New Roman"/>
          <w:sz w:val="28"/>
          <w:szCs w:val="28"/>
        </w:rPr>
        <w:t>ja</w:t>
      </w:r>
      <w:r w:rsidRPr="4FD6B6FF">
        <w:rPr>
          <w:rFonts w:ascii="Times New Roman" w:eastAsia="Times New Roman" w:hAnsi="Times New Roman" w:cs="Times New Roman"/>
          <w:sz w:val="28"/>
          <w:szCs w:val="28"/>
        </w:rPr>
        <w:t>m darba laikam, ir tiesības uzteikt darba līgumu, neievērojot Darba likuma 100.</w:t>
      </w:r>
      <w:r w:rsidR="0081455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4FD6B6FF">
        <w:rPr>
          <w:rFonts w:ascii="Times New Roman" w:eastAsia="Times New Roman" w:hAnsi="Times New Roman" w:cs="Times New Roman"/>
          <w:sz w:val="28"/>
          <w:szCs w:val="28"/>
        </w:rPr>
        <w:t xml:space="preserve">panta pirmajā daļā </w:t>
      </w:r>
      <w:r w:rsidR="00573579">
        <w:rPr>
          <w:rFonts w:ascii="Times New Roman" w:eastAsia="Times New Roman" w:hAnsi="Times New Roman" w:cs="Times New Roman"/>
          <w:sz w:val="28"/>
          <w:szCs w:val="28"/>
        </w:rPr>
        <w:t>minēto</w:t>
      </w:r>
      <w:r w:rsidRPr="4FD6B6FF">
        <w:rPr>
          <w:rFonts w:ascii="Times New Roman" w:eastAsia="Times New Roman" w:hAnsi="Times New Roman" w:cs="Times New Roman"/>
          <w:sz w:val="28"/>
          <w:szCs w:val="28"/>
        </w:rPr>
        <w:t xml:space="preserve"> termiņu. Šā</w:t>
      </w:r>
      <w:r w:rsidR="00814558">
        <w:rPr>
          <w:rFonts w:ascii="Times New Roman" w:eastAsia="Times New Roman" w:hAnsi="Times New Roman" w:cs="Times New Roman"/>
          <w:sz w:val="28"/>
          <w:szCs w:val="28"/>
        </w:rPr>
        <w:t>dā</w:t>
      </w:r>
      <w:r w:rsidRPr="4FD6B6FF">
        <w:rPr>
          <w:rFonts w:ascii="Times New Roman" w:eastAsia="Times New Roman" w:hAnsi="Times New Roman" w:cs="Times New Roman"/>
          <w:sz w:val="28"/>
          <w:szCs w:val="28"/>
        </w:rPr>
        <w:t xml:space="preserve"> gadījumā darba devējam ir pienākums izmaksāt darbiniekam atlaišanas pabalstu Darba likuma 112.</w:t>
      </w:r>
      <w:r w:rsidR="0081455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4FD6B6FF">
        <w:rPr>
          <w:rFonts w:ascii="Times New Roman" w:eastAsia="Times New Roman" w:hAnsi="Times New Roman" w:cs="Times New Roman"/>
          <w:sz w:val="28"/>
          <w:szCs w:val="28"/>
        </w:rPr>
        <w:t>pantā noteiktajā apmērā.</w:t>
      </w:r>
      <w:r w:rsidR="0CB6D96D" w:rsidRPr="4FD6B6FF">
        <w:rPr>
          <w:rFonts w:ascii="Times New Roman" w:eastAsia="Times New Roman" w:hAnsi="Times New Roman" w:cs="Times New Roman"/>
          <w:sz w:val="28"/>
          <w:szCs w:val="28"/>
        </w:rPr>
        <w:t>"</w:t>
      </w:r>
    </w:p>
    <w:p w14:paraId="4867AF7B" w14:textId="38B24489" w:rsidR="00C91923" w:rsidRDefault="00C91923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29FBFC22" w14:textId="77777777" w:rsidR="33D83B98" w:rsidRDefault="33D83B98" w:rsidP="00474E6E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2376576E" w14:textId="0DD69D55" w:rsidR="2CD8F8F9" w:rsidRDefault="6DDEF82F" w:rsidP="00474E6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3BDE0217">
        <w:rPr>
          <w:rFonts w:ascii="Times New Roman" w:eastAsia="Times New Roman" w:hAnsi="Times New Roman" w:cs="Times New Roman"/>
          <w:sz w:val="28"/>
          <w:szCs w:val="28"/>
        </w:rPr>
        <w:t>Likums stājas spēkā nākamajā dienā pēc tā izsludināšanas.</w:t>
      </w:r>
    </w:p>
    <w:p w14:paraId="78CA7C19" w14:textId="6CB3A39B" w:rsidR="33D83B98" w:rsidRPr="00814558" w:rsidRDefault="33D83B98" w:rsidP="00474E6E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2C51707E" w14:textId="77777777" w:rsidR="00070E20" w:rsidRDefault="00070E20" w:rsidP="00474E6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534B904" w14:textId="77777777" w:rsidR="00474E6E" w:rsidRDefault="00474E6E" w:rsidP="003C56E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3C39C20" w14:textId="77777777" w:rsidR="00474E6E" w:rsidRDefault="00474E6E" w:rsidP="003C56E4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Ekonomikas ministrs</w:t>
      </w:r>
    </w:p>
    <w:p w14:paraId="22AA7E8F" w14:textId="23D2A9AA" w:rsidR="00474E6E" w:rsidRPr="00DE283C" w:rsidRDefault="00474E6E" w:rsidP="003C56E4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3C56E4">
        <w:rPr>
          <w:rFonts w:ascii="Times New Roman" w:hAnsi="Times New Roman"/>
          <w:color w:val="auto"/>
          <w:sz w:val="28"/>
          <w:lang w:val="de-DE"/>
        </w:rPr>
        <w:t>J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3C56E4">
        <w:rPr>
          <w:rFonts w:ascii="Times New Roman" w:hAnsi="Times New Roman"/>
          <w:color w:val="auto"/>
          <w:sz w:val="28"/>
          <w:lang w:val="de-DE"/>
        </w:rPr>
        <w:t>Vitenbergs</w:t>
      </w:r>
    </w:p>
    <w:sectPr w:rsidR="00474E6E" w:rsidRPr="00DE283C" w:rsidSect="00474E6E">
      <w:headerReference w:type="default" r:id="rId11"/>
      <w:footerReference w:type="default" r:id="rId12"/>
      <w:footerReference w:type="first" r:id="rId13"/>
      <w:pgSz w:w="11906" w:h="16838" w:code="9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25160B" w14:textId="77777777" w:rsidR="005F58A6" w:rsidRDefault="005F58A6" w:rsidP="00B5323C">
      <w:r>
        <w:separator/>
      </w:r>
    </w:p>
  </w:endnote>
  <w:endnote w:type="continuationSeparator" w:id="0">
    <w:p w14:paraId="1B61CCFE" w14:textId="77777777" w:rsidR="005F58A6" w:rsidRDefault="005F58A6" w:rsidP="00B53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CAFF7" w14:textId="5CADCAAF" w:rsidR="00C91923" w:rsidRPr="00C91923" w:rsidRDefault="00C91923">
    <w:pPr>
      <w:pStyle w:val="Footer"/>
      <w:rPr>
        <w:rFonts w:ascii="Times New Roman" w:hAnsi="Times New Roman" w:cs="Times New Roman"/>
        <w:sz w:val="16"/>
        <w:szCs w:val="16"/>
      </w:rPr>
    </w:pPr>
    <w:r w:rsidRPr="00C91923">
      <w:rPr>
        <w:rFonts w:ascii="Times New Roman" w:hAnsi="Times New Roman" w:cs="Times New Roman"/>
        <w:sz w:val="16"/>
        <w:szCs w:val="16"/>
      </w:rPr>
      <w:t>L0717_0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555F0" w14:textId="3F2849C2" w:rsidR="00C91923" w:rsidRPr="00C91923" w:rsidRDefault="00C91923">
    <w:pPr>
      <w:pStyle w:val="Footer"/>
      <w:rPr>
        <w:rFonts w:ascii="Times New Roman" w:hAnsi="Times New Roman" w:cs="Times New Roman"/>
        <w:sz w:val="16"/>
        <w:szCs w:val="16"/>
      </w:rPr>
    </w:pPr>
    <w:r w:rsidRPr="00C91923">
      <w:rPr>
        <w:rFonts w:ascii="Times New Roman" w:hAnsi="Times New Roman" w:cs="Times New Roman"/>
        <w:sz w:val="16"/>
        <w:szCs w:val="16"/>
      </w:rPr>
      <w:t>L0717_0</w:t>
    </w:r>
    <w:bookmarkStart w:id="3" w:name="_Hlk26364611"/>
    <w:r w:rsidRPr="00C91923">
      <w:rPr>
        <w:rFonts w:ascii="Times New Roman" w:hAnsi="Times New Roman"/>
        <w:sz w:val="16"/>
        <w:szCs w:val="16"/>
      </w:rPr>
      <w:t xml:space="preserve"> </w:t>
    </w:r>
    <w:proofErr w:type="spellStart"/>
    <w:r w:rsidRPr="008709C1">
      <w:rPr>
        <w:rFonts w:ascii="Times New Roman" w:hAnsi="Times New Roman"/>
        <w:sz w:val="16"/>
        <w:szCs w:val="16"/>
      </w:rPr>
      <w:t>v_sk</w:t>
    </w:r>
    <w:proofErr w:type="spellEnd"/>
    <w:r w:rsidRPr="008709C1">
      <w:rPr>
        <w:rFonts w:ascii="Times New Roman" w:hAnsi="Times New Roman"/>
        <w:sz w:val="16"/>
        <w:szCs w:val="16"/>
      </w:rPr>
      <w:t xml:space="preserve">. = </w:t>
    </w:r>
    <w:r w:rsidRPr="008709C1">
      <w:rPr>
        <w:rFonts w:ascii="Times New Roman" w:hAnsi="Times New Roman"/>
        <w:sz w:val="16"/>
        <w:szCs w:val="16"/>
      </w:rPr>
      <w:fldChar w:fldCharType="begin"/>
    </w:r>
    <w:r w:rsidRPr="008709C1">
      <w:rPr>
        <w:rFonts w:ascii="Times New Roman" w:hAnsi="Times New Roman"/>
        <w:sz w:val="16"/>
        <w:szCs w:val="16"/>
      </w:rPr>
      <w:instrText xml:space="preserve"> NUMWORDS  \* MERGEFORMAT </w:instrText>
    </w:r>
    <w:r w:rsidRPr="008709C1">
      <w:rPr>
        <w:rFonts w:ascii="Times New Roman" w:hAnsi="Times New Roman"/>
        <w:sz w:val="16"/>
        <w:szCs w:val="16"/>
      </w:rPr>
      <w:fldChar w:fldCharType="separate"/>
    </w:r>
    <w:r>
      <w:rPr>
        <w:rFonts w:ascii="Times New Roman" w:hAnsi="Times New Roman"/>
        <w:noProof/>
        <w:sz w:val="16"/>
        <w:szCs w:val="16"/>
      </w:rPr>
      <w:t>312</w:t>
    </w:r>
    <w:r w:rsidRPr="008709C1">
      <w:rPr>
        <w:rFonts w:ascii="Times New Roman" w:hAnsi="Times New Roman"/>
        <w:sz w:val="16"/>
        <w:szCs w:val="16"/>
      </w:rPr>
      <w:fldChar w:fldCharType="end"/>
    </w:r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E9C5B7" w14:textId="77777777" w:rsidR="005F58A6" w:rsidRDefault="005F58A6" w:rsidP="00B5323C">
      <w:r>
        <w:separator/>
      </w:r>
    </w:p>
  </w:footnote>
  <w:footnote w:type="continuationSeparator" w:id="0">
    <w:p w14:paraId="7EA86724" w14:textId="77777777" w:rsidR="005F58A6" w:rsidRDefault="005F58A6" w:rsidP="00B53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18226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11A0E986" w14:textId="4CA2F93D" w:rsidR="00814558" w:rsidRPr="00814558" w:rsidRDefault="00814558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1455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1455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1455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81455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1455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378E1C96" w14:textId="77777777" w:rsidR="00814558" w:rsidRDefault="008145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C59B9"/>
    <w:multiLevelType w:val="hybridMultilevel"/>
    <w:tmpl w:val="FFFFFFFF"/>
    <w:lvl w:ilvl="0" w:tplc="9BA22F96">
      <w:start w:val="1"/>
      <w:numFmt w:val="decimal"/>
      <w:lvlText w:val="%1."/>
      <w:lvlJc w:val="left"/>
      <w:pPr>
        <w:ind w:left="720" w:hanging="360"/>
      </w:pPr>
    </w:lvl>
    <w:lvl w:ilvl="1" w:tplc="1C4E38B6">
      <w:start w:val="1"/>
      <w:numFmt w:val="lowerLetter"/>
      <w:lvlText w:val="%2."/>
      <w:lvlJc w:val="left"/>
      <w:pPr>
        <w:ind w:left="1440" w:hanging="360"/>
      </w:pPr>
    </w:lvl>
    <w:lvl w:ilvl="2" w:tplc="30467B0E">
      <w:start w:val="1"/>
      <w:numFmt w:val="lowerRoman"/>
      <w:lvlText w:val="%3."/>
      <w:lvlJc w:val="right"/>
      <w:pPr>
        <w:ind w:left="2160" w:hanging="180"/>
      </w:pPr>
    </w:lvl>
    <w:lvl w:ilvl="3" w:tplc="53D0A45E">
      <w:start w:val="1"/>
      <w:numFmt w:val="decimal"/>
      <w:lvlText w:val="%4."/>
      <w:lvlJc w:val="left"/>
      <w:pPr>
        <w:ind w:left="2880" w:hanging="360"/>
      </w:pPr>
    </w:lvl>
    <w:lvl w:ilvl="4" w:tplc="16680496">
      <w:start w:val="1"/>
      <w:numFmt w:val="lowerLetter"/>
      <w:lvlText w:val="%5."/>
      <w:lvlJc w:val="left"/>
      <w:pPr>
        <w:ind w:left="3600" w:hanging="360"/>
      </w:pPr>
    </w:lvl>
    <w:lvl w:ilvl="5" w:tplc="29CAA300">
      <w:start w:val="1"/>
      <w:numFmt w:val="lowerRoman"/>
      <w:lvlText w:val="%6."/>
      <w:lvlJc w:val="right"/>
      <w:pPr>
        <w:ind w:left="4320" w:hanging="180"/>
      </w:pPr>
    </w:lvl>
    <w:lvl w:ilvl="6" w:tplc="DCB0E72C">
      <w:start w:val="1"/>
      <w:numFmt w:val="decimal"/>
      <w:lvlText w:val="%7."/>
      <w:lvlJc w:val="left"/>
      <w:pPr>
        <w:ind w:left="5040" w:hanging="360"/>
      </w:pPr>
    </w:lvl>
    <w:lvl w:ilvl="7" w:tplc="28128278">
      <w:start w:val="1"/>
      <w:numFmt w:val="lowerLetter"/>
      <w:lvlText w:val="%8."/>
      <w:lvlJc w:val="left"/>
      <w:pPr>
        <w:ind w:left="5760" w:hanging="360"/>
      </w:pPr>
    </w:lvl>
    <w:lvl w:ilvl="8" w:tplc="A320908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D2AF5"/>
    <w:multiLevelType w:val="hybridMultilevel"/>
    <w:tmpl w:val="FFFFFFFF"/>
    <w:lvl w:ilvl="0" w:tplc="71BA9016">
      <w:start w:val="1"/>
      <w:numFmt w:val="decimal"/>
      <w:lvlText w:val="%1."/>
      <w:lvlJc w:val="left"/>
      <w:pPr>
        <w:ind w:left="720" w:hanging="360"/>
      </w:pPr>
    </w:lvl>
    <w:lvl w:ilvl="1" w:tplc="2FE48262">
      <w:start w:val="1"/>
      <w:numFmt w:val="lowerLetter"/>
      <w:lvlText w:val="%2."/>
      <w:lvlJc w:val="left"/>
      <w:pPr>
        <w:ind w:left="1440" w:hanging="360"/>
      </w:pPr>
    </w:lvl>
    <w:lvl w:ilvl="2" w:tplc="61E639DA">
      <w:start w:val="1"/>
      <w:numFmt w:val="lowerRoman"/>
      <w:lvlText w:val="%3."/>
      <w:lvlJc w:val="right"/>
      <w:pPr>
        <w:ind w:left="2160" w:hanging="180"/>
      </w:pPr>
    </w:lvl>
    <w:lvl w:ilvl="3" w:tplc="EA869D9A">
      <w:start w:val="1"/>
      <w:numFmt w:val="decimal"/>
      <w:lvlText w:val="%4."/>
      <w:lvlJc w:val="left"/>
      <w:pPr>
        <w:ind w:left="2880" w:hanging="360"/>
      </w:pPr>
    </w:lvl>
    <w:lvl w:ilvl="4" w:tplc="B030D1FE">
      <w:start w:val="1"/>
      <w:numFmt w:val="lowerLetter"/>
      <w:lvlText w:val="%5."/>
      <w:lvlJc w:val="left"/>
      <w:pPr>
        <w:ind w:left="3600" w:hanging="360"/>
      </w:pPr>
    </w:lvl>
    <w:lvl w:ilvl="5" w:tplc="A9AA7A9A">
      <w:start w:val="1"/>
      <w:numFmt w:val="lowerRoman"/>
      <w:lvlText w:val="%6."/>
      <w:lvlJc w:val="right"/>
      <w:pPr>
        <w:ind w:left="4320" w:hanging="180"/>
      </w:pPr>
    </w:lvl>
    <w:lvl w:ilvl="6" w:tplc="D7CE7D26">
      <w:start w:val="1"/>
      <w:numFmt w:val="decimal"/>
      <w:lvlText w:val="%7."/>
      <w:lvlJc w:val="left"/>
      <w:pPr>
        <w:ind w:left="5040" w:hanging="360"/>
      </w:pPr>
    </w:lvl>
    <w:lvl w:ilvl="7" w:tplc="AFDAEE54">
      <w:start w:val="1"/>
      <w:numFmt w:val="lowerLetter"/>
      <w:lvlText w:val="%8."/>
      <w:lvlJc w:val="left"/>
      <w:pPr>
        <w:ind w:left="5760" w:hanging="360"/>
      </w:pPr>
    </w:lvl>
    <w:lvl w:ilvl="8" w:tplc="D046909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7976C9"/>
    <w:multiLevelType w:val="hybridMultilevel"/>
    <w:tmpl w:val="FFFFFFFF"/>
    <w:lvl w:ilvl="0" w:tplc="9970C3BA">
      <w:start w:val="1"/>
      <w:numFmt w:val="decimal"/>
      <w:lvlText w:val="%1."/>
      <w:lvlJc w:val="left"/>
      <w:pPr>
        <w:ind w:left="720" w:hanging="360"/>
      </w:pPr>
    </w:lvl>
    <w:lvl w:ilvl="1" w:tplc="651A01FA">
      <w:start w:val="1"/>
      <w:numFmt w:val="lowerLetter"/>
      <w:lvlText w:val="%2."/>
      <w:lvlJc w:val="left"/>
      <w:pPr>
        <w:ind w:left="1440" w:hanging="360"/>
      </w:pPr>
    </w:lvl>
    <w:lvl w:ilvl="2" w:tplc="22543866">
      <w:start w:val="1"/>
      <w:numFmt w:val="lowerRoman"/>
      <w:lvlText w:val="%3."/>
      <w:lvlJc w:val="right"/>
      <w:pPr>
        <w:ind w:left="2160" w:hanging="180"/>
      </w:pPr>
    </w:lvl>
    <w:lvl w:ilvl="3" w:tplc="29E46704">
      <w:start w:val="1"/>
      <w:numFmt w:val="decimal"/>
      <w:lvlText w:val="%4."/>
      <w:lvlJc w:val="left"/>
      <w:pPr>
        <w:ind w:left="2880" w:hanging="360"/>
      </w:pPr>
    </w:lvl>
    <w:lvl w:ilvl="4" w:tplc="621C4ACC">
      <w:start w:val="1"/>
      <w:numFmt w:val="lowerLetter"/>
      <w:lvlText w:val="%5."/>
      <w:lvlJc w:val="left"/>
      <w:pPr>
        <w:ind w:left="3600" w:hanging="360"/>
      </w:pPr>
    </w:lvl>
    <w:lvl w:ilvl="5" w:tplc="CD141FA2">
      <w:start w:val="1"/>
      <w:numFmt w:val="lowerRoman"/>
      <w:lvlText w:val="%6."/>
      <w:lvlJc w:val="right"/>
      <w:pPr>
        <w:ind w:left="4320" w:hanging="180"/>
      </w:pPr>
    </w:lvl>
    <w:lvl w:ilvl="6" w:tplc="DD803634">
      <w:start w:val="1"/>
      <w:numFmt w:val="decimal"/>
      <w:lvlText w:val="%7."/>
      <w:lvlJc w:val="left"/>
      <w:pPr>
        <w:ind w:left="5040" w:hanging="360"/>
      </w:pPr>
    </w:lvl>
    <w:lvl w:ilvl="7" w:tplc="E7EA8DC0">
      <w:start w:val="1"/>
      <w:numFmt w:val="lowerLetter"/>
      <w:lvlText w:val="%8."/>
      <w:lvlJc w:val="left"/>
      <w:pPr>
        <w:ind w:left="5760" w:hanging="360"/>
      </w:pPr>
    </w:lvl>
    <w:lvl w:ilvl="8" w:tplc="76E804A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531CCD"/>
    <w:multiLevelType w:val="hybridMultilevel"/>
    <w:tmpl w:val="FFFFFFFF"/>
    <w:lvl w:ilvl="0" w:tplc="483CB50E">
      <w:start w:val="1"/>
      <w:numFmt w:val="decimal"/>
      <w:lvlText w:val="%1."/>
      <w:lvlJc w:val="left"/>
      <w:pPr>
        <w:ind w:left="720" w:hanging="360"/>
      </w:pPr>
    </w:lvl>
    <w:lvl w:ilvl="1" w:tplc="81F62006">
      <w:start w:val="1"/>
      <w:numFmt w:val="lowerLetter"/>
      <w:lvlText w:val="%2."/>
      <w:lvlJc w:val="left"/>
      <w:pPr>
        <w:ind w:left="1440" w:hanging="360"/>
      </w:pPr>
    </w:lvl>
    <w:lvl w:ilvl="2" w:tplc="EC16C68E">
      <w:start w:val="1"/>
      <w:numFmt w:val="lowerRoman"/>
      <w:lvlText w:val="%3."/>
      <w:lvlJc w:val="right"/>
      <w:pPr>
        <w:ind w:left="2160" w:hanging="180"/>
      </w:pPr>
    </w:lvl>
    <w:lvl w:ilvl="3" w:tplc="EC62322A">
      <w:start w:val="1"/>
      <w:numFmt w:val="decimal"/>
      <w:lvlText w:val="%4."/>
      <w:lvlJc w:val="left"/>
      <w:pPr>
        <w:ind w:left="2880" w:hanging="360"/>
      </w:pPr>
    </w:lvl>
    <w:lvl w:ilvl="4" w:tplc="FB50B382">
      <w:start w:val="1"/>
      <w:numFmt w:val="lowerLetter"/>
      <w:lvlText w:val="%5."/>
      <w:lvlJc w:val="left"/>
      <w:pPr>
        <w:ind w:left="3600" w:hanging="360"/>
      </w:pPr>
    </w:lvl>
    <w:lvl w:ilvl="5" w:tplc="2754054A">
      <w:start w:val="1"/>
      <w:numFmt w:val="lowerRoman"/>
      <w:lvlText w:val="%6."/>
      <w:lvlJc w:val="right"/>
      <w:pPr>
        <w:ind w:left="4320" w:hanging="180"/>
      </w:pPr>
    </w:lvl>
    <w:lvl w:ilvl="6" w:tplc="39E46BB6">
      <w:start w:val="1"/>
      <w:numFmt w:val="decimal"/>
      <w:lvlText w:val="%7."/>
      <w:lvlJc w:val="left"/>
      <w:pPr>
        <w:ind w:left="5040" w:hanging="360"/>
      </w:pPr>
    </w:lvl>
    <w:lvl w:ilvl="7" w:tplc="B5925428">
      <w:start w:val="1"/>
      <w:numFmt w:val="lowerLetter"/>
      <w:lvlText w:val="%8."/>
      <w:lvlJc w:val="left"/>
      <w:pPr>
        <w:ind w:left="5760" w:hanging="360"/>
      </w:pPr>
    </w:lvl>
    <w:lvl w:ilvl="8" w:tplc="F6F0D8E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612"/>
    <w:rsid w:val="00007F41"/>
    <w:rsid w:val="000247FA"/>
    <w:rsid w:val="00034612"/>
    <w:rsid w:val="00042DAE"/>
    <w:rsid w:val="00070E20"/>
    <w:rsid w:val="000B154A"/>
    <w:rsid w:val="000E1277"/>
    <w:rsid w:val="001114CA"/>
    <w:rsid w:val="00113651"/>
    <w:rsid w:val="00113E11"/>
    <w:rsid w:val="001B661E"/>
    <w:rsid w:val="0029009C"/>
    <w:rsid w:val="002962C3"/>
    <w:rsid w:val="0029633A"/>
    <w:rsid w:val="002A4CE7"/>
    <w:rsid w:val="003036E8"/>
    <w:rsid w:val="003E6182"/>
    <w:rsid w:val="00474E6E"/>
    <w:rsid w:val="004814A2"/>
    <w:rsid w:val="004D6624"/>
    <w:rsid w:val="00573579"/>
    <w:rsid w:val="0059084C"/>
    <w:rsid w:val="005A49B4"/>
    <w:rsid w:val="005A64FA"/>
    <w:rsid w:val="005F58A6"/>
    <w:rsid w:val="005F718D"/>
    <w:rsid w:val="00620B34"/>
    <w:rsid w:val="006F6C94"/>
    <w:rsid w:val="007016E5"/>
    <w:rsid w:val="007665E5"/>
    <w:rsid w:val="00772769"/>
    <w:rsid w:val="007963E2"/>
    <w:rsid w:val="007E777A"/>
    <w:rsid w:val="007F2025"/>
    <w:rsid w:val="00814558"/>
    <w:rsid w:val="00923502"/>
    <w:rsid w:val="009D06F3"/>
    <w:rsid w:val="009F22FE"/>
    <w:rsid w:val="00A53FC3"/>
    <w:rsid w:val="00AF261B"/>
    <w:rsid w:val="00B428AB"/>
    <w:rsid w:val="00B5323C"/>
    <w:rsid w:val="00BA4FCC"/>
    <w:rsid w:val="00BD7965"/>
    <w:rsid w:val="00C5570A"/>
    <w:rsid w:val="00C91923"/>
    <w:rsid w:val="00CB1E2E"/>
    <w:rsid w:val="00CF0B96"/>
    <w:rsid w:val="00D5120E"/>
    <w:rsid w:val="00DB3BE9"/>
    <w:rsid w:val="00DD638A"/>
    <w:rsid w:val="00E412E8"/>
    <w:rsid w:val="00EC3D60"/>
    <w:rsid w:val="00EF5C19"/>
    <w:rsid w:val="00F16F79"/>
    <w:rsid w:val="00FE2EE9"/>
    <w:rsid w:val="012E158A"/>
    <w:rsid w:val="058E9F75"/>
    <w:rsid w:val="06A88B85"/>
    <w:rsid w:val="06C884E1"/>
    <w:rsid w:val="06EC053F"/>
    <w:rsid w:val="07971D35"/>
    <w:rsid w:val="0A19505F"/>
    <w:rsid w:val="0AA73DA5"/>
    <w:rsid w:val="0AB6A049"/>
    <w:rsid w:val="0C3DDC0B"/>
    <w:rsid w:val="0CB6D96D"/>
    <w:rsid w:val="0D2ADE2F"/>
    <w:rsid w:val="0F22A4D9"/>
    <w:rsid w:val="0F5A7C7B"/>
    <w:rsid w:val="11F24395"/>
    <w:rsid w:val="12209FF3"/>
    <w:rsid w:val="138F7EF8"/>
    <w:rsid w:val="156890F0"/>
    <w:rsid w:val="1AEED441"/>
    <w:rsid w:val="1C5D342D"/>
    <w:rsid w:val="1C92DA07"/>
    <w:rsid w:val="1D9EE0D5"/>
    <w:rsid w:val="1F9C6AFD"/>
    <w:rsid w:val="215EE760"/>
    <w:rsid w:val="22CB6712"/>
    <w:rsid w:val="24A772E5"/>
    <w:rsid w:val="26931541"/>
    <w:rsid w:val="26C45DBA"/>
    <w:rsid w:val="273EFE57"/>
    <w:rsid w:val="2BD8D402"/>
    <w:rsid w:val="2CD8F8F9"/>
    <w:rsid w:val="2D89C81B"/>
    <w:rsid w:val="2DCF5BF1"/>
    <w:rsid w:val="2F422772"/>
    <w:rsid w:val="32F5D0C1"/>
    <w:rsid w:val="33457A9B"/>
    <w:rsid w:val="33D83B98"/>
    <w:rsid w:val="357388AA"/>
    <w:rsid w:val="371FAC75"/>
    <w:rsid w:val="3775C4CD"/>
    <w:rsid w:val="37B24496"/>
    <w:rsid w:val="38755EEB"/>
    <w:rsid w:val="39F1B535"/>
    <w:rsid w:val="3A2068F3"/>
    <w:rsid w:val="3B9B0C9B"/>
    <w:rsid w:val="3BDE0217"/>
    <w:rsid w:val="3C7AF5F1"/>
    <w:rsid w:val="3D296866"/>
    <w:rsid w:val="3D802B6C"/>
    <w:rsid w:val="405BB152"/>
    <w:rsid w:val="45A85FA2"/>
    <w:rsid w:val="46D4F61C"/>
    <w:rsid w:val="47D0DF0D"/>
    <w:rsid w:val="488161E6"/>
    <w:rsid w:val="4A518C52"/>
    <w:rsid w:val="4C2D976A"/>
    <w:rsid w:val="4C984DAE"/>
    <w:rsid w:val="4E99472D"/>
    <w:rsid w:val="4EC9F465"/>
    <w:rsid w:val="4FD6B6FF"/>
    <w:rsid w:val="5090B3BE"/>
    <w:rsid w:val="512F18BF"/>
    <w:rsid w:val="515A8378"/>
    <w:rsid w:val="51B81666"/>
    <w:rsid w:val="538DB54E"/>
    <w:rsid w:val="540E9B22"/>
    <w:rsid w:val="5435AF8E"/>
    <w:rsid w:val="562C38D1"/>
    <w:rsid w:val="59E3581C"/>
    <w:rsid w:val="5A1025CB"/>
    <w:rsid w:val="5E2D008D"/>
    <w:rsid w:val="5E50D9BE"/>
    <w:rsid w:val="5F56B119"/>
    <w:rsid w:val="601F4918"/>
    <w:rsid w:val="61E32646"/>
    <w:rsid w:val="621E743B"/>
    <w:rsid w:val="623A4CE3"/>
    <w:rsid w:val="639D497B"/>
    <w:rsid w:val="63A3F683"/>
    <w:rsid w:val="6473CD19"/>
    <w:rsid w:val="658DF637"/>
    <w:rsid w:val="6845568D"/>
    <w:rsid w:val="6885554E"/>
    <w:rsid w:val="68BD019F"/>
    <w:rsid w:val="68EC97B0"/>
    <w:rsid w:val="6A1E23B4"/>
    <w:rsid w:val="6B2CA622"/>
    <w:rsid w:val="6DDEF82F"/>
    <w:rsid w:val="6E68B33B"/>
    <w:rsid w:val="6E998487"/>
    <w:rsid w:val="6ED3AFBC"/>
    <w:rsid w:val="7162865C"/>
    <w:rsid w:val="71B92AE7"/>
    <w:rsid w:val="745114E6"/>
    <w:rsid w:val="74EB4016"/>
    <w:rsid w:val="7957FEB6"/>
    <w:rsid w:val="7A9F4257"/>
    <w:rsid w:val="7B22182F"/>
    <w:rsid w:val="7C37FD47"/>
    <w:rsid w:val="7DEC89DD"/>
    <w:rsid w:val="7F737C3D"/>
    <w:rsid w:val="7FF7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DA5A310"/>
  <w15:chartTrackingRefBased/>
  <w15:docId w15:val="{08906EAB-162D-4755-B07C-84CDBA6C9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3461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5C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C1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412E8"/>
    <w:pPr>
      <w:spacing w:after="0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B532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323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532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323C"/>
    <w:rPr>
      <w:rFonts w:ascii="Calibri" w:hAnsi="Calibri" w:cs="Calibri"/>
    </w:rPr>
  </w:style>
  <w:style w:type="paragraph" w:customStyle="1" w:styleId="Body">
    <w:name w:val="Body"/>
    <w:rsid w:val="00474E6E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1B66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66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661E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66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661E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6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B7B8C35511E44B9470468D771D464" ma:contentTypeVersion="13" ma:contentTypeDescription="Create a new document." ma:contentTypeScope="" ma:versionID="700552896b9a89576633b4484e318481">
  <xsd:schema xmlns:xsd="http://www.w3.org/2001/XMLSchema" xmlns:xs="http://www.w3.org/2001/XMLSchema" xmlns:p="http://schemas.microsoft.com/office/2006/metadata/properties" xmlns:ns3="1388daf0-616b-448a-8847-390cfdcfaebc" xmlns:ns4="b09f89a3-b0d6-4ddb-a5a3-dca19365fc74" targetNamespace="http://schemas.microsoft.com/office/2006/metadata/properties" ma:root="true" ma:fieldsID="32b3de9e1a7d81c80351650496ee009c" ns3:_="" ns4:_="">
    <xsd:import namespace="1388daf0-616b-448a-8847-390cfdcfaebc"/>
    <xsd:import namespace="b09f89a3-b0d6-4ddb-a5a3-dca19365fc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8daf0-616b-448a-8847-390cfdcfae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f89a3-b0d6-4ddb-a5a3-dca19365fc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81188-FEC3-4CA7-933A-4CC92343A2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0CFDCB-6BC8-466A-81AF-0E7E411451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F7D59F-72B0-40ED-B036-4DF77F8075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88daf0-616b-448a-8847-390cfdcfaebc"/>
    <ds:schemaRef ds:uri="b09f89a3-b0d6-4ddb-a5a3-dca19365fc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671410-88F6-442A-BB8A-BFFEABDA6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1504</Words>
  <Characters>858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Edmunds Valantis</dc:creator>
  <cp:keywords/>
  <dc:description/>
  <cp:lastModifiedBy>Lilija Kampane</cp:lastModifiedBy>
  <cp:revision>5</cp:revision>
  <cp:lastPrinted>2020-04-28T06:54:00Z</cp:lastPrinted>
  <dcterms:created xsi:type="dcterms:W3CDTF">2020-04-28T07:04:00Z</dcterms:created>
  <dcterms:modified xsi:type="dcterms:W3CDTF">2020-04-28T07:55:00Z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0x010100985B7B8C35511E44B9470468D771D464</vt:lpwstr>
  </property>
</Properties>
</file>