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D7993" w14:textId="255B8F84"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709E0">
        <w:rPr>
          <w:rFonts w:ascii="Times New Roman" w:eastAsia="Times New Roman" w:hAnsi="Times New Roman" w:cs="Times New Roman"/>
          <w:sz w:val="24"/>
          <w:szCs w:val="24"/>
          <w:lang w:eastAsia="lv-LV"/>
        </w:rPr>
        <w:t xml:space="preserve">Ministru kabineta rīkojuma projekta </w:t>
      </w:r>
    </w:p>
    <w:p w14:paraId="0A3D0982" w14:textId="77777777" w:rsidR="00EC2A09" w:rsidRPr="00EC2A09" w:rsidRDefault="00802B0D" w:rsidP="00EC2A09">
      <w:pPr>
        <w:suppressAutoHyphens/>
        <w:autoSpaceDN w:val="0"/>
        <w:spacing w:after="0" w:line="240" w:lineRule="auto"/>
        <w:jc w:val="center"/>
        <w:textAlignment w:val="baseline"/>
        <w:rPr>
          <w:rFonts w:ascii="Times New Roman" w:hAnsi="Times New Roman" w:cs="Times New Roman"/>
          <w:b/>
          <w:sz w:val="24"/>
          <w:szCs w:val="24"/>
        </w:rPr>
      </w:pPr>
      <w:r w:rsidRPr="00EC2A09">
        <w:rPr>
          <w:rFonts w:ascii="Times New Roman" w:eastAsia="Times New Roman" w:hAnsi="Times New Roman" w:cs="Times New Roman"/>
          <w:sz w:val="24"/>
          <w:szCs w:val="24"/>
          <w:lang w:eastAsia="lv-LV"/>
        </w:rPr>
        <w:t>“</w:t>
      </w:r>
      <w:r w:rsidR="00EC2A09" w:rsidRPr="00EC2A09">
        <w:rPr>
          <w:rFonts w:ascii="Times New Roman" w:eastAsia="Times New Roman" w:hAnsi="Times New Roman" w:cs="Times New Roman"/>
          <w:b/>
          <w:sz w:val="24"/>
          <w:szCs w:val="24"/>
        </w:rPr>
        <w:t>Par nekustamo īpašumu “</w:t>
      </w:r>
      <w:proofErr w:type="spellStart"/>
      <w:r w:rsidR="00EC2A09" w:rsidRPr="00EC2A09">
        <w:rPr>
          <w:rFonts w:ascii="Times New Roman" w:eastAsia="Times New Roman" w:hAnsi="Times New Roman" w:cs="Times New Roman"/>
          <w:b/>
          <w:sz w:val="24"/>
          <w:szCs w:val="24"/>
        </w:rPr>
        <w:t>Kalnrūpnieki</w:t>
      </w:r>
      <w:proofErr w:type="spellEnd"/>
      <w:r w:rsidR="00EC2A09" w:rsidRPr="00EC2A09">
        <w:rPr>
          <w:rFonts w:ascii="Times New Roman" w:eastAsia="Times New Roman" w:hAnsi="Times New Roman" w:cs="Times New Roman"/>
          <w:b/>
          <w:sz w:val="24"/>
          <w:szCs w:val="24"/>
        </w:rPr>
        <w:t xml:space="preserve">”, </w:t>
      </w:r>
      <w:r w:rsidR="00EC2A09" w:rsidRPr="00EC2A09">
        <w:rPr>
          <w:rFonts w:ascii="Times New Roman" w:hAnsi="Times New Roman" w:cs="Times New Roman"/>
          <w:b/>
          <w:sz w:val="24"/>
          <w:szCs w:val="24"/>
        </w:rPr>
        <w:t xml:space="preserve">Smiltenes pagastā, </w:t>
      </w:r>
    </w:p>
    <w:p w14:paraId="0C32C5F6" w14:textId="77777777" w:rsidR="00EC2A09" w:rsidRPr="00EC2A09" w:rsidRDefault="00EC2A09" w:rsidP="00EC2A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EC2A09">
        <w:rPr>
          <w:rFonts w:ascii="Times New Roman" w:hAnsi="Times New Roman" w:cs="Times New Roman"/>
          <w:b/>
          <w:sz w:val="24"/>
          <w:szCs w:val="24"/>
        </w:rPr>
        <w:t>Smiltenes novadā</w:t>
      </w:r>
      <w:r w:rsidR="00281C5E" w:rsidRPr="00EC2A09">
        <w:rPr>
          <w:rFonts w:ascii="Times New Roman" w:eastAsia="Times New Roman" w:hAnsi="Times New Roman" w:cs="Times New Roman"/>
          <w:b/>
          <w:bCs/>
          <w:sz w:val="24"/>
          <w:szCs w:val="24"/>
          <w:lang w:eastAsia="lv-LV"/>
        </w:rPr>
        <w:t>”</w:t>
      </w:r>
    </w:p>
    <w:p w14:paraId="3CC65414" w14:textId="2A1BEBD3" w:rsidR="005B58E2" w:rsidRPr="00EC2A09" w:rsidRDefault="005B58E2" w:rsidP="00EC2A0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EC2A09">
        <w:rPr>
          <w:rFonts w:ascii="Times New Roman" w:eastAsia="Times New Roman" w:hAnsi="Times New Roman" w:cs="Times New Roman"/>
          <w:sz w:val="24"/>
          <w:szCs w:val="24"/>
          <w:lang w:eastAsia="lv-LV"/>
        </w:rPr>
        <w:t xml:space="preserve">sākotnējās ietekmes novērtējuma ziņojums </w:t>
      </w:r>
      <w:r w:rsidRPr="009709E0">
        <w:rPr>
          <w:rFonts w:ascii="Times New Roman" w:eastAsia="Times New Roman" w:hAnsi="Times New Roman" w:cs="Times New Roman"/>
          <w:sz w:val="24"/>
          <w:szCs w:val="24"/>
          <w:lang w:eastAsia="lv-LV"/>
        </w:rPr>
        <w:t>(anotācija)</w:t>
      </w: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4"/>
        <w:gridCol w:w="6236"/>
      </w:tblGrid>
      <w:tr w:rsidR="005B58E2" w:rsidRPr="00333434" w14:paraId="17F8BB2D" w14:textId="77777777" w:rsidTr="007D14D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333434" w:rsidRDefault="005B58E2" w:rsidP="00A824E7">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14:paraId="308B1200" w14:textId="77777777" w:rsidTr="007D14D1">
        <w:trPr>
          <w:trHeight w:val="2058"/>
          <w:tblCellSpacing w:w="15" w:type="dxa"/>
        </w:trPr>
        <w:tc>
          <w:tcPr>
            <w:tcW w:w="1562" w:type="pct"/>
            <w:tcBorders>
              <w:top w:val="outset" w:sz="6" w:space="0" w:color="auto"/>
              <w:left w:val="outset" w:sz="6" w:space="0" w:color="auto"/>
              <w:bottom w:val="outset" w:sz="6" w:space="0" w:color="auto"/>
              <w:right w:val="outset" w:sz="6" w:space="0" w:color="auto"/>
            </w:tcBorders>
            <w:hideMark/>
          </w:tcPr>
          <w:p w14:paraId="3C316791" w14:textId="77777777" w:rsidR="005B58E2" w:rsidRPr="00333434" w:rsidRDefault="005B58E2" w:rsidP="00A824E7">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389" w:type="pct"/>
            <w:tcBorders>
              <w:top w:val="outset" w:sz="6" w:space="0" w:color="auto"/>
              <w:left w:val="outset" w:sz="6" w:space="0" w:color="auto"/>
              <w:bottom w:val="outset" w:sz="6" w:space="0" w:color="auto"/>
              <w:right w:val="outset" w:sz="6" w:space="0" w:color="auto"/>
            </w:tcBorders>
            <w:hideMark/>
          </w:tcPr>
          <w:p w14:paraId="57EB2C9F" w14:textId="77777777" w:rsidR="00D22376" w:rsidRDefault="00EB53D9" w:rsidP="00D22376">
            <w:pPr>
              <w:tabs>
                <w:tab w:val="left" w:pos="1134"/>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Projekts paredz:</w:t>
            </w:r>
          </w:p>
          <w:p w14:paraId="41FC5254" w14:textId="65F1E9A6" w:rsidR="00F91A58" w:rsidRPr="006D43BE" w:rsidRDefault="00D22376" w:rsidP="00F91A58">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noBreakHyphen/>
              <w:t> </w:t>
            </w:r>
            <w:r w:rsidR="00ED3ECF" w:rsidRPr="00405F94">
              <w:rPr>
                <w:rFonts w:ascii="Times New Roman" w:hAnsi="Times New Roman" w:cs="Times New Roman"/>
                <w:bCs/>
                <w:sz w:val="24"/>
                <w:szCs w:val="24"/>
              </w:rPr>
              <w:t>rezerves zemes fondā ieskaitīt</w:t>
            </w:r>
            <w:r w:rsidR="00EB53D9" w:rsidRPr="00405F94">
              <w:rPr>
                <w:rFonts w:ascii="Times New Roman" w:hAnsi="Times New Roman" w:cs="Times New Roman"/>
                <w:bCs/>
                <w:sz w:val="24"/>
                <w:szCs w:val="24"/>
              </w:rPr>
              <w:t>o</w:t>
            </w:r>
            <w:r w:rsidR="00ED3ECF" w:rsidRPr="00405F94">
              <w:rPr>
                <w:rFonts w:ascii="Times New Roman" w:hAnsi="Times New Roman" w:cs="Times New Roman"/>
                <w:bCs/>
                <w:sz w:val="24"/>
                <w:szCs w:val="24"/>
              </w:rPr>
              <w:t xml:space="preserve"> </w:t>
            </w:r>
            <w:r w:rsidR="00BD306B" w:rsidRPr="00BD306B">
              <w:rPr>
                <w:rFonts w:ascii="Times New Roman" w:hAnsi="Times New Roman" w:cs="Times New Roman"/>
                <w:bCs/>
                <w:sz w:val="24"/>
                <w:szCs w:val="24"/>
              </w:rPr>
              <w:t>nekustam</w:t>
            </w:r>
            <w:r w:rsidR="00BD306B">
              <w:rPr>
                <w:rFonts w:ascii="Times New Roman" w:hAnsi="Times New Roman" w:cs="Times New Roman"/>
                <w:bCs/>
                <w:sz w:val="24"/>
                <w:szCs w:val="24"/>
              </w:rPr>
              <w:t>ā</w:t>
            </w:r>
            <w:r w:rsidR="00BD306B" w:rsidRPr="00BD306B">
              <w:rPr>
                <w:rFonts w:ascii="Times New Roman" w:hAnsi="Times New Roman" w:cs="Times New Roman"/>
                <w:bCs/>
                <w:sz w:val="24"/>
                <w:szCs w:val="24"/>
              </w:rPr>
              <w:t xml:space="preserve"> īpašum</w:t>
            </w:r>
            <w:r w:rsidR="00BD306B">
              <w:rPr>
                <w:rFonts w:ascii="Times New Roman" w:hAnsi="Times New Roman" w:cs="Times New Roman"/>
                <w:bCs/>
                <w:sz w:val="24"/>
                <w:szCs w:val="24"/>
              </w:rPr>
              <w:t>a</w:t>
            </w:r>
            <w:r w:rsidR="00BD306B" w:rsidRPr="00BD306B">
              <w:rPr>
                <w:rFonts w:ascii="Times New Roman" w:hAnsi="Times New Roman" w:cs="Times New Roman"/>
                <w:bCs/>
                <w:sz w:val="24"/>
                <w:szCs w:val="24"/>
              </w:rPr>
              <w:t xml:space="preserve"> (nekustamā īpašuma kadastra numurs 9480 005 0193) </w:t>
            </w:r>
            <w:r w:rsidR="00BD306B">
              <w:rPr>
                <w:rFonts w:ascii="Times New Roman" w:hAnsi="Times New Roman" w:cs="Times New Roman"/>
                <w:bCs/>
                <w:sz w:val="24"/>
                <w:szCs w:val="24"/>
              </w:rPr>
              <w:t xml:space="preserve">sastāvā esošo </w:t>
            </w:r>
            <w:r w:rsidR="00BD306B" w:rsidRPr="00BD306B">
              <w:rPr>
                <w:rFonts w:ascii="Times New Roman" w:hAnsi="Times New Roman" w:cs="Times New Roman"/>
                <w:bCs/>
                <w:sz w:val="24"/>
                <w:szCs w:val="24"/>
              </w:rPr>
              <w:t>zemes vienību (zemes vienības kadastra apzīmējums 9480 005 0192) 0,5600 ha platībā - "</w:t>
            </w:r>
            <w:proofErr w:type="spellStart"/>
            <w:r w:rsidR="00BD306B" w:rsidRPr="00BD306B">
              <w:rPr>
                <w:rFonts w:ascii="Times New Roman" w:hAnsi="Times New Roman" w:cs="Times New Roman"/>
                <w:bCs/>
                <w:sz w:val="24"/>
                <w:szCs w:val="24"/>
              </w:rPr>
              <w:t>Kalnrūpnieki</w:t>
            </w:r>
            <w:proofErr w:type="spellEnd"/>
            <w:r w:rsidR="00BD306B" w:rsidRPr="00BD306B">
              <w:rPr>
                <w:rFonts w:ascii="Times New Roman" w:hAnsi="Times New Roman" w:cs="Times New Roman"/>
                <w:bCs/>
                <w:sz w:val="24"/>
                <w:szCs w:val="24"/>
              </w:rPr>
              <w:t>", Smiltenes pagastā, Smiltenes novadā</w:t>
            </w:r>
            <w:r w:rsidR="00BD306B">
              <w:rPr>
                <w:rFonts w:ascii="Times New Roman" w:hAnsi="Times New Roman" w:cs="Times New Roman"/>
                <w:bCs/>
                <w:sz w:val="24"/>
                <w:szCs w:val="24"/>
              </w:rPr>
              <w:t xml:space="preserve">, </w:t>
            </w:r>
            <w:r w:rsidR="00ED3ECF" w:rsidRPr="00620824">
              <w:rPr>
                <w:rFonts w:ascii="Times New Roman" w:hAnsi="Times New Roman" w:cs="Times New Roman"/>
                <w:bCs/>
                <w:sz w:val="24"/>
                <w:szCs w:val="24"/>
              </w:rPr>
              <w:t xml:space="preserve">saglabāt valsts īpašumā un reģistrēt zemesgrāmatā uz valsts vārda </w:t>
            </w:r>
            <w:r w:rsidR="00CC6AAE" w:rsidRPr="00620824">
              <w:rPr>
                <w:rFonts w:ascii="Times New Roman" w:hAnsi="Times New Roman" w:cs="Times New Roman"/>
                <w:bCs/>
                <w:sz w:val="24"/>
                <w:szCs w:val="24"/>
              </w:rPr>
              <w:t>Finanšu</w:t>
            </w:r>
            <w:r w:rsidR="00ED3ECF" w:rsidRPr="00620824">
              <w:rPr>
                <w:rFonts w:ascii="Times New Roman" w:hAnsi="Times New Roman" w:cs="Times New Roman"/>
                <w:bCs/>
                <w:sz w:val="24"/>
                <w:szCs w:val="24"/>
              </w:rPr>
              <w:t xml:space="preserve"> ministrijas personā</w:t>
            </w:r>
            <w:r w:rsidR="00CC6AAE" w:rsidRPr="00620824">
              <w:rPr>
                <w:rFonts w:ascii="Times New Roman" w:hAnsi="Times New Roman" w:cs="Times New Roman"/>
                <w:bCs/>
                <w:sz w:val="24"/>
                <w:szCs w:val="24"/>
              </w:rPr>
              <w:t>;</w:t>
            </w:r>
          </w:p>
          <w:p w14:paraId="7EE49A34" w14:textId="0E304491" w:rsidR="00EB53D9" w:rsidRPr="00620824" w:rsidRDefault="00D22376" w:rsidP="00F91A58">
            <w:pPr>
              <w:suppressAutoHyphens/>
              <w:autoSpaceDN w:val="0"/>
              <w:spacing w:after="0" w:line="240" w:lineRule="auto"/>
              <w:jc w:val="both"/>
              <w:textAlignment w:val="baseline"/>
              <w:rPr>
                <w:rFonts w:ascii="Times New Roman" w:hAnsi="Times New Roman" w:cs="Times New Roman"/>
                <w:sz w:val="24"/>
                <w:szCs w:val="24"/>
              </w:rPr>
            </w:pPr>
            <w:r w:rsidRPr="00620824">
              <w:rPr>
                <w:rFonts w:ascii="Times New Roman" w:hAnsi="Times New Roman" w:cs="Times New Roman"/>
                <w:sz w:val="24"/>
                <w:szCs w:val="24"/>
              </w:rPr>
              <w:t>- </w:t>
            </w:r>
            <w:r w:rsidR="00EB53D9" w:rsidRPr="00620824">
              <w:rPr>
                <w:rFonts w:ascii="Times New Roman" w:hAnsi="Times New Roman" w:cs="Times New Roman"/>
                <w:sz w:val="24"/>
                <w:szCs w:val="24"/>
              </w:rPr>
              <w:t xml:space="preserve">ievērojot </w:t>
            </w:r>
            <w:bookmarkStart w:id="1" w:name="_Hlk3986566"/>
            <w:r w:rsidR="00EB53D9" w:rsidRPr="00620824">
              <w:rPr>
                <w:rFonts w:ascii="Times New Roman" w:hAnsi="Times New Roman" w:cs="Times New Roman"/>
                <w:sz w:val="24"/>
                <w:szCs w:val="24"/>
              </w:rPr>
              <w:t xml:space="preserve">Publiskas personas mantas atsavināšanas likumā </w:t>
            </w:r>
            <w:r w:rsidR="00C30653">
              <w:rPr>
                <w:rFonts w:ascii="Times New Roman" w:hAnsi="Times New Roman" w:cs="Times New Roman"/>
                <w:sz w:val="24"/>
                <w:szCs w:val="24"/>
              </w:rPr>
              <w:t xml:space="preserve">(turpmāk – Atsavināšanas likums) </w:t>
            </w:r>
            <w:r w:rsidR="00EB53D9" w:rsidRPr="00620824">
              <w:rPr>
                <w:rFonts w:ascii="Times New Roman" w:hAnsi="Times New Roman" w:cs="Times New Roman"/>
                <w:sz w:val="24"/>
                <w:szCs w:val="24"/>
              </w:rPr>
              <w:t xml:space="preserve">ietverto tiesisko regulējumu, atļaut valsts akciju sabiedrībai „Valsts nekustamie īpašumi” (turpmāk - VNĪ) pārdot </w:t>
            </w:r>
            <w:r w:rsidR="00E9272F" w:rsidRPr="00620824">
              <w:rPr>
                <w:rFonts w:ascii="Times New Roman" w:hAnsi="Times New Roman" w:cs="Times New Roman"/>
                <w:sz w:val="24"/>
                <w:szCs w:val="24"/>
              </w:rPr>
              <w:t xml:space="preserve">izsolē </w:t>
            </w:r>
            <w:r w:rsidR="00CA3B95" w:rsidRPr="00620824">
              <w:rPr>
                <w:rFonts w:ascii="Times New Roman" w:hAnsi="Times New Roman" w:cs="Times New Roman"/>
                <w:sz w:val="24"/>
                <w:szCs w:val="24"/>
              </w:rPr>
              <w:t xml:space="preserve">valsts nekustamo īpašumu </w:t>
            </w:r>
            <w:r w:rsidR="000A3765" w:rsidRPr="00620824">
              <w:rPr>
                <w:rFonts w:ascii="Times New Roman" w:hAnsi="Times New Roman" w:cs="Times New Roman"/>
                <w:sz w:val="24"/>
                <w:szCs w:val="24"/>
                <w:shd w:val="clear" w:color="auto" w:fill="FFFFFF"/>
              </w:rPr>
              <w:t xml:space="preserve">(nekustamā īpašuma kadastra numurs </w:t>
            </w:r>
            <w:r w:rsidR="000A3765" w:rsidRPr="00620824">
              <w:rPr>
                <w:rFonts w:ascii="Times New Roman" w:hAnsi="Times New Roman" w:cs="Times New Roman"/>
                <w:sz w:val="24"/>
                <w:szCs w:val="24"/>
              </w:rPr>
              <w:t xml:space="preserve">9480 005 0193) </w:t>
            </w:r>
            <w:r w:rsidR="000A3765" w:rsidRPr="00620824">
              <w:rPr>
                <w:rFonts w:ascii="Times New Roman" w:hAnsi="Times New Roman"/>
                <w:sz w:val="24"/>
                <w:szCs w:val="24"/>
              </w:rPr>
              <w:t xml:space="preserve">- zemes vienību (zemes vienības kadastra apzīmējums </w:t>
            </w:r>
            <w:r w:rsidR="000A3765" w:rsidRPr="00620824">
              <w:rPr>
                <w:rFonts w:ascii="Times New Roman" w:hAnsi="Times New Roman" w:cs="Times New Roman"/>
                <w:sz w:val="24"/>
                <w:szCs w:val="24"/>
              </w:rPr>
              <w:t>9480 005 0192</w:t>
            </w:r>
            <w:r w:rsidR="000A3765" w:rsidRPr="00620824">
              <w:rPr>
                <w:rFonts w:ascii="Times New Roman" w:hAnsi="Times New Roman"/>
                <w:sz w:val="24"/>
                <w:szCs w:val="24"/>
              </w:rPr>
              <w:t>)</w:t>
            </w:r>
            <w:r w:rsidR="00573DFE" w:rsidRPr="00620824">
              <w:rPr>
                <w:rFonts w:ascii="Times New Roman" w:hAnsi="Times New Roman" w:cs="Times New Roman"/>
                <w:sz w:val="24"/>
                <w:szCs w:val="24"/>
              </w:rPr>
              <w:t xml:space="preserve"> "</w:t>
            </w:r>
            <w:proofErr w:type="spellStart"/>
            <w:r w:rsidR="00573DFE" w:rsidRPr="00620824">
              <w:rPr>
                <w:rFonts w:ascii="Times New Roman" w:hAnsi="Times New Roman" w:cs="Times New Roman"/>
                <w:sz w:val="24"/>
                <w:szCs w:val="24"/>
              </w:rPr>
              <w:t>Kalnrūpnieki</w:t>
            </w:r>
            <w:proofErr w:type="spellEnd"/>
            <w:r w:rsidR="00573DFE" w:rsidRPr="00620824">
              <w:rPr>
                <w:rFonts w:ascii="Times New Roman" w:hAnsi="Times New Roman" w:cs="Times New Roman"/>
                <w:sz w:val="24"/>
                <w:szCs w:val="24"/>
              </w:rPr>
              <w:t>", Smiltenes pagastā, Smiltenes novadā</w:t>
            </w:r>
            <w:r w:rsidR="00573DFE">
              <w:rPr>
                <w:rFonts w:ascii="Times New Roman" w:hAnsi="Times New Roman" w:cs="Times New Roman"/>
                <w:sz w:val="24"/>
                <w:szCs w:val="24"/>
              </w:rPr>
              <w:t>,</w:t>
            </w:r>
            <w:r w:rsidR="000A3765" w:rsidRPr="00620824">
              <w:rPr>
                <w:rFonts w:ascii="Times New Roman" w:hAnsi="Times New Roman"/>
                <w:sz w:val="24"/>
                <w:szCs w:val="24"/>
              </w:rPr>
              <w:t xml:space="preserve"> </w:t>
            </w:r>
            <w:r w:rsidR="00A820B5">
              <w:rPr>
                <w:rFonts w:ascii="Times New Roman" w:hAnsi="Times New Roman"/>
                <w:sz w:val="24"/>
                <w:szCs w:val="24"/>
              </w:rPr>
              <w:t xml:space="preserve">kopā ar </w:t>
            </w:r>
            <w:r w:rsidR="00A820B5" w:rsidRPr="00620824">
              <w:rPr>
                <w:rFonts w:ascii="Times New Roman" w:hAnsi="Times New Roman" w:cs="Times New Roman"/>
                <w:sz w:val="24"/>
                <w:szCs w:val="24"/>
                <w:shd w:val="clear" w:color="auto" w:fill="FFFFFF"/>
              </w:rPr>
              <w:t xml:space="preserve">uz </w:t>
            </w:r>
            <w:r w:rsidR="00A820B5" w:rsidRPr="00620824">
              <w:rPr>
                <w:rFonts w:ascii="Times New Roman" w:hAnsi="Times New Roman" w:cs="Times New Roman"/>
                <w:sz w:val="24"/>
                <w:szCs w:val="24"/>
              </w:rPr>
              <w:t xml:space="preserve">zemes vienības esošo </w:t>
            </w:r>
            <w:r w:rsidR="00F56998">
              <w:rPr>
                <w:rFonts w:ascii="Times New Roman" w:hAnsi="Times New Roman" w:cs="Times New Roman"/>
                <w:sz w:val="24"/>
                <w:szCs w:val="24"/>
              </w:rPr>
              <w:t xml:space="preserve">valstij piekritīgo </w:t>
            </w:r>
            <w:r w:rsidR="00A820B5">
              <w:rPr>
                <w:rFonts w:ascii="Times New Roman" w:hAnsi="Times New Roman" w:cs="Times New Roman"/>
                <w:sz w:val="24"/>
                <w:szCs w:val="24"/>
              </w:rPr>
              <w:t>būvi</w:t>
            </w:r>
            <w:r w:rsidR="00A820B5" w:rsidRPr="00620824">
              <w:rPr>
                <w:rFonts w:ascii="Times New Roman" w:hAnsi="Times New Roman" w:cs="Times New Roman"/>
                <w:sz w:val="24"/>
                <w:szCs w:val="24"/>
              </w:rPr>
              <w:t xml:space="preserve"> (būves kadastra apzīmējums 9480 005 0192 001)</w:t>
            </w:r>
            <w:r w:rsidR="00573DFE">
              <w:rPr>
                <w:rFonts w:ascii="Times New Roman" w:hAnsi="Times New Roman" w:cs="Times New Roman"/>
                <w:sz w:val="24"/>
                <w:szCs w:val="24"/>
              </w:rPr>
              <w:t xml:space="preserve"> </w:t>
            </w:r>
            <w:r w:rsidR="00CA3B95" w:rsidRPr="00620824">
              <w:rPr>
                <w:rFonts w:ascii="Times New Roman" w:hAnsi="Times New Roman" w:cs="Times New Roman"/>
                <w:sz w:val="24"/>
                <w:szCs w:val="24"/>
              </w:rPr>
              <w:t xml:space="preserve">- </w:t>
            </w:r>
            <w:bookmarkEnd w:id="1"/>
            <w:r w:rsidR="00EB53D9" w:rsidRPr="00620824">
              <w:rPr>
                <w:rFonts w:ascii="Times New Roman" w:hAnsi="Times New Roman" w:cs="Times New Roman"/>
                <w:sz w:val="24"/>
                <w:szCs w:val="24"/>
              </w:rPr>
              <w:t>jo t</w:t>
            </w:r>
            <w:r w:rsidR="00332250">
              <w:rPr>
                <w:rFonts w:ascii="Times New Roman" w:hAnsi="Times New Roman" w:cs="Times New Roman"/>
                <w:sz w:val="24"/>
                <w:szCs w:val="24"/>
              </w:rPr>
              <w:t>as</w:t>
            </w:r>
            <w:r w:rsidR="00EB53D9" w:rsidRPr="00620824">
              <w:rPr>
                <w:rFonts w:ascii="Times New Roman" w:hAnsi="Times New Roman" w:cs="Times New Roman"/>
                <w:sz w:val="24"/>
                <w:szCs w:val="24"/>
              </w:rPr>
              <w:t xml:space="preserve"> nav nepieciešam</w:t>
            </w:r>
            <w:r w:rsidR="00332250">
              <w:rPr>
                <w:rFonts w:ascii="Times New Roman" w:hAnsi="Times New Roman" w:cs="Times New Roman"/>
                <w:sz w:val="24"/>
                <w:szCs w:val="24"/>
              </w:rPr>
              <w:t>s</w:t>
            </w:r>
            <w:r w:rsidR="00EB53D9" w:rsidRPr="00620824">
              <w:rPr>
                <w:rFonts w:ascii="Times New Roman" w:hAnsi="Times New Roman" w:cs="Times New Roman"/>
                <w:sz w:val="24"/>
                <w:szCs w:val="24"/>
              </w:rPr>
              <w:t xml:space="preserve"> valsts pārvaldes funkciju nodrošināšanai saskaņā ar Valsts pārvaldes iekārtas likumu.</w:t>
            </w:r>
          </w:p>
          <w:p w14:paraId="4304F72B" w14:textId="0DB1F3DA" w:rsidR="005B58E2" w:rsidRPr="00941AC6" w:rsidRDefault="00ED3ECF" w:rsidP="00DB14A9">
            <w:pPr>
              <w:pStyle w:val="NoSpacing"/>
              <w:ind w:firstLine="421"/>
              <w:jc w:val="both"/>
              <w:rPr>
                <w:rFonts w:ascii="Times New Roman" w:hAnsi="Times New Roman" w:cs="Times New Roman"/>
                <w:sz w:val="24"/>
                <w:szCs w:val="24"/>
              </w:rPr>
            </w:pPr>
            <w:r w:rsidRPr="00620824">
              <w:rPr>
                <w:rFonts w:ascii="Times New Roman" w:hAnsi="Times New Roman" w:cs="Times New Roman"/>
                <w:bCs/>
                <w:sz w:val="24"/>
                <w:szCs w:val="24"/>
              </w:rPr>
              <w:t>Rīkojuma projekts stāsies spēkā</w:t>
            </w:r>
            <w:r w:rsidRPr="00D22376">
              <w:rPr>
                <w:rFonts w:ascii="Times New Roman" w:hAnsi="Times New Roman" w:cs="Times New Roman"/>
                <w:bCs/>
                <w:sz w:val="24"/>
                <w:szCs w:val="24"/>
              </w:rPr>
              <w:t xml:space="preserve"> tā parakstīšanas brīdī.</w:t>
            </w:r>
          </w:p>
        </w:tc>
      </w:tr>
    </w:tbl>
    <w:p w14:paraId="623E5A9F" w14:textId="77777777"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99"/>
        <w:gridCol w:w="2228"/>
        <w:gridCol w:w="6528"/>
      </w:tblGrid>
      <w:tr w:rsidR="005B58E2" w:rsidRPr="00284A12" w14:paraId="3D1ACB22" w14:textId="77777777" w:rsidTr="41C5BDD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0D2770B0" w14:textId="77777777" w:rsidR="005B58E2" w:rsidRPr="00D56920" w:rsidRDefault="005B58E2" w:rsidP="00A824E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14:paraId="65A18D81" w14:textId="77777777" w:rsidTr="41C5BDDC">
        <w:trPr>
          <w:tblCellSpacing w:w="15" w:type="dxa"/>
        </w:trPr>
        <w:tc>
          <w:tcPr>
            <w:tcW w:w="141" w:type="pct"/>
            <w:tcBorders>
              <w:top w:val="outset" w:sz="6" w:space="0" w:color="000000"/>
              <w:bottom w:val="outset" w:sz="6" w:space="0" w:color="000000"/>
              <w:right w:val="outset" w:sz="6" w:space="0" w:color="000000"/>
            </w:tcBorders>
          </w:tcPr>
          <w:p w14:paraId="47EF9DDC"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1222" w:type="pct"/>
            <w:tcBorders>
              <w:top w:val="outset" w:sz="6" w:space="0" w:color="000000"/>
              <w:left w:val="outset" w:sz="6" w:space="0" w:color="000000"/>
              <w:bottom w:val="outset" w:sz="6" w:space="0" w:color="000000"/>
              <w:right w:val="outset" w:sz="6" w:space="0" w:color="000000"/>
            </w:tcBorders>
          </w:tcPr>
          <w:p w14:paraId="4E87D7D7"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570" w:type="pct"/>
            <w:tcBorders>
              <w:top w:val="outset" w:sz="6" w:space="0" w:color="000000"/>
              <w:left w:val="outset" w:sz="6" w:space="0" w:color="000000"/>
              <w:bottom w:val="outset" w:sz="6" w:space="0" w:color="000000"/>
            </w:tcBorders>
          </w:tcPr>
          <w:p w14:paraId="4C70218E" w14:textId="65773F27" w:rsidR="005B58E2" w:rsidRPr="00D56920" w:rsidRDefault="005B58E2" w:rsidP="00A824E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r w:rsidR="00DF7C6C">
              <w:rPr>
                <w:rFonts w:ascii="Times New Roman" w:eastAsia="Times New Roman" w:hAnsi="Times New Roman" w:cs="Times New Roman"/>
                <w:sz w:val="24"/>
                <w:szCs w:val="24"/>
              </w:rPr>
              <w:t xml:space="preserve"> un šā likuma pārejas noteikumu 11.punkts.</w:t>
            </w:r>
          </w:p>
          <w:p w14:paraId="04C4253F" w14:textId="77777777" w:rsidR="005B58E2" w:rsidRPr="00D56920" w:rsidRDefault="005B58E2" w:rsidP="00A824E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Pr>
                <w:rFonts w:ascii="Times New Roman" w:eastAsia="Times New Roman" w:hAnsi="Times New Roman" w:cs="Times New Roman"/>
                <w:sz w:val="24"/>
                <w:szCs w:val="24"/>
              </w:rPr>
              <w:t>8.punkts</w:t>
            </w:r>
            <w:r w:rsidR="002B334B">
              <w:rPr>
                <w:rFonts w:ascii="Times New Roman" w:eastAsia="Times New Roman" w:hAnsi="Times New Roman" w:cs="Times New Roman"/>
                <w:sz w:val="24"/>
                <w:szCs w:val="24"/>
              </w:rPr>
              <w:t>.</w:t>
            </w:r>
          </w:p>
          <w:p w14:paraId="54E953B9" w14:textId="3BE26DDE" w:rsidR="005B58E2" w:rsidRDefault="00176279" w:rsidP="00A824E7">
            <w:pPr>
              <w:spacing w:after="0" w:line="240" w:lineRule="auto"/>
              <w:ind w:firstLine="379"/>
              <w:jc w:val="both"/>
              <w:rPr>
                <w:rFonts w:ascii="Times New Roman" w:hAnsi="Times New Roman" w:cs="Times New Roman"/>
                <w:sz w:val="24"/>
                <w:szCs w:val="24"/>
              </w:rPr>
            </w:pPr>
            <w:r w:rsidRPr="00E564B7">
              <w:rPr>
                <w:rFonts w:ascii="Times New Roman" w:hAnsi="Times New Roman" w:cs="Times New Roman"/>
                <w:sz w:val="24"/>
                <w:szCs w:val="24"/>
              </w:rPr>
              <w:t>Likuma „</w:t>
            </w:r>
            <w:r w:rsidRPr="00F154C6">
              <w:rPr>
                <w:rFonts w:ascii="Times New Roman" w:hAnsi="Times New Roman" w:cs="Times New Roman"/>
                <w:sz w:val="24"/>
                <w:szCs w:val="24"/>
              </w:rPr>
              <w:t>Par valsts un pašvaldību zemes īpašuma tiesībām un to nostiprināšanu zemesgrāmatās</w:t>
            </w:r>
            <w:r w:rsidRPr="00540296">
              <w:rPr>
                <w:rFonts w:ascii="Times New Roman" w:hAnsi="Times New Roman" w:cs="Times New Roman"/>
                <w:sz w:val="24"/>
                <w:szCs w:val="24"/>
              </w:rPr>
              <w:t xml:space="preserve">" </w:t>
            </w:r>
            <w:r w:rsidR="00836A80" w:rsidRPr="00540296">
              <w:rPr>
                <w:rFonts w:ascii="Times New Roman" w:hAnsi="Times New Roman" w:cs="Times New Roman"/>
                <w:bCs/>
                <w:sz w:val="24"/>
                <w:szCs w:val="24"/>
              </w:rPr>
              <w:t>2.panta pirmā daļa vai 2.panta otrās daļas 1.punkts vai 2.panta trešās daļas 1.punkts vai 4</w:t>
            </w:r>
            <w:r w:rsidR="00836A80" w:rsidRPr="00540296">
              <w:rPr>
                <w:rFonts w:ascii="Times New Roman" w:hAnsi="Times New Roman" w:cs="Times New Roman"/>
                <w:bCs/>
                <w:sz w:val="24"/>
                <w:szCs w:val="24"/>
                <w:vertAlign w:val="superscript"/>
              </w:rPr>
              <w:t>1</w:t>
            </w:r>
            <w:r w:rsidR="00836A80" w:rsidRPr="00540296">
              <w:rPr>
                <w:rFonts w:ascii="Times New Roman" w:hAnsi="Times New Roman" w:cs="Times New Roman"/>
                <w:bCs/>
                <w:sz w:val="24"/>
                <w:szCs w:val="24"/>
              </w:rPr>
              <w:t>. panta pirmās daļas 1. punkts</w:t>
            </w:r>
            <w:r w:rsidR="00DF7C6C" w:rsidRPr="00540296">
              <w:rPr>
                <w:rFonts w:ascii="Times New Roman" w:hAnsi="Times New Roman" w:cs="Times New Roman"/>
                <w:bCs/>
                <w:sz w:val="24"/>
                <w:szCs w:val="24"/>
              </w:rPr>
              <w:t xml:space="preserve">, un 8.panta </w:t>
            </w:r>
            <w:r w:rsidR="00540296" w:rsidRPr="00540296">
              <w:rPr>
                <w:rFonts w:ascii="Times New Roman" w:hAnsi="Times New Roman" w:cs="Times New Roman"/>
                <w:bCs/>
                <w:sz w:val="24"/>
                <w:szCs w:val="24"/>
              </w:rPr>
              <w:t>sestā</w:t>
            </w:r>
            <w:r w:rsidR="00DF7C6C" w:rsidRPr="00540296">
              <w:rPr>
                <w:rFonts w:ascii="Times New Roman" w:hAnsi="Times New Roman" w:cs="Times New Roman"/>
                <w:bCs/>
                <w:sz w:val="24"/>
                <w:szCs w:val="24"/>
              </w:rPr>
              <w:t xml:space="preserve"> daļa.</w:t>
            </w:r>
          </w:p>
          <w:p w14:paraId="73D5A17F" w14:textId="6FB6AAC3" w:rsidR="00EB53D9" w:rsidRPr="00C30653" w:rsidRDefault="00EB53D9" w:rsidP="00C30653">
            <w:pPr>
              <w:spacing w:after="0" w:line="240" w:lineRule="auto"/>
              <w:ind w:firstLine="379"/>
              <w:jc w:val="both"/>
              <w:rPr>
                <w:sz w:val="24"/>
                <w:szCs w:val="24"/>
              </w:rPr>
            </w:pPr>
            <w:r w:rsidRPr="00EB53D9">
              <w:rPr>
                <w:rFonts w:ascii="Times New Roman" w:hAnsi="Times New Roman" w:cs="Times New Roman"/>
                <w:sz w:val="24"/>
                <w:szCs w:val="24"/>
              </w:rPr>
              <w:t>Atsavināšanas likum</w:t>
            </w:r>
            <w:r w:rsidR="001462EA">
              <w:rPr>
                <w:rFonts w:ascii="Times New Roman" w:hAnsi="Times New Roman" w:cs="Times New Roman"/>
                <w:sz w:val="24"/>
                <w:szCs w:val="24"/>
              </w:rPr>
              <w:t>a</w:t>
            </w:r>
            <w:r w:rsidR="00C30653">
              <w:rPr>
                <w:rFonts w:ascii="Times New Roman" w:hAnsi="Times New Roman" w:cs="Times New Roman"/>
                <w:sz w:val="24"/>
                <w:szCs w:val="24"/>
              </w:rPr>
              <w:t xml:space="preserve"> </w:t>
            </w:r>
            <w:r w:rsidRPr="00EB53D9">
              <w:rPr>
                <w:rFonts w:ascii="Times New Roman" w:hAnsi="Times New Roman" w:cs="Times New Roman"/>
                <w:sz w:val="24"/>
                <w:szCs w:val="24"/>
              </w:rPr>
              <w:t>4.panta pirmā un otrā daļa, 5.panta pirmā daļa</w:t>
            </w:r>
            <w:r w:rsidR="00C30653">
              <w:rPr>
                <w:rFonts w:ascii="Times New Roman" w:hAnsi="Times New Roman" w:cs="Times New Roman"/>
                <w:sz w:val="24"/>
                <w:szCs w:val="24"/>
              </w:rPr>
              <w:t>.</w:t>
            </w:r>
          </w:p>
        </w:tc>
      </w:tr>
      <w:tr w:rsidR="005B58E2" w:rsidRPr="00284A12" w14:paraId="27470B2F" w14:textId="77777777" w:rsidTr="41C5BDDC">
        <w:trPr>
          <w:tblCellSpacing w:w="15" w:type="dxa"/>
        </w:trPr>
        <w:tc>
          <w:tcPr>
            <w:tcW w:w="141" w:type="pct"/>
            <w:tcBorders>
              <w:top w:val="outset" w:sz="6" w:space="0" w:color="000000"/>
              <w:bottom w:val="outset" w:sz="6" w:space="0" w:color="000000"/>
              <w:right w:val="outset" w:sz="6" w:space="0" w:color="000000"/>
            </w:tcBorders>
          </w:tcPr>
          <w:p w14:paraId="01BE7E2F"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1222" w:type="pct"/>
            <w:tcBorders>
              <w:top w:val="outset" w:sz="6" w:space="0" w:color="000000"/>
              <w:left w:val="outset" w:sz="6" w:space="0" w:color="000000"/>
              <w:bottom w:val="outset" w:sz="6" w:space="0" w:color="000000"/>
              <w:right w:val="outset" w:sz="6" w:space="0" w:color="000000"/>
            </w:tcBorders>
          </w:tcPr>
          <w:p w14:paraId="19CFA6CB" w14:textId="77777777" w:rsidR="005B58E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E0D5D11" w14:textId="77777777" w:rsidR="00290E61" w:rsidRPr="00290E61" w:rsidRDefault="00290E61" w:rsidP="00290E61">
            <w:pPr>
              <w:ind w:firstLine="720"/>
              <w:rPr>
                <w:rFonts w:ascii="Times New Roman" w:eastAsia="Times New Roman" w:hAnsi="Times New Roman" w:cs="Times New Roman"/>
                <w:sz w:val="24"/>
                <w:szCs w:val="24"/>
                <w:lang w:eastAsia="lv-LV"/>
              </w:rPr>
            </w:pPr>
          </w:p>
          <w:p w14:paraId="03FB8F45" w14:textId="4E3E7B4F" w:rsidR="00290E61" w:rsidRPr="00290E61" w:rsidRDefault="00290E61" w:rsidP="00290E61">
            <w:pPr>
              <w:rPr>
                <w:rFonts w:ascii="Times New Roman" w:eastAsia="Times New Roman" w:hAnsi="Times New Roman" w:cs="Times New Roman"/>
                <w:sz w:val="24"/>
                <w:szCs w:val="24"/>
                <w:lang w:eastAsia="lv-LV"/>
              </w:rPr>
            </w:pPr>
          </w:p>
        </w:tc>
        <w:tc>
          <w:tcPr>
            <w:tcW w:w="3570" w:type="pct"/>
            <w:tcBorders>
              <w:top w:val="outset" w:sz="6" w:space="0" w:color="000000"/>
              <w:left w:val="outset" w:sz="6" w:space="0" w:color="000000"/>
              <w:bottom w:val="outset" w:sz="6" w:space="0" w:color="000000"/>
            </w:tcBorders>
          </w:tcPr>
          <w:p w14:paraId="34EE041C" w14:textId="60485761" w:rsidR="00EB53D9" w:rsidRDefault="00EB53D9" w:rsidP="00C30653">
            <w:pPr>
              <w:suppressAutoHyphens/>
              <w:autoSpaceDN w:val="0"/>
              <w:spacing w:after="0" w:line="240" w:lineRule="auto"/>
              <w:jc w:val="both"/>
              <w:textAlignment w:val="baseline"/>
              <w:rPr>
                <w:rFonts w:ascii="Times New Roman" w:hAnsi="Times New Roman"/>
                <w:sz w:val="24"/>
                <w:szCs w:val="24"/>
              </w:rPr>
            </w:pPr>
            <w:r>
              <w:rPr>
                <w:rFonts w:ascii="Times New Roman" w:hAnsi="Times New Roman" w:cs="Times New Roman"/>
                <w:bCs/>
                <w:sz w:val="24"/>
                <w:szCs w:val="24"/>
              </w:rPr>
              <w:lastRenderedPageBreak/>
              <w:t xml:space="preserve">Izstrādātais Ministru kabineta rīkojuma projekts </w:t>
            </w:r>
            <w:r w:rsidRPr="00C30653">
              <w:rPr>
                <w:rFonts w:ascii="Times New Roman" w:hAnsi="Times New Roman" w:cs="Times New Roman"/>
                <w:bCs/>
                <w:sz w:val="24"/>
                <w:szCs w:val="24"/>
              </w:rPr>
              <w:t>“</w:t>
            </w:r>
            <w:r w:rsidR="00C30653" w:rsidRPr="00C30653">
              <w:rPr>
                <w:rFonts w:ascii="Times New Roman" w:eastAsia="Times New Roman" w:hAnsi="Times New Roman" w:cs="Times New Roman"/>
                <w:bCs/>
                <w:sz w:val="24"/>
                <w:szCs w:val="24"/>
              </w:rPr>
              <w:t>Par nekustamo īpašumu “</w:t>
            </w:r>
            <w:proofErr w:type="spellStart"/>
            <w:r w:rsidR="00C30653" w:rsidRPr="008A7821">
              <w:rPr>
                <w:rFonts w:ascii="Times New Roman" w:eastAsia="Times New Roman" w:hAnsi="Times New Roman" w:cs="Times New Roman"/>
                <w:bCs/>
                <w:sz w:val="24"/>
                <w:szCs w:val="24"/>
              </w:rPr>
              <w:t>Kalnrūpnieki</w:t>
            </w:r>
            <w:proofErr w:type="spellEnd"/>
            <w:r w:rsidR="00C30653" w:rsidRPr="008A7821">
              <w:rPr>
                <w:rFonts w:ascii="Times New Roman" w:eastAsia="Times New Roman" w:hAnsi="Times New Roman" w:cs="Times New Roman"/>
                <w:bCs/>
                <w:sz w:val="24"/>
                <w:szCs w:val="24"/>
              </w:rPr>
              <w:t xml:space="preserve">”, </w:t>
            </w:r>
            <w:r w:rsidR="00C30653" w:rsidRPr="008A7821">
              <w:rPr>
                <w:rFonts w:ascii="Times New Roman" w:hAnsi="Times New Roman" w:cs="Times New Roman"/>
                <w:bCs/>
                <w:sz w:val="24"/>
                <w:szCs w:val="24"/>
              </w:rPr>
              <w:t>Smiltenes pagastā, Smiltenes novadā</w:t>
            </w:r>
            <w:r w:rsidRPr="008A7821">
              <w:rPr>
                <w:rFonts w:ascii="Times New Roman" w:eastAsia="Times New Roman" w:hAnsi="Times New Roman" w:cs="Times New Roman"/>
                <w:bCs/>
                <w:sz w:val="24"/>
                <w:szCs w:val="24"/>
                <w:lang w:eastAsia="lv-LV"/>
              </w:rPr>
              <w:t xml:space="preserve">” (turpmāk – rīkojuma projekts) paredz </w:t>
            </w:r>
            <w:r w:rsidR="00E93E8F" w:rsidRPr="008A7821">
              <w:rPr>
                <w:rFonts w:ascii="Times New Roman" w:eastAsia="Times New Roman" w:hAnsi="Times New Roman" w:cs="Times New Roman"/>
                <w:bCs/>
                <w:sz w:val="24"/>
                <w:szCs w:val="24"/>
                <w:lang w:eastAsia="lv-LV"/>
              </w:rPr>
              <w:t xml:space="preserve">saglabāt valsts īpašumā un </w:t>
            </w:r>
            <w:r w:rsidR="00C30653" w:rsidRPr="008A7821">
              <w:rPr>
                <w:rFonts w:ascii="Times New Roman" w:hAnsi="Times New Roman" w:cs="Times New Roman"/>
                <w:bCs/>
                <w:sz w:val="24"/>
                <w:szCs w:val="24"/>
              </w:rPr>
              <w:t>reģistrēt zemesgrāmatā uz valsts vārda Finanšu ministrijas personā</w:t>
            </w:r>
            <w:r w:rsidR="00E93E8F" w:rsidRPr="008A7821">
              <w:rPr>
                <w:rFonts w:ascii="Times New Roman" w:hAnsi="Times New Roman" w:cs="Times New Roman"/>
                <w:bCs/>
                <w:sz w:val="24"/>
                <w:szCs w:val="24"/>
              </w:rPr>
              <w:t xml:space="preserve"> </w:t>
            </w:r>
            <w:r w:rsidR="003007EB" w:rsidRPr="008A7821">
              <w:rPr>
                <w:rFonts w:ascii="Times New Roman" w:hAnsi="Times New Roman" w:cs="Times New Roman"/>
                <w:bCs/>
                <w:sz w:val="24"/>
                <w:szCs w:val="24"/>
              </w:rPr>
              <w:t xml:space="preserve">nekustamo īpašumu </w:t>
            </w:r>
            <w:r w:rsidR="000F0EAD" w:rsidRPr="008A7821">
              <w:rPr>
                <w:rFonts w:ascii="Times New Roman" w:hAnsi="Times New Roman" w:cs="Times New Roman"/>
                <w:sz w:val="24"/>
                <w:szCs w:val="24"/>
                <w:shd w:val="clear" w:color="auto" w:fill="FFFFFF"/>
              </w:rPr>
              <w:t xml:space="preserve">(nekustamā īpašuma kadastra numurs </w:t>
            </w:r>
            <w:r w:rsidR="000F0EAD" w:rsidRPr="008A7821">
              <w:rPr>
                <w:rFonts w:ascii="Times New Roman" w:hAnsi="Times New Roman" w:cs="Times New Roman"/>
                <w:sz w:val="24"/>
                <w:szCs w:val="24"/>
              </w:rPr>
              <w:t xml:space="preserve">9480 005 0193) - </w:t>
            </w:r>
            <w:r w:rsidR="000F0EAD" w:rsidRPr="008A7821">
              <w:rPr>
                <w:rFonts w:ascii="Times New Roman" w:hAnsi="Times New Roman" w:cs="Times New Roman"/>
                <w:sz w:val="24"/>
                <w:szCs w:val="24"/>
                <w:shd w:val="clear" w:color="auto" w:fill="FFFFFF"/>
              </w:rPr>
              <w:t xml:space="preserve">zemes vienību (zemes vienības kadastra apzīmējums </w:t>
            </w:r>
            <w:r w:rsidR="000F0EAD" w:rsidRPr="008A7821">
              <w:rPr>
                <w:rFonts w:ascii="Times New Roman" w:hAnsi="Times New Roman" w:cs="Times New Roman"/>
                <w:sz w:val="24"/>
                <w:szCs w:val="24"/>
              </w:rPr>
              <w:t>9480 005 0192)</w:t>
            </w:r>
            <w:r w:rsidR="000F0EAD" w:rsidRPr="008A7821">
              <w:rPr>
                <w:rFonts w:ascii="Times New Roman" w:hAnsi="Times New Roman" w:cs="Times New Roman"/>
                <w:bCs/>
                <w:sz w:val="24"/>
                <w:szCs w:val="24"/>
              </w:rPr>
              <w:t xml:space="preserve"> 0,5600 ha platībā </w:t>
            </w:r>
            <w:r w:rsidR="000F0EAD" w:rsidRPr="00AE5918">
              <w:rPr>
                <w:rFonts w:ascii="Times New Roman" w:hAnsi="Times New Roman" w:cs="Times New Roman"/>
                <w:bCs/>
                <w:sz w:val="24"/>
                <w:szCs w:val="24"/>
              </w:rPr>
              <w:t>-</w:t>
            </w:r>
            <w:r w:rsidR="00AE5918" w:rsidRPr="00AE5918">
              <w:rPr>
                <w:rFonts w:ascii="Times New Roman" w:hAnsi="Times New Roman" w:cs="Times New Roman"/>
                <w:bCs/>
                <w:sz w:val="24"/>
                <w:szCs w:val="24"/>
              </w:rPr>
              <w:t xml:space="preserve"> </w:t>
            </w:r>
            <w:r w:rsidR="00AE5918" w:rsidRPr="00AE5918">
              <w:rPr>
                <w:rFonts w:ascii="Times New Roman" w:hAnsi="Times New Roman" w:cs="Times New Roman"/>
                <w:sz w:val="24"/>
                <w:szCs w:val="24"/>
              </w:rPr>
              <w:t>"</w:t>
            </w:r>
            <w:proofErr w:type="spellStart"/>
            <w:r w:rsidR="00AE5918" w:rsidRPr="00AE5918">
              <w:rPr>
                <w:rFonts w:ascii="Times New Roman" w:hAnsi="Times New Roman" w:cs="Times New Roman"/>
                <w:sz w:val="24"/>
                <w:szCs w:val="24"/>
              </w:rPr>
              <w:t>Kalnrūpnieki</w:t>
            </w:r>
            <w:proofErr w:type="spellEnd"/>
            <w:r w:rsidR="00AE5918" w:rsidRPr="00AE5918">
              <w:rPr>
                <w:rFonts w:ascii="Times New Roman" w:hAnsi="Times New Roman" w:cs="Times New Roman"/>
                <w:sz w:val="24"/>
                <w:szCs w:val="24"/>
              </w:rPr>
              <w:t>",</w:t>
            </w:r>
            <w:r w:rsidR="000F0EAD" w:rsidRPr="008A7821">
              <w:rPr>
                <w:rFonts w:ascii="Times New Roman" w:hAnsi="Times New Roman" w:cs="Times New Roman"/>
                <w:bCs/>
                <w:sz w:val="24"/>
                <w:szCs w:val="24"/>
              </w:rPr>
              <w:t xml:space="preserve"> Smiltenes pagastā, Smiltenes novadā</w:t>
            </w:r>
            <w:r w:rsidRPr="008A7821">
              <w:rPr>
                <w:rFonts w:ascii="Times New Roman" w:hAnsi="Times New Roman"/>
                <w:sz w:val="24"/>
                <w:szCs w:val="24"/>
              </w:rPr>
              <w:t>.</w:t>
            </w:r>
            <w:r w:rsidR="00A14DCE">
              <w:rPr>
                <w:rFonts w:ascii="Times New Roman" w:hAnsi="Times New Roman"/>
                <w:sz w:val="24"/>
                <w:szCs w:val="24"/>
              </w:rPr>
              <w:t xml:space="preserve"> </w:t>
            </w:r>
          </w:p>
          <w:p w14:paraId="42916C3A" w14:textId="614D11F8" w:rsidR="0084330F" w:rsidRDefault="0084330F" w:rsidP="00EB53D9">
            <w:pPr>
              <w:spacing w:after="0" w:line="240" w:lineRule="auto"/>
              <w:ind w:firstLine="720"/>
              <w:jc w:val="both"/>
              <w:rPr>
                <w:rFonts w:ascii="Times New Roman" w:hAnsi="Times New Roman"/>
                <w:sz w:val="24"/>
                <w:szCs w:val="24"/>
              </w:rPr>
            </w:pPr>
            <w:r w:rsidRPr="00E564B7">
              <w:rPr>
                <w:rFonts w:ascii="Times New Roman" w:hAnsi="Times New Roman" w:cs="Times New Roman"/>
                <w:bCs/>
                <w:sz w:val="24"/>
                <w:szCs w:val="24"/>
              </w:rPr>
              <w:t>Zemes vienībai Nekustamā īpašuma valsts kadastra informācijas sistēmā</w:t>
            </w:r>
            <w:r w:rsidR="001418E3">
              <w:rPr>
                <w:rFonts w:ascii="Times New Roman" w:hAnsi="Times New Roman" w:cs="Times New Roman"/>
                <w:bCs/>
                <w:sz w:val="24"/>
                <w:szCs w:val="24"/>
              </w:rPr>
              <w:t xml:space="preserve"> (turpmāk – NĪVKIS)</w:t>
            </w:r>
            <w:r w:rsidRPr="00E564B7">
              <w:rPr>
                <w:rFonts w:ascii="Times New Roman" w:hAnsi="Times New Roman" w:cs="Times New Roman"/>
                <w:bCs/>
                <w:sz w:val="24"/>
                <w:szCs w:val="24"/>
              </w:rPr>
              <w:t xml:space="preserve"> noteikts statuss – </w:t>
            </w:r>
            <w:r w:rsidRPr="00A76E78">
              <w:rPr>
                <w:rFonts w:ascii="Times New Roman" w:hAnsi="Times New Roman" w:cs="Times New Roman"/>
                <w:bCs/>
                <w:i/>
                <w:iCs/>
                <w:sz w:val="24"/>
                <w:szCs w:val="24"/>
              </w:rPr>
              <w:t>rezerves zemes fonds</w:t>
            </w:r>
            <w:r w:rsidR="00A76E78">
              <w:rPr>
                <w:rFonts w:ascii="Times New Roman" w:hAnsi="Times New Roman" w:cs="Times New Roman"/>
                <w:bCs/>
                <w:i/>
                <w:iCs/>
                <w:sz w:val="24"/>
                <w:szCs w:val="24"/>
              </w:rPr>
              <w:t xml:space="preserve">; </w:t>
            </w:r>
            <w:r w:rsidR="00A76E78" w:rsidRPr="00B361A7">
              <w:rPr>
                <w:rFonts w:ascii="Times New Roman" w:hAnsi="Times New Roman" w:cs="Times New Roman"/>
                <w:bCs/>
                <w:sz w:val="24"/>
                <w:szCs w:val="24"/>
              </w:rPr>
              <w:t>z</w:t>
            </w:r>
            <w:r w:rsidR="00A76E78">
              <w:rPr>
                <w:rFonts w:ascii="Times New Roman" w:hAnsi="Times New Roman" w:cs="Times New Roman"/>
                <w:bCs/>
                <w:sz w:val="24"/>
                <w:szCs w:val="24"/>
              </w:rPr>
              <w:t xml:space="preserve">emes vienības lietošanas mērķis: </w:t>
            </w:r>
            <w:r w:rsidR="008549D0">
              <w:rPr>
                <w:rFonts w:ascii="Times New Roman" w:hAnsi="Times New Roman" w:cs="Times New Roman"/>
                <w:bCs/>
                <w:sz w:val="24"/>
                <w:szCs w:val="24"/>
              </w:rPr>
              <w:t>0101</w:t>
            </w:r>
            <w:r w:rsidR="00A76E78">
              <w:rPr>
                <w:rFonts w:ascii="Times New Roman" w:hAnsi="Times New Roman" w:cs="Times New Roman"/>
                <w:bCs/>
                <w:sz w:val="24"/>
                <w:szCs w:val="24"/>
              </w:rPr>
              <w:t>-</w:t>
            </w:r>
            <w:r w:rsidR="00030CA2">
              <w:rPr>
                <w:rFonts w:ascii="Times New Roman" w:hAnsi="Times New Roman" w:cs="Times New Roman"/>
                <w:bCs/>
                <w:i/>
                <w:iCs/>
                <w:sz w:val="24"/>
                <w:szCs w:val="24"/>
              </w:rPr>
              <w:lastRenderedPageBreak/>
              <w:t>zeme, uz kuras galvenā saimnieciskā darbība ir lauksaimniecība</w:t>
            </w:r>
            <w:r w:rsidR="00A76E78">
              <w:rPr>
                <w:rFonts w:ascii="Times New Roman" w:hAnsi="Times New Roman" w:cs="Times New Roman"/>
                <w:bCs/>
                <w:i/>
                <w:iCs/>
                <w:sz w:val="24"/>
                <w:szCs w:val="24"/>
              </w:rPr>
              <w:t xml:space="preserve">; </w:t>
            </w:r>
            <w:r w:rsidR="00A76E78" w:rsidRPr="00A76E78">
              <w:rPr>
                <w:rFonts w:ascii="Times New Roman" w:hAnsi="Times New Roman" w:cs="Times New Roman"/>
                <w:bCs/>
                <w:sz w:val="24"/>
                <w:szCs w:val="24"/>
              </w:rPr>
              <w:t>kadastrālā vērtība uz 01.01.20</w:t>
            </w:r>
            <w:r w:rsidR="00030CA2">
              <w:rPr>
                <w:rFonts w:ascii="Times New Roman" w:hAnsi="Times New Roman" w:cs="Times New Roman"/>
                <w:bCs/>
                <w:sz w:val="24"/>
                <w:szCs w:val="24"/>
              </w:rPr>
              <w:t>20</w:t>
            </w:r>
            <w:r w:rsidR="00A76E78" w:rsidRPr="00A76E78">
              <w:rPr>
                <w:rFonts w:ascii="Times New Roman" w:hAnsi="Times New Roman" w:cs="Times New Roman"/>
                <w:bCs/>
                <w:sz w:val="24"/>
                <w:szCs w:val="24"/>
              </w:rPr>
              <w:t xml:space="preserve">. noteikta </w:t>
            </w:r>
            <w:r w:rsidR="00163175">
              <w:rPr>
                <w:rFonts w:ascii="Times New Roman" w:hAnsi="Times New Roman" w:cs="Times New Roman"/>
                <w:bCs/>
                <w:sz w:val="24"/>
                <w:szCs w:val="24"/>
              </w:rPr>
              <w:t>465</w:t>
            </w:r>
            <w:r w:rsidR="00A76E78">
              <w:rPr>
                <w:rFonts w:ascii="Times New Roman" w:hAnsi="Times New Roman" w:cs="Times New Roman"/>
                <w:bCs/>
                <w:i/>
                <w:iCs/>
                <w:sz w:val="24"/>
                <w:szCs w:val="24"/>
              </w:rPr>
              <w:t xml:space="preserve"> </w:t>
            </w:r>
            <w:proofErr w:type="spellStart"/>
            <w:r w:rsidR="00A76E78">
              <w:rPr>
                <w:rFonts w:ascii="Times New Roman" w:hAnsi="Times New Roman" w:cs="Times New Roman"/>
                <w:bCs/>
                <w:i/>
                <w:iCs/>
                <w:sz w:val="24"/>
                <w:szCs w:val="24"/>
              </w:rPr>
              <w:t>euro</w:t>
            </w:r>
            <w:proofErr w:type="spellEnd"/>
            <w:r w:rsidR="00A76E78">
              <w:rPr>
                <w:rFonts w:ascii="Times New Roman" w:hAnsi="Times New Roman" w:cs="Times New Roman"/>
                <w:bCs/>
                <w:i/>
                <w:iCs/>
                <w:sz w:val="24"/>
                <w:szCs w:val="24"/>
              </w:rPr>
              <w:t>.</w:t>
            </w:r>
          </w:p>
          <w:p w14:paraId="021A4A6B" w14:textId="625BF38C" w:rsidR="00A44C04" w:rsidRPr="009F6B4B" w:rsidRDefault="00FC71E7" w:rsidP="00A44C04">
            <w:pPr>
              <w:spacing w:after="0" w:line="240" w:lineRule="auto"/>
              <w:ind w:firstLine="72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Saskaņā ar </w:t>
            </w:r>
            <w:r w:rsidRPr="009F6B4B">
              <w:rPr>
                <w:rFonts w:ascii="Times New Roman" w:eastAsia="Times New Roman" w:hAnsi="Times New Roman" w:cs="Times New Roman"/>
                <w:sz w:val="24"/>
                <w:szCs w:val="24"/>
              </w:rPr>
              <w:t>NĪVKIS datiem u</w:t>
            </w:r>
            <w:r w:rsidR="0084330F" w:rsidRPr="009F6B4B">
              <w:rPr>
                <w:rFonts w:ascii="Times New Roman" w:hAnsi="Times New Roman" w:cs="Times New Roman"/>
                <w:bCs/>
                <w:sz w:val="24"/>
                <w:szCs w:val="24"/>
              </w:rPr>
              <w:t xml:space="preserve">z zemes vienības atrodas </w:t>
            </w:r>
            <w:r w:rsidR="00163175" w:rsidRPr="009F6B4B">
              <w:rPr>
                <w:rFonts w:ascii="Times New Roman" w:hAnsi="Times New Roman" w:cs="Times New Roman"/>
                <w:bCs/>
                <w:sz w:val="24"/>
                <w:szCs w:val="24"/>
              </w:rPr>
              <w:t>būve (</w:t>
            </w:r>
            <w:r w:rsidR="00981FC3" w:rsidRPr="009F6B4B">
              <w:rPr>
                <w:rFonts w:ascii="Times New Roman" w:hAnsi="Times New Roman" w:cs="Times New Roman"/>
                <w:bCs/>
                <w:sz w:val="24"/>
                <w:szCs w:val="24"/>
              </w:rPr>
              <w:t>K</w:t>
            </w:r>
            <w:r w:rsidR="00163175" w:rsidRPr="009F6B4B">
              <w:rPr>
                <w:rFonts w:ascii="Times New Roman" w:hAnsi="Times New Roman" w:cs="Times New Roman"/>
                <w:bCs/>
                <w:sz w:val="24"/>
                <w:szCs w:val="24"/>
              </w:rPr>
              <w:t xml:space="preserve">ūts) </w:t>
            </w:r>
            <w:r w:rsidR="00EB53D9" w:rsidRPr="009F6B4B">
              <w:rPr>
                <w:rFonts w:ascii="Times New Roman" w:hAnsi="Times New Roman" w:cs="Times New Roman"/>
                <w:bCs/>
                <w:sz w:val="24"/>
                <w:szCs w:val="24"/>
              </w:rPr>
              <w:t>(bū</w:t>
            </w:r>
            <w:r w:rsidR="000A62E9" w:rsidRPr="009F6B4B">
              <w:rPr>
                <w:rFonts w:ascii="Times New Roman" w:hAnsi="Times New Roman" w:cs="Times New Roman"/>
                <w:bCs/>
                <w:sz w:val="24"/>
                <w:szCs w:val="24"/>
              </w:rPr>
              <w:t>ves</w:t>
            </w:r>
            <w:r w:rsidR="00EB53D9" w:rsidRPr="009F6B4B">
              <w:rPr>
                <w:rFonts w:ascii="Times New Roman" w:hAnsi="Times New Roman" w:cs="Times New Roman"/>
                <w:bCs/>
                <w:sz w:val="24"/>
                <w:szCs w:val="24"/>
              </w:rPr>
              <w:t xml:space="preserve"> kadastra apzīmējum</w:t>
            </w:r>
            <w:r w:rsidR="000A62E9" w:rsidRPr="009F6B4B">
              <w:rPr>
                <w:rFonts w:ascii="Times New Roman" w:hAnsi="Times New Roman" w:cs="Times New Roman"/>
                <w:bCs/>
                <w:sz w:val="24"/>
                <w:szCs w:val="24"/>
              </w:rPr>
              <w:t xml:space="preserve">s </w:t>
            </w:r>
            <w:r w:rsidR="000A62E9" w:rsidRPr="009F6B4B">
              <w:rPr>
                <w:rFonts w:ascii="Times New Roman" w:hAnsi="Times New Roman" w:cs="Times New Roman"/>
                <w:sz w:val="24"/>
                <w:szCs w:val="24"/>
              </w:rPr>
              <w:t>9480 005 0192 001</w:t>
            </w:r>
            <w:r w:rsidR="00EB53D9" w:rsidRPr="009F6B4B">
              <w:rPr>
                <w:rFonts w:ascii="Times New Roman" w:hAnsi="Times New Roman" w:cs="Times New Roman"/>
                <w:bCs/>
                <w:sz w:val="24"/>
                <w:szCs w:val="24"/>
              </w:rPr>
              <w:t>)</w:t>
            </w:r>
            <w:r w:rsidR="003C246C" w:rsidRPr="009F6B4B">
              <w:rPr>
                <w:rFonts w:ascii="Times New Roman" w:hAnsi="Times New Roman" w:cs="Times New Roman"/>
                <w:bCs/>
                <w:sz w:val="24"/>
                <w:szCs w:val="24"/>
              </w:rPr>
              <w:t>, uz kuru īpašuma tiesības nav reģistrētas</w:t>
            </w:r>
            <w:r w:rsidRPr="009F6B4B">
              <w:rPr>
                <w:rFonts w:ascii="Times New Roman" w:hAnsi="Times New Roman" w:cs="Times New Roman"/>
                <w:bCs/>
                <w:sz w:val="24"/>
                <w:szCs w:val="24"/>
              </w:rPr>
              <w:t>, būves platība nav noteikta.</w:t>
            </w:r>
          </w:p>
          <w:p w14:paraId="303F0794" w14:textId="1C740107" w:rsidR="004D323F" w:rsidRPr="009F6B4B" w:rsidRDefault="00A44C04" w:rsidP="00A44C04">
            <w:pPr>
              <w:spacing w:after="0" w:line="240" w:lineRule="auto"/>
              <w:ind w:firstLine="720"/>
              <w:jc w:val="both"/>
              <w:rPr>
                <w:rFonts w:ascii="Times New Roman" w:hAnsi="Times New Roman" w:cs="Times New Roman"/>
                <w:sz w:val="24"/>
                <w:szCs w:val="24"/>
              </w:rPr>
            </w:pPr>
            <w:r w:rsidRPr="009F6B4B">
              <w:rPr>
                <w:rFonts w:ascii="Times New Roman" w:hAnsi="Times New Roman" w:cs="Times New Roman"/>
                <w:sz w:val="24"/>
                <w:szCs w:val="24"/>
              </w:rPr>
              <w:t xml:space="preserve">Pamatojoties uz  20.09.2019. Rīgas pilsētas Vidzemes priekšpilsētas tiesas spriedumu (lietas Nr.C30569519) </w:t>
            </w:r>
            <w:r w:rsidR="00F34CDE">
              <w:rPr>
                <w:rFonts w:ascii="Times New Roman" w:hAnsi="Times New Roman" w:cs="Times New Roman"/>
                <w:sz w:val="24"/>
                <w:szCs w:val="24"/>
              </w:rPr>
              <w:t>konstatēts jur</w:t>
            </w:r>
            <w:r w:rsidR="0089286B">
              <w:rPr>
                <w:rFonts w:ascii="Times New Roman" w:hAnsi="Times New Roman" w:cs="Times New Roman"/>
                <w:sz w:val="24"/>
                <w:szCs w:val="24"/>
              </w:rPr>
              <w:t xml:space="preserve">idisks fakts, ka </w:t>
            </w:r>
            <w:r w:rsidRPr="009F6B4B">
              <w:rPr>
                <w:rFonts w:ascii="Times New Roman" w:hAnsi="Times New Roman" w:cs="Times New Roman"/>
                <w:sz w:val="24"/>
                <w:szCs w:val="24"/>
              </w:rPr>
              <w:t xml:space="preserve">būve </w:t>
            </w:r>
            <w:r w:rsidR="004D323F" w:rsidRPr="009F6B4B">
              <w:rPr>
                <w:rFonts w:ascii="Times New Roman" w:hAnsi="Times New Roman" w:cs="Times New Roman"/>
                <w:sz w:val="24"/>
                <w:szCs w:val="24"/>
              </w:rPr>
              <w:t>(būves kadastra apzīmējums 9480 005 0192 001), kas atrodas uz</w:t>
            </w:r>
            <w:r w:rsidR="00A03890">
              <w:rPr>
                <w:rFonts w:ascii="Times New Roman" w:hAnsi="Times New Roman" w:cs="Times New Roman"/>
                <w:sz w:val="24"/>
                <w:szCs w:val="24"/>
              </w:rPr>
              <w:t xml:space="preserve"> nekustamā īpašuma</w:t>
            </w:r>
            <w:r w:rsidR="004D323F" w:rsidRPr="009F6B4B">
              <w:rPr>
                <w:rFonts w:ascii="Times New Roman" w:hAnsi="Times New Roman" w:cs="Times New Roman"/>
                <w:sz w:val="24"/>
                <w:szCs w:val="24"/>
              </w:rPr>
              <w:t xml:space="preserve"> </w:t>
            </w:r>
            <w:r w:rsidR="004D323F" w:rsidRPr="009F6B4B">
              <w:rPr>
                <w:rFonts w:ascii="Times New Roman" w:hAnsi="Times New Roman" w:cs="Times New Roman"/>
                <w:sz w:val="24"/>
                <w:szCs w:val="24"/>
                <w:shd w:val="clear" w:color="auto" w:fill="FFFFFF"/>
              </w:rPr>
              <w:t xml:space="preserve">(nekustamā īpašuma kadastra numurs </w:t>
            </w:r>
            <w:r w:rsidR="004D323F" w:rsidRPr="009F6B4B">
              <w:rPr>
                <w:rFonts w:ascii="Times New Roman" w:hAnsi="Times New Roman" w:cs="Times New Roman"/>
                <w:sz w:val="24"/>
                <w:szCs w:val="24"/>
              </w:rPr>
              <w:t>9480 005 0193) sastāvā ietilpstoš</w:t>
            </w:r>
            <w:r w:rsidR="00434436">
              <w:rPr>
                <w:rFonts w:ascii="Times New Roman" w:hAnsi="Times New Roman" w:cs="Times New Roman"/>
                <w:sz w:val="24"/>
                <w:szCs w:val="24"/>
              </w:rPr>
              <w:t>ās</w:t>
            </w:r>
            <w:r w:rsidR="004D323F" w:rsidRPr="009F6B4B">
              <w:rPr>
                <w:rFonts w:ascii="Times New Roman" w:hAnsi="Times New Roman" w:cs="Times New Roman"/>
                <w:sz w:val="24"/>
                <w:szCs w:val="24"/>
              </w:rPr>
              <w:t xml:space="preserve"> </w:t>
            </w:r>
            <w:r w:rsidR="004D323F" w:rsidRPr="009F6B4B">
              <w:rPr>
                <w:rFonts w:ascii="Times New Roman" w:hAnsi="Times New Roman" w:cs="Times New Roman"/>
                <w:sz w:val="24"/>
                <w:szCs w:val="24"/>
                <w:shd w:val="clear" w:color="auto" w:fill="FFFFFF"/>
              </w:rPr>
              <w:t>zemes vienīb</w:t>
            </w:r>
            <w:r w:rsidR="00434436">
              <w:rPr>
                <w:rFonts w:ascii="Times New Roman" w:hAnsi="Times New Roman" w:cs="Times New Roman"/>
                <w:sz w:val="24"/>
                <w:szCs w:val="24"/>
                <w:shd w:val="clear" w:color="auto" w:fill="FFFFFF"/>
              </w:rPr>
              <w:t>as</w:t>
            </w:r>
            <w:r w:rsidR="0089286B">
              <w:rPr>
                <w:rFonts w:ascii="Times New Roman" w:hAnsi="Times New Roman" w:cs="Times New Roman"/>
                <w:sz w:val="24"/>
                <w:szCs w:val="24"/>
                <w:shd w:val="clear" w:color="auto" w:fill="FFFFFF"/>
              </w:rPr>
              <w:t xml:space="preserve"> (zemes vienības kadastra apzīmējums </w:t>
            </w:r>
            <w:r w:rsidR="00EC5C9C" w:rsidRPr="009F6B4B">
              <w:rPr>
                <w:rFonts w:ascii="Times New Roman" w:hAnsi="Times New Roman" w:cs="Times New Roman"/>
                <w:sz w:val="24"/>
                <w:szCs w:val="24"/>
              </w:rPr>
              <w:t>9480 005 019</w:t>
            </w:r>
            <w:r w:rsidR="00EC5C9C">
              <w:rPr>
                <w:rFonts w:ascii="Times New Roman" w:hAnsi="Times New Roman" w:cs="Times New Roman"/>
                <w:sz w:val="24"/>
                <w:szCs w:val="24"/>
              </w:rPr>
              <w:t>2)</w:t>
            </w:r>
            <w:r w:rsidR="004D323F" w:rsidRPr="009F6B4B">
              <w:rPr>
                <w:rFonts w:ascii="Times New Roman" w:hAnsi="Times New Roman" w:cs="Times New Roman"/>
                <w:sz w:val="24"/>
                <w:szCs w:val="24"/>
                <w:shd w:val="clear" w:color="auto" w:fill="FFFFFF"/>
              </w:rPr>
              <w:t xml:space="preserve">, </w:t>
            </w:r>
            <w:r w:rsidRPr="009F6B4B">
              <w:rPr>
                <w:rFonts w:ascii="Times New Roman" w:hAnsi="Times New Roman" w:cs="Times New Roman"/>
                <w:sz w:val="24"/>
                <w:szCs w:val="24"/>
              </w:rPr>
              <w:t>atzīta par bezīpašnieka mantu, kas piekrīt valstij Finanšu ministrijas personā</w:t>
            </w:r>
            <w:r w:rsidR="0044044F" w:rsidRPr="009F6B4B">
              <w:rPr>
                <w:rFonts w:ascii="Times New Roman" w:hAnsi="Times New Roman" w:cs="Times New Roman"/>
                <w:sz w:val="24"/>
                <w:szCs w:val="24"/>
              </w:rPr>
              <w:t>.</w:t>
            </w:r>
          </w:p>
          <w:p w14:paraId="112D2E1C" w14:textId="5F949B60" w:rsidR="003C246C" w:rsidRPr="009F6B4B" w:rsidRDefault="00180248" w:rsidP="0084330F">
            <w:pPr>
              <w:spacing w:after="0" w:line="240" w:lineRule="auto"/>
              <w:ind w:firstLine="720"/>
              <w:jc w:val="both"/>
              <w:rPr>
                <w:rFonts w:ascii="Times New Roman" w:hAnsi="Times New Roman" w:cs="Times New Roman"/>
                <w:sz w:val="24"/>
                <w:szCs w:val="24"/>
              </w:rPr>
            </w:pPr>
            <w:r w:rsidRPr="009F6B4B">
              <w:rPr>
                <w:rFonts w:ascii="Times New Roman" w:hAnsi="Times New Roman" w:cs="Times New Roman"/>
                <w:sz w:val="24"/>
                <w:szCs w:val="24"/>
              </w:rPr>
              <w:t xml:space="preserve">Civilprocesa likuma </w:t>
            </w:r>
            <w:r w:rsidR="006D5247" w:rsidRPr="009F6B4B">
              <w:rPr>
                <w:rFonts w:ascii="Times New Roman" w:hAnsi="Times New Roman" w:cs="Times New Roman"/>
                <w:sz w:val="24"/>
                <w:szCs w:val="24"/>
              </w:rPr>
              <w:t xml:space="preserve">203.panta </w:t>
            </w:r>
            <w:r w:rsidRPr="009F6B4B">
              <w:rPr>
                <w:rFonts w:ascii="Times New Roman" w:hAnsi="Times New Roman" w:cs="Times New Roman"/>
                <w:sz w:val="24"/>
                <w:szCs w:val="24"/>
              </w:rPr>
              <w:t>piektā daļa nosaka, ka s</w:t>
            </w:r>
            <w:r w:rsidR="006D5247" w:rsidRPr="009F6B4B">
              <w:rPr>
                <w:rFonts w:ascii="Times New Roman" w:hAnsi="Times New Roman" w:cs="Times New Roman"/>
                <w:sz w:val="24"/>
                <w:szCs w:val="24"/>
              </w:rPr>
              <w:t>priedumam, kas stājies likumīgā spēkā, ir likuma spēks, tas ir obligāts un izpildāms visā valsts teritorijā, un to var atcelt tikai likumā noteiktajos gadījumos un kārtībā</w:t>
            </w:r>
            <w:r w:rsidR="00BE38F8" w:rsidRPr="009F6B4B">
              <w:rPr>
                <w:rFonts w:ascii="Times New Roman" w:hAnsi="Times New Roman" w:cs="Times New Roman"/>
                <w:sz w:val="24"/>
                <w:szCs w:val="24"/>
              </w:rPr>
              <w:t>.</w:t>
            </w:r>
          </w:p>
          <w:p w14:paraId="5744BC5B" w14:textId="79375C52" w:rsidR="00BE38F8" w:rsidRPr="00A65A1D" w:rsidRDefault="004241F7" w:rsidP="00BE38F8">
            <w:pPr>
              <w:spacing w:after="0" w:line="240" w:lineRule="auto"/>
              <w:ind w:firstLine="720"/>
              <w:jc w:val="both"/>
              <w:rPr>
                <w:rFonts w:ascii="Times New Roman" w:hAnsi="Times New Roman" w:cs="Times New Roman"/>
                <w:sz w:val="24"/>
                <w:szCs w:val="24"/>
              </w:rPr>
            </w:pPr>
            <w:r w:rsidRPr="00A65A1D">
              <w:rPr>
                <w:rFonts w:ascii="Times New Roman" w:hAnsi="Times New Roman" w:cs="Times New Roman"/>
                <w:sz w:val="24"/>
                <w:szCs w:val="24"/>
              </w:rPr>
              <w:t>Valsts ieņēmuma dienests ar 06.11.2019. Valstij piekritīgā nekustamā īpašuma nodošanas un pieņemšanas aktu Nr.001</w:t>
            </w:r>
            <w:r w:rsidR="00862C80" w:rsidRPr="00A65A1D">
              <w:rPr>
                <w:rFonts w:ascii="Times New Roman" w:hAnsi="Times New Roman" w:cs="Times New Roman"/>
                <w:sz w:val="24"/>
                <w:szCs w:val="24"/>
              </w:rPr>
              <w:t>902</w:t>
            </w:r>
            <w:r w:rsidRPr="00A65A1D">
              <w:rPr>
                <w:rFonts w:ascii="Times New Roman" w:hAnsi="Times New Roman" w:cs="Times New Roman"/>
                <w:sz w:val="24"/>
                <w:szCs w:val="24"/>
              </w:rPr>
              <w:t>  būv</w:t>
            </w:r>
            <w:r w:rsidR="00ED6CAC" w:rsidRPr="00A65A1D">
              <w:rPr>
                <w:rFonts w:ascii="Times New Roman" w:hAnsi="Times New Roman" w:cs="Times New Roman"/>
                <w:sz w:val="24"/>
                <w:szCs w:val="24"/>
              </w:rPr>
              <w:t>i</w:t>
            </w:r>
            <w:r w:rsidRPr="00A65A1D">
              <w:rPr>
                <w:rFonts w:ascii="Times New Roman" w:hAnsi="Times New Roman" w:cs="Times New Roman"/>
                <w:sz w:val="24"/>
                <w:szCs w:val="24"/>
              </w:rPr>
              <w:t xml:space="preserve"> nod</w:t>
            </w:r>
            <w:r w:rsidR="00ED6CAC" w:rsidRPr="00A65A1D">
              <w:rPr>
                <w:rFonts w:ascii="Times New Roman" w:hAnsi="Times New Roman" w:cs="Times New Roman"/>
                <w:sz w:val="24"/>
                <w:szCs w:val="24"/>
              </w:rPr>
              <w:t>evis</w:t>
            </w:r>
            <w:r w:rsidRPr="00A65A1D">
              <w:rPr>
                <w:rFonts w:ascii="Times New Roman" w:hAnsi="Times New Roman" w:cs="Times New Roman"/>
                <w:sz w:val="24"/>
                <w:szCs w:val="24"/>
              </w:rPr>
              <w:t xml:space="preserve"> Finanšu ministrijas valdījumā un VNĪ pārvaldīšanā.</w:t>
            </w:r>
            <w:r w:rsidR="00ED6CAC" w:rsidRPr="00A65A1D">
              <w:rPr>
                <w:rFonts w:ascii="Times New Roman" w:hAnsi="Times New Roman" w:cs="Times New Roman"/>
                <w:sz w:val="24"/>
                <w:szCs w:val="24"/>
              </w:rPr>
              <w:t xml:space="preserve"> </w:t>
            </w:r>
          </w:p>
          <w:p w14:paraId="422374AD" w14:textId="7FA37DD6" w:rsidR="003E42F8" w:rsidRPr="00A65A1D" w:rsidRDefault="006C6EC5" w:rsidP="00BE38F8">
            <w:pPr>
              <w:spacing w:after="0" w:line="240" w:lineRule="auto"/>
              <w:ind w:firstLine="720"/>
              <w:jc w:val="both"/>
              <w:rPr>
                <w:rFonts w:ascii="Times New Roman" w:hAnsi="Times New Roman" w:cs="Times New Roman"/>
                <w:sz w:val="24"/>
                <w:szCs w:val="24"/>
              </w:rPr>
            </w:pPr>
            <w:r w:rsidRPr="00A65A1D">
              <w:rPr>
                <w:rFonts w:ascii="Times New Roman" w:hAnsi="Times New Roman" w:cs="Times New Roman"/>
                <w:sz w:val="24"/>
                <w:szCs w:val="24"/>
              </w:rPr>
              <w:t xml:space="preserve">Saskaņā ar </w:t>
            </w:r>
            <w:r w:rsidR="00A671A4" w:rsidRPr="00A65A1D">
              <w:rPr>
                <w:rFonts w:ascii="Times New Roman" w:hAnsi="Times New Roman" w:cs="Times New Roman"/>
                <w:sz w:val="24"/>
                <w:szCs w:val="24"/>
              </w:rPr>
              <w:t xml:space="preserve">VNĪ </w:t>
            </w:r>
            <w:r w:rsidR="005C471C">
              <w:rPr>
                <w:rFonts w:ascii="Times New Roman" w:hAnsi="Times New Roman" w:cs="Times New Roman"/>
                <w:sz w:val="24"/>
                <w:szCs w:val="24"/>
              </w:rPr>
              <w:t>11.11.</w:t>
            </w:r>
            <w:r w:rsidR="00A671A4" w:rsidRPr="00A65A1D">
              <w:rPr>
                <w:rFonts w:ascii="Times New Roman" w:hAnsi="Times New Roman" w:cs="Times New Roman"/>
                <w:sz w:val="24"/>
                <w:szCs w:val="24"/>
              </w:rPr>
              <w:t>2019</w:t>
            </w:r>
            <w:r w:rsidR="005C471C">
              <w:rPr>
                <w:rFonts w:ascii="Times New Roman" w:hAnsi="Times New Roman" w:cs="Times New Roman"/>
                <w:sz w:val="24"/>
                <w:szCs w:val="24"/>
              </w:rPr>
              <w:t>. Ē</w:t>
            </w:r>
            <w:r w:rsidR="003E42F8" w:rsidRPr="00A65A1D">
              <w:rPr>
                <w:rFonts w:ascii="Times New Roman" w:hAnsi="Times New Roman" w:cs="Times New Roman"/>
                <w:sz w:val="24"/>
                <w:szCs w:val="24"/>
              </w:rPr>
              <w:t>kas vienkāršotās apsekošanas anke</w:t>
            </w:r>
            <w:r w:rsidR="00701BB8" w:rsidRPr="00A65A1D">
              <w:rPr>
                <w:rFonts w:ascii="Times New Roman" w:hAnsi="Times New Roman" w:cs="Times New Roman"/>
                <w:sz w:val="24"/>
                <w:szCs w:val="24"/>
              </w:rPr>
              <w:t>tu konstatēt</w:t>
            </w:r>
            <w:r w:rsidR="005C471C">
              <w:rPr>
                <w:rFonts w:ascii="Times New Roman" w:hAnsi="Times New Roman" w:cs="Times New Roman"/>
                <w:sz w:val="24"/>
                <w:szCs w:val="24"/>
              </w:rPr>
              <w:t>s</w:t>
            </w:r>
            <w:r w:rsidR="00701BB8" w:rsidRPr="00A65A1D">
              <w:rPr>
                <w:rFonts w:ascii="Times New Roman" w:hAnsi="Times New Roman" w:cs="Times New Roman"/>
                <w:sz w:val="24"/>
                <w:szCs w:val="24"/>
              </w:rPr>
              <w:t>, ka</w:t>
            </w:r>
            <w:r w:rsidR="00A671A4" w:rsidRPr="00A65A1D">
              <w:rPr>
                <w:rFonts w:ascii="Times New Roman" w:hAnsi="Times New Roman" w:cs="Times New Roman"/>
                <w:sz w:val="24"/>
                <w:szCs w:val="24"/>
              </w:rPr>
              <w:t xml:space="preserve"> </w:t>
            </w:r>
            <w:r w:rsidR="00701BB8" w:rsidRPr="00A65A1D">
              <w:rPr>
                <w:rFonts w:ascii="Times New Roman" w:hAnsi="Times New Roman" w:cs="Times New Roman"/>
                <w:sz w:val="24"/>
                <w:szCs w:val="24"/>
              </w:rPr>
              <w:t xml:space="preserve">ēka kopumā ir ļoti sliktā stāvoklī, vidi degradējoša un uzskatāma par graustu. </w:t>
            </w:r>
            <w:r w:rsidR="00A65A1D" w:rsidRPr="00A65A1D">
              <w:rPr>
                <w:rFonts w:ascii="Times New Roman" w:hAnsi="Times New Roman" w:cs="Times New Roman"/>
                <w:sz w:val="24"/>
                <w:szCs w:val="24"/>
              </w:rPr>
              <w:t>Ēkas nolietojums ir 90%.</w:t>
            </w:r>
          </w:p>
          <w:p w14:paraId="44C10E7A" w14:textId="135DA130" w:rsidR="007E0A70" w:rsidRDefault="00E15A8A" w:rsidP="007E0A70">
            <w:pPr>
              <w:spacing w:after="0" w:line="240" w:lineRule="auto"/>
              <w:ind w:firstLine="720"/>
              <w:jc w:val="both"/>
              <w:rPr>
                <w:rFonts w:ascii="Times New Roman" w:eastAsia="Times New Roman" w:hAnsi="Times New Roman" w:cs="Times New Roman"/>
                <w:bCs/>
                <w:sz w:val="24"/>
                <w:szCs w:val="24"/>
                <w:lang w:eastAsia="lv-LV"/>
              </w:rPr>
            </w:pPr>
            <w:r>
              <w:rPr>
                <w:rFonts w:ascii="Times New Roman" w:hAnsi="Times New Roman" w:cs="Times New Roman"/>
                <w:bCs/>
                <w:sz w:val="24"/>
                <w:szCs w:val="24"/>
              </w:rPr>
              <w:t>Ņemot vērā spēkā stājušos tiesas spriedumu</w:t>
            </w:r>
            <w:r w:rsidR="00C431FA">
              <w:rPr>
                <w:rFonts w:ascii="Times New Roman" w:hAnsi="Times New Roman" w:cs="Times New Roman"/>
                <w:bCs/>
                <w:sz w:val="24"/>
                <w:szCs w:val="24"/>
              </w:rPr>
              <w:t xml:space="preserve">, </w:t>
            </w:r>
            <w:r w:rsidR="006C2C49" w:rsidRPr="009F6B4B">
              <w:rPr>
                <w:rFonts w:ascii="Times New Roman" w:hAnsi="Times New Roman" w:cs="Times New Roman"/>
                <w:bCs/>
                <w:sz w:val="24"/>
                <w:szCs w:val="24"/>
              </w:rPr>
              <w:t xml:space="preserve">VNĪ </w:t>
            </w:r>
            <w:r w:rsidR="00C659AC" w:rsidRPr="009F6B4B">
              <w:rPr>
                <w:rFonts w:ascii="Times New Roman" w:hAnsi="Times New Roman" w:cs="Times New Roman"/>
                <w:bCs/>
                <w:sz w:val="24"/>
                <w:szCs w:val="24"/>
              </w:rPr>
              <w:t xml:space="preserve">ar </w:t>
            </w:r>
            <w:r w:rsidR="009F6B4B" w:rsidRPr="009F6B4B">
              <w:rPr>
                <w:rFonts w:ascii="Times New Roman" w:hAnsi="Times New Roman" w:cs="Times New Roman"/>
                <w:sz w:val="24"/>
                <w:szCs w:val="24"/>
              </w:rPr>
              <w:t xml:space="preserve">2020.gada 10.janvāra vēstuli Nr.3/1-6/285 </w:t>
            </w:r>
            <w:r w:rsidR="00C659AC" w:rsidRPr="009F6B4B">
              <w:rPr>
                <w:rFonts w:ascii="Times New Roman" w:hAnsi="Times New Roman" w:cs="Times New Roman"/>
                <w:bCs/>
                <w:sz w:val="24"/>
                <w:szCs w:val="24"/>
              </w:rPr>
              <w:t>vērsās Valsts zemes dienestā, lūdzot</w:t>
            </w:r>
            <w:r w:rsidR="00FD5FC0" w:rsidRPr="009F6B4B">
              <w:rPr>
                <w:rFonts w:ascii="Times New Roman" w:hAnsi="Times New Roman" w:cs="Times New Roman"/>
                <w:bCs/>
                <w:sz w:val="24"/>
                <w:szCs w:val="24"/>
              </w:rPr>
              <w:t xml:space="preserve"> veikt</w:t>
            </w:r>
            <w:r w:rsidR="00C659AC" w:rsidRPr="009F6B4B">
              <w:rPr>
                <w:rFonts w:ascii="Times New Roman" w:hAnsi="Times New Roman" w:cs="Times New Roman"/>
                <w:bCs/>
                <w:sz w:val="24"/>
                <w:szCs w:val="24"/>
              </w:rPr>
              <w:t xml:space="preserve"> </w:t>
            </w:r>
            <w:r w:rsidR="00FD5FC0" w:rsidRPr="009F6B4B">
              <w:rPr>
                <w:rFonts w:ascii="Times New Roman" w:eastAsia="Times New Roman" w:hAnsi="Times New Roman" w:cs="Times New Roman"/>
                <w:bCs/>
                <w:sz w:val="24"/>
                <w:szCs w:val="24"/>
                <w:lang w:eastAsia="lv-LV"/>
              </w:rPr>
              <w:t>NĪVKIS</w:t>
            </w:r>
            <w:r w:rsidR="00637B46" w:rsidRPr="009F6B4B">
              <w:rPr>
                <w:rFonts w:ascii="Times New Roman" w:eastAsia="Times New Roman" w:hAnsi="Times New Roman" w:cs="Times New Roman"/>
                <w:bCs/>
                <w:sz w:val="24"/>
                <w:szCs w:val="24"/>
                <w:lang w:eastAsia="lv-LV"/>
              </w:rPr>
              <w:t xml:space="preserve"> datu aktualizēšanu un reģistrēt Finanšu ministriju kā būves ar kadastra apzīmējumu 9480 005 0192 001 tiesisko valdītāju</w:t>
            </w:r>
            <w:r w:rsidR="007E0A70">
              <w:rPr>
                <w:rFonts w:ascii="Times New Roman" w:eastAsia="Times New Roman" w:hAnsi="Times New Roman" w:cs="Times New Roman"/>
                <w:bCs/>
                <w:sz w:val="24"/>
                <w:szCs w:val="24"/>
                <w:lang w:eastAsia="lv-LV"/>
              </w:rPr>
              <w:t>.</w:t>
            </w:r>
          </w:p>
          <w:p w14:paraId="5AB3C38F" w14:textId="1A88A0CE" w:rsidR="00FF6EF8" w:rsidRPr="00513EDB" w:rsidRDefault="000B697D" w:rsidP="007E0A70">
            <w:pPr>
              <w:spacing w:after="0" w:line="240" w:lineRule="auto"/>
              <w:ind w:firstLine="720"/>
              <w:jc w:val="both"/>
              <w:rPr>
                <w:rFonts w:ascii="Times New Roman" w:hAnsi="Times New Roman" w:cs="Times New Roman"/>
                <w:sz w:val="24"/>
                <w:szCs w:val="24"/>
              </w:rPr>
            </w:pPr>
            <w:r w:rsidRPr="00513EDB">
              <w:rPr>
                <w:rFonts w:ascii="Times New Roman" w:hAnsi="Times New Roman" w:cs="Times New Roman"/>
                <w:sz w:val="24"/>
                <w:szCs w:val="24"/>
              </w:rPr>
              <w:t xml:space="preserve">Saskaņā ar </w:t>
            </w:r>
            <w:r w:rsidR="006934CC" w:rsidRPr="00513EDB">
              <w:rPr>
                <w:rFonts w:ascii="Times New Roman" w:hAnsi="Times New Roman" w:cs="Times New Roman"/>
                <w:sz w:val="24"/>
                <w:szCs w:val="24"/>
              </w:rPr>
              <w:t>Kadastrālās uzmērīšanas speciālist</w:t>
            </w:r>
            <w:r w:rsidRPr="00513EDB">
              <w:rPr>
                <w:rFonts w:ascii="Times New Roman" w:hAnsi="Times New Roman" w:cs="Times New Roman"/>
                <w:sz w:val="24"/>
                <w:szCs w:val="24"/>
              </w:rPr>
              <w:t>a</w:t>
            </w:r>
            <w:r w:rsidR="006934CC" w:rsidRPr="00513EDB">
              <w:rPr>
                <w:rFonts w:ascii="Times New Roman" w:hAnsi="Times New Roman" w:cs="Times New Roman"/>
                <w:sz w:val="24"/>
                <w:szCs w:val="24"/>
              </w:rPr>
              <w:t xml:space="preserve"> </w:t>
            </w:r>
            <w:r w:rsidR="00367054" w:rsidRPr="00513EDB">
              <w:rPr>
                <w:rFonts w:ascii="Times New Roman" w:hAnsi="Times New Roman" w:cs="Times New Roman"/>
                <w:sz w:val="24"/>
                <w:szCs w:val="24"/>
              </w:rPr>
              <w:t>2020.gada 25.februār</w:t>
            </w:r>
            <w:r w:rsidR="00A52EC8">
              <w:rPr>
                <w:rFonts w:ascii="Times New Roman" w:hAnsi="Times New Roman" w:cs="Times New Roman"/>
                <w:sz w:val="24"/>
                <w:szCs w:val="24"/>
              </w:rPr>
              <w:t xml:space="preserve">a </w:t>
            </w:r>
            <w:r w:rsidR="00D24C32" w:rsidRPr="00513EDB">
              <w:rPr>
                <w:rFonts w:ascii="Times New Roman" w:hAnsi="Times New Roman" w:cs="Times New Roman"/>
                <w:sz w:val="24"/>
                <w:szCs w:val="24"/>
              </w:rPr>
              <w:t>paziņojumu Nr.901/891086-1/1 būves k</w:t>
            </w:r>
            <w:r w:rsidR="00367054" w:rsidRPr="00513EDB">
              <w:rPr>
                <w:rFonts w:ascii="Times New Roman" w:hAnsi="Times New Roman" w:cs="Times New Roman"/>
                <w:sz w:val="24"/>
                <w:szCs w:val="24"/>
              </w:rPr>
              <w:t>adastrālās uzmērīšanas darb</w:t>
            </w:r>
            <w:r w:rsidR="00D24C32" w:rsidRPr="00513EDB">
              <w:rPr>
                <w:rFonts w:ascii="Times New Roman" w:hAnsi="Times New Roman" w:cs="Times New Roman"/>
                <w:sz w:val="24"/>
                <w:szCs w:val="24"/>
              </w:rPr>
              <w:t>u</w:t>
            </w:r>
            <w:r w:rsidR="00367054" w:rsidRPr="00513EDB">
              <w:rPr>
                <w:rFonts w:ascii="Times New Roman" w:hAnsi="Times New Roman" w:cs="Times New Roman"/>
                <w:sz w:val="24"/>
                <w:szCs w:val="24"/>
              </w:rPr>
              <w:t xml:space="preserve"> izpilde</w:t>
            </w:r>
            <w:r w:rsidR="00D24C32" w:rsidRPr="00513EDB">
              <w:rPr>
                <w:rFonts w:ascii="Times New Roman" w:hAnsi="Times New Roman" w:cs="Times New Roman"/>
                <w:sz w:val="24"/>
                <w:szCs w:val="24"/>
              </w:rPr>
              <w:t xml:space="preserve"> tika</w:t>
            </w:r>
            <w:r w:rsidR="00367054" w:rsidRPr="00513EDB">
              <w:rPr>
                <w:rFonts w:ascii="Times New Roman" w:hAnsi="Times New Roman" w:cs="Times New Roman"/>
                <w:sz w:val="24"/>
                <w:szCs w:val="24"/>
              </w:rPr>
              <w:t xml:space="preserve"> apturē</w:t>
            </w:r>
            <w:r w:rsidR="00D24C32" w:rsidRPr="00513EDB">
              <w:rPr>
                <w:rFonts w:ascii="Times New Roman" w:hAnsi="Times New Roman" w:cs="Times New Roman"/>
                <w:sz w:val="24"/>
                <w:szCs w:val="24"/>
              </w:rPr>
              <w:t>ta</w:t>
            </w:r>
            <w:r w:rsidR="009D7D05" w:rsidRPr="00513EDB">
              <w:rPr>
                <w:rFonts w:ascii="Times New Roman" w:hAnsi="Times New Roman" w:cs="Times New Roman"/>
                <w:sz w:val="24"/>
                <w:szCs w:val="24"/>
              </w:rPr>
              <w:t xml:space="preserve"> l</w:t>
            </w:r>
            <w:r w:rsidR="00367054" w:rsidRPr="00513EDB">
              <w:rPr>
                <w:rFonts w:ascii="Times New Roman" w:hAnsi="Times New Roman" w:cs="Times New Roman"/>
                <w:sz w:val="24"/>
                <w:szCs w:val="24"/>
              </w:rPr>
              <w:t>īdz 2020.gada 24.martam, norād</w:t>
            </w:r>
            <w:r w:rsidR="009D7D05" w:rsidRPr="00513EDB">
              <w:rPr>
                <w:rFonts w:ascii="Times New Roman" w:hAnsi="Times New Roman" w:cs="Times New Roman"/>
                <w:sz w:val="24"/>
                <w:szCs w:val="24"/>
              </w:rPr>
              <w:t xml:space="preserve">ot, ka </w:t>
            </w:r>
            <w:r w:rsidR="00367054" w:rsidRPr="00513EDB">
              <w:rPr>
                <w:rFonts w:ascii="Times New Roman" w:hAnsi="Times New Roman" w:cs="Times New Roman"/>
                <w:sz w:val="24"/>
                <w:szCs w:val="24"/>
              </w:rPr>
              <w:t xml:space="preserve">nav iespējams iegūt būves vai tās daļu izmērus vai citus būvi raksturojošus rādītājus, un uzmērāmā objekta apsekošanas laikā konstatēts, ka uzmērāmā objekta stāvoklis apdraud </w:t>
            </w:r>
            <w:proofErr w:type="spellStart"/>
            <w:r w:rsidR="00367054" w:rsidRPr="00513EDB">
              <w:rPr>
                <w:rFonts w:ascii="Times New Roman" w:hAnsi="Times New Roman" w:cs="Times New Roman"/>
                <w:sz w:val="24"/>
                <w:szCs w:val="24"/>
              </w:rPr>
              <w:t>uzmērītāja</w:t>
            </w:r>
            <w:proofErr w:type="spellEnd"/>
            <w:r w:rsidR="00367054" w:rsidRPr="00513EDB">
              <w:rPr>
                <w:rFonts w:ascii="Times New Roman" w:hAnsi="Times New Roman" w:cs="Times New Roman"/>
                <w:sz w:val="24"/>
                <w:szCs w:val="24"/>
              </w:rPr>
              <w:t xml:space="preserve"> dzīvību, veselību vai drošību un kadastrālā uzmērīšana no ārpuses nav iespējama.</w:t>
            </w:r>
            <w:r w:rsidR="00DF34D1" w:rsidRPr="00513EDB">
              <w:rPr>
                <w:rFonts w:ascii="Times New Roman" w:hAnsi="Times New Roman" w:cs="Times New Roman"/>
                <w:sz w:val="24"/>
                <w:szCs w:val="24"/>
              </w:rPr>
              <w:t xml:space="preserve"> D</w:t>
            </w:r>
            <w:r w:rsidR="00367054" w:rsidRPr="00513EDB">
              <w:rPr>
                <w:rFonts w:ascii="Times New Roman" w:hAnsi="Times New Roman" w:cs="Times New Roman"/>
                <w:sz w:val="24"/>
                <w:szCs w:val="24"/>
              </w:rPr>
              <w:t>arbi tiks atsākti, ja tiks nodrošināta iekļūšana objektā</w:t>
            </w:r>
            <w:r w:rsidR="00A8699E">
              <w:rPr>
                <w:rFonts w:ascii="Times New Roman" w:hAnsi="Times New Roman" w:cs="Times New Roman"/>
                <w:sz w:val="24"/>
                <w:szCs w:val="24"/>
              </w:rPr>
              <w:t>,</w:t>
            </w:r>
            <w:r w:rsidR="00367054" w:rsidRPr="00513EDB">
              <w:rPr>
                <w:rFonts w:ascii="Times New Roman" w:hAnsi="Times New Roman" w:cs="Times New Roman"/>
                <w:sz w:val="24"/>
                <w:szCs w:val="24"/>
              </w:rPr>
              <w:t xml:space="preserve"> neapdraudot darbinieka drošību. </w:t>
            </w:r>
          </w:p>
          <w:p w14:paraId="4CB76376" w14:textId="79243351" w:rsidR="00FD5FC0" w:rsidRPr="00513EDB" w:rsidRDefault="00F228C9" w:rsidP="007E0A70">
            <w:pPr>
              <w:spacing w:after="0" w:line="240" w:lineRule="auto"/>
              <w:ind w:firstLine="720"/>
              <w:jc w:val="both"/>
              <w:rPr>
                <w:rFonts w:ascii="Times New Roman" w:eastAsia="Times New Roman" w:hAnsi="Times New Roman" w:cs="Times New Roman"/>
                <w:bCs/>
                <w:sz w:val="24"/>
                <w:szCs w:val="24"/>
                <w:lang w:eastAsia="lv-LV"/>
              </w:rPr>
            </w:pPr>
            <w:r w:rsidRPr="00513EDB">
              <w:rPr>
                <w:rFonts w:ascii="Times New Roman" w:eastAsia="Times New Roman" w:hAnsi="Times New Roman" w:cs="Times New Roman"/>
                <w:bCs/>
                <w:sz w:val="24"/>
                <w:szCs w:val="24"/>
                <w:lang w:eastAsia="lv-LV"/>
              </w:rPr>
              <w:t>Valsts zemes dienest</w:t>
            </w:r>
            <w:r w:rsidR="005B0439">
              <w:rPr>
                <w:rFonts w:ascii="Times New Roman" w:eastAsia="Times New Roman" w:hAnsi="Times New Roman" w:cs="Times New Roman"/>
                <w:bCs/>
                <w:sz w:val="24"/>
                <w:szCs w:val="24"/>
                <w:lang w:eastAsia="lv-LV"/>
              </w:rPr>
              <w:t>s</w:t>
            </w:r>
            <w:r w:rsidR="007E0A70" w:rsidRPr="00513EDB">
              <w:rPr>
                <w:rFonts w:ascii="Times New Roman" w:eastAsia="Times New Roman" w:hAnsi="Times New Roman" w:cs="Times New Roman"/>
                <w:bCs/>
                <w:sz w:val="24"/>
                <w:szCs w:val="24"/>
                <w:lang w:eastAsia="lv-LV"/>
              </w:rPr>
              <w:t xml:space="preserve"> saskaņā ar 30.03.2020. </w:t>
            </w:r>
            <w:r w:rsidR="001D1156" w:rsidRPr="00513EDB">
              <w:rPr>
                <w:rFonts w:ascii="Times New Roman" w:eastAsia="Times New Roman" w:hAnsi="Times New Roman" w:cs="Times New Roman"/>
                <w:bCs/>
                <w:sz w:val="24"/>
                <w:szCs w:val="24"/>
                <w:lang w:eastAsia="lv-LV"/>
              </w:rPr>
              <w:t xml:space="preserve"> </w:t>
            </w:r>
            <w:r w:rsidR="007E0A70" w:rsidRPr="00513EDB">
              <w:rPr>
                <w:rFonts w:ascii="Times New Roman" w:eastAsia="Times New Roman" w:hAnsi="Times New Roman" w:cs="Times New Roman"/>
                <w:bCs/>
                <w:sz w:val="24"/>
                <w:szCs w:val="24"/>
                <w:lang w:eastAsia="lv-LV"/>
              </w:rPr>
              <w:t xml:space="preserve">lēmumu Nr. </w:t>
            </w:r>
            <w:r w:rsidR="001D1156" w:rsidRPr="00513EDB">
              <w:rPr>
                <w:rFonts w:ascii="Times New Roman" w:hAnsi="Times New Roman" w:cs="Times New Roman"/>
                <w:sz w:val="24"/>
                <w:szCs w:val="24"/>
              </w:rPr>
              <w:t>9-01-V/276</w:t>
            </w:r>
            <w:r w:rsidR="007E0A70" w:rsidRPr="00513EDB">
              <w:rPr>
                <w:rFonts w:ascii="Times New Roman" w:hAnsi="Times New Roman" w:cs="Times New Roman"/>
                <w:sz w:val="24"/>
                <w:szCs w:val="24"/>
              </w:rPr>
              <w:t xml:space="preserve"> atteica veikt </w:t>
            </w:r>
            <w:r w:rsidR="00AB0397" w:rsidRPr="00513EDB">
              <w:rPr>
                <w:rFonts w:ascii="Times New Roman" w:hAnsi="Times New Roman" w:cs="Times New Roman"/>
                <w:sz w:val="24"/>
                <w:szCs w:val="24"/>
              </w:rPr>
              <w:t>būves kadastrālo uzmērīšanu un datu aktualizēšanu NĪVKIS</w:t>
            </w:r>
            <w:r w:rsidR="007E0A70" w:rsidRPr="00513EDB">
              <w:rPr>
                <w:rFonts w:ascii="Times New Roman" w:hAnsi="Times New Roman" w:cs="Times New Roman"/>
                <w:sz w:val="24"/>
                <w:szCs w:val="24"/>
              </w:rPr>
              <w:t>,</w:t>
            </w:r>
            <w:r w:rsidR="00AB0397" w:rsidRPr="00513EDB">
              <w:rPr>
                <w:rFonts w:ascii="Times New Roman" w:hAnsi="Times New Roman" w:cs="Times New Roman"/>
                <w:sz w:val="24"/>
                <w:szCs w:val="24"/>
              </w:rPr>
              <w:t xml:space="preserve"> </w:t>
            </w:r>
            <w:r w:rsidR="00C71CE2" w:rsidRPr="00513EDB">
              <w:rPr>
                <w:rFonts w:ascii="Times New Roman" w:hAnsi="Times New Roman" w:cs="Times New Roman"/>
                <w:sz w:val="24"/>
                <w:szCs w:val="24"/>
              </w:rPr>
              <w:t>ņemot vērā iepriekš minētos apstākļus.</w:t>
            </w:r>
          </w:p>
          <w:p w14:paraId="6512C90D" w14:textId="0C9D6E95" w:rsidR="0084330F" w:rsidRPr="005F64A7" w:rsidRDefault="0084330F" w:rsidP="0084330F">
            <w:pPr>
              <w:spacing w:after="0" w:line="240" w:lineRule="auto"/>
              <w:ind w:firstLine="720"/>
              <w:jc w:val="both"/>
              <w:rPr>
                <w:rFonts w:ascii="Times New Roman" w:hAnsi="Times New Roman" w:cs="Times New Roman"/>
                <w:bCs/>
                <w:color w:val="000000" w:themeColor="text1"/>
                <w:sz w:val="24"/>
                <w:szCs w:val="24"/>
              </w:rPr>
            </w:pPr>
            <w:r w:rsidRPr="005F64A7">
              <w:rPr>
                <w:rFonts w:ascii="Times New Roman" w:hAnsi="Times New Roman" w:cs="Times New Roman"/>
                <w:bCs/>
                <w:color w:val="000000" w:themeColor="text1"/>
                <w:sz w:val="24"/>
                <w:szCs w:val="24"/>
              </w:rPr>
              <w:t xml:space="preserve">Ņemot vērā, ka uz zemes vienības atrodas </w:t>
            </w:r>
            <w:r w:rsidR="007B6298" w:rsidRPr="005F64A7">
              <w:rPr>
                <w:rFonts w:ascii="Times New Roman" w:hAnsi="Times New Roman" w:cs="Times New Roman"/>
                <w:bCs/>
                <w:color w:val="000000" w:themeColor="text1"/>
                <w:sz w:val="24"/>
                <w:szCs w:val="24"/>
              </w:rPr>
              <w:t>būve, kura atzīta par</w:t>
            </w:r>
            <w:r w:rsidR="002F6464" w:rsidRPr="005F64A7">
              <w:rPr>
                <w:rFonts w:ascii="Times New Roman" w:hAnsi="Times New Roman" w:cs="Times New Roman"/>
                <w:bCs/>
                <w:color w:val="000000" w:themeColor="text1"/>
                <w:sz w:val="24"/>
                <w:szCs w:val="24"/>
              </w:rPr>
              <w:t xml:space="preserve"> bezīpašnieka mantu, kas piekrīt</w:t>
            </w:r>
            <w:r w:rsidR="007B6298" w:rsidRPr="005F64A7">
              <w:rPr>
                <w:rFonts w:ascii="Times New Roman" w:hAnsi="Times New Roman" w:cs="Times New Roman"/>
                <w:bCs/>
                <w:color w:val="000000" w:themeColor="text1"/>
                <w:sz w:val="24"/>
                <w:szCs w:val="24"/>
              </w:rPr>
              <w:t xml:space="preserve"> valstij </w:t>
            </w:r>
            <w:r w:rsidR="002F6464" w:rsidRPr="005F64A7">
              <w:rPr>
                <w:rFonts w:ascii="Times New Roman" w:hAnsi="Times New Roman" w:cs="Times New Roman"/>
                <w:bCs/>
                <w:color w:val="000000" w:themeColor="text1"/>
                <w:sz w:val="24"/>
                <w:szCs w:val="24"/>
              </w:rPr>
              <w:t>Finanšu ministrijas personā,</w:t>
            </w:r>
            <w:r w:rsidR="004C31A3">
              <w:rPr>
                <w:rFonts w:ascii="Times New Roman" w:hAnsi="Times New Roman" w:cs="Times New Roman"/>
                <w:bCs/>
                <w:color w:val="000000" w:themeColor="text1"/>
                <w:sz w:val="24"/>
                <w:szCs w:val="24"/>
              </w:rPr>
              <w:t xml:space="preserve"> </w:t>
            </w:r>
            <w:r w:rsidR="009E6F41">
              <w:rPr>
                <w:rFonts w:ascii="Times New Roman" w:hAnsi="Times New Roman" w:cs="Times New Roman"/>
                <w:bCs/>
                <w:color w:val="000000" w:themeColor="text1"/>
                <w:sz w:val="24"/>
                <w:szCs w:val="24"/>
              </w:rPr>
              <w:t>z</w:t>
            </w:r>
            <w:r w:rsidRPr="005F64A7">
              <w:rPr>
                <w:rFonts w:ascii="Times New Roman" w:hAnsi="Times New Roman" w:cs="Times New Roman"/>
                <w:bCs/>
                <w:color w:val="000000" w:themeColor="text1"/>
                <w:sz w:val="24"/>
                <w:szCs w:val="24"/>
              </w:rPr>
              <w:t>emes vienība piekrīt valstij saskaņā ar likuma „Par valsts un pašvaldību zemes īpašuma tiesībām un to nostiprināšanu zemesgrāmatās” 2.panta pirmo daļu vai 2.panta otrās daļas 1.punktu vai 2.panta trešās daļas 1.punktu vai 4</w:t>
            </w:r>
            <w:r w:rsidRPr="005F64A7">
              <w:rPr>
                <w:rFonts w:ascii="Times New Roman" w:hAnsi="Times New Roman" w:cs="Times New Roman"/>
                <w:bCs/>
                <w:color w:val="000000" w:themeColor="text1"/>
                <w:sz w:val="24"/>
                <w:szCs w:val="24"/>
                <w:vertAlign w:val="superscript"/>
              </w:rPr>
              <w:t>1</w:t>
            </w:r>
            <w:r w:rsidRPr="005F64A7">
              <w:rPr>
                <w:rFonts w:ascii="Times New Roman" w:hAnsi="Times New Roman" w:cs="Times New Roman"/>
                <w:bCs/>
                <w:color w:val="000000" w:themeColor="text1"/>
                <w:sz w:val="24"/>
                <w:szCs w:val="24"/>
              </w:rPr>
              <w:t>.</w:t>
            </w:r>
            <w:r w:rsidR="00DF7C6C" w:rsidRPr="005F64A7">
              <w:rPr>
                <w:rFonts w:ascii="Times New Roman" w:hAnsi="Times New Roman" w:cs="Times New Roman"/>
                <w:bCs/>
                <w:color w:val="000000" w:themeColor="text1"/>
                <w:sz w:val="24"/>
                <w:szCs w:val="24"/>
              </w:rPr>
              <w:t> </w:t>
            </w:r>
            <w:r w:rsidRPr="005F64A7">
              <w:rPr>
                <w:rFonts w:ascii="Times New Roman" w:hAnsi="Times New Roman" w:cs="Times New Roman"/>
                <w:bCs/>
                <w:color w:val="000000" w:themeColor="text1"/>
                <w:sz w:val="24"/>
                <w:szCs w:val="24"/>
              </w:rPr>
              <w:t>panta pirmās daļas 1.</w:t>
            </w:r>
            <w:r w:rsidR="00DF7C6C" w:rsidRPr="005F64A7">
              <w:rPr>
                <w:rFonts w:ascii="Times New Roman" w:hAnsi="Times New Roman" w:cs="Times New Roman"/>
                <w:bCs/>
                <w:color w:val="000000" w:themeColor="text1"/>
                <w:sz w:val="24"/>
                <w:szCs w:val="24"/>
              </w:rPr>
              <w:t> </w:t>
            </w:r>
            <w:r w:rsidRPr="005F64A7">
              <w:rPr>
                <w:rFonts w:ascii="Times New Roman" w:hAnsi="Times New Roman" w:cs="Times New Roman"/>
                <w:bCs/>
                <w:color w:val="000000" w:themeColor="text1"/>
                <w:sz w:val="24"/>
                <w:szCs w:val="24"/>
              </w:rPr>
              <w:t xml:space="preserve">punktu. Zemes vienība atzīstama par valstij piekrītošu un nododama </w:t>
            </w:r>
            <w:r w:rsidR="003C5CC9" w:rsidRPr="005F64A7">
              <w:rPr>
                <w:rFonts w:ascii="Times New Roman" w:hAnsi="Times New Roman" w:cs="Times New Roman"/>
                <w:bCs/>
                <w:color w:val="000000" w:themeColor="text1"/>
                <w:sz w:val="24"/>
                <w:szCs w:val="24"/>
              </w:rPr>
              <w:t>Finanšu</w:t>
            </w:r>
            <w:r w:rsidRPr="005F64A7">
              <w:rPr>
                <w:rFonts w:ascii="Times New Roman" w:hAnsi="Times New Roman" w:cs="Times New Roman"/>
                <w:bCs/>
                <w:color w:val="000000" w:themeColor="text1"/>
                <w:sz w:val="24"/>
                <w:szCs w:val="24"/>
              </w:rPr>
              <w:t xml:space="preserve"> ministrijas valdījumā</w:t>
            </w:r>
            <w:r w:rsidR="003C5CC9" w:rsidRPr="005F64A7">
              <w:rPr>
                <w:rFonts w:ascii="Times New Roman" w:hAnsi="Times New Roman" w:cs="Times New Roman"/>
                <w:bCs/>
                <w:color w:val="000000" w:themeColor="text1"/>
                <w:sz w:val="24"/>
                <w:szCs w:val="24"/>
              </w:rPr>
              <w:t>.</w:t>
            </w:r>
          </w:p>
          <w:p w14:paraId="58393612" w14:textId="07EABAB9" w:rsidR="00D02208" w:rsidRPr="00DF7C6C" w:rsidRDefault="00D02208" w:rsidP="00836A8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Zemes pārvaldības likuma 17.panta piekto daļu, valstij un vietējām pašvaldībām pēc zemes reformas pabeigšanas </w:t>
            </w:r>
            <w:r w:rsidRPr="00D56920">
              <w:rPr>
                <w:rFonts w:ascii="Times New Roman" w:eastAsia="Times New Roman" w:hAnsi="Times New Roman" w:cs="Times New Roman"/>
                <w:sz w:val="24"/>
                <w:szCs w:val="24"/>
              </w:rPr>
              <w:lastRenderedPageBreak/>
              <w:t>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r w:rsidR="00DF7C6C">
              <w:rPr>
                <w:rFonts w:ascii="Times New Roman" w:eastAsia="Times New Roman" w:hAnsi="Times New Roman" w:cs="Times New Roman"/>
                <w:sz w:val="24"/>
                <w:szCs w:val="24"/>
              </w:rPr>
              <w:t xml:space="preserve"> </w:t>
            </w:r>
            <w:r w:rsidR="00DF7C6C" w:rsidRPr="00DF7C6C">
              <w:rPr>
                <w:rFonts w:ascii="Times New Roman" w:eastAsia="Times New Roman" w:hAnsi="Times New Roman" w:cs="Times New Roman"/>
                <w:sz w:val="24"/>
                <w:szCs w:val="24"/>
              </w:rPr>
              <w:t xml:space="preserve">Atbilstoši šā likuma pārejas noteikumu </w:t>
            </w:r>
            <w:r w:rsidR="00DF7C6C" w:rsidRPr="00DF7C6C">
              <w:rPr>
                <w:rFonts w:ascii="Times New Roman" w:hAnsi="Times New Roman" w:cs="Times New Roman"/>
                <w:sz w:val="24"/>
                <w:szCs w:val="24"/>
              </w:rPr>
              <w:t xml:space="preserve">11.punktam Ministru kabineta rīkojumu par šā likuma </w:t>
            </w:r>
            <w:hyperlink r:id="rId11" w:anchor="p17" w:history="1">
              <w:r w:rsidR="00DF7C6C" w:rsidRPr="00DF7C6C">
                <w:rPr>
                  <w:rFonts w:ascii="Times New Roman" w:hAnsi="Times New Roman" w:cs="Times New Roman"/>
                  <w:color w:val="16497B"/>
                  <w:sz w:val="24"/>
                  <w:szCs w:val="24"/>
                </w:rPr>
                <w:t>17. panta</w:t>
              </w:r>
            </w:hyperlink>
            <w:r w:rsidR="00DF7C6C" w:rsidRPr="00DF7C6C">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2" w:anchor="p17" w:history="1">
              <w:r w:rsidR="00DF7C6C" w:rsidRPr="00DF7C6C">
                <w:rPr>
                  <w:rFonts w:ascii="Times New Roman" w:hAnsi="Times New Roman" w:cs="Times New Roman"/>
                  <w:color w:val="16497B"/>
                  <w:sz w:val="24"/>
                  <w:szCs w:val="24"/>
                </w:rPr>
                <w:t>17. panta</w:t>
              </w:r>
            </w:hyperlink>
            <w:r w:rsidR="00DF7C6C" w:rsidRPr="00DF7C6C">
              <w:rPr>
                <w:rFonts w:ascii="Times New Roman" w:hAnsi="Times New Roman" w:cs="Times New Roman"/>
                <w:sz w:val="24"/>
                <w:szCs w:val="24"/>
              </w:rPr>
              <w:t xml:space="preserve"> piektajā daļā noteiktā termiņa.</w:t>
            </w:r>
          </w:p>
          <w:p w14:paraId="25DC3971"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0C9462EB"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r>
            <w:r w:rsidR="00091F8B">
              <w:rPr>
                <w:rFonts w:ascii="Times New Roman" w:eastAsia="Times New Roman" w:hAnsi="Times New Roman" w:cs="Times New Roman"/>
                <w:sz w:val="24"/>
                <w:szCs w:val="24"/>
              </w:rPr>
              <w:t> </w:t>
            </w:r>
            <w:r w:rsidRPr="004B0533">
              <w:rPr>
                <w:rFonts w:ascii="Times New Roman" w:eastAsia="Times New Roman" w:hAnsi="Times New Roman" w:cs="Times New Roman"/>
                <w:sz w:val="24"/>
                <w:szCs w:val="24"/>
              </w:rPr>
              <w:t>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48A7EADD" w14:textId="77777777" w:rsidR="00836A80" w:rsidRDefault="00FA28B2" w:rsidP="00836A80">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7803D085" w14:textId="7B64325E" w:rsidR="004445B8" w:rsidRPr="00543210" w:rsidRDefault="00091F8B" w:rsidP="004445B8">
            <w:pPr>
              <w:spacing w:after="0" w:line="240" w:lineRule="auto"/>
              <w:ind w:firstLine="720"/>
              <w:jc w:val="both"/>
              <w:rPr>
                <w:rFonts w:ascii="Times New Roman" w:eastAsia="Times New Roman" w:hAnsi="Times New Roman" w:cs="Times New Roman"/>
                <w:sz w:val="24"/>
                <w:szCs w:val="24"/>
              </w:rPr>
            </w:pPr>
            <w:r w:rsidRPr="004445B8">
              <w:rPr>
                <w:rFonts w:ascii="Times New Roman" w:eastAsia="Times New Roman" w:hAnsi="Times New Roman" w:cs="Times New Roman"/>
                <w:sz w:val="24"/>
                <w:szCs w:val="24"/>
              </w:rPr>
              <w:t>Ministru kabinets ir pieņēmis</w:t>
            </w:r>
            <w:r w:rsidR="00095E73">
              <w:rPr>
                <w:rFonts w:ascii="Times New Roman" w:eastAsia="Times New Roman" w:hAnsi="Times New Roman" w:cs="Times New Roman"/>
                <w:sz w:val="24"/>
                <w:szCs w:val="24"/>
              </w:rPr>
              <w:t xml:space="preserve"> </w:t>
            </w:r>
            <w:r w:rsidR="00836A80" w:rsidRPr="00836A80">
              <w:rPr>
                <w:rFonts w:ascii="Times New Roman" w:eastAsia="Times New Roman" w:hAnsi="Times New Roman" w:cs="Times New Roman"/>
                <w:sz w:val="24"/>
                <w:szCs w:val="24"/>
              </w:rPr>
              <w:t>201</w:t>
            </w:r>
            <w:r w:rsidR="00AC51DC">
              <w:rPr>
                <w:rFonts w:ascii="Times New Roman" w:eastAsia="Times New Roman" w:hAnsi="Times New Roman" w:cs="Times New Roman"/>
                <w:sz w:val="24"/>
                <w:szCs w:val="24"/>
              </w:rPr>
              <w:t>6</w:t>
            </w:r>
            <w:r w:rsidR="00836A80" w:rsidRPr="00836A80">
              <w:rPr>
                <w:rFonts w:ascii="Times New Roman" w:eastAsia="Times New Roman" w:hAnsi="Times New Roman" w:cs="Times New Roman"/>
                <w:sz w:val="24"/>
                <w:szCs w:val="24"/>
              </w:rPr>
              <w:t>.</w:t>
            </w:r>
            <w:r w:rsidR="00C64607">
              <w:rPr>
                <w:rFonts w:ascii="Times New Roman" w:eastAsia="Times New Roman" w:hAnsi="Times New Roman" w:cs="Times New Roman"/>
                <w:sz w:val="24"/>
                <w:szCs w:val="24"/>
              </w:rPr>
              <w:t> </w:t>
            </w:r>
            <w:r w:rsidR="00836A80" w:rsidRPr="00836A80">
              <w:rPr>
                <w:rFonts w:ascii="Times New Roman" w:eastAsia="Times New Roman" w:hAnsi="Times New Roman" w:cs="Times New Roman"/>
                <w:sz w:val="24"/>
                <w:szCs w:val="24"/>
              </w:rPr>
              <w:t xml:space="preserve">gada </w:t>
            </w:r>
            <w:r w:rsidR="00AC51DC">
              <w:rPr>
                <w:rFonts w:ascii="Times New Roman" w:eastAsia="Times New Roman" w:hAnsi="Times New Roman" w:cs="Times New Roman"/>
                <w:sz w:val="24"/>
                <w:szCs w:val="24"/>
              </w:rPr>
              <w:t>15.marta</w:t>
            </w:r>
            <w:r w:rsidR="00836A80" w:rsidRPr="00836A80">
              <w:rPr>
                <w:rFonts w:ascii="Times New Roman" w:eastAsia="Times New Roman" w:hAnsi="Times New Roman" w:cs="Times New Roman"/>
                <w:sz w:val="24"/>
                <w:szCs w:val="24"/>
              </w:rPr>
              <w:t xml:space="preserve"> </w:t>
            </w:r>
            <w:r w:rsidR="00836A80" w:rsidRPr="004445B8">
              <w:rPr>
                <w:rFonts w:ascii="Times New Roman" w:eastAsia="Times New Roman" w:hAnsi="Times New Roman" w:cs="Times New Roman"/>
                <w:sz w:val="24"/>
                <w:szCs w:val="24"/>
              </w:rPr>
              <w:t>rīkojumu Nr.</w:t>
            </w:r>
            <w:r w:rsidR="00C64607">
              <w:rPr>
                <w:rFonts w:ascii="Times New Roman" w:eastAsia="Times New Roman" w:hAnsi="Times New Roman" w:cs="Times New Roman"/>
                <w:sz w:val="24"/>
                <w:szCs w:val="24"/>
              </w:rPr>
              <w:t> </w:t>
            </w:r>
            <w:r w:rsidR="004A3E7D">
              <w:rPr>
                <w:rFonts w:ascii="Times New Roman" w:eastAsia="Times New Roman" w:hAnsi="Times New Roman" w:cs="Times New Roman"/>
                <w:sz w:val="24"/>
                <w:szCs w:val="24"/>
              </w:rPr>
              <w:t>208</w:t>
            </w:r>
            <w:r w:rsidR="00836A80" w:rsidRPr="004445B8">
              <w:rPr>
                <w:rFonts w:ascii="Times New Roman" w:eastAsia="Times New Roman" w:hAnsi="Times New Roman" w:cs="Times New Roman"/>
                <w:sz w:val="24"/>
                <w:szCs w:val="24"/>
              </w:rPr>
              <w:t xml:space="preserve"> “</w:t>
            </w:r>
            <w:r w:rsidR="00836A80" w:rsidRPr="00543210">
              <w:rPr>
                <w:rFonts w:ascii="Times New Roman" w:eastAsia="Times New Roman" w:hAnsi="Times New Roman" w:cs="Times New Roman"/>
                <w:sz w:val="24"/>
                <w:szCs w:val="24"/>
              </w:rPr>
              <w:t xml:space="preserve">Par zemes reformas pabeigšanu </w:t>
            </w:r>
            <w:r w:rsidR="004A3E7D">
              <w:rPr>
                <w:rFonts w:ascii="Times New Roman" w:eastAsia="Times New Roman" w:hAnsi="Times New Roman" w:cs="Times New Roman"/>
                <w:sz w:val="24"/>
                <w:szCs w:val="24"/>
              </w:rPr>
              <w:t>Smiltenes</w:t>
            </w:r>
            <w:r w:rsidR="00836A80" w:rsidRPr="00543210">
              <w:rPr>
                <w:rFonts w:ascii="Times New Roman" w:eastAsia="Times New Roman" w:hAnsi="Times New Roman" w:cs="Times New Roman"/>
                <w:sz w:val="24"/>
                <w:szCs w:val="24"/>
              </w:rPr>
              <w:t xml:space="preserve"> novada lauku apvidū”</w:t>
            </w:r>
            <w:r w:rsidR="004445B8" w:rsidRPr="00543210">
              <w:rPr>
                <w:rFonts w:ascii="Times New Roman" w:eastAsia="Times New Roman" w:hAnsi="Times New Roman" w:cs="Times New Roman"/>
                <w:sz w:val="24"/>
                <w:szCs w:val="24"/>
              </w:rPr>
              <w:t xml:space="preserve"> </w:t>
            </w:r>
            <w:hyperlink r:id="rId13" w:history="1">
              <w:r w:rsidR="00382796" w:rsidRPr="00EA398B">
                <w:rPr>
                  <w:rStyle w:val="Hyperlink"/>
                  <w:rFonts w:ascii="Times New Roman" w:eastAsia="Times New Roman" w:hAnsi="Times New Roman" w:cs="Times New Roman"/>
                  <w:sz w:val="24"/>
                  <w:szCs w:val="24"/>
                </w:rPr>
                <w:t>https://likumi.lv/ta/id/281003-par-zemes-reformas-pabeigsanu-smiltenes-novada-lauku-apvidu</w:t>
              </w:r>
            </w:hyperlink>
            <w:r w:rsidR="00382796">
              <w:rPr>
                <w:rFonts w:ascii="Times New Roman" w:eastAsia="Times New Roman" w:hAnsi="Times New Roman" w:cs="Times New Roman"/>
                <w:sz w:val="24"/>
                <w:szCs w:val="24"/>
              </w:rPr>
              <w:t xml:space="preserve">. </w:t>
            </w:r>
          </w:p>
          <w:p w14:paraId="1CECB0CB" w14:textId="4CCCA2CD" w:rsidR="00FA28B2" w:rsidRPr="004445B8" w:rsidRDefault="00FA28B2" w:rsidP="004445B8">
            <w:pPr>
              <w:spacing w:after="0" w:line="240" w:lineRule="auto"/>
              <w:ind w:firstLine="720"/>
              <w:jc w:val="both"/>
              <w:rPr>
                <w:rFonts w:ascii="Times New Roman" w:eastAsia="Times New Roman" w:hAnsi="Times New Roman" w:cs="Times New Roman"/>
                <w:b/>
                <w:bCs/>
                <w:sz w:val="24"/>
                <w:szCs w:val="24"/>
              </w:rPr>
            </w:pPr>
            <w:r w:rsidRPr="00E564B7">
              <w:rPr>
                <w:rFonts w:ascii="Times New Roman" w:hAnsi="Times New Roman" w:cs="Times New Roman"/>
                <w:bCs/>
                <w:sz w:val="24"/>
                <w:szCs w:val="24"/>
              </w:rPr>
              <w:t>Ministru kabinetam</w:t>
            </w:r>
            <w:r>
              <w:rPr>
                <w:rFonts w:ascii="Times New Roman" w:hAnsi="Times New Roman" w:cs="Times New Roman"/>
                <w:bCs/>
                <w:sz w:val="24"/>
                <w:szCs w:val="24"/>
              </w:rPr>
              <w:t>,</w:t>
            </w:r>
            <w:r w:rsidRPr="00E564B7">
              <w:rPr>
                <w:rFonts w:ascii="Times New Roman" w:hAnsi="Times New Roman" w:cs="Times New Roman"/>
                <w:bCs/>
                <w:sz w:val="24"/>
                <w:szCs w:val="24"/>
              </w:rPr>
              <w:t xml:space="preserve"> pieņemot rīkojumu par zemes reformas pabeigšanu attiecīgajā administratīvajā teritorijā, tiek apliecināts, ka visi procesi attiecībā uz </w:t>
            </w:r>
            <w:r>
              <w:rPr>
                <w:rFonts w:ascii="Times New Roman" w:hAnsi="Times New Roman" w:cs="Times New Roman"/>
                <w:bCs/>
                <w:sz w:val="24"/>
                <w:szCs w:val="24"/>
              </w:rPr>
              <w:t>privāt</w:t>
            </w:r>
            <w:r w:rsidRPr="00E564B7">
              <w:rPr>
                <w:rFonts w:ascii="Times New Roman" w:hAnsi="Times New Roman" w:cs="Times New Roman"/>
                <w:bCs/>
                <w:sz w:val="24"/>
                <w:szCs w:val="24"/>
              </w:rPr>
              <w:t xml:space="preserve">personu tiesībām </w:t>
            </w:r>
            <w:r>
              <w:rPr>
                <w:rFonts w:ascii="Times New Roman" w:hAnsi="Times New Roman" w:cs="Times New Roman"/>
                <w:bCs/>
                <w:sz w:val="24"/>
                <w:szCs w:val="24"/>
              </w:rPr>
              <w:t>ie</w:t>
            </w:r>
            <w:r w:rsidRPr="00E564B7">
              <w:rPr>
                <w:rFonts w:ascii="Times New Roman" w:hAnsi="Times New Roman" w:cs="Times New Roman"/>
                <w:bCs/>
                <w:sz w:val="24"/>
                <w:szCs w:val="24"/>
              </w:rPr>
              <w:t>gūt zemi</w:t>
            </w:r>
            <w:r>
              <w:rPr>
                <w:rFonts w:ascii="Times New Roman" w:hAnsi="Times New Roman" w:cs="Times New Roman"/>
                <w:bCs/>
                <w:sz w:val="24"/>
                <w:szCs w:val="24"/>
              </w:rPr>
              <w:t xml:space="preserve"> zemes reformas ietvaros</w:t>
            </w:r>
            <w:r w:rsidRPr="00E564B7">
              <w:rPr>
                <w:rFonts w:ascii="Times New Roman" w:hAnsi="Times New Roman" w:cs="Times New Roman"/>
                <w:bCs/>
                <w:sz w:val="24"/>
                <w:szCs w:val="24"/>
              </w:rPr>
              <w:t xml:space="preserve"> ir pabeigti. Ir sācies jauns posms - zemes piekritības vai piederības valstij vai pašvaldībai izvērtēšana, izslēdzot iespēju, ka kādas privātpersonas tiesības </w:t>
            </w:r>
            <w:r>
              <w:rPr>
                <w:rFonts w:ascii="Times New Roman" w:hAnsi="Times New Roman" w:cs="Times New Roman"/>
                <w:bCs/>
                <w:sz w:val="24"/>
                <w:szCs w:val="24"/>
              </w:rPr>
              <w:t xml:space="preserve">uz </w:t>
            </w:r>
            <w:r w:rsidRPr="00E564B7">
              <w:rPr>
                <w:rFonts w:ascii="Times New Roman" w:hAnsi="Times New Roman" w:cs="Times New Roman"/>
                <w:bCs/>
                <w:sz w:val="24"/>
                <w:szCs w:val="24"/>
              </w:rPr>
              <w:t>zemi šajā posmā varētu tikt aizskartas. Ja zemes reformas ietvaros zeme nebija piešķirta privātpersonām pastāvīgā lietošanā vai arī būves īpašniekam nebija tiesības iegūt zemi īpašum</w:t>
            </w:r>
            <w:r w:rsidR="00E9272F">
              <w:rPr>
                <w:rFonts w:ascii="Times New Roman" w:hAnsi="Times New Roman" w:cs="Times New Roman"/>
                <w:bCs/>
                <w:sz w:val="24"/>
                <w:szCs w:val="24"/>
              </w:rPr>
              <w:t>ā</w:t>
            </w:r>
            <w:r w:rsidRPr="00E564B7">
              <w:rPr>
                <w:rFonts w:ascii="Times New Roman" w:hAnsi="Times New Roman" w:cs="Times New Roman"/>
                <w:bCs/>
                <w:sz w:val="24"/>
                <w:szCs w:val="24"/>
              </w:rPr>
              <w:t xml:space="preserve"> saskaņā ar zemes reformas likumiem, tad šāda zeme ir ieskaitīta rezerves zemes fondā un piekrīt valstij.</w:t>
            </w:r>
          </w:p>
          <w:p w14:paraId="675D7145" w14:textId="77777777" w:rsidR="00EC2452" w:rsidRDefault="00A07E7C" w:rsidP="007B629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Finanšu</w:t>
            </w:r>
            <w:r w:rsidR="00FA28B2" w:rsidRPr="00E564B7">
              <w:rPr>
                <w:rFonts w:ascii="Times New Roman" w:hAnsi="Times New Roman" w:cs="Times New Roman"/>
                <w:bCs/>
                <w:sz w:val="24"/>
                <w:szCs w:val="24"/>
              </w:rPr>
              <w:t xml:space="preserve"> ministrija Noteikumu Nr.190 noteiktajā kārtībā ir izvērtējusi, kuras sarakstā norādītās zemes vienības piekrīt vai pieder valstij un ir ierakstāmas zemesgrāmatā uz valsts vārda </w:t>
            </w:r>
            <w:r w:rsidR="008A7AAD">
              <w:rPr>
                <w:rFonts w:ascii="Times New Roman" w:hAnsi="Times New Roman" w:cs="Times New Roman"/>
                <w:bCs/>
                <w:sz w:val="24"/>
                <w:szCs w:val="24"/>
              </w:rPr>
              <w:t>Finanšu</w:t>
            </w:r>
            <w:r w:rsidR="00FA28B2" w:rsidRPr="00E564B7">
              <w:rPr>
                <w:rFonts w:ascii="Times New Roman" w:hAnsi="Times New Roman" w:cs="Times New Roman"/>
                <w:bCs/>
                <w:sz w:val="24"/>
                <w:szCs w:val="24"/>
              </w:rPr>
              <w:t xml:space="preserve"> ministrijas personā saskaņā ar likumu “Par valsts un </w:t>
            </w:r>
            <w:r w:rsidR="00FA28B2" w:rsidRPr="00E564B7">
              <w:rPr>
                <w:rFonts w:ascii="Times New Roman" w:hAnsi="Times New Roman" w:cs="Times New Roman"/>
                <w:bCs/>
                <w:sz w:val="24"/>
                <w:szCs w:val="24"/>
              </w:rPr>
              <w:lastRenderedPageBreak/>
              <w:t xml:space="preserve">pašvaldību zemes īpašuma tiesībām un to nostiprināšanu </w:t>
            </w:r>
            <w:r w:rsidR="00FA28B2" w:rsidRPr="007D14D1">
              <w:rPr>
                <w:rFonts w:ascii="Times New Roman" w:hAnsi="Times New Roman" w:cs="Times New Roman"/>
                <w:bCs/>
                <w:sz w:val="24"/>
                <w:szCs w:val="24"/>
              </w:rPr>
              <w:t>zemesgrāmatās” un izdarījusi sarakstā atzīmi par</w:t>
            </w:r>
            <w:r w:rsidR="008A7AAD" w:rsidRPr="007D14D1">
              <w:rPr>
                <w:rFonts w:ascii="Times New Roman" w:hAnsi="Times New Roman" w:cs="Times New Roman"/>
                <w:bCs/>
                <w:sz w:val="24"/>
                <w:szCs w:val="24"/>
              </w:rPr>
              <w:t xml:space="preserve"> Smiltenes</w:t>
            </w:r>
            <w:r w:rsidR="004445B8" w:rsidRPr="007D14D1">
              <w:rPr>
                <w:rFonts w:ascii="Times New Roman" w:hAnsi="Times New Roman" w:cs="Times New Roman"/>
                <w:bCs/>
                <w:sz w:val="24"/>
                <w:szCs w:val="24"/>
              </w:rPr>
              <w:t xml:space="preserve"> </w:t>
            </w:r>
            <w:r w:rsidR="00FA28B2" w:rsidRPr="007D14D1">
              <w:rPr>
                <w:rFonts w:ascii="Times New Roman" w:hAnsi="Times New Roman" w:cs="Times New Roman"/>
                <w:bCs/>
                <w:sz w:val="24"/>
                <w:szCs w:val="24"/>
              </w:rPr>
              <w:t>novadā norādīt</w:t>
            </w:r>
            <w:r w:rsidR="00564565" w:rsidRPr="007D14D1">
              <w:rPr>
                <w:rFonts w:ascii="Times New Roman" w:hAnsi="Times New Roman" w:cs="Times New Roman"/>
                <w:bCs/>
                <w:sz w:val="24"/>
                <w:szCs w:val="24"/>
              </w:rPr>
              <w:t>a</w:t>
            </w:r>
            <w:r w:rsidR="00FA28B2" w:rsidRPr="007D14D1">
              <w:rPr>
                <w:rFonts w:ascii="Times New Roman" w:hAnsi="Times New Roman" w:cs="Times New Roman"/>
                <w:bCs/>
                <w:sz w:val="24"/>
                <w:szCs w:val="24"/>
              </w:rPr>
              <w:t>jām zemes vienībām</w:t>
            </w:r>
            <w:r w:rsidR="00FA446F">
              <w:rPr>
                <w:rFonts w:ascii="Times New Roman" w:hAnsi="Times New Roman" w:cs="Times New Roman"/>
                <w:bCs/>
                <w:sz w:val="24"/>
                <w:szCs w:val="24"/>
              </w:rPr>
              <w:t xml:space="preserve">, tai skaitā </w:t>
            </w:r>
            <w:r w:rsidR="00EC2452">
              <w:rPr>
                <w:rFonts w:ascii="Times New Roman" w:hAnsi="Times New Roman" w:cs="Times New Roman"/>
                <w:bCs/>
                <w:sz w:val="24"/>
                <w:szCs w:val="24"/>
              </w:rPr>
              <w:t>par rīkojuma projektā minēto zemes vienību</w:t>
            </w:r>
            <w:r w:rsidR="00FA28B2" w:rsidRPr="007D14D1">
              <w:rPr>
                <w:rFonts w:ascii="Times New Roman" w:hAnsi="Times New Roman" w:cs="Times New Roman"/>
                <w:bCs/>
                <w:sz w:val="24"/>
                <w:szCs w:val="24"/>
              </w:rPr>
              <w:t xml:space="preserve">. </w:t>
            </w:r>
          </w:p>
          <w:p w14:paraId="5D122C4B" w14:textId="51F60CFF" w:rsidR="004B4A94" w:rsidRPr="007D14D1" w:rsidRDefault="00FA28B2" w:rsidP="007B6298">
            <w:pPr>
              <w:spacing w:after="0" w:line="240" w:lineRule="auto"/>
              <w:ind w:firstLine="720"/>
              <w:jc w:val="both"/>
              <w:rPr>
                <w:rFonts w:ascii="Times New Roman" w:hAnsi="Times New Roman" w:cs="Times New Roman"/>
                <w:bCs/>
                <w:sz w:val="24"/>
                <w:szCs w:val="24"/>
              </w:rPr>
            </w:pPr>
            <w:r w:rsidRPr="007D14D1">
              <w:rPr>
                <w:rFonts w:ascii="Times New Roman" w:hAnsi="Times New Roman" w:cs="Times New Roman"/>
                <w:bCs/>
                <w:sz w:val="24"/>
                <w:szCs w:val="24"/>
              </w:rPr>
              <w:t xml:space="preserve">Par </w:t>
            </w:r>
            <w:r w:rsidR="009205AF" w:rsidRPr="007D14D1">
              <w:rPr>
                <w:rFonts w:ascii="Times New Roman" w:hAnsi="Times New Roman" w:cs="Times New Roman"/>
                <w:bCs/>
                <w:sz w:val="24"/>
                <w:szCs w:val="24"/>
              </w:rPr>
              <w:t>rīkojuma projektā</w:t>
            </w:r>
            <w:r w:rsidRPr="007D14D1">
              <w:rPr>
                <w:rFonts w:ascii="Times New Roman" w:hAnsi="Times New Roman" w:cs="Times New Roman"/>
                <w:bCs/>
                <w:sz w:val="24"/>
                <w:szCs w:val="24"/>
              </w:rPr>
              <w:t xml:space="preserve"> norādīt</w:t>
            </w:r>
            <w:r w:rsidR="004445B8" w:rsidRPr="007D14D1">
              <w:rPr>
                <w:rFonts w:ascii="Times New Roman" w:hAnsi="Times New Roman" w:cs="Times New Roman"/>
                <w:bCs/>
                <w:sz w:val="24"/>
                <w:szCs w:val="24"/>
              </w:rPr>
              <w:t>o</w:t>
            </w:r>
            <w:r w:rsidRPr="007D14D1">
              <w:rPr>
                <w:rFonts w:ascii="Times New Roman" w:hAnsi="Times New Roman" w:cs="Times New Roman"/>
                <w:bCs/>
                <w:sz w:val="24"/>
                <w:szCs w:val="24"/>
              </w:rPr>
              <w:t xml:space="preserve"> valstij piekritīg</w:t>
            </w:r>
            <w:r w:rsidR="004445B8" w:rsidRPr="007D14D1">
              <w:rPr>
                <w:rFonts w:ascii="Times New Roman" w:hAnsi="Times New Roman" w:cs="Times New Roman"/>
                <w:bCs/>
                <w:sz w:val="24"/>
                <w:szCs w:val="24"/>
              </w:rPr>
              <w:t>o</w:t>
            </w:r>
            <w:r w:rsidRPr="007D14D1">
              <w:rPr>
                <w:rFonts w:ascii="Times New Roman" w:hAnsi="Times New Roman" w:cs="Times New Roman"/>
                <w:bCs/>
                <w:sz w:val="24"/>
                <w:szCs w:val="24"/>
              </w:rPr>
              <w:t xml:space="preserve"> zemes vienīb</w:t>
            </w:r>
            <w:r w:rsidR="004445B8" w:rsidRPr="007D14D1">
              <w:rPr>
                <w:rFonts w:ascii="Times New Roman" w:hAnsi="Times New Roman" w:cs="Times New Roman"/>
                <w:bCs/>
                <w:sz w:val="24"/>
                <w:szCs w:val="24"/>
              </w:rPr>
              <w:t>u</w:t>
            </w:r>
            <w:r w:rsidR="009B14EC" w:rsidRPr="007D14D1">
              <w:rPr>
                <w:rFonts w:ascii="Times New Roman" w:hAnsi="Times New Roman" w:cs="Times New Roman"/>
                <w:bCs/>
                <w:sz w:val="24"/>
                <w:szCs w:val="24"/>
              </w:rPr>
              <w:t xml:space="preserve"> </w:t>
            </w:r>
            <w:r w:rsidR="009205AF" w:rsidRPr="007D14D1">
              <w:rPr>
                <w:rFonts w:ascii="Times New Roman" w:hAnsi="Times New Roman" w:cs="Times New Roman"/>
                <w:bCs/>
                <w:sz w:val="24"/>
                <w:szCs w:val="24"/>
              </w:rPr>
              <w:t xml:space="preserve">Smiltenes </w:t>
            </w:r>
            <w:r w:rsidRPr="007D14D1">
              <w:rPr>
                <w:rFonts w:ascii="Times New Roman" w:hAnsi="Times New Roman" w:cs="Times New Roman"/>
                <w:bCs/>
                <w:sz w:val="24"/>
                <w:szCs w:val="24"/>
              </w:rPr>
              <w:t>novadā nepastāv strīds ar citām ministrijām un attiecīg</w:t>
            </w:r>
            <w:r w:rsidR="00DF7C6C" w:rsidRPr="007D14D1">
              <w:rPr>
                <w:rFonts w:ascii="Times New Roman" w:hAnsi="Times New Roman" w:cs="Times New Roman"/>
                <w:bCs/>
                <w:sz w:val="24"/>
                <w:szCs w:val="24"/>
              </w:rPr>
              <w:t>o</w:t>
            </w:r>
            <w:r w:rsidRPr="007D14D1">
              <w:rPr>
                <w:rFonts w:ascii="Times New Roman" w:hAnsi="Times New Roman" w:cs="Times New Roman"/>
                <w:bCs/>
                <w:sz w:val="24"/>
                <w:szCs w:val="24"/>
              </w:rPr>
              <w:t xml:space="preserve"> pašvaldīb</w:t>
            </w:r>
            <w:r w:rsidR="00DF7C6C" w:rsidRPr="007D14D1">
              <w:rPr>
                <w:rFonts w:ascii="Times New Roman" w:hAnsi="Times New Roman" w:cs="Times New Roman"/>
                <w:bCs/>
                <w:sz w:val="24"/>
                <w:szCs w:val="24"/>
              </w:rPr>
              <w:t>u</w:t>
            </w:r>
            <w:r w:rsidRPr="007D14D1">
              <w:rPr>
                <w:rFonts w:ascii="Times New Roman" w:hAnsi="Times New Roman" w:cs="Times New Roman"/>
                <w:bCs/>
                <w:sz w:val="24"/>
                <w:szCs w:val="24"/>
              </w:rPr>
              <w:t>.</w:t>
            </w:r>
          </w:p>
          <w:p w14:paraId="59324466" w14:textId="71A0B25C" w:rsidR="0007263F" w:rsidRPr="007D14D1" w:rsidRDefault="00FA28B2" w:rsidP="00DF7C6C">
            <w:pPr>
              <w:spacing w:after="0" w:line="240" w:lineRule="auto"/>
              <w:ind w:firstLine="720"/>
              <w:jc w:val="both"/>
              <w:rPr>
                <w:rFonts w:ascii="Times New Roman" w:hAnsi="Times New Roman" w:cs="Times New Roman"/>
                <w:bCs/>
                <w:sz w:val="24"/>
                <w:szCs w:val="24"/>
              </w:rPr>
            </w:pPr>
            <w:r w:rsidRPr="00720080">
              <w:rPr>
                <w:rFonts w:ascii="Times New Roman" w:hAnsi="Times New Roman" w:cs="Times New Roman"/>
                <w:bCs/>
                <w:sz w:val="24"/>
                <w:szCs w:val="24"/>
              </w:rPr>
              <w:t>Atbilstoši Noteikumu Nr.190 8.punktā noteiktajam Valsts zemes dienests ir saņēmis šo noteikumu 7.1.3. apakšpunktā minēto sarakstu ar ministriju un pašvaldīb</w:t>
            </w:r>
            <w:r w:rsidR="004445B8" w:rsidRPr="00720080">
              <w:rPr>
                <w:rFonts w:ascii="Times New Roman" w:hAnsi="Times New Roman" w:cs="Times New Roman"/>
                <w:bCs/>
                <w:sz w:val="24"/>
                <w:szCs w:val="24"/>
              </w:rPr>
              <w:t>as</w:t>
            </w:r>
            <w:r w:rsidRPr="00720080">
              <w:rPr>
                <w:rFonts w:ascii="Times New Roman" w:hAnsi="Times New Roman" w:cs="Times New Roman"/>
                <w:bCs/>
                <w:sz w:val="24"/>
                <w:szCs w:val="24"/>
              </w:rPr>
              <w:t xml:space="preserve"> izdarītajām atzīmēm no pašvaldībām, un savā tīmekļvietnē ir publiskojis izvērtēto gala sarakstu par </w:t>
            </w:r>
            <w:r w:rsidR="0007263F" w:rsidRPr="00720080">
              <w:rPr>
                <w:rFonts w:ascii="Times New Roman" w:hAnsi="Times New Roman" w:cs="Times New Roman"/>
                <w:bCs/>
                <w:sz w:val="24"/>
                <w:szCs w:val="24"/>
              </w:rPr>
              <w:t>Smiltenes</w:t>
            </w:r>
            <w:r w:rsidRPr="00720080">
              <w:rPr>
                <w:rFonts w:ascii="Times New Roman" w:hAnsi="Times New Roman" w:cs="Times New Roman"/>
                <w:bCs/>
                <w:sz w:val="24"/>
                <w:szCs w:val="24"/>
              </w:rPr>
              <w:t xml:space="preserve"> novadu</w:t>
            </w:r>
            <w:r w:rsidR="00DA1E6B" w:rsidRPr="007D14D1">
              <w:rPr>
                <w:rFonts w:ascii="Times New Roman" w:hAnsi="Times New Roman" w:cs="Times New Roman"/>
                <w:bCs/>
                <w:sz w:val="24"/>
                <w:szCs w:val="24"/>
              </w:rPr>
              <w:t xml:space="preserve"> </w:t>
            </w:r>
            <w:r w:rsidR="00DF7C6C" w:rsidRPr="007D14D1">
              <w:rPr>
                <w:rFonts w:ascii="Times New Roman" w:hAnsi="Times New Roman" w:cs="Times New Roman"/>
                <w:bCs/>
                <w:sz w:val="24"/>
                <w:szCs w:val="24"/>
              </w:rPr>
              <w:t xml:space="preserve"> </w:t>
            </w:r>
          </w:p>
          <w:p w14:paraId="0DDEDBCB" w14:textId="77777777" w:rsidR="00AA7693" w:rsidRPr="007D14D1" w:rsidRDefault="00963CA4" w:rsidP="00AA7693">
            <w:pPr>
              <w:spacing w:after="0" w:line="240" w:lineRule="auto"/>
              <w:ind w:firstLine="720"/>
              <w:jc w:val="both"/>
              <w:rPr>
                <w:rFonts w:ascii="Times New Roman" w:hAnsi="Times New Roman" w:cs="Times New Roman"/>
                <w:bCs/>
                <w:sz w:val="24"/>
                <w:szCs w:val="24"/>
              </w:rPr>
            </w:pPr>
            <w:hyperlink r:id="rId14" w:history="1">
              <w:r w:rsidR="00AA7693" w:rsidRPr="007D14D1">
                <w:rPr>
                  <w:rStyle w:val="Hyperlink"/>
                  <w:rFonts w:ascii="Times New Roman" w:hAnsi="Times New Roman" w:cs="Times New Roman"/>
                  <w:bCs/>
                  <w:sz w:val="24"/>
                  <w:szCs w:val="24"/>
                </w:rPr>
                <w:t>https://www.vzd.gov.lv/lv/skaidrojumi/VS/ZRPS/08082018rikojums/</w:t>
              </w:r>
            </w:hyperlink>
            <w:r w:rsidR="00AA7693" w:rsidRPr="007D14D1">
              <w:rPr>
                <w:rFonts w:ascii="Times New Roman" w:hAnsi="Times New Roman" w:cs="Times New Roman"/>
                <w:bCs/>
                <w:sz w:val="24"/>
                <w:szCs w:val="24"/>
              </w:rPr>
              <w:t>.</w:t>
            </w:r>
          </w:p>
          <w:p w14:paraId="56D4F98A" w14:textId="236BD99F" w:rsidR="00543210" w:rsidRPr="007D14D1" w:rsidRDefault="00543210" w:rsidP="00AA7693">
            <w:pPr>
              <w:spacing w:after="0" w:line="240" w:lineRule="auto"/>
              <w:ind w:firstLine="720"/>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xml:space="preserve">Zemes vienības platība norādīta atbilstoši </w:t>
            </w:r>
            <w:r w:rsidR="00F31270" w:rsidRPr="007D14D1">
              <w:rPr>
                <w:rFonts w:ascii="Times New Roman" w:eastAsia="Times New Roman" w:hAnsi="Times New Roman" w:cs="Times New Roman"/>
                <w:sz w:val="24"/>
                <w:szCs w:val="24"/>
              </w:rPr>
              <w:t>NĪVKIS</w:t>
            </w:r>
            <w:r w:rsidRPr="007D14D1">
              <w:rPr>
                <w:rFonts w:ascii="Times New Roman" w:eastAsia="Times New Roman" w:hAnsi="Times New Roman" w:cs="Times New Roman"/>
                <w:sz w:val="24"/>
                <w:szCs w:val="24"/>
              </w:rPr>
              <w:t xml:space="preserve"> norādītajai informācijai. Veicot zemes vienīb</w:t>
            </w:r>
            <w:r w:rsidR="00E9272F" w:rsidRPr="007D14D1">
              <w:rPr>
                <w:rFonts w:ascii="Times New Roman" w:eastAsia="Times New Roman" w:hAnsi="Times New Roman" w:cs="Times New Roman"/>
                <w:sz w:val="24"/>
                <w:szCs w:val="24"/>
              </w:rPr>
              <w:t>as</w:t>
            </w:r>
            <w:r w:rsidRPr="007D14D1">
              <w:rPr>
                <w:rFonts w:ascii="Times New Roman" w:eastAsia="Times New Roman" w:hAnsi="Times New Roman" w:cs="Times New Roman"/>
                <w:sz w:val="24"/>
                <w:szCs w:val="24"/>
              </w:rPr>
              <w:t xml:space="preserve"> kadastrālo uzmērīšanu, zemes vienības platība var tikt precizēta.</w:t>
            </w:r>
          </w:p>
          <w:p w14:paraId="0909868A" w14:textId="6DF89624" w:rsidR="007E529C" w:rsidRPr="007D14D1" w:rsidRDefault="007E529C" w:rsidP="007E529C">
            <w:pPr>
              <w:spacing w:after="0" w:line="240" w:lineRule="auto"/>
              <w:ind w:firstLine="720"/>
              <w:jc w:val="both"/>
              <w:rPr>
                <w:rFonts w:ascii="Times New Roman" w:hAnsi="Times New Roman" w:cs="Times New Roman"/>
                <w:sz w:val="24"/>
                <w:szCs w:val="24"/>
              </w:rPr>
            </w:pPr>
            <w:r w:rsidRPr="007D14D1">
              <w:rPr>
                <w:rFonts w:ascii="Times New Roman" w:hAnsi="Times New Roman" w:cs="Times New Roman"/>
                <w:sz w:val="24"/>
                <w:szCs w:val="24"/>
              </w:rPr>
              <w:t>VNĪ saņemta Smiltenes novada domes 03.01.2018. vēstule Nr.4-12/20, kurā pašvaldība informēja, ka ir saņēmusi vairāku personu iesniegumus par vēlmi iegādāties un sakopt Smiltenes novadā esošās rezerves zemes fondā ieskaitītās zemes, uz kurām atrodas ēkas vai ēku pamati, tai skaitā nekustamo īpašumu "</w:t>
            </w:r>
            <w:proofErr w:type="spellStart"/>
            <w:r w:rsidRPr="007D14D1">
              <w:rPr>
                <w:rFonts w:ascii="Times New Roman" w:hAnsi="Times New Roman" w:cs="Times New Roman"/>
                <w:sz w:val="24"/>
                <w:szCs w:val="24"/>
              </w:rPr>
              <w:t>Kalnrūpnieki</w:t>
            </w:r>
            <w:proofErr w:type="spellEnd"/>
            <w:r w:rsidRPr="007D14D1">
              <w:rPr>
                <w:rFonts w:ascii="Times New Roman" w:hAnsi="Times New Roman" w:cs="Times New Roman"/>
                <w:sz w:val="24"/>
                <w:szCs w:val="24"/>
              </w:rPr>
              <w:t>" (kadastra nr.9480 005 0193) Smiltenes pagastā, Smiltenes novadā, kas sastāv no zemes vienības 0,56 ha platībā (kadastra apzīmējums 9480 005 0192). Interese par iegādi ir sabiedrībai ar ierobežotu atbildību “Smiltene Investments", kā arī citām fiziskām un juridiskām personām.</w:t>
            </w:r>
          </w:p>
          <w:p w14:paraId="0092199C" w14:textId="77777777" w:rsidR="0069136E" w:rsidRPr="007D14D1" w:rsidRDefault="008F5B35" w:rsidP="0069136E">
            <w:pPr>
              <w:suppressAutoHyphens/>
              <w:autoSpaceDN w:val="0"/>
              <w:spacing w:after="0" w:line="240" w:lineRule="auto"/>
              <w:ind w:left="58" w:right="58" w:firstLine="619"/>
              <w:jc w:val="both"/>
              <w:textAlignment w:val="baseline"/>
              <w:rPr>
                <w:rFonts w:ascii="Times New Roman" w:hAnsi="Times New Roman" w:cs="Times New Roman"/>
                <w:sz w:val="24"/>
                <w:szCs w:val="24"/>
              </w:rPr>
            </w:pPr>
            <w:r w:rsidRPr="007D14D1">
              <w:rPr>
                <w:rFonts w:ascii="Times New Roman" w:eastAsia="Calibri" w:hAnsi="Times New Roman" w:cs="Times New Roman"/>
                <w:sz w:val="24"/>
                <w:szCs w:val="24"/>
              </w:rPr>
              <w:t xml:space="preserve">VNĪ Īpašumu izvērtēšanas komisija </w:t>
            </w:r>
            <w:r w:rsidR="00872FE1" w:rsidRPr="007D14D1">
              <w:rPr>
                <w:rFonts w:ascii="Times New Roman" w:eastAsia="Calibri" w:hAnsi="Times New Roman" w:cs="Times New Roman"/>
                <w:sz w:val="24"/>
                <w:szCs w:val="24"/>
              </w:rPr>
              <w:t xml:space="preserve">2020.gada </w:t>
            </w:r>
            <w:r w:rsidRPr="007D14D1">
              <w:rPr>
                <w:rFonts w:ascii="Times New Roman" w:eastAsia="Calibri" w:hAnsi="Times New Roman" w:cs="Times New Roman"/>
                <w:sz w:val="24"/>
                <w:szCs w:val="24"/>
              </w:rPr>
              <w:t>3</w:t>
            </w:r>
            <w:r w:rsidR="00872FE1" w:rsidRPr="007D14D1">
              <w:rPr>
                <w:rFonts w:ascii="Times New Roman" w:eastAsia="Calibri" w:hAnsi="Times New Roman" w:cs="Times New Roman"/>
                <w:sz w:val="24"/>
                <w:szCs w:val="24"/>
              </w:rPr>
              <w:t>0.janvārī (</w:t>
            </w:r>
            <w:r w:rsidR="00872FE1" w:rsidRPr="007D14D1">
              <w:rPr>
                <w:rFonts w:ascii="Times New Roman" w:eastAsia="Calibri" w:hAnsi="Times New Roman" w:cs="Times New Roman"/>
                <w:sz w:val="24"/>
                <w:szCs w:val="24"/>
                <w:lang w:eastAsia="lv-LV"/>
              </w:rPr>
              <w:t>prot. Nr. IZKP-20/5, 11.1.apakšpunkts</w:t>
            </w:r>
            <w:r w:rsidR="00872FE1" w:rsidRPr="007D14D1">
              <w:rPr>
                <w:rFonts w:ascii="Times New Roman" w:eastAsia="Calibri" w:hAnsi="Times New Roman" w:cs="Times New Roman"/>
                <w:sz w:val="24"/>
                <w:szCs w:val="24"/>
              </w:rPr>
              <w:t xml:space="preserve">) pieņēmusi lēmumu </w:t>
            </w:r>
            <w:r w:rsidR="00872FE1" w:rsidRPr="007D14D1">
              <w:rPr>
                <w:rFonts w:ascii="Times New Roman" w:hAnsi="Times New Roman" w:cs="Times New Roman"/>
                <w:sz w:val="24"/>
                <w:szCs w:val="24"/>
              </w:rPr>
              <w:t>noteiktā kārtībā sagatavot un virzīt Ministru kabineta rīkojuma projektu par zemes vienības (kadastra apzīmējums 9480 005 0192) piekritību valstij, ierakstīšanu zemesgrāmatā uz valsts vārda Finanšu ministrijas personā kopā ar uz zemes vienības esošo kūti (būves kadastra apzīmējums 9480 005 0192 001) "</w:t>
            </w:r>
            <w:proofErr w:type="spellStart"/>
            <w:r w:rsidR="00872FE1" w:rsidRPr="007D14D1">
              <w:rPr>
                <w:rFonts w:ascii="Times New Roman" w:hAnsi="Times New Roman" w:cs="Times New Roman"/>
                <w:sz w:val="24"/>
                <w:szCs w:val="24"/>
              </w:rPr>
              <w:t>Kalnrūpnieki</w:t>
            </w:r>
            <w:proofErr w:type="spellEnd"/>
            <w:r w:rsidR="00872FE1" w:rsidRPr="007D14D1">
              <w:rPr>
                <w:rFonts w:ascii="Times New Roman" w:hAnsi="Times New Roman" w:cs="Times New Roman"/>
                <w:sz w:val="24"/>
                <w:szCs w:val="24"/>
              </w:rPr>
              <w:t>", Smiltenes pagastā, Smiltenes novadā, un atsavināšanu.</w:t>
            </w:r>
            <w:bookmarkStart w:id="2" w:name="_Hlk21010803"/>
            <w:r w:rsidR="0069136E" w:rsidRPr="007D14D1">
              <w:rPr>
                <w:rFonts w:ascii="Times New Roman" w:hAnsi="Times New Roman" w:cs="Times New Roman"/>
                <w:sz w:val="24"/>
                <w:szCs w:val="24"/>
              </w:rPr>
              <w:t xml:space="preserve"> </w:t>
            </w:r>
          </w:p>
          <w:p w14:paraId="3A22E170" w14:textId="5B73B275" w:rsidR="0069136E" w:rsidRPr="007D14D1" w:rsidRDefault="0069136E" w:rsidP="0069136E">
            <w:pPr>
              <w:suppressAutoHyphens/>
              <w:autoSpaceDN w:val="0"/>
              <w:spacing w:after="0" w:line="240" w:lineRule="auto"/>
              <w:ind w:left="58" w:right="58" w:firstLine="619"/>
              <w:jc w:val="both"/>
              <w:textAlignment w:val="baseline"/>
              <w:rPr>
                <w:rFonts w:ascii="Times New Roman" w:hAnsi="Times New Roman" w:cs="Times New Roman"/>
                <w:sz w:val="24"/>
                <w:szCs w:val="24"/>
              </w:rPr>
            </w:pPr>
            <w:r w:rsidRPr="007D14D1">
              <w:rPr>
                <w:rFonts w:ascii="Times New Roman" w:eastAsia="Times New Roman" w:hAnsi="Times New Roman" w:cs="Times New Roman"/>
                <w:sz w:val="24"/>
                <w:szCs w:val="24"/>
              </w:rPr>
              <w:t>Pieņemot lēmumu par atsavināšanu, VNĪ Īpašumu izvērtēšanas komisija ņēma vērā:</w:t>
            </w:r>
          </w:p>
          <w:bookmarkEnd w:id="2"/>
          <w:p w14:paraId="672F5DA7" w14:textId="77777777" w:rsidR="0069136E" w:rsidRPr="00A974EE" w:rsidRDefault="0069136E" w:rsidP="0069136E">
            <w:pPr>
              <w:suppressAutoHyphens/>
              <w:spacing w:after="0" w:line="240" w:lineRule="auto"/>
              <w:ind w:right="57" w:firstLine="746"/>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w:t>
            </w:r>
            <w:r w:rsidRPr="007D14D1">
              <w:rPr>
                <w:rFonts w:ascii="Times New Roman" w:eastAsia="Times New Roman" w:hAnsi="Times New Roman" w:cs="Times New Roman"/>
                <w:i/>
                <w:iCs/>
                <w:sz w:val="24"/>
                <w:szCs w:val="24"/>
                <w:u w:val="single"/>
              </w:rPr>
              <w:t>VNĪ portfeļa attīstības stratēģijas pamatprincipus</w:t>
            </w:r>
            <w:r w:rsidRPr="007D14D1">
              <w:rPr>
                <w:rFonts w:ascii="Times New Roman" w:eastAsia="Times New Roman" w:hAnsi="Times New Roman" w:cs="Times New Roman"/>
                <w:sz w:val="24"/>
                <w:szCs w:val="24"/>
              </w:rPr>
              <w:t>, proti, ka VNĪ nekustamo īpašumu portfelī saglabājami un attīstāmi tikai perspektīvie īpašumi – valsts funkciju realizācijai nepieciešamie īpašumi, kā arī biroja telpas ar augstu</w:t>
            </w:r>
            <w:r w:rsidRPr="00A974EE">
              <w:rPr>
                <w:rFonts w:ascii="Times New Roman" w:eastAsia="Times New Roman" w:hAnsi="Times New Roman" w:cs="Times New Roman"/>
                <w:sz w:val="24"/>
                <w:szCs w:val="24"/>
              </w:rPr>
              <w:t xml:space="preserve"> </w:t>
            </w:r>
            <w:proofErr w:type="spellStart"/>
            <w:r w:rsidRPr="00A974EE">
              <w:rPr>
                <w:rFonts w:ascii="Times New Roman" w:eastAsia="Times New Roman" w:hAnsi="Times New Roman" w:cs="Times New Roman"/>
                <w:sz w:val="24"/>
                <w:szCs w:val="24"/>
              </w:rPr>
              <w:t>komercpotenciālu</w:t>
            </w:r>
            <w:proofErr w:type="spellEnd"/>
            <w:r w:rsidRPr="00A974EE">
              <w:rPr>
                <w:rFonts w:ascii="Times New Roman" w:eastAsia="Times New Roman" w:hAnsi="Times New Roman" w:cs="Times New Roman"/>
                <w:sz w:val="24"/>
                <w:szCs w:val="24"/>
              </w:rPr>
              <w:t>. Pārējie īpašumi ir ilgtermiņā atsavināmi valstij visizdevīgākajā veidā;</w:t>
            </w:r>
          </w:p>
          <w:p w14:paraId="4180BB7F" w14:textId="000A5439" w:rsidR="00C14F14" w:rsidRPr="00720080" w:rsidRDefault="0069136E" w:rsidP="005A0652">
            <w:pPr>
              <w:spacing w:after="0" w:line="240" w:lineRule="auto"/>
              <w:ind w:firstLine="720"/>
              <w:jc w:val="both"/>
              <w:rPr>
                <w:rFonts w:ascii="Times New Roman" w:hAnsi="Times New Roman" w:cs="Times New Roman"/>
                <w:sz w:val="24"/>
                <w:szCs w:val="24"/>
              </w:rPr>
            </w:pPr>
            <w:r w:rsidRPr="00A974EE">
              <w:rPr>
                <w:rFonts w:ascii="Times New Roman" w:eastAsia="Times New Roman" w:hAnsi="Times New Roman" w:cs="Times New Roman"/>
                <w:sz w:val="24"/>
                <w:szCs w:val="24"/>
              </w:rPr>
              <w:t>– </w:t>
            </w:r>
            <w:r w:rsidRPr="00A974EE">
              <w:rPr>
                <w:rFonts w:ascii="Times New Roman" w:eastAsia="Times New Roman" w:hAnsi="Times New Roman" w:cs="Times New Roman"/>
                <w:i/>
                <w:iCs/>
                <w:sz w:val="24"/>
                <w:szCs w:val="24"/>
                <w:u w:val="single"/>
              </w:rPr>
              <w:t>nekustamā īpašuma tirgus situāciju un izmantošanas iespējas.</w:t>
            </w:r>
            <w:r w:rsidRPr="00A974EE">
              <w:rPr>
                <w:rFonts w:ascii="Times New Roman" w:eastAsia="Times New Roman" w:hAnsi="Times New Roman" w:cs="Times New Roman"/>
                <w:sz w:val="24"/>
                <w:szCs w:val="24"/>
              </w:rPr>
              <w:t xml:space="preserve"> </w:t>
            </w:r>
            <w:r w:rsidRPr="00720080">
              <w:rPr>
                <w:rFonts w:ascii="Times New Roman" w:hAnsi="Times New Roman" w:cs="Times New Roman"/>
                <w:sz w:val="24"/>
                <w:szCs w:val="24"/>
              </w:rPr>
              <w:t xml:space="preserve">Ņemot vērā zemes vienības lietošanas mērķi - zeme, uz kuras galvenā saimnieciskā darbība ir lauksaimniecība un  būves slikto tehnisko stāvokli, kā arī to, ka nav zināmas valsts funkcijas, kuru īstenošanai būtu lietderīgi nekustamo īpašumu saglabāt valsts īpašumā, atbalstāma ir zemes vienības īpašuma tiesību reģistrēšana uz valsts vārda Finanšu ministrijas personā un virzīšana </w:t>
            </w:r>
            <w:r w:rsidRPr="00720080">
              <w:rPr>
                <w:rFonts w:ascii="Times New Roman" w:hAnsi="Times New Roman" w:cs="Times New Roman"/>
                <w:sz w:val="24"/>
                <w:szCs w:val="24"/>
              </w:rPr>
              <w:lastRenderedPageBreak/>
              <w:t xml:space="preserve">atsavināšanai kopā ar uz tās esošo kūti (būves kadastra apzīmējums 9480 005 0192 001). </w:t>
            </w:r>
          </w:p>
          <w:p w14:paraId="6E922610" w14:textId="4DF0F85E" w:rsidR="002B2C7A" w:rsidRDefault="002B2C7A" w:rsidP="002B2C7A">
            <w:pPr>
              <w:spacing w:after="0" w:line="240" w:lineRule="auto"/>
              <w:ind w:left="57" w:right="57" w:firstLine="578"/>
              <w:jc w:val="both"/>
              <w:rPr>
                <w:rFonts w:ascii="Times New Roman" w:hAnsi="Times New Roman" w:cs="Times New Roman"/>
                <w:sz w:val="24"/>
                <w:szCs w:val="24"/>
              </w:rPr>
            </w:pPr>
            <w:r w:rsidRPr="005F3426">
              <w:rPr>
                <w:rFonts w:ascii="Times New Roman" w:hAnsi="Times New Roman" w:cs="Times New Roman"/>
                <w:sz w:val="24"/>
                <w:szCs w:val="24"/>
              </w:rPr>
              <w:t>N</w:t>
            </w:r>
            <w:r w:rsidRPr="005F3426">
              <w:rPr>
                <w:rFonts w:ascii="Times New Roman" w:hAnsi="Times New Roman" w:cs="Times New Roman"/>
                <w:noProof/>
                <w:sz w:val="24"/>
                <w:szCs w:val="24"/>
                <w:lang w:eastAsia="lv-LV"/>
              </w:rPr>
              <w:t xml:space="preserve">ekustamā īpašuma </w:t>
            </w:r>
            <w:r w:rsidRPr="005F3426">
              <w:rPr>
                <w:rFonts w:ascii="Times New Roman" w:hAnsi="Times New Roman" w:cs="Times New Roman"/>
                <w:sz w:val="24"/>
                <w:szCs w:val="24"/>
              </w:rPr>
              <w:t>atsavināšanu saskaņā ar Atsavināšanas likuma 4.panta otro daļu ierosina Finanšu ministrija.</w:t>
            </w:r>
          </w:p>
          <w:p w14:paraId="782F3566" w14:textId="3D32D57B" w:rsidR="006B08CF" w:rsidRDefault="006B08CF" w:rsidP="00E42DC5">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Rīkojuma projektā minētā zemes vienība tiks reģistrēta zemesgrāmatā uz valsts vārda Finanšu ministrijas personā </w:t>
            </w:r>
            <w:r w:rsidR="004A48BE">
              <w:rPr>
                <w:rFonts w:ascii="Times New Roman" w:hAnsi="Times New Roman" w:cs="Times New Roman"/>
                <w:bCs/>
                <w:sz w:val="24"/>
                <w:szCs w:val="24"/>
              </w:rPr>
              <w:t>normatīvajos aktos noteiktajā kārtībā.</w:t>
            </w:r>
          </w:p>
          <w:p w14:paraId="1F6A388E" w14:textId="56D1D2FB" w:rsidR="00E42DC5" w:rsidRPr="007D14D1" w:rsidRDefault="00071638" w:rsidP="00E42DC5">
            <w:pPr>
              <w:pStyle w:val="NoSpacing"/>
              <w:ind w:firstLine="720"/>
              <w:jc w:val="both"/>
              <w:rPr>
                <w:rFonts w:ascii="Times New Roman" w:hAnsi="Times New Roman"/>
                <w:sz w:val="24"/>
                <w:szCs w:val="24"/>
              </w:rPr>
            </w:pPr>
            <w:r>
              <w:rPr>
                <w:rFonts w:ascii="Times New Roman" w:hAnsi="Times New Roman" w:cs="Times New Roman"/>
                <w:bCs/>
                <w:sz w:val="24"/>
                <w:szCs w:val="24"/>
              </w:rPr>
              <w:t xml:space="preserve">Uz zemes vienības esošā </w:t>
            </w:r>
            <w:r w:rsidR="000B72A1">
              <w:rPr>
                <w:rFonts w:ascii="Times New Roman" w:hAnsi="Times New Roman" w:cs="Times New Roman"/>
                <w:bCs/>
                <w:sz w:val="24"/>
                <w:szCs w:val="24"/>
              </w:rPr>
              <w:t xml:space="preserve">valstij piekritīgā </w:t>
            </w:r>
            <w:r w:rsidRPr="009F6B4B">
              <w:rPr>
                <w:rFonts w:ascii="Times New Roman" w:hAnsi="Times New Roman" w:cs="Times New Roman"/>
                <w:bCs/>
                <w:sz w:val="24"/>
                <w:szCs w:val="24"/>
              </w:rPr>
              <w:t xml:space="preserve">būve (Kūts) (būves kadastra apzīmējums </w:t>
            </w:r>
            <w:r w:rsidRPr="007D14D1">
              <w:rPr>
                <w:rFonts w:ascii="Times New Roman" w:hAnsi="Times New Roman" w:cs="Times New Roman"/>
                <w:sz w:val="24"/>
                <w:szCs w:val="24"/>
              </w:rPr>
              <w:t>9480 005 0192 001</w:t>
            </w:r>
            <w:r w:rsidRPr="007D14D1">
              <w:rPr>
                <w:rFonts w:ascii="Times New Roman" w:hAnsi="Times New Roman" w:cs="Times New Roman"/>
                <w:bCs/>
                <w:sz w:val="24"/>
                <w:szCs w:val="24"/>
              </w:rPr>
              <w:t>)</w:t>
            </w:r>
            <w:r w:rsidR="008413C1" w:rsidRPr="007D14D1">
              <w:rPr>
                <w:rFonts w:ascii="Times New Roman" w:hAnsi="Times New Roman" w:cs="Times New Roman"/>
                <w:bCs/>
                <w:sz w:val="24"/>
                <w:szCs w:val="24"/>
              </w:rPr>
              <w:t xml:space="preserve"> </w:t>
            </w:r>
            <w:r w:rsidR="00A41FF8" w:rsidRPr="007D14D1">
              <w:rPr>
                <w:rFonts w:ascii="Times New Roman" w:hAnsi="Times New Roman"/>
                <w:sz w:val="24"/>
                <w:szCs w:val="24"/>
              </w:rPr>
              <w:t xml:space="preserve">ir funkcionāli piederīga </w:t>
            </w:r>
            <w:r w:rsidR="00722749" w:rsidRPr="007D14D1">
              <w:rPr>
                <w:rFonts w:ascii="Times New Roman" w:hAnsi="Times New Roman"/>
                <w:sz w:val="24"/>
                <w:szCs w:val="24"/>
              </w:rPr>
              <w:t>n</w:t>
            </w:r>
            <w:r w:rsidR="00A41FF8" w:rsidRPr="007D14D1">
              <w:rPr>
                <w:rFonts w:ascii="Times New Roman" w:hAnsi="Times New Roman"/>
                <w:sz w:val="24"/>
                <w:szCs w:val="24"/>
              </w:rPr>
              <w:t xml:space="preserve">ekustamajam īpašumam </w:t>
            </w:r>
            <w:r w:rsidR="008F25AD" w:rsidRPr="007D14D1">
              <w:rPr>
                <w:rFonts w:ascii="Times New Roman" w:hAnsi="Times New Roman"/>
                <w:sz w:val="24"/>
                <w:szCs w:val="24"/>
              </w:rPr>
              <w:t>(</w:t>
            </w:r>
            <w:r w:rsidR="008F25AD" w:rsidRPr="007D14D1">
              <w:rPr>
                <w:rFonts w:ascii="Times New Roman" w:hAnsi="Times New Roman" w:cs="Times New Roman"/>
                <w:sz w:val="24"/>
                <w:szCs w:val="24"/>
                <w:shd w:val="clear" w:color="auto" w:fill="FFFFFF"/>
              </w:rPr>
              <w:t xml:space="preserve">nekustamā īpašuma kadastra numurs </w:t>
            </w:r>
            <w:r w:rsidR="008F25AD" w:rsidRPr="007D14D1">
              <w:rPr>
                <w:rFonts w:ascii="Times New Roman" w:hAnsi="Times New Roman" w:cs="Times New Roman"/>
                <w:sz w:val="24"/>
                <w:szCs w:val="24"/>
              </w:rPr>
              <w:t xml:space="preserve">9480 005 0193) </w:t>
            </w:r>
            <w:r w:rsidR="008F25AD" w:rsidRPr="007D14D1">
              <w:rPr>
                <w:rFonts w:ascii="Times New Roman" w:hAnsi="Times New Roman"/>
                <w:sz w:val="24"/>
                <w:szCs w:val="24"/>
              </w:rPr>
              <w:t xml:space="preserve">- zemes vienībai (zemes vienības kadastra apzīmējums </w:t>
            </w:r>
            <w:r w:rsidR="008F25AD" w:rsidRPr="007D14D1">
              <w:rPr>
                <w:rFonts w:ascii="Times New Roman" w:hAnsi="Times New Roman" w:cs="Times New Roman"/>
                <w:sz w:val="24"/>
                <w:szCs w:val="24"/>
              </w:rPr>
              <w:t>9480 005 0192</w:t>
            </w:r>
            <w:r w:rsidR="008F25AD" w:rsidRPr="007D14D1">
              <w:rPr>
                <w:rFonts w:ascii="Times New Roman" w:hAnsi="Times New Roman"/>
                <w:sz w:val="24"/>
                <w:szCs w:val="24"/>
              </w:rPr>
              <w:t>)</w:t>
            </w:r>
            <w:r w:rsidR="008F25AD" w:rsidRPr="007D14D1">
              <w:rPr>
                <w:rFonts w:ascii="Times New Roman" w:hAnsi="Times New Roman" w:cs="Times New Roman"/>
                <w:sz w:val="24"/>
                <w:szCs w:val="24"/>
              </w:rPr>
              <w:t xml:space="preserve"> "</w:t>
            </w:r>
            <w:proofErr w:type="spellStart"/>
            <w:r w:rsidR="008F25AD" w:rsidRPr="007D14D1">
              <w:rPr>
                <w:rFonts w:ascii="Times New Roman" w:hAnsi="Times New Roman" w:cs="Times New Roman"/>
                <w:sz w:val="24"/>
                <w:szCs w:val="24"/>
              </w:rPr>
              <w:t>Kalnrūpnieki</w:t>
            </w:r>
            <w:proofErr w:type="spellEnd"/>
            <w:r w:rsidR="008F25AD" w:rsidRPr="007D14D1">
              <w:rPr>
                <w:rFonts w:ascii="Times New Roman" w:hAnsi="Times New Roman" w:cs="Times New Roman"/>
                <w:sz w:val="24"/>
                <w:szCs w:val="24"/>
              </w:rPr>
              <w:t xml:space="preserve">", Smiltenes pagastā, Smiltenes novadā, </w:t>
            </w:r>
            <w:r w:rsidR="00A41FF8" w:rsidRPr="007D14D1">
              <w:rPr>
                <w:rFonts w:ascii="Times New Roman" w:hAnsi="Times New Roman"/>
                <w:sz w:val="24"/>
                <w:szCs w:val="24"/>
              </w:rPr>
              <w:t xml:space="preserve">un ir nesaraujami saistīta ar </w:t>
            </w:r>
            <w:r w:rsidR="004F3C82">
              <w:rPr>
                <w:rFonts w:ascii="Times New Roman" w:hAnsi="Times New Roman"/>
                <w:sz w:val="24"/>
                <w:szCs w:val="24"/>
              </w:rPr>
              <w:t>to</w:t>
            </w:r>
            <w:r w:rsidR="00E42DC5" w:rsidRPr="007D14D1">
              <w:rPr>
                <w:rFonts w:ascii="Times New Roman" w:hAnsi="Times New Roman"/>
                <w:sz w:val="24"/>
                <w:szCs w:val="24"/>
              </w:rPr>
              <w:t>.</w:t>
            </w:r>
          </w:p>
          <w:p w14:paraId="09263372" w14:textId="5DE933EB" w:rsidR="00A41FF8" w:rsidRPr="007D14D1" w:rsidRDefault="00E42DC5" w:rsidP="008413C1">
            <w:pPr>
              <w:pStyle w:val="NoSpacing"/>
              <w:ind w:firstLine="720"/>
              <w:jc w:val="both"/>
              <w:rPr>
                <w:rFonts w:ascii="Times New Roman" w:hAnsi="Times New Roman"/>
                <w:sz w:val="24"/>
                <w:szCs w:val="24"/>
              </w:rPr>
            </w:pPr>
            <w:r w:rsidRPr="007D14D1">
              <w:rPr>
                <w:rFonts w:ascii="Times New Roman" w:hAnsi="Times New Roman" w:cs="Times New Roman"/>
                <w:sz w:val="24"/>
                <w:szCs w:val="24"/>
              </w:rPr>
              <w:t xml:space="preserve">Atbilstoši Civillikuma 968.pantam uz zemes uzcelta un cieši ar to savienota ēka atzīstama par tās daļu. </w:t>
            </w:r>
            <w:r w:rsidRPr="007D14D1">
              <w:rPr>
                <w:rFonts w:ascii="Times New Roman" w:hAnsi="Times New Roman"/>
                <w:sz w:val="24"/>
                <w:szCs w:val="24"/>
              </w:rPr>
              <w:t>Saskaņā ar</w:t>
            </w:r>
            <w:r w:rsidR="00A41FF8" w:rsidRPr="007D14D1">
              <w:rPr>
                <w:rFonts w:ascii="Times New Roman" w:hAnsi="Times New Roman"/>
                <w:sz w:val="24"/>
                <w:szCs w:val="24"/>
              </w:rPr>
              <w:t xml:space="preserve"> Civillikuma 853.pant</w:t>
            </w:r>
            <w:r w:rsidRPr="007D14D1">
              <w:rPr>
                <w:rFonts w:ascii="Times New Roman" w:hAnsi="Times New Roman"/>
                <w:sz w:val="24"/>
                <w:szCs w:val="24"/>
              </w:rPr>
              <w:t>u</w:t>
            </w:r>
            <w:r w:rsidR="00A41FF8" w:rsidRPr="007D14D1">
              <w:rPr>
                <w:rFonts w:ascii="Times New Roman" w:hAnsi="Times New Roman"/>
                <w:sz w:val="24"/>
                <w:szCs w:val="24"/>
              </w:rPr>
              <w:t xml:space="preserve"> visas tiesiskās attiecības, kas zīmējas uz galveno lietu, pašas par sevi attiecas arī uz tās blakus lietām, līdz ar to rīkojuma projekts paredz</w:t>
            </w:r>
            <w:r w:rsidR="0081299A" w:rsidRPr="007D14D1">
              <w:rPr>
                <w:rFonts w:ascii="Times New Roman" w:hAnsi="Times New Roman"/>
                <w:sz w:val="24"/>
                <w:szCs w:val="24"/>
              </w:rPr>
              <w:t xml:space="preserve"> pēc zemes vienības </w:t>
            </w:r>
            <w:r w:rsidR="00F84AFB" w:rsidRPr="007D14D1">
              <w:rPr>
                <w:rFonts w:ascii="Times New Roman" w:hAnsi="Times New Roman"/>
                <w:sz w:val="24"/>
                <w:szCs w:val="24"/>
              </w:rPr>
              <w:t>reģistrēšanas zemesgrāmatā uz valsts vārda Finanšu ministrijas personā</w:t>
            </w:r>
            <w:r w:rsidR="00A41FF8" w:rsidRPr="007D14D1">
              <w:rPr>
                <w:rFonts w:ascii="Times New Roman" w:hAnsi="Times New Roman"/>
                <w:sz w:val="24"/>
                <w:szCs w:val="24"/>
              </w:rPr>
              <w:t xml:space="preserve"> </w:t>
            </w:r>
            <w:r w:rsidR="00D074FD" w:rsidRPr="007D14D1">
              <w:rPr>
                <w:rFonts w:ascii="Times New Roman" w:hAnsi="Times New Roman"/>
                <w:sz w:val="24"/>
                <w:szCs w:val="24"/>
              </w:rPr>
              <w:t>nekustamo īpašumu (</w:t>
            </w:r>
            <w:r w:rsidR="00D074FD" w:rsidRPr="007D14D1">
              <w:rPr>
                <w:rFonts w:ascii="Times New Roman" w:hAnsi="Times New Roman" w:cs="Times New Roman"/>
                <w:sz w:val="24"/>
                <w:szCs w:val="24"/>
                <w:shd w:val="clear" w:color="auto" w:fill="FFFFFF"/>
              </w:rPr>
              <w:t xml:space="preserve">nekustamā īpašuma kadastra numurs </w:t>
            </w:r>
            <w:r w:rsidR="00D074FD" w:rsidRPr="007D14D1">
              <w:rPr>
                <w:rFonts w:ascii="Times New Roman" w:hAnsi="Times New Roman" w:cs="Times New Roman"/>
                <w:sz w:val="24"/>
                <w:szCs w:val="24"/>
              </w:rPr>
              <w:t xml:space="preserve">9480 005 0193) </w:t>
            </w:r>
            <w:r w:rsidR="00D074FD" w:rsidRPr="007D14D1">
              <w:rPr>
                <w:rFonts w:ascii="Times New Roman" w:hAnsi="Times New Roman"/>
                <w:sz w:val="24"/>
                <w:szCs w:val="24"/>
              </w:rPr>
              <w:t xml:space="preserve">- zemes vienību (zemes vienības kadastra apzīmējums </w:t>
            </w:r>
            <w:r w:rsidR="00D074FD" w:rsidRPr="007D14D1">
              <w:rPr>
                <w:rFonts w:ascii="Times New Roman" w:hAnsi="Times New Roman" w:cs="Times New Roman"/>
                <w:sz w:val="24"/>
                <w:szCs w:val="24"/>
              </w:rPr>
              <w:t>9480 005 0192</w:t>
            </w:r>
            <w:r w:rsidR="00D074FD" w:rsidRPr="007D14D1">
              <w:rPr>
                <w:rFonts w:ascii="Times New Roman" w:hAnsi="Times New Roman"/>
                <w:sz w:val="24"/>
                <w:szCs w:val="24"/>
              </w:rPr>
              <w:t>)</w:t>
            </w:r>
            <w:r w:rsidR="00D074FD" w:rsidRPr="007D14D1">
              <w:rPr>
                <w:rFonts w:ascii="Times New Roman" w:hAnsi="Times New Roman" w:cs="Times New Roman"/>
                <w:sz w:val="24"/>
                <w:szCs w:val="24"/>
              </w:rPr>
              <w:t xml:space="preserve"> "</w:t>
            </w:r>
            <w:proofErr w:type="spellStart"/>
            <w:r w:rsidR="00D074FD" w:rsidRPr="007D14D1">
              <w:rPr>
                <w:rFonts w:ascii="Times New Roman" w:hAnsi="Times New Roman" w:cs="Times New Roman"/>
                <w:sz w:val="24"/>
                <w:szCs w:val="24"/>
              </w:rPr>
              <w:t>Kalnrūpnieki</w:t>
            </w:r>
            <w:proofErr w:type="spellEnd"/>
            <w:r w:rsidR="00D074FD" w:rsidRPr="007D14D1">
              <w:rPr>
                <w:rFonts w:ascii="Times New Roman" w:hAnsi="Times New Roman" w:cs="Times New Roman"/>
                <w:sz w:val="24"/>
                <w:szCs w:val="24"/>
              </w:rPr>
              <w:t>", Smiltenes pagastā, Smiltenes novadā, atsavināt</w:t>
            </w:r>
            <w:r w:rsidR="00D074FD" w:rsidRPr="007D14D1">
              <w:rPr>
                <w:rFonts w:ascii="Times New Roman" w:hAnsi="Times New Roman"/>
                <w:sz w:val="24"/>
                <w:szCs w:val="24"/>
              </w:rPr>
              <w:t xml:space="preserve"> </w:t>
            </w:r>
            <w:r w:rsidR="00A41FF8" w:rsidRPr="007D14D1">
              <w:rPr>
                <w:rFonts w:ascii="Times New Roman" w:hAnsi="Times New Roman"/>
                <w:sz w:val="24"/>
                <w:szCs w:val="24"/>
              </w:rPr>
              <w:t xml:space="preserve">kopā ar </w:t>
            </w:r>
            <w:r w:rsidR="000B72A1" w:rsidRPr="007D14D1">
              <w:rPr>
                <w:rFonts w:ascii="Times New Roman" w:hAnsi="Times New Roman"/>
                <w:sz w:val="24"/>
                <w:szCs w:val="24"/>
              </w:rPr>
              <w:t>u</w:t>
            </w:r>
            <w:r w:rsidR="000B72A1" w:rsidRPr="007D14D1">
              <w:rPr>
                <w:rFonts w:ascii="Times New Roman" w:hAnsi="Times New Roman" w:cs="Times New Roman"/>
                <w:bCs/>
                <w:sz w:val="24"/>
                <w:szCs w:val="24"/>
              </w:rPr>
              <w:t xml:space="preserve">z zemes vienības esošo valstij piekritīgo būvi (Kūts) (būves kadastra apzīmējums </w:t>
            </w:r>
            <w:r w:rsidR="000B72A1" w:rsidRPr="007D14D1">
              <w:rPr>
                <w:rFonts w:ascii="Times New Roman" w:hAnsi="Times New Roman" w:cs="Times New Roman"/>
                <w:sz w:val="24"/>
                <w:szCs w:val="24"/>
              </w:rPr>
              <w:t>9480 005 0192 001</w:t>
            </w:r>
            <w:r w:rsidR="000B72A1" w:rsidRPr="007D14D1">
              <w:rPr>
                <w:rFonts w:ascii="Times New Roman" w:hAnsi="Times New Roman" w:cs="Times New Roman"/>
                <w:bCs/>
                <w:sz w:val="24"/>
                <w:szCs w:val="24"/>
              </w:rPr>
              <w:t>)</w:t>
            </w:r>
            <w:r w:rsidR="008413C1" w:rsidRPr="007D14D1">
              <w:rPr>
                <w:rFonts w:ascii="Times New Roman" w:hAnsi="Times New Roman" w:cs="Times New Roman"/>
                <w:bCs/>
                <w:sz w:val="24"/>
                <w:szCs w:val="24"/>
              </w:rPr>
              <w:t xml:space="preserve">, kas </w:t>
            </w:r>
            <w:r w:rsidR="00A41FF8" w:rsidRPr="007D14D1">
              <w:rPr>
                <w:rFonts w:ascii="Times New Roman" w:hAnsi="Times New Roman"/>
                <w:sz w:val="24"/>
                <w:szCs w:val="24"/>
              </w:rPr>
              <w:t xml:space="preserve">ir nesaraujami saistīta ar </w:t>
            </w:r>
            <w:r w:rsidR="008413C1" w:rsidRPr="007D14D1">
              <w:rPr>
                <w:rFonts w:ascii="Times New Roman" w:hAnsi="Times New Roman"/>
                <w:sz w:val="24"/>
                <w:szCs w:val="24"/>
              </w:rPr>
              <w:t>n</w:t>
            </w:r>
            <w:r w:rsidR="00A41FF8" w:rsidRPr="007D14D1">
              <w:rPr>
                <w:rFonts w:ascii="Times New Roman" w:hAnsi="Times New Roman"/>
                <w:sz w:val="24"/>
                <w:szCs w:val="24"/>
              </w:rPr>
              <w:t>ekustamo īpašumu un tiks atsavināta</w:t>
            </w:r>
            <w:r w:rsidR="00CF2E38" w:rsidRPr="007D14D1">
              <w:rPr>
                <w:rFonts w:ascii="Times New Roman" w:hAnsi="Times New Roman"/>
                <w:sz w:val="24"/>
                <w:szCs w:val="24"/>
              </w:rPr>
              <w:t xml:space="preserve"> izsolē Atsavināšanas likumā noteiktajā kārtībā</w:t>
            </w:r>
            <w:r w:rsidR="008413C1" w:rsidRPr="007D14D1">
              <w:rPr>
                <w:rFonts w:ascii="Times New Roman" w:hAnsi="Times New Roman"/>
                <w:sz w:val="24"/>
                <w:szCs w:val="24"/>
              </w:rPr>
              <w:t xml:space="preserve"> </w:t>
            </w:r>
            <w:r w:rsidR="00A41FF8" w:rsidRPr="007D14D1">
              <w:rPr>
                <w:rFonts w:ascii="Times New Roman" w:hAnsi="Times New Roman"/>
                <w:sz w:val="24"/>
                <w:szCs w:val="24"/>
              </w:rPr>
              <w:t>kopā ar galveno lietu.</w:t>
            </w:r>
          </w:p>
          <w:p w14:paraId="273A87CC" w14:textId="0EA8057A" w:rsidR="00A974EE" w:rsidRDefault="00342F7C" w:rsidP="00A974EE">
            <w:pPr>
              <w:pStyle w:val="BodyTextIndent"/>
              <w:spacing w:after="0" w:line="240" w:lineRule="auto"/>
              <w:ind w:left="57" w:right="57" w:firstLine="720"/>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xml:space="preserve">Atsavinot nekustamo </w:t>
            </w:r>
            <w:r w:rsidR="00204E43">
              <w:rPr>
                <w:rFonts w:ascii="Times New Roman" w:eastAsia="Times New Roman" w:hAnsi="Times New Roman" w:cs="Times New Roman"/>
                <w:sz w:val="24"/>
                <w:szCs w:val="24"/>
              </w:rPr>
              <w:t xml:space="preserve">īpašumu, </w:t>
            </w:r>
            <w:r w:rsidRPr="007D14D1">
              <w:rPr>
                <w:rFonts w:ascii="Times New Roman" w:eastAsia="Times New Roman" w:hAnsi="Times New Roman" w:cs="Times New Roman"/>
                <w:sz w:val="24"/>
                <w:szCs w:val="24"/>
              </w:rPr>
              <w:t xml:space="preserve">jāņem vērā </w:t>
            </w:r>
            <w:r w:rsidR="00A974EE" w:rsidRPr="001C206B">
              <w:rPr>
                <w:rFonts w:ascii="Times New Roman" w:eastAsia="Times New Roman" w:hAnsi="Times New Roman" w:cs="Times New Roman"/>
                <w:sz w:val="24"/>
                <w:szCs w:val="24"/>
              </w:rPr>
              <w:t>likumā “Par zemes privatizāciju lauku apvidos” noteiktie ierobežojumi darījumiem</w:t>
            </w:r>
            <w:r w:rsidR="00A974EE" w:rsidRPr="00A974EE">
              <w:rPr>
                <w:rFonts w:ascii="Times New Roman" w:eastAsia="Times New Roman" w:hAnsi="Times New Roman" w:cs="Times New Roman"/>
                <w:sz w:val="24"/>
                <w:szCs w:val="24"/>
              </w:rPr>
              <w:t xml:space="preserve"> ar zemes īpašumiem.</w:t>
            </w:r>
          </w:p>
          <w:p w14:paraId="5EE6C766" w14:textId="14A6616A" w:rsidR="00BD306B" w:rsidRPr="00BD306B" w:rsidRDefault="00BD306B" w:rsidP="00A974EE">
            <w:pPr>
              <w:pStyle w:val="BodyTextIndent"/>
              <w:spacing w:after="0" w:line="240" w:lineRule="auto"/>
              <w:ind w:left="57" w:right="57" w:firstLine="720"/>
              <w:jc w:val="both"/>
              <w:rPr>
                <w:rFonts w:ascii="Times New Roman" w:eastAsia="Times New Roman" w:hAnsi="Times New Roman" w:cs="Times New Roman"/>
                <w:color w:val="000000" w:themeColor="text1"/>
                <w:sz w:val="24"/>
                <w:szCs w:val="24"/>
              </w:rPr>
            </w:pPr>
            <w:r w:rsidRPr="00BD306B">
              <w:rPr>
                <w:rFonts w:ascii="Times New Roman" w:hAnsi="Times New Roman" w:cs="Times New Roman"/>
                <w:color w:val="000000" w:themeColor="text1"/>
                <w:sz w:val="24"/>
                <w:szCs w:val="24"/>
              </w:rPr>
              <w:t>Nekustamā īpašuma izsoles noteikumos tiks norādīta informācija par būves stāvokli.</w:t>
            </w:r>
          </w:p>
          <w:p w14:paraId="6224E1CF" w14:textId="77777777" w:rsidR="00CD612D" w:rsidRPr="00624AA1" w:rsidRDefault="00CD612D" w:rsidP="00CD612D">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Atbilstoši Atsavināšanas likuma 9.panta pirmajai daļai valsts nekustamā īpašuma atsavināšanu organizē VNĪ, izņemot šā panta 1.</w:t>
            </w:r>
            <w:r w:rsidRPr="00624AA1">
              <w:rPr>
                <w:rFonts w:ascii="Times New Roman" w:hAnsi="Times New Roman" w:cs="Times New Roman"/>
                <w:sz w:val="24"/>
                <w:szCs w:val="24"/>
                <w:vertAlign w:val="superscript"/>
              </w:rPr>
              <w:t>1</w:t>
            </w:r>
            <w:r w:rsidRPr="00624AA1">
              <w:rPr>
                <w:rFonts w:ascii="Times New Roman" w:hAnsi="Times New Roman" w:cs="Times New Roman"/>
                <w:sz w:val="24"/>
                <w:szCs w:val="24"/>
              </w:rPr>
              <w:t>, 1.</w:t>
            </w:r>
            <w:r w:rsidRPr="00624AA1">
              <w:rPr>
                <w:rFonts w:ascii="Times New Roman" w:hAnsi="Times New Roman" w:cs="Times New Roman"/>
                <w:sz w:val="24"/>
                <w:szCs w:val="24"/>
                <w:vertAlign w:val="superscript"/>
              </w:rPr>
              <w:t xml:space="preserve">2 </w:t>
            </w:r>
            <w:r w:rsidRPr="00624AA1">
              <w:rPr>
                <w:rFonts w:ascii="Times New Roman" w:hAnsi="Times New Roman" w:cs="Times New Roman"/>
                <w:sz w:val="24"/>
                <w:szCs w:val="24"/>
              </w:rPr>
              <w:t>un 1.</w:t>
            </w:r>
            <w:r w:rsidRPr="00624AA1">
              <w:rPr>
                <w:rFonts w:ascii="Times New Roman" w:hAnsi="Times New Roman" w:cs="Times New Roman"/>
                <w:sz w:val="24"/>
                <w:szCs w:val="24"/>
                <w:vertAlign w:val="superscript"/>
              </w:rPr>
              <w:t>3</w:t>
            </w:r>
            <w:r w:rsidRPr="00624AA1">
              <w:rPr>
                <w:rFonts w:ascii="Times New Roman" w:hAnsi="Times New Roman" w:cs="Times New Roman"/>
                <w:sz w:val="24"/>
                <w:szCs w:val="24"/>
              </w:rPr>
              <w:t xml:space="preserve"> daļā minētos gadījumus.</w:t>
            </w:r>
          </w:p>
          <w:p w14:paraId="235AA70E" w14:textId="1666138F" w:rsidR="00D60B71" w:rsidRDefault="00D60B71" w:rsidP="00D60B71">
            <w:pPr>
              <w:spacing w:after="0" w:line="240" w:lineRule="auto"/>
              <w:ind w:left="57" w:right="57" w:firstLine="720"/>
              <w:jc w:val="both"/>
              <w:rPr>
                <w:rFonts w:ascii="Times New Roman" w:hAnsi="Times New Roman" w:cs="Times New Roman"/>
                <w:sz w:val="24"/>
                <w:szCs w:val="24"/>
              </w:rPr>
            </w:pPr>
            <w:r w:rsidRPr="00666C6A">
              <w:rPr>
                <w:rFonts w:ascii="Times New Roman" w:hAnsi="Times New Roman" w:cs="Times New Roman"/>
                <w:sz w:val="24"/>
                <w:szCs w:val="24"/>
              </w:rPr>
              <w:t>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Pr>
                <w:rFonts w:ascii="Times New Roman" w:hAnsi="Times New Roman" w:cs="Times New Roman"/>
                <w:sz w:val="24"/>
                <w:szCs w:val="24"/>
              </w:rPr>
              <w:t xml:space="preserve"> </w:t>
            </w:r>
          </w:p>
          <w:p w14:paraId="7FACE7D6" w14:textId="1339F755" w:rsidR="00175747" w:rsidRPr="00175747" w:rsidRDefault="00D60B71" w:rsidP="00175747">
            <w:pPr>
              <w:spacing w:after="0" w:line="240" w:lineRule="auto"/>
              <w:ind w:firstLine="663"/>
              <w:jc w:val="both"/>
              <w:rPr>
                <w:rFonts w:ascii="Times New Roman" w:hAnsi="Times New Roman" w:cs="Times New Roman"/>
                <w:bCs/>
                <w:sz w:val="24"/>
                <w:szCs w:val="24"/>
              </w:rPr>
            </w:pPr>
            <w:r w:rsidRPr="00175747">
              <w:rPr>
                <w:rFonts w:ascii="Times New Roman" w:hAnsi="Times New Roman" w:cs="Times New Roman"/>
                <w:bCs/>
                <w:sz w:val="24"/>
                <w:szCs w:val="24"/>
              </w:rPr>
              <w:t xml:space="preserve">Rīkojuma projekts attiecas </w:t>
            </w:r>
            <w:r w:rsidR="00D25481" w:rsidRPr="00175747">
              <w:rPr>
                <w:rFonts w:ascii="Times New Roman" w:hAnsi="Times New Roman" w:cs="Times New Roman"/>
                <w:bCs/>
                <w:sz w:val="24"/>
                <w:szCs w:val="24"/>
              </w:rPr>
              <w:t>publiskās pārvaldes politikas jomu.</w:t>
            </w:r>
          </w:p>
        </w:tc>
      </w:tr>
      <w:tr w:rsidR="005B58E2" w:rsidRPr="00284A12" w14:paraId="76FA5694" w14:textId="77777777" w:rsidTr="41C5BDDC">
        <w:trPr>
          <w:tblCellSpacing w:w="15" w:type="dxa"/>
        </w:trPr>
        <w:tc>
          <w:tcPr>
            <w:tcW w:w="141" w:type="pct"/>
            <w:tcBorders>
              <w:top w:val="outset" w:sz="6" w:space="0" w:color="000000"/>
              <w:bottom w:val="outset" w:sz="6" w:space="0" w:color="000000"/>
              <w:right w:val="outset" w:sz="6" w:space="0" w:color="000000"/>
            </w:tcBorders>
          </w:tcPr>
          <w:p w14:paraId="6B84C916"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1222" w:type="pct"/>
            <w:tcBorders>
              <w:top w:val="outset" w:sz="6" w:space="0" w:color="000000"/>
              <w:left w:val="outset" w:sz="6" w:space="0" w:color="000000"/>
              <w:bottom w:val="outset" w:sz="6" w:space="0" w:color="000000"/>
              <w:right w:val="outset" w:sz="6" w:space="0" w:color="000000"/>
            </w:tcBorders>
          </w:tcPr>
          <w:p w14:paraId="602347FA" w14:textId="77777777" w:rsidR="005B58E2" w:rsidRPr="00167B32" w:rsidRDefault="00167B3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 xml:space="preserve">Projekta izstrādē iesaistītās institūcijas </w:t>
            </w:r>
            <w:r w:rsidRPr="00167B32">
              <w:rPr>
                <w:rFonts w:ascii="Times New Roman" w:hAnsi="Times New Roman" w:cs="Times New Roman"/>
                <w:sz w:val="24"/>
                <w:szCs w:val="24"/>
              </w:rPr>
              <w:lastRenderedPageBreak/>
              <w:t>un publiskas personas kapitālsabiedrības</w:t>
            </w:r>
          </w:p>
        </w:tc>
        <w:tc>
          <w:tcPr>
            <w:tcW w:w="3570" w:type="pct"/>
            <w:tcBorders>
              <w:top w:val="outset" w:sz="6" w:space="0" w:color="000000"/>
              <w:left w:val="outset" w:sz="6" w:space="0" w:color="000000"/>
              <w:bottom w:val="outset" w:sz="6" w:space="0" w:color="000000"/>
            </w:tcBorders>
          </w:tcPr>
          <w:p w14:paraId="448D2CBE" w14:textId="0CFD60CC" w:rsidR="005B58E2" w:rsidRPr="00D56920" w:rsidRDefault="00F70081"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lastRenderedPageBreak/>
              <w:t>Rīkojuma p</w:t>
            </w:r>
            <w:r w:rsidR="005B58E2" w:rsidRPr="00D56920">
              <w:rPr>
                <w:rFonts w:ascii="Times New Roman" w:hAnsi="Times New Roman" w:cs="Times New Roman"/>
                <w:sz w:val="24"/>
                <w:szCs w:val="24"/>
                <w:lang w:eastAsia="lv-LV"/>
              </w:rPr>
              <w:t>rojekta izstrādē ir iesaistīta Finanšu ministrija</w:t>
            </w:r>
            <w:r w:rsidR="00666C6A">
              <w:rPr>
                <w:rFonts w:ascii="Times New Roman" w:hAnsi="Times New Roman" w:cs="Times New Roman"/>
                <w:sz w:val="24"/>
                <w:szCs w:val="24"/>
                <w:lang w:eastAsia="lv-LV"/>
              </w:rPr>
              <w:t xml:space="preserve">, </w:t>
            </w:r>
            <w:r w:rsidR="00D22376">
              <w:rPr>
                <w:rFonts w:ascii="Times New Roman" w:hAnsi="Times New Roman" w:cs="Times New Roman"/>
                <w:sz w:val="24"/>
                <w:szCs w:val="24"/>
                <w:lang w:eastAsia="lv-LV"/>
              </w:rPr>
              <w:t>VNĪ.</w:t>
            </w:r>
          </w:p>
        </w:tc>
      </w:tr>
      <w:tr w:rsidR="005B58E2" w:rsidRPr="00284A12" w14:paraId="13898CE5" w14:textId="77777777" w:rsidTr="41C5BDDC">
        <w:trPr>
          <w:tblCellSpacing w:w="15" w:type="dxa"/>
        </w:trPr>
        <w:tc>
          <w:tcPr>
            <w:tcW w:w="141" w:type="pct"/>
            <w:tcBorders>
              <w:top w:val="outset" w:sz="6" w:space="0" w:color="000000"/>
              <w:bottom w:val="outset" w:sz="6" w:space="0" w:color="000000"/>
              <w:right w:val="outset" w:sz="6" w:space="0" w:color="000000"/>
            </w:tcBorders>
          </w:tcPr>
          <w:p w14:paraId="7CD858A2"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1222" w:type="pct"/>
            <w:tcBorders>
              <w:top w:val="outset" w:sz="6" w:space="0" w:color="000000"/>
              <w:left w:val="outset" w:sz="6" w:space="0" w:color="000000"/>
              <w:bottom w:val="outset" w:sz="6" w:space="0" w:color="000000"/>
              <w:right w:val="outset" w:sz="6" w:space="0" w:color="000000"/>
            </w:tcBorders>
          </w:tcPr>
          <w:p w14:paraId="12CD3C36"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570" w:type="pct"/>
            <w:tcBorders>
              <w:top w:val="outset" w:sz="6" w:space="0" w:color="000000"/>
              <w:left w:val="outset" w:sz="6" w:space="0" w:color="000000"/>
              <w:bottom w:val="outset" w:sz="6" w:space="0" w:color="000000"/>
            </w:tcBorders>
          </w:tcPr>
          <w:p w14:paraId="668B92BF" w14:textId="7256304F" w:rsidR="005B58E2" w:rsidRPr="00D56920" w:rsidRDefault="00175747" w:rsidP="0017574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75747">
              <w:rPr>
                <w:rFonts w:ascii="Times New Roman"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6F053AB" w14:textId="1CC67E0C" w:rsidR="00BE2906" w:rsidRDefault="00BE2906" w:rsidP="005B58E2">
      <w:pPr>
        <w:spacing w:after="0" w:line="240" w:lineRule="auto"/>
        <w:rPr>
          <w:rFonts w:ascii="Times New Roman" w:eastAsia="Times New Roman" w:hAnsi="Times New Roman" w:cs="Times New Roman"/>
          <w:sz w:val="24"/>
          <w:szCs w:val="24"/>
          <w:lang w:eastAsia="lv-LV"/>
        </w:rPr>
      </w:pPr>
    </w:p>
    <w:tbl>
      <w:tblPr>
        <w:tblW w:w="5121" w:type="pct"/>
        <w:tblCellSpacing w:w="15" w:type="dxa"/>
        <w:tblInd w:w="-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44"/>
        <w:gridCol w:w="7136"/>
      </w:tblGrid>
      <w:tr w:rsidR="00BE2906" w:rsidRPr="00BE2906" w14:paraId="76591016" w14:textId="77777777" w:rsidTr="00666C6A">
        <w:trPr>
          <w:trHeight w:val="375"/>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3961C1EA" w14:textId="77777777" w:rsidR="00BE2906" w:rsidRPr="00BE2906" w:rsidRDefault="00BE2906" w:rsidP="00BE2906">
            <w:pPr>
              <w:spacing w:after="0" w:line="240" w:lineRule="auto"/>
              <w:ind w:firstLine="300"/>
              <w:jc w:val="center"/>
              <w:rPr>
                <w:rFonts w:ascii="Times New Roman" w:eastAsia="Times New Roman" w:hAnsi="Times New Roman" w:cs="Times New Roman"/>
                <w:b/>
                <w:bCs/>
                <w:sz w:val="24"/>
                <w:szCs w:val="24"/>
                <w:lang w:eastAsia="lv-LV"/>
              </w:rPr>
            </w:pPr>
            <w:r w:rsidRPr="00BE29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2906" w:rsidRPr="00BE2906" w14:paraId="42B16125" w14:textId="77777777" w:rsidTr="00666C6A">
        <w:trPr>
          <w:trHeight w:val="314"/>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51CB1347"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Sabiedrības </w:t>
            </w:r>
            <w:proofErr w:type="spellStart"/>
            <w:r w:rsidRPr="00BE2906">
              <w:rPr>
                <w:rFonts w:ascii="Times New Roman" w:eastAsia="Times New Roman" w:hAnsi="Times New Roman" w:cs="Times New Roman"/>
                <w:sz w:val="24"/>
                <w:szCs w:val="24"/>
                <w:lang w:eastAsia="lv-LV"/>
              </w:rPr>
              <w:t>mērķgrupas</w:t>
            </w:r>
            <w:proofErr w:type="spellEnd"/>
            <w:r w:rsidRPr="00BE2906">
              <w:rPr>
                <w:rFonts w:ascii="Times New Roman" w:eastAsia="Times New Roman" w:hAnsi="Times New Roman" w:cs="Times New Roman"/>
                <w:sz w:val="24"/>
                <w:szCs w:val="24"/>
                <w:lang w:eastAsia="lv-LV"/>
              </w:rPr>
              <w:t>, kuras tiesiskais regulējums ietekmē vai varētu ietekmēt</w:t>
            </w:r>
          </w:p>
        </w:tc>
        <w:tc>
          <w:tcPr>
            <w:tcW w:w="3816" w:type="pct"/>
            <w:tcBorders>
              <w:top w:val="single" w:sz="4" w:space="0" w:color="auto"/>
              <w:left w:val="single" w:sz="4" w:space="0" w:color="auto"/>
              <w:bottom w:val="single" w:sz="4" w:space="0" w:color="auto"/>
              <w:right w:val="single" w:sz="4" w:space="0" w:color="auto"/>
            </w:tcBorders>
            <w:hideMark/>
          </w:tcPr>
          <w:p w14:paraId="76AF6B39" w14:textId="51EF3F24" w:rsidR="00666C6A" w:rsidRPr="00D60B71" w:rsidRDefault="00D60B71" w:rsidP="00666C6A">
            <w:pPr>
              <w:spacing w:after="0" w:line="240" w:lineRule="auto"/>
              <w:ind w:firstLine="720"/>
              <w:jc w:val="both"/>
              <w:rPr>
                <w:rFonts w:ascii="Times New Roman" w:eastAsia="Times New Roman" w:hAnsi="Times New Roman" w:cs="Times New Roman"/>
                <w:sz w:val="24"/>
                <w:szCs w:val="24"/>
                <w:lang w:eastAsia="lv-LV"/>
              </w:rPr>
            </w:pPr>
            <w:r w:rsidRPr="00D60B71">
              <w:rPr>
                <w:rFonts w:ascii="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p>
        </w:tc>
      </w:tr>
      <w:tr w:rsidR="00BE2906" w:rsidRPr="00BE2906" w14:paraId="7D7EB726"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29E89099"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Tiesiskā regulējuma ietekme uz tautsaimniecību un administratīvo slogu</w:t>
            </w:r>
          </w:p>
        </w:tc>
        <w:tc>
          <w:tcPr>
            <w:tcW w:w="3816" w:type="pct"/>
            <w:tcBorders>
              <w:top w:val="single" w:sz="4" w:space="0" w:color="auto"/>
              <w:left w:val="single" w:sz="4" w:space="0" w:color="auto"/>
              <w:bottom w:val="single" w:sz="4" w:space="0" w:color="auto"/>
              <w:right w:val="single" w:sz="4" w:space="0" w:color="auto"/>
            </w:tcBorders>
            <w:hideMark/>
          </w:tcPr>
          <w:p w14:paraId="50198135" w14:textId="365A7212" w:rsidR="000B656D" w:rsidRPr="00BE2906" w:rsidRDefault="00BE2906" w:rsidP="000B656D">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BE2906" w:rsidRPr="00BE2906" w14:paraId="7FAF1CB1"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01453866"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Administratīvo izmaksu monetārs novērtējums</w:t>
            </w:r>
          </w:p>
        </w:tc>
        <w:tc>
          <w:tcPr>
            <w:tcW w:w="3816" w:type="pct"/>
            <w:tcBorders>
              <w:top w:val="single" w:sz="4" w:space="0" w:color="auto"/>
              <w:left w:val="single" w:sz="4" w:space="0" w:color="auto"/>
              <w:bottom w:val="single" w:sz="4" w:space="0" w:color="auto"/>
              <w:right w:val="single" w:sz="4" w:space="0" w:color="auto"/>
            </w:tcBorders>
            <w:hideMark/>
          </w:tcPr>
          <w:p w14:paraId="579163D1"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administratīvo slogu neietekmē.</w:t>
            </w:r>
          </w:p>
        </w:tc>
      </w:tr>
      <w:tr w:rsidR="00BE2906" w:rsidRPr="00BE2906" w14:paraId="5C43B217"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tcPr>
          <w:p w14:paraId="7BECC0D0" w14:textId="77777777" w:rsidR="00BE2906" w:rsidRPr="00BE2906" w:rsidRDefault="00BE2906" w:rsidP="00BE2906">
            <w:pPr>
              <w:spacing w:after="0" w:line="240" w:lineRule="auto"/>
              <w:rPr>
                <w:rFonts w:ascii="Times New Roman" w:eastAsia="Times New Roman" w:hAnsi="Times New Roman" w:cs="Times New Roman"/>
                <w:sz w:val="24"/>
                <w:szCs w:val="24"/>
              </w:rPr>
            </w:pPr>
            <w:r w:rsidRPr="00BE2906">
              <w:rPr>
                <w:rFonts w:ascii="Times New Roman" w:eastAsia="Times New Roman" w:hAnsi="Times New Roman" w:cs="Times New Roman"/>
                <w:sz w:val="24"/>
                <w:szCs w:val="24"/>
                <w:lang w:eastAsia="lv-LV"/>
              </w:rPr>
              <w:t>Atbilstības izmaksu monetārs novērtējums</w:t>
            </w:r>
          </w:p>
        </w:tc>
        <w:tc>
          <w:tcPr>
            <w:tcW w:w="3816" w:type="pct"/>
            <w:tcBorders>
              <w:top w:val="single" w:sz="4" w:space="0" w:color="auto"/>
              <w:left w:val="single" w:sz="4" w:space="0" w:color="auto"/>
              <w:bottom w:val="single" w:sz="4" w:space="0" w:color="auto"/>
              <w:right w:val="single" w:sz="4" w:space="0" w:color="auto"/>
            </w:tcBorders>
          </w:tcPr>
          <w:p w14:paraId="44ADD7FC"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atbilstības izmaksas nerada.</w:t>
            </w:r>
          </w:p>
        </w:tc>
      </w:tr>
      <w:tr w:rsidR="00BE2906" w:rsidRPr="00BE2906" w14:paraId="141BDC81" w14:textId="77777777" w:rsidTr="00666C6A">
        <w:trPr>
          <w:trHeight w:val="233"/>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2C140A80"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Cita informācija</w:t>
            </w:r>
          </w:p>
        </w:tc>
        <w:tc>
          <w:tcPr>
            <w:tcW w:w="3816" w:type="pct"/>
            <w:tcBorders>
              <w:top w:val="single" w:sz="4" w:space="0" w:color="auto"/>
              <w:left w:val="single" w:sz="4" w:space="0" w:color="auto"/>
              <w:bottom w:val="single" w:sz="4" w:space="0" w:color="auto"/>
              <w:right w:val="single" w:sz="4" w:space="0" w:color="auto"/>
            </w:tcBorders>
            <w:hideMark/>
          </w:tcPr>
          <w:p w14:paraId="17E3AACB"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3E113F4F" w14:textId="0D9A954D" w:rsidR="00BE2906" w:rsidRDefault="00BE2906" w:rsidP="005B58E2">
      <w:pPr>
        <w:spacing w:after="0" w:line="240" w:lineRule="auto"/>
        <w:rPr>
          <w:rFonts w:ascii="Times New Roman" w:eastAsia="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44"/>
        <w:gridCol w:w="1040"/>
        <w:gridCol w:w="1086"/>
        <w:gridCol w:w="1466"/>
        <w:gridCol w:w="1085"/>
        <w:gridCol w:w="1041"/>
        <w:gridCol w:w="992"/>
      </w:tblGrid>
      <w:tr w:rsidR="00666C6A" w:rsidRPr="00666C6A" w14:paraId="725D3005" w14:textId="77777777" w:rsidTr="00E2362B">
        <w:tc>
          <w:tcPr>
            <w:tcW w:w="9356" w:type="dxa"/>
            <w:gridSpan w:val="8"/>
          </w:tcPr>
          <w:p w14:paraId="2A4D4BAF" w14:textId="77777777" w:rsidR="00666C6A" w:rsidRPr="00666C6A" w:rsidRDefault="00666C6A" w:rsidP="00666C6A">
            <w:pPr>
              <w:jc w:val="center"/>
              <w:rPr>
                <w:b/>
                <w:sz w:val="24"/>
                <w:szCs w:val="24"/>
              </w:rPr>
            </w:pPr>
            <w:r w:rsidRPr="00666C6A">
              <w:rPr>
                <w:rFonts w:ascii="Times New Roman" w:eastAsia="Times New Roman" w:hAnsi="Times New Roman" w:cs="Times New Roman"/>
                <w:b/>
                <w:sz w:val="24"/>
                <w:szCs w:val="24"/>
                <w:lang w:eastAsia="lv-LV"/>
              </w:rPr>
              <w:t>III. Tiesību akta projekta ietekme uz valsts budžetu un pašvaldību budžetiem</w:t>
            </w:r>
          </w:p>
        </w:tc>
      </w:tr>
      <w:tr w:rsidR="00666C6A" w:rsidRPr="00666C6A" w14:paraId="4EB69504" w14:textId="77777777" w:rsidTr="00E2362B">
        <w:tc>
          <w:tcPr>
            <w:tcW w:w="1702" w:type="dxa"/>
            <w:vMerge w:val="restart"/>
          </w:tcPr>
          <w:p w14:paraId="7C081989"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p w14:paraId="5DC8A85C"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Rādītāji</w:t>
            </w:r>
          </w:p>
        </w:tc>
        <w:tc>
          <w:tcPr>
            <w:tcW w:w="1984" w:type="dxa"/>
            <w:gridSpan w:val="2"/>
            <w:vMerge w:val="restart"/>
          </w:tcPr>
          <w:p w14:paraId="75EFBA8B"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p w14:paraId="08D460A2" w14:textId="1A41E2A0"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w:t>
            </w:r>
            <w:r w:rsidR="005E7CF5">
              <w:rPr>
                <w:rFonts w:ascii="Times New Roman" w:eastAsia="Times New Roman" w:hAnsi="Times New Roman" w:cs="Times New Roman"/>
                <w:b/>
                <w:sz w:val="24"/>
                <w:szCs w:val="24"/>
                <w:lang w:eastAsia="lv-LV"/>
              </w:rPr>
              <w:t>20</w:t>
            </w:r>
            <w:r w:rsidRPr="00666C6A">
              <w:rPr>
                <w:rFonts w:ascii="Times New Roman" w:eastAsia="Times New Roman" w:hAnsi="Times New Roman" w:cs="Times New Roman"/>
                <w:b/>
                <w:sz w:val="24"/>
                <w:szCs w:val="24"/>
                <w:lang w:eastAsia="lv-LV"/>
              </w:rPr>
              <w:t>. gads</w:t>
            </w:r>
          </w:p>
        </w:tc>
        <w:tc>
          <w:tcPr>
            <w:tcW w:w="5670" w:type="dxa"/>
            <w:gridSpan w:val="5"/>
          </w:tcPr>
          <w:p w14:paraId="568BDD53"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Turpmākie trīs gadi (</w:t>
            </w:r>
            <w:proofErr w:type="spellStart"/>
            <w:r w:rsidRPr="00666C6A">
              <w:rPr>
                <w:rFonts w:ascii="Times New Roman" w:eastAsia="Times New Roman" w:hAnsi="Times New Roman" w:cs="Times New Roman"/>
                <w:sz w:val="24"/>
                <w:szCs w:val="24"/>
                <w:lang w:eastAsia="lv-LV"/>
              </w:rPr>
              <w:t>tūkst.euro</w:t>
            </w:r>
            <w:proofErr w:type="spellEnd"/>
            <w:r w:rsidRPr="00666C6A">
              <w:rPr>
                <w:rFonts w:ascii="Times New Roman" w:eastAsia="Times New Roman" w:hAnsi="Times New Roman" w:cs="Times New Roman"/>
                <w:sz w:val="24"/>
                <w:szCs w:val="24"/>
                <w:lang w:eastAsia="lv-LV"/>
              </w:rPr>
              <w:t>)</w:t>
            </w:r>
          </w:p>
        </w:tc>
      </w:tr>
      <w:tr w:rsidR="00666C6A" w:rsidRPr="00666C6A" w14:paraId="7441C6F6" w14:textId="77777777" w:rsidTr="00E2362B">
        <w:trPr>
          <w:trHeight w:val="361"/>
        </w:trPr>
        <w:tc>
          <w:tcPr>
            <w:tcW w:w="1702" w:type="dxa"/>
            <w:vMerge/>
          </w:tcPr>
          <w:p w14:paraId="4D7F8874"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1984" w:type="dxa"/>
            <w:gridSpan w:val="2"/>
            <w:vMerge/>
          </w:tcPr>
          <w:p w14:paraId="30A2A75A"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6AFB0009" w14:textId="4D455C3D"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1</w:t>
            </w:r>
            <w:r w:rsidRPr="00666C6A">
              <w:rPr>
                <w:rFonts w:ascii="Times New Roman" w:eastAsia="Times New Roman" w:hAnsi="Times New Roman" w:cs="Times New Roman"/>
                <w:b/>
                <w:sz w:val="24"/>
                <w:szCs w:val="24"/>
                <w:lang w:eastAsia="lv-LV"/>
              </w:rPr>
              <w:t>.</w:t>
            </w:r>
          </w:p>
        </w:tc>
        <w:tc>
          <w:tcPr>
            <w:tcW w:w="2126" w:type="dxa"/>
            <w:gridSpan w:val="2"/>
          </w:tcPr>
          <w:p w14:paraId="3A3D3907" w14:textId="3CE83399"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2</w:t>
            </w:r>
            <w:r w:rsidRPr="00666C6A">
              <w:rPr>
                <w:rFonts w:ascii="Times New Roman" w:eastAsia="Times New Roman" w:hAnsi="Times New Roman" w:cs="Times New Roman"/>
                <w:b/>
                <w:sz w:val="24"/>
                <w:szCs w:val="24"/>
                <w:lang w:eastAsia="lv-LV"/>
              </w:rPr>
              <w:t>.</w:t>
            </w:r>
          </w:p>
        </w:tc>
        <w:tc>
          <w:tcPr>
            <w:tcW w:w="992" w:type="dxa"/>
          </w:tcPr>
          <w:p w14:paraId="59C1A0C7" w14:textId="15A2BFA1"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3</w:t>
            </w:r>
            <w:r w:rsidRPr="00666C6A">
              <w:rPr>
                <w:rFonts w:ascii="Times New Roman" w:eastAsia="Times New Roman" w:hAnsi="Times New Roman" w:cs="Times New Roman"/>
                <w:sz w:val="24"/>
                <w:szCs w:val="24"/>
                <w:lang w:eastAsia="lv-LV"/>
              </w:rPr>
              <w:t>.</w:t>
            </w:r>
          </w:p>
        </w:tc>
      </w:tr>
      <w:tr w:rsidR="00666C6A" w:rsidRPr="00666C6A" w14:paraId="64D4CF30" w14:textId="77777777" w:rsidTr="00E2362B">
        <w:tc>
          <w:tcPr>
            <w:tcW w:w="1702" w:type="dxa"/>
            <w:vMerge/>
          </w:tcPr>
          <w:p w14:paraId="1A7AAEF3"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944" w:type="dxa"/>
          </w:tcPr>
          <w:p w14:paraId="6F966330"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saskaņā ar valsts budžetu kārtēja</w:t>
            </w:r>
            <w:r w:rsidRPr="00666C6A">
              <w:rPr>
                <w:rFonts w:ascii="Times New Roman" w:eastAsia="Times New Roman" w:hAnsi="Times New Roman" w:cs="Times New Roman"/>
                <w:sz w:val="24"/>
                <w:szCs w:val="24"/>
                <w:lang w:eastAsia="lv-LV"/>
              </w:rPr>
              <w:lastRenderedPageBreak/>
              <w:t>m gadam</w:t>
            </w:r>
          </w:p>
        </w:tc>
        <w:tc>
          <w:tcPr>
            <w:tcW w:w="1040" w:type="dxa"/>
          </w:tcPr>
          <w:p w14:paraId="77680A24"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izmaiņas kārtējā gadā, salīdzinot ar budžetu kārtēja</w:t>
            </w:r>
            <w:r w:rsidRPr="00666C6A">
              <w:rPr>
                <w:rFonts w:ascii="Times New Roman" w:eastAsia="Times New Roman" w:hAnsi="Times New Roman" w:cs="Times New Roman"/>
                <w:sz w:val="24"/>
                <w:szCs w:val="24"/>
                <w:lang w:eastAsia="lv-LV"/>
              </w:rPr>
              <w:lastRenderedPageBreak/>
              <w:t>m gadam</w:t>
            </w:r>
          </w:p>
        </w:tc>
        <w:tc>
          <w:tcPr>
            <w:tcW w:w="1086" w:type="dxa"/>
          </w:tcPr>
          <w:p w14:paraId="6D5A01E2"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saskaņā ar vidēja termiņa budžeta ietvaru</w:t>
            </w:r>
          </w:p>
        </w:tc>
        <w:tc>
          <w:tcPr>
            <w:tcW w:w="1466" w:type="dxa"/>
          </w:tcPr>
          <w:p w14:paraId="31073037" w14:textId="176F8836"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izmaiņas, salīdzinot ar vidējā termiņa budžeta ietvaru 202</w:t>
            </w:r>
            <w:r w:rsidR="005E7CF5">
              <w:rPr>
                <w:rFonts w:ascii="Times New Roman" w:eastAsia="Times New Roman" w:hAnsi="Times New Roman" w:cs="Times New Roman"/>
                <w:sz w:val="24"/>
                <w:szCs w:val="24"/>
                <w:lang w:eastAsia="lv-LV"/>
              </w:rPr>
              <w:t>1</w:t>
            </w:r>
            <w:r w:rsidRPr="00666C6A">
              <w:rPr>
                <w:rFonts w:ascii="Times New Roman" w:eastAsia="Times New Roman" w:hAnsi="Times New Roman" w:cs="Times New Roman"/>
                <w:sz w:val="24"/>
                <w:szCs w:val="24"/>
                <w:lang w:eastAsia="lv-LV"/>
              </w:rPr>
              <w:t>.</w:t>
            </w:r>
          </w:p>
          <w:p w14:paraId="7BD18438"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 gadam</w:t>
            </w:r>
          </w:p>
        </w:tc>
        <w:tc>
          <w:tcPr>
            <w:tcW w:w="1085" w:type="dxa"/>
          </w:tcPr>
          <w:p w14:paraId="2FCA5B2B"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saskaņā ar vidēja termiņa budžeta ietvaru</w:t>
            </w:r>
          </w:p>
        </w:tc>
        <w:tc>
          <w:tcPr>
            <w:tcW w:w="1041" w:type="dxa"/>
          </w:tcPr>
          <w:p w14:paraId="01186029" w14:textId="3E5AEA26"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 xml:space="preserve">izmaiņas, salīdzinot ar vidējā termiņa budžeta </w:t>
            </w:r>
            <w:r w:rsidRPr="00666C6A">
              <w:rPr>
                <w:rFonts w:ascii="Times New Roman" w:eastAsia="Times New Roman" w:hAnsi="Times New Roman" w:cs="Times New Roman"/>
                <w:sz w:val="24"/>
                <w:szCs w:val="24"/>
                <w:lang w:eastAsia="lv-LV"/>
              </w:rPr>
              <w:lastRenderedPageBreak/>
              <w:t>ietvaru 202</w:t>
            </w:r>
            <w:r w:rsidR="005E7CF5">
              <w:rPr>
                <w:rFonts w:ascii="Times New Roman" w:eastAsia="Times New Roman" w:hAnsi="Times New Roman" w:cs="Times New Roman"/>
                <w:sz w:val="24"/>
                <w:szCs w:val="24"/>
                <w:lang w:eastAsia="lv-LV"/>
              </w:rPr>
              <w:t>2</w:t>
            </w:r>
            <w:r w:rsidRPr="00666C6A">
              <w:rPr>
                <w:rFonts w:ascii="Times New Roman" w:eastAsia="Times New Roman" w:hAnsi="Times New Roman" w:cs="Times New Roman"/>
                <w:sz w:val="24"/>
                <w:szCs w:val="24"/>
                <w:lang w:eastAsia="lv-LV"/>
              </w:rPr>
              <w:t>.</w:t>
            </w:r>
          </w:p>
          <w:p w14:paraId="1F2DA8B6"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gadam</w:t>
            </w:r>
          </w:p>
        </w:tc>
        <w:tc>
          <w:tcPr>
            <w:tcW w:w="992" w:type="dxa"/>
          </w:tcPr>
          <w:p w14:paraId="35AE2137" w14:textId="5B7F866C"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 xml:space="preserve">izmaiņas, salīdzinot ar vidējā termiņa budžeta </w:t>
            </w:r>
            <w:r w:rsidRPr="00666C6A">
              <w:rPr>
                <w:rFonts w:ascii="Times New Roman" w:eastAsia="Times New Roman" w:hAnsi="Times New Roman" w:cs="Times New Roman"/>
                <w:sz w:val="24"/>
                <w:szCs w:val="24"/>
                <w:lang w:eastAsia="lv-LV"/>
              </w:rPr>
              <w:lastRenderedPageBreak/>
              <w:t>ietvaru 202</w:t>
            </w:r>
            <w:r w:rsidR="005E7CF5">
              <w:rPr>
                <w:rFonts w:ascii="Times New Roman" w:eastAsia="Times New Roman" w:hAnsi="Times New Roman" w:cs="Times New Roman"/>
                <w:sz w:val="24"/>
                <w:szCs w:val="24"/>
                <w:lang w:eastAsia="lv-LV"/>
              </w:rPr>
              <w:t>2</w:t>
            </w:r>
            <w:r w:rsidRPr="00666C6A">
              <w:rPr>
                <w:rFonts w:ascii="Times New Roman" w:eastAsia="Times New Roman" w:hAnsi="Times New Roman" w:cs="Times New Roman"/>
                <w:sz w:val="24"/>
                <w:szCs w:val="24"/>
                <w:lang w:eastAsia="lv-LV"/>
              </w:rPr>
              <w:t>.</w:t>
            </w:r>
          </w:p>
          <w:p w14:paraId="743D0AD0"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gadam</w:t>
            </w:r>
          </w:p>
        </w:tc>
      </w:tr>
      <w:tr w:rsidR="00666C6A" w:rsidRPr="00666C6A" w14:paraId="6CA92601" w14:textId="77777777" w:rsidTr="00E2362B">
        <w:tc>
          <w:tcPr>
            <w:tcW w:w="1702" w:type="dxa"/>
          </w:tcPr>
          <w:p w14:paraId="531D4791"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lastRenderedPageBreak/>
              <w:t>1</w:t>
            </w:r>
          </w:p>
        </w:tc>
        <w:tc>
          <w:tcPr>
            <w:tcW w:w="944" w:type="dxa"/>
          </w:tcPr>
          <w:p w14:paraId="254F6B6E"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2</w:t>
            </w:r>
          </w:p>
        </w:tc>
        <w:tc>
          <w:tcPr>
            <w:tcW w:w="1040" w:type="dxa"/>
          </w:tcPr>
          <w:p w14:paraId="72D9280F"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3</w:t>
            </w:r>
          </w:p>
        </w:tc>
        <w:tc>
          <w:tcPr>
            <w:tcW w:w="1086" w:type="dxa"/>
          </w:tcPr>
          <w:p w14:paraId="0FE2C422"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4</w:t>
            </w:r>
          </w:p>
        </w:tc>
        <w:tc>
          <w:tcPr>
            <w:tcW w:w="1466" w:type="dxa"/>
          </w:tcPr>
          <w:p w14:paraId="098B096C"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5</w:t>
            </w:r>
          </w:p>
        </w:tc>
        <w:tc>
          <w:tcPr>
            <w:tcW w:w="1085" w:type="dxa"/>
          </w:tcPr>
          <w:p w14:paraId="35F52922"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6</w:t>
            </w:r>
          </w:p>
        </w:tc>
        <w:tc>
          <w:tcPr>
            <w:tcW w:w="1041" w:type="dxa"/>
          </w:tcPr>
          <w:p w14:paraId="1937E056"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7</w:t>
            </w:r>
          </w:p>
        </w:tc>
        <w:tc>
          <w:tcPr>
            <w:tcW w:w="992" w:type="dxa"/>
          </w:tcPr>
          <w:p w14:paraId="0FA5F4B3"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8</w:t>
            </w:r>
          </w:p>
        </w:tc>
      </w:tr>
      <w:tr w:rsidR="00666C6A" w:rsidRPr="00666C6A" w14:paraId="6148782A" w14:textId="77777777" w:rsidTr="00E2362B">
        <w:tc>
          <w:tcPr>
            <w:tcW w:w="1702" w:type="dxa"/>
          </w:tcPr>
          <w:p w14:paraId="3023F04C" w14:textId="77777777" w:rsidR="00666C6A" w:rsidRPr="00666C6A" w:rsidRDefault="00666C6A" w:rsidP="00666C6A">
            <w:pPr>
              <w:spacing w:after="0" w:line="240" w:lineRule="auto"/>
              <w:jc w:val="both"/>
              <w:rPr>
                <w:rFonts w:ascii="Times New Roman" w:hAnsi="Times New Roman" w:cs="Times New Roman"/>
                <w:sz w:val="24"/>
                <w:szCs w:val="24"/>
              </w:rPr>
            </w:pPr>
            <w:r w:rsidRPr="00666C6A">
              <w:rPr>
                <w:rFonts w:ascii="Times New Roman" w:hAnsi="Times New Roman" w:cs="Times New Roman"/>
                <w:sz w:val="24"/>
                <w:szCs w:val="24"/>
                <w:lang w:eastAsia="lv-LV"/>
              </w:rPr>
              <w:t>1. Budžeta ieņēmumi</w:t>
            </w:r>
          </w:p>
        </w:tc>
        <w:tc>
          <w:tcPr>
            <w:tcW w:w="944" w:type="dxa"/>
            <w:vAlign w:val="center"/>
          </w:tcPr>
          <w:p w14:paraId="6DC657D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6D25CBB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Align w:val="center"/>
          </w:tcPr>
          <w:p w14:paraId="5E0442C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66" w:type="dxa"/>
            <w:vAlign w:val="center"/>
          </w:tcPr>
          <w:p w14:paraId="6483BC4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Align w:val="center"/>
          </w:tcPr>
          <w:p w14:paraId="2CDA57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1" w:type="dxa"/>
            <w:vAlign w:val="center"/>
          </w:tcPr>
          <w:p w14:paraId="4F6D81B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3715FAE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44461377" w14:textId="77777777" w:rsidTr="00E2362B">
        <w:tc>
          <w:tcPr>
            <w:tcW w:w="1702" w:type="dxa"/>
          </w:tcPr>
          <w:p w14:paraId="3436DF31" w14:textId="77777777" w:rsidR="00666C6A" w:rsidRPr="00666C6A" w:rsidRDefault="00666C6A" w:rsidP="00666C6A">
            <w:pPr>
              <w:spacing w:after="0" w:line="240" w:lineRule="auto"/>
              <w:jc w:val="both"/>
              <w:rPr>
                <w:rFonts w:ascii="Times New Roman" w:hAnsi="Times New Roman" w:cs="Times New Roman"/>
                <w:sz w:val="24"/>
                <w:szCs w:val="24"/>
              </w:rPr>
            </w:pPr>
            <w:r w:rsidRPr="00666C6A">
              <w:rPr>
                <w:rFonts w:ascii="Times New Roman" w:hAnsi="Times New Roman" w:cs="Times New Roman"/>
                <w:sz w:val="24"/>
                <w:szCs w:val="24"/>
                <w:lang w:eastAsia="lv-LV"/>
              </w:rPr>
              <w:t>1.1. valsts pamatbudžets, tai skaitā ieņēmumi no maksas pakalpo-jumiem un citi pašu ieņēmumi</w:t>
            </w:r>
          </w:p>
        </w:tc>
        <w:tc>
          <w:tcPr>
            <w:tcW w:w="944" w:type="dxa"/>
            <w:vAlign w:val="center"/>
          </w:tcPr>
          <w:p w14:paraId="381D1E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5037AEC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Align w:val="center"/>
          </w:tcPr>
          <w:p w14:paraId="0338015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1698880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Align w:val="center"/>
          </w:tcPr>
          <w:p w14:paraId="74A64B9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2AAE6C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009737D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892956E" w14:textId="77777777" w:rsidTr="00E2362B">
        <w:tc>
          <w:tcPr>
            <w:tcW w:w="1702" w:type="dxa"/>
          </w:tcPr>
          <w:p w14:paraId="4F658656"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1.2. valsts speciālais budžets</w:t>
            </w:r>
          </w:p>
        </w:tc>
        <w:tc>
          <w:tcPr>
            <w:tcW w:w="944" w:type="dxa"/>
            <w:vAlign w:val="center"/>
          </w:tcPr>
          <w:p w14:paraId="04DF68D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p w14:paraId="09C59A2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7CB8B8A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559054E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1D16F0E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14256BF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7AACDC7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491CD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265093E" w14:textId="77777777" w:rsidTr="00E2362B">
        <w:tc>
          <w:tcPr>
            <w:tcW w:w="1702" w:type="dxa"/>
          </w:tcPr>
          <w:p w14:paraId="2A7BA57B"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1.3. pašvaldību budžets</w:t>
            </w:r>
          </w:p>
        </w:tc>
        <w:tc>
          <w:tcPr>
            <w:tcW w:w="944" w:type="dxa"/>
            <w:vAlign w:val="center"/>
          </w:tcPr>
          <w:p w14:paraId="648837B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58CE9E7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09A1B7B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1C11865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675BFE3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4F3558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4C8982A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8867C55" w14:textId="77777777" w:rsidTr="00E2362B">
        <w:tc>
          <w:tcPr>
            <w:tcW w:w="1702" w:type="dxa"/>
          </w:tcPr>
          <w:p w14:paraId="0920768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 Budžeta izdevumi:</w:t>
            </w:r>
          </w:p>
        </w:tc>
        <w:tc>
          <w:tcPr>
            <w:tcW w:w="944" w:type="dxa"/>
            <w:vAlign w:val="center"/>
          </w:tcPr>
          <w:p w14:paraId="3D70CFB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2BDCBCA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4E3E161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3EE2CF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1E41CBA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5D2DFD8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4863678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0452747" w14:textId="77777777" w:rsidTr="00E2362B">
        <w:tc>
          <w:tcPr>
            <w:tcW w:w="1702" w:type="dxa"/>
          </w:tcPr>
          <w:p w14:paraId="4A5C92C2"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2.1. valsts pamatbudžets</w:t>
            </w:r>
          </w:p>
        </w:tc>
        <w:tc>
          <w:tcPr>
            <w:tcW w:w="944" w:type="dxa"/>
            <w:vAlign w:val="center"/>
          </w:tcPr>
          <w:p w14:paraId="5C76FA1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5B640CA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28456E0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0A99FD5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50980E4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74688B5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69B56DE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34E033DF" w14:textId="77777777" w:rsidTr="00E2362B">
        <w:tc>
          <w:tcPr>
            <w:tcW w:w="1702" w:type="dxa"/>
          </w:tcPr>
          <w:p w14:paraId="2800C721"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2.2. valsts speciālais budžets</w:t>
            </w:r>
          </w:p>
        </w:tc>
        <w:tc>
          <w:tcPr>
            <w:tcW w:w="944" w:type="dxa"/>
            <w:vAlign w:val="center"/>
          </w:tcPr>
          <w:p w14:paraId="40E40C0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07AEA75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52556D1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3246308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49C118A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0FDB24B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651D6CB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4E00DC1" w14:textId="77777777" w:rsidTr="00E2362B">
        <w:tc>
          <w:tcPr>
            <w:tcW w:w="1702" w:type="dxa"/>
          </w:tcPr>
          <w:p w14:paraId="1832BCDE" w14:textId="77777777" w:rsidR="00666C6A" w:rsidRPr="00666C6A" w:rsidRDefault="00666C6A" w:rsidP="00666C6A">
            <w:pPr>
              <w:tabs>
                <w:tab w:val="left" w:pos="55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2.3. pašvaldību budžets</w:t>
            </w:r>
          </w:p>
        </w:tc>
        <w:tc>
          <w:tcPr>
            <w:tcW w:w="944" w:type="dxa"/>
            <w:vAlign w:val="center"/>
          </w:tcPr>
          <w:p w14:paraId="6D8455B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08D9D2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277CDE6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7C6C0FB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58A4EA6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49C241E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3C67CAE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BAF9461" w14:textId="77777777" w:rsidTr="00E2362B">
        <w:tc>
          <w:tcPr>
            <w:tcW w:w="1702" w:type="dxa"/>
          </w:tcPr>
          <w:p w14:paraId="527C9F65" w14:textId="77777777" w:rsidR="00666C6A" w:rsidRPr="00666C6A" w:rsidRDefault="00666C6A" w:rsidP="00666C6A">
            <w:pPr>
              <w:tabs>
                <w:tab w:val="left" w:pos="69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 Finansiālā ietekme</w:t>
            </w:r>
          </w:p>
        </w:tc>
        <w:tc>
          <w:tcPr>
            <w:tcW w:w="944" w:type="dxa"/>
            <w:vAlign w:val="center"/>
          </w:tcPr>
          <w:p w14:paraId="11FBD05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0473791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Align w:val="center"/>
          </w:tcPr>
          <w:p w14:paraId="5CF9FE2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7D9866A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Align w:val="center"/>
          </w:tcPr>
          <w:p w14:paraId="5AA7D76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73FEB10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0CDA3F0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4E6E0EF" w14:textId="77777777" w:rsidTr="00E2362B">
        <w:tc>
          <w:tcPr>
            <w:tcW w:w="1702" w:type="dxa"/>
          </w:tcPr>
          <w:p w14:paraId="09DC1B9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3.1. valsts pamatbudžets</w:t>
            </w:r>
          </w:p>
        </w:tc>
        <w:tc>
          <w:tcPr>
            <w:tcW w:w="944" w:type="dxa"/>
            <w:vAlign w:val="center"/>
          </w:tcPr>
          <w:p w14:paraId="5C1C2FB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405FB6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Align w:val="center"/>
          </w:tcPr>
          <w:p w14:paraId="32E1AF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17288A9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Align w:val="center"/>
          </w:tcPr>
          <w:p w14:paraId="0958D5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301041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7AB034C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069E9DE" w14:textId="77777777" w:rsidTr="00E2362B">
        <w:tc>
          <w:tcPr>
            <w:tcW w:w="1702" w:type="dxa"/>
          </w:tcPr>
          <w:p w14:paraId="385014DB" w14:textId="77777777" w:rsidR="00666C6A" w:rsidRPr="00666C6A" w:rsidRDefault="00666C6A" w:rsidP="00666C6A">
            <w:pPr>
              <w:tabs>
                <w:tab w:val="left" w:pos="36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3.2. speciālais budžets</w:t>
            </w:r>
          </w:p>
        </w:tc>
        <w:tc>
          <w:tcPr>
            <w:tcW w:w="944" w:type="dxa"/>
            <w:vAlign w:val="center"/>
          </w:tcPr>
          <w:p w14:paraId="733CDB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00CAAF7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7ABADC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6DACB38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1570AD1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1EAD443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781ECB4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4DC8F3A1" w14:textId="77777777" w:rsidTr="00E2362B">
        <w:tc>
          <w:tcPr>
            <w:tcW w:w="1702" w:type="dxa"/>
            <w:tcBorders>
              <w:bottom w:val="single" w:sz="4" w:space="0" w:color="auto"/>
            </w:tcBorders>
          </w:tcPr>
          <w:p w14:paraId="0A3DB99A"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3.3. pašvaldību budžets</w:t>
            </w:r>
          </w:p>
        </w:tc>
        <w:tc>
          <w:tcPr>
            <w:tcW w:w="944" w:type="dxa"/>
            <w:vAlign w:val="center"/>
          </w:tcPr>
          <w:p w14:paraId="7D05F52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689AB97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12C95A5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519C05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699BA5F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133AEB4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660772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3466CCF8" w14:textId="77777777" w:rsidTr="00E2362B">
        <w:tc>
          <w:tcPr>
            <w:tcW w:w="1702" w:type="dxa"/>
          </w:tcPr>
          <w:p w14:paraId="3137521D"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 xml:space="preserve">4. Finanšu līdzekļi papildu izdevumu finansēšanai (kompensējošu izdevumu samazinājumu </w:t>
            </w:r>
            <w:r w:rsidRPr="00666C6A">
              <w:rPr>
                <w:rFonts w:ascii="Times New Roman" w:hAnsi="Times New Roman" w:cs="Times New Roman"/>
                <w:sz w:val="24"/>
                <w:szCs w:val="24"/>
                <w:lang w:eastAsia="lv-LV"/>
              </w:rPr>
              <w:lastRenderedPageBreak/>
              <w:t>norāda ar "+" zīmi)</w:t>
            </w:r>
          </w:p>
        </w:tc>
        <w:tc>
          <w:tcPr>
            <w:tcW w:w="944" w:type="dxa"/>
            <w:vAlign w:val="center"/>
          </w:tcPr>
          <w:p w14:paraId="3255E83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lastRenderedPageBreak/>
              <w:t>X</w:t>
            </w:r>
          </w:p>
        </w:tc>
        <w:tc>
          <w:tcPr>
            <w:tcW w:w="1040" w:type="dxa"/>
            <w:vAlign w:val="center"/>
          </w:tcPr>
          <w:p w14:paraId="24BA835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224D4FA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466" w:type="dxa"/>
            <w:vAlign w:val="center"/>
          </w:tcPr>
          <w:p w14:paraId="0AF5E2E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160FAAD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041" w:type="dxa"/>
            <w:vAlign w:val="center"/>
          </w:tcPr>
          <w:p w14:paraId="7218CC0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3C58C41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0B850627" w14:textId="77777777" w:rsidTr="00E2362B">
        <w:tc>
          <w:tcPr>
            <w:tcW w:w="1702" w:type="dxa"/>
          </w:tcPr>
          <w:p w14:paraId="66D2052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 Precizēta finansiālā ietekme:</w:t>
            </w:r>
          </w:p>
        </w:tc>
        <w:tc>
          <w:tcPr>
            <w:tcW w:w="944" w:type="dxa"/>
            <w:vMerge w:val="restart"/>
            <w:vAlign w:val="center"/>
          </w:tcPr>
          <w:p w14:paraId="221DB3A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882678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DCBBAE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3BCD331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4A2DBBD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p w14:paraId="578B1F2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0F383B3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Merge w:val="restart"/>
            <w:vAlign w:val="center"/>
          </w:tcPr>
          <w:p w14:paraId="7B45AC4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466" w:type="dxa"/>
            <w:vAlign w:val="center"/>
          </w:tcPr>
          <w:p w14:paraId="3AF05D6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Merge w:val="restart"/>
            <w:vAlign w:val="center"/>
          </w:tcPr>
          <w:p w14:paraId="323BA78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041" w:type="dxa"/>
            <w:vAlign w:val="center"/>
          </w:tcPr>
          <w:p w14:paraId="3597F7C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220A986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692093C8" w14:textId="77777777" w:rsidTr="00E2362B">
        <w:tc>
          <w:tcPr>
            <w:tcW w:w="1702" w:type="dxa"/>
          </w:tcPr>
          <w:p w14:paraId="0949C722" w14:textId="77777777" w:rsidR="00666C6A" w:rsidRPr="00666C6A" w:rsidRDefault="00666C6A" w:rsidP="00666C6A">
            <w:pPr>
              <w:tabs>
                <w:tab w:val="left" w:pos="28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5.1. valsts pamatbudžets</w:t>
            </w:r>
          </w:p>
        </w:tc>
        <w:tc>
          <w:tcPr>
            <w:tcW w:w="944" w:type="dxa"/>
            <w:vMerge/>
            <w:vAlign w:val="center"/>
          </w:tcPr>
          <w:p w14:paraId="6E69295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536394B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Merge/>
            <w:vAlign w:val="center"/>
          </w:tcPr>
          <w:p w14:paraId="2E4E286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66" w:type="dxa"/>
            <w:vAlign w:val="center"/>
          </w:tcPr>
          <w:p w14:paraId="07708FB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Merge/>
            <w:vAlign w:val="center"/>
          </w:tcPr>
          <w:p w14:paraId="044573D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1" w:type="dxa"/>
            <w:vAlign w:val="center"/>
          </w:tcPr>
          <w:p w14:paraId="7778A55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6A6CC07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038658A9" w14:textId="77777777" w:rsidTr="00E2362B">
        <w:trPr>
          <w:trHeight w:val="413"/>
        </w:trPr>
        <w:tc>
          <w:tcPr>
            <w:tcW w:w="1702" w:type="dxa"/>
          </w:tcPr>
          <w:p w14:paraId="21D257D8" w14:textId="77777777" w:rsidR="00666C6A" w:rsidRPr="00666C6A" w:rsidRDefault="00666C6A" w:rsidP="00666C6A">
            <w:pPr>
              <w:tabs>
                <w:tab w:val="left" w:pos="48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5.2. speciālais budžets</w:t>
            </w:r>
          </w:p>
        </w:tc>
        <w:tc>
          <w:tcPr>
            <w:tcW w:w="944" w:type="dxa"/>
            <w:vMerge/>
            <w:vAlign w:val="center"/>
          </w:tcPr>
          <w:p w14:paraId="1D80BA6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6E7CFA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Merge/>
            <w:vAlign w:val="center"/>
          </w:tcPr>
          <w:p w14:paraId="4B9B753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66" w:type="dxa"/>
            <w:vAlign w:val="center"/>
          </w:tcPr>
          <w:p w14:paraId="25EC10E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Merge/>
            <w:vAlign w:val="center"/>
          </w:tcPr>
          <w:p w14:paraId="6C512C8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1" w:type="dxa"/>
            <w:vAlign w:val="center"/>
          </w:tcPr>
          <w:p w14:paraId="01273E1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985F7F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19EF366" w14:textId="77777777" w:rsidTr="00E2362B">
        <w:tc>
          <w:tcPr>
            <w:tcW w:w="1702" w:type="dxa"/>
          </w:tcPr>
          <w:p w14:paraId="5404047D"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5.3. pašvaldību budžets</w:t>
            </w:r>
          </w:p>
        </w:tc>
        <w:tc>
          <w:tcPr>
            <w:tcW w:w="944" w:type="dxa"/>
            <w:vMerge/>
            <w:vAlign w:val="center"/>
          </w:tcPr>
          <w:p w14:paraId="392D18F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122452C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Merge/>
            <w:vAlign w:val="center"/>
          </w:tcPr>
          <w:p w14:paraId="1687ED2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66" w:type="dxa"/>
            <w:vAlign w:val="center"/>
          </w:tcPr>
          <w:p w14:paraId="77A2346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Merge/>
            <w:vAlign w:val="center"/>
          </w:tcPr>
          <w:p w14:paraId="24C2477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1" w:type="dxa"/>
            <w:vAlign w:val="center"/>
          </w:tcPr>
          <w:p w14:paraId="4C3B67A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1E056FC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C3FAA97" w14:textId="77777777" w:rsidTr="00E2362B">
        <w:tc>
          <w:tcPr>
            <w:tcW w:w="1702" w:type="dxa"/>
          </w:tcPr>
          <w:p w14:paraId="59EC676B" w14:textId="77777777" w:rsidR="00666C6A" w:rsidRPr="00666C6A" w:rsidRDefault="00666C6A" w:rsidP="00666C6A">
            <w:pPr>
              <w:tabs>
                <w:tab w:val="left" w:pos="36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5D486C2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3E691C4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16EDE6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7556227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p w14:paraId="04758A1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4EFBF601" w14:textId="77777777" w:rsidTr="00E2362B">
        <w:tc>
          <w:tcPr>
            <w:tcW w:w="1702" w:type="dxa"/>
          </w:tcPr>
          <w:p w14:paraId="21801D9A" w14:textId="77777777" w:rsidR="00666C6A" w:rsidRPr="00666C6A" w:rsidRDefault="00666C6A" w:rsidP="00666C6A">
            <w:pPr>
              <w:tabs>
                <w:tab w:val="left" w:pos="55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6.1. detalizēts ieņēmumu aprēķins</w:t>
            </w:r>
          </w:p>
        </w:tc>
        <w:tc>
          <w:tcPr>
            <w:tcW w:w="7654" w:type="dxa"/>
            <w:gridSpan w:val="7"/>
            <w:vMerge/>
          </w:tcPr>
          <w:p w14:paraId="4AFC600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22DC679F" w14:textId="77777777" w:rsidTr="00E2362B">
        <w:tc>
          <w:tcPr>
            <w:tcW w:w="1702" w:type="dxa"/>
          </w:tcPr>
          <w:p w14:paraId="331976EE"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6.2. detalizēts izdevumu aprēķins</w:t>
            </w:r>
          </w:p>
        </w:tc>
        <w:tc>
          <w:tcPr>
            <w:tcW w:w="7654" w:type="dxa"/>
            <w:gridSpan w:val="7"/>
            <w:vMerge/>
          </w:tcPr>
          <w:p w14:paraId="72F457E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4A770450" w14:textId="77777777" w:rsidTr="00E2362B">
        <w:tc>
          <w:tcPr>
            <w:tcW w:w="1702" w:type="dxa"/>
          </w:tcPr>
          <w:p w14:paraId="7C80159A"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7.Amata vietu skaita izmaiņas</w:t>
            </w:r>
          </w:p>
        </w:tc>
        <w:tc>
          <w:tcPr>
            <w:tcW w:w="7654" w:type="dxa"/>
            <w:gridSpan w:val="7"/>
            <w:vAlign w:val="center"/>
          </w:tcPr>
          <w:p w14:paraId="58C9A2CA" w14:textId="77777777" w:rsidR="00666C6A" w:rsidRPr="00666C6A" w:rsidRDefault="00666C6A" w:rsidP="00666C6A">
            <w:pPr>
              <w:spacing w:after="0" w:line="240" w:lineRule="auto"/>
              <w:ind w:firstLine="720"/>
              <w:rPr>
                <w:rFonts w:ascii="Times New Roman" w:hAnsi="Times New Roman" w:cs="Times New Roman"/>
                <w:sz w:val="24"/>
                <w:szCs w:val="24"/>
                <w:lang w:eastAsia="lv-LV"/>
              </w:rPr>
            </w:pPr>
            <w:r w:rsidRPr="00666C6A">
              <w:rPr>
                <w:rFonts w:ascii="Times New Roman" w:hAnsi="Times New Roman" w:cs="Times New Roman"/>
                <w:bCs/>
                <w:sz w:val="24"/>
                <w:szCs w:val="24"/>
                <w:lang w:eastAsia="lv-LV"/>
              </w:rPr>
              <w:t>Projekts šo jomu neskar</w:t>
            </w:r>
          </w:p>
        </w:tc>
      </w:tr>
      <w:tr w:rsidR="00666C6A" w:rsidRPr="00666C6A" w14:paraId="3B4DFFB9" w14:textId="77777777" w:rsidTr="00E2362B">
        <w:tc>
          <w:tcPr>
            <w:tcW w:w="1702" w:type="dxa"/>
          </w:tcPr>
          <w:p w14:paraId="52ED3E3D"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8. Cita informācija</w:t>
            </w:r>
          </w:p>
        </w:tc>
        <w:tc>
          <w:tcPr>
            <w:tcW w:w="7654" w:type="dxa"/>
            <w:gridSpan w:val="7"/>
          </w:tcPr>
          <w:p w14:paraId="72798771" w14:textId="3B4F6CEF" w:rsidR="00666C6A" w:rsidRPr="00281C5E" w:rsidRDefault="005E7CF5" w:rsidP="00175747">
            <w:pPr>
              <w:spacing w:after="0" w:line="240" w:lineRule="auto"/>
              <w:jc w:val="both"/>
              <w:rPr>
                <w:rFonts w:ascii="Times New Roman" w:hAnsi="Times New Roman" w:cs="Times New Roman"/>
                <w:sz w:val="24"/>
                <w:szCs w:val="24"/>
                <w:lang w:eastAsia="lv-LV"/>
              </w:rPr>
            </w:pPr>
            <w:r w:rsidRPr="00281C5E">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w:t>
            </w:r>
            <w:r w:rsidR="000A6D7D">
              <w:rPr>
                <w:rFonts w:ascii="Times New Roman" w:hAnsi="Times New Roman" w:cs="Times New Roman"/>
                <w:sz w:val="24"/>
                <w:szCs w:val="24"/>
                <w:lang w:eastAsia="lv-LV"/>
              </w:rPr>
              <w:t>a</w:t>
            </w:r>
            <w:r w:rsidRPr="00281C5E">
              <w:rPr>
                <w:rFonts w:ascii="Times New Roman" w:hAnsi="Times New Roman" w:cs="Times New Roman"/>
                <w:sz w:val="24"/>
                <w:szCs w:val="24"/>
                <w:lang w:eastAsia="lv-LV"/>
              </w:rPr>
              <w:t xml:space="preserve"> pārdošanas vērtību, jo nekustam</w:t>
            </w:r>
            <w:r w:rsidR="00E744E6">
              <w:rPr>
                <w:rFonts w:ascii="Times New Roman" w:hAnsi="Times New Roman" w:cs="Times New Roman"/>
                <w:sz w:val="24"/>
                <w:szCs w:val="24"/>
                <w:lang w:eastAsia="lv-LV"/>
              </w:rPr>
              <w:t xml:space="preserve">ā </w:t>
            </w:r>
            <w:r w:rsidRPr="00281C5E">
              <w:rPr>
                <w:rFonts w:ascii="Times New Roman" w:hAnsi="Times New Roman" w:cs="Times New Roman"/>
                <w:sz w:val="24"/>
                <w:szCs w:val="24"/>
                <w:lang w:eastAsia="lv-LV"/>
              </w:rPr>
              <w:t>īpašum</w:t>
            </w:r>
            <w:r w:rsidR="00E744E6">
              <w:rPr>
                <w:rFonts w:ascii="Times New Roman" w:hAnsi="Times New Roman" w:cs="Times New Roman"/>
                <w:sz w:val="24"/>
                <w:szCs w:val="24"/>
                <w:lang w:eastAsia="lv-LV"/>
              </w:rPr>
              <w:t>a</w:t>
            </w:r>
            <w:r w:rsidRPr="00281C5E">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0A6D7D">
              <w:rPr>
                <w:rFonts w:ascii="Times New Roman" w:hAnsi="Times New Roman" w:cs="Times New Roman"/>
                <w:sz w:val="24"/>
                <w:szCs w:val="24"/>
                <w:lang w:eastAsia="lv-LV"/>
              </w:rPr>
              <w:t>ā</w:t>
            </w:r>
            <w:r w:rsidRPr="00281C5E">
              <w:rPr>
                <w:rFonts w:ascii="Times New Roman" w:hAnsi="Times New Roman" w:cs="Times New Roman"/>
                <w:sz w:val="24"/>
                <w:szCs w:val="24"/>
                <w:lang w:eastAsia="lv-LV"/>
              </w:rPr>
              <w:t xml:space="preserve"> </w:t>
            </w:r>
            <w:r w:rsidRPr="00281C5E">
              <w:rPr>
                <w:rFonts w:ascii="Times New Roman" w:hAnsi="Times New Roman" w:cs="Times New Roman"/>
                <w:sz w:val="24"/>
                <w:szCs w:val="24"/>
                <w:lang w:eastAsia="lv-LV"/>
              </w:rPr>
              <w:lastRenderedPageBreak/>
              <w:t>īpašum</w:t>
            </w:r>
            <w:r w:rsidR="000A6D7D">
              <w:rPr>
                <w:rFonts w:ascii="Times New Roman" w:hAnsi="Times New Roman" w:cs="Times New Roman"/>
                <w:sz w:val="24"/>
                <w:szCs w:val="24"/>
                <w:lang w:eastAsia="lv-LV"/>
              </w:rPr>
              <w:t>a</w:t>
            </w:r>
            <w:r w:rsidRPr="00281C5E">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p w14:paraId="14DEB2AA"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3E4D3A4E" w14:textId="77777777" w:rsidTr="00A824E7">
        <w:trPr>
          <w:tblCellSpacing w:w="20" w:type="dxa"/>
        </w:trPr>
        <w:tc>
          <w:tcPr>
            <w:tcW w:w="0" w:type="auto"/>
            <w:tcMar>
              <w:top w:w="30" w:type="dxa"/>
              <w:left w:w="30" w:type="dxa"/>
              <w:bottom w:w="30" w:type="dxa"/>
              <w:right w:w="30" w:type="dxa"/>
            </w:tcMar>
            <w:vAlign w:val="center"/>
            <w:hideMark/>
          </w:tcPr>
          <w:p w14:paraId="3E78E09A" w14:textId="77777777" w:rsidR="005B58E2" w:rsidRPr="00284A12" w:rsidRDefault="005B58E2" w:rsidP="00A824E7">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 xml:space="preserve">IV. Tiesību akta </w:t>
            </w:r>
            <w:r w:rsidRPr="00745C70">
              <w:rPr>
                <w:rFonts w:ascii="Times New Roman" w:hAnsi="Times New Roman" w:cs="Times New Roman"/>
                <w:b/>
                <w:bCs/>
                <w:sz w:val="24"/>
                <w:szCs w:val="24"/>
                <w:u w:val="single"/>
              </w:rPr>
              <w:t>projekt</w:t>
            </w:r>
            <w:r w:rsidRPr="00284A12">
              <w:rPr>
                <w:rFonts w:ascii="Times New Roman" w:hAnsi="Times New Roman" w:cs="Times New Roman"/>
                <w:b/>
                <w:bCs/>
                <w:sz w:val="24"/>
                <w:szCs w:val="24"/>
              </w:rPr>
              <w:t>a ietekme uz spēkā esošo tiesību normu sistēmu</w:t>
            </w:r>
          </w:p>
        </w:tc>
      </w:tr>
      <w:tr w:rsidR="005B58E2" w:rsidRPr="00284A12" w14:paraId="4967791E" w14:textId="77777777" w:rsidTr="00A824E7">
        <w:trPr>
          <w:tblCellSpacing w:w="20" w:type="dxa"/>
        </w:trPr>
        <w:tc>
          <w:tcPr>
            <w:tcW w:w="0" w:type="auto"/>
            <w:tcMar>
              <w:top w:w="30" w:type="dxa"/>
              <w:left w:w="30" w:type="dxa"/>
              <w:bottom w:w="30" w:type="dxa"/>
              <w:right w:w="30" w:type="dxa"/>
            </w:tcMar>
            <w:vAlign w:val="center"/>
            <w:hideMark/>
          </w:tcPr>
          <w:p w14:paraId="33C28B51" w14:textId="79D733FB" w:rsidR="005B58E2" w:rsidRPr="00284A12" w:rsidRDefault="005B58E2" w:rsidP="00A824E7">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r w:rsidR="00C21724">
              <w:rPr>
                <w:rFonts w:ascii="Times New Roman" w:hAnsi="Times New Roman" w:cs="Times New Roman"/>
                <w:sz w:val="24"/>
                <w:szCs w:val="24"/>
              </w:rPr>
              <w:t>.</w:t>
            </w:r>
          </w:p>
        </w:tc>
      </w:tr>
    </w:tbl>
    <w:p w14:paraId="219E53CF"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2FCEA06A" w14:textId="77777777" w:rsidTr="00A824E7">
        <w:trPr>
          <w:tblCellSpacing w:w="20" w:type="dxa"/>
        </w:trPr>
        <w:tc>
          <w:tcPr>
            <w:tcW w:w="0" w:type="auto"/>
            <w:tcMar>
              <w:top w:w="30" w:type="dxa"/>
              <w:left w:w="30" w:type="dxa"/>
              <w:bottom w:w="30" w:type="dxa"/>
              <w:right w:w="30" w:type="dxa"/>
            </w:tcMar>
            <w:vAlign w:val="center"/>
            <w:hideMark/>
          </w:tcPr>
          <w:p w14:paraId="5201F2DB" w14:textId="77777777" w:rsidR="005B58E2" w:rsidRPr="00284A12" w:rsidRDefault="005B58E2" w:rsidP="00A824E7">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14:paraId="2ADCF5E4" w14:textId="77777777" w:rsidTr="00A824E7">
        <w:trPr>
          <w:tblCellSpacing w:w="20" w:type="dxa"/>
        </w:trPr>
        <w:tc>
          <w:tcPr>
            <w:tcW w:w="0" w:type="auto"/>
            <w:tcMar>
              <w:top w:w="30" w:type="dxa"/>
              <w:left w:w="30" w:type="dxa"/>
              <w:bottom w:w="30" w:type="dxa"/>
              <w:right w:w="30" w:type="dxa"/>
            </w:tcMar>
            <w:vAlign w:val="center"/>
            <w:hideMark/>
          </w:tcPr>
          <w:p w14:paraId="24ECC8B8" w14:textId="4FF21CBE" w:rsidR="005B58E2" w:rsidRPr="00284A12" w:rsidRDefault="005B58E2" w:rsidP="00A824E7">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r w:rsidR="00C21724">
              <w:rPr>
                <w:rFonts w:ascii="Times New Roman" w:hAnsi="Times New Roman" w:cs="Times New Roman"/>
                <w:sz w:val="24"/>
                <w:szCs w:val="24"/>
              </w:rPr>
              <w:t>.</w:t>
            </w:r>
          </w:p>
        </w:tc>
      </w:tr>
    </w:tbl>
    <w:p w14:paraId="79D1E465"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14:paraId="595F97D4" w14:textId="77777777" w:rsidTr="1876B4D1">
        <w:trPr>
          <w:trHeight w:val="336"/>
          <w:tblCellSpacing w:w="15" w:type="dxa"/>
          <w:jc w:val="center"/>
        </w:trPr>
        <w:tc>
          <w:tcPr>
            <w:tcW w:w="4967" w:type="pct"/>
            <w:gridSpan w:val="3"/>
          </w:tcPr>
          <w:p w14:paraId="0433FC38" w14:textId="77777777" w:rsidR="005B58E2" w:rsidRPr="00284A12" w:rsidRDefault="005B58E2" w:rsidP="00A824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14:paraId="42070563" w14:textId="77777777" w:rsidTr="1876B4D1">
        <w:trPr>
          <w:trHeight w:val="432"/>
          <w:tblCellSpacing w:w="15" w:type="dxa"/>
          <w:jc w:val="center"/>
        </w:trPr>
        <w:tc>
          <w:tcPr>
            <w:tcW w:w="319" w:type="pct"/>
          </w:tcPr>
          <w:p w14:paraId="435095A7"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058A0841"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8D8A1D5" w14:textId="77777777" w:rsidR="005B58E2" w:rsidRDefault="005B58E2" w:rsidP="00A824E7">
            <w:pPr>
              <w:spacing w:after="0" w:line="240" w:lineRule="auto"/>
              <w:jc w:val="both"/>
              <w:rPr>
                <w:rFonts w:ascii="Times New Roman" w:eastAsia="Times New Roman" w:hAnsi="Times New Roman" w:cs="Times New Roman"/>
                <w:i/>
                <w:iCs/>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p w14:paraId="010BF01C" w14:textId="79C53088" w:rsidR="00BD306B" w:rsidRPr="00284A12" w:rsidRDefault="00BD306B" w:rsidP="00A824E7">
            <w:pPr>
              <w:spacing w:after="0" w:line="240" w:lineRule="auto"/>
              <w:jc w:val="both"/>
              <w:rPr>
                <w:rFonts w:ascii="Times New Roman" w:eastAsia="Times New Roman" w:hAnsi="Times New Roman" w:cs="Times New Roman"/>
                <w:sz w:val="24"/>
                <w:szCs w:val="24"/>
                <w:lang w:eastAsia="lv-LV"/>
              </w:rPr>
            </w:pPr>
            <w:r w:rsidRPr="00864C9C">
              <w:rPr>
                <w:rFonts w:ascii="Times New Roman" w:eastAsia="Calibri" w:hAnsi="Times New Roman" w:cs="Times New Roman"/>
                <w:sz w:val="24"/>
                <w:szCs w:val="24"/>
                <w:lang w:eastAsia="lv-LV"/>
              </w:rPr>
              <w:t>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elektronisko izsoļu vietnē (</w:t>
            </w:r>
            <w:hyperlink r:id="rId15"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Vienlaicīgi ar sludinājumu mājaslapā internetā, VNĪ mājaslapā ievieto arī pārdodamā valsts nekustamā īpašuma izsoles noteikumus.</w:t>
            </w:r>
          </w:p>
        </w:tc>
      </w:tr>
      <w:tr w:rsidR="005B58E2" w:rsidRPr="00284A12" w14:paraId="43517F6C" w14:textId="77777777" w:rsidTr="1876B4D1">
        <w:trPr>
          <w:trHeight w:val="264"/>
          <w:tblCellSpacing w:w="15" w:type="dxa"/>
          <w:jc w:val="center"/>
        </w:trPr>
        <w:tc>
          <w:tcPr>
            <w:tcW w:w="319" w:type="pct"/>
          </w:tcPr>
          <w:p w14:paraId="22668F0B"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14:paraId="538A6366"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7B6DCF86" w14:textId="77777777" w:rsidTr="1876B4D1">
        <w:trPr>
          <w:trHeight w:val="372"/>
          <w:tblCellSpacing w:w="15" w:type="dxa"/>
          <w:jc w:val="center"/>
        </w:trPr>
        <w:tc>
          <w:tcPr>
            <w:tcW w:w="319" w:type="pct"/>
          </w:tcPr>
          <w:p w14:paraId="28922016"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08E5BB45"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6281FE28" w14:textId="77777777" w:rsidTr="1876B4D1">
        <w:trPr>
          <w:trHeight w:val="372"/>
          <w:tblCellSpacing w:w="15" w:type="dxa"/>
          <w:jc w:val="center"/>
        </w:trPr>
        <w:tc>
          <w:tcPr>
            <w:tcW w:w="319" w:type="pct"/>
          </w:tcPr>
          <w:p w14:paraId="3EBF542C"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4D0CE5A3"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02D28D43" w14:textId="1876B4D1" w:rsidR="005B58E2" w:rsidRPr="00284A12" w:rsidRDefault="009908DD" w:rsidP="1876B4D1">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1876B4D1">
              <w:rPr>
                <w:rFonts w:ascii="Times New Roman,Calibri" w:eastAsia="Times New Roman,Calibri" w:hAnsi="Times New Roman,Calibri" w:cs="Times New Roman,Calibri"/>
                <w:sz w:val="24"/>
                <w:szCs w:val="24"/>
                <w:lang w:eastAsia="lv-LV"/>
              </w:rPr>
              <w:t>S</w:t>
            </w:r>
            <w:r w:rsidR="1876B4D1" w:rsidRPr="1876B4D1">
              <w:rPr>
                <w:rFonts w:ascii="Times New Roman,Calibri" w:eastAsia="Times New Roman,Calibri" w:hAnsi="Times New Roman,Calibri" w:cs="Times New Roman,Calibri"/>
                <w:sz w:val="24"/>
                <w:szCs w:val="24"/>
                <w:lang w:eastAsia="lv-LV"/>
              </w:rPr>
              <w:t>askaņā ar Oficiālo publikāciju un tiesiskās informācijas likuma 2.panta pirmo daļu un 3.panta pirmo daļu tiesību aktus publicē oficiālajā izdevumā "Latvijas Vēstnesis", tos publicējot elektroniski tīmekļa vietnē www.vestnesis.lv.</w:t>
            </w:r>
          </w:p>
        </w:tc>
      </w:tr>
    </w:tbl>
    <w:p w14:paraId="300034ED"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14:paraId="4C7681DA" w14:textId="77777777" w:rsidTr="00A824E7">
        <w:trPr>
          <w:tblCellSpacing w:w="15" w:type="dxa"/>
        </w:trPr>
        <w:tc>
          <w:tcPr>
            <w:tcW w:w="4967" w:type="pct"/>
            <w:gridSpan w:val="3"/>
            <w:tcBorders>
              <w:top w:val="outset" w:sz="6" w:space="0" w:color="000000"/>
              <w:bottom w:val="outset" w:sz="6" w:space="0" w:color="000000"/>
            </w:tcBorders>
          </w:tcPr>
          <w:p w14:paraId="12FB4443" w14:textId="77777777" w:rsidR="005B58E2" w:rsidRPr="00284A12" w:rsidRDefault="005B58E2" w:rsidP="00A824E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14:paraId="79E93A3C" w14:textId="77777777" w:rsidTr="00A824E7">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3E4ECE67" w:rsidR="005B58E2" w:rsidRPr="00284A12"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w:t>
            </w:r>
            <w:r w:rsidR="00D22376">
              <w:rPr>
                <w:rFonts w:ascii="Times New Roman" w:eastAsia="Times New Roman" w:hAnsi="Times New Roman" w:cs="Times New Roman"/>
                <w:sz w:val="24"/>
                <w:szCs w:val="24"/>
                <w:lang w:eastAsia="lv-LV"/>
              </w:rPr>
              <w:t>, VNĪ</w:t>
            </w:r>
            <w:r w:rsidRPr="00284A12">
              <w:rPr>
                <w:rFonts w:ascii="Times New Roman" w:eastAsia="Times New Roman" w:hAnsi="Times New Roman" w:cs="Times New Roman"/>
                <w:sz w:val="24"/>
                <w:szCs w:val="24"/>
                <w:lang w:eastAsia="lv-LV"/>
              </w:rPr>
              <w:t>.</w:t>
            </w:r>
          </w:p>
        </w:tc>
      </w:tr>
      <w:tr w:rsidR="005B58E2" w:rsidRPr="00284A12" w14:paraId="651390EE" w14:textId="77777777" w:rsidTr="00A824E7">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w:t>
            </w:r>
            <w:r w:rsidRPr="00284A12">
              <w:rPr>
                <w:rFonts w:ascii="Times New Roman" w:eastAsia="Times New Roman" w:hAnsi="Times New Roman" w:cs="Times New Roman"/>
                <w:sz w:val="24"/>
                <w:szCs w:val="24"/>
                <w:lang w:eastAsia="lv-LV"/>
              </w:rPr>
              <w:lastRenderedPageBreak/>
              <w:t xml:space="preserve">funkcijām un institucionālo struktūru. </w:t>
            </w:r>
          </w:p>
          <w:p w14:paraId="57547768"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284A12"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5B58E2" w:rsidRPr="00284A12" w14:paraId="00AA5C86" w14:textId="77777777" w:rsidTr="00A824E7">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1631D812" w14:textId="77777777" w:rsidR="00716BD4" w:rsidRDefault="00716BD4" w:rsidP="00716BD4">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462B2800" w14:textId="24D19963" w:rsidR="005B58E2" w:rsidRPr="003C2A70" w:rsidRDefault="00DD3686" w:rsidP="00716BD4">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w:t>
            </w:r>
            <w:r w:rsidR="00DF0BDD">
              <w:rPr>
                <w:rFonts w:ascii="Times New Roman" w:hAnsi="Times New Roman" w:cs="Times New Roman"/>
                <w:sz w:val="24"/>
                <w:szCs w:val="24"/>
              </w:rPr>
              <w:t>ā</w:t>
            </w:r>
            <w:r>
              <w:rPr>
                <w:rFonts w:ascii="Times New Roman" w:hAnsi="Times New Roman" w:cs="Times New Roman"/>
                <w:sz w:val="24"/>
                <w:szCs w:val="24"/>
              </w:rPr>
              <w:t xml:space="preserve"> nekustam</w:t>
            </w:r>
            <w:r w:rsidR="00DF0BDD">
              <w:rPr>
                <w:rFonts w:ascii="Times New Roman" w:hAnsi="Times New Roman" w:cs="Times New Roman"/>
                <w:sz w:val="24"/>
                <w:szCs w:val="24"/>
              </w:rPr>
              <w:t>ā</w:t>
            </w:r>
            <w:r>
              <w:rPr>
                <w:rFonts w:ascii="Times New Roman" w:hAnsi="Times New Roman" w:cs="Times New Roman"/>
                <w:sz w:val="24"/>
                <w:szCs w:val="24"/>
              </w:rPr>
              <w:t xml:space="preserve"> īpašum</w:t>
            </w:r>
            <w:r w:rsidR="00DF0BDD">
              <w:rPr>
                <w:rFonts w:ascii="Times New Roman" w:hAnsi="Times New Roman" w:cs="Times New Roman"/>
                <w:sz w:val="24"/>
                <w:szCs w:val="24"/>
              </w:rPr>
              <w:t>a</w:t>
            </w:r>
            <w:r>
              <w:rPr>
                <w:rFonts w:ascii="Times New Roman" w:hAnsi="Times New Roman" w:cs="Times New Roman"/>
                <w:sz w:val="24"/>
                <w:szCs w:val="24"/>
              </w:rPr>
              <w:t xml:space="preserve"> </w:t>
            </w:r>
            <w:r w:rsidR="000E0601">
              <w:rPr>
                <w:rFonts w:ascii="Times New Roman" w:hAnsi="Times New Roman" w:cs="Times New Roman"/>
                <w:sz w:val="24"/>
                <w:szCs w:val="24"/>
              </w:rPr>
              <w:t xml:space="preserve">ierakstīšanu </w:t>
            </w:r>
            <w:r>
              <w:rPr>
                <w:rFonts w:ascii="Times New Roman" w:hAnsi="Times New Roman" w:cs="Times New Roman"/>
                <w:sz w:val="24"/>
                <w:szCs w:val="24"/>
              </w:rPr>
              <w:t>zemesgrāmatā uz valsts vārda Finanšu ministrijas personā.</w:t>
            </w:r>
          </w:p>
        </w:tc>
      </w:tr>
    </w:tbl>
    <w:p w14:paraId="22AC2FF6"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32493137" w14:textId="1DABDBFC" w:rsidR="009B14EC" w:rsidRDefault="009B14EC" w:rsidP="00D60B71">
      <w:pPr>
        <w:spacing w:after="0" w:line="240" w:lineRule="auto"/>
        <w:jc w:val="both"/>
        <w:rPr>
          <w:rFonts w:ascii="Times New Roman" w:eastAsia="Times New Roman" w:hAnsi="Times New Roman" w:cs="Times New Roman"/>
          <w:sz w:val="24"/>
          <w:szCs w:val="24"/>
        </w:rPr>
      </w:pPr>
    </w:p>
    <w:p w14:paraId="65230BF1" w14:textId="77777777" w:rsidR="0014361C" w:rsidRDefault="0014361C" w:rsidP="00D60B71">
      <w:pPr>
        <w:spacing w:after="0" w:line="240" w:lineRule="auto"/>
        <w:jc w:val="both"/>
        <w:rPr>
          <w:rFonts w:ascii="Times New Roman" w:eastAsia="Times New Roman" w:hAnsi="Times New Roman" w:cs="Times New Roman"/>
          <w:sz w:val="24"/>
          <w:szCs w:val="24"/>
        </w:rPr>
      </w:pPr>
    </w:p>
    <w:p w14:paraId="3CF1CCD8" w14:textId="77777777" w:rsidR="00C778D4" w:rsidRPr="0060669D" w:rsidRDefault="00E80ACC" w:rsidP="0060669D">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sidR="00A64AAC">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t>J. Reirs</w:t>
      </w:r>
      <w:r w:rsidR="006424FA">
        <w:rPr>
          <w:rFonts w:ascii="Times New Roman" w:eastAsia="Times New Roman" w:hAnsi="Times New Roman" w:cs="Times New Roman"/>
          <w:sz w:val="24"/>
          <w:szCs w:val="24"/>
        </w:rPr>
        <w:t xml:space="preserve"> </w:t>
      </w:r>
    </w:p>
    <w:p w14:paraId="463F615C"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0886CF55" w14:textId="2B06B570"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B6B4DCC" w14:textId="1E946939" w:rsidR="00D60B71" w:rsidRDefault="00D60B71" w:rsidP="00D67C9A">
      <w:pPr>
        <w:tabs>
          <w:tab w:val="left" w:pos="720"/>
        </w:tabs>
        <w:spacing w:after="0" w:line="240" w:lineRule="auto"/>
        <w:ind w:right="57"/>
        <w:jc w:val="both"/>
        <w:rPr>
          <w:rFonts w:ascii="Times New Roman" w:eastAsia="Times New Roman" w:hAnsi="Times New Roman" w:cs="Times New Roman"/>
          <w:sz w:val="18"/>
          <w:szCs w:val="18"/>
        </w:rPr>
      </w:pPr>
    </w:p>
    <w:p w14:paraId="3E956894" w14:textId="77777777" w:rsidR="00D60B71" w:rsidRDefault="00D60B71" w:rsidP="00D67C9A">
      <w:pPr>
        <w:tabs>
          <w:tab w:val="left" w:pos="720"/>
        </w:tabs>
        <w:spacing w:after="0" w:line="240" w:lineRule="auto"/>
        <w:ind w:right="57"/>
        <w:jc w:val="both"/>
        <w:rPr>
          <w:rFonts w:ascii="Times New Roman" w:eastAsia="Times New Roman" w:hAnsi="Times New Roman" w:cs="Times New Roman"/>
          <w:sz w:val="18"/>
          <w:szCs w:val="18"/>
        </w:rPr>
      </w:pPr>
    </w:p>
    <w:p w14:paraId="71DE2715" w14:textId="0C8DFBA3"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3DFB62F3" w14:textId="700FC9BC" w:rsidR="0014361C" w:rsidRDefault="0014361C" w:rsidP="00D67C9A">
      <w:pPr>
        <w:tabs>
          <w:tab w:val="left" w:pos="720"/>
        </w:tabs>
        <w:spacing w:after="0" w:line="240" w:lineRule="auto"/>
        <w:ind w:right="57"/>
        <w:jc w:val="both"/>
        <w:rPr>
          <w:rFonts w:ascii="Times New Roman" w:eastAsia="Times New Roman" w:hAnsi="Times New Roman" w:cs="Times New Roman"/>
          <w:sz w:val="18"/>
          <w:szCs w:val="18"/>
        </w:rPr>
      </w:pPr>
    </w:p>
    <w:p w14:paraId="28BB19C0" w14:textId="2CD79652" w:rsidR="0014361C" w:rsidRDefault="0014361C" w:rsidP="00D67C9A">
      <w:pPr>
        <w:tabs>
          <w:tab w:val="left" w:pos="720"/>
        </w:tabs>
        <w:spacing w:after="0" w:line="240" w:lineRule="auto"/>
        <w:ind w:right="57"/>
        <w:jc w:val="both"/>
        <w:rPr>
          <w:rFonts w:ascii="Times New Roman" w:eastAsia="Times New Roman" w:hAnsi="Times New Roman" w:cs="Times New Roman"/>
          <w:sz w:val="18"/>
          <w:szCs w:val="18"/>
        </w:rPr>
      </w:pPr>
    </w:p>
    <w:p w14:paraId="65AE8AC6" w14:textId="77777777" w:rsidR="0014361C" w:rsidRDefault="0014361C" w:rsidP="00D67C9A">
      <w:pPr>
        <w:tabs>
          <w:tab w:val="left" w:pos="720"/>
        </w:tabs>
        <w:spacing w:after="0" w:line="240" w:lineRule="auto"/>
        <w:ind w:right="57"/>
        <w:jc w:val="both"/>
        <w:rPr>
          <w:rFonts w:ascii="Times New Roman" w:eastAsia="Times New Roman" w:hAnsi="Times New Roman" w:cs="Times New Roman"/>
          <w:sz w:val="18"/>
          <w:szCs w:val="18"/>
        </w:rPr>
      </w:pPr>
    </w:p>
    <w:p w14:paraId="2F0F00EA" w14:textId="77777777" w:rsidR="000F7C61" w:rsidRPr="00E564D9" w:rsidRDefault="000F7C61" w:rsidP="000F7C61">
      <w:pPr>
        <w:tabs>
          <w:tab w:val="left" w:pos="720"/>
        </w:tabs>
        <w:spacing w:after="0" w:line="240" w:lineRule="auto"/>
        <w:ind w:right="74"/>
        <w:jc w:val="both"/>
        <w:rPr>
          <w:rFonts w:ascii="Times New Roman" w:eastAsia="Times New Roman" w:hAnsi="Times New Roman" w:cs="Times New Roman"/>
          <w:sz w:val="20"/>
          <w:szCs w:val="20"/>
        </w:rPr>
      </w:pPr>
      <w:r w:rsidRPr="00E564D9">
        <w:rPr>
          <w:rFonts w:ascii="Times New Roman" w:eastAsia="Times New Roman" w:hAnsi="Times New Roman" w:cs="Times New Roman"/>
          <w:sz w:val="20"/>
          <w:szCs w:val="20"/>
        </w:rPr>
        <w:t>Deņisova 25600849</w:t>
      </w:r>
    </w:p>
    <w:p w14:paraId="6DA2D989" w14:textId="77777777" w:rsidR="000F7C61" w:rsidRPr="000C06C4" w:rsidRDefault="00963CA4" w:rsidP="000F7C61">
      <w:pPr>
        <w:tabs>
          <w:tab w:val="left" w:pos="720"/>
        </w:tabs>
        <w:spacing w:after="0" w:line="240" w:lineRule="auto"/>
        <w:ind w:right="74"/>
        <w:jc w:val="both"/>
        <w:rPr>
          <w:rFonts w:ascii="Times New Roman" w:eastAsia="Times New Roman" w:hAnsi="Times New Roman" w:cs="Times New Roman"/>
          <w:sz w:val="20"/>
          <w:szCs w:val="20"/>
        </w:rPr>
      </w:pPr>
      <w:hyperlink r:id="rId16" w:history="1">
        <w:r w:rsidR="000F7C61" w:rsidRPr="007E4D28">
          <w:rPr>
            <w:rStyle w:val="Hyperlink"/>
            <w:rFonts w:ascii="Times New Roman" w:eastAsia="Times New Roman" w:hAnsi="Times New Roman" w:cs="Times New Roman"/>
            <w:sz w:val="20"/>
            <w:szCs w:val="20"/>
          </w:rPr>
          <w:t>mara.denisova@vni.lv</w:t>
        </w:r>
      </w:hyperlink>
      <w:r w:rsidR="000F7C61">
        <w:rPr>
          <w:rFonts w:ascii="Times New Roman" w:eastAsia="Times New Roman" w:hAnsi="Times New Roman" w:cs="Times New Roman"/>
          <w:sz w:val="20"/>
          <w:szCs w:val="20"/>
        </w:rPr>
        <w:t xml:space="preserve"> </w:t>
      </w:r>
      <w:r w:rsidR="000F7C61" w:rsidRPr="00E564D9">
        <w:rPr>
          <w:rFonts w:ascii="Times New Roman" w:eastAsia="Times New Roman" w:hAnsi="Times New Roman" w:cs="Times New Roman"/>
          <w:sz w:val="20"/>
          <w:szCs w:val="20"/>
        </w:rPr>
        <w:t xml:space="preserve"> </w:t>
      </w:r>
    </w:p>
    <w:p w14:paraId="552DB640" w14:textId="4080FA4C" w:rsidR="00C778D4" w:rsidRPr="00D67C9A" w:rsidRDefault="00C778D4" w:rsidP="000F7C61">
      <w:pPr>
        <w:tabs>
          <w:tab w:val="left" w:pos="720"/>
        </w:tabs>
        <w:spacing w:after="0" w:line="240" w:lineRule="auto"/>
        <w:ind w:right="57"/>
        <w:jc w:val="both"/>
        <w:rPr>
          <w:rFonts w:ascii="Times New Roman" w:eastAsia="Times New Roman" w:hAnsi="Times New Roman" w:cs="Times New Roman"/>
          <w:sz w:val="18"/>
          <w:szCs w:val="18"/>
        </w:rPr>
      </w:pPr>
    </w:p>
    <w:sectPr w:rsidR="00C778D4" w:rsidRPr="00D67C9A" w:rsidSect="00A824E7">
      <w:headerReference w:type="even" r:id="rId17"/>
      <w:headerReference w:type="default" r:id="rId18"/>
      <w:footerReference w:type="default" r:id="rId19"/>
      <w:footerReference w:type="first" r:id="rId2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F1F2" w14:textId="77777777" w:rsidR="00963CA4" w:rsidRDefault="00963CA4">
      <w:pPr>
        <w:spacing w:after="0" w:line="240" w:lineRule="auto"/>
      </w:pPr>
      <w:r>
        <w:separator/>
      </w:r>
    </w:p>
  </w:endnote>
  <w:endnote w:type="continuationSeparator" w:id="0">
    <w:p w14:paraId="69A5B6C9" w14:textId="77777777" w:rsidR="00963CA4" w:rsidRDefault="00963CA4">
      <w:pPr>
        <w:spacing w:after="0" w:line="240" w:lineRule="auto"/>
      </w:pPr>
      <w:r>
        <w:continuationSeparator/>
      </w:r>
    </w:p>
  </w:endnote>
  <w:endnote w:type="continuationNotice" w:id="1">
    <w:p w14:paraId="7474A9A5" w14:textId="77777777" w:rsidR="00963CA4" w:rsidRDefault="00963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618B" w14:textId="22E550F0" w:rsidR="00A824E7" w:rsidRPr="00A64AAC" w:rsidRDefault="00A824E7" w:rsidP="00A64AA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0E0601">
      <w:rPr>
        <w:rFonts w:ascii="Times New Roman" w:hAnsi="Times New Roman" w:cs="Times New Roman"/>
        <w:sz w:val="20"/>
        <w:szCs w:val="20"/>
      </w:rPr>
      <w:t>24</w:t>
    </w:r>
    <w:r w:rsidR="00846E42">
      <w:rPr>
        <w:rFonts w:ascii="Times New Roman" w:hAnsi="Times New Roman" w:cs="Times New Roman"/>
        <w:sz w:val="20"/>
        <w:szCs w:val="20"/>
      </w:rPr>
      <w:t>04</w:t>
    </w:r>
    <w:r w:rsidR="00B52DAF">
      <w:rPr>
        <w:rFonts w:ascii="Times New Roman" w:hAnsi="Times New Roman" w:cs="Times New Roman"/>
        <w:sz w:val="20"/>
        <w:szCs w:val="20"/>
      </w:rPr>
      <w:t>20</w:t>
    </w:r>
    <w:r>
      <w:rPr>
        <w:rFonts w:ascii="Times New Roman" w:hAnsi="Times New Roman" w:cs="Times New Roman"/>
        <w:sz w:val="20"/>
        <w:szCs w:val="20"/>
      </w:rPr>
      <w:t>_</w:t>
    </w:r>
    <w:r w:rsidR="00846E42">
      <w:rPr>
        <w:rFonts w:ascii="Times New Roman" w:hAnsi="Times New Roman" w:cs="Times New Roman"/>
        <w:sz w:val="20"/>
        <w:szCs w:val="20"/>
      </w:rPr>
      <w:t>Kalnrupnieki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4083" w14:textId="0543DCAF" w:rsidR="00A824E7" w:rsidRPr="003C2A70" w:rsidRDefault="00A824E7" w:rsidP="003C2A70">
    <w:pPr>
      <w:pStyle w:val="Footer"/>
    </w:pPr>
    <w:r w:rsidRPr="003C2A70">
      <w:rPr>
        <w:rFonts w:ascii="Times New Roman" w:hAnsi="Times New Roman" w:cs="Times New Roman"/>
        <w:sz w:val="20"/>
        <w:szCs w:val="20"/>
      </w:rPr>
      <w:t>FMAnot_</w:t>
    </w:r>
    <w:r w:rsidR="000E0601">
      <w:rPr>
        <w:rFonts w:ascii="Times New Roman" w:hAnsi="Times New Roman" w:cs="Times New Roman"/>
        <w:sz w:val="20"/>
        <w:szCs w:val="20"/>
      </w:rPr>
      <w:t>24</w:t>
    </w:r>
    <w:r w:rsidR="00846E42">
      <w:rPr>
        <w:rFonts w:ascii="Times New Roman" w:hAnsi="Times New Roman" w:cs="Times New Roman"/>
        <w:sz w:val="20"/>
        <w:szCs w:val="20"/>
      </w:rPr>
      <w:t>04</w:t>
    </w:r>
    <w:r w:rsidR="00B52DAF">
      <w:rPr>
        <w:rFonts w:ascii="Times New Roman" w:hAnsi="Times New Roman" w:cs="Times New Roman"/>
        <w:sz w:val="20"/>
        <w:szCs w:val="20"/>
      </w:rPr>
      <w:t>20</w:t>
    </w:r>
    <w:r w:rsidR="00A42D23">
      <w:rPr>
        <w:rFonts w:ascii="Times New Roman" w:hAnsi="Times New Roman" w:cs="Times New Roman"/>
        <w:sz w:val="20"/>
        <w:szCs w:val="20"/>
      </w:rPr>
      <w:t>_Kalnrupnieki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83E2" w14:textId="77777777" w:rsidR="00963CA4" w:rsidRDefault="00963CA4">
      <w:pPr>
        <w:spacing w:after="0" w:line="240" w:lineRule="auto"/>
      </w:pPr>
      <w:r>
        <w:separator/>
      </w:r>
    </w:p>
  </w:footnote>
  <w:footnote w:type="continuationSeparator" w:id="0">
    <w:p w14:paraId="0B126EAB" w14:textId="77777777" w:rsidR="00963CA4" w:rsidRDefault="00963CA4">
      <w:pPr>
        <w:spacing w:after="0" w:line="240" w:lineRule="auto"/>
      </w:pPr>
      <w:r>
        <w:continuationSeparator/>
      </w:r>
    </w:p>
  </w:footnote>
  <w:footnote w:type="continuationNotice" w:id="1">
    <w:p w14:paraId="06162F82" w14:textId="77777777" w:rsidR="00963CA4" w:rsidRDefault="00963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C3AC" w14:textId="77777777" w:rsidR="00A824E7" w:rsidRDefault="00A824E7" w:rsidP="00A824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A824E7" w:rsidRDefault="00A8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50E8" w14:textId="757A74C1" w:rsidR="00A824E7" w:rsidRDefault="00A824E7" w:rsidP="00A824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696">
      <w:rPr>
        <w:rStyle w:val="PageNumber"/>
        <w:noProof/>
      </w:rPr>
      <w:t>10</w:t>
    </w:r>
    <w:r>
      <w:rPr>
        <w:rStyle w:val="PageNumber"/>
      </w:rPr>
      <w:fldChar w:fldCharType="end"/>
    </w:r>
  </w:p>
  <w:p w14:paraId="08DDB2B2" w14:textId="77777777" w:rsidR="00A824E7" w:rsidRDefault="00A82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7513C7B"/>
    <w:multiLevelType w:val="hybridMultilevel"/>
    <w:tmpl w:val="D7A69754"/>
    <w:lvl w:ilvl="0" w:tplc="CF0A714C">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CD54FB9"/>
    <w:multiLevelType w:val="multilevel"/>
    <w:tmpl w:val="D4322AEA"/>
    <w:lvl w:ilvl="0">
      <w:start w:val="4"/>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0011A4"/>
    <w:rsid w:val="00001DE0"/>
    <w:rsid w:val="000059B9"/>
    <w:rsid w:val="00006690"/>
    <w:rsid w:val="00013166"/>
    <w:rsid w:val="00020C13"/>
    <w:rsid w:val="00026697"/>
    <w:rsid w:val="00030CA2"/>
    <w:rsid w:val="00036F3E"/>
    <w:rsid w:val="000420C1"/>
    <w:rsid w:val="00044946"/>
    <w:rsid w:val="00047A0D"/>
    <w:rsid w:val="00056BB3"/>
    <w:rsid w:val="00071638"/>
    <w:rsid w:val="0007263F"/>
    <w:rsid w:val="00075FAE"/>
    <w:rsid w:val="000866DE"/>
    <w:rsid w:val="00086A1F"/>
    <w:rsid w:val="000874AA"/>
    <w:rsid w:val="000907BC"/>
    <w:rsid w:val="00091B64"/>
    <w:rsid w:val="00091F8B"/>
    <w:rsid w:val="000947EC"/>
    <w:rsid w:val="00095E73"/>
    <w:rsid w:val="000A3765"/>
    <w:rsid w:val="000A421A"/>
    <w:rsid w:val="000A62E9"/>
    <w:rsid w:val="000A6D7D"/>
    <w:rsid w:val="000B220D"/>
    <w:rsid w:val="000B34DB"/>
    <w:rsid w:val="000B656D"/>
    <w:rsid w:val="000B697D"/>
    <w:rsid w:val="000B72A1"/>
    <w:rsid w:val="000C2F6D"/>
    <w:rsid w:val="000C6AB5"/>
    <w:rsid w:val="000E0601"/>
    <w:rsid w:val="000E1606"/>
    <w:rsid w:val="000E2AB4"/>
    <w:rsid w:val="000E7030"/>
    <w:rsid w:val="000F0EAD"/>
    <w:rsid w:val="000F6A30"/>
    <w:rsid w:val="000F7C61"/>
    <w:rsid w:val="00130AC5"/>
    <w:rsid w:val="001314E1"/>
    <w:rsid w:val="001418E3"/>
    <w:rsid w:val="0014361C"/>
    <w:rsid w:val="00145676"/>
    <w:rsid w:val="001462EA"/>
    <w:rsid w:val="00163175"/>
    <w:rsid w:val="00167B32"/>
    <w:rsid w:val="0017378F"/>
    <w:rsid w:val="00174FD0"/>
    <w:rsid w:val="00175747"/>
    <w:rsid w:val="00176279"/>
    <w:rsid w:val="00180248"/>
    <w:rsid w:val="00184C92"/>
    <w:rsid w:val="00192E31"/>
    <w:rsid w:val="001B79C2"/>
    <w:rsid w:val="001C206B"/>
    <w:rsid w:val="001C5696"/>
    <w:rsid w:val="001D1156"/>
    <w:rsid w:val="001E2377"/>
    <w:rsid w:val="001F16ED"/>
    <w:rsid w:val="00204E43"/>
    <w:rsid w:val="00231D08"/>
    <w:rsid w:val="002360A8"/>
    <w:rsid w:val="002436FD"/>
    <w:rsid w:val="00244817"/>
    <w:rsid w:val="002531E6"/>
    <w:rsid w:val="0026720A"/>
    <w:rsid w:val="002705BF"/>
    <w:rsid w:val="002746E7"/>
    <w:rsid w:val="00281C5E"/>
    <w:rsid w:val="002844C7"/>
    <w:rsid w:val="00290E61"/>
    <w:rsid w:val="00293209"/>
    <w:rsid w:val="0029671F"/>
    <w:rsid w:val="002B2C7A"/>
    <w:rsid w:val="002B334B"/>
    <w:rsid w:val="002C15D8"/>
    <w:rsid w:val="002C6108"/>
    <w:rsid w:val="002C61C4"/>
    <w:rsid w:val="002D29A9"/>
    <w:rsid w:val="002D5201"/>
    <w:rsid w:val="002E15EE"/>
    <w:rsid w:val="002E21CD"/>
    <w:rsid w:val="002E2BB4"/>
    <w:rsid w:val="002F6464"/>
    <w:rsid w:val="003007EB"/>
    <w:rsid w:val="00302AB3"/>
    <w:rsid w:val="00306116"/>
    <w:rsid w:val="00306907"/>
    <w:rsid w:val="00332250"/>
    <w:rsid w:val="00342F7C"/>
    <w:rsid w:val="003527C7"/>
    <w:rsid w:val="00353BF6"/>
    <w:rsid w:val="00367054"/>
    <w:rsid w:val="00373440"/>
    <w:rsid w:val="0038078C"/>
    <w:rsid w:val="00382796"/>
    <w:rsid w:val="00392274"/>
    <w:rsid w:val="00393625"/>
    <w:rsid w:val="003C08C5"/>
    <w:rsid w:val="003C246C"/>
    <w:rsid w:val="003C2A70"/>
    <w:rsid w:val="003C5CC9"/>
    <w:rsid w:val="003D243F"/>
    <w:rsid w:val="003D57FD"/>
    <w:rsid w:val="003E3A43"/>
    <w:rsid w:val="003E42F8"/>
    <w:rsid w:val="00405A88"/>
    <w:rsid w:val="00405F94"/>
    <w:rsid w:val="00423B8B"/>
    <w:rsid w:val="004241F7"/>
    <w:rsid w:val="00430862"/>
    <w:rsid w:val="004323CE"/>
    <w:rsid w:val="004331BB"/>
    <w:rsid w:val="00434436"/>
    <w:rsid w:val="0044044F"/>
    <w:rsid w:val="004445B8"/>
    <w:rsid w:val="0044600D"/>
    <w:rsid w:val="00451C26"/>
    <w:rsid w:val="00463505"/>
    <w:rsid w:val="00465CEE"/>
    <w:rsid w:val="004A00B6"/>
    <w:rsid w:val="004A3E7D"/>
    <w:rsid w:val="004A48BE"/>
    <w:rsid w:val="004B4A94"/>
    <w:rsid w:val="004B7228"/>
    <w:rsid w:val="004C31A3"/>
    <w:rsid w:val="004C76ED"/>
    <w:rsid w:val="004D323F"/>
    <w:rsid w:val="004F3C82"/>
    <w:rsid w:val="004F6AE0"/>
    <w:rsid w:val="00501BD3"/>
    <w:rsid w:val="00501D22"/>
    <w:rsid w:val="0050757C"/>
    <w:rsid w:val="00513EDB"/>
    <w:rsid w:val="0051451D"/>
    <w:rsid w:val="005240F8"/>
    <w:rsid w:val="00524BE2"/>
    <w:rsid w:val="00525735"/>
    <w:rsid w:val="0053411B"/>
    <w:rsid w:val="00540296"/>
    <w:rsid w:val="00543210"/>
    <w:rsid w:val="005462B5"/>
    <w:rsid w:val="00552180"/>
    <w:rsid w:val="00564565"/>
    <w:rsid w:val="00572EEA"/>
    <w:rsid w:val="00573DFE"/>
    <w:rsid w:val="00581456"/>
    <w:rsid w:val="00581ACB"/>
    <w:rsid w:val="0058485E"/>
    <w:rsid w:val="0059485D"/>
    <w:rsid w:val="00594914"/>
    <w:rsid w:val="005A0652"/>
    <w:rsid w:val="005A1ED7"/>
    <w:rsid w:val="005B0439"/>
    <w:rsid w:val="005B0633"/>
    <w:rsid w:val="005B5086"/>
    <w:rsid w:val="005B58E2"/>
    <w:rsid w:val="005B6DA6"/>
    <w:rsid w:val="005C471C"/>
    <w:rsid w:val="005D4B3B"/>
    <w:rsid w:val="005D4C07"/>
    <w:rsid w:val="005D6F16"/>
    <w:rsid w:val="005E7CF5"/>
    <w:rsid w:val="005F5B65"/>
    <w:rsid w:val="005F64A7"/>
    <w:rsid w:val="005F6DB5"/>
    <w:rsid w:val="0060669D"/>
    <w:rsid w:val="0061215C"/>
    <w:rsid w:val="0061746C"/>
    <w:rsid w:val="00620824"/>
    <w:rsid w:val="00625E9B"/>
    <w:rsid w:val="00633125"/>
    <w:rsid w:val="0063367C"/>
    <w:rsid w:val="0063559B"/>
    <w:rsid w:val="00637B46"/>
    <w:rsid w:val="006424FA"/>
    <w:rsid w:val="00666C6A"/>
    <w:rsid w:val="006753E9"/>
    <w:rsid w:val="00677E11"/>
    <w:rsid w:val="00680BDB"/>
    <w:rsid w:val="0069136E"/>
    <w:rsid w:val="006934CC"/>
    <w:rsid w:val="0069377A"/>
    <w:rsid w:val="0069594D"/>
    <w:rsid w:val="006979A6"/>
    <w:rsid w:val="006A49C4"/>
    <w:rsid w:val="006B08CF"/>
    <w:rsid w:val="006C2C49"/>
    <w:rsid w:val="006C6430"/>
    <w:rsid w:val="006C6EC5"/>
    <w:rsid w:val="006D43BE"/>
    <w:rsid w:val="006D5247"/>
    <w:rsid w:val="006E1D4F"/>
    <w:rsid w:val="007010F4"/>
    <w:rsid w:val="00701BB8"/>
    <w:rsid w:val="00707DBA"/>
    <w:rsid w:val="00710A4B"/>
    <w:rsid w:val="00716BD4"/>
    <w:rsid w:val="00717F8A"/>
    <w:rsid w:val="00720080"/>
    <w:rsid w:val="00720B36"/>
    <w:rsid w:val="00722749"/>
    <w:rsid w:val="00731AF2"/>
    <w:rsid w:val="00744E6C"/>
    <w:rsid w:val="00745C70"/>
    <w:rsid w:val="007508A5"/>
    <w:rsid w:val="00785F73"/>
    <w:rsid w:val="00786AD8"/>
    <w:rsid w:val="00795342"/>
    <w:rsid w:val="007A0F19"/>
    <w:rsid w:val="007A3B23"/>
    <w:rsid w:val="007A4F19"/>
    <w:rsid w:val="007B6298"/>
    <w:rsid w:val="007C0046"/>
    <w:rsid w:val="007C07B2"/>
    <w:rsid w:val="007C54B3"/>
    <w:rsid w:val="007D0DA6"/>
    <w:rsid w:val="007D14D1"/>
    <w:rsid w:val="007D552E"/>
    <w:rsid w:val="007D794D"/>
    <w:rsid w:val="007E0A70"/>
    <w:rsid w:val="007E529C"/>
    <w:rsid w:val="007E7571"/>
    <w:rsid w:val="007F26E6"/>
    <w:rsid w:val="00800983"/>
    <w:rsid w:val="00802B0D"/>
    <w:rsid w:val="0081299A"/>
    <w:rsid w:val="008137B4"/>
    <w:rsid w:val="00816261"/>
    <w:rsid w:val="00836A80"/>
    <w:rsid w:val="00837C1E"/>
    <w:rsid w:val="008413C1"/>
    <w:rsid w:val="0084330F"/>
    <w:rsid w:val="00846E42"/>
    <w:rsid w:val="008549D0"/>
    <w:rsid w:val="00862C80"/>
    <w:rsid w:val="00872FE1"/>
    <w:rsid w:val="00891C35"/>
    <w:rsid w:val="0089286B"/>
    <w:rsid w:val="008A175D"/>
    <w:rsid w:val="008A7821"/>
    <w:rsid w:val="008A7AAD"/>
    <w:rsid w:val="008C275A"/>
    <w:rsid w:val="008D1825"/>
    <w:rsid w:val="008D3143"/>
    <w:rsid w:val="008D3E89"/>
    <w:rsid w:val="008D63B3"/>
    <w:rsid w:val="008D651B"/>
    <w:rsid w:val="008E5F39"/>
    <w:rsid w:val="008F25AD"/>
    <w:rsid w:val="008F3806"/>
    <w:rsid w:val="008F5B35"/>
    <w:rsid w:val="00901999"/>
    <w:rsid w:val="00906BBB"/>
    <w:rsid w:val="00911067"/>
    <w:rsid w:val="00916CFD"/>
    <w:rsid w:val="009174EC"/>
    <w:rsid w:val="009205AF"/>
    <w:rsid w:val="00923C2D"/>
    <w:rsid w:val="0093679B"/>
    <w:rsid w:val="00963CA4"/>
    <w:rsid w:val="00970DCF"/>
    <w:rsid w:val="00972C37"/>
    <w:rsid w:val="00981FC3"/>
    <w:rsid w:val="009908DD"/>
    <w:rsid w:val="00991219"/>
    <w:rsid w:val="0099459D"/>
    <w:rsid w:val="009A40F7"/>
    <w:rsid w:val="009B0BE1"/>
    <w:rsid w:val="009B14EC"/>
    <w:rsid w:val="009B1732"/>
    <w:rsid w:val="009D4B81"/>
    <w:rsid w:val="009D7D05"/>
    <w:rsid w:val="009E4C4B"/>
    <w:rsid w:val="009E5827"/>
    <w:rsid w:val="009E6F41"/>
    <w:rsid w:val="009F601C"/>
    <w:rsid w:val="009F6B4B"/>
    <w:rsid w:val="00A03890"/>
    <w:rsid w:val="00A07E7C"/>
    <w:rsid w:val="00A14DCE"/>
    <w:rsid w:val="00A1583B"/>
    <w:rsid w:val="00A2362C"/>
    <w:rsid w:val="00A3538A"/>
    <w:rsid w:val="00A355F6"/>
    <w:rsid w:val="00A35732"/>
    <w:rsid w:val="00A36242"/>
    <w:rsid w:val="00A41FF8"/>
    <w:rsid w:val="00A42D23"/>
    <w:rsid w:val="00A44C04"/>
    <w:rsid w:val="00A52A4C"/>
    <w:rsid w:val="00A52EC8"/>
    <w:rsid w:val="00A563FD"/>
    <w:rsid w:val="00A64AAC"/>
    <w:rsid w:val="00A65001"/>
    <w:rsid w:val="00A65A1D"/>
    <w:rsid w:val="00A671A4"/>
    <w:rsid w:val="00A71DE9"/>
    <w:rsid w:val="00A74613"/>
    <w:rsid w:val="00A76E78"/>
    <w:rsid w:val="00A820B5"/>
    <w:rsid w:val="00A824E7"/>
    <w:rsid w:val="00A864B5"/>
    <w:rsid w:val="00A8699E"/>
    <w:rsid w:val="00A974EE"/>
    <w:rsid w:val="00AA6123"/>
    <w:rsid w:val="00AA7693"/>
    <w:rsid w:val="00AB0358"/>
    <w:rsid w:val="00AB0397"/>
    <w:rsid w:val="00AC436C"/>
    <w:rsid w:val="00AC50B0"/>
    <w:rsid w:val="00AC51DC"/>
    <w:rsid w:val="00AE0DF4"/>
    <w:rsid w:val="00AE5918"/>
    <w:rsid w:val="00AE6AEF"/>
    <w:rsid w:val="00AE799B"/>
    <w:rsid w:val="00AF71D4"/>
    <w:rsid w:val="00B269F6"/>
    <w:rsid w:val="00B3040D"/>
    <w:rsid w:val="00B30D42"/>
    <w:rsid w:val="00B361A7"/>
    <w:rsid w:val="00B52DAF"/>
    <w:rsid w:val="00B57404"/>
    <w:rsid w:val="00B644DD"/>
    <w:rsid w:val="00B741AB"/>
    <w:rsid w:val="00B76FF4"/>
    <w:rsid w:val="00B853BF"/>
    <w:rsid w:val="00BA5F6C"/>
    <w:rsid w:val="00BB3E62"/>
    <w:rsid w:val="00BD17CB"/>
    <w:rsid w:val="00BD306B"/>
    <w:rsid w:val="00BE027A"/>
    <w:rsid w:val="00BE2906"/>
    <w:rsid w:val="00BE38F8"/>
    <w:rsid w:val="00BF3F43"/>
    <w:rsid w:val="00BF7AFC"/>
    <w:rsid w:val="00C038D9"/>
    <w:rsid w:val="00C07676"/>
    <w:rsid w:val="00C11AFF"/>
    <w:rsid w:val="00C135FF"/>
    <w:rsid w:val="00C14F14"/>
    <w:rsid w:val="00C17BD8"/>
    <w:rsid w:val="00C20C9F"/>
    <w:rsid w:val="00C21724"/>
    <w:rsid w:val="00C30653"/>
    <w:rsid w:val="00C33B7A"/>
    <w:rsid w:val="00C363A0"/>
    <w:rsid w:val="00C431FA"/>
    <w:rsid w:val="00C432C7"/>
    <w:rsid w:val="00C64607"/>
    <w:rsid w:val="00C659AC"/>
    <w:rsid w:val="00C66518"/>
    <w:rsid w:val="00C71CE2"/>
    <w:rsid w:val="00C778D4"/>
    <w:rsid w:val="00CA0F1B"/>
    <w:rsid w:val="00CA181B"/>
    <w:rsid w:val="00CA3B95"/>
    <w:rsid w:val="00CC6AAE"/>
    <w:rsid w:val="00CD0028"/>
    <w:rsid w:val="00CD3743"/>
    <w:rsid w:val="00CD4A6B"/>
    <w:rsid w:val="00CD5E86"/>
    <w:rsid w:val="00CD612D"/>
    <w:rsid w:val="00CE0C09"/>
    <w:rsid w:val="00CF2E38"/>
    <w:rsid w:val="00D02208"/>
    <w:rsid w:val="00D047A0"/>
    <w:rsid w:val="00D074FD"/>
    <w:rsid w:val="00D159AE"/>
    <w:rsid w:val="00D22376"/>
    <w:rsid w:val="00D2299E"/>
    <w:rsid w:val="00D24C32"/>
    <w:rsid w:val="00D2545D"/>
    <w:rsid w:val="00D25481"/>
    <w:rsid w:val="00D44620"/>
    <w:rsid w:val="00D542DC"/>
    <w:rsid w:val="00D56920"/>
    <w:rsid w:val="00D60B71"/>
    <w:rsid w:val="00D6353A"/>
    <w:rsid w:val="00D64D39"/>
    <w:rsid w:val="00D67C9A"/>
    <w:rsid w:val="00D823CA"/>
    <w:rsid w:val="00DA1E6B"/>
    <w:rsid w:val="00DB14A9"/>
    <w:rsid w:val="00DD3686"/>
    <w:rsid w:val="00DD6868"/>
    <w:rsid w:val="00DE435F"/>
    <w:rsid w:val="00DF0BDD"/>
    <w:rsid w:val="00DF2594"/>
    <w:rsid w:val="00DF34D1"/>
    <w:rsid w:val="00DF48E6"/>
    <w:rsid w:val="00DF7C6C"/>
    <w:rsid w:val="00E0438B"/>
    <w:rsid w:val="00E111B5"/>
    <w:rsid w:val="00E15A8A"/>
    <w:rsid w:val="00E2362B"/>
    <w:rsid w:val="00E32574"/>
    <w:rsid w:val="00E4158A"/>
    <w:rsid w:val="00E42DC5"/>
    <w:rsid w:val="00E532BD"/>
    <w:rsid w:val="00E53E81"/>
    <w:rsid w:val="00E744E6"/>
    <w:rsid w:val="00E80ACC"/>
    <w:rsid w:val="00E856CA"/>
    <w:rsid w:val="00E91B89"/>
    <w:rsid w:val="00E9272F"/>
    <w:rsid w:val="00E93E8F"/>
    <w:rsid w:val="00E94444"/>
    <w:rsid w:val="00EA7F8D"/>
    <w:rsid w:val="00EB456C"/>
    <w:rsid w:val="00EB519C"/>
    <w:rsid w:val="00EB53D9"/>
    <w:rsid w:val="00EC2452"/>
    <w:rsid w:val="00EC2A09"/>
    <w:rsid w:val="00EC5C9C"/>
    <w:rsid w:val="00ED3651"/>
    <w:rsid w:val="00ED3ECF"/>
    <w:rsid w:val="00ED6CAC"/>
    <w:rsid w:val="00F16A33"/>
    <w:rsid w:val="00F228C9"/>
    <w:rsid w:val="00F229AD"/>
    <w:rsid w:val="00F31270"/>
    <w:rsid w:val="00F34CDE"/>
    <w:rsid w:val="00F4656A"/>
    <w:rsid w:val="00F56998"/>
    <w:rsid w:val="00F70081"/>
    <w:rsid w:val="00F84AFB"/>
    <w:rsid w:val="00F85416"/>
    <w:rsid w:val="00F91A58"/>
    <w:rsid w:val="00F923D6"/>
    <w:rsid w:val="00F92833"/>
    <w:rsid w:val="00FA28B2"/>
    <w:rsid w:val="00FA446F"/>
    <w:rsid w:val="00FC4852"/>
    <w:rsid w:val="00FC71E7"/>
    <w:rsid w:val="00FD399A"/>
    <w:rsid w:val="00FD5FC0"/>
    <w:rsid w:val="00FF6EF8"/>
    <w:rsid w:val="1876B4D1"/>
    <w:rsid w:val="41C5B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customStyle="1"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66C6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1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54060">
      <w:bodyDiv w:val="1"/>
      <w:marLeft w:val="0"/>
      <w:marRight w:val="0"/>
      <w:marTop w:val="0"/>
      <w:marBottom w:val="0"/>
      <w:divBdr>
        <w:top w:val="none" w:sz="0" w:space="0" w:color="auto"/>
        <w:left w:val="none" w:sz="0" w:space="0" w:color="auto"/>
        <w:bottom w:val="none" w:sz="0" w:space="0" w:color="auto"/>
        <w:right w:val="none" w:sz="0" w:space="0" w:color="auto"/>
      </w:divBdr>
      <w:divsChild>
        <w:div w:id="111825891">
          <w:marLeft w:val="0"/>
          <w:marRight w:val="0"/>
          <w:marTop w:val="0"/>
          <w:marBottom w:val="0"/>
          <w:divBdr>
            <w:top w:val="none" w:sz="0" w:space="0" w:color="auto"/>
            <w:left w:val="none" w:sz="0" w:space="0" w:color="auto"/>
            <w:bottom w:val="none" w:sz="0" w:space="0" w:color="auto"/>
            <w:right w:val="none" w:sz="0" w:space="0" w:color="auto"/>
          </w:divBdr>
          <w:divsChild>
            <w:div w:id="288322692">
              <w:marLeft w:val="0"/>
              <w:marRight w:val="0"/>
              <w:marTop w:val="0"/>
              <w:marBottom w:val="0"/>
              <w:divBdr>
                <w:top w:val="none" w:sz="0" w:space="0" w:color="auto"/>
                <w:left w:val="none" w:sz="0" w:space="0" w:color="auto"/>
                <w:bottom w:val="none" w:sz="0" w:space="0" w:color="auto"/>
                <w:right w:val="none" w:sz="0" w:space="0" w:color="auto"/>
              </w:divBdr>
              <w:divsChild>
                <w:div w:id="398021264">
                  <w:marLeft w:val="0"/>
                  <w:marRight w:val="0"/>
                  <w:marTop w:val="0"/>
                  <w:marBottom w:val="0"/>
                  <w:divBdr>
                    <w:top w:val="none" w:sz="0" w:space="0" w:color="auto"/>
                    <w:left w:val="none" w:sz="0" w:space="0" w:color="auto"/>
                    <w:bottom w:val="none" w:sz="0" w:space="0" w:color="auto"/>
                    <w:right w:val="none" w:sz="0" w:space="0" w:color="auto"/>
                  </w:divBdr>
                  <w:divsChild>
                    <w:div w:id="1901475567">
                      <w:marLeft w:val="0"/>
                      <w:marRight w:val="0"/>
                      <w:marTop w:val="0"/>
                      <w:marBottom w:val="0"/>
                      <w:divBdr>
                        <w:top w:val="none" w:sz="0" w:space="0" w:color="auto"/>
                        <w:left w:val="none" w:sz="0" w:space="0" w:color="auto"/>
                        <w:bottom w:val="none" w:sz="0" w:space="0" w:color="auto"/>
                        <w:right w:val="none" w:sz="0" w:space="0" w:color="auto"/>
                      </w:divBdr>
                      <w:divsChild>
                        <w:div w:id="1135484009">
                          <w:marLeft w:val="0"/>
                          <w:marRight w:val="0"/>
                          <w:marTop w:val="0"/>
                          <w:marBottom w:val="0"/>
                          <w:divBdr>
                            <w:top w:val="none" w:sz="0" w:space="0" w:color="auto"/>
                            <w:left w:val="none" w:sz="0" w:space="0" w:color="auto"/>
                            <w:bottom w:val="none" w:sz="0" w:space="0" w:color="auto"/>
                            <w:right w:val="none" w:sz="0" w:space="0" w:color="auto"/>
                          </w:divBdr>
                          <w:divsChild>
                            <w:div w:id="19758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75729">
      <w:bodyDiv w:val="1"/>
      <w:marLeft w:val="0"/>
      <w:marRight w:val="0"/>
      <w:marTop w:val="0"/>
      <w:marBottom w:val="0"/>
      <w:divBdr>
        <w:top w:val="none" w:sz="0" w:space="0" w:color="auto"/>
        <w:left w:val="none" w:sz="0" w:space="0" w:color="auto"/>
        <w:bottom w:val="none" w:sz="0" w:space="0" w:color="auto"/>
        <w:right w:val="none" w:sz="0" w:space="0" w:color="auto"/>
      </w:divBdr>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21626">
      <w:bodyDiv w:val="1"/>
      <w:marLeft w:val="0"/>
      <w:marRight w:val="0"/>
      <w:marTop w:val="0"/>
      <w:marBottom w:val="0"/>
      <w:divBdr>
        <w:top w:val="none" w:sz="0" w:space="0" w:color="auto"/>
        <w:left w:val="none" w:sz="0" w:space="0" w:color="auto"/>
        <w:bottom w:val="none" w:sz="0" w:space="0" w:color="auto"/>
        <w:right w:val="none" w:sz="0" w:space="0" w:color="auto"/>
      </w:divBdr>
      <w:divsChild>
        <w:div w:id="662902318">
          <w:marLeft w:val="0"/>
          <w:marRight w:val="0"/>
          <w:marTop w:val="0"/>
          <w:marBottom w:val="0"/>
          <w:divBdr>
            <w:top w:val="none" w:sz="0" w:space="0" w:color="auto"/>
            <w:left w:val="none" w:sz="0" w:space="0" w:color="auto"/>
            <w:bottom w:val="none" w:sz="0" w:space="0" w:color="auto"/>
            <w:right w:val="none" w:sz="0" w:space="0" w:color="auto"/>
          </w:divBdr>
          <w:divsChild>
            <w:div w:id="1628462037">
              <w:marLeft w:val="0"/>
              <w:marRight w:val="0"/>
              <w:marTop w:val="0"/>
              <w:marBottom w:val="0"/>
              <w:divBdr>
                <w:top w:val="none" w:sz="0" w:space="0" w:color="auto"/>
                <w:left w:val="none" w:sz="0" w:space="0" w:color="auto"/>
                <w:bottom w:val="none" w:sz="0" w:space="0" w:color="auto"/>
                <w:right w:val="none" w:sz="0" w:space="0" w:color="auto"/>
              </w:divBdr>
              <w:divsChild>
                <w:div w:id="1544370756">
                  <w:marLeft w:val="0"/>
                  <w:marRight w:val="0"/>
                  <w:marTop w:val="0"/>
                  <w:marBottom w:val="0"/>
                  <w:divBdr>
                    <w:top w:val="none" w:sz="0" w:space="0" w:color="auto"/>
                    <w:left w:val="none" w:sz="0" w:space="0" w:color="auto"/>
                    <w:bottom w:val="none" w:sz="0" w:space="0" w:color="auto"/>
                    <w:right w:val="none" w:sz="0" w:space="0" w:color="auto"/>
                  </w:divBdr>
                  <w:divsChild>
                    <w:div w:id="1110666924">
                      <w:marLeft w:val="0"/>
                      <w:marRight w:val="0"/>
                      <w:marTop w:val="0"/>
                      <w:marBottom w:val="0"/>
                      <w:divBdr>
                        <w:top w:val="none" w:sz="0" w:space="0" w:color="auto"/>
                        <w:left w:val="none" w:sz="0" w:space="0" w:color="auto"/>
                        <w:bottom w:val="none" w:sz="0" w:space="0" w:color="auto"/>
                        <w:right w:val="none" w:sz="0" w:space="0" w:color="auto"/>
                      </w:divBdr>
                      <w:divsChild>
                        <w:div w:id="2086299235">
                          <w:marLeft w:val="0"/>
                          <w:marRight w:val="0"/>
                          <w:marTop w:val="0"/>
                          <w:marBottom w:val="0"/>
                          <w:divBdr>
                            <w:top w:val="none" w:sz="0" w:space="0" w:color="auto"/>
                            <w:left w:val="none" w:sz="0" w:space="0" w:color="auto"/>
                            <w:bottom w:val="none" w:sz="0" w:space="0" w:color="auto"/>
                            <w:right w:val="none" w:sz="0" w:space="0" w:color="auto"/>
                          </w:divBdr>
                          <w:divsChild>
                            <w:div w:id="1481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1003-par-zemes-reformas-pabeigsanu-smiltenes-novada-lauku-apvi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a.denisova@vni.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 TargetMode="External"/><Relationship Id="rId5" Type="http://schemas.openxmlformats.org/officeDocument/2006/relationships/numbering" Target="numbering.xml"/><Relationship Id="rId15" Type="http://schemas.openxmlformats.org/officeDocument/2006/relationships/hyperlink" Target="https://izsoles.ta.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zd.gov.lv/lv/skaidrojumi/VS/ZRPS/08082018rikoj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8a8406e0-fd3e-4c97-9c6b-df4e1c510b77" xsi:nil="true"/>
    <Kategorija xmlns="2e5bb04e-596e-45bd-9003-43ca78b1ba16">Likumprojekts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736D-6F88-486F-9212-EDCEAADC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70334-6AC7-450D-A1EF-B6940304AF57}">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B3733DF9-5EBD-45F7-B00F-60062EC0FB06}">
  <ds:schemaRefs>
    <ds:schemaRef ds:uri="http://schemas.microsoft.com/sharepoint/v3/contenttype/forms"/>
  </ds:schemaRefs>
</ds:datastoreItem>
</file>

<file path=customXml/itemProps4.xml><?xml version="1.0" encoding="utf-8"?>
<ds:datastoreItem xmlns:ds="http://schemas.openxmlformats.org/officeDocument/2006/customXml" ds:itemID="{657D4546-2F94-4BE8-80C6-DD1AB31F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14378</Words>
  <Characters>8196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Par nekustamo īpašumu “Kalnrūpnieki”, Smiltenes pagastā, Smiltenes novadā</vt:lpstr>
    </vt:vector>
  </TitlesOfParts>
  <Company>VAS ''Valsts nekustamie īpašumi'', Finanšu ministrija</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“Kalnrūpnieki”, Smiltenes pagastā, Smiltenes novadā</dc:title>
  <dc:subject>Tiesību akta anotācija</dc:subject>
  <dc:creator>Mara.Denisova@vni.lv</dc:creator>
  <cp:keywords/>
  <dc:description>Deņisova 25600849
mara.denisova@vni.lv</dc:description>
  <cp:lastModifiedBy>Inguna Dancīte</cp:lastModifiedBy>
  <cp:revision>2</cp:revision>
  <cp:lastPrinted>2020-04-06T14:17:00Z</cp:lastPrinted>
  <dcterms:created xsi:type="dcterms:W3CDTF">2020-05-05T06:04:00Z</dcterms:created>
  <dcterms:modified xsi:type="dcterms:W3CDTF">2020-05-05T06:04:00Z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