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3A7B" w14:textId="66F55055" w:rsidR="00C87E97" w:rsidRPr="001B61B9" w:rsidRDefault="00C87E97" w:rsidP="001B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17BE18" w14:textId="77777777" w:rsidR="001B61B9" w:rsidRPr="001B61B9" w:rsidRDefault="001B61B9" w:rsidP="001B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A3A7C" w14:textId="77777777" w:rsidR="00505D6A" w:rsidRPr="001B61B9" w:rsidRDefault="00505D6A" w:rsidP="001B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E63154" w14:textId="54D4F9CF" w:rsidR="001B61B9" w:rsidRPr="001B61B9" w:rsidRDefault="001B61B9" w:rsidP="001B61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1B9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7B512D">
        <w:rPr>
          <w:rFonts w:ascii="Times New Roman" w:hAnsi="Times New Roman" w:cs="Times New Roman"/>
          <w:sz w:val="28"/>
          <w:szCs w:val="28"/>
        </w:rPr>
        <w:t>21. aprīlī</w:t>
      </w:r>
      <w:r w:rsidRPr="001B61B9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7B512D">
        <w:rPr>
          <w:rFonts w:ascii="Times New Roman" w:eastAsia="Times New Roman" w:hAnsi="Times New Roman" w:cs="Times New Roman"/>
          <w:sz w:val="28"/>
          <w:szCs w:val="28"/>
        </w:rPr>
        <w:t> 206</w:t>
      </w:r>
    </w:p>
    <w:p w14:paraId="15FF4081" w14:textId="6DB8283A" w:rsidR="001B61B9" w:rsidRPr="001B61B9" w:rsidRDefault="001B61B9" w:rsidP="001B61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B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B61B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B512D">
        <w:rPr>
          <w:rFonts w:ascii="Times New Roman" w:eastAsia="Times New Roman" w:hAnsi="Times New Roman" w:cs="Times New Roman"/>
          <w:sz w:val="28"/>
          <w:szCs w:val="28"/>
        </w:rPr>
        <w:t> 26 6</w:t>
      </w:r>
      <w:bookmarkStart w:id="0" w:name="_GoBack"/>
      <w:bookmarkEnd w:id="0"/>
      <w:r w:rsidRPr="001B61B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BEA3A7F" w14:textId="77777777" w:rsidR="000F055E" w:rsidRPr="001B61B9" w:rsidRDefault="000F055E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A3A81" w14:textId="39CC1422" w:rsidR="00B53491" w:rsidRPr="001B61B9" w:rsidRDefault="00B53491" w:rsidP="001B6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E45C87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E45C87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7531CE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7C0424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</w:t>
      </w:r>
      <w:r w:rsidR="00B655C6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="00BE76B1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B655C6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</w:t>
      </w:r>
      <w:r w:rsidR="007C0424" w:rsidRPr="001B61B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ņa</w:t>
      </w:r>
    </w:p>
    <w:p w14:paraId="5BEA3A82" w14:textId="77777777" w:rsidR="00B53491" w:rsidRPr="001B61B9" w:rsidRDefault="00B53491" w:rsidP="001B6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BEA3A83" w14:textId="267B6598" w:rsidR="00BE76B1" w:rsidRPr="001B61B9" w:rsidRDefault="00B53491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26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septīto daļu atļaut 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C0424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BE76B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nekustamos īpašumus, kas nepieciešami pierobežas ceļa zemes nodalījuma joslas </w:t>
      </w:r>
      <w:r w:rsidR="007C0424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 pie</w:t>
      </w:r>
      <w:r w:rsidR="00BE76B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04F08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BE76B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</w:t>
      </w:r>
      <w:r w:rsidR="007C0424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ņa</w:t>
      </w:r>
      <w:r w:rsidR="00BE76B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BEA3A84" w14:textId="34146230" w:rsidR="007B4E47" w:rsidRPr="001B61B9" w:rsidRDefault="00BE76B1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hAnsi="Times New Roman" w:cs="Times New Roman"/>
          <w:sz w:val="28"/>
          <w:szCs w:val="28"/>
        </w:rPr>
        <w:t xml:space="preserve">1.1. nekustamā īpašuma 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B61B9">
        <w:rPr>
          <w:rFonts w:ascii="Times New Roman" w:hAnsi="Times New Roman" w:cs="Times New Roman"/>
          <w:sz w:val="28"/>
          <w:szCs w:val="28"/>
        </w:rPr>
        <w:t>Krastkalni</w:t>
      </w:r>
      <w:proofErr w:type="spellEnd"/>
      <w:r w:rsidR="001B61B9">
        <w:rPr>
          <w:rFonts w:ascii="Times New Roman" w:hAnsi="Times New Roman" w:cs="Times New Roman"/>
          <w:sz w:val="28"/>
          <w:szCs w:val="28"/>
        </w:rPr>
        <w:t>"</w:t>
      </w:r>
      <w:r w:rsidRPr="001B61B9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4450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0166) daļ</w:t>
      </w:r>
      <w:r w:rsidR="004910E0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910E0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(zemes vienības kadastra apzīmējums 4466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004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0156) 0,04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="005A6A9E">
        <w:rPr>
          <w:rFonts w:ascii="Times New Roman" w:hAnsi="Times New Roman" w:cs="Times New Roman"/>
          <w:sz w:val="28"/>
          <w:szCs w:val="28"/>
        </w:rPr>
        <w:t>ha platībā –</w:t>
      </w:r>
      <w:r w:rsidRPr="001B61B9">
        <w:rPr>
          <w:rFonts w:ascii="Times New Roman" w:hAnsi="Times New Roman" w:cs="Times New Roman"/>
          <w:sz w:val="28"/>
          <w:szCs w:val="28"/>
        </w:rPr>
        <w:t xml:space="preserve"> Demenes pagastā, Daugavpils novadā</w:t>
      </w:r>
      <w:r w:rsidR="005A6A9E">
        <w:rPr>
          <w:rFonts w:ascii="Times New Roman" w:hAnsi="Times New Roman" w:cs="Times New Roman"/>
          <w:sz w:val="28"/>
          <w:szCs w:val="28"/>
        </w:rPr>
        <w:t>,</w:t>
      </w:r>
      <w:r w:rsidRPr="001B61B9">
        <w:rPr>
          <w:rFonts w:ascii="Times New Roman" w:hAnsi="Times New Roman" w:cs="Times New Roman"/>
          <w:sz w:val="28"/>
          <w:szCs w:val="28"/>
        </w:rPr>
        <w:t xml:space="preserve"> </w:t>
      </w:r>
      <w:r w:rsidR="00F6513F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56,71</w:t>
      </w:r>
      <w:r w:rsidR="004910E0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6513F" w:rsidRPr="001B61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6513F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1B61B9">
        <w:rPr>
          <w:rFonts w:ascii="Times New Roman" w:hAnsi="Times New Roman" w:cs="Times New Roman"/>
          <w:sz w:val="28"/>
          <w:szCs w:val="28"/>
        </w:rPr>
        <w:t>;</w:t>
      </w:r>
    </w:p>
    <w:p w14:paraId="5BEA3A85" w14:textId="4D60B25B" w:rsidR="00BE76B1" w:rsidRPr="001B61B9" w:rsidRDefault="00BE76B1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5A6A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B61B9">
        <w:rPr>
          <w:rFonts w:ascii="Times New Roman" w:hAnsi="Times New Roman" w:cs="Times New Roman"/>
          <w:sz w:val="28"/>
          <w:szCs w:val="28"/>
        </w:rPr>
        <w:t>Krastkalni</w:t>
      </w:r>
      <w:proofErr w:type="spellEnd"/>
      <w:r w:rsidR="001B61B9">
        <w:rPr>
          <w:rFonts w:ascii="Times New Roman" w:hAnsi="Times New Roman" w:cs="Times New Roman"/>
          <w:sz w:val="28"/>
          <w:szCs w:val="28"/>
        </w:rPr>
        <w:t>"</w:t>
      </w:r>
      <w:r w:rsidRPr="001B61B9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4466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003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0268) daļ</w:t>
      </w:r>
      <w:r w:rsidR="004910E0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910E0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(zemes vienības kadastra apzīmējums 4466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004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0126) 0,68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ha platībā, zemes vienīb</w:t>
      </w:r>
      <w:r w:rsidR="004910E0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(zemes vienības kadastra apzīmējums 4466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004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0167) 0,14 ha platībā</w:t>
      </w:r>
      <w:r w:rsidR="00C1728A">
        <w:rPr>
          <w:rFonts w:ascii="Times New Roman" w:hAnsi="Times New Roman" w:cs="Times New Roman"/>
          <w:sz w:val="28"/>
          <w:szCs w:val="28"/>
        </w:rPr>
        <w:t xml:space="preserve"> un</w:t>
      </w:r>
      <w:r w:rsidRPr="001B61B9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F04F08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(zemes vienības kadastra apzīmējums 4466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>004</w:t>
      </w:r>
      <w:r w:rsidR="004910E0" w:rsidRPr="001B61B9">
        <w:rPr>
          <w:rFonts w:ascii="Times New Roman" w:hAnsi="Times New Roman" w:cs="Times New Roman"/>
          <w:sz w:val="28"/>
          <w:szCs w:val="28"/>
        </w:rPr>
        <w:t> </w:t>
      </w:r>
      <w:r w:rsidR="005A6A9E">
        <w:rPr>
          <w:rFonts w:ascii="Times New Roman" w:hAnsi="Times New Roman" w:cs="Times New Roman"/>
          <w:sz w:val="28"/>
          <w:szCs w:val="28"/>
        </w:rPr>
        <w:t>0168) 0,42 ha platībā –</w:t>
      </w:r>
      <w:r w:rsidRPr="001B61B9">
        <w:rPr>
          <w:rFonts w:ascii="Times New Roman" w:hAnsi="Times New Roman" w:cs="Times New Roman"/>
          <w:sz w:val="28"/>
          <w:szCs w:val="28"/>
        </w:rPr>
        <w:t xml:space="preserve"> Demenes pagastā, Daugavpils novadā</w:t>
      </w:r>
      <w:r w:rsidR="005A6A9E">
        <w:rPr>
          <w:rFonts w:ascii="Times New Roman" w:hAnsi="Times New Roman" w:cs="Times New Roman"/>
          <w:sz w:val="28"/>
          <w:szCs w:val="28"/>
        </w:rPr>
        <w:t>,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1559,75 </w:t>
      </w:r>
      <w:proofErr w:type="spellStart"/>
      <w:r w:rsidRPr="001B61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1B61B9">
        <w:rPr>
          <w:rFonts w:ascii="Times New Roman" w:hAnsi="Times New Roman" w:cs="Times New Roman"/>
          <w:sz w:val="28"/>
          <w:szCs w:val="28"/>
        </w:rPr>
        <w:t>;</w:t>
      </w:r>
    </w:p>
    <w:p w14:paraId="5BEA3A86" w14:textId="4ED5C349" w:rsidR="004910E0" w:rsidRPr="001B61B9" w:rsidRDefault="00BE76B1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hAnsi="Times New Roman" w:cs="Times New Roman"/>
          <w:sz w:val="28"/>
          <w:szCs w:val="28"/>
        </w:rPr>
        <w:t>1.3.</w:t>
      </w:r>
      <w:r w:rsidR="005A6A9E">
        <w:rPr>
          <w:rFonts w:ascii="Times New Roman" w:hAnsi="Times New Roman" w:cs="Times New Roman"/>
          <w:sz w:val="28"/>
          <w:szCs w:val="28"/>
        </w:rPr>
        <w:t> </w:t>
      </w:r>
      <w:r w:rsidR="004910E0" w:rsidRPr="001B61B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10E0" w:rsidRPr="001B61B9">
        <w:rPr>
          <w:rFonts w:ascii="Times New Roman" w:hAnsi="Times New Roman" w:cs="Times New Roman"/>
          <w:sz w:val="28"/>
          <w:szCs w:val="28"/>
        </w:rPr>
        <w:t>Jaunkalni</w:t>
      </w:r>
      <w:proofErr w:type="spellEnd"/>
      <w:r w:rsidR="001B61B9">
        <w:rPr>
          <w:rFonts w:ascii="Times New Roman" w:hAnsi="Times New Roman" w:cs="Times New Roman"/>
          <w:sz w:val="28"/>
          <w:szCs w:val="28"/>
        </w:rPr>
        <w:t>"</w:t>
      </w:r>
      <w:r w:rsidR="004910E0" w:rsidRPr="001B61B9">
        <w:rPr>
          <w:rFonts w:ascii="Times New Roman" w:hAnsi="Times New Roman" w:cs="Times New Roman"/>
          <w:sz w:val="28"/>
          <w:szCs w:val="28"/>
        </w:rPr>
        <w:t xml:space="preserve"> (nekustamā īpašuma kadastra Nr. 4466 004 0011) daļu – zemes vienību (zemes vienības kadastra apzīmējums 4466 004 0171) 0,47 ha platībā – Demenes pagastā, Daugavpils novadā</w:t>
      </w:r>
      <w:r w:rsidR="005A6A9E">
        <w:rPr>
          <w:rFonts w:ascii="Times New Roman" w:hAnsi="Times New Roman" w:cs="Times New Roman"/>
          <w:sz w:val="28"/>
          <w:szCs w:val="28"/>
        </w:rPr>
        <w:t>,</w:t>
      </w:r>
      <w:r w:rsidR="004910E0" w:rsidRPr="001B61B9">
        <w:rPr>
          <w:rFonts w:ascii="Times New Roman" w:hAnsi="Times New Roman" w:cs="Times New Roman"/>
          <w:sz w:val="28"/>
          <w:szCs w:val="28"/>
        </w:rPr>
        <w:t xml:space="preserve"> </w:t>
      </w:r>
      <w:r w:rsidR="004910E0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par 666,40 </w:t>
      </w:r>
      <w:proofErr w:type="spellStart"/>
      <w:r w:rsidR="004910E0" w:rsidRPr="001B61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910E0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10E0" w:rsidRPr="001B61B9">
        <w:rPr>
          <w:rFonts w:ascii="Times New Roman" w:hAnsi="Times New Roman" w:cs="Times New Roman"/>
          <w:sz w:val="28"/>
          <w:szCs w:val="28"/>
        </w:rPr>
        <w:t>;</w:t>
      </w:r>
    </w:p>
    <w:p w14:paraId="5BEA3A87" w14:textId="7081F0C1" w:rsidR="004910E0" w:rsidRPr="001B61B9" w:rsidRDefault="004910E0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hAnsi="Times New Roman" w:cs="Times New Roman"/>
          <w:sz w:val="28"/>
          <w:szCs w:val="28"/>
        </w:rPr>
        <w:t>1.4.</w:t>
      </w:r>
      <w:r w:rsidR="005A6A9E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r w:rsidRPr="001B61B9">
        <w:rPr>
          <w:rFonts w:ascii="Times New Roman" w:hAnsi="Times New Roman" w:cs="Times New Roman"/>
          <w:sz w:val="28"/>
          <w:szCs w:val="28"/>
        </w:rPr>
        <w:t>Žagatas 2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r w:rsidRPr="001B61B9">
        <w:rPr>
          <w:rFonts w:ascii="Times New Roman" w:hAnsi="Times New Roman" w:cs="Times New Roman"/>
          <w:sz w:val="28"/>
          <w:szCs w:val="28"/>
        </w:rPr>
        <w:t xml:space="preserve"> (nekustamā īpašuma kadastra Nr. 4466 004 0033) daļ</w:t>
      </w:r>
      <w:r w:rsidR="00F37D46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F37D46" w:rsidRPr="001B61B9">
        <w:rPr>
          <w:rFonts w:ascii="Times New Roman" w:hAnsi="Times New Roman" w:cs="Times New Roman"/>
          <w:sz w:val="28"/>
          <w:szCs w:val="28"/>
        </w:rPr>
        <w:t>u</w:t>
      </w:r>
      <w:r w:rsidRPr="001B61B9">
        <w:rPr>
          <w:rFonts w:ascii="Times New Roman" w:hAnsi="Times New Roman" w:cs="Times New Roman"/>
          <w:sz w:val="28"/>
          <w:szCs w:val="28"/>
        </w:rPr>
        <w:t xml:space="preserve"> (zemes vienības kadastra apzīmējums</w:t>
      </w:r>
      <w:r w:rsidR="005A6A9E">
        <w:rPr>
          <w:rFonts w:ascii="Times New Roman" w:hAnsi="Times New Roman" w:cs="Times New Roman"/>
          <w:sz w:val="28"/>
          <w:szCs w:val="28"/>
        </w:rPr>
        <w:t xml:space="preserve"> 4466 004 0112) 0,09 ha platībā –</w:t>
      </w:r>
      <w:r w:rsidRPr="001B61B9">
        <w:rPr>
          <w:rFonts w:ascii="Times New Roman" w:hAnsi="Times New Roman" w:cs="Times New Roman"/>
          <w:sz w:val="28"/>
          <w:szCs w:val="28"/>
        </w:rPr>
        <w:t xml:space="preserve"> Demenes pagastā, Daugavpils novadā</w:t>
      </w:r>
      <w:r w:rsidR="005A6A9E">
        <w:rPr>
          <w:rFonts w:ascii="Times New Roman" w:hAnsi="Times New Roman" w:cs="Times New Roman"/>
          <w:sz w:val="28"/>
          <w:szCs w:val="28"/>
        </w:rPr>
        <w:t>,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127,61 </w:t>
      </w:r>
      <w:proofErr w:type="spellStart"/>
      <w:r w:rsidRPr="001B61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1B61B9">
        <w:rPr>
          <w:rFonts w:ascii="Times New Roman" w:hAnsi="Times New Roman" w:cs="Times New Roman"/>
          <w:sz w:val="28"/>
          <w:szCs w:val="28"/>
        </w:rPr>
        <w:t>;</w:t>
      </w:r>
    </w:p>
    <w:p w14:paraId="5BEA3A88" w14:textId="37ED3216" w:rsidR="00BE76B1" w:rsidRPr="001B61B9" w:rsidRDefault="004910E0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61B9">
        <w:rPr>
          <w:rFonts w:ascii="Times New Roman" w:hAnsi="Times New Roman" w:cs="Times New Roman"/>
          <w:sz w:val="28"/>
          <w:szCs w:val="28"/>
        </w:rPr>
        <w:t>1.5.</w:t>
      </w:r>
      <w:r w:rsidR="005A6A9E">
        <w:rPr>
          <w:rFonts w:ascii="Times New Roman" w:hAnsi="Times New Roman" w:cs="Times New Roman"/>
          <w:sz w:val="28"/>
          <w:szCs w:val="28"/>
        </w:rPr>
        <w:t> </w:t>
      </w:r>
      <w:r w:rsidRPr="001B61B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1B61B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B61B9">
        <w:rPr>
          <w:rFonts w:ascii="Times New Roman" w:hAnsi="Times New Roman" w:cs="Times New Roman"/>
          <w:sz w:val="28"/>
          <w:szCs w:val="28"/>
        </w:rPr>
        <w:t>Vaidova</w:t>
      </w:r>
      <w:proofErr w:type="spellEnd"/>
      <w:r w:rsidR="001B61B9">
        <w:rPr>
          <w:rFonts w:ascii="Times New Roman" w:hAnsi="Times New Roman" w:cs="Times New Roman"/>
          <w:sz w:val="28"/>
          <w:szCs w:val="28"/>
        </w:rPr>
        <w:t>"</w:t>
      </w:r>
      <w:r w:rsidRPr="001B61B9">
        <w:rPr>
          <w:rFonts w:ascii="Times New Roman" w:hAnsi="Times New Roman" w:cs="Times New Roman"/>
          <w:sz w:val="28"/>
          <w:szCs w:val="28"/>
        </w:rPr>
        <w:t xml:space="preserve"> (nekustamā īpašuma kadastra Nr. 4466 004 0178) daļu – zemes vienību (zemes vienības kadastra apzīmējums</w:t>
      </w:r>
      <w:r w:rsidR="005A6A9E">
        <w:rPr>
          <w:rFonts w:ascii="Times New Roman" w:hAnsi="Times New Roman" w:cs="Times New Roman"/>
          <w:sz w:val="28"/>
          <w:szCs w:val="28"/>
        </w:rPr>
        <w:t xml:space="preserve"> 4466 004 0173) 0,02 ha platībā –</w:t>
      </w:r>
      <w:r w:rsidRPr="001B61B9">
        <w:rPr>
          <w:rFonts w:ascii="Times New Roman" w:hAnsi="Times New Roman" w:cs="Times New Roman"/>
          <w:sz w:val="28"/>
          <w:szCs w:val="28"/>
        </w:rPr>
        <w:t xml:space="preserve"> Demenes pagastā, Daugavpils novadā</w:t>
      </w:r>
      <w:r w:rsidR="00A56696">
        <w:rPr>
          <w:rFonts w:ascii="Times New Roman" w:hAnsi="Times New Roman" w:cs="Times New Roman"/>
          <w:sz w:val="28"/>
          <w:szCs w:val="28"/>
        </w:rPr>
        <w:t>,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28,36 </w:t>
      </w:r>
      <w:proofErr w:type="spellStart"/>
      <w:r w:rsidRPr="001B61B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1B61B9">
        <w:rPr>
          <w:rFonts w:ascii="Times New Roman" w:hAnsi="Times New Roman" w:cs="Times New Roman"/>
          <w:sz w:val="28"/>
          <w:szCs w:val="28"/>
        </w:rPr>
        <w:t>.</w:t>
      </w:r>
    </w:p>
    <w:p w14:paraId="5BEA3A89" w14:textId="77777777" w:rsidR="00C06045" w:rsidRPr="001B61B9" w:rsidRDefault="00C06045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A3A8D" w14:textId="77777777" w:rsidR="00C87E97" w:rsidRPr="001B61B9" w:rsidRDefault="004910E0" w:rsidP="001B61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53491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</w:t>
      </w:r>
      <w:r w:rsidR="00C87E9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5BEA3A8E" w14:textId="37043BED" w:rsidR="00C87E97" w:rsidRPr="001B61B9" w:rsidRDefault="00C87E97" w:rsidP="001B61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1.</w:t>
      </w:r>
      <w:r w:rsidR="005A6A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5BEA3A8F" w14:textId="387BBC3B" w:rsidR="006135F2" w:rsidRPr="001B61B9" w:rsidRDefault="00C87E97" w:rsidP="001B61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2.2. izdevumus, kas saistīti </w:t>
      </w:r>
      <w:r w:rsidR="00A31425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5A6A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7531CE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E45C87"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1B6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56989147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A2B02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0B9E1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7B185" w14:textId="77777777" w:rsidR="001B61B9" w:rsidRPr="001B61B9" w:rsidRDefault="001B61B9" w:rsidP="001B61B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hAnsi="Times New Roman" w:cs="Times New Roman"/>
          <w:sz w:val="28"/>
          <w:szCs w:val="28"/>
        </w:rPr>
        <w:t>Ministru prezidents</w:t>
      </w:r>
      <w:r w:rsidRPr="001B61B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1B231C8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C7FCD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FB383" w14:textId="77777777" w:rsidR="001B61B9" w:rsidRPr="001B61B9" w:rsidRDefault="001B61B9" w:rsidP="001B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692D6" w14:textId="77777777" w:rsidR="001B61B9" w:rsidRPr="001B61B9" w:rsidRDefault="001B61B9" w:rsidP="001B61B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1B9">
        <w:rPr>
          <w:rFonts w:ascii="Times New Roman" w:hAnsi="Times New Roman" w:cs="Times New Roman"/>
          <w:sz w:val="28"/>
          <w:szCs w:val="28"/>
        </w:rPr>
        <w:t>Iekšlietu ministrs</w:t>
      </w:r>
      <w:r w:rsidRPr="001B61B9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1B61B9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1B61B9" w:rsidRPr="001B61B9" w:rsidSect="001B61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3A98" w14:textId="77777777" w:rsidR="00F2440E" w:rsidRDefault="00F2440E" w:rsidP="00DD3D16">
      <w:pPr>
        <w:spacing w:after="0" w:line="240" w:lineRule="auto"/>
      </w:pPr>
      <w:r>
        <w:separator/>
      </w:r>
    </w:p>
  </w:endnote>
  <w:endnote w:type="continuationSeparator" w:id="0">
    <w:p w14:paraId="5BEA3A99" w14:textId="77777777" w:rsidR="00F2440E" w:rsidRDefault="00F2440E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15E" w14:textId="77777777" w:rsidR="001B61B9" w:rsidRPr="001B61B9" w:rsidRDefault="001B61B9" w:rsidP="001B61B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R0612_0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8644" w14:textId="6287518B" w:rsidR="001B61B9" w:rsidRPr="001B61B9" w:rsidRDefault="001B61B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R0612_0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3A96" w14:textId="77777777" w:rsidR="00F2440E" w:rsidRDefault="00F2440E" w:rsidP="00DD3D16">
      <w:pPr>
        <w:spacing w:after="0" w:line="240" w:lineRule="auto"/>
      </w:pPr>
      <w:r>
        <w:separator/>
      </w:r>
    </w:p>
  </w:footnote>
  <w:footnote w:type="continuationSeparator" w:id="0">
    <w:p w14:paraId="5BEA3A97" w14:textId="77777777" w:rsidR="00F2440E" w:rsidRDefault="00F2440E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447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3D7ACF" w14:textId="02B44849" w:rsidR="001B61B9" w:rsidRPr="001B61B9" w:rsidRDefault="001B61B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6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1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6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2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61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032C" w14:textId="52C8EBDA" w:rsidR="001B61B9" w:rsidRDefault="001B61B9">
    <w:pPr>
      <w:pStyle w:val="Header"/>
      <w:rPr>
        <w:rFonts w:ascii="Times New Roman" w:hAnsi="Times New Roman" w:cs="Times New Roman"/>
        <w:sz w:val="24"/>
        <w:szCs w:val="24"/>
      </w:rPr>
    </w:pPr>
  </w:p>
  <w:p w14:paraId="5627BF54" w14:textId="77777777" w:rsidR="001B61B9" w:rsidRDefault="001B61B9">
    <w:pPr>
      <w:pStyle w:val="Header"/>
    </w:pPr>
    <w:r>
      <w:rPr>
        <w:noProof/>
        <w:lang w:val="en-US" w:eastAsia="en-US"/>
      </w:rPr>
      <w:drawing>
        <wp:inline distT="0" distB="0" distL="0" distR="0" wp14:anchorId="4DE3CC9C" wp14:editId="372D67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02223"/>
    <w:rsid w:val="0011330D"/>
    <w:rsid w:val="001264FE"/>
    <w:rsid w:val="001638EC"/>
    <w:rsid w:val="00163AEF"/>
    <w:rsid w:val="00191A81"/>
    <w:rsid w:val="001B4B57"/>
    <w:rsid w:val="001B4FA3"/>
    <w:rsid w:val="001B61B9"/>
    <w:rsid w:val="001C6504"/>
    <w:rsid w:val="001D369B"/>
    <w:rsid w:val="001F5EED"/>
    <w:rsid w:val="00222129"/>
    <w:rsid w:val="00282981"/>
    <w:rsid w:val="002935B1"/>
    <w:rsid w:val="002B3078"/>
    <w:rsid w:val="002C1AA4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10E0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A31C8"/>
    <w:rsid w:val="005A6A9E"/>
    <w:rsid w:val="005B7D82"/>
    <w:rsid w:val="005D4C4E"/>
    <w:rsid w:val="005F56DD"/>
    <w:rsid w:val="006135F2"/>
    <w:rsid w:val="0061526B"/>
    <w:rsid w:val="0062638E"/>
    <w:rsid w:val="00636FB3"/>
    <w:rsid w:val="006520F8"/>
    <w:rsid w:val="00653295"/>
    <w:rsid w:val="00660173"/>
    <w:rsid w:val="006B0657"/>
    <w:rsid w:val="006B390A"/>
    <w:rsid w:val="006D3D5C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A7EDD"/>
    <w:rsid w:val="007B4E47"/>
    <w:rsid w:val="007B512D"/>
    <w:rsid w:val="007B56A6"/>
    <w:rsid w:val="007C0424"/>
    <w:rsid w:val="007E2D49"/>
    <w:rsid w:val="007E5843"/>
    <w:rsid w:val="007E6CC3"/>
    <w:rsid w:val="007E7571"/>
    <w:rsid w:val="00807414"/>
    <w:rsid w:val="008100D9"/>
    <w:rsid w:val="008120BF"/>
    <w:rsid w:val="008127D4"/>
    <w:rsid w:val="00814D94"/>
    <w:rsid w:val="00830AD8"/>
    <w:rsid w:val="008333AE"/>
    <w:rsid w:val="00842D0B"/>
    <w:rsid w:val="0085714A"/>
    <w:rsid w:val="00860F65"/>
    <w:rsid w:val="0086443B"/>
    <w:rsid w:val="008649FF"/>
    <w:rsid w:val="00882CC1"/>
    <w:rsid w:val="00892A6D"/>
    <w:rsid w:val="008E3618"/>
    <w:rsid w:val="00916CCA"/>
    <w:rsid w:val="00953577"/>
    <w:rsid w:val="00973D45"/>
    <w:rsid w:val="00977DAB"/>
    <w:rsid w:val="00987450"/>
    <w:rsid w:val="00995540"/>
    <w:rsid w:val="00995FAC"/>
    <w:rsid w:val="009D473D"/>
    <w:rsid w:val="009E6209"/>
    <w:rsid w:val="009F2D92"/>
    <w:rsid w:val="00A07C2C"/>
    <w:rsid w:val="00A2103E"/>
    <w:rsid w:val="00A31425"/>
    <w:rsid w:val="00A35076"/>
    <w:rsid w:val="00A4324B"/>
    <w:rsid w:val="00A56696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57AEA"/>
    <w:rsid w:val="00B655C6"/>
    <w:rsid w:val="00B81A9F"/>
    <w:rsid w:val="00BC59D4"/>
    <w:rsid w:val="00BD6405"/>
    <w:rsid w:val="00BE2878"/>
    <w:rsid w:val="00BE42E1"/>
    <w:rsid w:val="00BE76B1"/>
    <w:rsid w:val="00BE7C7C"/>
    <w:rsid w:val="00C05C24"/>
    <w:rsid w:val="00C06045"/>
    <w:rsid w:val="00C10B2F"/>
    <w:rsid w:val="00C11AC2"/>
    <w:rsid w:val="00C132B2"/>
    <w:rsid w:val="00C1728A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31D73"/>
    <w:rsid w:val="00D53EDA"/>
    <w:rsid w:val="00DC3CDC"/>
    <w:rsid w:val="00DC4013"/>
    <w:rsid w:val="00DD3D16"/>
    <w:rsid w:val="00DE49B3"/>
    <w:rsid w:val="00E025AA"/>
    <w:rsid w:val="00E041A7"/>
    <w:rsid w:val="00E20AA2"/>
    <w:rsid w:val="00E343FD"/>
    <w:rsid w:val="00E42252"/>
    <w:rsid w:val="00E45C87"/>
    <w:rsid w:val="00E523DE"/>
    <w:rsid w:val="00E94360"/>
    <w:rsid w:val="00E96EE0"/>
    <w:rsid w:val="00EA5115"/>
    <w:rsid w:val="00ED105D"/>
    <w:rsid w:val="00ED54AF"/>
    <w:rsid w:val="00EF5461"/>
    <w:rsid w:val="00F04F08"/>
    <w:rsid w:val="00F12DF0"/>
    <w:rsid w:val="00F2440E"/>
    <w:rsid w:val="00F30961"/>
    <w:rsid w:val="00F30EA4"/>
    <w:rsid w:val="00F32DEB"/>
    <w:rsid w:val="00F37D46"/>
    <w:rsid w:val="00F404D4"/>
    <w:rsid w:val="00F4251F"/>
    <w:rsid w:val="00F6513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EA3A78"/>
  <w15:docId w15:val="{A9EA440A-17A5-442E-87E7-F06BD30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A143-B4E5-4D9B-92EF-87A30A0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14</cp:revision>
  <cp:lastPrinted>2020-04-14T13:41:00Z</cp:lastPrinted>
  <dcterms:created xsi:type="dcterms:W3CDTF">2020-03-22T11:25:00Z</dcterms:created>
  <dcterms:modified xsi:type="dcterms:W3CDTF">2020-04-22T06:52:00Z</dcterms:modified>
</cp:coreProperties>
</file>