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2C2142">
        <w:rPr>
          <w:szCs w:val="28"/>
        </w:rPr>
        <w:t>20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Default="00A723EC" w:rsidP="00643D89">
      <w:pPr>
        <w:pStyle w:val="BodyText"/>
        <w:rPr>
          <w:szCs w:val="28"/>
        </w:rPr>
      </w:pPr>
    </w:p>
    <w:p w:rsidR="00EF7D73" w:rsidRPr="00140520" w:rsidRDefault="00EF7D73" w:rsidP="00643D89">
      <w:pPr>
        <w:pStyle w:val="BodyText"/>
        <w:rPr>
          <w:szCs w:val="28"/>
        </w:rPr>
      </w:pPr>
    </w:p>
    <w:p w:rsidR="00FF036C" w:rsidRPr="00FF036C" w:rsidRDefault="002C2142" w:rsidP="002C2142">
      <w:pPr>
        <w:ind w:left="-180" w:firstLine="8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valsts nekustamā īpašuma </w:t>
      </w:r>
      <w:r w:rsidR="004E3E04">
        <w:rPr>
          <w:b/>
          <w:bCs/>
          <w:sz w:val="28"/>
          <w:szCs w:val="28"/>
        </w:rPr>
        <w:t xml:space="preserve">“Kreimenes”, Skolas ielā 6, Saulainē, Rundāles pagastā, Rundāles novadā, </w:t>
      </w:r>
      <w:r w:rsidR="00FF036C" w:rsidRPr="00FF036C">
        <w:rPr>
          <w:b/>
          <w:bCs/>
          <w:sz w:val="28"/>
          <w:szCs w:val="28"/>
        </w:rPr>
        <w:t xml:space="preserve">nodošanu bez atlīdzības </w:t>
      </w:r>
      <w:r w:rsidR="004E3E04">
        <w:rPr>
          <w:b/>
          <w:bCs/>
          <w:sz w:val="28"/>
          <w:szCs w:val="28"/>
        </w:rPr>
        <w:t>Rundāles</w:t>
      </w:r>
      <w:r w:rsidR="00FF036C" w:rsidRPr="00FF036C">
        <w:rPr>
          <w:b/>
          <w:bCs/>
          <w:sz w:val="28"/>
          <w:szCs w:val="28"/>
        </w:rPr>
        <w:t xml:space="preserve"> novada pašvaldības īpašumā</w:t>
      </w:r>
    </w:p>
    <w:p w:rsidR="00FF036C" w:rsidRDefault="00FF036C" w:rsidP="002C2142">
      <w:pPr>
        <w:ind w:left="-180" w:firstLine="889"/>
        <w:jc w:val="center"/>
        <w:rPr>
          <w:b/>
          <w:bCs/>
          <w:sz w:val="28"/>
          <w:szCs w:val="28"/>
        </w:rPr>
      </w:pPr>
    </w:p>
    <w:p w:rsidR="00FF036C" w:rsidRDefault="00FF036C" w:rsidP="004E3E04">
      <w:pPr>
        <w:pStyle w:val="ListParagraph"/>
        <w:numPr>
          <w:ilvl w:val="0"/>
          <w:numId w:val="5"/>
        </w:numPr>
        <w:tabs>
          <w:tab w:val="left" w:pos="993"/>
        </w:tabs>
        <w:ind w:left="-142" w:firstLine="851"/>
        <w:jc w:val="both"/>
        <w:rPr>
          <w:bCs/>
          <w:sz w:val="28"/>
          <w:szCs w:val="28"/>
        </w:rPr>
      </w:pPr>
      <w:r w:rsidRPr="004B4B8E">
        <w:rPr>
          <w:bCs/>
          <w:sz w:val="28"/>
          <w:szCs w:val="28"/>
        </w:rPr>
        <w:t xml:space="preserve">Saskaņā ar Publiskas personas mantas atsavināšanas likuma 42.panta pirmo daļu un 43.pantu, atļaut Izglītības un zinātnes ministrijai nodot bez atlīdzības </w:t>
      </w:r>
      <w:r w:rsidR="004E3E04">
        <w:rPr>
          <w:bCs/>
          <w:sz w:val="28"/>
          <w:szCs w:val="28"/>
        </w:rPr>
        <w:t>Rundāles</w:t>
      </w:r>
      <w:r w:rsidRPr="004B4B8E">
        <w:rPr>
          <w:bCs/>
          <w:sz w:val="28"/>
          <w:szCs w:val="28"/>
        </w:rPr>
        <w:t xml:space="preserve"> novada pašvaldības īpašumā valsts nekustamo īpašumu</w:t>
      </w:r>
      <w:r w:rsidR="002C2142">
        <w:rPr>
          <w:bCs/>
          <w:sz w:val="28"/>
          <w:szCs w:val="28"/>
        </w:rPr>
        <w:t xml:space="preserve"> </w:t>
      </w:r>
      <w:r w:rsidR="004E3E04">
        <w:rPr>
          <w:bCs/>
          <w:sz w:val="28"/>
          <w:szCs w:val="28"/>
        </w:rPr>
        <w:t>“Kreimenes</w:t>
      </w:r>
      <w:r w:rsidR="002C2142">
        <w:rPr>
          <w:bCs/>
          <w:sz w:val="28"/>
          <w:szCs w:val="28"/>
        </w:rPr>
        <w:t>”</w:t>
      </w:r>
      <w:r w:rsidR="002C2142" w:rsidRPr="002C2142">
        <w:rPr>
          <w:bCs/>
          <w:sz w:val="28"/>
          <w:szCs w:val="28"/>
        </w:rPr>
        <w:t xml:space="preserve"> (nekustamā īpašuma kadastra Nr.</w:t>
      </w:r>
      <w:r w:rsidR="004E3E04">
        <w:rPr>
          <w:bCs/>
          <w:sz w:val="28"/>
          <w:szCs w:val="28"/>
        </w:rPr>
        <w:t>4076 008 0392</w:t>
      </w:r>
      <w:r w:rsidR="002C2142" w:rsidRPr="002C2142">
        <w:rPr>
          <w:bCs/>
          <w:sz w:val="28"/>
          <w:szCs w:val="28"/>
        </w:rPr>
        <w:t xml:space="preserve">) – zemes vienību </w:t>
      </w:r>
      <w:r w:rsidR="004E3E04">
        <w:rPr>
          <w:bCs/>
          <w:sz w:val="28"/>
          <w:szCs w:val="28"/>
        </w:rPr>
        <w:t>24,52</w:t>
      </w:r>
      <w:r w:rsidR="002C2142" w:rsidRPr="002C2142">
        <w:rPr>
          <w:bCs/>
          <w:sz w:val="28"/>
          <w:szCs w:val="28"/>
        </w:rPr>
        <w:t xml:space="preserve"> ha platībā (zemes vienības kadastra apzīmējums </w:t>
      </w:r>
      <w:r w:rsidR="004E3E04">
        <w:rPr>
          <w:bCs/>
          <w:sz w:val="28"/>
          <w:szCs w:val="28"/>
        </w:rPr>
        <w:t>4076 008 0386</w:t>
      </w:r>
      <w:r w:rsidR="002C2142" w:rsidRPr="002C2142">
        <w:rPr>
          <w:bCs/>
          <w:sz w:val="28"/>
          <w:szCs w:val="28"/>
        </w:rPr>
        <w:t>)</w:t>
      </w:r>
      <w:r w:rsidR="004E3E04">
        <w:rPr>
          <w:bCs/>
          <w:sz w:val="28"/>
          <w:szCs w:val="28"/>
        </w:rPr>
        <w:t xml:space="preserve"> un piecas būves (būvju kadastra apzīmējumi 4076 008 0214 002, </w:t>
      </w:r>
      <w:r w:rsidR="004E3E04">
        <w:rPr>
          <w:bCs/>
          <w:sz w:val="28"/>
          <w:szCs w:val="28"/>
        </w:rPr>
        <w:t>4076 008 0214 0</w:t>
      </w:r>
      <w:r w:rsidR="004E3E04">
        <w:rPr>
          <w:bCs/>
          <w:sz w:val="28"/>
          <w:szCs w:val="28"/>
        </w:rPr>
        <w:t xml:space="preserve">03, </w:t>
      </w:r>
      <w:r w:rsidR="004E3E04">
        <w:rPr>
          <w:bCs/>
          <w:sz w:val="28"/>
          <w:szCs w:val="28"/>
        </w:rPr>
        <w:t>4076 008 0214 0</w:t>
      </w:r>
      <w:r w:rsidR="004E3E04">
        <w:rPr>
          <w:bCs/>
          <w:sz w:val="28"/>
          <w:szCs w:val="28"/>
        </w:rPr>
        <w:t xml:space="preserve">11, </w:t>
      </w:r>
      <w:r w:rsidR="004E3E04">
        <w:rPr>
          <w:bCs/>
          <w:sz w:val="28"/>
          <w:szCs w:val="28"/>
        </w:rPr>
        <w:t>4076 008 0214 0</w:t>
      </w:r>
      <w:r w:rsidR="004E3E04">
        <w:rPr>
          <w:bCs/>
          <w:sz w:val="28"/>
          <w:szCs w:val="28"/>
        </w:rPr>
        <w:t xml:space="preserve">12 un 4076 008 0214 501) </w:t>
      </w:r>
      <w:r w:rsidR="002C2142">
        <w:rPr>
          <w:bCs/>
          <w:sz w:val="28"/>
          <w:szCs w:val="28"/>
        </w:rPr>
        <w:t xml:space="preserve"> </w:t>
      </w:r>
      <w:r w:rsidR="002C2142" w:rsidRPr="002C2142">
        <w:rPr>
          <w:bCs/>
          <w:sz w:val="28"/>
          <w:szCs w:val="28"/>
        </w:rPr>
        <w:t xml:space="preserve">– </w:t>
      </w:r>
      <w:r w:rsidR="004E3E04">
        <w:rPr>
          <w:bCs/>
          <w:sz w:val="28"/>
          <w:szCs w:val="28"/>
        </w:rPr>
        <w:t>Skolas ielā 5, Saulainē, Rundāles pagastā, Rundāles</w:t>
      </w:r>
      <w:r w:rsidR="002C2142" w:rsidRPr="002C2142">
        <w:rPr>
          <w:bCs/>
          <w:sz w:val="28"/>
          <w:szCs w:val="28"/>
        </w:rPr>
        <w:t xml:space="preserve"> novadā</w:t>
      </w:r>
      <w:r w:rsidR="004B4B8E" w:rsidRPr="004B4B8E">
        <w:rPr>
          <w:bCs/>
          <w:sz w:val="28"/>
          <w:szCs w:val="28"/>
        </w:rPr>
        <w:t xml:space="preserve">, kas </w:t>
      </w:r>
      <w:r w:rsidR="002C2142">
        <w:rPr>
          <w:bCs/>
          <w:sz w:val="28"/>
          <w:szCs w:val="28"/>
        </w:rPr>
        <w:t>ierakstīts</w:t>
      </w:r>
      <w:r w:rsidRPr="004B4B8E">
        <w:rPr>
          <w:bCs/>
          <w:sz w:val="28"/>
          <w:szCs w:val="28"/>
        </w:rPr>
        <w:t xml:space="preserve"> zemesgrāmatā uz valsts vārda Izglītības un zinātnes ministrijas personā, lai </w:t>
      </w:r>
      <w:r w:rsidR="004B4B8E" w:rsidRPr="004B4B8E">
        <w:rPr>
          <w:bCs/>
          <w:sz w:val="28"/>
          <w:szCs w:val="28"/>
        </w:rPr>
        <w:t>nodrošinātu</w:t>
      </w:r>
      <w:r w:rsidRPr="004B4B8E">
        <w:rPr>
          <w:bCs/>
          <w:sz w:val="28"/>
          <w:szCs w:val="28"/>
        </w:rPr>
        <w:t xml:space="preserve"> likuma “Par pašv</w:t>
      </w:r>
      <w:r w:rsidR="004B4B8E" w:rsidRPr="004B4B8E">
        <w:rPr>
          <w:bCs/>
          <w:sz w:val="28"/>
          <w:szCs w:val="28"/>
        </w:rPr>
        <w:t>aldībām” 15.panta pirmajā daļā noteikto pašvaldības autonomo funkciju izpildi</w:t>
      </w:r>
      <w:r w:rsidR="002C2142">
        <w:rPr>
          <w:bCs/>
          <w:sz w:val="28"/>
          <w:szCs w:val="28"/>
        </w:rPr>
        <w:t>.</w:t>
      </w:r>
    </w:p>
    <w:p w:rsidR="004E3E04" w:rsidRPr="004B4B8E" w:rsidRDefault="004E3E04" w:rsidP="004E3E04">
      <w:pPr>
        <w:pStyle w:val="ListParagraph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FF036C" w:rsidRPr="004E3E04" w:rsidRDefault="004E3E04" w:rsidP="004E3E04">
      <w:pPr>
        <w:pStyle w:val="ListParagraph"/>
        <w:numPr>
          <w:ilvl w:val="0"/>
          <w:numId w:val="5"/>
        </w:numPr>
        <w:tabs>
          <w:tab w:val="left" w:pos="993"/>
        </w:tabs>
        <w:ind w:left="-142" w:firstLine="851"/>
        <w:jc w:val="both"/>
        <w:rPr>
          <w:bCs/>
          <w:sz w:val="28"/>
          <w:szCs w:val="28"/>
        </w:rPr>
      </w:pPr>
      <w:r w:rsidRPr="004E3E04">
        <w:rPr>
          <w:bCs/>
          <w:sz w:val="28"/>
          <w:szCs w:val="28"/>
        </w:rPr>
        <w:t>Rundāles</w:t>
      </w:r>
      <w:r w:rsidR="00FF036C" w:rsidRPr="004E3E04">
        <w:rPr>
          <w:bCs/>
          <w:sz w:val="28"/>
          <w:szCs w:val="28"/>
        </w:rPr>
        <w:t xml:space="preserve"> novada pašvaldībai </w:t>
      </w:r>
      <w:r w:rsidRPr="004E3E04">
        <w:rPr>
          <w:bCs/>
          <w:sz w:val="28"/>
          <w:szCs w:val="28"/>
        </w:rPr>
        <w:t>šā rīkojuma 1.</w:t>
      </w:r>
      <w:r w:rsidR="009507BA" w:rsidRPr="004E3E04">
        <w:rPr>
          <w:bCs/>
          <w:sz w:val="28"/>
          <w:szCs w:val="28"/>
        </w:rPr>
        <w:t xml:space="preserve">punktā minēto </w:t>
      </w:r>
      <w:r w:rsidR="00FF036C" w:rsidRPr="004E3E04">
        <w:rPr>
          <w:bCs/>
          <w:sz w:val="28"/>
          <w:szCs w:val="28"/>
        </w:rPr>
        <w:t xml:space="preserve">nekustamo īpašumu bez </w:t>
      </w:r>
      <w:r w:rsidR="009507BA" w:rsidRPr="004E3E04">
        <w:rPr>
          <w:bCs/>
          <w:sz w:val="28"/>
          <w:szCs w:val="28"/>
        </w:rPr>
        <w:t>atlīdzības nodot valstij, ja tas vairs netiek izmantots</w:t>
      </w:r>
      <w:r w:rsidR="00E01267" w:rsidRPr="004E3E04">
        <w:rPr>
          <w:bCs/>
          <w:sz w:val="28"/>
          <w:szCs w:val="28"/>
        </w:rPr>
        <w:t xml:space="preserve"> šā rīkojuma 1.punktā minēto funkciju </w:t>
      </w:r>
      <w:r w:rsidR="00FF036C" w:rsidRPr="004E3E04">
        <w:rPr>
          <w:bCs/>
          <w:sz w:val="28"/>
          <w:szCs w:val="28"/>
        </w:rPr>
        <w:t xml:space="preserve">īstenošanai. </w:t>
      </w:r>
    </w:p>
    <w:p w:rsidR="004E3E04" w:rsidRPr="004E3E04" w:rsidRDefault="004E3E04" w:rsidP="004E3E04">
      <w:pPr>
        <w:jc w:val="both"/>
        <w:rPr>
          <w:bCs/>
          <w:sz w:val="28"/>
          <w:szCs w:val="28"/>
        </w:rPr>
      </w:pPr>
    </w:p>
    <w:p w:rsidR="00FF036C" w:rsidRPr="00FF036C" w:rsidRDefault="004E3E04" w:rsidP="004E3E04">
      <w:pPr>
        <w:tabs>
          <w:tab w:val="left" w:pos="993"/>
        </w:tabs>
        <w:ind w:left="-180" w:firstLine="8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  <w:t>Rundāles</w:t>
      </w:r>
      <w:r w:rsidR="00FF036C" w:rsidRPr="00FF036C">
        <w:rPr>
          <w:bCs/>
          <w:sz w:val="28"/>
          <w:szCs w:val="28"/>
        </w:rPr>
        <w:t xml:space="preserve"> novada pašvaldībai, nostiprinot zemesgrāma</w:t>
      </w:r>
      <w:r w:rsidR="00E01267">
        <w:rPr>
          <w:bCs/>
          <w:sz w:val="28"/>
          <w:szCs w:val="28"/>
        </w:rPr>
        <w:t>tā īp</w:t>
      </w:r>
      <w:r w:rsidR="009507BA">
        <w:rPr>
          <w:bCs/>
          <w:sz w:val="28"/>
          <w:szCs w:val="28"/>
        </w:rPr>
        <w:t>ašuma tiesības uz šā rīkojuma 1.punktā minēto nekustamo īpašumu</w:t>
      </w:r>
      <w:r w:rsidR="00FF036C" w:rsidRPr="00FF036C">
        <w:rPr>
          <w:bCs/>
          <w:sz w:val="28"/>
          <w:szCs w:val="28"/>
        </w:rPr>
        <w:t>: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4E3E04">
        <w:rPr>
          <w:bCs/>
          <w:sz w:val="28"/>
          <w:szCs w:val="28"/>
        </w:rPr>
        <w:t xml:space="preserve">Rundāles </w:t>
      </w:r>
      <w:r w:rsidRPr="00FF036C">
        <w:rPr>
          <w:bCs/>
          <w:sz w:val="28"/>
          <w:szCs w:val="28"/>
        </w:rPr>
        <w:t>novada pašvaldība nodroš</w:t>
      </w:r>
      <w:r w:rsidR="00E01267">
        <w:rPr>
          <w:bCs/>
          <w:sz w:val="28"/>
          <w:szCs w:val="28"/>
        </w:rPr>
        <w:t>ina šā rīkojuma 1.punktā minēto funkciju</w:t>
      </w:r>
      <w:r w:rsidRPr="00FF036C">
        <w:rPr>
          <w:bCs/>
          <w:sz w:val="28"/>
          <w:szCs w:val="28"/>
        </w:rPr>
        <w:t xml:space="preserve"> īstenošanu;</w:t>
      </w:r>
    </w:p>
    <w:p w:rsid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 ierakstīt atzīmi par aizliegumu atsavināt nekustamo īpašumu un apgrūtināt to ar hipotēku.</w:t>
      </w:r>
    </w:p>
    <w:p w:rsidR="004E3E04" w:rsidRPr="00FF036C" w:rsidRDefault="004E3E04" w:rsidP="00FF036C">
      <w:pPr>
        <w:ind w:left="-180" w:firstLine="889"/>
        <w:jc w:val="both"/>
        <w:rPr>
          <w:bCs/>
          <w:sz w:val="28"/>
          <w:szCs w:val="28"/>
        </w:rPr>
      </w:pPr>
    </w:p>
    <w:p w:rsidR="00FF036C" w:rsidRDefault="00FF036C" w:rsidP="00643D89">
      <w:pPr>
        <w:ind w:left="-180" w:firstLine="889"/>
        <w:jc w:val="both"/>
        <w:rPr>
          <w:sz w:val="28"/>
          <w:szCs w:val="28"/>
        </w:rPr>
      </w:pPr>
      <w:r w:rsidRPr="00FF036C">
        <w:rPr>
          <w:bCs/>
          <w:sz w:val="28"/>
          <w:szCs w:val="28"/>
        </w:rPr>
        <w:t xml:space="preserve">4. </w:t>
      </w:r>
      <w:r w:rsidR="009507BA" w:rsidRPr="009507BA">
        <w:rPr>
          <w:bCs/>
          <w:sz w:val="28"/>
          <w:szCs w:val="28"/>
        </w:rPr>
        <w:t>Šā rīkojuma 3.2. apakšpunktā minēto ai</w:t>
      </w:r>
      <w:r w:rsidR="004E3E04">
        <w:rPr>
          <w:bCs/>
          <w:sz w:val="28"/>
          <w:szCs w:val="28"/>
        </w:rPr>
        <w:t xml:space="preserve">zliegumu – </w:t>
      </w:r>
      <w:r w:rsidR="00AE2BC1">
        <w:rPr>
          <w:bCs/>
          <w:sz w:val="28"/>
          <w:szCs w:val="28"/>
        </w:rPr>
        <w:t>apgrūtināt nekustamo īpašumu</w:t>
      </w:r>
      <w:r w:rsidR="009507BA" w:rsidRPr="009507BA">
        <w:rPr>
          <w:bCs/>
          <w:sz w:val="28"/>
          <w:szCs w:val="28"/>
        </w:rPr>
        <w:t xml:space="preserve"> ar hip</w:t>
      </w:r>
      <w:r w:rsidR="004E3E04">
        <w:rPr>
          <w:bCs/>
          <w:sz w:val="28"/>
          <w:szCs w:val="28"/>
        </w:rPr>
        <w:t xml:space="preserve">otēku – </w:t>
      </w:r>
      <w:r w:rsidR="009507BA">
        <w:rPr>
          <w:bCs/>
          <w:sz w:val="28"/>
          <w:szCs w:val="28"/>
        </w:rPr>
        <w:t>nepiemēro, ja nekustamais īpašums tiek ieķīlāts</w:t>
      </w:r>
      <w:r w:rsidR="009507BA" w:rsidRPr="009507BA">
        <w:rPr>
          <w:bCs/>
          <w:sz w:val="28"/>
          <w:szCs w:val="28"/>
        </w:rPr>
        <w:t xml:space="preserve"> par labu valstij (Valsts kases personā), lai saņemtu Eiropas Savienības fondu atbalstu.</w:t>
      </w:r>
    </w:p>
    <w:p w:rsidR="00307338" w:rsidRDefault="00307338" w:rsidP="00643D89">
      <w:pPr>
        <w:ind w:left="-180" w:firstLine="889"/>
        <w:jc w:val="both"/>
        <w:rPr>
          <w:sz w:val="28"/>
          <w:szCs w:val="28"/>
        </w:rPr>
      </w:pPr>
    </w:p>
    <w:p w:rsidR="00E9296E" w:rsidRDefault="00E9296E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E01267">
        <w:rPr>
          <w:sz w:val="28"/>
          <w:szCs w:val="28"/>
        </w:rPr>
        <w:t>A.K.Kariņš</w:t>
      </w:r>
    </w:p>
    <w:p w:rsidR="00010104" w:rsidRDefault="00010104" w:rsidP="00643D89">
      <w:pPr>
        <w:ind w:left="-180" w:firstLine="889"/>
        <w:jc w:val="both"/>
        <w:rPr>
          <w:sz w:val="28"/>
          <w:szCs w:val="28"/>
        </w:rPr>
      </w:pPr>
    </w:p>
    <w:p w:rsidR="00E9296E" w:rsidRPr="00140520" w:rsidRDefault="00E9296E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01267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E01267">
        <w:rPr>
          <w:sz w:val="28"/>
          <w:szCs w:val="28"/>
        </w:rPr>
        <w:t>I.Šuplinska</w:t>
      </w:r>
    </w:p>
    <w:p w:rsidR="00307338" w:rsidRDefault="00307338" w:rsidP="00643D89">
      <w:pPr>
        <w:ind w:firstLine="709"/>
        <w:jc w:val="both"/>
        <w:rPr>
          <w:sz w:val="28"/>
          <w:szCs w:val="28"/>
        </w:rPr>
      </w:pPr>
    </w:p>
    <w:p w:rsidR="00E9296E" w:rsidRDefault="00E9296E" w:rsidP="008C70B0">
      <w:pPr>
        <w:jc w:val="both"/>
        <w:rPr>
          <w:sz w:val="28"/>
          <w:szCs w:val="28"/>
        </w:rPr>
      </w:pPr>
      <w:bookmarkStart w:id="0" w:name="_GoBack"/>
      <w:bookmarkEnd w:id="0"/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lastRenderedPageBreak/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9296E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E01267">
        <w:rPr>
          <w:sz w:val="28"/>
          <w:szCs w:val="28"/>
        </w:rPr>
        <w:t>I.Šuplinska</w:t>
      </w:r>
    </w:p>
    <w:p w:rsidR="00A76073" w:rsidRDefault="00A76073" w:rsidP="00643D89">
      <w:pPr>
        <w:ind w:firstLine="709"/>
        <w:jc w:val="both"/>
        <w:rPr>
          <w:sz w:val="28"/>
          <w:szCs w:val="28"/>
        </w:rPr>
      </w:pPr>
    </w:p>
    <w:p w:rsidR="00E9296E" w:rsidRDefault="00E9296E" w:rsidP="00643D89">
      <w:pPr>
        <w:ind w:firstLine="70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267">
        <w:rPr>
          <w:sz w:val="28"/>
          <w:szCs w:val="28"/>
        </w:rPr>
        <w:t>L.Lejiņa</w:t>
      </w:r>
    </w:p>
    <w:p w:rsidR="00307338" w:rsidRDefault="00307338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96E" w:rsidRPr="00140520" w:rsidRDefault="00E9296E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38" w:rsidRPr="00307338" w:rsidRDefault="00E9296E" w:rsidP="0030733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M.Adamane 670477</w:t>
      </w:r>
      <w:r w:rsidR="00307338" w:rsidRPr="00307338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="00307338" w:rsidRPr="00307338">
        <w:rPr>
          <w:sz w:val="22"/>
          <w:szCs w:val="22"/>
        </w:rPr>
        <w:t xml:space="preserve"> </w:t>
      </w:r>
    </w:p>
    <w:p w:rsidR="00307338" w:rsidRPr="00307338" w:rsidRDefault="00E9296E" w:rsidP="0030733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madara.adamane</w:t>
      </w:r>
      <w:r w:rsidR="00307338" w:rsidRPr="00307338">
        <w:rPr>
          <w:sz w:val="22"/>
          <w:szCs w:val="22"/>
        </w:rPr>
        <w:t>@izm.gov.lv</w:t>
      </w:r>
    </w:p>
    <w:p w:rsidR="00B34865" w:rsidRPr="00F40F3B" w:rsidRDefault="00B34865" w:rsidP="00307338">
      <w:pPr>
        <w:ind w:firstLine="720"/>
        <w:jc w:val="both"/>
        <w:rPr>
          <w:sz w:val="22"/>
          <w:szCs w:val="22"/>
        </w:rPr>
      </w:pPr>
    </w:p>
    <w:sectPr w:rsidR="00B34865" w:rsidRPr="00F40F3B" w:rsidSect="000873AE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680" w:footer="9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6E" w:rsidRDefault="001F786E">
      <w:r>
        <w:separator/>
      </w:r>
    </w:p>
  </w:endnote>
  <w:endnote w:type="continuationSeparator" w:id="0">
    <w:p w:rsidR="001F786E" w:rsidRDefault="001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E9296E">
      <w:rPr>
        <w:noProof/>
        <w:sz w:val="20"/>
        <w:szCs w:val="20"/>
      </w:rPr>
      <w:t>IZMRik_060520_Kreimenes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E9296E">
      <w:rPr>
        <w:noProof/>
        <w:sz w:val="20"/>
        <w:szCs w:val="20"/>
      </w:rPr>
      <w:t>IZMRik_060520_Kreimenes</w:t>
    </w:r>
    <w:r w:rsidRPr="00EC03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6E" w:rsidRDefault="001F786E">
      <w:r>
        <w:separator/>
      </w:r>
    </w:p>
  </w:footnote>
  <w:footnote w:type="continuationSeparator" w:id="0">
    <w:p w:rsidR="001F786E" w:rsidRDefault="001F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0B0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55C6B"/>
    <w:multiLevelType w:val="multilevel"/>
    <w:tmpl w:val="56429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873AE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1F786E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672D7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2142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7338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50A"/>
    <w:rsid w:val="003D7BB7"/>
    <w:rsid w:val="003F050B"/>
    <w:rsid w:val="003F1BC1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4B8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3E04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394"/>
    <w:rsid w:val="00854EFB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C35C5"/>
    <w:rsid w:val="008C70B0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07BA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73B8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E2BC1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4283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1267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296E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EF7D73"/>
    <w:rsid w:val="00F004C5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"Trīsstūris" Cīravas pagastā, Aizputes novadā, nodošanu bez atlīdzības Aizputes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37120</cp:lastModifiedBy>
  <cp:revision>7</cp:revision>
  <cp:lastPrinted>2018-04-12T12:13:00Z</cp:lastPrinted>
  <dcterms:created xsi:type="dcterms:W3CDTF">2020-05-06T05:44:00Z</dcterms:created>
  <dcterms:modified xsi:type="dcterms:W3CDTF">2020-05-06T05:58:00Z</dcterms:modified>
  <cp:category/>
</cp:coreProperties>
</file>