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6609F" w:rsidR="00752FEC" w:rsidP="00752FEC" w:rsidRDefault="00752FEC" w14:paraId="5C632588" w14:textId="77777777">
      <w:pPr>
        <w:jc w:val="right"/>
        <w:rPr>
          <w:i/>
          <w:sz w:val="28"/>
          <w:szCs w:val="28"/>
          <w:lang w:val="lv-LV"/>
        </w:rPr>
      </w:pPr>
      <w:r w:rsidRPr="00E6609F">
        <w:rPr>
          <w:i/>
          <w:sz w:val="28"/>
          <w:szCs w:val="28"/>
          <w:lang w:val="lv-LV"/>
        </w:rPr>
        <w:t>Projekts</w:t>
      </w:r>
    </w:p>
    <w:p w:rsidRPr="00E6609F" w:rsidR="00752FEC" w:rsidP="00752FEC" w:rsidRDefault="00752FEC" w14:paraId="62A3AEDB" w14:textId="77777777">
      <w:pPr>
        <w:jc w:val="center"/>
        <w:rPr>
          <w:b/>
          <w:sz w:val="28"/>
          <w:szCs w:val="28"/>
          <w:lang w:val="lv-LV"/>
        </w:rPr>
      </w:pPr>
    </w:p>
    <w:p w:rsidRPr="00E6609F" w:rsidR="00752FEC" w:rsidP="00752FEC" w:rsidRDefault="00752FEC" w14:paraId="3C77FE05" w14:textId="77777777">
      <w:pPr>
        <w:jc w:val="center"/>
        <w:rPr>
          <w:b/>
          <w:sz w:val="28"/>
          <w:szCs w:val="28"/>
          <w:lang w:val="lv-LV"/>
        </w:rPr>
      </w:pPr>
      <w:r w:rsidRPr="00E6609F">
        <w:rPr>
          <w:b/>
          <w:sz w:val="28"/>
          <w:szCs w:val="28"/>
          <w:lang w:val="lv-LV"/>
        </w:rPr>
        <w:t xml:space="preserve">LATVIJAS REPUBLIKAS MINISTRU KABINETA </w:t>
      </w:r>
    </w:p>
    <w:p w:rsidRPr="00E6609F" w:rsidR="00752FEC" w:rsidP="00752FEC" w:rsidRDefault="00752FEC" w14:paraId="6258E653" w14:textId="77777777">
      <w:pPr>
        <w:jc w:val="center"/>
        <w:rPr>
          <w:b/>
          <w:sz w:val="28"/>
          <w:szCs w:val="28"/>
          <w:lang w:val="lv-LV"/>
        </w:rPr>
      </w:pPr>
      <w:r w:rsidRPr="00E6609F">
        <w:rPr>
          <w:b/>
          <w:sz w:val="28"/>
          <w:szCs w:val="28"/>
          <w:lang w:val="lv-LV"/>
        </w:rPr>
        <w:t>SĒDES PROTOKOLLĒMUMS</w:t>
      </w:r>
    </w:p>
    <w:p w:rsidRPr="00E6609F" w:rsidR="00752FEC" w:rsidP="00752FEC" w:rsidRDefault="00752FEC" w14:paraId="0788D632" w14:textId="77777777">
      <w:pPr>
        <w:jc w:val="center"/>
        <w:rPr>
          <w:b/>
          <w:sz w:val="28"/>
          <w:szCs w:val="28"/>
          <w:lang w:val="lv-LV"/>
        </w:rPr>
      </w:pPr>
      <w:r w:rsidRPr="00E6609F">
        <w:rPr>
          <w:b/>
          <w:sz w:val="28"/>
          <w:szCs w:val="28"/>
          <w:lang w:val="lv-LV"/>
        </w:rPr>
        <w:t>_________________________________________________________</w:t>
      </w:r>
    </w:p>
    <w:p w:rsidRPr="00E6609F" w:rsidR="00752FEC" w:rsidP="00752FEC" w:rsidRDefault="00752FEC" w14:paraId="278E000D" w14:textId="77777777">
      <w:pPr>
        <w:jc w:val="center"/>
        <w:rPr>
          <w:b/>
          <w:sz w:val="28"/>
          <w:szCs w:val="28"/>
          <w:lang w:val="lv-LV"/>
        </w:rPr>
      </w:pPr>
    </w:p>
    <w:p w:rsidRPr="00E6609F" w:rsidR="00752FEC" w:rsidP="00752FEC" w:rsidRDefault="00752FEC" w14:paraId="0DA4BBEE" w14:textId="77777777">
      <w:pPr>
        <w:tabs>
          <w:tab w:val="center" w:pos="4500"/>
          <w:tab w:val="right" w:pos="9000"/>
        </w:tabs>
        <w:jc w:val="both"/>
        <w:rPr>
          <w:sz w:val="28"/>
          <w:szCs w:val="28"/>
          <w:lang w:val="lv-LV"/>
        </w:rPr>
      </w:pPr>
      <w:r w:rsidRPr="00E6609F">
        <w:rPr>
          <w:sz w:val="28"/>
          <w:szCs w:val="28"/>
          <w:lang w:val="lv-LV"/>
        </w:rPr>
        <w:t>Rīgā</w:t>
      </w:r>
      <w:r w:rsidRPr="00E6609F">
        <w:rPr>
          <w:sz w:val="28"/>
          <w:szCs w:val="28"/>
          <w:lang w:val="lv-LV"/>
        </w:rPr>
        <w:tab/>
        <w:t>Nr.</w:t>
      </w:r>
      <w:r w:rsidRPr="00E6609F">
        <w:rPr>
          <w:sz w:val="28"/>
          <w:szCs w:val="28"/>
          <w:lang w:val="lv-LV"/>
        </w:rPr>
        <w:tab/>
        <w:t>20__. gada __. _____</w:t>
      </w:r>
    </w:p>
    <w:p w:rsidRPr="00E6609F" w:rsidR="00752FEC" w:rsidP="00752FEC" w:rsidRDefault="00752FEC" w14:paraId="03CA5EB3" w14:textId="77777777">
      <w:pPr>
        <w:jc w:val="both"/>
        <w:rPr>
          <w:sz w:val="28"/>
          <w:szCs w:val="28"/>
          <w:lang w:val="lv-LV"/>
        </w:rPr>
      </w:pPr>
    </w:p>
    <w:p w:rsidRPr="00E6609F" w:rsidR="00752FEC" w:rsidP="00752FEC" w:rsidRDefault="00752FEC" w14:paraId="059FA637" w14:textId="77777777">
      <w:pPr>
        <w:jc w:val="center"/>
        <w:rPr>
          <w:b/>
          <w:sz w:val="28"/>
          <w:szCs w:val="28"/>
          <w:lang w:val="lv-LV" w:eastAsia="en-US"/>
        </w:rPr>
      </w:pPr>
      <w:r w:rsidRPr="00E6609F">
        <w:rPr>
          <w:b/>
          <w:sz w:val="28"/>
          <w:szCs w:val="28"/>
          <w:lang w:val="lv-LV" w:eastAsia="en-US"/>
        </w:rPr>
        <w:t>.§</w:t>
      </w:r>
    </w:p>
    <w:p w:rsidRPr="00E6609F" w:rsidR="00B2548D" w:rsidP="00D97F07" w:rsidRDefault="00B2548D" w14:paraId="2C4BDFD9" w14:textId="77777777">
      <w:pPr>
        <w:rPr>
          <w:sz w:val="28"/>
          <w:lang w:val="lv-LV"/>
        </w:rPr>
      </w:pPr>
    </w:p>
    <w:p w:rsidRPr="00E6609F" w:rsidR="00B2548D" w:rsidP="00D97F07" w:rsidRDefault="00302809" w14:paraId="75D750BC" w14:textId="6825517D">
      <w:pPr>
        <w:jc w:val="center"/>
        <w:rPr>
          <w:sz w:val="28"/>
          <w:szCs w:val="28"/>
          <w:lang w:val="lv-LV"/>
        </w:rPr>
      </w:pPr>
      <w:r w:rsidRPr="00E6609F">
        <w:rPr>
          <w:b/>
          <w:sz w:val="28"/>
          <w:szCs w:val="28"/>
          <w:lang w:val="lv-LV"/>
        </w:rPr>
        <w:t>Likumprojekts</w:t>
      </w:r>
      <w:r w:rsidRPr="00E6609F">
        <w:rPr>
          <w:b/>
          <w:bCs/>
          <w:sz w:val="28"/>
          <w:szCs w:val="28"/>
          <w:lang w:val="lv-LV"/>
        </w:rPr>
        <w:t xml:space="preserve"> "</w:t>
      </w:r>
      <w:r w:rsidRPr="00E6609F">
        <w:rPr>
          <w:b/>
          <w:iCs/>
          <w:sz w:val="28"/>
          <w:szCs w:val="28"/>
          <w:lang w:val="lv-LV"/>
        </w:rPr>
        <w:t>Grozījumi Krimināllikumā</w:t>
      </w:r>
      <w:r w:rsidRPr="00E6609F">
        <w:rPr>
          <w:b/>
          <w:bCs/>
          <w:sz w:val="28"/>
          <w:szCs w:val="28"/>
          <w:lang w:val="lv-LV"/>
        </w:rPr>
        <w:t>"</w:t>
      </w:r>
    </w:p>
    <w:p w:rsidRPr="00E6609F" w:rsidR="00B2548D" w:rsidP="00D97F07" w:rsidRDefault="00B2548D" w14:paraId="4EF91EBA" w14:textId="77777777">
      <w:pPr>
        <w:pStyle w:val="Pamatteksts"/>
        <w:ind w:firstLine="709"/>
        <w:jc w:val="left"/>
        <w:rPr>
          <w:b w:val="0"/>
        </w:rPr>
      </w:pPr>
    </w:p>
    <w:p w:rsidRPr="004B6843" w:rsidR="00654C66" w:rsidP="004B6843" w:rsidRDefault="00651764" w14:paraId="461CA062" w14:textId="40C41783">
      <w:pPr>
        <w:pStyle w:val="Sarakstarindkopa"/>
        <w:ind w:left="0" w:firstLine="720"/>
        <w:jc w:val="both"/>
        <w:rPr>
          <w:rStyle w:val="spelle"/>
          <w:sz w:val="28"/>
          <w:szCs w:val="28"/>
          <w:lang w:val="lv-LV"/>
        </w:rPr>
      </w:pPr>
      <w:r w:rsidRPr="00E6609F">
        <w:rPr>
          <w:rStyle w:val="spelle"/>
          <w:sz w:val="28"/>
          <w:szCs w:val="28"/>
          <w:lang w:val="lv-LV"/>
        </w:rPr>
        <w:t>1. </w:t>
      </w:r>
      <w:r w:rsidRPr="00E6609F" w:rsidR="00654C66">
        <w:rPr>
          <w:rStyle w:val="spelle"/>
          <w:sz w:val="28"/>
          <w:szCs w:val="28"/>
          <w:lang w:val="lv-LV"/>
        </w:rPr>
        <w:t xml:space="preserve">Atbalstīt </w:t>
      </w:r>
      <w:r w:rsidRPr="00E6609F" w:rsidR="00302809">
        <w:rPr>
          <w:rStyle w:val="spelle"/>
          <w:sz w:val="28"/>
          <w:szCs w:val="28"/>
          <w:lang w:val="lv-LV"/>
        </w:rPr>
        <w:t>iesniegto likumprojektu</w:t>
      </w:r>
      <w:r w:rsidRPr="00E6609F" w:rsidR="00654C66">
        <w:rPr>
          <w:rStyle w:val="spelle"/>
          <w:sz w:val="28"/>
          <w:szCs w:val="28"/>
          <w:lang w:val="lv-LV"/>
        </w:rPr>
        <w:t>.</w:t>
      </w:r>
    </w:p>
    <w:p w:rsidRPr="00E6609F" w:rsidR="00231B0A" w:rsidP="00651764" w:rsidRDefault="00231B0A" w14:paraId="12BD3E39" w14:textId="77777777">
      <w:pPr>
        <w:ind w:firstLine="720"/>
        <w:jc w:val="both"/>
        <w:rPr>
          <w:rStyle w:val="spelle"/>
          <w:sz w:val="28"/>
          <w:szCs w:val="28"/>
          <w:lang w:val="lv-LV"/>
        </w:rPr>
      </w:pPr>
    </w:p>
    <w:p w:rsidRPr="00E6609F" w:rsidR="00B2548D" w:rsidP="00E6609F" w:rsidRDefault="00302809" w14:paraId="5341AF22" w14:textId="2613A997">
      <w:pPr>
        <w:ind w:firstLine="720"/>
        <w:jc w:val="both"/>
        <w:rPr>
          <w:rStyle w:val="spelle"/>
          <w:sz w:val="28"/>
          <w:szCs w:val="28"/>
          <w:lang w:val="lv-LV"/>
        </w:rPr>
      </w:pPr>
      <w:r w:rsidRPr="00E6609F">
        <w:rPr>
          <w:sz w:val="28"/>
          <w:szCs w:val="28"/>
          <w:lang w:val="lv-LV"/>
        </w:rPr>
        <w:t>Valsts kan</w:t>
      </w:r>
      <w:r w:rsidRPr="00E6609F" w:rsidR="00F8702D">
        <w:rPr>
          <w:sz w:val="28"/>
          <w:szCs w:val="28"/>
          <w:lang w:val="lv-LV"/>
        </w:rPr>
        <w:t>celejai sagatavot likumprojektu</w:t>
      </w:r>
      <w:r w:rsidRPr="00E6609F">
        <w:rPr>
          <w:sz w:val="28"/>
          <w:szCs w:val="28"/>
          <w:lang w:val="lv-LV"/>
        </w:rPr>
        <w:t xml:space="preserve"> iesniegšanai Saeimā</w:t>
      </w:r>
      <w:r w:rsidRPr="00E6609F" w:rsidR="004E0BCC">
        <w:rPr>
          <w:sz w:val="28"/>
          <w:szCs w:val="28"/>
          <w:lang w:val="lv-LV"/>
        </w:rPr>
        <w:t xml:space="preserve"> vienlaikus ar likumprojektu "</w:t>
      </w:r>
      <w:r w:rsidRPr="00E6609F" w:rsidR="00886CA5">
        <w:rPr>
          <w:sz w:val="28"/>
          <w:szCs w:val="28"/>
          <w:lang w:val="lv-LV"/>
        </w:rPr>
        <w:t>Par Eiropas Padomes Konvenciju par noziedzīgiem nodarījumiem, kas saistīti ar kultūras vērtībām</w:t>
      </w:r>
      <w:r w:rsidRPr="00E6609F" w:rsidR="004E0BCC">
        <w:rPr>
          <w:sz w:val="28"/>
          <w:szCs w:val="28"/>
          <w:lang w:val="lv-LV"/>
        </w:rPr>
        <w:t>"</w:t>
      </w:r>
      <w:r w:rsidR="00C30109">
        <w:rPr>
          <w:sz w:val="28"/>
          <w:szCs w:val="28"/>
          <w:lang w:val="lv-LV"/>
        </w:rPr>
        <w:t xml:space="preserve"> (VSS-1275)</w:t>
      </w:r>
      <w:r w:rsidRPr="00E6609F">
        <w:rPr>
          <w:sz w:val="28"/>
          <w:szCs w:val="28"/>
          <w:lang w:val="lv-LV"/>
        </w:rPr>
        <w:t>.</w:t>
      </w:r>
      <w:r w:rsidRPr="00E6609F" w:rsidR="00886CA5">
        <w:rPr>
          <w:sz w:val="28"/>
          <w:szCs w:val="28"/>
          <w:lang w:val="lv-LV"/>
        </w:rPr>
        <w:t xml:space="preserve"> </w:t>
      </w:r>
    </w:p>
    <w:p w:rsidRPr="00E6609F" w:rsidR="00231B0A" w:rsidP="00E6609F" w:rsidRDefault="00231B0A" w14:paraId="4AF03300" w14:textId="77777777">
      <w:pPr>
        <w:ind w:firstLine="720"/>
        <w:jc w:val="both"/>
        <w:rPr>
          <w:rStyle w:val="spelle"/>
          <w:sz w:val="28"/>
          <w:szCs w:val="28"/>
          <w:lang w:val="lv-LV"/>
        </w:rPr>
      </w:pPr>
    </w:p>
    <w:p w:rsidRPr="00E6609F" w:rsidR="00BA70D1" w:rsidP="004B6843" w:rsidRDefault="00651764" w14:paraId="19E89BE6" w14:textId="6A6FF54F">
      <w:pPr>
        <w:pStyle w:val="Sarakstarindkopa"/>
        <w:ind w:left="0" w:firstLine="720"/>
        <w:jc w:val="both"/>
        <w:rPr>
          <w:rStyle w:val="spelle"/>
          <w:sz w:val="28"/>
          <w:szCs w:val="28"/>
          <w:lang w:val="lv-LV"/>
        </w:rPr>
      </w:pPr>
      <w:r w:rsidRPr="00E6609F">
        <w:rPr>
          <w:sz w:val="28"/>
          <w:szCs w:val="28"/>
          <w:lang w:val="lv-LV"/>
        </w:rPr>
        <w:t>2. </w:t>
      </w:r>
      <w:r w:rsidRPr="00E6609F" w:rsidR="00302809">
        <w:rPr>
          <w:sz w:val="28"/>
          <w:szCs w:val="28"/>
          <w:lang w:val="lv-LV"/>
        </w:rPr>
        <w:t xml:space="preserve">Noteikt, </w:t>
      </w:r>
      <w:r w:rsidRPr="00E6609F" w:rsidR="00F8702D">
        <w:rPr>
          <w:sz w:val="28"/>
          <w:szCs w:val="28"/>
          <w:lang w:val="lv-LV"/>
        </w:rPr>
        <w:t>ka atbildīgais par likumprojekta</w:t>
      </w:r>
      <w:r w:rsidRPr="00E6609F" w:rsidR="00302809">
        <w:rPr>
          <w:sz w:val="28"/>
          <w:szCs w:val="28"/>
          <w:lang w:val="lv-LV"/>
        </w:rPr>
        <w:t xml:space="preserve"> turpmāko virzību Saeimā ir tieslietu ministrs</w:t>
      </w:r>
      <w:r w:rsidRPr="00E6609F" w:rsidR="00BA70D1">
        <w:rPr>
          <w:rStyle w:val="spelle"/>
          <w:sz w:val="28"/>
          <w:szCs w:val="28"/>
          <w:lang w:val="lv-LV"/>
        </w:rPr>
        <w:t>.</w:t>
      </w:r>
    </w:p>
    <w:p w:rsidRPr="00E6609F" w:rsidR="00231B0A" w:rsidP="00651764" w:rsidRDefault="00231B0A" w14:paraId="7B04AD39" w14:textId="77777777">
      <w:pPr>
        <w:ind w:firstLine="720"/>
        <w:jc w:val="both"/>
        <w:rPr>
          <w:rStyle w:val="spelle"/>
          <w:sz w:val="28"/>
          <w:szCs w:val="28"/>
          <w:lang w:val="lv-LV"/>
        </w:rPr>
      </w:pPr>
    </w:p>
    <w:p w:rsidRPr="00E6609F" w:rsidR="008D6BA6" w:rsidP="004B6843" w:rsidRDefault="00651764" w14:paraId="08DA2D55" w14:textId="1D2951BB">
      <w:pPr>
        <w:pStyle w:val="Sarakstarindkopa"/>
        <w:ind w:left="0" w:firstLine="720"/>
        <w:jc w:val="both"/>
        <w:rPr>
          <w:rStyle w:val="spelle"/>
          <w:sz w:val="28"/>
          <w:szCs w:val="28"/>
          <w:lang w:val="lv-LV"/>
        </w:rPr>
      </w:pPr>
      <w:r w:rsidRPr="00E6609F">
        <w:rPr>
          <w:sz w:val="28"/>
          <w:szCs w:val="28"/>
          <w:lang w:val="lv-LV"/>
        </w:rPr>
        <w:t>3. </w:t>
      </w:r>
      <w:r w:rsidRPr="00E6609F" w:rsidR="00302809">
        <w:rPr>
          <w:sz w:val="28"/>
          <w:szCs w:val="28"/>
          <w:lang w:val="lv-LV"/>
        </w:rPr>
        <w:t xml:space="preserve">Lūgt Saeimu izskatīt </w:t>
      </w:r>
      <w:r w:rsidRPr="00E6609F" w:rsidR="00654631">
        <w:rPr>
          <w:sz w:val="28"/>
          <w:szCs w:val="28"/>
          <w:lang w:val="lv-LV"/>
        </w:rPr>
        <w:t>likumprojektu vienlaikus ar likumprojektu "</w:t>
      </w:r>
      <w:r w:rsidRPr="00E6609F" w:rsidR="00886CA5">
        <w:rPr>
          <w:sz w:val="28"/>
          <w:szCs w:val="28"/>
          <w:lang w:val="lv-LV"/>
        </w:rPr>
        <w:t>Par Eiropas Padomes Konvenciju par noziedzīgiem nodarījumiem, kas saistīti ar kultūras vērtībām</w:t>
      </w:r>
      <w:r w:rsidRPr="00E6609F" w:rsidR="00654631">
        <w:rPr>
          <w:sz w:val="28"/>
          <w:szCs w:val="28"/>
          <w:lang w:val="lv-LV"/>
        </w:rPr>
        <w:t>"</w:t>
      </w:r>
      <w:r w:rsidR="00C30109">
        <w:rPr>
          <w:sz w:val="28"/>
          <w:szCs w:val="28"/>
          <w:lang w:val="lv-LV"/>
        </w:rPr>
        <w:t xml:space="preserve"> (VSS-1275)</w:t>
      </w:r>
      <w:r w:rsidRPr="00E6609F" w:rsidR="00752FEC">
        <w:rPr>
          <w:sz w:val="28"/>
          <w:szCs w:val="28"/>
          <w:lang w:val="lv-LV"/>
        </w:rPr>
        <w:t xml:space="preserve"> (likumprojektu pakete)</w:t>
      </w:r>
      <w:r w:rsidRPr="00E6609F" w:rsidR="00C95100">
        <w:rPr>
          <w:rStyle w:val="spelle"/>
          <w:sz w:val="28"/>
          <w:szCs w:val="28"/>
          <w:lang w:val="lv-LV"/>
        </w:rPr>
        <w:t>.</w:t>
      </w:r>
    </w:p>
    <w:p w:rsidRPr="00E6609F" w:rsidR="008D6BA6" w:rsidP="00651764" w:rsidRDefault="008D6BA6" w14:paraId="3509D9FD" w14:textId="77777777">
      <w:pPr>
        <w:pStyle w:val="Sarakstarindkopa"/>
        <w:ind w:left="0" w:firstLine="720"/>
        <w:rPr>
          <w:sz w:val="28"/>
          <w:szCs w:val="28"/>
          <w:lang w:val="lv-LV"/>
        </w:rPr>
      </w:pPr>
    </w:p>
    <w:p w:rsidRPr="00E6609F" w:rsidR="0011631A" w:rsidP="004B6843" w:rsidRDefault="00651764" w14:paraId="524EE6FD" w14:textId="55B72790">
      <w:pPr>
        <w:pStyle w:val="Sarakstarindkopa"/>
        <w:ind w:left="0" w:firstLine="720"/>
        <w:jc w:val="both"/>
        <w:rPr>
          <w:sz w:val="28"/>
          <w:szCs w:val="28"/>
          <w:lang w:val="lv-LV"/>
        </w:rPr>
      </w:pPr>
      <w:r w:rsidRPr="00E6609F">
        <w:rPr>
          <w:sz w:val="28"/>
          <w:szCs w:val="28"/>
          <w:lang w:val="lv-LV"/>
        </w:rPr>
        <w:t>4. </w:t>
      </w:r>
      <w:r w:rsidRPr="00E6609F" w:rsidR="008D6BA6">
        <w:rPr>
          <w:sz w:val="28"/>
          <w:szCs w:val="28"/>
          <w:lang w:val="lv-LV"/>
        </w:rPr>
        <w:t>Kultūras ministr</w:t>
      </w:r>
      <w:r w:rsidRPr="00E6609F" w:rsidR="00001259">
        <w:rPr>
          <w:sz w:val="28"/>
          <w:szCs w:val="28"/>
          <w:lang w:val="lv-LV"/>
        </w:rPr>
        <w:t>ijai līdz 20</w:t>
      </w:r>
      <w:r w:rsidRPr="00E6609F" w:rsidR="00795109">
        <w:rPr>
          <w:sz w:val="28"/>
          <w:szCs w:val="28"/>
          <w:lang w:val="lv-LV"/>
        </w:rPr>
        <w:t>20</w:t>
      </w:r>
      <w:r w:rsidRPr="00E6609F" w:rsidR="00001259">
        <w:rPr>
          <w:sz w:val="28"/>
          <w:szCs w:val="28"/>
          <w:lang w:val="lv-LV"/>
        </w:rPr>
        <w:t xml:space="preserve">. gada </w:t>
      </w:r>
      <w:r w:rsidR="00524978">
        <w:rPr>
          <w:sz w:val="28"/>
          <w:szCs w:val="28"/>
          <w:lang w:val="lv-LV"/>
        </w:rPr>
        <w:t>1. jūlijam</w:t>
      </w:r>
      <w:r w:rsidRPr="00E6609F" w:rsidR="008D6BA6">
        <w:rPr>
          <w:sz w:val="28"/>
          <w:szCs w:val="28"/>
          <w:lang w:val="lv-LV"/>
        </w:rPr>
        <w:t xml:space="preserve"> izstrādāt un iesniegt </w:t>
      </w:r>
      <w:r w:rsidR="008964AF">
        <w:rPr>
          <w:sz w:val="28"/>
          <w:szCs w:val="28"/>
          <w:lang w:val="lv-LV"/>
        </w:rPr>
        <w:t xml:space="preserve">izskatīšanai </w:t>
      </w:r>
      <w:r w:rsidRPr="00E6609F" w:rsidR="008D6BA6">
        <w:rPr>
          <w:sz w:val="28"/>
          <w:szCs w:val="28"/>
          <w:lang w:val="lv-LV"/>
        </w:rPr>
        <w:t>Ministru kabinetā</w:t>
      </w:r>
      <w:r w:rsidRPr="00E6609F" w:rsidR="00D24B38">
        <w:rPr>
          <w:sz w:val="28"/>
          <w:szCs w:val="28"/>
          <w:lang w:val="lv-LV"/>
        </w:rPr>
        <w:t xml:space="preserve"> likumprojektus </w:t>
      </w:r>
      <w:r w:rsidR="008F0688">
        <w:rPr>
          <w:sz w:val="28"/>
          <w:szCs w:val="28"/>
          <w:lang w:val="lv-LV"/>
        </w:rPr>
        <w:t xml:space="preserve">par </w:t>
      </w:r>
      <w:r w:rsidRPr="00E6609F" w:rsidR="00D24B38">
        <w:rPr>
          <w:sz w:val="28"/>
          <w:szCs w:val="28"/>
          <w:lang w:val="lv-LV"/>
        </w:rPr>
        <w:t>grozījumiem</w:t>
      </w:r>
      <w:r w:rsidRPr="00E6609F" w:rsidR="00C40398">
        <w:rPr>
          <w:sz w:val="28"/>
          <w:szCs w:val="28"/>
          <w:lang w:val="lv-LV"/>
        </w:rPr>
        <w:t xml:space="preserve"> </w:t>
      </w:r>
      <w:r w:rsidRPr="00E6609F" w:rsidR="00D24B38">
        <w:rPr>
          <w:sz w:val="28"/>
          <w:szCs w:val="28"/>
          <w:lang w:val="lv-LV"/>
        </w:rPr>
        <w:t xml:space="preserve">likumā </w:t>
      </w:r>
      <w:r w:rsidRPr="00E6609F">
        <w:rPr>
          <w:sz w:val="28"/>
          <w:szCs w:val="28"/>
          <w:lang w:val="lv-LV"/>
        </w:rPr>
        <w:t>"</w:t>
      </w:r>
      <w:r w:rsidRPr="00E6609F" w:rsidR="00D24B38">
        <w:rPr>
          <w:sz w:val="28"/>
          <w:szCs w:val="28"/>
          <w:lang w:val="lv-LV"/>
        </w:rPr>
        <w:t>Par kultūras pieminekļu aizsardzību</w:t>
      </w:r>
      <w:r w:rsidRPr="00E6609F">
        <w:rPr>
          <w:sz w:val="28"/>
          <w:szCs w:val="28"/>
          <w:lang w:val="lv-LV"/>
        </w:rPr>
        <w:t>"</w:t>
      </w:r>
      <w:r w:rsidRPr="00E6609F" w:rsidR="00D24B38">
        <w:rPr>
          <w:sz w:val="28"/>
          <w:szCs w:val="28"/>
          <w:lang w:val="lv-LV"/>
        </w:rPr>
        <w:t xml:space="preserve">, Muzeju likumā, Bibliotēku likumā un Arhīvu likumā, lai nodrošinātu normatīvā </w:t>
      </w:r>
      <w:bookmarkStart w:name="_GoBack" w:id="0"/>
      <w:bookmarkEnd w:id="0"/>
      <w:r w:rsidRPr="00E6609F" w:rsidR="00D24B38">
        <w:rPr>
          <w:sz w:val="28"/>
          <w:szCs w:val="28"/>
          <w:lang w:val="lv-LV"/>
        </w:rPr>
        <w:t>regulējuma atbilstību 2017. gada 19. maija Eiropas Padomes Konvencija</w:t>
      </w:r>
      <w:r w:rsidRPr="00E6609F" w:rsidR="001D7BC4">
        <w:rPr>
          <w:sz w:val="28"/>
          <w:szCs w:val="28"/>
          <w:lang w:val="lv-LV"/>
        </w:rPr>
        <w:t>s</w:t>
      </w:r>
      <w:r w:rsidRPr="00E6609F" w:rsidR="00D24B38">
        <w:rPr>
          <w:sz w:val="28"/>
          <w:szCs w:val="28"/>
          <w:lang w:val="lv-LV"/>
        </w:rPr>
        <w:t xml:space="preserve"> par noziedzīgiem nodarījumiem, kas saistīti ar kultūras vērtībām, prasībām</w:t>
      </w:r>
      <w:r w:rsidRPr="00E6609F" w:rsidR="008D6BA6">
        <w:rPr>
          <w:sz w:val="28"/>
          <w:szCs w:val="28"/>
          <w:lang w:val="lv-LV"/>
        </w:rPr>
        <w:t>.</w:t>
      </w:r>
    </w:p>
    <w:p w:rsidRPr="00E6609F" w:rsidR="0011631A" w:rsidP="00752FEC" w:rsidRDefault="0011631A" w14:paraId="021BA418" w14:textId="77777777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:rsidRPr="00E6609F" w:rsidR="009E3042" w:rsidP="00752FEC" w:rsidRDefault="009E3042" w14:paraId="0E42AEF7" w14:textId="4A48C5D7">
      <w:pPr>
        <w:pStyle w:val="Pamatteksts"/>
        <w:tabs>
          <w:tab w:val="left" w:pos="6379"/>
        </w:tabs>
        <w:jc w:val="both"/>
        <w:rPr>
          <w:b w:val="0"/>
        </w:rPr>
      </w:pPr>
      <w:r w:rsidRPr="00E6609F">
        <w:rPr>
          <w:b w:val="0"/>
        </w:rPr>
        <w:t>Ministru prezidents</w:t>
      </w:r>
      <w:r w:rsidRPr="00E6609F">
        <w:rPr>
          <w:b w:val="0"/>
        </w:rPr>
        <w:tab/>
      </w:r>
      <w:r w:rsidRPr="00E6609F" w:rsidR="00895416">
        <w:rPr>
          <w:b w:val="0"/>
        </w:rPr>
        <w:t xml:space="preserve"> </w:t>
      </w:r>
      <w:r w:rsidRPr="00E6609F" w:rsidR="00C52A93">
        <w:rPr>
          <w:b w:val="0"/>
        </w:rPr>
        <w:t xml:space="preserve">Arturs </w:t>
      </w:r>
      <w:r w:rsidRPr="00E6609F">
        <w:rPr>
          <w:b w:val="0"/>
        </w:rPr>
        <w:t>Krišjānis Kariņš</w:t>
      </w:r>
    </w:p>
    <w:p w:rsidRPr="00E6609F" w:rsidR="009E3042" w:rsidP="00752FEC" w:rsidRDefault="009E3042" w14:paraId="2F3F0509" w14:textId="77777777">
      <w:pPr>
        <w:pStyle w:val="Pamatteksts"/>
        <w:tabs>
          <w:tab w:val="left" w:pos="6521"/>
        </w:tabs>
        <w:ind w:firstLine="709"/>
        <w:jc w:val="both"/>
        <w:rPr>
          <w:b w:val="0"/>
        </w:rPr>
      </w:pPr>
    </w:p>
    <w:p w:rsidRPr="00E6609F" w:rsidR="009E3042" w:rsidP="00752FEC" w:rsidRDefault="009E3042" w14:paraId="1FB0F2CD" w14:textId="115750B9">
      <w:pPr>
        <w:tabs>
          <w:tab w:val="left" w:pos="6379"/>
        </w:tabs>
        <w:jc w:val="both"/>
        <w:rPr>
          <w:sz w:val="28"/>
          <w:szCs w:val="28"/>
          <w:lang w:val="lv-LV"/>
        </w:rPr>
      </w:pPr>
      <w:r w:rsidRPr="00E6609F">
        <w:rPr>
          <w:sz w:val="28"/>
          <w:szCs w:val="28"/>
          <w:lang w:val="lv-LV"/>
        </w:rPr>
        <w:t>Valsts kancelejas direktors</w:t>
      </w:r>
      <w:r w:rsidRPr="00E6609F">
        <w:rPr>
          <w:sz w:val="28"/>
          <w:szCs w:val="28"/>
          <w:lang w:val="lv-LV"/>
        </w:rPr>
        <w:tab/>
      </w:r>
      <w:r w:rsidRPr="00E6609F" w:rsidR="00895416">
        <w:rPr>
          <w:sz w:val="28"/>
          <w:szCs w:val="28"/>
          <w:lang w:val="lv-LV"/>
        </w:rPr>
        <w:t xml:space="preserve">           </w:t>
      </w:r>
      <w:r w:rsidRPr="00E6609F">
        <w:rPr>
          <w:sz w:val="28"/>
          <w:szCs w:val="28"/>
          <w:lang w:val="lv-LV"/>
        </w:rPr>
        <w:t xml:space="preserve">Jānis </w:t>
      </w:r>
      <w:proofErr w:type="spellStart"/>
      <w:r w:rsidRPr="00E6609F">
        <w:rPr>
          <w:sz w:val="28"/>
          <w:szCs w:val="28"/>
          <w:lang w:val="lv-LV"/>
        </w:rPr>
        <w:t>Citskovskis</w:t>
      </w:r>
      <w:proofErr w:type="spellEnd"/>
    </w:p>
    <w:p w:rsidRPr="00E6609F" w:rsidR="009E3042" w:rsidP="00752FEC" w:rsidRDefault="009E3042" w14:paraId="625F75B7" w14:textId="77777777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</w:p>
    <w:p w:rsidRPr="00E6609F" w:rsidR="00895416" w:rsidP="00752FEC" w:rsidRDefault="00895416" w14:paraId="07240B36" w14:textId="77777777">
      <w:pPr>
        <w:tabs>
          <w:tab w:val="left" w:pos="6521"/>
          <w:tab w:val="right" w:pos="9072"/>
        </w:tabs>
        <w:rPr>
          <w:sz w:val="28"/>
          <w:szCs w:val="28"/>
          <w:lang w:val="lv-LV" w:eastAsia="en-US"/>
        </w:rPr>
      </w:pPr>
      <w:r w:rsidRPr="004B6843">
        <w:rPr>
          <w:sz w:val="28"/>
          <w:szCs w:val="28"/>
          <w:lang w:val="lv-LV" w:eastAsia="en-US"/>
        </w:rPr>
        <w:t>Iesniedzējs:</w:t>
      </w:r>
    </w:p>
    <w:p w:rsidR="00972755" w:rsidP="004B6843" w:rsidRDefault="00972755" w14:paraId="278D4647" w14:textId="3A3DC739">
      <w:pPr>
        <w:tabs>
          <w:tab w:val="left" w:pos="6521"/>
          <w:tab w:val="right" w:pos="9072"/>
        </w:tabs>
        <w:rPr>
          <w:sz w:val="28"/>
          <w:szCs w:val="28"/>
          <w:lang w:val="lv-LV" w:eastAsia="en-US"/>
        </w:rPr>
      </w:pPr>
      <w:r>
        <w:rPr>
          <w:sz w:val="28"/>
          <w:szCs w:val="28"/>
          <w:lang w:val="lv-LV" w:eastAsia="en-US"/>
        </w:rPr>
        <w:t>Ministru prezidenta biedr</w:t>
      </w:r>
      <w:r w:rsidR="00FA40B5">
        <w:rPr>
          <w:sz w:val="28"/>
          <w:szCs w:val="28"/>
          <w:lang w:val="lv-LV" w:eastAsia="en-US"/>
        </w:rPr>
        <w:t>s</w:t>
      </w:r>
      <w:r>
        <w:rPr>
          <w:sz w:val="28"/>
          <w:szCs w:val="28"/>
          <w:lang w:val="lv-LV" w:eastAsia="en-US"/>
        </w:rPr>
        <w:t>,</w:t>
      </w:r>
    </w:p>
    <w:p w:rsidRPr="004B6843" w:rsidR="008B77D3" w:rsidP="00FA40B5" w:rsidRDefault="00972755" w14:paraId="022AF58C" w14:textId="0EE3D510">
      <w:pPr>
        <w:tabs>
          <w:tab w:val="left" w:pos="6521"/>
          <w:tab w:val="right" w:pos="9072"/>
        </w:tabs>
        <w:rPr>
          <w:rStyle w:val="Hipersaite"/>
          <w:b/>
          <w:bCs/>
          <w:sz w:val="20"/>
          <w:szCs w:val="20"/>
          <w:lang w:val="lv-LV"/>
        </w:rPr>
      </w:pPr>
      <w:r>
        <w:rPr>
          <w:sz w:val="28"/>
          <w:szCs w:val="28"/>
          <w:lang w:val="lv-LV" w:eastAsia="en-US"/>
        </w:rPr>
        <w:t>tieslietu ministr</w:t>
      </w:r>
      <w:r w:rsidR="00FA40B5">
        <w:rPr>
          <w:sz w:val="28"/>
          <w:szCs w:val="28"/>
          <w:lang w:val="lv-LV" w:eastAsia="en-US"/>
        </w:rPr>
        <w:t>s</w:t>
      </w:r>
      <w:r w:rsidRPr="004B6843" w:rsidR="00895416">
        <w:rPr>
          <w:sz w:val="28"/>
          <w:szCs w:val="28"/>
          <w:lang w:val="lv-LV" w:eastAsia="en-US"/>
        </w:rPr>
        <w:tab/>
      </w:r>
      <w:r w:rsidRPr="004B6843" w:rsidR="00895416">
        <w:rPr>
          <w:sz w:val="28"/>
          <w:szCs w:val="28"/>
          <w:lang w:val="lv-LV" w:eastAsia="en-US"/>
        </w:rPr>
        <w:tab/>
      </w:r>
      <w:r w:rsidR="00FA40B5">
        <w:rPr>
          <w:sz w:val="28"/>
          <w:szCs w:val="28"/>
          <w:lang w:val="lv-LV" w:eastAsia="en-US"/>
        </w:rPr>
        <w:t xml:space="preserve">Jānis </w:t>
      </w:r>
      <w:proofErr w:type="spellStart"/>
      <w:r w:rsidR="00FA40B5">
        <w:rPr>
          <w:sz w:val="28"/>
          <w:szCs w:val="28"/>
          <w:lang w:val="lv-LV" w:eastAsia="en-US"/>
        </w:rPr>
        <w:t>Bordāns</w:t>
      </w:r>
      <w:proofErr w:type="spellEnd"/>
    </w:p>
    <w:sectPr w:rsidRPr="004B6843" w:rsidR="008B77D3" w:rsidSect="00654631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68F62" w14:textId="77777777" w:rsidR="00947B32" w:rsidRDefault="00947B32">
      <w:r>
        <w:separator/>
      </w:r>
    </w:p>
  </w:endnote>
  <w:endnote w:type="continuationSeparator" w:id="0">
    <w:p w14:paraId="5A2606A9" w14:textId="77777777" w:rsidR="00947B32" w:rsidRDefault="0094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9F395" w14:textId="136DF47C" w:rsidR="00430300" w:rsidRPr="00BE5ABD" w:rsidRDefault="00EF191A" w:rsidP="004D0C20">
    <w:pPr>
      <w:pStyle w:val="Kjene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4F29CF">
      <w:rPr>
        <w:noProof/>
      </w:rPr>
      <w:t>TMProt_181219_KL_groz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FCAE1" w14:textId="6E2463D1" w:rsidR="00231B0A" w:rsidRDefault="00EF191A">
    <w:pPr>
      <w:pStyle w:val="Kjene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FA40B5">
      <w:rPr>
        <w:noProof/>
      </w:rPr>
      <w:t>TMProt_180320_KL_groz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319B2" w14:textId="77777777" w:rsidR="00947B32" w:rsidRDefault="00947B32">
      <w:r>
        <w:separator/>
      </w:r>
    </w:p>
  </w:footnote>
  <w:footnote w:type="continuationSeparator" w:id="0">
    <w:p w14:paraId="6FD291A8" w14:textId="77777777" w:rsidR="00947B32" w:rsidRDefault="00947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354959"/>
      <w:docPartObj>
        <w:docPartGallery w:val="Page Numbers (Top of Page)"/>
        <w:docPartUnique/>
      </w:docPartObj>
    </w:sdtPr>
    <w:sdtEndPr/>
    <w:sdtContent>
      <w:p w:rsidR="00231B0A" w:rsidRDefault="00231B0A" w14:paraId="089740E6" w14:textId="26EC62BD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1631A" w:rsidR="0011631A">
          <w:rPr>
            <w:noProof/>
            <w:lang w:val="lv-LV"/>
          </w:rPr>
          <w:t>2</w:t>
        </w:r>
        <w:r>
          <w:fldChar w:fldCharType="end"/>
        </w:r>
      </w:p>
    </w:sdtContent>
  </w:sdt>
  <w:p w:rsidR="00231B0A" w:rsidRDefault="00231B0A" w14:paraId="2A067A0E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B2A1D"/>
    <w:multiLevelType w:val="hybridMultilevel"/>
    <w:tmpl w:val="C3B8F9C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CEA1C15"/>
    <w:multiLevelType w:val="hybridMultilevel"/>
    <w:tmpl w:val="7E7CDDBA"/>
    <w:lvl w:ilvl="0" w:tplc="67665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002"/>
    <w:rsid w:val="00001259"/>
    <w:rsid w:val="00015A6B"/>
    <w:rsid w:val="00037A61"/>
    <w:rsid w:val="000429C5"/>
    <w:rsid w:val="00074126"/>
    <w:rsid w:val="00075325"/>
    <w:rsid w:val="000773E1"/>
    <w:rsid w:val="00082D1D"/>
    <w:rsid w:val="000C4120"/>
    <w:rsid w:val="0011631A"/>
    <w:rsid w:val="00135B2C"/>
    <w:rsid w:val="001923D4"/>
    <w:rsid w:val="00195100"/>
    <w:rsid w:val="001B2613"/>
    <w:rsid w:val="001D5B9D"/>
    <w:rsid w:val="001D7BC4"/>
    <w:rsid w:val="002177B9"/>
    <w:rsid w:val="00231B0A"/>
    <w:rsid w:val="00235ED7"/>
    <w:rsid w:val="00236A29"/>
    <w:rsid w:val="0024108B"/>
    <w:rsid w:val="00266175"/>
    <w:rsid w:val="0029436A"/>
    <w:rsid w:val="002A12DA"/>
    <w:rsid w:val="002C2BA7"/>
    <w:rsid w:val="00302809"/>
    <w:rsid w:val="0031583C"/>
    <w:rsid w:val="0032677B"/>
    <w:rsid w:val="003347D8"/>
    <w:rsid w:val="003438A5"/>
    <w:rsid w:val="00344EE6"/>
    <w:rsid w:val="003452C4"/>
    <w:rsid w:val="0034796B"/>
    <w:rsid w:val="00365A4D"/>
    <w:rsid w:val="003865CC"/>
    <w:rsid w:val="003B171A"/>
    <w:rsid w:val="003B2D86"/>
    <w:rsid w:val="003D0F82"/>
    <w:rsid w:val="003D1FEA"/>
    <w:rsid w:val="00411597"/>
    <w:rsid w:val="00417355"/>
    <w:rsid w:val="00430300"/>
    <w:rsid w:val="00474923"/>
    <w:rsid w:val="004B6843"/>
    <w:rsid w:val="004C3D07"/>
    <w:rsid w:val="004D0C20"/>
    <w:rsid w:val="004D6F8B"/>
    <w:rsid w:val="004E0BCC"/>
    <w:rsid w:val="004E0FE4"/>
    <w:rsid w:val="004F29CF"/>
    <w:rsid w:val="00502566"/>
    <w:rsid w:val="00507CF0"/>
    <w:rsid w:val="00512651"/>
    <w:rsid w:val="00522FCE"/>
    <w:rsid w:val="00524978"/>
    <w:rsid w:val="00530D70"/>
    <w:rsid w:val="0053207E"/>
    <w:rsid w:val="0054499C"/>
    <w:rsid w:val="00545F8F"/>
    <w:rsid w:val="00570EB5"/>
    <w:rsid w:val="005916B1"/>
    <w:rsid w:val="005A13B2"/>
    <w:rsid w:val="005A2096"/>
    <w:rsid w:val="005A3F53"/>
    <w:rsid w:val="005B3E62"/>
    <w:rsid w:val="005B70FE"/>
    <w:rsid w:val="005E621C"/>
    <w:rsid w:val="005F071D"/>
    <w:rsid w:val="0061128A"/>
    <w:rsid w:val="0063318A"/>
    <w:rsid w:val="00635993"/>
    <w:rsid w:val="00643C13"/>
    <w:rsid w:val="006455BD"/>
    <w:rsid w:val="00651764"/>
    <w:rsid w:val="00654631"/>
    <w:rsid w:val="00654C66"/>
    <w:rsid w:val="00662A00"/>
    <w:rsid w:val="00662EFE"/>
    <w:rsid w:val="00684487"/>
    <w:rsid w:val="0069213B"/>
    <w:rsid w:val="006963A9"/>
    <w:rsid w:val="006C00A4"/>
    <w:rsid w:val="006C1C0C"/>
    <w:rsid w:val="006D2E3E"/>
    <w:rsid w:val="006D4775"/>
    <w:rsid w:val="006F0310"/>
    <w:rsid w:val="00707E5E"/>
    <w:rsid w:val="00727860"/>
    <w:rsid w:val="0074291C"/>
    <w:rsid w:val="00752FEC"/>
    <w:rsid w:val="007818D5"/>
    <w:rsid w:val="0079441E"/>
    <w:rsid w:val="00795109"/>
    <w:rsid w:val="007A66D5"/>
    <w:rsid w:val="007B636C"/>
    <w:rsid w:val="007E6877"/>
    <w:rsid w:val="00834F12"/>
    <w:rsid w:val="00847BCD"/>
    <w:rsid w:val="00851767"/>
    <w:rsid w:val="00856383"/>
    <w:rsid w:val="00861E7E"/>
    <w:rsid w:val="008775A9"/>
    <w:rsid w:val="00886CA5"/>
    <w:rsid w:val="0089128C"/>
    <w:rsid w:val="00895416"/>
    <w:rsid w:val="008964AF"/>
    <w:rsid w:val="008A0FB1"/>
    <w:rsid w:val="008A2297"/>
    <w:rsid w:val="008A63DA"/>
    <w:rsid w:val="008B7493"/>
    <w:rsid w:val="008B77D3"/>
    <w:rsid w:val="008D6BA6"/>
    <w:rsid w:val="008F0688"/>
    <w:rsid w:val="00904DFD"/>
    <w:rsid w:val="009148CB"/>
    <w:rsid w:val="009369F2"/>
    <w:rsid w:val="009405EA"/>
    <w:rsid w:val="00947B32"/>
    <w:rsid w:val="009510C7"/>
    <w:rsid w:val="00962F88"/>
    <w:rsid w:val="00972755"/>
    <w:rsid w:val="009A6939"/>
    <w:rsid w:val="009C29DB"/>
    <w:rsid w:val="009C2D2E"/>
    <w:rsid w:val="009C6B7F"/>
    <w:rsid w:val="009C6BF1"/>
    <w:rsid w:val="009E3042"/>
    <w:rsid w:val="009E6F93"/>
    <w:rsid w:val="009F3E83"/>
    <w:rsid w:val="00A221EC"/>
    <w:rsid w:val="00A25341"/>
    <w:rsid w:val="00A367E5"/>
    <w:rsid w:val="00A41E89"/>
    <w:rsid w:val="00A44E49"/>
    <w:rsid w:val="00A52BD3"/>
    <w:rsid w:val="00A61B37"/>
    <w:rsid w:val="00A7682B"/>
    <w:rsid w:val="00A957B9"/>
    <w:rsid w:val="00AB102D"/>
    <w:rsid w:val="00AB220F"/>
    <w:rsid w:val="00AF101B"/>
    <w:rsid w:val="00AF2F52"/>
    <w:rsid w:val="00B2548D"/>
    <w:rsid w:val="00B67F18"/>
    <w:rsid w:val="00B84429"/>
    <w:rsid w:val="00B908AF"/>
    <w:rsid w:val="00BA70D1"/>
    <w:rsid w:val="00BB278B"/>
    <w:rsid w:val="00BC19F7"/>
    <w:rsid w:val="00BE6A09"/>
    <w:rsid w:val="00C001BC"/>
    <w:rsid w:val="00C00F55"/>
    <w:rsid w:val="00C00FDA"/>
    <w:rsid w:val="00C2063B"/>
    <w:rsid w:val="00C30109"/>
    <w:rsid w:val="00C40398"/>
    <w:rsid w:val="00C51C06"/>
    <w:rsid w:val="00C52A93"/>
    <w:rsid w:val="00C54B30"/>
    <w:rsid w:val="00C95100"/>
    <w:rsid w:val="00C95CDB"/>
    <w:rsid w:val="00CB2385"/>
    <w:rsid w:val="00CB6F6D"/>
    <w:rsid w:val="00CC0FB5"/>
    <w:rsid w:val="00CC56C7"/>
    <w:rsid w:val="00CF6620"/>
    <w:rsid w:val="00D10CF7"/>
    <w:rsid w:val="00D24B38"/>
    <w:rsid w:val="00D309FB"/>
    <w:rsid w:val="00D52B4D"/>
    <w:rsid w:val="00D545A4"/>
    <w:rsid w:val="00D94D54"/>
    <w:rsid w:val="00D97F07"/>
    <w:rsid w:val="00E07E48"/>
    <w:rsid w:val="00E61D65"/>
    <w:rsid w:val="00E6609F"/>
    <w:rsid w:val="00E752A8"/>
    <w:rsid w:val="00E923CE"/>
    <w:rsid w:val="00EC043F"/>
    <w:rsid w:val="00EC2D30"/>
    <w:rsid w:val="00EE4634"/>
    <w:rsid w:val="00EF191A"/>
    <w:rsid w:val="00EF3641"/>
    <w:rsid w:val="00F161CD"/>
    <w:rsid w:val="00F17E53"/>
    <w:rsid w:val="00F25738"/>
    <w:rsid w:val="00F35806"/>
    <w:rsid w:val="00F52323"/>
    <w:rsid w:val="00F527E3"/>
    <w:rsid w:val="00F52D27"/>
    <w:rsid w:val="00F55747"/>
    <w:rsid w:val="00F62C95"/>
    <w:rsid w:val="00F86E46"/>
    <w:rsid w:val="00F8702D"/>
    <w:rsid w:val="00F97983"/>
    <w:rsid w:val="00FA40B5"/>
    <w:rsid w:val="00FA58CF"/>
    <w:rsid w:val="00FC6002"/>
    <w:rsid w:val="00FE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B69F850"/>
  <w15:docId w15:val="{A861C800-EF2F-4BD0-A5EE-9BEB2A02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Virsraksts2">
    <w:name w:val="heading 2"/>
    <w:basedOn w:val="Parasts"/>
    <w:next w:val="Parasts"/>
    <w:link w:val="Virsraksts2Rakstz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Virsraksts2Rakstz">
    <w:name w:val="Virsraksts 2 Rakstz."/>
    <w:basedOn w:val="Noklusjumarindkopasfonts"/>
    <w:link w:val="Virsraksts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Pr>
      <w:lang w:val="en-GB"/>
    </w:rPr>
  </w:style>
  <w:style w:type="paragraph" w:styleId="Galvene">
    <w:name w:val="header"/>
    <w:basedOn w:val="Parasts"/>
    <w:link w:val="GalveneRakstz"/>
    <w:uiPriority w:val="99"/>
    <w:unhideWhenUsed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Pr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Pr>
      <w:sz w:val="24"/>
      <w:szCs w:val="24"/>
      <w:lang w:val="en-GB"/>
    </w:rPr>
  </w:style>
  <w:style w:type="paragraph" w:styleId="Nosaukums">
    <w:name w:val="Title"/>
    <w:basedOn w:val="Parasts"/>
    <w:link w:val="NosaukumsRakstz"/>
    <w:qFormat/>
    <w:pPr>
      <w:jc w:val="center"/>
    </w:pPr>
    <w:rPr>
      <w:sz w:val="28"/>
      <w:szCs w:val="28"/>
      <w:lang w:val="lv-LV"/>
    </w:rPr>
  </w:style>
  <w:style w:type="character" w:customStyle="1" w:styleId="NosaukumsRakstz">
    <w:name w:val="Nosaukums Rakstz."/>
    <w:basedOn w:val="Noklusjumarindkopasfonts"/>
    <w:link w:val="Nosaukums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Pamatteksts">
    <w:name w:val="Body Text"/>
    <w:basedOn w:val="Parasts"/>
    <w:link w:val="PamattekstsRakstz"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Pr>
      <w:sz w:val="24"/>
      <w:szCs w:val="24"/>
      <w:lang w:val="en-GB"/>
    </w:rPr>
  </w:style>
  <w:style w:type="paragraph" w:styleId="Dokumentakarte">
    <w:name w:val="Document Map"/>
    <w:basedOn w:val="Parasts"/>
    <w:link w:val="DokumentakarteRakstz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akarteRakstz">
    <w:name w:val="Dokumenta karte Rakstz."/>
    <w:basedOn w:val="Noklusjumarindkopasfonts"/>
    <w:link w:val="Dokumentakarte"/>
    <w:semiHidden/>
    <w:rPr>
      <w:rFonts w:ascii="Segoe UI" w:hAnsi="Segoe UI" w:cs="Segoe UI"/>
      <w:sz w:val="16"/>
      <w:szCs w:val="16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Pr>
      <w:b/>
      <w:bCs/>
      <w:lang w:val="en-GB"/>
    </w:rPr>
  </w:style>
  <w:style w:type="paragraph" w:styleId="Balonteksts">
    <w:name w:val="Balloon Text"/>
    <w:basedOn w:val="Parasts"/>
    <w:link w:val="BalontekstsRakstz"/>
    <w:semiHidden/>
    <w:unhideWhenUsed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Parasts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Pr>
      <w:sz w:val="16"/>
      <w:szCs w:val="16"/>
    </w:rPr>
  </w:style>
  <w:style w:type="paragraph" w:styleId="Paraststmeklis">
    <w:name w:val="Normal (Web)"/>
    <w:basedOn w:val="Parasts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Noklusjumarindkopasfonts"/>
  </w:style>
  <w:style w:type="character" w:styleId="Hipersaite">
    <w:name w:val="Hyperlink"/>
    <w:basedOn w:val="Noklusjumarindkopasfonts"/>
    <w:uiPriority w:val="99"/>
    <w:unhideWhenUsed/>
    <w:rsid w:val="008B77D3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231B0A"/>
    <w:rPr>
      <w:sz w:val="24"/>
      <w:szCs w:val="24"/>
      <w:lang w:val="en-GB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C54B30"/>
    <w:rPr>
      <w:color w:val="808080"/>
      <w:shd w:val="clear" w:color="auto" w:fill="E6E6E6"/>
    </w:rPr>
  </w:style>
  <w:style w:type="character" w:styleId="Izmantotahipersaite">
    <w:name w:val="FollowedHyperlink"/>
    <w:basedOn w:val="Noklusjumarindkopasfonts"/>
    <w:semiHidden/>
    <w:unhideWhenUsed/>
    <w:rsid w:val="00654631"/>
    <w:rPr>
      <w:color w:val="954F72" w:themeColor="followedHyperlink"/>
      <w:u w:val="single"/>
    </w:rPr>
  </w:style>
  <w:style w:type="paragraph" w:styleId="Sarakstarindkopa">
    <w:name w:val="List Paragraph"/>
    <w:basedOn w:val="Parasts"/>
    <w:uiPriority w:val="34"/>
    <w:qFormat/>
    <w:rsid w:val="00886CA5"/>
    <w:pPr>
      <w:ind w:left="720"/>
      <w:contextualSpacing/>
    </w:pPr>
  </w:style>
  <w:style w:type="paragraph" w:styleId="Bezatstarpm">
    <w:name w:val="No Spacing"/>
    <w:uiPriority w:val="1"/>
    <w:qFormat/>
    <w:rsid w:val="00AB102D"/>
    <w:rPr>
      <w:rFonts w:asciiTheme="minorHAnsi" w:eastAsiaTheme="minorEastAsia" w:hAnsiTheme="minorHAns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2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6DE2B-7502-4B92-A5C6-7F7F4CF6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"Grozījumi Krimināllikumā"</vt:lpstr>
      <vt:lpstr>Likumprojekts "Grozījumi Krimināllikumā"</vt:lpstr>
    </vt:vector>
  </TitlesOfParts>
  <Company>Tieslietu ministrija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Krimināllikumā"</dc:title>
  <dc:subject>Ministru kabineta sēdes protokollēmuma projekts</dc:subject>
  <dc:creator>Maija Bidiņa</dc:creator>
  <cp:keywords/>
  <dc:description>67036908, maija.bidina@tm.gov.lv</dc:description>
  <cp:lastModifiedBy>Maija Bidiņa</cp:lastModifiedBy>
  <cp:revision>5</cp:revision>
  <cp:lastPrinted>2019-12-19T07:01:00Z</cp:lastPrinted>
  <dcterms:created xsi:type="dcterms:W3CDTF">2020-03-13T10:02:00Z</dcterms:created>
  <dcterms:modified xsi:type="dcterms:W3CDTF">2020-03-18T11:46:00Z</dcterms:modified>
</cp:coreProperties>
</file>