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A19A" w14:textId="712E160E" w:rsidR="00A81CDC" w:rsidRPr="00D1745E" w:rsidRDefault="00A81CDC" w:rsidP="00A81CDC">
      <w:pPr>
        <w:pStyle w:val="ListParagraph"/>
        <w:spacing w:after="0" w:line="240" w:lineRule="auto"/>
        <w:ind w:left="0"/>
        <w:contextualSpacing/>
        <w:jc w:val="center"/>
        <w:rPr>
          <w:rFonts w:ascii="Times New Roman" w:hAnsi="Times New Roman" w:cs="Times New Roman"/>
          <w:b/>
          <w:sz w:val="24"/>
          <w:szCs w:val="24"/>
          <w:lang w:val="en-GB"/>
        </w:rPr>
      </w:pPr>
      <w:r w:rsidRPr="00D1745E">
        <w:rPr>
          <w:rFonts w:ascii="Times New Roman" w:hAnsi="Times New Roman" w:cs="Times New Roman"/>
          <w:b/>
          <w:sz w:val="24"/>
          <w:szCs w:val="24"/>
          <w:lang w:val="en-GB"/>
        </w:rPr>
        <w:t>Joint Statement on Public Health Measures Regarding Control of COVID-19 in</w:t>
      </w:r>
    </w:p>
    <w:p w14:paraId="184B7580" w14:textId="77777777" w:rsidR="00A81CDC" w:rsidRPr="00D1745E" w:rsidRDefault="00A81CDC" w:rsidP="00A81CDC">
      <w:pPr>
        <w:pStyle w:val="ListParagraph"/>
        <w:spacing w:after="0" w:line="240" w:lineRule="auto"/>
        <w:ind w:left="0"/>
        <w:contextualSpacing/>
        <w:jc w:val="center"/>
        <w:rPr>
          <w:rFonts w:ascii="Times New Roman" w:hAnsi="Times New Roman" w:cs="Times New Roman"/>
          <w:b/>
          <w:sz w:val="24"/>
          <w:szCs w:val="24"/>
          <w:lang w:val="en-GB"/>
        </w:rPr>
      </w:pPr>
      <w:r w:rsidRPr="00D1745E">
        <w:rPr>
          <w:rFonts w:ascii="Times New Roman" w:hAnsi="Times New Roman" w:cs="Times New Roman"/>
          <w:b/>
          <w:sz w:val="24"/>
          <w:szCs w:val="24"/>
          <w:lang w:val="en-GB"/>
        </w:rPr>
        <w:t>the Baltic</w:t>
      </w:r>
      <w:r w:rsidRPr="00D1745E">
        <w:rPr>
          <w:rFonts w:ascii="Times New Roman" w:hAnsi="Times New Roman" w:cs="Times New Roman"/>
          <w:b/>
          <w:sz w:val="24"/>
          <w:szCs w:val="24"/>
          <w:lang w:val="en-US"/>
        </w:rPr>
        <w:t xml:space="preserve"> </w:t>
      </w:r>
      <w:r w:rsidRPr="00D1745E">
        <w:rPr>
          <w:rFonts w:ascii="Times New Roman" w:hAnsi="Times New Roman" w:cs="Times New Roman"/>
          <w:b/>
          <w:sz w:val="24"/>
          <w:szCs w:val="24"/>
          <w:lang w:val="en-GB"/>
        </w:rPr>
        <w:t>States</w:t>
      </w:r>
    </w:p>
    <w:p w14:paraId="21E78033" w14:textId="77777777" w:rsidR="00A81CDC" w:rsidRPr="00D1745E" w:rsidRDefault="00A81CDC" w:rsidP="00A81CDC">
      <w:pPr>
        <w:pStyle w:val="ListParagraph"/>
        <w:spacing w:after="0" w:line="240" w:lineRule="auto"/>
        <w:ind w:left="0"/>
        <w:contextualSpacing/>
        <w:jc w:val="center"/>
        <w:rPr>
          <w:rFonts w:ascii="Times New Roman" w:hAnsi="Times New Roman" w:cs="Times New Roman"/>
          <w:sz w:val="24"/>
          <w:szCs w:val="24"/>
          <w:shd w:val="clear" w:color="auto" w:fill="FFFFFF"/>
        </w:rPr>
      </w:pPr>
    </w:p>
    <w:p w14:paraId="492DF00E" w14:textId="77777777" w:rsidR="00A81CDC" w:rsidRPr="00D1745E" w:rsidRDefault="00A81CDC" w:rsidP="00A81CDC">
      <w:pPr>
        <w:pStyle w:val="ListParagraph"/>
        <w:spacing w:after="0" w:line="240" w:lineRule="auto"/>
        <w:ind w:left="0"/>
        <w:contextualSpacing/>
        <w:rPr>
          <w:rFonts w:ascii="Times New Roman" w:hAnsi="Times New Roman" w:cs="Times New Roman"/>
          <w:sz w:val="24"/>
          <w:szCs w:val="24"/>
          <w:lang w:val="en-GB"/>
        </w:rPr>
      </w:pPr>
    </w:p>
    <w:p w14:paraId="025F2687" w14:textId="77777777" w:rsidR="00A81CDC" w:rsidRPr="00D1745E" w:rsidRDefault="00A81CDC" w:rsidP="00A81CDC">
      <w:pPr>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Desiring to announce the further co-operation between Estonia, Latvia and Lithuania, hereinafter referred to as the Baltic States;</w:t>
      </w:r>
    </w:p>
    <w:p w14:paraId="1755A991" w14:textId="77777777" w:rsidR="00A81CDC" w:rsidRPr="00D1745E" w:rsidRDefault="00A81CDC" w:rsidP="00A81CDC">
      <w:pPr>
        <w:jc w:val="both"/>
        <w:rPr>
          <w:rFonts w:ascii="Times New Roman" w:hAnsi="Times New Roman" w:cs="Times New Roman"/>
          <w:sz w:val="24"/>
          <w:szCs w:val="24"/>
          <w:lang w:val="en-GB"/>
        </w:rPr>
      </w:pPr>
    </w:p>
    <w:p w14:paraId="4C56CCB6" w14:textId="77777777" w:rsidR="00A81CDC" w:rsidRPr="00D1745E" w:rsidRDefault="00A81CDC" w:rsidP="00A81CDC">
      <w:pPr>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 xml:space="preserve">Acknowledging the Memorandum of Understanding between the Ministry of Foreign Affairs of the Republic of Estonia, the Ministry of Foreign Affairs of the Republic of Latvia and the Ministry of Foreign Affairs of the Republic of Lithuania on Lifting Travel Restrictions between Estonia, Latvia and Lithuania for Land, Rail, Air and Maritime Transport and Cooperation thereof during the Covid-19 Crisis, done on 15 May 2020  in Riga, </w:t>
      </w:r>
    </w:p>
    <w:p w14:paraId="38F832F7" w14:textId="77777777" w:rsidR="00A81CDC" w:rsidRPr="00D1745E" w:rsidRDefault="00A81CDC" w:rsidP="00A81CDC">
      <w:pPr>
        <w:jc w:val="both"/>
        <w:rPr>
          <w:rFonts w:ascii="Times New Roman" w:hAnsi="Times New Roman" w:cs="Times New Roman"/>
          <w:sz w:val="24"/>
          <w:szCs w:val="24"/>
          <w:lang w:val="en-GB"/>
        </w:rPr>
      </w:pPr>
    </w:p>
    <w:p w14:paraId="24C80732" w14:textId="77777777" w:rsidR="00A81CDC" w:rsidRPr="00D1745E" w:rsidRDefault="00A81CDC" w:rsidP="00A81CDC">
      <w:pPr>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the Ministry of Social Affairs of the Republic of Estonia, the Ministry of Health of the Republic of Latvia and the Ministry of Health of the Republic of Lithuania,</w:t>
      </w:r>
    </w:p>
    <w:p w14:paraId="28C8DE5C" w14:textId="77777777" w:rsidR="00A81CDC" w:rsidRPr="00D1745E" w:rsidRDefault="00A81CDC" w:rsidP="00A81CDC">
      <w:pPr>
        <w:jc w:val="both"/>
        <w:rPr>
          <w:rFonts w:ascii="Times New Roman" w:hAnsi="Times New Roman" w:cs="Times New Roman"/>
          <w:sz w:val="24"/>
          <w:szCs w:val="24"/>
          <w:lang w:val="en-GB"/>
        </w:rPr>
      </w:pPr>
    </w:p>
    <w:p w14:paraId="3D07370E" w14:textId="77777777" w:rsidR="00A81CDC" w:rsidRPr="00D1745E" w:rsidRDefault="00A81CDC" w:rsidP="00A81CDC">
      <w:pPr>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 xml:space="preserve">Have agreed as follows: </w:t>
      </w:r>
    </w:p>
    <w:p w14:paraId="38DA92BF" w14:textId="77777777" w:rsidR="009D17DA" w:rsidRPr="00D1745E" w:rsidRDefault="009D17DA" w:rsidP="00373E2F">
      <w:pPr>
        <w:pStyle w:val="ListParagraph"/>
        <w:spacing w:after="0" w:line="240" w:lineRule="auto"/>
        <w:ind w:left="0"/>
        <w:contextualSpacing/>
        <w:rPr>
          <w:rFonts w:ascii="Times New Roman" w:hAnsi="Times New Roman" w:cs="Times New Roman"/>
          <w:b/>
          <w:sz w:val="24"/>
          <w:szCs w:val="24"/>
          <w:lang w:val="en-GB"/>
        </w:rPr>
      </w:pPr>
    </w:p>
    <w:p w14:paraId="343C8B9E" w14:textId="7E500008" w:rsidR="00223710" w:rsidRPr="00D1745E" w:rsidRDefault="00223710" w:rsidP="00137423">
      <w:pPr>
        <w:pStyle w:val="ListParagraph"/>
        <w:spacing w:after="0" w:line="240" w:lineRule="auto"/>
        <w:ind w:left="360" w:hanging="360"/>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1.</w:t>
      </w:r>
      <w:r w:rsidR="00AD322A" w:rsidRPr="00D1745E">
        <w:rPr>
          <w:rFonts w:ascii="Times New Roman" w:hAnsi="Times New Roman" w:cs="Times New Roman"/>
          <w:sz w:val="24"/>
          <w:szCs w:val="24"/>
          <w:lang w:val="en-GB"/>
        </w:rPr>
        <w:t xml:space="preserve"> </w:t>
      </w:r>
      <w:r w:rsidR="00DF111D" w:rsidRPr="00D1745E">
        <w:rPr>
          <w:rFonts w:ascii="Times New Roman" w:hAnsi="Times New Roman" w:cs="Times New Roman"/>
          <w:sz w:val="24"/>
          <w:szCs w:val="24"/>
          <w:lang w:val="en-GB"/>
        </w:rPr>
        <w:t>C</w:t>
      </w:r>
      <w:r w:rsidR="00DF111D" w:rsidRPr="00D1745E">
        <w:rPr>
          <w:rFonts w:ascii="Times New Roman" w:hAnsi="Times New Roman" w:cs="Times New Roman"/>
          <w:bCs/>
          <w:sz w:val="24"/>
          <w:szCs w:val="24"/>
          <w:lang w:val="en-GB"/>
        </w:rPr>
        <w:t>itizens of Estonia, Latvia and Lithuania, and persons legally residing in Estonia, Latvia and Lithuania (</w:t>
      </w:r>
      <w:bookmarkStart w:id="0" w:name="_Hlk40184469"/>
      <w:r w:rsidR="00DF111D" w:rsidRPr="00D1745E">
        <w:rPr>
          <w:rFonts w:ascii="Times New Roman" w:hAnsi="Times New Roman" w:cs="Times New Roman"/>
          <w:bCs/>
          <w:sz w:val="24"/>
          <w:szCs w:val="24"/>
          <w:lang w:val="en-GB"/>
        </w:rPr>
        <w:t>hereinafter</w:t>
      </w:r>
      <w:bookmarkEnd w:id="0"/>
      <w:r w:rsidR="00F665B7" w:rsidRPr="00D1745E">
        <w:rPr>
          <w:rFonts w:ascii="Times New Roman" w:hAnsi="Times New Roman" w:cs="Times New Roman"/>
          <w:bCs/>
          <w:sz w:val="24"/>
          <w:szCs w:val="24"/>
          <w:lang w:val="en-GB"/>
        </w:rPr>
        <w:t xml:space="preserve"> -</w:t>
      </w:r>
      <w:r w:rsidR="00DF111D" w:rsidRPr="00D1745E">
        <w:rPr>
          <w:rFonts w:ascii="Times New Roman" w:hAnsi="Times New Roman" w:cs="Times New Roman"/>
          <w:b/>
          <w:bCs/>
          <w:sz w:val="24"/>
          <w:szCs w:val="24"/>
          <w:lang w:val="en-GB"/>
        </w:rPr>
        <w:t xml:space="preserve"> </w:t>
      </w:r>
      <w:r w:rsidRPr="00D1745E">
        <w:rPr>
          <w:rFonts w:ascii="Times New Roman" w:hAnsi="Times New Roman" w:cs="Times New Roman"/>
          <w:sz w:val="24"/>
          <w:szCs w:val="24"/>
          <w:lang w:val="en-GB"/>
        </w:rPr>
        <w:t>Permanent Residents</w:t>
      </w:r>
      <w:r w:rsidR="0032484F" w:rsidRPr="00D1745E">
        <w:rPr>
          <w:rFonts w:ascii="Times New Roman" w:hAnsi="Times New Roman" w:cs="Times New Roman"/>
          <w:sz w:val="24"/>
          <w:szCs w:val="24"/>
          <w:lang w:val="en-GB"/>
        </w:rPr>
        <w:t xml:space="preserve"> </w:t>
      </w:r>
      <w:r w:rsidRPr="00D1745E">
        <w:rPr>
          <w:rFonts w:ascii="Times New Roman" w:hAnsi="Times New Roman" w:cs="Times New Roman"/>
          <w:sz w:val="24"/>
          <w:szCs w:val="24"/>
          <w:lang w:val="en-GB"/>
        </w:rPr>
        <w:t xml:space="preserve">of the </w:t>
      </w:r>
      <w:r w:rsidR="00C16EBD" w:rsidRPr="00D1745E">
        <w:rPr>
          <w:rFonts w:ascii="Times New Roman" w:hAnsi="Times New Roman" w:cs="Times New Roman"/>
          <w:sz w:val="24"/>
          <w:szCs w:val="24"/>
          <w:lang w:val="en-GB"/>
        </w:rPr>
        <w:t>Baltic States</w:t>
      </w:r>
      <w:r w:rsidR="0032484F" w:rsidRPr="00D1745E">
        <w:rPr>
          <w:rFonts w:ascii="Times New Roman" w:hAnsi="Times New Roman" w:cs="Times New Roman"/>
          <w:sz w:val="24"/>
          <w:szCs w:val="24"/>
          <w:lang w:val="en-GB"/>
        </w:rPr>
        <w:t>)</w:t>
      </w:r>
      <w:r w:rsidRPr="00D1745E">
        <w:rPr>
          <w:rFonts w:ascii="Times New Roman" w:hAnsi="Times New Roman" w:cs="Times New Roman"/>
          <w:sz w:val="24"/>
          <w:szCs w:val="24"/>
          <w:lang w:val="en-GB"/>
        </w:rPr>
        <w:t xml:space="preserve"> </w:t>
      </w:r>
      <w:proofErr w:type="gramStart"/>
      <w:r w:rsidRPr="00D1745E">
        <w:rPr>
          <w:rFonts w:ascii="Times New Roman" w:hAnsi="Times New Roman" w:cs="Times New Roman"/>
          <w:sz w:val="24"/>
          <w:szCs w:val="24"/>
          <w:lang w:val="en-GB"/>
        </w:rPr>
        <w:t>are allowed to</w:t>
      </w:r>
      <w:proofErr w:type="gramEnd"/>
      <w:r w:rsidRPr="00D1745E">
        <w:rPr>
          <w:rFonts w:ascii="Times New Roman" w:hAnsi="Times New Roman" w:cs="Times New Roman"/>
          <w:sz w:val="24"/>
          <w:szCs w:val="24"/>
          <w:lang w:val="en-GB"/>
        </w:rPr>
        <w:t xml:space="preserve"> move freely around the </w:t>
      </w:r>
      <w:r w:rsidR="00314DE3" w:rsidRPr="00D1745E">
        <w:rPr>
          <w:rFonts w:ascii="Times New Roman" w:hAnsi="Times New Roman" w:cs="Times New Roman"/>
          <w:sz w:val="24"/>
          <w:szCs w:val="24"/>
          <w:lang w:val="en-GB"/>
        </w:rPr>
        <w:t xml:space="preserve">Baltic </w:t>
      </w:r>
      <w:r w:rsidR="00A81CDC" w:rsidRPr="00D1745E">
        <w:rPr>
          <w:rFonts w:ascii="Times New Roman" w:hAnsi="Times New Roman" w:cs="Times New Roman"/>
          <w:sz w:val="24"/>
          <w:szCs w:val="24"/>
          <w:lang w:val="en-GB"/>
        </w:rPr>
        <w:t>States</w:t>
      </w:r>
      <w:r w:rsidR="00314DE3" w:rsidRPr="00D1745E">
        <w:rPr>
          <w:rFonts w:ascii="Times New Roman" w:hAnsi="Times New Roman" w:cs="Times New Roman"/>
          <w:sz w:val="24"/>
          <w:szCs w:val="24"/>
          <w:lang w:val="en-GB"/>
        </w:rPr>
        <w:t xml:space="preserve"> </w:t>
      </w:r>
      <w:r w:rsidRPr="00D1745E">
        <w:rPr>
          <w:rFonts w:ascii="Times New Roman" w:hAnsi="Times New Roman" w:cs="Times New Roman"/>
          <w:sz w:val="24"/>
          <w:szCs w:val="24"/>
          <w:lang w:val="en-GB"/>
        </w:rPr>
        <w:t>with the following</w:t>
      </w:r>
      <w:r w:rsidR="007F5D46" w:rsidRPr="00D1745E">
        <w:rPr>
          <w:rFonts w:ascii="Times New Roman" w:hAnsi="Times New Roman" w:cs="Times New Roman"/>
          <w:sz w:val="24"/>
          <w:szCs w:val="24"/>
          <w:lang w:val="en-GB"/>
        </w:rPr>
        <w:t xml:space="preserve"> </w:t>
      </w:r>
      <w:r w:rsidR="004A52D1" w:rsidRPr="00D1745E">
        <w:rPr>
          <w:rFonts w:ascii="Times New Roman" w:hAnsi="Times New Roman" w:cs="Times New Roman"/>
          <w:sz w:val="24"/>
          <w:szCs w:val="24"/>
          <w:lang w:val="en-GB"/>
        </w:rPr>
        <w:t>requirements</w:t>
      </w:r>
      <w:r w:rsidRPr="00D1745E">
        <w:rPr>
          <w:rFonts w:ascii="Times New Roman" w:hAnsi="Times New Roman" w:cs="Times New Roman"/>
          <w:sz w:val="24"/>
          <w:szCs w:val="24"/>
          <w:lang w:val="en-GB"/>
        </w:rPr>
        <w:t xml:space="preserve">: </w:t>
      </w:r>
    </w:p>
    <w:p w14:paraId="11C50B43" w14:textId="2F24D429" w:rsidR="00223710" w:rsidRPr="00D1745E" w:rsidRDefault="00223710" w:rsidP="00137423">
      <w:pPr>
        <w:pStyle w:val="ListParagraph"/>
        <w:spacing w:after="0" w:line="240" w:lineRule="auto"/>
        <w:ind w:left="1080" w:hanging="360"/>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 xml:space="preserve">a.    the person is not in </w:t>
      </w:r>
      <w:r w:rsidR="0055568F" w:rsidRPr="00D1745E">
        <w:rPr>
          <w:rFonts w:ascii="Times New Roman" w:hAnsi="Times New Roman" w:cs="Times New Roman"/>
          <w:sz w:val="24"/>
          <w:szCs w:val="24"/>
          <w:lang w:val="en-GB"/>
        </w:rPr>
        <w:t>isolation/</w:t>
      </w:r>
      <w:r w:rsidRPr="00D1745E">
        <w:rPr>
          <w:rFonts w:ascii="Times New Roman" w:hAnsi="Times New Roman" w:cs="Times New Roman"/>
          <w:sz w:val="24"/>
          <w:szCs w:val="24"/>
          <w:lang w:val="en-GB"/>
        </w:rPr>
        <w:t>quarantine for 14 days due to</w:t>
      </w:r>
      <w:r w:rsidR="002F54B9" w:rsidRPr="00D1745E">
        <w:rPr>
          <w:rFonts w:ascii="Times New Roman" w:hAnsi="Times New Roman" w:cs="Times New Roman"/>
          <w:sz w:val="24"/>
          <w:szCs w:val="24"/>
          <w:lang w:val="en-GB"/>
        </w:rPr>
        <w:t xml:space="preserve"> the</w:t>
      </w:r>
      <w:r w:rsidRPr="00D1745E">
        <w:rPr>
          <w:rFonts w:ascii="Times New Roman" w:hAnsi="Times New Roman" w:cs="Times New Roman"/>
          <w:sz w:val="24"/>
          <w:szCs w:val="24"/>
          <w:lang w:val="en-GB"/>
        </w:rPr>
        <w:t xml:space="preserve"> </w:t>
      </w:r>
      <w:r w:rsidR="0055568F" w:rsidRPr="00D1745E">
        <w:rPr>
          <w:rFonts w:ascii="Times New Roman" w:hAnsi="Times New Roman" w:cs="Times New Roman"/>
          <w:sz w:val="24"/>
          <w:szCs w:val="24"/>
          <w:lang w:val="en-GB"/>
        </w:rPr>
        <w:t xml:space="preserve">COVID-19 infection or </w:t>
      </w:r>
      <w:r w:rsidRPr="00D1745E">
        <w:rPr>
          <w:rFonts w:ascii="Times New Roman" w:hAnsi="Times New Roman" w:cs="Times New Roman"/>
          <w:sz w:val="24"/>
          <w:szCs w:val="24"/>
          <w:lang w:val="en-GB"/>
        </w:rPr>
        <w:t xml:space="preserve">contact with the </w:t>
      </w:r>
      <w:r w:rsidR="00AD322A" w:rsidRPr="00D1745E">
        <w:rPr>
          <w:rFonts w:ascii="Times New Roman" w:hAnsi="Times New Roman" w:cs="Times New Roman"/>
          <w:sz w:val="24"/>
          <w:szCs w:val="24"/>
          <w:lang w:val="en-US"/>
        </w:rPr>
        <w:t>COVID</w:t>
      </w:r>
      <w:r w:rsidRPr="00D1745E">
        <w:rPr>
          <w:rFonts w:ascii="Times New Roman" w:hAnsi="Times New Roman" w:cs="Times New Roman"/>
          <w:sz w:val="24"/>
          <w:szCs w:val="24"/>
          <w:lang w:val="en-GB"/>
        </w:rPr>
        <w:t>-19 case;</w:t>
      </w:r>
    </w:p>
    <w:p w14:paraId="4F4DBB2B" w14:textId="70722277" w:rsidR="00223710" w:rsidRPr="00D1745E" w:rsidRDefault="00223710" w:rsidP="00137423">
      <w:pPr>
        <w:pStyle w:val="ListParagraph"/>
        <w:spacing w:after="0" w:line="240" w:lineRule="auto"/>
        <w:ind w:left="1080" w:hanging="360"/>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 xml:space="preserve">b.    the person has not visited other countries </w:t>
      </w:r>
      <w:r w:rsidR="00A81CDC" w:rsidRPr="00D1745E">
        <w:rPr>
          <w:rFonts w:ascii="Times New Roman" w:hAnsi="Times New Roman" w:cs="Times New Roman"/>
          <w:sz w:val="24"/>
          <w:szCs w:val="24"/>
          <w:lang w:val="en-GB"/>
        </w:rPr>
        <w:t xml:space="preserve">outside the Baltic States </w:t>
      </w:r>
      <w:r w:rsidRPr="00D1745E">
        <w:rPr>
          <w:rFonts w:ascii="Times New Roman" w:hAnsi="Times New Roman" w:cs="Times New Roman"/>
          <w:sz w:val="24"/>
          <w:szCs w:val="24"/>
          <w:lang w:val="en-GB"/>
        </w:rPr>
        <w:t>during the previous 14 days</w:t>
      </w:r>
      <w:r w:rsidR="00277979" w:rsidRPr="00D1745E">
        <w:rPr>
          <w:rFonts w:ascii="Times New Roman" w:hAnsi="Times New Roman" w:cs="Times New Roman"/>
          <w:sz w:val="24"/>
          <w:szCs w:val="24"/>
          <w:lang w:val="en-GB"/>
        </w:rPr>
        <w:t xml:space="preserve"> (is not applied to Lithuanian </w:t>
      </w:r>
      <w:r w:rsidR="00AA63DF" w:rsidRPr="00D1745E">
        <w:rPr>
          <w:rFonts w:ascii="Times New Roman" w:hAnsi="Times New Roman" w:cs="Times New Roman"/>
          <w:sz w:val="24"/>
          <w:szCs w:val="24"/>
          <w:lang w:val="en-GB"/>
        </w:rPr>
        <w:t xml:space="preserve">Permanent Residents </w:t>
      </w:r>
      <w:r w:rsidR="00277979" w:rsidRPr="00D1745E">
        <w:rPr>
          <w:rFonts w:ascii="Times New Roman" w:hAnsi="Times New Roman" w:cs="Times New Roman"/>
          <w:sz w:val="24"/>
          <w:szCs w:val="24"/>
          <w:lang w:val="en-GB"/>
        </w:rPr>
        <w:t xml:space="preserve">returning from Poland and Estonian </w:t>
      </w:r>
      <w:r w:rsidR="00AA63DF" w:rsidRPr="00D1745E">
        <w:rPr>
          <w:rFonts w:ascii="Times New Roman" w:hAnsi="Times New Roman" w:cs="Times New Roman"/>
          <w:sz w:val="24"/>
          <w:szCs w:val="24"/>
          <w:lang w:val="en-GB"/>
        </w:rPr>
        <w:t xml:space="preserve">Permanent Residents </w:t>
      </w:r>
      <w:r w:rsidR="00277979" w:rsidRPr="00D1745E">
        <w:rPr>
          <w:rFonts w:ascii="Times New Roman" w:hAnsi="Times New Roman" w:cs="Times New Roman"/>
          <w:sz w:val="24"/>
          <w:szCs w:val="24"/>
          <w:lang w:val="en-GB"/>
        </w:rPr>
        <w:t>returning from Finland under national exemptions)</w:t>
      </w:r>
      <w:r w:rsidRPr="00D1745E">
        <w:rPr>
          <w:rFonts w:ascii="Times New Roman" w:hAnsi="Times New Roman" w:cs="Times New Roman"/>
          <w:sz w:val="24"/>
          <w:szCs w:val="24"/>
          <w:lang w:val="en-GB"/>
        </w:rPr>
        <w:t>;</w:t>
      </w:r>
    </w:p>
    <w:p w14:paraId="74123271" w14:textId="77777777" w:rsidR="00223710" w:rsidRPr="00D1745E" w:rsidRDefault="00223710" w:rsidP="00137423">
      <w:pPr>
        <w:pStyle w:val="ListParagraph"/>
        <w:spacing w:after="0" w:line="240" w:lineRule="auto"/>
        <w:ind w:left="1080" w:hanging="360"/>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 xml:space="preserve">c.     the person has no symptoms of a respiratory infection (fever, cough, shortness of breath) when crossing state border. </w:t>
      </w:r>
    </w:p>
    <w:p w14:paraId="79260060" w14:textId="697D17A9" w:rsidR="00BC312D" w:rsidRPr="00D1745E" w:rsidRDefault="008E14C3" w:rsidP="00122886">
      <w:pPr>
        <w:pStyle w:val="ListParagraph"/>
        <w:spacing w:after="0" w:line="240" w:lineRule="auto"/>
        <w:ind w:left="360" w:hanging="360"/>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 xml:space="preserve">2. </w:t>
      </w:r>
      <w:r w:rsidR="00BC312D" w:rsidRPr="00D1745E">
        <w:rPr>
          <w:rFonts w:ascii="Times New Roman" w:hAnsi="Times New Roman" w:cs="Times New Roman"/>
          <w:sz w:val="24"/>
          <w:szCs w:val="24"/>
          <w:lang w:val="en-GB"/>
        </w:rPr>
        <w:t xml:space="preserve">Permanent Residents of the Baltic </w:t>
      </w:r>
      <w:r w:rsidR="004A52D1" w:rsidRPr="00D1745E">
        <w:rPr>
          <w:rFonts w:ascii="Times New Roman" w:hAnsi="Times New Roman" w:cs="Times New Roman"/>
          <w:sz w:val="24"/>
          <w:szCs w:val="24"/>
          <w:lang w:val="en-GB"/>
        </w:rPr>
        <w:t>S</w:t>
      </w:r>
      <w:r w:rsidR="00A81CDC" w:rsidRPr="00D1745E">
        <w:rPr>
          <w:rFonts w:ascii="Times New Roman" w:hAnsi="Times New Roman" w:cs="Times New Roman"/>
          <w:sz w:val="24"/>
          <w:szCs w:val="24"/>
          <w:lang w:val="en-GB"/>
        </w:rPr>
        <w:t xml:space="preserve">tates </w:t>
      </w:r>
      <w:r w:rsidR="00EA1ADC" w:rsidRPr="00D1745E">
        <w:rPr>
          <w:rFonts w:ascii="Times New Roman" w:hAnsi="Times New Roman" w:cs="Times New Roman"/>
          <w:sz w:val="24"/>
          <w:szCs w:val="24"/>
          <w:lang w:val="en-GB"/>
        </w:rPr>
        <w:t xml:space="preserve">may </w:t>
      </w:r>
      <w:r w:rsidRPr="00D1745E">
        <w:rPr>
          <w:rFonts w:ascii="Times New Roman" w:hAnsi="Times New Roman" w:cs="Times New Roman"/>
          <w:sz w:val="24"/>
          <w:szCs w:val="24"/>
          <w:lang w:val="en-GB"/>
        </w:rPr>
        <w:t>be</w:t>
      </w:r>
      <w:r w:rsidR="00BC312D" w:rsidRPr="00D1745E">
        <w:rPr>
          <w:rFonts w:ascii="Times New Roman" w:hAnsi="Times New Roman" w:cs="Times New Roman"/>
          <w:sz w:val="24"/>
          <w:szCs w:val="24"/>
          <w:lang w:val="en-GB"/>
        </w:rPr>
        <w:t xml:space="preserve"> requested to confirm above mentioned </w:t>
      </w:r>
      <w:r w:rsidR="00A81CDC" w:rsidRPr="00D1745E">
        <w:rPr>
          <w:rFonts w:ascii="Times New Roman" w:hAnsi="Times New Roman" w:cs="Times New Roman"/>
          <w:sz w:val="24"/>
          <w:szCs w:val="24"/>
          <w:lang w:val="en-GB"/>
        </w:rPr>
        <w:t xml:space="preserve">requirements </w:t>
      </w:r>
      <w:r w:rsidR="00BC312D" w:rsidRPr="00D1745E">
        <w:rPr>
          <w:rFonts w:ascii="Times New Roman" w:hAnsi="Times New Roman" w:cs="Times New Roman"/>
          <w:sz w:val="24"/>
          <w:szCs w:val="24"/>
          <w:lang w:val="en-GB"/>
        </w:rPr>
        <w:t>by self-declarations</w:t>
      </w:r>
      <w:r w:rsidR="00A81CDC" w:rsidRPr="00D1745E">
        <w:rPr>
          <w:rFonts w:ascii="Times New Roman" w:hAnsi="Times New Roman" w:cs="Times New Roman"/>
          <w:sz w:val="24"/>
          <w:szCs w:val="24"/>
          <w:lang w:val="en-GB"/>
        </w:rPr>
        <w:t xml:space="preserve"> (personal statements)</w:t>
      </w:r>
      <w:r w:rsidR="00BC312D" w:rsidRPr="00D1745E">
        <w:rPr>
          <w:rFonts w:ascii="Times New Roman" w:hAnsi="Times New Roman" w:cs="Times New Roman"/>
          <w:sz w:val="24"/>
          <w:szCs w:val="24"/>
          <w:lang w:val="en-GB"/>
        </w:rPr>
        <w:t xml:space="preserve"> during check-in procedure at port</w:t>
      </w:r>
      <w:r w:rsidR="00AA641E" w:rsidRPr="00D1745E">
        <w:rPr>
          <w:rFonts w:ascii="Times New Roman" w:hAnsi="Times New Roman" w:cs="Times New Roman"/>
          <w:sz w:val="24"/>
          <w:szCs w:val="24"/>
          <w:lang w:val="en-GB"/>
        </w:rPr>
        <w:t>s</w:t>
      </w:r>
      <w:r w:rsidR="00BC312D" w:rsidRPr="00D1745E">
        <w:rPr>
          <w:rFonts w:ascii="Times New Roman" w:hAnsi="Times New Roman" w:cs="Times New Roman"/>
          <w:sz w:val="24"/>
          <w:szCs w:val="24"/>
          <w:lang w:val="en-GB"/>
        </w:rPr>
        <w:t xml:space="preserve">, airports or other entering point </w:t>
      </w:r>
      <w:r w:rsidR="00A81CDC" w:rsidRPr="00D1745E">
        <w:rPr>
          <w:rFonts w:ascii="Times New Roman" w:hAnsi="Times New Roman" w:cs="Times New Roman"/>
          <w:sz w:val="24"/>
          <w:szCs w:val="24"/>
          <w:lang w:val="en-GB"/>
        </w:rPr>
        <w:t>in accordance with the country's policy</w:t>
      </w:r>
      <w:r w:rsidRPr="00D1745E">
        <w:rPr>
          <w:rFonts w:ascii="Times New Roman" w:hAnsi="Times New Roman" w:cs="Times New Roman"/>
          <w:sz w:val="24"/>
          <w:szCs w:val="24"/>
          <w:lang w:val="en-GB"/>
        </w:rPr>
        <w:t>.</w:t>
      </w:r>
      <w:r w:rsidR="00BC312D" w:rsidRPr="00D1745E">
        <w:rPr>
          <w:rFonts w:ascii="Times New Roman" w:hAnsi="Times New Roman" w:cs="Times New Roman"/>
          <w:sz w:val="24"/>
          <w:szCs w:val="24"/>
          <w:lang w:val="en-GB"/>
        </w:rPr>
        <w:t xml:space="preserve"> </w:t>
      </w:r>
    </w:p>
    <w:p w14:paraId="41E94F4C" w14:textId="77777777" w:rsidR="008E14C3" w:rsidRPr="00D1745E" w:rsidRDefault="008E14C3" w:rsidP="00137423">
      <w:pPr>
        <w:ind w:firstLine="708"/>
        <w:contextualSpacing/>
        <w:jc w:val="both"/>
        <w:rPr>
          <w:rFonts w:ascii="Times New Roman" w:hAnsi="Times New Roman" w:cs="Times New Roman"/>
          <w:sz w:val="24"/>
          <w:szCs w:val="24"/>
          <w:lang w:val="en-GB"/>
        </w:rPr>
      </w:pPr>
    </w:p>
    <w:p w14:paraId="2E93EA28" w14:textId="344A09D5" w:rsidR="008E14C3" w:rsidRPr="00D1745E" w:rsidRDefault="008E14C3" w:rsidP="005A1289">
      <w:pPr>
        <w:pStyle w:val="ListParagraph"/>
        <w:spacing w:after="0" w:line="240" w:lineRule="auto"/>
        <w:ind w:left="426" w:hanging="426"/>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 xml:space="preserve">3. Permanent </w:t>
      </w:r>
      <w:r w:rsidR="00F665B7" w:rsidRPr="00D1745E">
        <w:rPr>
          <w:rFonts w:ascii="Times New Roman" w:hAnsi="Times New Roman" w:cs="Times New Roman"/>
          <w:sz w:val="24"/>
          <w:szCs w:val="24"/>
          <w:lang w:val="en-GB"/>
        </w:rPr>
        <w:t>R</w:t>
      </w:r>
      <w:r w:rsidRPr="00D1745E">
        <w:rPr>
          <w:rFonts w:ascii="Times New Roman" w:hAnsi="Times New Roman" w:cs="Times New Roman"/>
          <w:sz w:val="24"/>
          <w:szCs w:val="24"/>
          <w:lang w:val="en-GB"/>
        </w:rPr>
        <w:t xml:space="preserve">esidents of the Baltic </w:t>
      </w:r>
      <w:r w:rsidR="00A81CDC" w:rsidRPr="00D1745E">
        <w:rPr>
          <w:rFonts w:ascii="Times New Roman" w:hAnsi="Times New Roman" w:cs="Times New Roman"/>
          <w:sz w:val="24"/>
          <w:szCs w:val="24"/>
          <w:lang w:val="en-GB"/>
        </w:rPr>
        <w:t>States</w:t>
      </w:r>
      <w:r w:rsidRPr="00D1745E">
        <w:rPr>
          <w:rFonts w:ascii="Times New Roman" w:hAnsi="Times New Roman" w:cs="Times New Roman"/>
          <w:sz w:val="24"/>
          <w:szCs w:val="24"/>
          <w:lang w:val="en-GB"/>
        </w:rPr>
        <w:t xml:space="preserve">, visiting </w:t>
      </w:r>
      <w:r w:rsidR="00A81CDC" w:rsidRPr="00D1745E">
        <w:rPr>
          <w:rFonts w:ascii="Times New Roman" w:hAnsi="Times New Roman" w:cs="Times New Roman"/>
          <w:sz w:val="24"/>
          <w:szCs w:val="24"/>
          <w:lang w:val="en-GB"/>
        </w:rPr>
        <w:t xml:space="preserve">any </w:t>
      </w:r>
      <w:r w:rsidRPr="00D1745E">
        <w:rPr>
          <w:rFonts w:ascii="Times New Roman" w:hAnsi="Times New Roman" w:cs="Times New Roman"/>
          <w:sz w:val="24"/>
          <w:szCs w:val="24"/>
          <w:lang w:val="en-GB"/>
        </w:rPr>
        <w:t xml:space="preserve">of the </w:t>
      </w:r>
      <w:r w:rsidR="00AA641E" w:rsidRPr="00D1745E">
        <w:rPr>
          <w:rFonts w:ascii="Times New Roman" w:hAnsi="Times New Roman" w:cs="Times New Roman"/>
          <w:sz w:val="24"/>
          <w:szCs w:val="24"/>
          <w:lang w:val="et-EE"/>
        </w:rPr>
        <w:t>Baltic States</w:t>
      </w:r>
      <w:r w:rsidRPr="00D1745E">
        <w:rPr>
          <w:rFonts w:ascii="Times New Roman" w:hAnsi="Times New Roman" w:cs="Times New Roman"/>
          <w:sz w:val="24"/>
          <w:szCs w:val="24"/>
          <w:lang w:val="en-GB"/>
        </w:rPr>
        <w:t>, must comply with</w:t>
      </w:r>
      <w:r w:rsidR="005A1289">
        <w:rPr>
          <w:rFonts w:ascii="Times New Roman" w:hAnsi="Times New Roman" w:cs="Times New Roman"/>
          <w:sz w:val="24"/>
          <w:szCs w:val="24"/>
          <w:lang w:val="en-GB"/>
        </w:rPr>
        <w:t xml:space="preserve"> </w:t>
      </w:r>
      <w:r w:rsidRPr="00D1745E">
        <w:rPr>
          <w:rFonts w:ascii="Times New Roman" w:hAnsi="Times New Roman" w:cs="Times New Roman"/>
          <w:sz w:val="24"/>
          <w:szCs w:val="24"/>
          <w:lang w:val="en-GB"/>
        </w:rPr>
        <w:t xml:space="preserve">the current regulations in the country of visit regarding restrictive and preventive measures of </w:t>
      </w:r>
      <w:r w:rsidR="00A81CDC" w:rsidRPr="00D1745E">
        <w:rPr>
          <w:rFonts w:ascii="Times New Roman" w:hAnsi="Times New Roman" w:cs="Times New Roman"/>
          <w:sz w:val="24"/>
          <w:szCs w:val="24"/>
          <w:lang w:val="en-GB"/>
        </w:rPr>
        <w:t xml:space="preserve">the </w:t>
      </w:r>
      <w:r w:rsidRPr="00D1745E">
        <w:rPr>
          <w:rFonts w:ascii="Times New Roman" w:hAnsi="Times New Roman" w:cs="Times New Roman"/>
          <w:sz w:val="24"/>
          <w:szCs w:val="24"/>
          <w:lang w:val="en-GB"/>
        </w:rPr>
        <w:t>Covid-19.</w:t>
      </w:r>
    </w:p>
    <w:p w14:paraId="7B8AC84F" w14:textId="77777777" w:rsidR="0068227B" w:rsidRPr="00D1745E" w:rsidRDefault="0068227B" w:rsidP="00137423">
      <w:pPr>
        <w:ind w:firstLine="708"/>
        <w:contextualSpacing/>
        <w:jc w:val="both"/>
        <w:rPr>
          <w:rFonts w:ascii="Times New Roman" w:hAnsi="Times New Roman" w:cs="Times New Roman"/>
          <w:sz w:val="24"/>
          <w:szCs w:val="24"/>
          <w:lang w:val="en-GB"/>
        </w:rPr>
      </w:pPr>
    </w:p>
    <w:p w14:paraId="16337F5B" w14:textId="6ECDF14D" w:rsidR="00E2782B" w:rsidRPr="00D1745E" w:rsidRDefault="008E14C3" w:rsidP="00122886">
      <w:pPr>
        <w:pStyle w:val="ListParagraph"/>
        <w:spacing w:after="0" w:line="240" w:lineRule="auto"/>
        <w:ind w:left="360" w:hanging="360"/>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 xml:space="preserve">4.  The country of entry might provide an SMS message from a local mobile operator, which contains relevant information about </w:t>
      </w:r>
      <w:r w:rsidR="00A81CDC" w:rsidRPr="00D1745E">
        <w:rPr>
          <w:rFonts w:ascii="Times New Roman" w:hAnsi="Times New Roman" w:cs="Times New Roman"/>
          <w:sz w:val="24"/>
          <w:szCs w:val="24"/>
          <w:lang w:val="en-GB"/>
        </w:rPr>
        <w:t xml:space="preserve">the </w:t>
      </w:r>
      <w:r w:rsidRPr="00D1745E">
        <w:rPr>
          <w:rFonts w:ascii="Times New Roman" w:hAnsi="Times New Roman" w:cs="Times New Roman"/>
          <w:sz w:val="24"/>
          <w:szCs w:val="24"/>
          <w:lang w:val="en-GB"/>
        </w:rPr>
        <w:t xml:space="preserve">Covid-19 for </w:t>
      </w:r>
      <w:r w:rsidR="00A81CDC" w:rsidRPr="00D1745E">
        <w:rPr>
          <w:rFonts w:ascii="Times New Roman" w:hAnsi="Times New Roman" w:cs="Times New Roman"/>
          <w:sz w:val="24"/>
          <w:szCs w:val="24"/>
          <w:lang w:val="en-GB"/>
        </w:rPr>
        <w:t>persons crossing the border</w:t>
      </w:r>
      <w:r w:rsidRPr="00D1745E">
        <w:rPr>
          <w:rFonts w:ascii="Times New Roman" w:hAnsi="Times New Roman" w:cs="Times New Roman"/>
          <w:sz w:val="24"/>
          <w:szCs w:val="24"/>
          <w:lang w:val="en-GB"/>
        </w:rPr>
        <w:t xml:space="preserve">. The competent health authorities of the Baltic </w:t>
      </w:r>
      <w:r w:rsidR="004A52D1" w:rsidRPr="00D1745E">
        <w:rPr>
          <w:rFonts w:ascii="Times New Roman" w:hAnsi="Times New Roman" w:cs="Times New Roman"/>
          <w:sz w:val="24"/>
          <w:szCs w:val="24"/>
          <w:lang w:val="en-GB"/>
        </w:rPr>
        <w:t>S</w:t>
      </w:r>
      <w:r w:rsidR="00A81CDC" w:rsidRPr="00D1745E">
        <w:rPr>
          <w:rFonts w:ascii="Times New Roman" w:hAnsi="Times New Roman" w:cs="Times New Roman"/>
          <w:sz w:val="24"/>
          <w:szCs w:val="24"/>
          <w:lang w:val="en-GB"/>
        </w:rPr>
        <w:t xml:space="preserve">tates </w:t>
      </w:r>
      <w:r w:rsidRPr="00D1745E">
        <w:rPr>
          <w:rFonts w:ascii="Times New Roman" w:hAnsi="Times New Roman" w:cs="Times New Roman"/>
          <w:sz w:val="24"/>
          <w:szCs w:val="24"/>
          <w:lang w:val="en-GB"/>
        </w:rPr>
        <w:t>exchange the contents of these SMS messages.</w:t>
      </w:r>
    </w:p>
    <w:p w14:paraId="50A974E3" w14:textId="77777777" w:rsidR="00E2782B" w:rsidRPr="00D1745E" w:rsidRDefault="00E2782B" w:rsidP="00137423">
      <w:pPr>
        <w:ind w:firstLine="708"/>
        <w:contextualSpacing/>
        <w:jc w:val="both"/>
        <w:rPr>
          <w:rFonts w:ascii="Times New Roman" w:hAnsi="Times New Roman" w:cs="Times New Roman"/>
          <w:sz w:val="24"/>
          <w:szCs w:val="24"/>
          <w:lang w:val="en-GB"/>
        </w:rPr>
      </w:pPr>
    </w:p>
    <w:p w14:paraId="0FF61676" w14:textId="64488A21" w:rsidR="00223710" w:rsidRPr="00D1745E" w:rsidRDefault="00E2782B" w:rsidP="00122886">
      <w:pPr>
        <w:pStyle w:val="ListParagraph"/>
        <w:spacing w:after="0" w:line="240" w:lineRule="auto"/>
        <w:ind w:left="360" w:hanging="360"/>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 xml:space="preserve">5. </w:t>
      </w:r>
      <w:r w:rsidR="00223710" w:rsidRPr="00D1745E">
        <w:rPr>
          <w:rFonts w:ascii="Times New Roman" w:hAnsi="Times New Roman" w:cs="Times New Roman"/>
          <w:sz w:val="24"/>
          <w:szCs w:val="24"/>
          <w:lang w:val="en-GB"/>
        </w:rPr>
        <w:t xml:space="preserve">None of the Baltic </w:t>
      </w:r>
      <w:r w:rsidR="003031FA" w:rsidRPr="00D1745E">
        <w:rPr>
          <w:rFonts w:ascii="Times New Roman" w:hAnsi="Times New Roman" w:cs="Times New Roman"/>
          <w:sz w:val="24"/>
          <w:szCs w:val="24"/>
          <w:lang w:val="en-GB"/>
        </w:rPr>
        <w:t xml:space="preserve">States </w:t>
      </w:r>
      <w:r w:rsidR="00223710" w:rsidRPr="00D1745E">
        <w:rPr>
          <w:rFonts w:ascii="Times New Roman" w:hAnsi="Times New Roman" w:cs="Times New Roman"/>
          <w:sz w:val="24"/>
          <w:szCs w:val="24"/>
          <w:lang w:val="en-GB"/>
        </w:rPr>
        <w:t xml:space="preserve">should </w:t>
      </w:r>
      <w:r w:rsidR="00122AA8" w:rsidRPr="00D1745E">
        <w:rPr>
          <w:rFonts w:ascii="Times New Roman" w:hAnsi="Times New Roman" w:cs="Times New Roman"/>
          <w:sz w:val="24"/>
          <w:szCs w:val="24"/>
          <w:lang w:val="en-GB"/>
        </w:rPr>
        <w:t xml:space="preserve">apply 14-day quarantine and </w:t>
      </w:r>
      <w:r w:rsidR="00223710" w:rsidRPr="00D1745E">
        <w:rPr>
          <w:rFonts w:ascii="Times New Roman" w:hAnsi="Times New Roman" w:cs="Times New Roman"/>
          <w:sz w:val="24"/>
          <w:szCs w:val="24"/>
          <w:lang w:val="en-GB"/>
        </w:rPr>
        <w:t xml:space="preserve">laboratory screening for </w:t>
      </w:r>
      <w:r w:rsidR="00F665B7" w:rsidRPr="00D1745E">
        <w:rPr>
          <w:rFonts w:ascii="Times New Roman" w:hAnsi="Times New Roman" w:cs="Times New Roman"/>
          <w:sz w:val="24"/>
          <w:szCs w:val="24"/>
          <w:lang w:val="en-GB"/>
        </w:rPr>
        <w:t>P</w:t>
      </w:r>
      <w:r w:rsidR="0068227B" w:rsidRPr="00D1745E">
        <w:rPr>
          <w:rFonts w:ascii="Times New Roman" w:hAnsi="Times New Roman" w:cs="Times New Roman"/>
          <w:sz w:val="24"/>
          <w:szCs w:val="24"/>
          <w:lang w:val="en-GB"/>
        </w:rPr>
        <w:t xml:space="preserve">ermanent </w:t>
      </w:r>
      <w:r w:rsidR="00F665B7" w:rsidRPr="00D1745E">
        <w:rPr>
          <w:rFonts w:ascii="Times New Roman" w:hAnsi="Times New Roman" w:cs="Times New Roman"/>
          <w:sz w:val="24"/>
          <w:szCs w:val="24"/>
          <w:lang w:val="en-GB"/>
        </w:rPr>
        <w:t>R</w:t>
      </w:r>
      <w:r w:rsidR="00223710" w:rsidRPr="00D1745E">
        <w:rPr>
          <w:rFonts w:ascii="Times New Roman" w:hAnsi="Times New Roman" w:cs="Times New Roman"/>
          <w:sz w:val="24"/>
          <w:szCs w:val="24"/>
          <w:lang w:val="en-GB"/>
        </w:rPr>
        <w:t xml:space="preserve">esidents of the </w:t>
      </w:r>
      <w:r w:rsidR="00AA641E" w:rsidRPr="00D1745E">
        <w:rPr>
          <w:rFonts w:ascii="Times New Roman" w:hAnsi="Times New Roman" w:cs="Times New Roman"/>
          <w:sz w:val="24"/>
          <w:szCs w:val="24"/>
          <w:lang w:val="et-EE"/>
        </w:rPr>
        <w:t xml:space="preserve">Baltic States </w:t>
      </w:r>
      <w:r w:rsidR="00223710" w:rsidRPr="00D1745E">
        <w:rPr>
          <w:rFonts w:ascii="Times New Roman" w:hAnsi="Times New Roman" w:cs="Times New Roman"/>
          <w:sz w:val="24"/>
          <w:szCs w:val="24"/>
          <w:lang w:val="en-GB"/>
        </w:rPr>
        <w:t xml:space="preserve">who cross internal borders or use regional flights. These measures can be implemented in relation to those </w:t>
      </w:r>
      <w:r w:rsidR="00F665B7" w:rsidRPr="00D1745E">
        <w:rPr>
          <w:rFonts w:ascii="Times New Roman" w:hAnsi="Times New Roman" w:cs="Times New Roman"/>
          <w:sz w:val="24"/>
          <w:szCs w:val="24"/>
          <w:lang w:val="en-GB"/>
        </w:rPr>
        <w:t>P</w:t>
      </w:r>
      <w:r w:rsidRPr="00D1745E">
        <w:rPr>
          <w:rFonts w:ascii="Times New Roman" w:hAnsi="Times New Roman" w:cs="Times New Roman"/>
          <w:sz w:val="24"/>
          <w:szCs w:val="24"/>
          <w:lang w:val="en-GB"/>
        </w:rPr>
        <w:t xml:space="preserve">ermanent </w:t>
      </w:r>
      <w:r w:rsidR="00F665B7" w:rsidRPr="00D1745E">
        <w:rPr>
          <w:rFonts w:ascii="Times New Roman" w:hAnsi="Times New Roman" w:cs="Times New Roman"/>
          <w:sz w:val="24"/>
          <w:szCs w:val="24"/>
          <w:lang w:val="en-GB"/>
        </w:rPr>
        <w:t>R</w:t>
      </w:r>
      <w:r w:rsidR="00223710" w:rsidRPr="00D1745E">
        <w:rPr>
          <w:rFonts w:ascii="Times New Roman" w:hAnsi="Times New Roman" w:cs="Times New Roman"/>
          <w:sz w:val="24"/>
          <w:szCs w:val="24"/>
          <w:lang w:val="en-GB"/>
        </w:rPr>
        <w:t xml:space="preserve">esidents of the Baltic </w:t>
      </w:r>
      <w:r w:rsidR="00A81CDC" w:rsidRPr="00D1745E">
        <w:rPr>
          <w:rFonts w:ascii="Times New Roman" w:hAnsi="Times New Roman" w:cs="Times New Roman"/>
          <w:sz w:val="24"/>
          <w:szCs w:val="24"/>
          <w:lang w:val="en-GB"/>
        </w:rPr>
        <w:t xml:space="preserve">States </w:t>
      </w:r>
      <w:r w:rsidR="00223710" w:rsidRPr="00D1745E">
        <w:rPr>
          <w:rFonts w:ascii="Times New Roman" w:hAnsi="Times New Roman" w:cs="Times New Roman"/>
          <w:sz w:val="24"/>
          <w:szCs w:val="24"/>
          <w:lang w:val="en-GB"/>
        </w:rPr>
        <w:t xml:space="preserve">who: </w:t>
      </w:r>
    </w:p>
    <w:p w14:paraId="6EC87937" w14:textId="4DE812EB" w:rsidR="00223710" w:rsidRPr="00D1745E" w:rsidRDefault="00223710" w:rsidP="005A1289">
      <w:pPr>
        <w:pStyle w:val="ListParagraph"/>
        <w:spacing w:after="0" w:line="240" w:lineRule="auto"/>
        <w:ind w:left="993" w:hanging="273"/>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a.</w:t>
      </w:r>
      <w:r w:rsidR="00E2782B" w:rsidRPr="00D1745E">
        <w:rPr>
          <w:rFonts w:ascii="Times New Roman" w:hAnsi="Times New Roman" w:cs="Times New Roman"/>
          <w:sz w:val="24"/>
          <w:szCs w:val="24"/>
          <w:lang w:val="en-GB"/>
        </w:rPr>
        <w:t xml:space="preserve"> </w:t>
      </w:r>
      <w:r w:rsidR="00A81CDC" w:rsidRPr="00D1745E">
        <w:rPr>
          <w:rFonts w:ascii="Times New Roman" w:hAnsi="Times New Roman" w:cs="Times New Roman"/>
          <w:sz w:val="24"/>
          <w:szCs w:val="24"/>
          <w:lang w:val="en-GB"/>
        </w:rPr>
        <w:t>enters</w:t>
      </w:r>
      <w:r w:rsidRPr="00D1745E">
        <w:rPr>
          <w:rFonts w:ascii="Times New Roman" w:hAnsi="Times New Roman" w:cs="Times New Roman"/>
          <w:sz w:val="24"/>
          <w:szCs w:val="24"/>
          <w:lang w:val="en-GB"/>
        </w:rPr>
        <w:t xml:space="preserve"> the country from </w:t>
      </w:r>
      <w:r w:rsidR="00A81CDC" w:rsidRPr="00D1745E">
        <w:rPr>
          <w:rFonts w:ascii="Times New Roman" w:hAnsi="Times New Roman" w:cs="Times New Roman"/>
          <w:sz w:val="24"/>
          <w:szCs w:val="24"/>
          <w:lang w:val="en-GB"/>
        </w:rPr>
        <w:t xml:space="preserve">another country </w:t>
      </w:r>
      <w:r w:rsidRPr="00D1745E">
        <w:rPr>
          <w:rFonts w:ascii="Times New Roman" w:hAnsi="Times New Roman" w:cs="Times New Roman"/>
          <w:sz w:val="24"/>
          <w:szCs w:val="24"/>
          <w:lang w:val="en-GB"/>
        </w:rPr>
        <w:t>outside</w:t>
      </w:r>
      <w:r w:rsidR="00A81CDC" w:rsidRPr="00D1745E">
        <w:rPr>
          <w:rFonts w:ascii="Times New Roman" w:hAnsi="Times New Roman" w:cs="Times New Roman"/>
          <w:sz w:val="24"/>
          <w:szCs w:val="24"/>
          <w:lang w:val="en-GB"/>
        </w:rPr>
        <w:t xml:space="preserve"> the Baltic states</w:t>
      </w:r>
      <w:r w:rsidRPr="00D1745E">
        <w:rPr>
          <w:rFonts w:ascii="Times New Roman" w:hAnsi="Times New Roman" w:cs="Times New Roman"/>
          <w:sz w:val="24"/>
          <w:szCs w:val="24"/>
          <w:lang w:val="en-GB"/>
        </w:rPr>
        <w:t xml:space="preserve">, in accordance with the country's policy; </w:t>
      </w:r>
    </w:p>
    <w:p w14:paraId="1BDF36B5" w14:textId="0E490481" w:rsidR="00457739" w:rsidRPr="00D1745E" w:rsidRDefault="00223710" w:rsidP="005A1289">
      <w:pPr>
        <w:pStyle w:val="ListParagraph"/>
        <w:spacing w:after="0" w:line="240" w:lineRule="auto"/>
        <w:ind w:left="993" w:hanging="273"/>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b.</w:t>
      </w:r>
      <w:r w:rsidR="00E2782B" w:rsidRPr="00D1745E">
        <w:rPr>
          <w:rFonts w:ascii="Times New Roman" w:hAnsi="Times New Roman" w:cs="Times New Roman"/>
          <w:sz w:val="24"/>
          <w:szCs w:val="24"/>
          <w:lang w:val="en-GB"/>
        </w:rPr>
        <w:t xml:space="preserve"> </w:t>
      </w:r>
      <w:r w:rsidR="00A81CDC" w:rsidRPr="00D1745E">
        <w:rPr>
          <w:rFonts w:ascii="Times New Roman" w:hAnsi="Times New Roman" w:cs="Times New Roman"/>
          <w:sz w:val="24"/>
          <w:szCs w:val="24"/>
          <w:lang w:val="en-GB"/>
        </w:rPr>
        <w:t>seeks</w:t>
      </w:r>
      <w:r w:rsidRPr="00D1745E">
        <w:rPr>
          <w:rFonts w:ascii="Times New Roman" w:hAnsi="Times New Roman" w:cs="Times New Roman"/>
          <w:sz w:val="24"/>
          <w:szCs w:val="24"/>
          <w:lang w:val="en-GB"/>
        </w:rPr>
        <w:t xml:space="preserve"> medical attention for symptoms of a respiratory infection or if these symptoms are obvious.</w:t>
      </w:r>
    </w:p>
    <w:p w14:paraId="5D427DD1" w14:textId="77777777" w:rsidR="00416B9F" w:rsidRPr="00D1745E" w:rsidRDefault="00416B9F" w:rsidP="00137423">
      <w:pPr>
        <w:pStyle w:val="ListParagraph"/>
        <w:spacing w:after="0" w:line="240" w:lineRule="auto"/>
        <w:ind w:left="1080" w:hanging="360"/>
        <w:contextualSpacing/>
        <w:jc w:val="both"/>
        <w:rPr>
          <w:rFonts w:ascii="Times New Roman" w:hAnsi="Times New Roman" w:cs="Times New Roman"/>
          <w:sz w:val="24"/>
          <w:szCs w:val="24"/>
          <w:lang w:val="en-GB"/>
        </w:rPr>
      </w:pPr>
    </w:p>
    <w:p w14:paraId="1CD280D5" w14:textId="4127E2F5" w:rsidR="00EE1678" w:rsidRDefault="00E2782B" w:rsidP="003031FA">
      <w:pPr>
        <w:pStyle w:val="ListParagraph"/>
        <w:spacing w:after="0" w:line="240" w:lineRule="auto"/>
        <w:ind w:left="360" w:hanging="360"/>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lastRenderedPageBreak/>
        <w:t xml:space="preserve">6. </w:t>
      </w:r>
      <w:r w:rsidR="00EE1678" w:rsidRPr="00D1745E">
        <w:rPr>
          <w:rFonts w:ascii="Times New Roman" w:hAnsi="Times New Roman" w:cs="Times New Roman"/>
          <w:sz w:val="24"/>
          <w:szCs w:val="24"/>
          <w:lang w:val="en-GB"/>
        </w:rPr>
        <w:t>T</w:t>
      </w:r>
      <w:r w:rsidRPr="00D1745E">
        <w:rPr>
          <w:rFonts w:ascii="Times New Roman" w:hAnsi="Times New Roman" w:cs="Times New Roman"/>
          <w:sz w:val="24"/>
          <w:szCs w:val="24"/>
          <w:lang w:val="en-GB"/>
        </w:rPr>
        <w:t xml:space="preserve">he Baltic </w:t>
      </w:r>
      <w:r w:rsidR="003031FA" w:rsidRPr="00D1745E">
        <w:rPr>
          <w:rFonts w:ascii="Times New Roman" w:hAnsi="Times New Roman" w:cs="Times New Roman"/>
          <w:sz w:val="24"/>
          <w:szCs w:val="24"/>
          <w:lang w:val="en-GB"/>
        </w:rPr>
        <w:t>S</w:t>
      </w:r>
      <w:r w:rsidR="00A81CDC" w:rsidRPr="00D1745E">
        <w:rPr>
          <w:rFonts w:ascii="Times New Roman" w:hAnsi="Times New Roman" w:cs="Times New Roman"/>
          <w:sz w:val="24"/>
          <w:szCs w:val="24"/>
          <w:lang w:val="en-GB"/>
        </w:rPr>
        <w:t xml:space="preserve">tates </w:t>
      </w:r>
      <w:r w:rsidRPr="00D1745E">
        <w:rPr>
          <w:rFonts w:ascii="Times New Roman" w:hAnsi="Times New Roman" w:cs="Times New Roman"/>
          <w:sz w:val="24"/>
          <w:szCs w:val="24"/>
          <w:lang w:val="en-GB"/>
        </w:rPr>
        <w:t xml:space="preserve">might implement temperature screening and/or self-declaration health status (questionnaires) procedures for </w:t>
      </w:r>
      <w:r w:rsidR="00F665B7" w:rsidRPr="00D1745E">
        <w:rPr>
          <w:rFonts w:ascii="Times New Roman" w:hAnsi="Times New Roman" w:cs="Times New Roman"/>
          <w:sz w:val="24"/>
          <w:szCs w:val="24"/>
          <w:lang w:val="en-GB"/>
        </w:rPr>
        <w:t>P</w:t>
      </w:r>
      <w:r w:rsidRPr="00D1745E">
        <w:rPr>
          <w:rFonts w:ascii="Times New Roman" w:hAnsi="Times New Roman" w:cs="Times New Roman"/>
          <w:sz w:val="24"/>
          <w:szCs w:val="24"/>
          <w:lang w:val="en-GB"/>
        </w:rPr>
        <w:t xml:space="preserve">ermanent </w:t>
      </w:r>
      <w:r w:rsidR="00F665B7" w:rsidRPr="00D1745E">
        <w:rPr>
          <w:rFonts w:ascii="Times New Roman" w:hAnsi="Times New Roman" w:cs="Times New Roman"/>
          <w:sz w:val="24"/>
          <w:szCs w:val="24"/>
          <w:lang w:val="en-GB"/>
        </w:rPr>
        <w:t>R</w:t>
      </w:r>
      <w:r w:rsidRPr="00D1745E">
        <w:rPr>
          <w:rFonts w:ascii="Times New Roman" w:hAnsi="Times New Roman" w:cs="Times New Roman"/>
          <w:sz w:val="24"/>
          <w:szCs w:val="24"/>
          <w:lang w:val="en-GB"/>
        </w:rPr>
        <w:t xml:space="preserve">esidents of the </w:t>
      </w:r>
      <w:r w:rsidR="003031FA" w:rsidRPr="00D1745E">
        <w:rPr>
          <w:rFonts w:ascii="Times New Roman" w:hAnsi="Times New Roman" w:cs="Times New Roman"/>
          <w:sz w:val="24"/>
          <w:szCs w:val="24"/>
          <w:lang w:val="en-GB"/>
        </w:rPr>
        <w:t xml:space="preserve">Baltic States </w:t>
      </w:r>
      <w:r w:rsidRPr="00D1745E">
        <w:rPr>
          <w:rFonts w:ascii="Times New Roman" w:hAnsi="Times New Roman" w:cs="Times New Roman"/>
          <w:sz w:val="24"/>
          <w:szCs w:val="24"/>
          <w:lang w:val="en-GB"/>
        </w:rPr>
        <w:t>who cross internal or external borders if the country implements these procedures</w:t>
      </w:r>
      <w:r w:rsidR="003031FA" w:rsidRPr="00D1745E">
        <w:rPr>
          <w:rFonts w:ascii="Times New Roman" w:hAnsi="Times New Roman" w:cs="Times New Roman"/>
          <w:sz w:val="24"/>
          <w:szCs w:val="24"/>
          <w:lang w:val="en-GB"/>
        </w:rPr>
        <w:t>, in accordance with the country's policy</w:t>
      </w:r>
      <w:r w:rsidR="00CB517A" w:rsidRPr="00D1745E">
        <w:rPr>
          <w:rFonts w:ascii="Times New Roman" w:hAnsi="Times New Roman" w:cs="Times New Roman"/>
          <w:sz w:val="24"/>
          <w:szCs w:val="24"/>
          <w:lang w:val="en-GB"/>
        </w:rPr>
        <w:t>.</w:t>
      </w:r>
    </w:p>
    <w:p w14:paraId="323AA84C" w14:textId="77777777" w:rsidR="00D1745E" w:rsidRPr="00D1745E" w:rsidRDefault="00D1745E" w:rsidP="003031FA">
      <w:pPr>
        <w:pStyle w:val="ListParagraph"/>
        <w:spacing w:after="0" w:line="240" w:lineRule="auto"/>
        <w:ind w:left="360" w:hanging="360"/>
        <w:contextualSpacing/>
        <w:jc w:val="both"/>
        <w:rPr>
          <w:rFonts w:ascii="Times New Roman" w:hAnsi="Times New Roman" w:cs="Times New Roman"/>
          <w:sz w:val="24"/>
          <w:szCs w:val="24"/>
          <w:lang w:val="en-GB"/>
        </w:rPr>
      </w:pPr>
    </w:p>
    <w:p w14:paraId="52A52BD1" w14:textId="0F57368A" w:rsidR="00676232" w:rsidRDefault="00676232" w:rsidP="00122886">
      <w:pPr>
        <w:pStyle w:val="ListParagraph"/>
        <w:spacing w:after="0" w:line="240" w:lineRule="auto"/>
        <w:ind w:left="360" w:hanging="360"/>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 xml:space="preserve">7. Permanent </w:t>
      </w:r>
      <w:r w:rsidR="00F665B7" w:rsidRPr="00D1745E">
        <w:rPr>
          <w:rFonts w:ascii="Times New Roman" w:hAnsi="Times New Roman" w:cs="Times New Roman"/>
          <w:sz w:val="24"/>
          <w:szCs w:val="24"/>
          <w:lang w:val="en-GB"/>
        </w:rPr>
        <w:t>R</w:t>
      </w:r>
      <w:r w:rsidRPr="00D1745E">
        <w:rPr>
          <w:rFonts w:ascii="Times New Roman" w:hAnsi="Times New Roman" w:cs="Times New Roman"/>
          <w:sz w:val="24"/>
          <w:szCs w:val="24"/>
          <w:lang w:val="en-GB"/>
        </w:rPr>
        <w:t xml:space="preserve">esidents of the Baltic </w:t>
      </w:r>
      <w:r w:rsidR="003031FA" w:rsidRPr="00D1745E">
        <w:rPr>
          <w:rFonts w:ascii="Times New Roman" w:hAnsi="Times New Roman" w:cs="Times New Roman"/>
          <w:sz w:val="24"/>
          <w:szCs w:val="24"/>
          <w:lang w:val="en-GB"/>
        </w:rPr>
        <w:t xml:space="preserve">States </w:t>
      </w:r>
      <w:r w:rsidRPr="00D1745E">
        <w:rPr>
          <w:rFonts w:ascii="Times New Roman" w:hAnsi="Times New Roman" w:cs="Times New Roman"/>
          <w:sz w:val="24"/>
          <w:szCs w:val="24"/>
          <w:lang w:val="en-GB"/>
        </w:rPr>
        <w:t xml:space="preserve">entering from </w:t>
      </w:r>
      <w:r w:rsidR="00997EF6" w:rsidRPr="00D1745E">
        <w:rPr>
          <w:rFonts w:ascii="Times New Roman" w:hAnsi="Times New Roman" w:cs="Times New Roman"/>
          <w:sz w:val="24"/>
          <w:szCs w:val="24"/>
          <w:lang w:val="en-GB"/>
        </w:rPr>
        <w:t xml:space="preserve">any </w:t>
      </w:r>
      <w:r w:rsidRPr="00D1745E">
        <w:rPr>
          <w:rFonts w:ascii="Times New Roman" w:hAnsi="Times New Roman" w:cs="Times New Roman"/>
          <w:sz w:val="24"/>
          <w:szCs w:val="24"/>
          <w:lang w:val="en-GB"/>
        </w:rPr>
        <w:t>other countr</w:t>
      </w:r>
      <w:r w:rsidR="00997EF6" w:rsidRPr="00D1745E">
        <w:rPr>
          <w:rFonts w:ascii="Times New Roman" w:hAnsi="Times New Roman" w:cs="Times New Roman"/>
          <w:sz w:val="24"/>
          <w:szCs w:val="24"/>
          <w:lang w:val="en-GB"/>
        </w:rPr>
        <w:t>y</w:t>
      </w:r>
      <w:r w:rsidRPr="00D1745E">
        <w:rPr>
          <w:rFonts w:ascii="Times New Roman" w:hAnsi="Times New Roman" w:cs="Times New Roman"/>
          <w:sz w:val="24"/>
          <w:szCs w:val="24"/>
          <w:lang w:val="en-GB"/>
        </w:rPr>
        <w:t xml:space="preserve"> have the right to cross </w:t>
      </w:r>
      <w:r w:rsidR="00AA641E" w:rsidRPr="00D1745E">
        <w:rPr>
          <w:rFonts w:ascii="Times New Roman" w:hAnsi="Times New Roman" w:cs="Times New Roman"/>
          <w:sz w:val="24"/>
          <w:szCs w:val="24"/>
          <w:lang w:val="en-GB"/>
        </w:rPr>
        <w:t xml:space="preserve">any </w:t>
      </w:r>
      <w:r w:rsidR="00AA641E" w:rsidRPr="00D1745E">
        <w:rPr>
          <w:rFonts w:ascii="Times New Roman" w:hAnsi="Times New Roman" w:cs="Times New Roman"/>
          <w:sz w:val="24"/>
          <w:szCs w:val="24"/>
          <w:lang w:val="et-EE"/>
        </w:rPr>
        <w:t xml:space="preserve">Baltic States territory </w:t>
      </w:r>
      <w:r w:rsidRPr="00D1745E">
        <w:rPr>
          <w:rFonts w:ascii="Times New Roman" w:hAnsi="Times New Roman" w:cs="Times New Roman"/>
          <w:sz w:val="24"/>
          <w:szCs w:val="24"/>
          <w:lang w:val="en-GB"/>
        </w:rPr>
        <w:t>for transit purpose to enter the country of residence without going through 14-day quarantine and not waiting for the result of laboratory screening (if it was carried out) in the country of entry or in the country of transit</w:t>
      </w:r>
      <w:r w:rsidR="003C0D4F" w:rsidRPr="00D1745E">
        <w:rPr>
          <w:rFonts w:ascii="Times New Roman" w:hAnsi="Times New Roman" w:cs="Times New Roman"/>
          <w:sz w:val="24"/>
          <w:szCs w:val="24"/>
          <w:lang w:val="en-GB"/>
        </w:rPr>
        <w:t>.</w:t>
      </w:r>
      <w:r w:rsidRPr="00D1745E">
        <w:rPr>
          <w:rFonts w:ascii="Times New Roman" w:hAnsi="Times New Roman" w:cs="Times New Roman"/>
          <w:sz w:val="24"/>
          <w:szCs w:val="24"/>
          <w:lang w:val="en-GB"/>
        </w:rPr>
        <w:t xml:space="preserve"> </w:t>
      </w:r>
    </w:p>
    <w:p w14:paraId="1FD41830" w14:textId="77777777" w:rsidR="00D1745E" w:rsidRPr="00D1745E" w:rsidRDefault="00D1745E" w:rsidP="00122886">
      <w:pPr>
        <w:pStyle w:val="ListParagraph"/>
        <w:spacing w:after="0" w:line="240" w:lineRule="auto"/>
        <w:ind w:left="360" w:hanging="360"/>
        <w:contextualSpacing/>
        <w:jc w:val="both"/>
        <w:rPr>
          <w:rFonts w:ascii="Times New Roman" w:hAnsi="Times New Roman" w:cs="Times New Roman"/>
          <w:sz w:val="24"/>
          <w:szCs w:val="24"/>
          <w:lang w:val="en-GB"/>
        </w:rPr>
      </w:pPr>
    </w:p>
    <w:p w14:paraId="258ED2DC" w14:textId="4133ED06" w:rsidR="00676232" w:rsidRPr="00D1745E" w:rsidRDefault="0032484F" w:rsidP="00377914">
      <w:pPr>
        <w:ind w:left="360"/>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 xml:space="preserve">a. </w:t>
      </w:r>
      <w:r w:rsidR="003C0D4F" w:rsidRPr="00D1745E">
        <w:rPr>
          <w:rFonts w:ascii="Times New Roman" w:hAnsi="Times New Roman" w:cs="Times New Roman"/>
          <w:sz w:val="24"/>
          <w:szCs w:val="24"/>
          <w:lang w:val="en-GB"/>
        </w:rPr>
        <w:t>The p</w:t>
      </w:r>
      <w:r w:rsidR="00676232" w:rsidRPr="00D1745E">
        <w:rPr>
          <w:rFonts w:ascii="Times New Roman" w:hAnsi="Times New Roman" w:cs="Times New Roman"/>
          <w:sz w:val="24"/>
          <w:szCs w:val="24"/>
          <w:lang w:val="en-GB"/>
        </w:rPr>
        <w:t xml:space="preserve">erson </w:t>
      </w:r>
      <w:r w:rsidR="003C0D4F" w:rsidRPr="00D1745E">
        <w:rPr>
          <w:rFonts w:ascii="Times New Roman" w:hAnsi="Times New Roman" w:cs="Times New Roman"/>
          <w:sz w:val="24"/>
          <w:szCs w:val="24"/>
          <w:lang w:val="en-GB"/>
        </w:rPr>
        <w:t xml:space="preserve">who </w:t>
      </w:r>
      <w:r w:rsidR="00676232" w:rsidRPr="00D1745E">
        <w:rPr>
          <w:rFonts w:ascii="Times New Roman" w:hAnsi="Times New Roman" w:cs="Times New Roman"/>
          <w:sz w:val="24"/>
          <w:szCs w:val="24"/>
          <w:lang w:val="en-GB"/>
        </w:rPr>
        <w:t>has no COVID-19 or respiratory infection symptoms</w:t>
      </w:r>
      <w:r w:rsidR="003C0D4F" w:rsidRPr="00D1745E">
        <w:rPr>
          <w:rFonts w:ascii="Times New Roman" w:hAnsi="Times New Roman" w:cs="Times New Roman"/>
          <w:sz w:val="24"/>
          <w:szCs w:val="24"/>
          <w:lang w:val="en-GB"/>
        </w:rPr>
        <w:t xml:space="preserve"> can travel to the country of residence using any of the following means:</w:t>
      </w:r>
    </w:p>
    <w:p w14:paraId="733C04E8" w14:textId="6A21A456" w:rsidR="00676232" w:rsidRPr="00D1745E" w:rsidRDefault="0032484F" w:rsidP="00676232">
      <w:pPr>
        <w:pStyle w:val="ListParagraph"/>
        <w:spacing w:after="0" w:line="240" w:lineRule="auto"/>
        <w:ind w:left="0" w:firstLine="708"/>
        <w:contextualSpacing/>
        <w:jc w:val="both"/>
        <w:rPr>
          <w:rFonts w:ascii="Times New Roman" w:hAnsi="Times New Roman" w:cs="Times New Roman"/>
          <w:sz w:val="24"/>
          <w:szCs w:val="24"/>
          <w:lang w:val="en-GB"/>
        </w:rPr>
      </w:pPr>
      <w:proofErr w:type="spellStart"/>
      <w:r w:rsidRPr="00D1745E">
        <w:rPr>
          <w:rFonts w:ascii="Times New Roman" w:hAnsi="Times New Roman" w:cs="Times New Roman"/>
          <w:sz w:val="24"/>
          <w:szCs w:val="24"/>
          <w:lang w:val="en-GB"/>
        </w:rPr>
        <w:t>i</w:t>
      </w:r>
      <w:proofErr w:type="spellEnd"/>
      <w:r w:rsidRPr="00D1745E">
        <w:rPr>
          <w:rFonts w:ascii="Times New Roman" w:hAnsi="Times New Roman" w:cs="Times New Roman"/>
          <w:sz w:val="24"/>
          <w:szCs w:val="24"/>
          <w:lang w:val="en-GB"/>
        </w:rPr>
        <w:t xml:space="preserve">. </w:t>
      </w:r>
      <w:r w:rsidR="003C0D4F" w:rsidRPr="00D1745E">
        <w:rPr>
          <w:rFonts w:ascii="Times New Roman" w:hAnsi="Times New Roman" w:cs="Times New Roman"/>
          <w:sz w:val="24"/>
          <w:szCs w:val="24"/>
          <w:lang w:val="en-GB"/>
        </w:rPr>
        <w:t xml:space="preserve"> </w:t>
      </w:r>
      <w:r w:rsidR="00676232" w:rsidRPr="00D1745E">
        <w:rPr>
          <w:rFonts w:ascii="Times New Roman" w:hAnsi="Times New Roman" w:cs="Times New Roman"/>
          <w:sz w:val="24"/>
          <w:szCs w:val="24"/>
          <w:lang w:val="en-GB"/>
        </w:rPr>
        <w:t>an individual vehicle;</w:t>
      </w:r>
    </w:p>
    <w:p w14:paraId="27AA6FE1" w14:textId="78E62AF0" w:rsidR="00D23585" w:rsidRPr="00D1745E" w:rsidRDefault="00D23585" w:rsidP="00D23585">
      <w:pPr>
        <w:pStyle w:val="ListParagraph"/>
        <w:spacing w:after="0" w:line="240" w:lineRule="auto"/>
        <w:ind w:left="709" w:hanging="1"/>
        <w:contextualSpacing/>
        <w:jc w:val="both"/>
        <w:rPr>
          <w:rFonts w:ascii="Times New Roman" w:hAnsi="Times New Roman" w:cs="Times New Roman"/>
          <w:sz w:val="24"/>
          <w:szCs w:val="24"/>
          <w:lang w:val="en-GB"/>
        </w:rPr>
      </w:pPr>
      <w:r w:rsidRPr="00D1745E">
        <w:rPr>
          <w:rFonts w:ascii="Times New Roman" w:hAnsi="Times New Roman" w:cs="Times New Roman"/>
          <w:sz w:val="24"/>
          <w:szCs w:val="24"/>
          <w:shd w:val="clear" w:color="auto" w:fill="FFFFFF"/>
        </w:rPr>
        <w:t>ii. public transport with an obligation to use a face mask (this paragraph </w:t>
      </w:r>
      <w:r w:rsidRPr="00D1745E">
        <w:rPr>
          <w:rFonts w:ascii="Times New Roman" w:hAnsi="Times New Roman" w:cs="Times New Roman"/>
          <w:i/>
          <w:iCs/>
          <w:sz w:val="24"/>
          <w:szCs w:val="24"/>
          <w:shd w:val="clear" w:color="auto" w:fill="FFFFFF"/>
        </w:rPr>
        <w:t>in corpore</w:t>
      </w:r>
      <w:r w:rsidRPr="00D1745E">
        <w:rPr>
          <w:rFonts w:ascii="Times New Roman" w:hAnsi="Times New Roman" w:cs="Times New Roman"/>
          <w:sz w:val="24"/>
          <w:szCs w:val="24"/>
          <w:shd w:val="clear" w:color="auto" w:fill="FFFFFF"/>
        </w:rPr>
        <w:t> is not applicable within the territory of Lithuania)</w:t>
      </w:r>
      <w:r w:rsidR="00E2048E">
        <w:rPr>
          <w:rFonts w:ascii="Times New Roman" w:hAnsi="Times New Roman" w:cs="Times New Roman"/>
          <w:sz w:val="24"/>
          <w:szCs w:val="24"/>
          <w:shd w:val="clear" w:color="auto" w:fill="FFFFFF"/>
        </w:rPr>
        <w:t>;</w:t>
      </w:r>
    </w:p>
    <w:p w14:paraId="541E2767" w14:textId="026E2A6F" w:rsidR="00676232" w:rsidRDefault="0032484F" w:rsidP="005A1289">
      <w:pPr>
        <w:pStyle w:val="ListParagraph"/>
        <w:spacing w:after="0" w:line="240" w:lineRule="auto"/>
        <w:ind w:left="709" w:hanging="1"/>
        <w:contextualSpacing/>
        <w:jc w:val="both"/>
        <w:rPr>
          <w:rFonts w:ascii="Times New Roman" w:hAnsi="Times New Roman" w:cs="Times New Roman"/>
          <w:i/>
          <w:sz w:val="24"/>
          <w:szCs w:val="24"/>
          <w:lang w:val="en-GB"/>
        </w:rPr>
      </w:pPr>
      <w:r w:rsidRPr="00D1745E">
        <w:rPr>
          <w:rFonts w:ascii="Times New Roman" w:hAnsi="Times New Roman" w:cs="Times New Roman"/>
          <w:sz w:val="24"/>
          <w:szCs w:val="24"/>
          <w:lang w:val="en-GB"/>
        </w:rPr>
        <w:t>ii</w:t>
      </w:r>
      <w:r w:rsidR="00386E28" w:rsidRPr="00D1745E">
        <w:rPr>
          <w:rFonts w:ascii="Times New Roman" w:hAnsi="Times New Roman" w:cs="Times New Roman"/>
          <w:sz w:val="24"/>
          <w:szCs w:val="24"/>
          <w:lang w:val="en-GB"/>
        </w:rPr>
        <w:t>i</w:t>
      </w:r>
      <w:r w:rsidRPr="00D1745E">
        <w:rPr>
          <w:rFonts w:ascii="Times New Roman" w:hAnsi="Times New Roman" w:cs="Times New Roman"/>
          <w:sz w:val="24"/>
          <w:szCs w:val="24"/>
          <w:lang w:val="en-GB"/>
        </w:rPr>
        <w:t xml:space="preserve">. </w:t>
      </w:r>
      <w:r w:rsidR="00676232" w:rsidRPr="00D1745E">
        <w:rPr>
          <w:rFonts w:ascii="Times New Roman" w:hAnsi="Times New Roman" w:cs="Times New Roman"/>
          <w:sz w:val="24"/>
          <w:szCs w:val="24"/>
          <w:lang w:val="en-GB"/>
        </w:rPr>
        <w:t>special vehicle provided by the country of residence</w:t>
      </w:r>
      <w:r w:rsidR="00E2048E">
        <w:rPr>
          <w:rFonts w:ascii="Times New Roman" w:hAnsi="Times New Roman" w:cs="Times New Roman"/>
          <w:sz w:val="24"/>
          <w:szCs w:val="24"/>
          <w:lang w:val="en-GB"/>
        </w:rPr>
        <w:t xml:space="preserve">. </w:t>
      </w:r>
      <w:r w:rsidR="00E2048E" w:rsidRPr="004954CE">
        <w:rPr>
          <w:rFonts w:ascii="Times New Roman" w:hAnsi="Times New Roman" w:cs="Times New Roman"/>
          <w:sz w:val="24"/>
          <w:szCs w:val="24"/>
          <w:lang w:val="en-GB"/>
        </w:rPr>
        <w:t>T</w:t>
      </w:r>
      <w:r w:rsidR="00967C51" w:rsidRPr="004954CE">
        <w:rPr>
          <w:rFonts w:ascii="Times New Roman" w:hAnsi="Times New Roman" w:cs="Times New Roman"/>
          <w:sz w:val="24"/>
          <w:szCs w:val="24"/>
          <w:lang w:val="en-GB"/>
        </w:rPr>
        <w:t>he practical implementation and responsibilities of the countries should be discussed and agreed</w:t>
      </w:r>
      <w:r w:rsidR="00D1745E" w:rsidRPr="004954CE">
        <w:rPr>
          <w:rFonts w:ascii="Times New Roman" w:hAnsi="Times New Roman" w:cs="Times New Roman"/>
          <w:sz w:val="24"/>
          <w:szCs w:val="24"/>
          <w:lang w:val="en-GB"/>
        </w:rPr>
        <w:t>.</w:t>
      </w:r>
    </w:p>
    <w:p w14:paraId="68141530" w14:textId="77777777" w:rsidR="00E2048E" w:rsidRPr="00D1745E" w:rsidRDefault="00E2048E" w:rsidP="005A1289">
      <w:pPr>
        <w:pStyle w:val="ListParagraph"/>
        <w:spacing w:after="0" w:line="240" w:lineRule="auto"/>
        <w:ind w:left="709" w:hanging="1"/>
        <w:contextualSpacing/>
        <w:jc w:val="both"/>
        <w:rPr>
          <w:rFonts w:ascii="Times New Roman" w:hAnsi="Times New Roman" w:cs="Times New Roman"/>
          <w:sz w:val="24"/>
          <w:szCs w:val="24"/>
          <w:lang w:val="en-GB"/>
        </w:rPr>
      </w:pPr>
    </w:p>
    <w:p w14:paraId="15EAE543" w14:textId="396EE1F0" w:rsidR="00D1745E" w:rsidRPr="00D1745E" w:rsidRDefault="0032484F" w:rsidP="00E2048E">
      <w:pPr>
        <w:pStyle w:val="ListParagraph"/>
        <w:spacing w:after="0" w:line="240" w:lineRule="auto"/>
        <w:ind w:left="426"/>
        <w:contextualSpacing/>
        <w:jc w:val="both"/>
        <w:rPr>
          <w:rFonts w:ascii="Times New Roman" w:hAnsi="Times New Roman" w:cs="Times New Roman"/>
          <w:i/>
          <w:sz w:val="24"/>
          <w:szCs w:val="24"/>
          <w:lang w:val="en-GB"/>
        </w:rPr>
      </w:pPr>
      <w:r w:rsidRPr="00D1745E">
        <w:rPr>
          <w:rFonts w:ascii="Times New Roman" w:hAnsi="Times New Roman" w:cs="Times New Roman"/>
          <w:sz w:val="24"/>
          <w:szCs w:val="24"/>
          <w:lang w:val="en-GB"/>
        </w:rPr>
        <w:t>b</w:t>
      </w:r>
      <w:r w:rsidR="00676232" w:rsidRPr="00D1745E">
        <w:rPr>
          <w:rFonts w:ascii="Times New Roman" w:hAnsi="Times New Roman" w:cs="Times New Roman"/>
          <w:sz w:val="24"/>
          <w:szCs w:val="24"/>
          <w:lang w:val="en-GB"/>
        </w:rPr>
        <w:t xml:space="preserve">. </w:t>
      </w:r>
      <w:r w:rsidR="00C7234C" w:rsidRPr="00D1745E">
        <w:rPr>
          <w:rFonts w:ascii="Times New Roman" w:hAnsi="Times New Roman" w:cs="Times New Roman"/>
          <w:sz w:val="24"/>
          <w:szCs w:val="24"/>
          <w:lang w:val="en-GB"/>
        </w:rPr>
        <w:t>t</w:t>
      </w:r>
      <w:r w:rsidR="00E0585D" w:rsidRPr="00D1745E">
        <w:rPr>
          <w:rFonts w:ascii="Times New Roman" w:hAnsi="Times New Roman" w:cs="Times New Roman"/>
          <w:sz w:val="24"/>
          <w:szCs w:val="24"/>
          <w:lang w:val="en-GB"/>
        </w:rPr>
        <w:t xml:space="preserve">he national competent authorities of the Baltic </w:t>
      </w:r>
      <w:r w:rsidR="003031FA" w:rsidRPr="00D1745E">
        <w:rPr>
          <w:rFonts w:ascii="Times New Roman" w:hAnsi="Times New Roman" w:cs="Times New Roman"/>
          <w:sz w:val="24"/>
          <w:szCs w:val="24"/>
          <w:lang w:val="en-GB"/>
        </w:rPr>
        <w:t xml:space="preserve">States </w:t>
      </w:r>
      <w:r w:rsidR="00E0585D" w:rsidRPr="00D1745E">
        <w:rPr>
          <w:rFonts w:ascii="Times New Roman" w:hAnsi="Times New Roman" w:cs="Times New Roman"/>
          <w:sz w:val="24"/>
          <w:szCs w:val="24"/>
          <w:lang w:val="en-GB"/>
        </w:rPr>
        <w:t xml:space="preserve">exchange information about </w:t>
      </w:r>
      <w:r w:rsidR="00F665B7" w:rsidRPr="00D1745E">
        <w:rPr>
          <w:rFonts w:ascii="Times New Roman" w:hAnsi="Times New Roman" w:cs="Times New Roman"/>
          <w:sz w:val="24"/>
          <w:szCs w:val="24"/>
          <w:lang w:val="en-GB"/>
        </w:rPr>
        <w:t>P</w:t>
      </w:r>
      <w:r w:rsidR="00E0585D" w:rsidRPr="00D1745E">
        <w:rPr>
          <w:rFonts w:ascii="Times New Roman" w:hAnsi="Times New Roman" w:cs="Times New Roman"/>
          <w:sz w:val="24"/>
          <w:szCs w:val="24"/>
          <w:lang w:val="en-GB"/>
        </w:rPr>
        <w:t xml:space="preserve">ermanent </w:t>
      </w:r>
      <w:r w:rsidR="00F665B7" w:rsidRPr="00D1745E">
        <w:rPr>
          <w:rFonts w:ascii="Times New Roman" w:hAnsi="Times New Roman" w:cs="Times New Roman"/>
          <w:sz w:val="24"/>
          <w:szCs w:val="24"/>
          <w:lang w:val="en-GB"/>
        </w:rPr>
        <w:t>R</w:t>
      </w:r>
      <w:r w:rsidR="00E0585D" w:rsidRPr="00D1745E">
        <w:rPr>
          <w:rFonts w:ascii="Times New Roman" w:hAnsi="Times New Roman" w:cs="Times New Roman"/>
          <w:sz w:val="24"/>
          <w:szCs w:val="24"/>
          <w:lang w:val="en-GB"/>
        </w:rPr>
        <w:t xml:space="preserve">esidents of Baltic </w:t>
      </w:r>
      <w:r w:rsidR="00AA641E" w:rsidRPr="00D1745E">
        <w:rPr>
          <w:rFonts w:ascii="Times New Roman" w:hAnsi="Times New Roman" w:cs="Times New Roman"/>
          <w:sz w:val="24"/>
          <w:szCs w:val="24"/>
          <w:lang w:val="en-GB"/>
        </w:rPr>
        <w:t xml:space="preserve">State </w:t>
      </w:r>
      <w:r w:rsidR="00E0585D" w:rsidRPr="00D1745E">
        <w:rPr>
          <w:rFonts w:ascii="Times New Roman" w:hAnsi="Times New Roman" w:cs="Times New Roman"/>
          <w:sz w:val="24"/>
          <w:szCs w:val="24"/>
          <w:lang w:val="en-GB"/>
        </w:rPr>
        <w:t xml:space="preserve">who are not residents of the country of entry entering the </w:t>
      </w:r>
      <w:r w:rsidR="004A52D1" w:rsidRPr="00D1745E">
        <w:rPr>
          <w:rFonts w:ascii="Times New Roman" w:hAnsi="Times New Roman" w:cs="Times New Roman"/>
          <w:sz w:val="24"/>
          <w:szCs w:val="24"/>
          <w:lang w:val="en-GB"/>
        </w:rPr>
        <w:t xml:space="preserve">Baltic States </w:t>
      </w:r>
      <w:r w:rsidR="00E0585D" w:rsidRPr="00D1745E">
        <w:rPr>
          <w:rFonts w:ascii="Times New Roman" w:hAnsi="Times New Roman" w:cs="Times New Roman"/>
          <w:sz w:val="24"/>
          <w:szCs w:val="24"/>
          <w:lang w:val="en-GB"/>
        </w:rPr>
        <w:t xml:space="preserve">and traveling to the destination country in the </w:t>
      </w:r>
      <w:r w:rsidR="004A52D1" w:rsidRPr="00D1745E">
        <w:rPr>
          <w:rFonts w:ascii="Times New Roman" w:hAnsi="Times New Roman" w:cs="Times New Roman"/>
          <w:sz w:val="24"/>
          <w:szCs w:val="24"/>
          <w:lang w:val="en-GB"/>
        </w:rPr>
        <w:t>Baltic States</w:t>
      </w:r>
      <w:r w:rsidR="00E0585D" w:rsidRPr="00D1745E">
        <w:rPr>
          <w:rFonts w:ascii="Times New Roman" w:hAnsi="Times New Roman" w:cs="Times New Roman"/>
          <w:sz w:val="24"/>
          <w:szCs w:val="24"/>
          <w:lang w:val="en-GB"/>
        </w:rPr>
        <w:t xml:space="preserve"> without 14-day quarantine in the country of entry</w:t>
      </w:r>
      <w:r w:rsidR="00E2048E">
        <w:rPr>
          <w:rFonts w:ascii="Times New Roman" w:hAnsi="Times New Roman" w:cs="Times New Roman"/>
          <w:sz w:val="24"/>
          <w:szCs w:val="24"/>
          <w:lang w:val="en-GB"/>
        </w:rPr>
        <w:t xml:space="preserve">. </w:t>
      </w:r>
      <w:r w:rsidR="00E2048E" w:rsidRPr="004954CE">
        <w:rPr>
          <w:rFonts w:ascii="Times New Roman" w:hAnsi="Times New Roman" w:cs="Times New Roman"/>
          <w:sz w:val="24"/>
          <w:szCs w:val="24"/>
          <w:lang w:val="en-GB"/>
        </w:rPr>
        <w:t>T</w:t>
      </w:r>
      <w:r w:rsidR="00D1745E" w:rsidRPr="004954CE">
        <w:rPr>
          <w:rFonts w:ascii="Times New Roman" w:hAnsi="Times New Roman" w:cs="Times New Roman"/>
          <w:sz w:val="24"/>
          <w:szCs w:val="24"/>
          <w:lang w:val="en-GB"/>
        </w:rPr>
        <w:t>he practical implementation and responsibilities of the countries will be discussed and agreed</w:t>
      </w:r>
      <w:r w:rsidR="00E2048E" w:rsidRPr="004954CE">
        <w:rPr>
          <w:rFonts w:ascii="Times New Roman" w:hAnsi="Times New Roman" w:cs="Times New Roman"/>
          <w:sz w:val="24"/>
          <w:szCs w:val="24"/>
          <w:lang w:val="en-GB"/>
        </w:rPr>
        <w:t xml:space="preserve"> by the competent authorities</w:t>
      </w:r>
      <w:r w:rsidR="00D1745E" w:rsidRPr="004954CE">
        <w:rPr>
          <w:rFonts w:ascii="Times New Roman" w:hAnsi="Times New Roman" w:cs="Times New Roman"/>
          <w:sz w:val="24"/>
          <w:szCs w:val="24"/>
          <w:lang w:val="en-GB"/>
        </w:rPr>
        <w:t>.</w:t>
      </w:r>
    </w:p>
    <w:p w14:paraId="629A167E" w14:textId="77777777" w:rsidR="00D1745E" w:rsidRDefault="00D1745E" w:rsidP="00D1745E">
      <w:pPr>
        <w:pStyle w:val="ListParagraph"/>
        <w:spacing w:after="0" w:line="240" w:lineRule="auto"/>
        <w:ind w:left="360"/>
        <w:contextualSpacing/>
        <w:jc w:val="both"/>
        <w:rPr>
          <w:rFonts w:ascii="Times New Roman" w:hAnsi="Times New Roman" w:cs="Times New Roman"/>
          <w:sz w:val="24"/>
          <w:szCs w:val="24"/>
          <w:lang w:val="en-GB"/>
        </w:rPr>
      </w:pPr>
    </w:p>
    <w:p w14:paraId="47D3B216" w14:textId="3007B854" w:rsidR="00D1745E" w:rsidRDefault="003031FA" w:rsidP="00E2048E">
      <w:pPr>
        <w:pStyle w:val="ListParagraph"/>
        <w:spacing w:after="0" w:line="240" w:lineRule="auto"/>
        <w:ind w:left="284" w:hanging="284"/>
        <w:contextualSpacing/>
        <w:jc w:val="both"/>
        <w:rPr>
          <w:rFonts w:ascii="Times New Roman" w:hAnsi="Times New Roman" w:cs="Times New Roman"/>
          <w:i/>
          <w:sz w:val="24"/>
          <w:szCs w:val="24"/>
          <w:lang w:val="en-GB"/>
        </w:rPr>
      </w:pPr>
      <w:r w:rsidRPr="00D1745E">
        <w:rPr>
          <w:rFonts w:ascii="Times New Roman" w:hAnsi="Times New Roman" w:cs="Times New Roman"/>
          <w:sz w:val="24"/>
          <w:szCs w:val="24"/>
        </w:rPr>
        <w:t>8. Permanent</w:t>
      </w:r>
      <w:r w:rsidRPr="00D1745E">
        <w:rPr>
          <w:rFonts w:ascii="Times New Roman" w:hAnsi="Times New Roman" w:cs="Times New Roman"/>
          <w:sz w:val="24"/>
          <w:szCs w:val="24"/>
          <w:shd w:val="clear" w:color="auto" w:fill="FFFFFF" w:themeFill="background1"/>
          <w:lang w:val="en-GB"/>
        </w:rPr>
        <w:t xml:space="preserve"> </w:t>
      </w:r>
      <w:r w:rsidR="00F665B7" w:rsidRPr="00D1745E">
        <w:rPr>
          <w:rFonts w:ascii="Times New Roman" w:hAnsi="Times New Roman" w:cs="Times New Roman"/>
          <w:sz w:val="24"/>
          <w:szCs w:val="24"/>
          <w:shd w:val="clear" w:color="auto" w:fill="FFFFFF" w:themeFill="background1"/>
          <w:lang w:val="en-GB"/>
        </w:rPr>
        <w:t>R</w:t>
      </w:r>
      <w:r w:rsidRPr="00D1745E">
        <w:rPr>
          <w:rFonts w:ascii="Times New Roman" w:hAnsi="Times New Roman" w:cs="Times New Roman"/>
          <w:sz w:val="24"/>
          <w:szCs w:val="24"/>
          <w:shd w:val="clear" w:color="auto" w:fill="FFFFFF" w:themeFill="background1"/>
          <w:lang w:val="en-GB"/>
        </w:rPr>
        <w:t xml:space="preserve">esidents of other countries are strongly advised to travel directly to </w:t>
      </w:r>
      <w:r w:rsidR="00AA641E" w:rsidRPr="00D1745E">
        <w:rPr>
          <w:rFonts w:ascii="Times New Roman" w:hAnsi="Times New Roman" w:cs="Times New Roman"/>
          <w:sz w:val="24"/>
          <w:szCs w:val="24"/>
          <w:shd w:val="clear" w:color="auto" w:fill="FFFFFF" w:themeFill="background1"/>
          <w:lang w:val="en-GB"/>
        </w:rPr>
        <w:t xml:space="preserve">the </w:t>
      </w:r>
      <w:r w:rsidRPr="00D1745E">
        <w:rPr>
          <w:rFonts w:ascii="Times New Roman" w:hAnsi="Times New Roman" w:cs="Times New Roman"/>
          <w:sz w:val="24"/>
          <w:szCs w:val="24"/>
          <w:shd w:val="clear" w:color="auto" w:fill="FFFFFF" w:themeFill="background1"/>
          <w:lang w:val="en-GB"/>
        </w:rPr>
        <w:t xml:space="preserve">country of final destination and when </w:t>
      </w:r>
      <w:r w:rsidR="00373E2F" w:rsidRPr="00D1745E">
        <w:rPr>
          <w:rFonts w:ascii="Times New Roman" w:hAnsi="Times New Roman" w:cs="Times New Roman"/>
          <w:sz w:val="24"/>
          <w:szCs w:val="24"/>
          <w:shd w:val="clear" w:color="auto" w:fill="FFFFFF" w:themeFill="background1"/>
          <w:lang w:val="en-GB"/>
        </w:rPr>
        <w:t>entering any</w:t>
      </w:r>
      <w:r w:rsidR="00AA641E" w:rsidRPr="00D1745E">
        <w:rPr>
          <w:rFonts w:ascii="Times New Roman" w:hAnsi="Times New Roman" w:cs="Times New Roman"/>
          <w:sz w:val="24"/>
          <w:szCs w:val="24"/>
          <w:shd w:val="clear" w:color="auto" w:fill="FFFFFF" w:themeFill="background1"/>
          <w:lang w:val="en-GB"/>
        </w:rPr>
        <w:t xml:space="preserve"> of </w:t>
      </w:r>
      <w:r w:rsidR="00373E2F" w:rsidRPr="00D1745E">
        <w:rPr>
          <w:rFonts w:ascii="Times New Roman" w:hAnsi="Times New Roman" w:cs="Times New Roman"/>
          <w:sz w:val="24"/>
          <w:szCs w:val="24"/>
          <w:shd w:val="clear" w:color="auto" w:fill="FFFFFF" w:themeFill="background1"/>
          <w:lang w:val="en-GB"/>
        </w:rPr>
        <w:t>the Baltic</w:t>
      </w:r>
      <w:r w:rsidR="00AA641E" w:rsidRPr="00D1745E">
        <w:rPr>
          <w:rFonts w:ascii="Times New Roman" w:hAnsi="Times New Roman" w:cs="Times New Roman"/>
          <w:sz w:val="24"/>
          <w:szCs w:val="24"/>
          <w:shd w:val="clear" w:color="auto" w:fill="FFFFFF" w:themeFill="background1"/>
          <w:lang w:val="et-EE"/>
        </w:rPr>
        <w:t xml:space="preserve"> States </w:t>
      </w:r>
      <w:r w:rsidRPr="00D1745E">
        <w:rPr>
          <w:rFonts w:ascii="Times New Roman" w:hAnsi="Times New Roman" w:cs="Times New Roman"/>
          <w:sz w:val="24"/>
          <w:szCs w:val="24"/>
          <w:shd w:val="clear" w:color="auto" w:fill="FFFFFF" w:themeFill="background1"/>
          <w:lang w:val="en-GB"/>
        </w:rPr>
        <w:t>they must stay in 14 days quarantine in the country of entr</w:t>
      </w:r>
      <w:r w:rsidR="00967C51" w:rsidRPr="00D1745E">
        <w:rPr>
          <w:rFonts w:ascii="Times New Roman" w:hAnsi="Times New Roman" w:cs="Times New Roman"/>
          <w:sz w:val="24"/>
          <w:szCs w:val="24"/>
          <w:shd w:val="clear" w:color="auto" w:fill="FFFFFF" w:themeFill="background1"/>
          <w:lang w:val="en-GB"/>
        </w:rPr>
        <w:t>y.</w:t>
      </w:r>
      <w:r w:rsidR="005B6B91" w:rsidRPr="00D1745E">
        <w:rPr>
          <w:rFonts w:ascii="Times New Roman" w:hAnsi="Times New Roman" w:cs="Times New Roman"/>
          <w:sz w:val="24"/>
          <w:szCs w:val="24"/>
          <w:shd w:val="clear" w:color="auto" w:fill="FFFFFF" w:themeFill="background1"/>
          <w:lang w:val="en-GB"/>
        </w:rPr>
        <w:t xml:space="preserve"> </w:t>
      </w:r>
    </w:p>
    <w:p w14:paraId="7377C909" w14:textId="77777777" w:rsidR="00D1745E" w:rsidRDefault="00D1745E" w:rsidP="00E2048E">
      <w:pPr>
        <w:pStyle w:val="ListParagraph"/>
        <w:spacing w:after="0" w:line="240" w:lineRule="auto"/>
        <w:ind w:left="284" w:hanging="284"/>
        <w:contextualSpacing/>
        <w:jc w:val="both"/>
        <w:rPr>
          <w:rFonts w:ascii="Times New Roman" w:hAnsi="Times New Roman" w:cs="Times New Roman"/>
          <w:sz w:val="24"/>
          <w:szCs w:val="24"/>
          <w:lang w:val="en-GB"/>
        </w:rPr>
      </w:pPr>
    </w:p>
    <w:p w14:paraId="198C2375" w14:textId="1F63E1BE" w:rsidR="0057384F" w:rsidRDefault="006C646D" w:rsidP="005A1289">
      <w:pPr>
        <w:ind w:left="284" w:hanging="284"/>
        <w:contextualSpacing/>
        <w:jc w:val="both"/>
        <w:rPr>
          <w:rFonts w:ascii="Times New Roman" w:hAnsi="Times New Roman" w:cs="Times New Roman"/>
          <w:sz w:val="24"/>
          <w:szCs w:val="24"/>
          <w:lang w:val="en-GB"/>
        </w:rPr>
      </w:pPr>
      <w:r w:rsidRPr="00D1745E">
        <w:rPr>
          <w:rFonts w:ascii="Times New Roman" w:hAnsi="Times New Roman" w:cs="Times New Roman"/>
          <w:sz w:val="24"/>
          <w:szCs w:val="24"/>
          <w:lang w:val="en-GB"/>
        </w:rPr>
        <w:t xml:space="preserve">9. </w:t>
      </w:r>
      <w:r w:rsidR="00C57B70" w:rsidRPr="00D1745E">
        <w:rPr>
          <w:rFonts w:ascii="Times New Roman" w:hAnsi="Times New Roman" w:cs="Times New Roman"/>
          <w:sz w:val="24"/>
          <w:szCs w:val="24"/>
          <w:lang w:val="en-GB"/>
        </w:rPr>
        <w:t xml:space="preserve">Currently, </w:t>
      </w:r>
      <w:r w:rsidR="00AA641E" w:rsidRPr="00D1745E">
        <w:rPr>
          <w:rFonts w:ascii="Times New Roman" w:hAnsi="Times New Roman" w:cs="Times New Roman"/>
          <w:sz w:val="24"/>
          <w:szCs w:val="24"/>
          <w:lang w:val="et-EE"/>
        </w:rPr>
        <w:t xml:space="preserve">Baltic States </w:t>
      </w:r>
      <w:r w:rsidR="00B9427B" w:rsidRPr="00D1745E">
        <w:rPr>
          <w:rFonts w:ascii="Times New Roman" w:hAnsi="Times New Roman" w:cs="Times New Roman"/>
          <w:sz w:val="24"/>
          <w:szCs w:val="24"/>
          <w:lang w:val="en-GB"/>
        </w:rPr>
        <w:t xml:space="preserve">apply </w:t>
      </w:r>
      <w:r w:rsidR="00C57B70" w:rsidRPr="00D1745E">
        <w:rPr>
          <w:rFonts w:ascii="Times New Roman" w:hAnsi="Times New Roman" w:cs="Times New Roman"/>
          <w:sz w:val="24"/>
          <w:szCs w:val="24"/>
          <w:lang w:val="en-GB"/>
        </w:rPr>
        <w:t xml:space="preserve">a 14-day quarantine policy </w:t>
      </w:r>
      <w:r w:rsidR="00B9427B" w:rsidRPr="00D1745E">
        <w:rPr>
          <w:rFonts w:ascii="Times New Roman" w:hAnsi="Times New Roman" w:cs="Times New Roman"/>
          <w:sz w:val="24"/>
          <w:szCs w:val="24"/>
          <w:lang w:val="en-GB"/>
        </w:rPr>
        <w:t xml:space="preserve">for all </w:t>
      </w:r>
      <w:r w:rsidR="004A52D1" w:rsidRPr="00D1745E">
        <w:rPr>
          <w:rFonts w:ascii="Times New Roman" w:hAnsi="Times New Roman" w:cs="Times New Roman"/>
          <w:sz w:val="24"/>
          <w:szCs w:val="24"/>
          <w:lang w:val="en-GB"/>
        </w:rPr>
        <w:t xml:space="preserve">persons </w:t>
      </w:r>
      <w:r w:rsidR="00B9427B" w:rsidRPr="00D1745E">
        <w:rPr>
          <w:rFonts w:ascii="Times New Roman" w:hAnsi="Times New Roman" w:cs="Times New Roman"/>
          <w:sz w:val="24"/>
          <w:szCs w:val="24"/>
          <w:lang w:val="en-GB"/>
        </w:rPr>
        <w:t xml:space="preserve">arriving from other countries </w:t>
      </w:r>
      <w:r w:rsidR="00C57B70" w:rsidRPr="00D1745E">
        <w:rPr>
          <w:rFonts w:ascii="Times New Roman" w:hAnsi="Times New Roman" w:cs="Times New Roman"/>
          <w:sz w:val="24"/>
          <w:szCs w:val="24"/>
          <w:lang w:val="en-GB"/>
        </w:rPr>
        <w:t>with som</w:t>
      </w:r>
      <w:r w:rsidR="00B9427B" w:rsidRPr="00D1745E">
        <w:rPr>
          <w:rFonts w:ascii="Times New Roman" w:hAnsi="Times New Roman" w:cs="Times New Roman"/>
          <w:sz w:val="24"/>
          <w:szCs w:val="24"/>
          <w:lang w:val="en-GB"/>
        </w:rPr>
        <w:t>e exceptions for persons arriving</w:t>
      </w:r>
      <w:r w:rsidR="00C57B70" w:rsidRPr="00D1745E">
        <w:rPr>
          <w:rFonts w:ascii="Times New Roman" w:hAnsi="Times New Roman" w:cs="Times New Roman"/>
          <w:sz w:val="24"/>
          <w:szCs w:val="24"/>
          <w:lang w:val="en-GB"/>
        </w:rPr>
        <w:t xml:space="preserve"> from Poland (Lithuania) and from Finland (Estonia). However</w:t>
      </w:r>
      <w:r w:rsidR="00AA641E" w:rsidRPr="00D1745E">
        <w:rPr>
          <w:rFonts w:ascii="Times New Roman" w:hAnsi="Times New Roman" w:cs="Times New Roman"/>
          <w:sz w:val="24"/>
          <w:szCs w:val="24"/>
          <w:lang w:val="en-GB"/>
        </w:rPr>
        <w:t>,</w:t>
      </w:r>
      <w:r w:rsidR="00C57B70" w:rsidRPr="00D1745E">
        <w:rPr>
          <w:rFonts w:ascii="Times New Roman" w:hAnsi="Times New Roman" w:cs="Times New Roman"/>
          <w:sz w:val="24"/>
          <w:szCs w:val="24"/>
          <w:lang w:val="en-GB"/>
        </w:rPr>
        <w:t xml:space="preserve"> </w:t>
      </w:r>
      <w:r w:rsidR="004A52D1" w:rsidRPr="00D1745E">
        <w:rPr>
          <w:rFonts w:ascii="Times New Roman" w:hAnsi="Times New Roman" w:cs="Times New Roman"/>
          <w:sz w:val="24"/>
          <w:szCs w:val="24"/>
          <w:lang w:val="en-GB"/>
        </w:rPr>
        <w:t>Baltic States</w:t>
      </w:r>
      <w:r w:rsidR="00C57B70" w:rsidRPr="00D1745E">
        <w:rPr>
          <w:rFonts w:ascii="Times New Roman" w:hAnsi="Times New Roman" w:cs="Times New Roman"/>
          <w:sz w:val="24"/>
          <w:szCs w:val="24"/>
          <w:lang w:val="en-GB"/>
        </w:rPr>
        <w:t xml:space="preserve"> are going to intend pursuing a common public health policy, which consists in selective approach to international passenger traffic in the nearest future. This selective approach is based on</w:t>
      </w:r>
      <w:r w:rsidR="004A52D1" w:rsidRPr="00D1745E">
        <w:rPr>
          <w:rFonts w:ascii="Times New Roman" w:hAnsi="Times New Roman" w:cs="Times New Roman"/>
          <w:sz w:val="24"/>
          <w:szCs w:val="24"/>
          <w:lang w:val="en-GB"/>
        </w:rPr>
        <w:t xml:space="preserve"> the</w:t>
      </w:r>
      <w:r w:rsidR="00C57B70" w:rsidRPr="00D1745E">
        <w:rPr>
          <w:rFonts w:ascii="Times New Roman" w:hAnsi="Times New Roman" w:cs="Times New Roman"/>
          <w:sz w:val="24"/>
          <w:szCs w:val="24"/>
          <w:lang w:val="en-GB"/>
        </w:rPr>
        <w:t xml:space="preserve"> COVID-19 epidemiological risk assessment in the EU/EE</w:t>
      </w:r>
      <w:r w:rsidR="00B9427B" w:rsidRPr="00D1745E">
        <w:rPr>
          <w:rFonts w:ascii="Times New Roman" w:hAnsi="Times New Roman" w:cs="Times New Roman"/>
          <w:sz w:val="24"/>
          <w:szCs w:val="24"/>
          <w:lang w:val="en-GB"/>
        </w:rPr>
        <w:t>A</w:t>
      </w:r>
      <w:r w:rsidR="00C57B70" w:rsidRPr="00D1745E">
        <w:rPr>
          <w:rFonts w:ascii="Times New Roman" w:hAnsi="Times New Roman" w:cs="Times New Roman"/>
          <w:sz w:val="24"/>
          <w:szCs w:val="24"/>
          <w:lang w:val="en-GB"/>
        </w:rPr>
        <w:t xml:space="preserve"> and other countries.</w:t>
      </w:r>
    </w:p>
    <w:p w14:paraId="55D7F124" w14:textId="77777777" w:rsidR="00D1745E" w:rsidRPr="00D1745E" w:rsidRDefault="00D1745E" w:rsidP="00D1745E">
      <w:pPr>
        <w:contextualSpacing/>
        <w:jc w:val="both"/>
        <w:rPr>
          <w:rFonts w:ascii="Times New Roman" w:hAnsi="Times New Roman" w:cs="Times New Roman"/>
          <w:sz w:val="24"/>
          <w:szCs w:val="24"/>
          <w:lang w:val="en-GB"/>
        </w:rPr>
      </w:pPr>
    </w:p>
    <w:p w14:paraId="17128C89" w14:textId="12569621" w:rsidR="00C57B70" w:rsidRDefault="006C646D" w:rsidP="005A1289">
      <w:pPr>
        <w:ind w:left="284" w:hanging="284"/>
        <w:contextualSpacing/>
        <w:jc w:val="both"/>
        <w:rPr>
          <w:rFonts w:ascii="Times New Roman" w:hAnsi="Times New Roman" w:cs="Times New Roman"/>
          <w:sz w:val="24"/>
          <w:szCs w:val="24"/>
          <w:lang w:val="et-EE"/>
        </w:rPr>
      </w:pPr>
      <w:r w:rsidRPr="00D1745E">
        <w:rPr>
          <w:rFonts w:ascii="Times New Roman" w:hAnsi="Times New Roman" w:cs="Times New Roman"/>
          <w:sz w:val="24"/>
          <w:szCs w:val="24"/>
          <w:lang w:val="en-GB"/>
        </w:rPr>
        <w:t xml:space="preserve">10. </w:t>
      </w:r>
      <w:r w:rsidR="004A52D1" w:rsidRPr="00D1745E">
        <w:rPr>
          <w:rFonts w:ascii="Times New Roman" w:hAnsi="Times New Roman" w:cs="Times New Roman"/>
          <w:sz w:val="24"/>
          <w:szCs w:val="24"/>
          <w:lang w:val="en-GB"/>
        </w:rPr>
        <w:t xml:space="preserve">The </w:t>
      </w:r>
      <w:r w:rsidR="00C57B70" w:rsidRPr="00D1745E">
        <w:rPr>
          <w:rFonts w:ascii="Times New Roman" w:hAnsi="Times New Roman" w:cs="Times New Roman"/>
          <w:sz w:val="24"/>
          <w:szCs w:val="24"/>
          <w:lang w:val="et-EE"/>
        </w:rPr>
        <w:t xml:space="preserve">Baltic </w:t>
      </w:r>
      <w:r w:rsidR="004A52D1" w:rsidRPr="00D1745E">
        <w:rPr>
          <w:rFonts w:ascii="Times New Roman" w:hAnsi="Times New Roman" w:cs="Times New Roman"/>
          <w:sz w:val="24"/>
          <w:szCs w:val="24"/>
          <w:lang w:val="et-EE"/>
        </w:rPr>
        <w:t>States</w:t>
      </w:r>
      <w:r w:rsidR="00C57B70" w:rsidRPr="00D1745E">
        <w:rPr>
          <w:rFonts w:ascii="Times New Roman" w:hAnsi="Times New Roman" w:cs="Times New Roman"/>
          <w:sz w:val="24"/>
          <w:szCs w:val="24"/>
          <w:lang w:val="et-EE"/>
        </w:rPr>
        <w:t xml:space="preserve"> </w:t>
      </w:r>
      <w:r w:rsidR="00172123" w:rsidRPr="00D1745E">
        <w:rPr>
          <w:rFonts w:ascii="Times New Roman" w:hAnsi="Times New Roman" w:cs="Times New Roman"/>
          <w:sz w:val="24"/>
          <w:szCs w:val="24"/>
          <w:lang w:val="et-EE"/>
        </w:rPr>
        <w:t xml:space="preserve">may </w:t>
      </w:r>
      <w:r w:rsidR="00C57B70" w:rsidRPr="00D1745E">
        <w:rPr>
          <w:rFonts w:ascii="Times New Roman" w:hAnsi="Times New Roman" w:cs="Times New Roman"/>
          <w:sz w:val="24"/>
          <w:szCs w:val="24"/>
          <w:lang w:val="et-EE"/>
        </w:rPr>
        <w:t xml:space="preserve">apply exemptions to special categories of travellers entering the </w:t>
      </w:r>
      <w:r w:rsidR="004A52D1" w:rsidRPr="00D1745E">
        <w:rPr>
          <w:rFonts w:ascii="Times New Roman" w:hAnsi="Times New Roman" w:cs="Times New Roman"/>
          <w:sz w:val="24"/>
          <w:szCs w:val="24"/>
          <w:lang w:val="et-EE"/>
        </w:rPr>
        <w:t xml:space="preserve">Baltic States </w:t>
      </w:r>
      <w:r w:rsidR="00C57B70" w:rsidRPr="00D1745E">
        <w:rPr>
          <w:rFonts w:ascii="Times New Roman" w:hAnsi="Times New Roman" w:cs="Times New Roman"/>
          <w:sz w:val="24"/>
          <w:szCs w:val="24"/>
          <w:lang w:val="et-EE"/>
        </w:rPr>
        <w:t>from other EU and third countries without the 14-days quarantine requirement in accordance with their national procedures. Information on the exemptions will be exchanged between the competent authorities.</w:t>
      </w:r>
    </w:p>
    <w:p w14:paraId="1ECA29FC" w14:textId="77777777" w:rsidR="00C40FD6" w:rsidRDefault="00C40FD6" w:rsidP="005A1289">
      <w:pPr>
        <w:ind w:left="284" w:hanging="284"/>
        <w:contextualSpacing/>
        <w:jc w:val="both"/>
        <w:rPr>
          <w:rFonts w:ascii="Times New Roman" w:hAnsi="Times New Roman" w:cs="Times New Roman"/>
          <w:sz w:val="24"/>
          <w:szCs w:val="24"/>
          <w:lang w:val="et-EE"/>
        </w:rPr>
      </w:pPr>
    </w:p>
    <w:p w14:paraId="414775F5" w14:textId="77777777" w:rsidR="00E2048E" w:rsidRDefault="00E2048E" w:rsidP="00E2048E">
      <w:pPr>
        <w:contextualSpacing/>
        <w:jc w:val="both"/>
        <w:rPr>
          <w:rFonts w:ascii="Times New Roman" w:hAnsi="Times New Roman" w:cs="Times New Roman"/>
          <w:sz w:val="24"/>
          <w:szCs w:val="24"/>
          <w:lang w:val="et-EE"/>
        </w:rPr>
      </w:pPr>
    </w:p>
    <w:p w14:paraId="7C10B393" w14:textId="2A27F001" w:rsidR="00C40FD6" w:rsidRPr="00C40FD6" w:rsidRDefault="00C40FD6" w:rsidP="00E2048E">
      <w:pPr>
        <w:contextualSpacing/>
        <w:jc w:val="both"/>
        <w:rPr>
          <w:rFonts w:ascii="Times New Roman" w:hAnsi="Times New Roman" w:cs="Times New Roman"/>
          <w:sz w:val="24"/>
          <w:szCs w:val="24"/>
          <w:lang w:val="et-EE"/>
        </w:rPr>
      </w:pPr>
      <w:r w:rsidRPr="004954CE">
        <w:rPr>
          <w:rFonts w:ascii="Times New Roman" w:hAnsi="Times New Roman" w:cs="Times New Roman"/>
          <w:sz w:val="24"/>
          <w:szCs w:val="24"/>
          <w:lang w:val="en-GB"/>
        </w:rPr>
        <w:t xml:space="preserve">This Joint Statement will come into effect on the date of the signature of </w:t>
      </w:r>
      <w:r w:rsidR="00E2048E" w:rsidRPr="004954CE">
        <w:rPr>
          <w:rFonts w:ascii="Times New Roman" w:hAnsi="Times New Roman" w:cs="Times New Roman"/>
          <w:sz w:val="24"/>
          <w:szCs w:val="24"/>
          <w:lang w:val="en-GB"/>
        </w:rPr>
        <w:t>the Memorandum of Understanding between the Ministry of Foreign Affairs of the Republic of Estonia, the Ministry of Foreign Affairs of the Republic of Latvia and the Ministry of Foreign Affairs of the Republic of Lithuania on Lifting Travel Restrictions between Estonia, Latvia and Lithuania for Land, Rail, Air and Maritime Transport and Cooperation thereof during the Covid-19 Crisis.</w:t>
      </w:r>
    </w:p>
    <w:sectPr w:rsidR="00C40FD6" w:rsidRPr="00C40FD6" w:rsidSect="00D5059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4E998" w14:textId="77777777" w:rsidR="001E4BBD" w:rsidRDefault="001E4BBD" w:rsidP="001E4BBD">
      <w:r>
        <w:separator/>
      </w:r>
    </w:p>
  </w:endnote>
  <w:endnote w:type="continuationSeparator" w:id="0">
    <w:p w14:paraId="6B81249F" w14:textId="77777777" w:rsidR="001E4BBD" w:rsidRDefault="001E4BBD" w:rsidP="001E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316F" w14:textId="77777777" w:rsidR="00C75636" w:rsidRDefault="00C75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7A1E" w14:textId="402CDB69" w:rsidR="001E4BBD" w:rsidRPr="001E4BBD" w:rsidRDefault="001E4BBD">
    <w:pPr>
      <w:pStyle w:val="Footer"/>
      <w:rPr>
        <w:rFonts w:ascii="Times New Roman" w:hAnsi="Times New Roman" w:cs="Times New Roman"/>
        <w:sz w:val="20"/>
        <w:szCs w:val="20"/>
      </w:rPr>
    </w:pPr>
    <w:r w:rsidRPr="001E4BBD">
      <w:rPr>
        <w:rFonts w:ascii="Times New Roman" w:hAnsi="Times New Roman" w:cs="Times New Roman"/>
        <w:sz w:val="20"/>
        <w:szCs w:val="20"/>
      </w:rPr>
      <w:t>VM_1</w:t>
    </w:r>
    <w:r w:rsidR="00C75636">
      <w:rPr>
        <w:rFonts w:ascii="Times New Roman" w:hAnsi="Times New Roman" w:cs="Times New Roman"/>
        <w:sz w:val="20"/>
        <w:szCs w:val="20"/>
      </w:rPr>
      <w:t>4</w:t>
    </w:r>
    <w:bookmarkStart w:id="1" w:name="_GoBack"/>
    <w:bookmarkEnd w:id="1"/>
    <w:r w:rsidRPr="001E4BBD">
      <w:rPr>
        <w:rFonts w:ascii="Times New Roman" w:hAnsi="Times New Roman" w:cs="Times New Roman"/>
        <w:sz w:val="20"/>
        <w:szCs w:val="20"/>
      </w:rPr>
      <w:t>0520_pielikums Nr.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F3A6" w14:textId="77777777" w:rsidR="00C75636" w:rsidRDefault="00C7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5017" w14:textId="77777777" w:rsidR="001E4BBD" w:rsidRDefault="001E4BBD" w:rsidP="001E4BBD">
      <w:r>
        <w:separator/>
      </w:r>
    </w:p>
  </w:footnote>
  <w:footnote w:type="continuationSeparator" w:id="0">
    <w:p w14:paraId="383B725E" w14:textId="77777777" w:rsidR="001E4BBD" w:rsidRDefault="001E4BBD" w:rsidP="001E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573D" w14:textId="77777777" w:rsidR="00C75636" w:rsidRDefault="00C75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83CF" w14:textId="77777777" w:rsidR="00C75636" w:rsidRDefault="00C75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B8A2" w14:textId="77777777" w:rsidR="00C75636" w:rsidRDefault="00C75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43F50"/>
    <w:multiLevelType w:val="multilevel"/>
    <w:tmpl w:val="2A72D2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34851AF"/>
    <w:multiLevelType w:val="hybridMultilevel"/>
    <w:tmpl w:val="C49660EE"/>
    <w:lvl w:ilvl="0" w:tplc="2116CA60">
      <w:start w:val="1"/>
      <w:numFmt w:val="bullet"/>
      <w:lvlText w:val="­"/>
      <w:lvlJc w:val="left"/>
      <w:pPr>
        <w:ind w:left="720" w:hanging="360"/>
      </w:pPr>
      <w:rPr>
        <w:rFonts w:ascii="Courier New" w:hAnsi="Courier New"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52C73B1"/>
    <w:multiLevelType w:val="hybridMultilevel"/>
    <w:tmpl w:val="FA705F3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10"/>
    <w:rsid w:val="00011FB8"/>
    <w:rsid w:val="00091CAB"/>
    <w:rsid w:val="001009AA"/>
    <w:rsid w:val="0010277A"/>
    <w:rsid w:val="00122886"/>
    <w:rsid w:val="00122AA8"/>
    <w:rsid w:val="00127FBA"/>
    <w:rsid w:val="00137423"/>
    <w:rsid w:val="00172123"/>
    <w:rsid w:val="0019778F"/>
    <w:rsid w:val="001A1358"/>
    <w:rsid w:val="001B63AC"/>
    <w:rsid w:val="001B76F1"/>
    <w:rsid w:val="001E4BBD"/>
    <w:rsid w:val="00223710"/>
    <w:rsid w:val="00277979"/>
    <w:rsid w:val="00291069"/>
    <w:rsid w:val="00297553"/>
    <w:rsid w:val="002E254C"/>
    <w:rsid w:val="002F12B6"/>
    <w:rsid w:val="002F54B9"/>
    <w:rsid w:val="003031FA"/>
    <w:rsid w:val="00306AC4"/>
    <w:rsid w:val="00314DE3"/>
    <w:rsid w:val="003224D6"/>
    <w:rsid w:val="0032484F"/>
    <w:rsid w:val="00337C94"/>
    <w:rsid w:val="00373E2F"/>
    <w:rsid w:val="00377914"/>
    <w:rsid w:val="00386E28"/>
    <w:rsid w:val="00394741"/>
    <w:rsid w:val="003C0D4F"/>
    <w:rsid w:val="0040145D"/>
    <w:rsid w:val="00407956"/>
    <w:rsid w:val="00416B9F"/>
    <w:rsid w:val="0042660D"/>
    <w:rsid w:val="00457739"/>
    <w:rsid w:val="004954CE"/>
    <w:rsid w:val="004A132A"/>
    <w:rsid w:val="004A52D1"/>
    <w:rsid w:val="004B6BFF"/>
    <w:rsid w:val="004C3324"/>
    <w:rsid w:val="00512669"/>
    <w:rsid w:val="00537978"/>
    <w:rsid w:val="005503CB"/>
    <w:rsid w:val="0055568F"/>
    <w:rsid w:val="0057384F"/>
    <w:rsid w:val="005A1289"/>
    <w:rsid w:val="005B4AA1"/>
    <w:rsid w:val="005B688D"/>
    <w:rsid w:val="005B6B91"/>
    <w:rsid w:val="005C746D"/>
    <w:rsid w:val="005E0AF0"/>
    <w:rsid w:val="005F5097"/>
    <w:rsid w:val="00602DD7"/>
    <w:rsid w:val="0060369E"/>
    <w:rsid w:val="00612D89"/>
    <w:rsid w:val="00655FB0"/>
    <w:rsid w:val="00676232"/>
    <w:rsid w:val="0068227B"/>
    <w:rsid w:val="006A4916"/>
    <w:rsid w:val="006C646D"/>
    <w:rsid w:val="006E5DB0"/>
    <w:rsid w:val="0071409F"/>
    <w:rsid w:val="0077536F"/>
    <w:rsid w:val="007A37C4"/>
    <w:rsid w:val="007F20C1"/>
    <w:rsid w:val="007F5D46"/>
    <w:rsid w:val="007F60D9"/>
    <w:rsid w:val="0083519F"/>
    <w:rsid w:val="0088113E"/>
    <w:rsid w:val="008838D9"/>
    <w:rsid w:val="008E14C3"/>
    <w:rsid w:val="00953ECD"/>
    <w:rsid w:val="00960D45"/>
    <w:rsid w:val="00967C51"/>
    <w:rsid w:val="009814E7"/>
    <w:rsid w:val="00997EF6"/>
    <w:rsid w:val="009C0059"/>
    <w:rsid w:val="009C0531"/>
    <w:rsid w:val="009D17DA"/>
    <w:rsid w:val="009D5AE1"/>
    <w:rsid w:val="00A22BBD"/>
    <w:rsid w:val="00A24892"/>
    <w:rsid w:val="00A26D95"/>
    <w:rsid w:val="00A54671"/>
    <w:rsid w:val="00A81CDC"/>
    <w:rsid w:val="00AA63DF"/>
    <w:rsid w:val="00AA641E"/>
    <w:rsid w:val="00AB4D6D"/>
    <w:rsid w:val="00AD322A"/>
    <w:rsid w:val="00B1237F"/>
    <w:rsid w:val="00B150BE"/>
    <w:rsid w:val="00B26849"/>
    <w:rsid w:val="00B60828"/>
    <w:rsid w:val="00B9427B"/>
    <w:rsid w:val="00BC312D"/>
    <w:rsid w:val="00C16EBD"/>
    <w:rsid w:val="00C40FD6"/>
    <w:rsid w:val="00C57B70"/>
    <w:rsid w:val="00C7234C"/>
    <w:rsid w:val="00C75636"/>
    <w:rsid w:val="00CA72B3"/>
    <w:rsid w:val="00CB517A"/>
    <w:rsid w:val="00CF7D8F"/>
    <w:rsid w:val="00D1745E"/>
    <w:rsid w:val="00D23585"/>
    <w:rsid w:val="00D5059A"/>
    <w:rsid w:val="00DF111D"/>
    <w:rsid w:val="00E0585D"/>
    <w:rsid w:val="00E116C0"/>
    <w:rsid w:val="00E2048E"/>
    <w:rsid w:val="00E2782B"/>
    <w:rsid w:val="00E31C50"/>
    <w:rsid w:val="00E55D19"/>
    <w:rsid w:val="00E7641F"/>
    <w:rsid w:val="00EA1ADC"/>
    <w:rsid w:val="00EE1678"/>
    <w:rsid w:val="00EE7A6D"/>
    <w:rsid w:val="00EF10D8"/>
    <w:rsid w:val="00F42C75"/>
    <w:rsid w:val="00F665B7"/>
    <w:rsid w:val="00F835BF"/>
    <w:rsid w:val="00FA79F8"/>
    <w:rsid w:val="00FC3B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B7FD"/>
  <w15:docId w15:val="{D68DF2D8-1B51-4DE3-9E4D-505AE594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710"/>
    <w:pPr>
      <w:spacing w:after="0" w:line="240" w:lineRule="auto"/>
    </w:pPr>
    <w:rPr>
      <w:rFonts w:ascii="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71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qFormat/>
    <w:rsid w:val="00223710"/>
    <w:pPr>
      <w:spacing w:after="200" w:line="276" w:lineRule="auto"/>
      <w:ind w:left="720"/>
    </w:pPr>
  </w:style>
  <w:style w:type="paragraph" w:styleId="BalloonText">
    <w:name w:val="Balloon Text"/>
    <w:basedOn w:val="Normal"/>
    <w:link w:val="BalloonTextChar"/>
    <w:uiPriority w:val="99"/>
    <w:semiHidden/>
    <w:unhideWhenUsed/>
    <w:rsid w:val="00223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10"/>
    <w:rPr>
      <w:rFonts w:ascii="Segoe UI" w:hAnsi="Segoe UI" w:cs="Segoe UI"/>
      <w:sz w:val="18"/>
      <w:szCs w:val="18"/>
      <w:lang w:eastAsia="lt-LT"/>
    </w:rPr>
  </w:style>
  <w:style w:type="paragraph" w:styleId="CommentText">
    <w:name w:val="annotation text"/>
    <w:basedOn w:val="Normal"/>
    <w:link w:val="CommentTextChar"/>
    <w:uiPriority w:val="99"/>
    <w:unhideWhenUsed/>
    <w:rsid w:val="00223710"/>
    <w:pPr>
      <w:suppressAutoHyphens/>
      <w:autoSpaceDN w:val="0"/>
      <w:textAlignment w:val="baseline"/>
    </w:pPr>
    <w:rPr>
      <w:rFonts w:eastAsia="Calibri"/>
      <w:sz w:val="20"/>
      <w:szCs w:val="20"/>
      <w:lang w:eastAsia="en-US"/>
    </w:rPr>
  </w:style>
  <w:style w:type="character" w:customStyle="1" w:styleId="CommentTextChar">
    <w:name w:val="Comment Text Char"/>
    <w:basedOn w:val="DefaultParagraphFont"/>
    <w:link w:val="CommentText"/>
    <w:uiPriority w:val="99"/>
    <w:rsid w:val="00223710"/>
    <w:rPr>
      <w:rFonts w:ascii="Calibri" w:eastAsia="Calibri" w:hAnsi="Calibri" w:cs="Calibri"/>
      <w:sz w:val="20"/>
      <w:szCs w:val="20"/>
    </w:rPr>
  </w:style>
  <w:style w:type="character" w:styleId="CommentReference">
    <w:name w:val="annotation reference"/>
    <w:basedOn w:val="DefaultParagraphFont"/>
    <w:uiPriority w:val="99"/>
    <w:semiHidden/>
    <w:unhideWhenUsed/>
    <w:rsid w:val="00997EF6"/>
    <w:rPr>
      <w:sz w:val="16"/>
      <w:szCs w:val="16"/>
    </w:rPr>
  </w:style>
  <w:style w:type="paragraph" w:styleId="CommentSubject">
    <w:name w:val="annotation subject"/>
    <w:basedOn w:val="CommentText"/>
    <w:next w:val="CommentText"/>
    <w:link w:val="CommentSubjectChar"/>
    <w:uiPriority w:val="99"/>
    <w:semiHidden/>
    <w:unhideWhenUsed/>
    <w:rsid w:val="00997EF6"/>
    <w:pPr>
      <w:suppressAutoHyphens w:val="0"/>
      <w:autoSpaceDN/>
      <w:textAlignment w:val="auto"/>
    </w:pPr>
    <w:rPr>
      <w:rFonts w:eastAsiaTheme="minorHAnsi"/>
      <w:b/>
      <w:bCs/>
      <w:lang w:eastAsia="lt-LT"/>
    </w:rPr>
  </w:style>
  <w:style w:type="character" w:customStyle="1" w:styleId="CommentSubjectChar">
    <w:name w:val="Comment Subject Char"/>
    <w:basedOn w:val="CommentTextChar"/>
    <w:link w:val="CommentSubject"/>
    <w:uiPriority w:val="99"/>
    <w:semiHidden/>
    <w:rsid w:val="00997EF6"/>
    <w:rPr>
      <w:rFonts w:ascii="Calibri" w:eastAsia="Calibri" w:hAnsi="Calibri" w:cs="Calibri"/>
      <w:b/>
      <w:bCs/>
      <w:sz w:val="20"/>
      <w:szCs w:val="20"/>
      <w:lang w:eastAsia="lt-LT"/>
    </w:rPr>
  </w:style>
  <w:style w:type="paragraph" w:styleId="PlainText">
    <w:name w:val="Plain Text"/>
    <w:basedOn w:val="Normal"/>
    <w:link w:val="PlainTextChar"/>
    <w:uiPriority w:val="99"/>
    <w:semiHidden/>
    <w:unhideWhenUsed/>
    <w:rsid w:val="00C57B70"/>
    <w:rPr>
      <w:rFonts w:ascii="Consolas" w:hAnsi="Consolas"/>
      <w:sz w:val="21"/>
      <w:szCs w:val="21"/>
    </w:rPr>
  </w:style>
  <w:style w:type="character" w:customStyle="1" w:styleId="PlainTextChar">
    <w:name w:val="Plain Text Char"/>
    <w:basedOn w:val="DefaultParagraphFont"/>
    <w:link w:val="PlainText"/>
    <w:uiPriority w:val="99"/>
    <w:semiHidden/>
    <w:rsid w:val="00C57B70"/>
    <w:rPr>
      <w:rFonts w:ascii="Consolas" w:hAnsi="Consolas" w:cs="Calibri"/>
      <w:sz w:val="21"/>
      <w:szCs w:val="21"/>
      <w:lang w:eastAsia="lt-LT"/>
    </w:rPr>
  </w:style>
  <w:style w:type="paragraph" w:styleId="Header">
    <w:name w:val="header"/>
    <w:basedOn w:val="Normal"/>
    <w:link w:val="HeaderChar"/>
    <w:uiPriority w:val="99"/>
    <w:unhideWhenUsed/>
    <w:rsid w:val="001E4BBD"/>
    <w:pPr>
      <w:tabs>
        <w:tab w:val="center" w:pos="4153"/>
        <w:tab w:val="right" w:pos="8306"/>
      </w:tabs>
    </w:pPr>
  </w:style>
  <w:style w:type="character" w:customStyle="1" w:styleId="HeaderChar">
    <w:name w:val="Header Char"/>
    <w:basedOn w:val="DefaultParagraphFont"/>
    <w:link w:val="Header"/>
    <w:uiPriority w:val="99"/>
    <w:rsid w:val="001E4BBD"/>
    <w:rPr>
      <w:rFonts w:ascii="Calibri" w:hAnsi="Calibri" w:cs="Calibri"/>
      <w:lang w:eastAsia="lt-LT"/>
    </w:rPr>
  </w:style>
  <w:style w:type="paragraph" w:styleId="Footer">
    <w:name w:val="footer"/>
    <w:basedOn w:val="Normal"/>
    <w:link w:val="FooterChar"/>
    <w:uiPriority w:val="99"/>
    <w:unhideWhenUsed/>
    <w:rsid w:val="001E4BBD"/>
    <w:pPr>
      <w:tabs>
        <w:tab w:val="center" w:pos="4153"/>
        <w:tab w:val="right" w:pos="8306"/>
      </w:tabs>
    </w:pPr>
  </w:style>
  <w:style w:type="character" w:customStyle="1" w:styleId="FooterChar">
    <w:name w:val="Footer Char"/>
    <w:basedOn w:val="DefaultParagraphFont"/>
    <w:link w:val="Footer"/>
    <w:uiPriority w:val="99"/>
    <w:rsid w:val="001E4BBD"/>
    <w:rPr>
      <w:rFonts w:ascii="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777">
      <w:bodyDiv w:val="1"/>
      <w:marLeft w:val="0"/>
      <w:marRight w:val="0"/>
      <w:marTop w:val="0"/>
      <w:marBottom w:val="0"/>
      <w:divBdr>
        <w:top w:val="none" w:sz="0" w:space="0" w:color="auto"/>
        <w:left w:val="none" w:sz="0" w:space="0" w:color="auto"/>
        <w:bottom w:val="none" w:sz="0" w:space="0" w:color="auto"/>
        <w:right w:val="none" w:sz="0" w:space="0" w:color="auto"/>
      </w:divBdr>
    </w:div>
    <w:div w:id="75371126">
      <w:bodyDiv w:val="1"/>
      <w:marLeft w:val="0"/>
      <w:marRight w:val="0"/>
      <w:marTop w:val="0"/>
      <w:marBottom w:val="0"/>
      <w:divBdr>
        <w:top w:val="none" w:sz="0" w:space="0" w:color="auto"/>
        <w:left w:val="none" w:sz="0" w:space="0" w:color="auto"/>
        <w:bottom w:val="none" w:sz="0" w:space="0" w:color="auto"/>
        <w:right w:val="none" w:sz="0" w:space="0" w:color="auto"/>
      </w:divBdr>
    </w:div>
    <w:div w:id="15747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F00E-3176-4F74-A5E2-1AFB5F57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3757</Words>
  <Characters>2142</Characters>
  <Application>Microsoft Office Word</Application>
  <DocSecurity>0</DocSecurity>
  <Lines>17</Lines>
  <Paragraphs>11</Paragraphs>
  <ScaleCrop>false</ScaleCrop>
  <HeadingPairs>
    <vt:vector size="6" baseType="variant">
      <vt:variant>
        <vt:lpstr>Title</vt:lpstr>
      </vt:variant>
      <vt:variant>
        <vt:i4>1</vt:i4>
      </vt:variant>
      <vt:variant>
        <vt:lpstr>Pealkiri</vt:lpstr>
      </vt:variant>
      <vt:variant>
        <vt:i4>1</vt:i4>
      </vt:variant>
      <vt:variant>
        <vt:lpstr>Pavadinimas</vt:lpstr>
      </vt:variant>
      <vt:variant>
        <vt:i4>1</vt:i4>
      </vt:variant>
    </vt:vector>
  </HeadingPairs>
  <TitlesOfParts>
    <vt:vector size="3" baseType="lpstr">
      <vt:lpstr/>
      <vt:lpstr/>
      <vt:lpstr/>
    </vt:vector>
  </TitlesOfParts>
  <Company>Microsoft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Ašoklienė</dc:creator>
  <cp:lastModifiedBy>Aleksandrs Takašovs</cp:lastModifiedBy>
  <cp:revision>2</cp:revision>
  <cp:lastPrinted>2020-05-13T13:20:00Z</cp:lastPrinted>
  <dcterms:created xsi:type="dcterms:W3CDTF">2020-05-14T05:23:00Z</dcterms:created>
  <dcterms:modified xsi:type="dcterms:W3CDTF">2020-05-14T05:23:00Z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