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C90809" w:rsidRDefault="00DA05E2"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9B36AE" w:rsidRPr="00C90809">
            <w:rPr>
              <w:rFonts w:ascii="Times New Roman" w:eastAsia="Times New Roman" w:hAnsi="Times New Roman" w:cs="Times New Roman"/>
              <w:b/>
              <w:bCs/>
              <w:sz w:val="28"/>
              <w:szCs w:val="24"/>
              <w:lang w:eastAsia="lv-LV"/>
            </w:rPr>
            <w:t xml:space="preserve">Likumprojekta "Grozījumi Epidemioloģiskās drošības likumā" </w:t>
          </w:r>
        </w:sdtContent>
      </w:sdt>
      <w:r w:rsidR="00894C55" w:rsidRPr="00C90809">
        <w:rPr>
          <w:rFonts w:ascii="Times New Roman" w:eastAsia="Times New Roman" w:hAnsi="Times New Roman" w:cs="Times New Roman"/>
          <w:b/>
          <w:bCs/>
          <w:sz w:val="28"/>
          <w:szCs w:val="24"/>
          <w:lang w:eastAsia="lv-LV"/>
        </w:rPr>
        <w:t>projekta</w:t>
      </w:r>
      <w:r w:rsidR="009B36AE" w:rsidRPr="00C90809">
        <w:rPr>
          <w:rFonts w:ascii="Times New Roman" w:eastAsia="Times New Roman" w:hAnsi="Times New Roman" w:cs="Times New Roman"/>
          <w:b/>
          <w:bCs/>
          <w:sz w:val="28"/>
          <w:szCs w:val="24"/>
          <w:lang w:eastAsia="lv-LV"/>
        </w:rPr>
        <w:t xml:space="preserve"> </w:t>
      </w:r>
      <w:r w:rsidR="00894C55" w:rsidRPr="00C90809">
        <w:rPr>
          <w:rFonts w:ascii="Times New Roman" w:eastAsia="Times New Roman" w:hAnsi="Times New Roman" w:cs="Times New Roman"/>
          <w:b/>
          <w:bCs/>
          <w:sz w:val="28"/>
          <w:szCs w:val="24"/>
          <w:lang w:eastAsia="lv-LV"/>
        </w:rPr>
        <w:t>sākotnējās ietekmes novērtējuma ziņojums (anotācija)</w:t>
      </w:r>
    </w:p>
    <w:p w:rsidR="00E5323B" w:rsidRPr="00C90809"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C90809" w:rsidRPr="00C90809"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C90809" w:rsidRDefault="00E5323B" w:rsidP="005952FF">
            <w:pPr>
              <w:spacing w:after="0" w:line="240" w:lineRule="auto"/>
              <w:jc w:val="center"/>
              <w:rPr>
                <w:rFonts w:ascii="Times New Roman" w:eastAsia="Times New Roman" w:hAnsi="Times New Roman" w:cs="Times New Roman"/>
                <w:b/>
                <w:bCs/>
                <w:iCs/>
                <w:sz w:val="24"/>
                <w:szCs w:val="24"/>
                <w:lang w:eastAsia="lv-LV"/>
              </w:rPr>
            </w:pPr>
            <w:r w:rsidRPr="00C90809">
              <w:rPr>
                <w:rFonts w:ascii="Times New Roman" w:eastAsia="Times New Roman" w:hAnsi="Times New Roman" w:cs="Times New Roman"/>
                <w:b/>
                <w:bCs/>
                <w:iCs/>
                <w:sz w:val="24"/>
                <w:szCs w:val="24"/>
                <w:lang w:eastAsia="lv-LV"/>
              </w:rPr>
              <w:t>Tiesību akta projekta anotācijas kopsavilkums</w:t>
            </w:r>
          </w:p>
        </w:tc>
      </w:tr>
      <w:tr w:rsidR="00C90809" w:rsidRPr="00C90809"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9B36AE" w:rsidRDefault="009B36AE" w:rsidP="009B36AE">
            <w:pPr>
              <w:spacing w:after="0" w:line="240" w:lineRule="auto"/>
              <w:jc w:val="both"/>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 xml:space="preserve">Likumprojekta "Grozījumi Epidemioloģiskās drošības likumā" (turpmāk – likumprojekts) mērķis ir papildināt Epidemioloģiskās drošības likumu (turpmāk – likums) ar tām normām, kas izriet no 2020. gada 12. marta Ministru kabineta rīkojuma Nr. 103 "Par ārkārtējās situācijas izsludināšanu", jo likumā ir nepieciešams pārņemt tās </w:t>
            </w:r>
            <w:r w:rsidR="006240AE">
              <w:rPr>
                <w:rFonts w:ascii="Times New Roman" w:eastAsia="Times New Roman" w:hAnsi="Times New Roman" w:cs="Times New Roman"/>
                <w:iCs/>
                <w:sz w:val="24"/>
                <w:szCs w:val="24"/>
                <w:lang w:eastAsia="lv-LV"/>
              </w:rPr>
              <w:t xml:space="preserve">iepriekšminētā </w:t>
            </w:r>
            <w:r w:rsidRPr="00C90809">
              <w:rPr>
                <w:rFonts w:ascii="Times New Roman" w:eastAsia="Times New Roman" w:hAnsi="Times New Roman" w:cs="Times New Roman"/>
                <w:iCs/>
                <w:sz w:val="24"/>
                <w:szCs w:val="24"/>
                <w:lang w:eastAsia="lv-LV"/>
              </w:rPr>
              <w:t xml:space="preserve">rīkojuma prasības, kuras vispārēji var attiecināt uz epidemioloģisko drošību valstī, paredzot iespēju, ka valstī arī nākotnē var veidoties sabiedrības veselības apdraudējums kādas citas no jauna parādījušās infekcijas slimības izplatīšanās dēļ. </w:t>
            </w:r>
          </w:p>
          <w:p w:rsidR="00933CD9" w:rsidRPr="00C90809" w:rsidRDefault="00933CD9" w:rsidP="009B36AE">
            <w:pPr>
              <w:spacing w:after="0" w:line="240" w:lineRule="auto"/>
              <w:jc w:val="both"/>
              <w:rPr>
                <w:rFonts w:ascii="Times New Roman" w:eastAsia="Times New Roman" w:hAnsi="Times New Roman" w:cs="Times New Roman"/>
                <w:iCs/>
                <w:sz w:val="24"/>
                <w:szCs w:val="24"/>
                <w:lang w:eastAsia="lv-LV"/>
              </w:rPr>
            </w:pPr>
            <w:r w:rsidRPr="00933CD9">
              <w:rPr>
                <w:rFonts w:ascii="Times New Roman" w:eastAsia="Times New Roman" w:hAnsi="Times New Roman" w:cs="Times New Roman"/>
                <w:iCs/>
                <w:sz w:val="24"/>
                <w:szCs w:val="24"/>
                <w:lang w:eastAsia="lv-LV"/>
              </w:rPr>
              <w:t xml:space="preserve">Likumprojekts stājas spēkā </w:t>
            </w:r>
            <w:r w:rsidR="00DD6276">
              <w:rPr>
                <w:rFonts w:ascii="Times New Roman" w:eastAsia="Times New Roman" w:hAnsi="Times New Roman" w:cs="Times New Roman"/>
                <w:iCs/>
                <w:sz w:val="24"/>
                <w:szCs w:val="24"/>
                <w:lang w:eastAsia="lv-LV"/>
              </w:rPr>
              <w:t>nākamajā dienā pēc tā izsludināšanas</w:t>
            </w:r>
            <w:r w:rsidR="009B6659">
              <w:rPr>
                <w:rFonts w:ascii="Times New Roman" w:eastAsia="Times New Roman" w:hAnsi="Times New Roman" w:cs="Times New Roman"/>
                <w:iCs/>
                <w:sz w:val="24"/>
                <w:szCs w:val="24"/>
                <w:lang w:eastAsia="lv-LV"/>
              </w:rPr>
              <w:t>.</w:t>
            </w:r>
          </w:p>
        </w:tc>
      </w:tr>
    </w:tbl>
    <w:p w:rsidR="00E5323B" w:rsidRPr="00C90809"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90809" w:rsidRPr="00C9080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90809" w:rsidRDefault="00E5323B" w:rsidP="005952FF">
            <w:pPr>
              <w:spacing w:after="0" w:line="240" w:lineRule="auto"/>
              <w:jc w:val="center"/>
              <w:rPr>
                <w:rFonts w:ascii="Times New Roman" w:eastAsia="Times New Roman" w:hAnsi="Times New Roman" w:cs="Times New Roman"/>
                <w:b/>
                <w:bCs/>
                <w:iCs/>
                <w:sz w:val="24"/>
                <w:szCs w:val="24"/>
                <w:lang w:eastAsia="lv-LV"/>
              </w:rPr>
            </w:pPr>
            <w:r w:rsidRPr="00C90809">
              <w:rPr>
                <w:rFonts w:ascii="Times New Roman" w:eastAsia="Times New Roman" w:hAnsi="Times New Roman" w:cs="Times New Roman"/>
                <w:b/>
                <w:bCs/>
                <w:iCs/>
                <w:sz w:val="24"/>
                <w:szCs w:val="24"/>
                <w:lang w:eastAsia="lv-LV"/>
              </w:rPr>
              <w:t>I.</w:t>
            </w:r>
            <w:r w:rsidR="005952FF">
              <w:rPr>
                <w:rFonts w:ascii="Times New Roman" w:eastAsia="Times New Roman" w:hAnsi="Times New Roman" w:cs="Times New Roman"/>
                <w:b/>
                <w:bCs/>
                <w:iCs/>
                <w:sz w:val="24"/>
                <w:szCs w:val="24"/>
                <w:lang w:eastAsia="lv-LV"/>
              </w:rPr>
              <w:t> </w:t>
            </w:r>
            <w:r w:rsidRPr="00C90809">
              <w:rPr>
                <w:rFonts w:ascii="Times New Roman" w:eastAsia="Times New Roman" w:hAnsi="Times New Roman" w:cs="Times New Roman"/>
                <w:b/>
                <w:bCs/>
                <w:iCs/>
                <w:sz w:val="24"/>
                <w:szCs w:val="24"/>
                <w:lang w:eastAsia="lv-LV"/>
              </w:rPr>
              <w:t>Tiesību akta projekta izstrādes nepieciešamība</w:t>
            </w:r>
          </w:p>
        </w:tc>
      </w:tr>
      <w:tr w:rsidR="00C90809" w:rsidRPr="00C90809" w:rsidTr="009571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rsidR="00E5323B" w:rsidRPr="00C90809" w:rsidRDefault="0059576D" w:rsidP="009B36A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 gada 14. maija Ministru kabineta sēdes protokola Nr. 33 (</w:t>
            </w:r>
            <w:r w:rsidRPr="007114B3">
              <w:rPr>
                <w:rFonts w:ascii="Times New Roman" w:eastAsia="Times New Roman" w:hAnsi="Times New Roman" w:cs="Times New Roman"/>
                <w:i/>
                <w:sz w:val="24"/>
                <w:szCs w:val="24"/>
                <w:lang w:eastAsia="lv-LV"/>
              </w:rPr>
              <w:t>15. §; informatīvais ziņojums "Par tiesisko ietvaru pēc ārkārtējās situācijas atcelšanas, lai nodrošinātu nepieciešamo ilgtermiņa ierobežojumu saglabāšanu un elastīgu kārtību epidemioloģiskai drošībai un veselības nozares noturībai"</w:t>
            </w:r>
            <w:r>
              <w:rPr>
                <w:rFonts w:ascii="Times New Roman" w:eastAsia="Times New Roman" w:hAnsi="Times New Roman" w:cs="Times New Roman"/>
                <w:iCs/>
                <w:sz w:val="24"/>
                <w:szCs w:val="24"/>
                <w:lang w:eastAsia="lv-LV"/>
              </w:rPr>
              <w:t xml:space="preserve">) 3. punkts nosaka, ka </w:t>
            </w:r>
            <w:r w:rsidRPr="0059576D">
              <w:rPr>
                <w:rFonts w:ascii="Times New Roman" w:eastAsia="Times New Roman" w:hAnsi="Times New Roman" w:cs="Times New Roman"/>
                <w:iCs/>
                <w:sz w:val="24"/>
                <w:szCs w:val="24"/>
                <w:lang w:eastAsia="lv-LV"/>
              </w:rPr>
              <w:t xml:space="preserve">Veselības ministrijai </w:t>
            </w:r>
            <w:r>
              <w:rPr>
                <w:rFonts w:ascii="Times New Roman" w:eastAsia="Times New Roman" w:hAnsi="Times New Roman" w:cs="Times New Roman"/>
                <w:iCs/>
                <w:sz w:val="24"/>
                <w:szCs w:val="24"/>
                <w:lang w:eastAsia="lv-LV"/>
              </w:rPr>
              <w:t>ir jā</w:t>
            </w:r>
            <w:r w:rsidRPr="0059576D">
              <w:rPr>
                <w:rFonts w:ascii="Times New Roman" w:eastAsia="Times New Roman" w:hAnsi="Times New Roman" w:cs="Times New Roman"/>
                <w:iCs/>
                <w:sz w:val="24"/>
                <w:szCs w:val="24"/>
                <w:lang w:eastAsia="lv-LV"/>
              </w:rPr>
              <w:t>sagatavo grozījum</w:t>
            </w:r>
            <w:r>
              <w:rPr>
                <w:rFonts w:ascii="Times New Roman" w:eastAsia="Times New Roman" w:hAnsi="Times New Roman" w:cs="Times New Roman"/>
                <w:iCs/>
                <w:sz w:val="24"/>
                <w:szCs w:val="24"/>
                <w:lang w:eastAsia="lv-LV"/>
              </w:rPr>
              <w:t>i</w:t>
            </w:r>
            <w:r w:rsidRPr="0059576D">
              <w:rPr>
                <w:rFonts w:ascii="Times New Roman" w:eastAsia="Times New Roman" w:hAnsi="Times New Roman" w:cs="Times New Roman"/>
                <w:iCs/>
                <w:sz w:val="24"/>
                <w:szCs w:val="24"/>
                <w:lang w:eastAsia="lv-LV"/>
              </w:rPr>
              <w:t xml:space="preserve"> likumā un </w:t>
            </w:r>
            <w:r>
              <w:rPr>
                <w:rFonts w:ascii="Times New Roman" w:eastAsia="Times New Roman" w:hAnsi="Times New Roman" w:cs="Times New Roman"/>
                <w:iCs/>
                <w:sz w:val="24"/>
                <w:szCs w:val="24"/>
                <w:lang w:eastAsia="lv-LV"/>
              </w:rPr>
              <w:t>jā</w:t>
            </w:r>
            <w:r w:rsidRPr="0059576D">
              <w:rPr>
                <w:rFonts w:ascii="Times New Roman" w:eastAsia="Times New Roman" w:hAnsi="Times New Roman" w:cs="Times New Roman"/>
                <w:iCs/>
                <w:sz w:val="24"/>
                <w:szCs w:val="24"/>
                <w:lang w:eastAsia="lv-LV"/>
              </w:rPr>
              <w:t>iesnie</w:t>
            </w:r>
            <w:r>
              <w:rPr>
                <w:rFonts w:ascii="Times New Roman" w:eastAsia="Times New Roman" w:hAnsi="Times New Roman" w:cs="Times New Roman"/>
                <w:iCs/>
                <w:sz w:val="24"/>
                <w:szCs w:val="24"/>
                <w:lang w:eastAsia="lv-LV"/>
              </w:rPr>
              <w:t>dz</w:t>
            </w:r>
            <w:r w:rsidRPr="0059576D">
              <w:rPr>
                <w:rFonts w:ascii="Times New Roman" w:eastAsia="Times New Roman" w:hAnsi="Times New Roman" w:cs="Times New Roman"/>
                <w:iCs/>
                <w:sz w:val="24"/>
                <w:szCs w:val="24"/>
                <w:lang w:eastAsia="lv-LV"/>
              </w:rPr>
              <w:t xml:space="preserve"> izskatīšanai Ministru kabineta 2020.</w:t>
            </w:r>
            <w:r>
              <w:rPr>
                <w:rFonts w:ascii="Times New Roman" w:eastAsia="Times New Roman" w:hAnsi="Times New Roman" w:cs="Times New Roman"/>
                <w:iCs/>
                <w:sz w:val="24"/>
                <w:szCs w:val="24"/>
                <w:lang w:eastAsia="lv-LV"/>
              </w:rPr>
              <w:t> </w:t>
            </w:r>
            <w:r w:rsidRPr="0059576D">
              <w:rPr>
                <w:rFonts w:ascii="Times New Roman" w:eastAsia="Times New Roman" w:hAnsi="Times New Roman" w:cs="Times New Roman"/>
                <w:iCs/>
                <w:sz w:val="24"/>
                <w:szCs w:val="24"/>
                <w:lang w:eastAsia="lv-LV"/>
              </w:rPr>
              <w:t>gada 28.</w:t>
            </w:r>
            <w:r>
              <w:rPr>
                <w:rFonts w:ascii="Times New Roman" w:eastAsia="Times New Roman" w:hAnsi="Times New Roman" w:cs="Times New Roman"/>
                <w:iCs/>
                <w:sz w:val="24"/>
                <w:szCs w:val="24"/>
                <w:lang w:eastAsia="lv-LV"/>
              </w:rPr>
              <w:t> </w:t>
            </w:r>
            <w:r w:rsidRPr="0059576D">
              <w:rPr>
                <w:rFonts w:ascii="Times New Roman" w:eastAsia="Times New Roman" w:hAnsi="Times New Roman" w:cs="Times New Roman"/>
                <w:iCs/>
                <w:sz w:val="24"/>
                <w:szCs w:val="24"/>
                <w:lang w:eastAsia="lv-LV"/>
              </w:rPr>
              <w:t>maija sēdē.</w:t>
            </w:r>
          </w:p>
        </w:tc>
      </w:tr>
      <w:tr w:rsidR="00C90809" w:rsidRPr="00C90809" w:rsidTr="009571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571E7" w:rsidRPr="00C90809" w:rsidRDefault="009571E7" w:rsidP="009571E7">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F4231E" w:rsidRDefault="009571E7" w:rsidP="00FD55D9">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B57F14" w:rsidRPr="00B57F14" w:rsidRDefault="00B57F14" w:rsidP="00B57F14">
            <w:pPr>
              <w:rPr>
                <w:rFonts w:ascii="Times New Roman" w:eastAsia="Times New Roman" w:hAnsi="Times New Roman" w:cs="Times New Roman"/>
                <w:sz w:val="24"/>
                <w:szCs w:val="24"/>
                <w:lang w:eastAsia="lv-LV"/>
              </w:rPr>
            </w:pPr>
          </w:p>
          <w:p w:rsidR="00B57F14" w:rsidRPr="00B57F14" w:rsidRDefault="00B57F14" w:rsidP="00B57F14">
            <w:pPr>
              <w:rPr>
                <w:rFonts w:ascii="Times New Roman" w:eastAsia="Times New Roman" w:hAnsi="Times New Roman" w:cs="Times New Roman"/>
                <w:sz w:val="24"/>
                <w:szCs w:val="24"/>
                <w:lang w:eastAsia="lv-LV"/>
              </w:rPr>
            </w:pPr>
          </w:p>
          <w:p w:rsidR="00B57F14" w:rsidRPr="00B57F14" w:rsidRDefault="00B57F14" w:rsidP="00B57F14">
            <w:pPr>
              <w:rPr>
                <w:rFonts w:ascii="Times New Roman" w:eastAsia="Times New Roman" w:hAnsi="Times New Roman" w:cs="Times New Roman"/>
                <w:sz w:val="24"/>
                <w:szCs w:val="24"/>
                <w:lang w:eastAsia="lv-LV"/>
              </w:rPr>
            </w:pPr>
          </w:p>
          <w:p w:rsidR="00B57F14" w:rsidRPr="00B57F14" w:rsidRDefault="00B57F14" w:rsidP="00B57F14">
            <w:pPr>
              <w:rPr>
                <w:rFonts w:ascii="Times New Roman" w:eastAsia="Times New Roman" w:hAnsi="Times New Roman" w:cs="Times New Roman"/>
                <w:sz w:val="24"/>
                <w:szCs w:val="24"/>
                <w:lang w:eastAsia="lv-LV"/>
              </w:rPr>
            </w:pPr>
          </w:p>
          <w:p w:rsidR="00B57F14" w:rsidRPr="00B57F14" w:rsidRDefault="00B57F14" w:rsidP="00B57F14">
            <w:pPr>
              <w:rPr>
                <w:rFonts w:ascii="Times New Roman" w:eastAsia="Times New Roman" w:hAnsi="Times New Roman" w:cs="Times New Roman"/>
                <w:sz w:val="24"/>
                <w:szCs w:val="24"/>
                <w:lang w:eastAsia="lv-LV"/>
              </w:rPr>
            </w:pPr>
          </w:p>
          <w:p w:rsidR="00B57F14" w:rsidRPr="00B57F14" w:rsidRDefault="00B57F14" w:rsidP="00B57F14">
            <w:pPr>
              <w:rPr>
                <w:rFonts w:ascii="Times New Roman" w:eastAsia="Times New Roman" w:hAnsi="Times New Roman" w:cs="Times New Roman"/>
                <w:sz w:val="24"/>
                <w:szCs w:val="24"/>
                <w:lang w:eastAsia="lv-LV"/>
              </w:rPr>
            </w:pPr>
          </w:p>
          <w:p w:rsidR="00B57F14" w:rsidRPr="00B57F14" w:rsidRDefault="00B57F14" w:rsidP="00B57F14">
            <w:pPr>
              <w:rPr>
                <w:rFonts w:ascii="Times New Roman" w:eastAsia="Times New Roman" w:hAnsi="Times New Roman" w:cs="Times New Roman"/>
                <w:sz w:val="24"/>
                <w:szCs w:val="24"/>
                <w:lang w:eastAsia="lv-LV"/>
              </w:rPr>
            </w:pPr>
          </w:p>
          <w:p w:rsidR="00B57F14" w:rsidRPr="00B57F14" w:rsidRDefault="00B57F14" w:rsidP="00B57F14">
            <w:pPr>
              <w:rPr>
                <w:rFonts w:ascii="Times New Roman" w:eastAsia="Times New Roman" w:hAnsi="Times New Roman" w:cs="Times New Roman"/>
                <w:sz w:val="24"/>
                <w:szCs w:val="24"/>
                <w:lang w:eastAsia="lv-LV"/>
              </w:rPr>
            </w:pPr>
          </w:p>
          <w:p w:rsidR="00B57F14" w:rsidRPr="00B57F14" w:rsidRDefault="00B57F14" w:rsidP="00B57F14">
            <w:pPr>
              <w:rPr>
                <w:rFonts w:ascii="Times New Roman" w:eastAsia="Times New Roman" w:hAnsi="Times New Roman" w:cs="Times New Roman"/>
                <w:sz w:val="24"/>
                <w:szCs w:val="24"/>
                <w:lang w:eastAsia="lv-LV"/>
              </w:rPr>
            </w:pPr>
          </w:p>
          <w:p w:rsidR="00B57F14" w:rsidRDefault="00B57F14" w:rsidP="00B57F14">
            <w:pPr>
              <w:rPr>
                <w:rFonts w:ascii="Times New Roman" w:eastAsia="Times New Roman" w:hAnsi="Times New Roman" w:cs="Times New Roman"/>
                <w:iCs/>
                <w:sz w:val="24"/>
                <w:szCs w:val="24"/>
                <w:lang w:eastAsia="lv-LV"/>
              </w:rPr>
            </w:pPr>
          </w:p>
          <w:p w:rsidR="00B57F14" w:rsidRPr="00B57F14" w:rsidRDefault="00B57F14" w:rsidP="00B57F14">
            <w:pPr>
              <w:ind w:firstLine="720"/>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rsidR="00E95854" w:rsidRDefault="00E95854" w:rsidP="009571E7">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Covid-19</w:t>
            </w:r>
            <w:proofErr w:type="spellEnd"/>
            <w:r>
              <w:rPr>
                <w:rFonts w:ascii="Times New Roman" w:hAnsi="Times New Roman" w:cs="Times New Roman"/>
                <w:sz w:val="24"/>
                <w:szCs w:val="24"/>
              </w:rPr>
              <w:t xml:space="preserve"> izplatības radītais apdraudējums Latvijas </w:t>
            </w:r>
            <w:r w:rsidR="00F4231E">
              <w:rPr>
                <w:rFonts w:ascii="Times New Roman" w:hAnsi="Times New Roman" w:cs="Times New Roman"/>
                <w:sz w:val="24"/>
                <w:szCs w:val="24"/>
              </w:rPr>
              <w:t>Republikā parādīja, ka ir nepieciešams noteikt papildu pilnvaras un veicamos pasākumus</w:t>
            </w:r>
            <w:r w:rsidR="007D1425">
              <w:rPr>
                <w:rFonts w:ascii="Times New Roman" w:hAnsi="Times New Roman" w:cs="Times New Roman"/>
                <w:sz w:val="24"/>
                <w:szCs w:val="24"/>
              </w:rPr>
              <w:t xml:space="preserve"> (</w:t>
            </w:r>
            <w:r w:rsidR="007D1425" w:rsidRPr="007D1425">
              <w:rPr>
                <w:rFonts w:ascii="Times New Roman" w:hAnsi="Times New Roman" w:cs="Times New Roman"/>
                <w:sz w:val="24"/>
                <w:szCs w:val="24"/>
              </w:rPr>
              <w:t>noregulē</w:t>
            </w:r>
            <w:r w:rsidR="00756A4C">
              <w:rPr>
                <w:rFonts w:ascii="Times New Roman" w:hAnsi="Times New Roman" w:cs="Times New Roman"/>
                <w:sz w:val="24"/>
                <w:szCs w:val="24"/>
              </w:rPr>
              <w:t>t</w:t>
            </w:r>
            <w:r w:rsidR="007D1425" w:rsidRPr="007D1425">
              <w:rPr>
                <w:rFonts w:ascii="Times New Roman" w:hAnsi="Times New Roman" w:cs="Times New Roman"/>
                <w:sz w:val="24"/>
                <w:szCs w:val="24"/>
              </w:rPr>
              <w:t xml:space="preserve"> personu tiesību un institūciju kompetences un darbības jautājumus</w:t>
            </w:r>
            <w:r w:rsidR="007D1425">
              <w:rPr>
                <w:rFonts w:ascii="Times New Roman" w:hAnsi="Times New Roman" w:cs="Times New Roman"/>
                <w:sz w:val="24"/>
                <w:szCs w:val="24"/>
              </w:rPr>
              <w:t>)</w:t>
            </w:r>
            <w:r w:rsidR="00F4231E">
              <w:rPr>
                <w:rFonts w:ascii="Times New Roman" w:hAnsi="Times New Roman" w:cs="Times New Roman"/>
                <w:sz w:val="24"/>
                <w:szCs w:val="24"/>
              </w:rPr>
              <w:t xml:space="preserve">, kuri pirms ārkārtējās situācijas izsludināšanas </w:t>
            </w:r>
            <w:r w:rsidR="00A1128F">
              <w:rPr>
                <w:rFonts w:ascii="Times New Roman" w:hAnsi="Times New Roman" w:cs="Times New Roman"/>
                <w:sz w:val="24"/>
                <w:szCs w:val="24"/>
              </w:rPr>
              <w:t xml:space="preserve">šī gada 12. martā </w:t>
            </w:r>
            <w:r w:rsidR="00F4231E">
              <w:rPr>
                <w:rFonts w:ascii="Times New Roman" w:hAnsi="Times New Roman" w:cs="Times New Roman"/>
                <w:sz w:val="24"/>
                <w:szCs w:val="24"/>
              </w:rPr>
              <w:t xml:space="preserve">nebija skaidri definēti. Tādējādi </w:t>
            </w:r>
            <w:r w:rsidR="00756A4C">
              <w:rPr>
                <w:rFonts w:ascii="Times New Roman" w:hAnsi="Times New Roman" w:cs="Times New Roman"/>
                <w:sz w:val="24"/>
                <w:szCs w:val="24"/>
              </w:rPr>
              <w:t xml:space="preserve">ar šiem grozījumiem </w:t>
            </w:r>
            <w:r w:rsidR="00F4231E">
              <w:rPr>
                <w:rFonts w:ascii="Times New Roman" w:hAnsi="Times New Roman" w:cs="Times New Roman"/>
                <w:sz w:val="24"/>
                <w:szCs w:val="24"/>
              </w:rPr>
              <w:t xml:space="preserve">ir nepieciešams </w:t>
            </w:r>
            <w:r w:rsidR="00756A4C">
              <w:rPr>
                <w:rFonts w:ascii="Times New Roman" w:hAnsi="Times New Roman" w:cs="Times New Roman"/>
                <w:sz w:val="24"/>
                <w:szCs w:val="24"/>
              </w:rPr>
              <w:t>nostiprināt attiecīgās</w:t>
            </w:r>
            <w:r w:rsidR="00F4231E">
              <w:rPr>
                <w:rFonts w:ascii="Times New Roman" w:hAnsi="Times New Roman" w:cs="Times New Roman"/>
                <w:sz w:val="24"/>
                <w:szCs w:val="24"/>
              </w:rPr>
              <w:t xml:space="preserve"> </w:t>
            </w:r>
            <w:r w:rsidR="004F6070">
              <w:rPr>
                <w:rFonts w:ascii="Times New Roman" w:hAnsi="Times New Roman" w:cs="Times New Roman"/>
                <w:sz w:val="24"/>
                <w:szCs w:val="24"/>
              </w:rPr>
              <w:t>prasības.</w:t>
            </w:r>
          </w:p>
          <w:p w:rsidR="00E95854" w:rsidRDefault="00E95854" w:rsidP="009571E7">
            <w:pPr>
              <w:spacing w:after="0" w:line="240" w:lineRule="auto"/>
              <w:jc w:val="both"/>
              <w:rPr>
                <w:rFonts w:ascii="Times New Roman" w:hAnsi="Times New Roman" w:cs="Times New Roman"/>
                <w:sz w:val="24"/>
                <w:szCs w:val="24"/>
              </w:rPr>
            </w:pPr>
          </w:p>
          <w:p w:rsidR="00FD55D9" w:rsidRDefault="009571E7" w:rsidP="009571E7">
            <w:pPr>
              <w:spacing w:after="0" w:line="240" w:lineRule="auto"/>
              <w:jc w:val="both"/>
              <w:rPr>
                <w:rFonts w:ascii="Times New Roman" w:hAnsi="Times New Roman" w:cs="Times New Roman"/>
                <w:sz w:val="24"/>
                <w:szCs w:val="24"/>
              </w:rPr>
            </w:pPr>
            <w:r w:rsidRPr="00C90809">
              <w:rPr>
                <w:rFonts w:ascii="Times New Roman" w:hAnsi="Times New Roman" w:cs="Times New Roman"/>
                <w:sz w:val="24"/>
                <w:szCs w:val="24"/>
              </w:rPr>
              <w:t xml:space="preserve">Likumā tiek precizēts termins "bīstamas infekcijas slimības", papildinot terminu ar norādi uz to, ka bīstama infekcijas slimība var izraisīt starptautiska mēroga ārkārtēju sabiedrības veselības situāciju. Vienlaikus no termina skaidrojuma tiek svītrota frāze, ka Ministru kabinets apstiprina bīstamo infekcijas slimību sarakstu, jo minētā informācija neattiecas uz termina skaidrojumu (likumprojekta </w:t>
            </w:r>
            <w:r w:rsidRPr="00C90809">
              <w:rPr>
                <w:rFonts w:ascii="Times New Roman" w:hAnsi="Times New Roman" w:cs="Times New Roman"/>
                <w:b/>
                <w:sz w:val="24"/>
                <w:szCs w:val="24"/>
              </w:rPr>
              <w:t>1. pants</w:t>
            </w:r>
            <w:r w:rsidRPr="00C90809">
              <w:rPr>
                <w:rFonts w:ascii="Times New Roman" w:hAnsi="Times New Roman" w:cs="Times New Roman"/>
                <w:sz w:val="24"/>
                <w:szCs w:val="24"/>
              </w:rPr>
              <w:t xml:space="preserve">). </w:t>
            </w:r>
          </w:p>
          <w:p w:rsidR="005E0D6A" w:rsidRPr="00FD55D9" w:rsidRDefault="005E0D6A" w:rsidP="009571E7">
            <w:pPr>
              <w:spacing w:after="0" w:line="240" w:lineRule="auto"/>
              <w:jc w:val="both"/>
              <w:rPr>
                <w:rFonts w:ascii="Times New Roman" w:hAnsi="Times New Roman" w:cs="Times New Roman"/>
                <w:sz w:val="24"/>
                <w:szCs w:val="24"/>
              </w:rPr>
            </w:pPr>
          </w:p>
          <w:p w:rsidR="009571E7" w:rsidRPr="00C90809" w:rsidRDefault="009571E7" w:rsidP="009571E7">
            <w:pPr>
              <w:spacing w:after="0" w:line="240" w:lineRule="auto"/>
              <w:jc w:val="both"/>
              <w:rPr>
                <w:rFonts w:ascii="Times New Roman" w:hAnsi="Times New Roman" w:cs="Times New Roman"/>
                <w:bCs/>
                <w:sz w:val="24"/>
                <w:szCs w:val="24"/>
              </w:rPr>
            </w:pPr>
            <w:r w:rsidRPr="00C90809">
              <w:rPr>
                <w:rFonts w:ascii="Times New Roman" w:hAnsi="Times New Roman" w:cs="Times New Roman"/>
                <w:sz w:val="24"/>
                <w:szCs w:val="24"/>
              </w:rPr>
              <w:t xml:space="preserve">Likumprojekta </w:t>
            </w:r>
            <w:r w:rsidRPr="00C90809">
              <w:rPr>
                <w:rFonts w:ascii="Times New Roman" w:hAnsi="Times New Roman" w:cs="Times New Roman"/>
                <w:b/>
                <w:sz w:val="24"/>
                <w:szCs w:val="24"/>
              </w:rPr>
              <w:t>2. pantā</w:t>
            </w:r>
            <w:r w:rsidRPr="00C90809">
              <w:rPr>
                <w:rFonts w:ascii="Times New Roman" w:hAnsi="Times New Roman" w:cs="Times New Roman"/>
                <w:bCs/>
                <w:sz w:val="24"/>
                <w:szCs w:val="24"/>
              </w:rPr>
              <w:t xml:space="preserve">: </w:t>
            </w:r>
          </w:p>
          <w:p w:rsidR="00445876" w:rsidRPr="00C90809" w:rsidRDefault="00E84AA1" w:rsidP="00445876">
            <w:pPr>
              <w:pStyle w:val="ListParagraph"/>
              <w:numPr>
                <w:ilvl w:val="0"/>
                <w:numId w:val="1"/>
              </w:numPr>
              <w:jc w:val="both"/>
              <w:rPr>
                <w:bCs/>
              </w:rPr>
            </w:pPr>
            <w:r>
              <w:rPr>
                <w:bCs/>
              </w:rPr>
              <w:lastRenderedPageBreak/>
              <w:t>Kā liecina esošā situācija saistībā ar ārkārtējās situācijas ierobežošanu, ļoti nozīmīga ir kontaktpersonu apzināšana un informēšana par iespējamu inficēšanos</w:t>
            </w:r>
            <w:r w:rsidR="00B95E68">
              <w:rPr>
                <w:bCs/>
              </w:rPr>
              <w:t>, lai persona varētu ievērot pretepidēmijas pasākumus.</w:t>
            </w:r>
            <w:r>
              <w:rPr>
                <w:bCs/>
              </w:rPr>
              <w:t xml:space="preserve"> </w:t>
            </w:r>
            <w:r w:rsidR="00445876" w:rsidRPr="00C90809">
              <w:rPr>
                <w:bCs/>
              </w:rPr>
              <w:t>T</w:t>
            </w:r>
            <w:r w:rsidR="00B95E68">
              <w:rPr>
                <w:bCs/>
              </w:rPr>
              <w:t>ādēļ t</w:t>
            </w:r>
            <w:r w:rsidR="009571E7" w:rsidRPr="00C90809">
              <w:rPr>
                <w:bCs/>
              </w:rPr>
              <w:t>iek precizēts, ka epidemioloģiskās drošības sastāvdaļa ir arī kontaktpersonu noteikšana un uzskaite</w:t>
            </w:r>
            <w:r w:rsidR="000A2A60">
              <w:rPr>
                <w:bCs/>
              </w:rPr>
              <w:t xml:space="preserve"> (</w:t>
            </w:r>
            <w:r w:rsidR="000A2A60" w:rsidRPr="000A2A60">
              <w:rPr>
                <w:bCs/>
                <w:i/>
                <w:iCs/>
              </w:rPr>
              <w:t>jo Slimību profilakses un kontroles centrs (turpmāk – SPKC) vispirms veic šīs darbības</w:t>
            </w:r>
            <w:r w:rsidR="000A2A60">
              <w:rPr>
                <w:bCs/>
              </w:rPr>
              <w:t>)</w:t>
            </w:r>
            <w:r w:rsidR="009571E7" w:rsidRPr="00C90809">
              <w:rPr>
                <w:bCs/>
              </w:rPr>
              <w:t>, bet epidemioloģisko novērošanu (atbilstoši termina skaidrojumam likuma 1. pantā) kontaktpersonām neveic.</w:t>
            </w:r>
          </w:p>
          <w:p w:rsidR="005E0D6A" w:rsidRDefault="00445876" w:rsidP="005E0D6A">
            <w:pPr>
              <w:pStyle w:val="ListParagraph"/>
              <w:numPr>
                <w:ilvl w:val="0"/>
                <w:numId w:val="1"/>
              </w:numPr>
              <w:jc w:val="both"/>
              <w:rPr>
                <w:bCs/>
              </w:rPr>
            </w:pPr>
            <w:r w:rsidRPr="00C90809">
              <w:rPr>
                <w:bCs/>
              </w:rPr>
              <w:t>T</w:t>
            </w:r>
            <w:r w:rsidR="009571E7" w:rsidRPr="00C90809">
              <w:rPr>
                <w:bCs/>
              </w:rPr>
              <w:t xml:space="preserve">iek precizēts likuma 3. panta pirmās daļas 6. punkts, jo nodrošinot epidemioloģisko drošību valstī, var rasties nepieciešamība ne tikai ierobežot vai aizliegt profesionālo darbību, bet ierobežot vai apturēt personu piedalīšanos mācību procesā. Papildus </w:t>
            </w:r>
            <w:proofErr w:type="spellStart"/>
            <w:r w:rsidR="009571E7" w:rsidRPr="00C90809">
              <w:rPr>
                <w:bCs/>
              </w:rPr>
              <w:t>Covid-19</w:t>
            </w:r>
            <w:proofErr w:type="spellEnd"/>
            <w:r w:rsidR="009571E7" w:rsidRPr="00C90809">
              <w:rPr>
                <w:bCs/>
              </w:rPr>
              <w:t xml:space="preserve"> saslimšanas radītā ārkārtējā situācija ir parādījusi to, ka personai, kura nav ne kādas infekcijas slimības slimnieks vai infekciozā persona, ne kontaktpersona, tomēr var rasties nepieciešamība noteikt darba vai izglītošanās (</w:t>
            </w:r>
            <w:r w:rsidR="009571E7" w:rsidRPr="00464A38">
              <w:rPr>
                <w:bCs/>
                <w:i/>
                <w:iCs/>
              </w:rPr>
              <w:t>piemēram, nedrīkst apmeklēt skolu</w:t>
            </w:r>
            <w:r w:rsidR="001D50FF" w:rsidRPr="00464A38">
              <w:rPr>
                <w:bCs/>
                <w:i/>
                <w:iCs/>
              </w:rPr>
              <w:t xml:space="preserve"> vai darbu</w:t>
            </w:r>
            <w:r w:rsidR="009571E7" w:rsidRPr="00C90809">
              <w:rPr>
                <w:bCs/>
              </w:rPr>
              <w:t xml:space="preserve">) ierobežojumus </w:t>
            </w:r>
            <w:proofErr w:type="gramStart"/>
            <w:r w:rsidR="009571E7" w:rsidRPr="00C90809">
              <w:rPr>
                <w:bCs/>
              </w:rPr>
              <w:t>(</w:t>
            </w:r>
            <w:proofErr w:type="gramEnd"/>
            <w:r w:rsidR="009571E7" w:rsidRPr="00464A38">
              <w:rPr>
                <w:bCs/>
                <w:i/>
                <w:iCs/>
              </w:rPr>
              <w:t xml:space="preserve">personām, kuras </w:t>
            </w:r>
            <w:r w:rsidR="00B528B2" w:rsidRPr="00464A38">
              <w:rPr>
                <w:bCs/>
                <w:i/>
                <w:iCs/>
              </w:rPr>
              <w:t xml:space="preserve">ārkārtējās situācijas laikā </w:t>
            </w:r>
            <w:r w:rsidR="009571E7" w:rsidRPr="00464A38">
              <w:rPr>
                <w:bCs/>
                <w:i/>
                <w:iCs/>
              </w:rPr>
              <w:t>ieradās no ārzemēm, tika noteikts pienākums noteiktu laiku atrasties pašizolācijā dzīvesvietā, jo radās epidemioloģiski pamatotas aizdomas, ka šī</w:t>
            </w:r>
            <w:r w:rsidR="000D7F25" w:rsidRPr="00464A38">
              <w:rPr>
                <w:bCs/>
                <w:i/>
                <w:iCs/>
              </w:rPr>
              <w:t>s personas atradās paaugstinātos inficēšanās riska apstākļos un tādēļ šīm</w:t>
            </w:r>
            <w:r w:rsidR="009571E7" w:rsidRPr="00464A38">
              <w:rPr>
                <w:bCs/>
                <w:i/>
                <w:iCs/>
              </w:rPr>
              <w:t xml:space="preserve"> personām bija iespēja inficēties</w:t>
            </w:r>
            <w:r w:rsidR="009571E7" w:rsidRPr="00C90809">
              <w:rPr>
                <w:bCs/>
              </w:rPr>
              <w:t xml:space="preserve">). </w:t>
            </w:r>
          </w:p>
          <w:p w:rsidR="009571E7" w:rsidRPr="00C90809" w:rsidRDefault="009571E7" w:rsidP="009571E7">
            <w:pPr>
              <w:pStyle w:val="ListParagraph"/>
              <w:ind w:left="0"/>
              <w:jc w:val="both"/>
              <w:rPr>
                <w:bCs/>
              </w:rPr>
            </w:pPr>
          </w:p>
          <w:p w:rsidR="00A01CE6" w:rsidRDefault="00A01CE6" w:rsidP="0095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Lai Veselības inspekcija (turpmāk – VI) pilnvērtīgi varētu nodrošināt epidemioloģiskās drošības pasākumu uzraudzību, tajā skaitā – kā persona ievēro obligātās izolācijas un pašizolācijas (</w:t>
            </w:r>
            <w:r w:rsidRPr="00A01CE6">
              <w:rPr>
                <w:rFonts w:ascii="Times New Roman" w:hAnsi="Times New Roman" w:cs="Times New Roman"/>
                <w:sz w:val="24"/>
                <w:szCs w:val="24"/>
              </w:rPr>
              <w:t>mājas karantīnas</w:t>
            </w:r>
            <w:r>
              <w:rPr>
                <w:rFonts w:ascii="Times New Roman" w:hAnsi="Times New Roman" w:cs="Times New Roman"/>
                <w:sz w:val="24"/>
                <w:szCs w:val="24"/>
              </w:rPr>
              <w:t>) prasību, nepieciešams papildināt VI kompetenci un tiesības (l</w:t>
            </w:r>
            <w:r w:rsidRPr="00C90809">
              <w:rPr>
                <w:rFonts w:ascii="Times New Roman" w:hAnsi="Times New Roman" w:cs="Times New Roman"/>
                <w:sz w:val="24"/>
                <w:szCs w:val="24"/>
              </w:rPr>
              <w:t xml:space="preserve">ikumprojekta </w:t>
            </w:r>
            <w:r w:rsidRPr="00C90809">
              <w:rPr>
                <w:rFonts w:ascii="Times New Roman" w:hAnsi="Times New Roman" w:cs="Times New Roman"/>
                <w:b/>
                <w:sz w:val="24"/>
                <w:szCs w:val="24"/>
              </w:rPr>
              <w:t>3. pants</w:t>
            </w:r>
            <w:proofErr w:type="gramStart"/>
            <w:r w:rsidRPr="00C90809">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w:t>
            </w:r>
          </w:p>
          <w:p w:rsidR="00A01CE6" w:rsidRDefault="00A01CE6" w:rsidP="009571E7">
            <w:pPr>
              <w:spacing w:after="0" w:line="240" w:lineRule="auto"/>
              <w:jc w:val="both"/>
              <w:rPr>
                <w:rFonts w:ascii="Times New Roman" w:hAnsi="Times New Roman" w:cs="Times New Roman"/>
                <w:sz w:val="24"/>
                <w:szCs w:val="24"/>
              </w:rPr>
            </w:pPr>
          </w:p>
          <w:p w:rsidR="009571E7" w:rsidRPr="00C90809" w:rsidRDefault="009571E7" w:rsidP="009571E7">
            <w:pPr>
              <w:spacing w:after="0" w:line="240" w:lineRule="auto"/>
              <w:jc w:val="both"/>
              <w:rPr>
                <w:rFonts w:ascii="Times New Roman" w:hAnsi="Times New Roman" w:cs="Times New Roman"/>
                <w:sz w:val="24"/>
                <w:szCs w:val="24"/>
              </w:rPr>
            </w:pPr>
            <w:r w:rsidRPr="00C90809">
              <w:rPr>
                <w:rFonts w:ascii="Times New Roman" w:hAnsi="Times New Roman" w:cs="Times New Roman"/>
                <w:sz w:val="24"/>
                <w:szCs w:val="24"/>
              </w:rPr>
              <w:t xml:space="preserve">Likumprojekta </w:t>
            </w:r>
            <w:r w:rsidR="009B533E">
              <w:rPr>
                <w:rFonts w:ascii="Times New Roman" w:hAnsi="Times New Roman" w:cs="Times New Roman"/>
                <w:b/>
                <w:sz w:val="24"/>
                <w:szCs w:val="24"/>
              </w:rPr>
              <w:t>4</w:t>
            </w:r>
            <w:r w:rsidRPr="00C90809">
              <w:rPr>
                <w:rFonts w:ascii="Times New Roman" w:hAnsi="Times New Roman" w:cs="Times New Roman"/>
                <w:b/>
                <w:sz w:val="24"/>
                <w:szCs w:val="24"/>
              </w:rPr>
              <w:t>. pants</w:t>
            </w:r>
            <w:r w:rsidRPr="00C90809">
              <w:rPr>
                <w:rFonts w:ascii="Times New Roman" w:hAnsi="Times New Roman" w:cs="Times New Roman"/>
                <w:sz w:val="24"/>
                <w:szCs w:val="24"/>
              </w:rPr>
              <w:t xml:space="preserve"> nosaka, ka </w:t>
            </w:r>
            <w:r w:rsidR="0018419F" w:rsidRPr="00C90809">
              <w:rPr>
                <w:rFonts w:ascii="Times New Roman" w:hAnsi="Times New Roman" w:cs="Times New Roman"/>
                <w:sz w:val="24"/>
                <w:szCs w:val="24"/>
              </w:rPr>
              <w:t>SPKC</w:t>
            </w:r>
            <w:r w:rsidRPr="00C90809">
              <w:rPr>
                <w:rFonts w:ascii="Times New Roman" w:hAnsi="Times New Roman" w:cs="Times New Roman"/>
                <w:sz w:val="24"/>
                <w:szCs w:val="24"/>
              </w:rPr>
              <w:t>:</w:t>
            </w:r>
          </w:p>
          <w:p w:rsidR="00501FD0" w:rsidRPr="00C90809" w:rsidRDefault="00F86B8D" w:rsidP="00501FD0">
            <w:pPr>
              <w:pStyle w:val="ListParagraph"/>
              <w:numPr>
                <w:ilvl w:val="0"/>
                <w:numId w:val="4"/>
              </w:numPr>
              <w:jc w:val="both"/>
              <w:rPr>
                <w:bCs/>
              </w:rPr>
            </w:pPr>
            <w:r w:rsidRPr="00C90809">
              <w:t>V</w:t>
            </w:r>
            <w:r w:rsidR="009571E7" w:rsidRPr="00C90809">
              <w:t xml:space="preserve">āc, uzkrāj un analizē datus arī par kontaktpersonām, jo </w:t>
            </w:r>
            <w:r w:rsidR="0007689E">
              <w:t>ārkārtējās situācijas laikā gūtā pieredze parādīja, ka skrupuloza kontaktpersonu apzināšana ir ļoti svarīgs pretepidēmijas pasākums. P</w:t>
            </w:r>
            <w:r w:rsidR="009571E7" w:rsidRPr="00C90809">
              <w:t xml:space="preserve">iemēram, kontaktpersonas </w:t>
            </w:r>
            <w:r w:rsidR="009571E7" w:rsidRPr="00C90809">
              <w:rPr>
                <w:bCs/>
              </w:rPr>
              <w:t>pašizolācijas (mājas karantīnas) vietas adrese ir epidemioloģiski nozīmīga informācija, kas nepieciešama epidemioloģiskās uzraudzības prasību izpildes kontrolei.</w:t>
            </w:r>
          </w:p>
          <w:p w:rsidR="007F1C7D" w:rsidRPr="006D4292" w:rsidRDefault="00501FD0" w:rsidP="006D4292">
            <w:pPr>
              <w:pStyle w:val="ListParagraph"/>
              <w:numPr>
                <w:ilvl w:val="0"/>
                <w:numId w:val="4"/>
              </w:numPr>
              <w:jc w:val="both"/>
              <w:rPr>
                <w:bCs/>
              </w:rPr>
            </w:pPr>
            <w:r w:rsidRPr="00C90809">
              <w:rPr>
                <w:bCs/>
              </w:rPr>
              <w:t>S</w:t>
            </w:r>
            <w:r w:rsidR="009571E7" w:rsidRPr="00C90809">
              <w:rPr>
                <w:bCs/>
              </w:rPr>
              <w:t xml:space="preserve">aņem informāciju no </w:t>
            </w:r>
            <w:r w:rsidR="00745BBC" w:rsidRPr="00C90809">
              <w:rPr>
                <w:bCs/>
              </w:rPr>
              <w:t>Pasaules Veselības organizācijas Starptautisko veselības aizsardzības noteikumu</w:t>
            </w:r>
            <w:proofErr w:type="gramStart"/>
            <w:r w:rsidR="00745BBC" w:rsidRPr="00C90809">
              <w:rPr>
                <w:bCs/>
              </w:rPr>
              <w:t xml:space="preserve"> </w:t>
            </w:r>
            <w:r w:rsidR="00745BBC">
              <w:rPr>
                <w:bCs/>
              </w:rPr>
              <w:t xml:space="preserve"> </w:t>
            </w:r>
            <w:proofErr w:type="gramEnd"/>
            <w:r w:rsidR="00745BBC" w:rsidRPr="00C90809">
              <w:rPr>
                <w:bCs/>
              </w:rPr>
              <w:t>kontaktpunkta</w:t>
            </w:r>
            <w:r w:rsidR="00745BBC">
              <w:rPr>
                <w:bCs/>
              </w:rPr>
              <w:t xml:space="preserve"> (</w:t>
            </w:r>
            <w:r w:rsidR="00F47FFA" w:rsidRPr="00F47FFA">
              <w:rPr>
                <w:bCs/>
                <w:i/>
                <w:iCs/>
              </w:rPr>
              <w:t xml:space="preserve">nacionālā līmenī caur </w:t>
            </w:r>
            <w:r w:rsidR="00745BBC" w:rsidRPr="00F47FFA">
              <w:rPr>
                <w:bCs/>
                <w:i/>
                <w:iCs/>
              </w:rPr>
              <w:lastRenderedPageBreak/>
              <w:t>Neatliekamās medicīniskās palīdzības dienest</w:t>
            </w:r>
            <w:r w:rsidR="00F47FFA" w:rsidRPr="00F47FFA">
              <w:rPr>
                <w:bCs/>
                <w:i/>
                <w:iCs/>
              </w:rPr>
              <w:t>u</w:t>
            </w:r>
            <w:r w:rsidR="00745BBC">
              <w:rPr>
                <w:bCs/>
              </w:rPr>
              <w:t>)</w:t>
            </w:r>
            <w:r w:rsidR="006D4292">
              <w:rPr>
                <w:bCs/>
              </w:rPr>
              <w:t xml:space="preserve"> </w:t>
            </w:r>
            <w:r w:rsidR="009571E7" w:rsidRPr="006D4292">
              <w:rPr>
                <w:bCs/>
              </w:rPr>
              <w:t xml:space="preserve">par infekcijas slimību uzliesmojumiem, kuriem var būt pārrobežu raksturs un kuri var radīt ārkārtēju situāciju kādā valstī vai vairākās valstīs. Šos infekcijas slimību uzliesmojumus var radīt arī bīstamās </w:t>
            </w:r>
            <w:r w:rsidR="006A045E" w:rsidRPr="006D4292">
              <w:rPr>
                <w:bCs/>
              </w:rPr>
              <w:t xml:space="preserve">infekcijas </w:t>
            </w:r>
            <w:r w:rsidR="009571E7" w:rsidRPr="006D4292">
              <w:rPr>
                <w:bCs/>
              </w:rPr>
              <w:t xml:space="preserve">slimības (tajā skaitā arī citas no jauna parādījušās infekcijas slimības). Ņemot vērā, ka </w:t>
            </w:r>
            <w:r w:rsidR="00630132" w:rsidRPr="006D4292">
              <w:rPr>
                <w:bCs/>
              </w:rPr>
              <w:t>SPKC</w:t>
            </w:r>
            <w:r w:rsidR="009571E7" w:rsidRPr="006D4292">
              <w:rPr>
                <w:bCs/>
              </w:rPr>
              <w:t xml:space="preserve"> veic infekcijas slimību epidemioloģisko uzraudzību, monitoringu un izlūkošanu, </w:t>
            </w:r>
            <w:r w:rsidR="005A119C" w:rsidRPr="006D4292">
              <w:rPr>
                <w:bCs/>
              </w:rPr>
              <w:t>SPKC</w:t>
            </w:r>
            <w:r w:rsidR="009571E7" w:rsidRPr="006D4292">
              <w:rPr>
                <w:bCs/>
              </w:rPr>
              <w:t xml:space="preserve"> epidemiologi uzsāk </w:t>
            </w:r>
            <w:proofErr w:type="spellStart"/>
            <w:r w:rsidR="009571E7" w:rsidRPr="006D4292">
              <w:rPr>
                <w:bCs/>
              </w:rPr>
              <w:t>monitorēt</w:t>
            </w:r>
            <w:proofErr w:type="spellEnd"/>
            <w:r w:rsidR="009571E7" w:rsidRPr="006D4292">
              <w:rPr>
                <w:bCs/>
              </w:rPr>
              <w:t xml:space="preserve"> situāciju, sekojot līdzi jaunākajai Pasaules Veselības organizācijas un Eiropas Slimību profilakses un kontroles centra informācijai. Tādējādi </w:t>
            </w:r>
            <w:r w:rsidR="001A0899" w:rsidRPr="006D4292">
              <w:rPr>
                <w:bCs/>
              </w:rPr>
              <w:t>SPKC</w:t>
            </w:r>
            <w:r w:rsidR="00710BFF" w:rsidRPr="006D4292">
              <w:rPr>
                <w:bCs/>
              </w:rPr>
              <w:t xml:space="preserve"> epidemiologi ir kompetenti atzīt</w:t>
            </w:r>
            <w:r w:rsidR="009571E7" w:rsidRPr="006D4292">
              <w:rPr>
                <w:bCs/>
              </w:rPr>
              <w:t xml:space="preserve"> </w:t>
            </w:r>
            <w:r w:rsidR="00710BFF" w:rsidRPr="006D4292">
              <w:rPr>
                <w:bCs/>
              </w:rPr>
              <w:t xml:space="preserve">infekcijas slimību par bīstamu, ja šī infekcijas slimība līdz šim nav pakļauta reģistrācijai un ziņošanai. Šādā gadījumā, jo īpaši pasliktinoties epidemioloģiskajai situācijai valstī, </w:t>
            </w:r>
            <w:r w:rsidR="00842B00" w:rsidRPr="006D4292">
              <w:rPr>
                <w:bCs/>
              </w:rPr>
              <w:t xml:space="preserve">ir izmantojami tiesiskie līdzekļi un pasākumi (piemēram, ierobežojoši pasākumi), lai efektīvi novērstu </w:t>
            </w:r>
            <w:r w:rsidR="00DD6276">
              <w:rPr>
                <w:bCs/>
              </w:rPr>
              <w:t>epidemioloģiskās situācijas pasliktināšanos</w:t>
            </w:r>
            <w:r w:rsidR="00842B00" w:rsidRPr="006D4292">
              <w:rPr>
                <w:bCs/>
              </w:rPr>
              <w:t>.</w:t>
            </w:r>
            <w:r w:rsidR="00A52102" w:rsidRPr="006D4292">
              <w:rPr>
                <w:bCs/>
              </w:rPr>
              <w:t xml:space="preserve"> </w:t>
            </w:r>
            <w:r w:rsidR="009571E7" w:rsidRPr="006D4292">
              <w:rPr>
                <w:bCs/>
              </w:rPr>
              <w:t xml:space="preserve">Vienlaikus attiecīgā informācija </w:t>
            </w:r>
            <w:r w:rsidR="00A52102" w:rsidRPr="006D4292">
              <w:rPr>
                <w:bCs/>
              </w:rPr>
              <w:t xml:space="preserve">operatīvi </w:t>
            </w:r>
            <w:r w:rsidR="009571E7" w:rsidRPr="006D4292">
              <w:rPr>
                <w:bCs/>
              </w:rPr>
              <w:t xml:space="preserve">ir pieejama </w:t>
            </w:r>
            <w:r w:rsidR="002D3A0F" w:rsidRPr="006D4292">
              <w:rPr>
                <w:bCs/>
              </w:rPr>
              <w:t xml:space="preserve">SPKC </w:t>
            </w:r>
            <w:r w:rsidR="009571E7" w:rsidRPr="006D4292">
              <w:rPr>
                <w:bCs/>
              </w:rPr>
              <w:t>tīmekļa vietnē</w:t>
            </w:r>
            <w:r w:rsidR="006A5C18">
              <w:rPr>
                <w:bCs/>
              </w:rPr>
              <w:t xml:space="preserve"> un ir publicējama </w:t>
            </w:r>
            <w:r w:rsidR="006A5C18" w:rsidRPr="006A5C18">
              <w:rPr>
                <w:bCs/>
              </w:rPr>
              <w:t>Latvijas Vēstnes</w:t>
            </w:r>
            <w:r w:rsidR="006A5C18">
              <w:rPr>
                <w:bCs/>
              </w:rPr>
              <w:t>ī</w:t>
            </w:r>
            <w:r w:rsidR="009571E7" w:rsidRPr="00C90809">
              <w:t>.</w:t>
            </w:r>
            <w:r w:rsidR="00DA2CA6">
              <w:t xml:space="preserve"> Ja no jauna parādījusies bīstama infekcijas slimība pēc laika netiek likvidēta</w:t>
            </w:r>
            <w:r w:rsidR="002061A8">
              <w:t>,</w:t>
            </w:r>
            <w:r w:rsidR="00DA2CA6">
              <w:t xml:space="preserve"> SPKC var sniegt priekšlikumu Veselības ministrijai veikt grozījumus normatīvajos aktos, lai šo slimību iekļautu bīstamo slimību sarakstā vai to noteiktu kā reģistrējamo infekcijas slimību.</w:t>
            </w:r>
          </w:p>
          <w:p w:rsidR="009571E7" w:rsidRPr="00C90809" w:rsidRDefault="007F1C7D" w:rsidP="007F1C7D">
            <w:pPr>
              <w:pStyle w:val="ListParagraph"/>
              <w:numPr>
                <w:ilvl w:val="0"/>
                <w:numId w:val="4"/>
              </w:numPr>
              <w:jc w:val="both"/>
              <w:rPr>
                <w:bCs/>
              </w:rPr>
            </w:pPr>
            <w:r w:rsidRPr="00C90809">
              <w:rPr>
                <w:bCs/>
              </w:rPr>
              <w:t>S</w:t>
            </w:r>
            <w:r w:rsidR="009571E7" w:rsidRPr="00C90809">
              <w:rPr>
                <w:bCs/>
              </w:rPr>
              <w:t xml:space="preserve">avā tīmekļa vietnē publicē to valstu sarakstu, kurās konstatēta tāda infekcijas slimību izplatīšanās, kas var radīt nopietnu sabiedrības veselības apdraudējumu. Piemēram, pirms dažiem gadiem vairākās Eiropas valstīs bija milzīgs masalu uzliesmojums. Šādā gadījumā </w:t>
            </w:r>
            <w:r w:rsidR="007E68B5" w:rsidRPr="00C90809">
              <w:rPr>
                <w:bCs/>
              </w:rPr>
              <w:t>SPKC</w:t>
            </w:r>
            <w:r w:rsidR="009571E7" w:rsidRPr="00C90809">
              <w:rPr>
                <w:bCs/>
              </w:rPr>
              <w:t xml:space="preserve"> sniedz rekomendācijas riska grupu pacientiem neapmeklēt noteiktās valstis, jo šīm personām pastāv liela iespēja inficēties</w:t>
            </w:r>
            <w:proofErr w:type="gramStart"/>
            <w:r w:rsidR="009571E7" w:rsidRPr="00C90809">
              <w:rPr>
                <w:bCs/>
              </w:rPr>
              <w:t xml:space="preserve">, vai vakcinēties </w:t>
            </w:r>
            <w:r w:rsidR="00036FC7" w:rsidRPr="00C90809">
              <w:rPr>
                <w:bCs/>
              </w:rPr>
              <w:t>pirms ceļojuma</w:t>
            </w:r>
            <w:proofErr w:type="gramEnd"/>
            <w:r w:rsidR="00036FC7" w:rsidRPr="00C90809">
              <w:rPr>
                <w:bCs/>
              </w:rPr>
              <w:t xml:space="preserve"> </w:t>
            </w:r>
            <w:r w:rsidR="009571E7" w:rsidRPr="00C90809">
              <w:rPr>
                <w:bCs/>
              </w:rPr>
              <w:t>(ja pret infekcijas slimību ir pieejama vakcinācija).</w:t>
            </w:r>
            <w:r w:rsidR="006D1BFC">
              <w:rPr>
                <w:bCs/>
              </w:rPr>
              <w:t xml:space="preserve"> Savukārt, sākoties </w:t>
            </w:r>
            <w:proofErr w:type="spellStart"/>
            <w:r w:rsidR="006D1BFC">
              <w:rPr>
                <w:bCs/>
              </w:rPr>
              <w:t>Covid-19</w:t>
            </w:r>
            <w:proofErr w:type="spellEnd"/>
            <w:r w:rsidR="006D1BFC">
              <w:rPr>
                <w:bCs/>
              </w:rPr>
              <w:t xml:space="preserve"> slimības izplatībai pasaulē, SPKC </w:t>
            </w:r>
            <w:r w:rsidR="00C22363">
              <w:rPr>
                <w:bCs/>
              </w:rPr>
              <w:t xml:space="preserve">savā tīmekļa vietnē </w:t>
            </w:r>
            <w:r w:rsidR="006D1BFC">
              <w:rPr>
                <w:bCs/>
              </w:rPr>
              <w:t>visu laiku papildināja to valstu un skarto teritoriju sarakstu</w:t>
            </w:r>
            <w:r w:rsidR="00391B82">
              <w:rPr>
                <w:bCs/>
              </w:rPr>
              <w:t xml:space="preserve"> (</w:t>
            </w:r>
            <w:r w:rsidR="00391B82" w:rsidRPr="00391B82">
              <w:rPr>
                <w:bCs/>
                <w:i/>
                <w:iCs/>
              </w:rPr>
              <w:t>līdz tika pieņemt lēmums par visām ārzemēm</w:t>
            </w:r>
            <w:r w:rsidR="00391B82">
              <w:rPr>
                <w:bCs/>
              </w:rPr>
              <w:t>)</w:t>
            </w:r>
            <w:r w:rsidR="006D1BFC">
              <w:rPr>
                <w:bCs/>
              </w:rPr>
              <w:t>, uz kurām tika rekomendēts nedoties ceļojumā vai darba darīšanās.</w:t>
            </w:r>
          </w:p>
          <w:p w:rsidR="009571E7" w:rsidRPr="00C90809" w:rsidRDefault="009571E7" w:rsidP="009571E7">
            <w:pPr>
              <w:spacing w:after="0" w:line="240" w:lineRule="auto"/>
              <w:jc w:val="both"/>
              <w:rPr>
                <w:rFonts w:ascii="Times New Roman" w:hAnsi="Times New Roman" w:cs="Times New Roman"/>
                <w:bCs/>
                <w:sz w:val="24"/>
                <w:szCs w:val="24"/>
              </w:rPr>
            </w:pPr>
          </w:p>
          <w:p w:rsidR="009571E7" w:rsidRDefault="00DD6276" w:rsidP="0095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Ir tehniski precizēta likuma 8.</w:t>
            </w:r>
            <w:r w:rsidR="00752231">
              <w:rPr>
                <w:rFonts w:ascii="Times New Roman" w:hAnsi="Times New Roman" w:cs="Times New Roman"/>
                <w:sz w:val="24"/>
                <w:szCs w:val="24"/>
              </w:rPr>
              <w:t> </w:t>
            </w:r>
            <w:r>
              <w:rPr>
                <w:rFonts w:ascii="Times New Roman" w:hAnsi="Times New Roman" w:cs="Times New Roman"/>
                <w:sz w:val="24"/>
                <w:szCs w:val="24"/>
              </w:rPr>
              <w:t xml:space="preserve">panta otrā daļa (likumprojekta </w:t>
            </w:r>
            <w:r>
              <w:rPr>
                <w:rFonts w:ascii="Times New Roman" w:hAnsi="Times New Roman" w:cs="Times New Roman"/>
                <w:b/>
                <w:bCs/>
                <w:sz w:val="24"/>
                <w:szCs w:val="24"/>
              </w:rPr>
              <w:t>5.</w:t>
            </w:r>
            <w:r w:rsidR="00752231">
              <w:rPr>
                <w:rFonts w:ascii="Times New Roman" w:hAnsi="Times New Roman" w:cs="Times New Roman"/>
                <w:b/>
                <w:bCs/>
                <w:sz w:val="24"/>
                <w:szCs w:val="24"/>
              </w:rPr>
              <w:t> </w:t>
            </w:r>
            <w:r>
              <w:rPr>
                <w:rFonts w:ascii="Times New Roman" w:hAnsi="Times New Roman" w:cs="Times New Roman"/>
                <w:b/>
                <w:bCs/>
                <w:sz w:val="24"/>
                <w:szCs w:val="24"/>
              </w:rPr>
              <w:t>pants)</w:t>
            </w:r>
            <w:r>
              <w:rPr>
                <w:rFonts w:ascii="Times New Roman" w:hAnsi="Times New Roman" w:cs="Times New Roman"/>
                <w:sz w:val="24"/>
                <w:szCs w:val="24"/>
              </w:rPr>
              <w:t xml:space="preserve">, nosakot, ka pašvaldība karantīnas pasākumus nosaka pēc SPKC vai </w:t>
            </w:r>
            <w:r w:rsidR="00A06FEE">
              <w:rPr>
                <w:rFonts w:ascii="Times New Roman" w:hAnsi="Times New Roman" w:cs="Times New Roman"/>
                <w:sz w:val="24"/>
                <w:szCs w:val="24"/>
              </w:rPr>
              <w:t>VI</w:t>
            </w:r>
            <w:r>
              <w:rPr>
                <w:rFonts w:ascii="Times New Roman" w:hAnsi="Times New Roman" w:cs="Times New Roman"/>
                <w:sz w:val="24"/>
                <w:szCs w:val="24"/>
              </w:rPr>
              <w:t xml:space="preserve"> ieteikuma, kā arī paplašin</w:t>
            </w:r>
            <w:r w:rsidR="0088150C">
              <w:rPr>
                <w:rFonts w:ascii="Times New Roman" w:hAnsi="Times New Roman" w:cs="Times New Roman"/>
                <w:sz w:val="24"/>
                <w:szCs w:val="24"/>
              </w:rPr>
              <w:t>āt</w:t>
            </w:r>
            <w:r>
              <w:rPr>
                <w:rFonts w:ascii="Times New Roman" w:hAnsi="Times New Roman" w:cs="Times New Roman"/>
                <w:sz w:val="24"/>
                <w:szCs w:val="24"/>
              </w:rPr>
              <w:t xml:space="preserve">a pašvaldības kompetence uz visām pašvaldības iestādēm. </w:t>
            </w:r>
          </w:p>
          <w:p w:rsidR="00DD6276" w:rsidRPr="00C90809" w:rsidRDefault="00DD6276" w:rsidP="009571E7">
            <w:pPr>
              <w:spacing w:after="0" w:line="240" w:lineRule="auto"/>
              <w:jc w:val="both"/>
              <w:rPr>
                <w:rFonts w:ascii="Times New Roman" w:hAnsi="Times New Roman" w:cs="Times New Roman"/>
                <w:sz w:val="24"/>
                <w:szCs w:val="24"/>
              </w:rPr>
            </w:pPr>
          </w:p>
          <w:p w:rsidR="009571E7" w:rsidRPr="00C90809" w:rsidRDefault="009571E7" w:rsidP="009571E7">
            <w:pPr>
              <w:spacing w:after="0" w:line="240" w:lineRule="auto"/>
              <w:jc w:val="both"/>
              <w:rPr>
                <w:rFonts w:ascii="Times New Roman" w:hAnsi="Times New Roman" w:cs="Times New Roman"/>
                <w:sz w:val="24"/>
                <w:szCs w:val="24"/>
              </w:rPr>
            </w:pPr>
            <w:r w:rsidRPr="00C90809">
              <w:rPr>
                <w:rFonts w:ascii="Times New Roman" w:hAnsi="Times New Roman" w:cs="Times New Roman"/>
                <w:sz w:val="24"/>
                <w:szCs w:val="24"/>
              </w:rPr>
              <w:t xml:space="preserve">Likumprojekta </w:t>
            </w:r>
            <w:r w:rsidR="00F4374C">
              <w:rPr>
                <w:rFonts w:ascii="Times New Roman" w:hAnsi="Times New Roman" w:cs="Times New Roman"/>
                <w:b/>
                <w:sz w:val="24"/>
                <w:szCs w:val="24"/>
              </w:rPr>
              <w:t>6</w:t>
            </w:r>
            <w:r w:rsidRPr="00C90809">
              <w:rPr>
                <w:rFonts w:ascii="Times New Roman" w:hAnsi="Times New Roman" w:cs="Times New Roman"/>
                <w:b/>
                <w:sz w:val="24"/>
                <w:szCs w:val="24"/>
              </w:rPr>
              <w:t>. pants</w:t>
            </w:r>
            <w:r w:rsidRPr="00C90809">
              <w:rPr>
                <w:rFonts w:ascii="Times New Roman" w:hAnsi="Times New Roman" w:cs="Times New Roman"/>
                <w:sz w:val="24"/>
                <w:szCs w:val="24"/>
              </w:rPr>
              <w:t xml:space="preserve"> nosaka </w:t>
            </w:r>
            <w:r w:rsidR="00DD6276">
              <w:rPr>
                <w:rFonts w:ascii="Times New Roman" w:hAnsi="Times New Roman" w:cs="Times New Roman"/>
                <w:sz w:val="24"/>
                <w:szCs w:val="24"/>
              </w:rPr>
              <w:t>Aizsardzības ministrijas</w:t>
            </w:r>
            <w:r w:rsidRPr="00C90809">
              <w:rPr>
                <w:rFonts w:ascii="Times New Roman" w:hAnsi="Times New Roman" w:cs="Times New Roman"/>
                <w:sz w:val="24"/>
                <w:szCs w:val="24"/>
              </w:rPr>
              <w:t xml:space="preserve"> kompetenci epidemioloģiskās drošības pasākumu noteikšanai</w:t>
            </w:r>
            <w:r w:rsidR="00DD6276">
              <w:rPr>
                <w:rFonts w:ascii="Times New Roman" w:hAnsi="Times New Roman" w:cs="Times New Roman"/>
                <w:sz w:val="24"/>
                <w:szCs w:val="24"/>
              </w:rPr>
              <w:t>, ņemot vērā</w:t>
            </w:r>
            <w:proofErr w:type="gramStart"/>
            <w:r w:rsidR="00DD6276">
              <w:rPr>
                <w:rFonts w:ascii="Times New Roman" w:hAnsi="Times New Roman" w:cs="Times New Roman"/>
                <w:sz w:val="24"/>
                <w:szCs w:val="24"/>
              </w:rPr>
              <w:t xml:space="preserve">  </w:t>
            </w:r>
            <w:proofErr w:type="gramEnd"/>
            <w:r w:rsidR="00DD6276">
              <w:rPr>
                <w:rFonts w:ascii="Times New Roman" w:hAnsi="Times New Roman" w:cs="Times New Roman"/>
                <w:sz w:val="24"/>
                <w:szCs w:val="24"/>
              </w:rPr>
              <w:t>Nacionālo bruņoto spēku specifiku</w:t>
            </w:r>
            <w:r w:rsidR="003E1607">
              <w:rPr>
                <w:rFonts w:ascii="Times New Roman" w:hAnsi="Times New Roman" w:cs="Times New Roman"/>
                <w:sz w:val="24"/>
                <w:szCs w:val="24"/>
              </w:rPr>
              <w:t>.</w:t>
            </w:r>
          </w:p>
          <w:p w:rsidR="009571E7" w:rsidRPr="00C90809" w:rsidRDefault="009571E7" w:rsidP="009571E7">
            <w:pPr>
              <w:spacing w:after="0" w:line="240" w:lineRule="auto"/>
              <w:jc w:val="both"/>
              <w:rPr>
                <w:rFonts w:ascii="Times New Roman" w:hAnsi="Times New Roman" w:cs="Times New Roman"/>
                <w:sz w:val="24"/>
                <w:szCs w:val="24"/>
              </w:rPr>
            </w:pPr>
          </w:p>
          <w:p w:rsidR="009571E7" w:rsidRPr="00C90809" w:rsidRDefault="009571E7" w:rsidP="009571E7">
            <w:pPr>
              <w:spacing w:after="0" w:line="240" w:lineRule="auto"/>
              <w:jc w:val="both"/>
              <w:rPr>
                <w:rFonts w:ascii="Times New Roman" w:hAnsi="Times New Roman" w:cs="Times New Roman"/>
                <w:sz w:val="24"/>
                <w:szCs w:val="24"/>
              </w:rPr>
            </w:pPr>
            <w:r w:rsidRPr="00C90809">
              <w:rPr>
                <w:rFonts w:ascii="Times New Roman" w:hAnsi="Times New Roman" w:cs="Times New Roman"/>
                <w:sz w:val="24"/>
                <w:szCs w:val="24"/>
              </w:rPr>
              <w:t xml:space="preserve">Likumprojekta </w:t>
            </w:r>
            <w:r w:rsidR="00650DA7">
              <w:rPr>
                <w:rFonts w:ascii="Times New Roman" w:hAnsi="Times New Roman" w:cs="Times New Roman"/>
                <w:b/>
                <w:sz w:val="24"/>
                <w:szCs w:val="24"/>
              </w:rPr>
              <w:t>7</w:t>
            </w:r>
            <w:r w:rsidRPr="00C90809">
              <w:rPr>
                <w:rFonts w:ascii="Times New Roman" w:hAnsi="Times New Roman" w:cs="Times New Roman"/>
                <w:b/>
                <w:sz w:val="24"/>
                <w:szCs w:val="24"/>
              </w:rPr>
              <w:t>. pants</w:t>
            </w:r>
            <w:r w:rsidRPr="00C90809">
              <w:rPr>
                <w:rFonts w:ascii="Times New Roman" w:hAnsi="Times New Roman" w:cs="Times New Roman"/>
                <w:sz w:val="24"/>
                <w:szCs w:val="24"/>
              </w:rPr>
              <w:t xml:space="preserve"> papildina to, par kādām personām iegūtā informācija tiek izmantota, norādot, ka šādas personas ir arī kontaktpersonas, </w:t>
            </w:r>
            <w:r w:rsidR="00E855AD">
              <w:rPr>
                <w:rFonts w:ascii="Times New Roman" w:hAnsi="Times New Roman" w:cs="Times New Roman"/>
                <w:sz w:val="24"/>
                <w:szCs w:val="24"/>
              </w:rPr>
              <w:t>jo</w:t>
            </w:r>
            <w:r w:rsidR="00635ADB">
              <w:rPr>
                <w:rFonts w:ascii="Times New Roman" w:hAnsi="Times New Roman" w:cs="Times New Roman"/>
                <w:sz w:val="24"/>
                <w:szCs w:val="24"/>
              </w:rPr>
              <w:t xml:space="preserve"> SPKC epidemiologu iegūtā informācija</w:t>
            </w:r>
            <w:r w:rsidR="00E855AD">
              <w:rPr>
                <w:rFonts w:ascii="Times New Roman" w:hAnsi="Times New Roman" w:cs="Times New Roman"/>
                <w:sz w:val="24"/>
                <w:szCs w:val="24"/>
              </w:rPr>
              <w:t xml:space="preserve"> </w:t>
            </w:r>
            <w:r w:rsidR="00036AEC" w:rsidRPr="00036AEC">
              <w:rPr>
                <w:rFonts w:ascii="Times New Roman" w:hAnsi="Times New Roman" w:cs="Times New Roman"/>
                <w:sz w:val="24"/>
                <w:szCs w:val="24"/>
              </w:rPr>
              <w:t xml:space="preserve">ir epidemioloģiski </w:t>
            </w:r>
            <w:r w:rsidR="00635ADB">
              <w:rPr>
                <w:rFonts w:ascii="Times New Roman" w:hAnsi="Times New Roman" w:cs="Times New Roman"/>
                <w:sz w:val="24"/>
                <w:szCs w:val="24"/>
              </w:rPr>
              <w:t xml:space="preserve">ļoti </w:t>
            </w:r>
            <w:r w:rsidR="00036AEC" w:rsidRPr="00036AEC">
              <w:rPr>
                <w:rFonts w:ascii="Times New Roman" w:hAnsi="Times New Roman" w:cs="Times New Roman"/>
                <w:sz w:val="24"/>
                <w:szCs w:val="24"/>
              </w:rPr>
              <w:t>nozīmīga informācija</w:t>
            </w:r>
            <w:r w:rsidR="00635ADB">
              <w:rPr>
                <w:rFonts w:ascii="Times New Roman" w:hAnsi="Times New Roman" w:cs="Times New Roman"/>
                <w:sz w:val="24"/>
                <w:szCs w:val="24"/>
              </w:rPr>
              <w:t>, kas ļauj daudz sekmīgāk apkarot infekcijas slimību uzliesmojumus un samazina risku, ka infekcijas slimība izplatīsies ļoti strauji un nekontrolēti</w:t>
            </w:r>
            <w:r w:rsidRPr="00C90809">
              <w:rPr>
                <w:rFonts w:ascii="Times New Roman" w:hAnsi="Times New Roman" w:cs="Times New Roman"/>
                <w:sz w:val="24"/>
                <w:szCs w:val="24"/>
              </w:rPr>
              <w:t xml:space="preserve">. </w:t>
            </w:r>
          </w:p>
          <w:p w:rsidR="009571E7" w:rsidRPr="00C90809" w:rsidRDefault="009571E7" w:rsidP="009571E7">
            <w:pPr>
              <w:spacing w:after="0" w:line="240" w:lineRule="auto"/>
              <w:jc w:val="both"/>
              <w:rPr>
                <w:rFonts w:ascii="Times New Roman" w:hAnsi="Times New Roman" w:cs="Times New Roman"/>
                <w:sz w:val="24"/>
                <w:szCs w:val="24"/>
              </w:rPr>
            </w:pPr>
          </w:p>
          <w:p w:rsidR="009571E7" w:rsidRPr="00C90809" w:rsidRDefault="009571E7" w:rsidP="009571E7">
            <w:pPr>
              <w:spacing w:after="0" w:line="240" w:lineRule="auto"/>
              <w:jc w:val="both"/>
              <w:rPr>
                <w:rFonts w:ascii="Times New Roman" w:hAnsi="Times New Roman" w:cs="Times New Roman"/>
                <w:bCs/>
                <w:sz w:val="24"/>
                <w:szCs w:val="24"/>
              </w:rPr>
            </w:pPr>
            <w:r w:rsidRPr="00C90809">
              <w:rPr>
                <w:rFonts w:ascii="Times New Roman" w:hAnsi="Times New Roman" w:cs="Times New Roman"/>
                <w:sz w:val="24"/>
                <w:szCs w:val="24"/>
              </w:rPr>
              <w:t xml:space="preserve">Likumprojekta </w:t>
            </w:r>
            <w:r w:rsidR="00AF0D49">
              <w:rPr>
                <w:rFonts w:ascii="Times New Roman" w:hAnsi="Times New Roman" w:cs="Times New Roman"/>
                <w:b/>
                <w:sz w:val="24"/>
                <w:szCs w:val="24"/>
              </w:rPr>
              <w:t>8</w:t>
            </w:r>
            <w:r w:rsidRPr="00C90809">
              <w:rPr>
                <w:rFonts w:ascii="Times New Roman" w:hAnsi="Times New Roman" w:cs="Times New Roman"/>
                <w:b/>
                <w:sz w:val="24"/>
                <w:szCs w:val="24"/>
              </w:rPr>
              <w:t>. pantā</w:t>
            </w:r>
            <w:r w:rsidRPr="00C90809">
              <w:rPr>
                <w:rFonts w:ascii="Times New Roman" w:hAnsi="Times New Roman" w:cs="Times New Roman"/>
                <w:bCs/>
                <w:sz w:val="24"/>
                <w:szCs w:val="24"/>
              </w:rPr>
              <w:t xml:space="preserve">: </w:t>
            </w:r>
          </w:p>
          <w:p w:rsidR="00445F82" w:rsidRPr="00C90809" w:rsidRDefault="00445F82" w:rsidP="00445F82">
            <w:pPr>
              <w:pStyle w:val="ListParagraph"/>
              <w:numPr>
                <w:ilvl w:val="0"/>
                <w:numId w:val="5"/>
              </w:numPr>
              <w:jc w:val="both"/>
              <w:rPr>
                <w:bCs/>
              </w:rPr>
            </w:pPr>
            <w:r w:rsidRPr="00C90809">
              <w:rPr>
                <w:bCs/>
              </w:rPr>
              <w:t>T</w:t>
            </w:r>
            <w:r w:rsidR="009571E7" w:rsidRPr="00C90809">
              <w:rPr>
                <w:bCs/>
              </w:rPr>
              <w:t>iek veikts tehnisks precizējums;</w:t>
            </w:r>
          </w:p>
          <w:p w:rsidR="003E1607" w:rsidRDefault="00445F82" w:rsidP="00445F82">
            <w:pPr>
              <w:pStyle w:val="ListParagraph"/>
              <w:numPr>
                <w:ilvl w:val="0"/>
                <w:numId w:val="5"/>
              </w:numPr>
              <w:jc w:val="both"/>
              <w:rPr>
                <w:bCs/>
              </w:rPr>
            </w:pPr>
            <w:r w:rsidRPr="00C90809">
              <w:rPr>
                <w:bCs/>
              </w:rPr>
              <w:t>D</w:t>
            </w:r>
            <w:r w:rsidR="009571E7" w:rsidRPr="00C90809">
              <w:rPr>
                <w:bCs/>
              </w:rPr>
              <w:t xml:space="preserve">etalizētāk tiek aprakstīta kontaktpersonas nepieciešamība </w:t>
            </w:r>
            <w:proofErr w:type="spellStart"/>
            <w:r w:rsidR="009571E7" w:rsidRPr="00C90809">
              <w:rPr>
                <w:bCs/>
              </w:rPr>
              <w:t>pašizolēties</w:t>
            </w:r>
            <w:proofErr w:type="spellEnd"/>
            <w:r w:rsidR="003E1607">
              <w:rPr>
                <w:bCs/>
              </w:rPr>
              <w:t xml:space="preserve"> bīstamo infekcijas slimību gadījumā.</w:t>
            </w:r>
            <w:r w:rsidR="009571E7" w:rsidRPr="00C90809">
              <w:rPr>
                <w:bCs/>
              </w:rPr>
              <w:t xml:space="preserve"> </w:t>
            </w:r>
            <w:r w:rsidR="003E1607">
              <w:rPr>
                <w:bCs/>
              </w:rPr>
              <w:t>Tiek saglabāts nosacījumus, ka kontaktpersonu gadījumā pašizolācija ir brīvprātīga, izņemot, ja bīstamas infekcijas slimības gadījumā ir iespējams būtisks sabiedrības veselības apdraudējums. Tādos gadījumos Ministru kabinets</w:t>
            </w:r>
            <w:r w:rsidR="00F04005">
              <w:rPr>
                <w:bCs/>
              </w:rPr>
              <w:t>,</w:t>
            </w:r>
            <w:r w:rsidR="003E1607">
              <w:rPr>
                <w:bCs/>
              </w:rPr>
              <w:t xml:space="preserve"> samērojot sabiedrības veselības apdraudējuma bīstamību un personas tiesību ierobežojumu, varēs noteikt kontak</w:t>
            </w:r>
            <w:r w:rsidR="00951D79">
              <w:rPr>
                <w:bCs/>
              </w:rPr>
              <w:t>t</w:t>
            </w:r>
            <w:r w:rsidR="003E1607">
              <w:rPr>
                <w:bCs/>
              </w:rPr>
              <w:t>personai obligātu pienākumu izolēties.</w:t>
            </w:r>
          </w:p>
          <w:p w:rsidR="003E1607" w:rsidRDefault="003E1607" w:rsidP="003E1607">
            <w:pPr>
              <w:pStyle w:val="ListParagraph"/>
              <w:ind w:left="360"/>
              <w:jc w:val="both"/>
              <w:rPr>
                <w:bCs/>
              </w:rPr>
            </w:pPr>
          </w:p>
          <w:p w:rsidR="003E1607" w:rsidRPr="00B10B5B" w:rsidRDefault="003E1607" w:rsidP="003E1607">
            <w:pPr>
              <w:shd w:val="clear" w:color="auto" w:fill="FFFFFF"/>
              <w:spacing w:after="0" w:line="240" w:lineRule="auto"/>
              <w:jc w:val="both"/>
              <w:rPr>
                <w:rFonts w:ascii="Calibri" w:hAnsi="Calibri" w:cs="Calibri"/>
                <w:color w:val="000000"/>
              </w:rPr>
            </w:pPr>
            <w:r>
              <w:rPr>
                <w:rFonts w:ascii="Times New Roman" w:hAnsi="Times New Roman" w:cs="Times New Roman"/>
                <w:bCs/>
                <w:sz w:val="24"/>
                <w:szCs w:val="24"/>
              </w:rPr>
              <w:t xml:space="preserve">Likumprojektā paredzēts, ka </w:t>
            </w:r>
            <w:proofErr w:type="spellStart"/>
            <w:r>
              <w:rPr>
                <w:rFonts w:ascii="Times New Roman" w:hAnsi="Times New Roman" w:cs="Times New Roman"/>
                <w:bCs/>
                <w:sz w:val="24"/>
                <w:szCs w:val="24"/>
              </w:rPr>
              <w:t>pašizolēšanos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pašizolēšanos</w:t>
            </w:r>
            <w:proofErr w:type="spellEnd"/>
            <w:r>
              <w:rPr>
                <w:rFonts w:ascii="Times New Roman" w:hAnsi="Times New Roman" w:cs="Times New Roman"/>
                <w:bCs/>
                <w:sz w:val="24"/>
                <w:szCs w:val="24"/>
              </w:rPr>
              <w:t xml:space="preserve"> (mājas karantīnu) un izolēšanu varēs veikt arī uzturēšanās vietā, piemēram, sociālās aprūpes centrā, ieslodzījuma vietā, viesnīcā u.c. Ar </w:t>
            </w:r>
            <w:r w:rsidRPr="003E1607">
              <w:rPr>
                <w:rFonts w:ascii="Times New Roman" w:hAnsi="Times New Roman" w:cs="Times New Roman"/>
                <w:color w:val="000000"/>
                <w:sz w:val="24"/>
                <w:szCs w:val="24"/>
              </w:rPr>
              <w:t>uzturēšanās vietu saprot arī karavīru dienesta izpildes vietu. Nacionālo bruņoto spēku objektos, kur</w:t>
            </w:r>
            <w:r w:rsidR="002075A8">
              <w:rPr>
                <w:rFonts w:ascii="Times New Roman" w:hAnsi="Times New Roman" w:cs="Times New Roman"/>
                <w:color w:val="000000"/>
                <w:sz w:val="24"/>
                <w:szCs w:val="24"/>
              </w:rPr>
              <w:t>o</w:t>
            </w:r>
            <w:r w:rsidRPr="003E1607">
              <w:rPr>
                <w:rFonts w:ascii="Times New Roman" w:hAnsi="Times New Roman" w:cs="Times New Roman"/>
                <w:color w:val="000000"/>
                <w:sz w:val="24"/>
                <w:szCs w:val="24"/>
              </w:rPr>
              <w:t>s, pildot militāro dienestu, pastāvīgi uzturas gan Nacionālo bruņoto spēku personāls, gan ārvalstu bruņotajos spēkos ietilpstošas personas, nav ne minēto personu dzīvesvieta, ne ārstniecības iestāde, taču atsevišķos gadījumos izolācija vai pašizolācija varētu notikt Nacionālo bruņoto spēku objektos, līdz ar to minētajām personām izolācija veicama arī Nacionālo bruņoto spēku objektos</w:t>
            </w:r>
            <w:r>
              <w:rPr>
                <w:rFonts w:ascii="Times New Roman" w:hAnsi="Times New Roman" w:cs="Times New Roman"/>
                <w:color w:val="000000"/>
                <w:sz w:val="24"/>
                <w:szCs w:val="24"/>
              </w:rPr>
              <w:t xml:space="preserve"> </w:t>
            </w:r>
            <w:proofErr w:type="gramStart"/>
            <w:r w:rsidRPr="003E1607">
              <w:rPr>
                <w:rFonts w:ascii="Times New Roman" w:hAnsi="Times New Roman" w:cs="Times New Roman"/>
                <w:b/>
                <w:bCs/>
                <w:color w:val="000000"/>
                <w:sz w:val="24"/>
                <w:szCs w:val="24"/>
              </w:rPr>
              <w:t>(</w:t>
            </w:r>
            <w:proofErr w:type="gramEnd"/>
            <w:r w:rsidRPr="003E1607">
              <w:rPr>
                <w:rFonts w:ascii="Times New Roman" w:hAnsi="Times New Roman" w:cs="Times New Roman"/>
                <w:b/>
                <w:bCs/>
                <w:color w:val="000000"/>
                <w:sz w:val="24"/>
                <w:szCs w:val="24"/>
              </w:rPr>
              <w:t>Likumprojekta 8., 9., 10. un 11.</w:t>
            </w:r>
            <w:r w:rsidR="00F24F1F">
              <w:rPr>
                <w:rFonts w:ascii="Times New Roman" w:hAnsi="Times New Roman" w:cs="Times New Roman"/>
                <w:b/>
                <w:bCs/>
                <w:color w:val="000000"/>
                <w:sz w:val="24"/>
                <w:szCs w:val="24"/>
              </w:rPr>
              <w:t> </w:t>
            </w:r>
            <w:r w:rsidRPr="003E1607">
              <w:rPr>
                <w:rFonts w:ascii="Times New Roman" w:hAnsi="Times New Roman" w:cs="Times New Roman"/>
                <w:b/>
                <w:bCs/>
                <w:color w:val="000000"/>
                <w:sz w:val="24"/>
                <w:szCs w:val="24"/>
              </w:rPr>
              <w:t>pants)</w:t>
            </w:r>
          </w:p>
          <w:p w:rsidR="009571E7" w:rsidRPr="00C90809" w:rsidRDefault="009571E7" w:rsidP="009571E7">
            <w:pPr>
              <w:spacing w:after="0" w:line="240" w:lineRule="auto"/>
              <w:jc w:val="both"/>
              <w:rPr>
                <w:rFonts w:ascii="Times New Roman" w:hAnsi="Times New Roman" w:cs="Times New Roman"/>
                <w:bCs/>
                <w:sz w:val="24"/>
                <w:szCs w:val="24"/>
              </w:rPr>
            </w:pPr>
          </w:p>
          <w:p w:rsidR="002345F3" w:rsidRDefault="002345F3" w:rsidP="009571E7">
            <w:pPr>
              <w:spacing w:after="0" w:line="240" w:lineRule="auto"/>
              <w:jc w:val="both"/>
              <w:rPr>
                <w:rFonts w:ascii="Times New Roman" w:hAnsi="Times New Roman" w:cs="Times New Roman"/>
                <w:sz w:val="24"/>
                <w:szCs w:val="24"/>
              </w:rPr>
            </w:pPr>
            <w:r w:rsidRPr="00C90809">
              <w:rPr>
                <w:rFonts w:ascii="Times New Roman" w:hAnsi="Times New Roman" w:cs="Times New Roman"/>
                <w:sz w:val="24"/>
                <w:szCs w:val="24"/>
              </w:rPr>
              <w:t>Likum</w:t>
            </w:r>
            <w:r>
              <w:rPr>
                <w:rFonts w:ascii="Times New Roman" w:hAnsi="Times New Roman" w:cs="Times New Roman"/>
                <w:sz w:val="24"/>
                <w:szCs w:val="24"/>
              </w:rPr>
              <w:t xml:space="preserve">s tiek papildināts ar </w:t>
            </w:r>
            <w:r w:rsidR="00E5371A" w:rsidRPr="002345F3">
              <w:rPr>
                <w:rFonts w:ascii="Times New Roman" w:hAnsi="Times New Roman" w:cs="Times New Roman"/>
                <w:sz w:val="24"/>
                <w:szCs w:val="24"/>
              </w:rPr>
              <w:t>pašizolācijas nosacījumi</w:t>
            </w:r>
            <w:r w:rsidR="00E5371A">
              <w:rPr>
                <w:rFonts w:ascii="Times New Roman" w:hAnsi="Times New Roman" w:cs="Times New Roman"/>
                <w:sz w:val="24"/>
                <w:szCs w:val="24"/>
              </w:rPr>
              <w:t xml:space="preserve">em </w:t>
            </w:r>
            <w:r>
              <w:rPr>
                <w:rFonts w:ascii="Times New Roman" w:hAnsi="Times New Roman" w:cs="Times New Roman"/>
                <w:sz w:val="24"/>
                <w:szCs w:val="24"/>
              </w:rPr>
              <w:t>person</w:t>
            </w:r>
            <w:r w:rsidR="00E5371A">
              <w:rPr>
                <w:rFonts w:ascii="Times New Roman" w:hAnsi="Times New Roman" w:cs="Times New Roman"/>
                <w:sz w:val="24"/>
                <w:szCs w:val="24"/>
              </w:rPr>
              <w:t>ām</w:t>
            </w:r>
            <w:r>
              <w:rPr>
                <w:rFonts w:ascii="Times New Roman" w:hAnsi="Times New Roman" w:cs="Times New Roman"/>
                <w:sz w:val="24"/>
                <w:szCs w:val="24"/>
              </w:rPr>
              <w:t xml:space="preserve">, </w:t>
            </w:r>
            <w:r w:rsidRPr="002345F3">
              <w:rPr>
                <w:rFonts w:ascii="Times New Roman" w:hAnsi="Times New Roman" w:cs="Times New Roman"/>
                <w:sz w:val="24"/>
                <w:szCs w:val="24"/>
              </w:rPr>
              <w:t>par kur</w:t>
            </w:r>
            <w:r>
              <w:rPr>
                <w:rFonts w:ascii="Times New Roman" w:hAnsi="Times New Roman" w:cs="Times New Roman"/>
                <w:sz w:val="24"/>
                <w:szCs w:val="24"/>
              </w:rPr>
              <w:t>ām</w:t>
            </w:r>
            <w:r w:rsidRPr="002345F3">
              <w:rPr>
                <w:rFonts w:ascii="Times New Roman" w:hAnsi="Times New Roman" w:cs="Times New Roman"/>
                <w:sz w:val="24"/>
                <w:szCs w:val="24"/>
              </w:rPr>
              <w:t xml:space="preserve"> ir radušās epidemioloģiski pamatotas aizdomas, ka tā</w:t>
            </w:r>
            <w:r>
              <w:rPr>
                <w:rFonts w:ascii="Times New Roman" w:hAnsi="Times New Roman" w:cs="Times New Roman"/>
                <w:sz w:val="24"/>
                <w:szCs w:val="24"/>
              </w:rPr>
              <w:t>s</w:t>
            </w:r>
            <w:r w:rsidRPr="002345F3">
              <w:rPr>
                <w:rFonts w:ascii="Times New Roman" w:hAnsi="Times New Roman" w:cs="Times New Roman"/>
                <w:sz w:val="24"/>
                <w:szCs w:val="24"/>
              </w:rPr>
              <w:t xml:space="preserve"> ir atradu</w:t>
            </w:r>
            <w:r w:rsidR="00C9354E">
              <w:rPr>
                <w:rFonts w:ascii="Times New Roman" w:hAnsi="Times New Roman" w:cs="Times New Roman"/>
                <w:sz w:val="24"/>
                <w:szCs w:val="24"/>
              </w:rPr>
              <w:t>šās</w:t>
            </w:r>
            <w:r w:rsidRPr="002345F3">
              <w:rPr>
                <w:rFonts w:ascii="Times New Roman" w:hAnsi="Times New Roman" w:cs="Times New Roman"/>
                <w:sz w:val="24"/>
                <w:szCs w:val="24"/>
              </w:rPr>
              <w:t xml:space="preserve"> paaugstinātos inficēšanās riska apstākļo</w:t>
            </w:r>
            <w:r w:rsidR="002F43AF">
              <w:rPr>
                <w:rFonts w:ascii="Times New Roman" w:hAnsi="Times New Roman" w:cs="Times New Roman"/>
                <w:sz w:val="24"/>
                <w:szCs w:val="24"/>
              </w:rPr>
              <w:t>s,</w:t>
            </w:r>
            <w:r w:rsidR="00C9354E">
              <w:rPr>
                <w:rFonts w:ascii="Times New Roman" w:hAnsi="Times New Roman" w:cs="Times New Roman"/>
                <w:sz w:val="24"/>
                <w:szCs w:val="24"/>
              </w:rPr>
              <w:t xml:space="preserve"> </w:t>
            </w:r>
            <w:r w:rsidRPr="00C9354E">
              <w:rPr>
                <w:rFonts w:ascii="Times New Roman" w:hAnsi="Times New Roman" w:cs="Times New Roman"/>
                <w:sz w:val="24"/>
                <w:szCs w:val="24"/>
              </w:rPr>
              <w:t xml:space="preserve">kas </w:t>
            </w:r>
            <w:r>
              <w:rPr>
                <w:rFonts w:ascii="Times New Roman" w:hAnsi="Times New Roman" w:cs="Times New Roman"/>
                <w:sz w:val="24"/>
                <w:szCs w:val="24"/>
              </w:rPr>
              <w:t>ir līdzīgi kontaktpersonām noteiktajiem</w:t>
            </w:r>
            <w:r w:rsidR="00C9354E">
              <w:rPr>
                <w:rFonts w:ascii="Times New Roman" w:hAnsi="Times New Roman" w:cs="Times New Roman"/>
                <w:sz w:val="24"/>
                <w:szCs w:val="24"/>
              </w:rPr>
              <w:t xml:space="preserve"> pašizolācijas nosacījumiem</w:t>
            </w:r>
            <w:r>
              <w:rPr>
                <w:rFonts w:ascii="Times New Roman" w:hAnsi="Times New Roman" w:cs="Times New Roman"/>
                <w:sz w:val="24"/>
                <w:szCs w:val="24"/>
              </w:rPr>
              <w:t xml:space="preserve"> (likum</w:t>
            </w:r>
            <w:r w:rsidRPr="00C90809">
              <w:rPr>
                <w:rFonts w:ascii="Times New Roman" w:hAnsi="Times New Roman" w:cs="Times New Roman"/>
                <w:sz w:val="24"/>
                <w:szCs w:val="24"/>
              </w:rPr>
              <w:t xml:space="preserve">projekta </w:t>
            </w:r>
            <w:r>
              <w:rPr>
                <w:rFonts w:ascii="Times New Roman" w:hAnsi="Times New Roman" w:cs="Times New Roman"/>
                <w:b/>
                <w:sz w:val="24"/>
                <w:szCs w:val="24"/>
              </w:rPr>
              <w:t>9</w:t>
            </w:r>
            <w:r w:rsidRPr="00C90809">
              <w:rPr>
                <w:rFonts w:ascii="Times New Roman" w:hAnsi="Times New Roman" w:cs="Times New Roman"/>
                <w:b/>
                <w:sz w:val="24"/>
                <w:szCs w:val="24"/>
              </w:rPr>
              <w:t>. pants</w:t>
            </w:r>
            <w:r>
              <w:rPr>
                <w:rFonts w:ascii="Times New Roman" w:hAnsi="Times New Roman" w:cs="Times New Roman"/>
                <w:sz w:val="24"/>
                <w:szCs w:val="24"/>
              </w:rPr>
              <w:t>).</w:t>
            </w:r>
            <w:r w:rsidR="002F43AF">
              <w:rPr>
                <w:rFonts w:ascii="Times New Roman" w:hAnsi="Times New Roman" w:cs="Times New Roman"/>
                <w:sz w:val="24"/>
                <w:szCs w:val="24"/>
              </w:rPr>
              <w:t xml:space="preserve"> Ar šādām </w:t>
            </w:r>
            <w:r w:rsidR="002F43AF">
              <w:rPr>
                <w:rFonts w:ascii="Times New Roman" w:hAnsi="Times New Roman" w:cs="Times New Roman"/>
                <w:sz w:val="24"/>
                <w:szCs w:val="24"/>
              </w:rPr>
              <w:lastRenderedPageBreak/>
              <w:t xml:space="preserve">personām tiek domātas personas, kuras ir ieradušās no </w:t>
            </w:r>
            <w:r w:rsidR="000623F5">
              <w:rPr>
                <w:rFonts w:ascii="Times New Roman" w:hAnsi="Times New Roman" w:cs="Times New Roman"/>
                <w:sz w:val="24"/>
                <w:szCs w:val="24"/>
              </w:rPr>
              <w:t xml:space="preserve">tām </w:t>
            </w:r>
            <w:r w:rsidR="000623F5" w:rsidRPr="000623F5">
              <w:rPr>
                <w:rFonts w:ascii="Times New Roman" w:hAnsi="Times New Roman" w:cs="Times New Roman"/>
                <w:sz w:val="24"/>
                <w:szCs w:val="24"/>
              </w:rPr>
              <w:t>valst</w:t>
            </w:r>
            <w:r w:rsidR="000623F5">
              <w:rPr>
                <w:rFonts w:ascii="Times New Roman" w:hAnsi="Times New Roman" w:cs="Times New Roman"/>
                <w:sz w:val="24"/>
                <w:szCs w:val="24"/>
              </w:rPr>
              <w:t>īm, kuras SPKC tīmekļa vietnē ir norādītas kā valstis</w:t>
            </w:r>
            <w:r w:rsidR="000623F5" w:rsidRPr="000623F5">
              <w:rPr>
                <w:rFonts w:ascii="Times New Roman" w:hAnsi="Times New Roman" w:cs="Times New Roman"/>
                <w:sz w:val="24"/>
                <w:szCs w:val="24"/>
              </w:rPr>
              <w:t>, kurās konstatēta infekcijas slimību, tai skaitā bīstamo infekcijas slimību izplatīšanās, kas var radīt nopietnu sabiedrības veselības apdraudējumu un uz kurām ir attiecināmi īpašie piesardzības un ierobežojošie pasākumi</w:t>
            </w:r>
            <w:r w:rsidR="000623F5">
              <w:rPr>
                <w:rFonts w:ascii="Times New Roman" w:hAnsi="Times New Roman" w:cs="Times New Roman"/>
                <w:sz w:val="24"/>
                <w:szCs w:val="24"/>
              </w:rPr>
              <w:t>.</w:t>
            </w:r>
          </w:p>
          <w:p w:rsidR="009571E7" w:rsidRPr="00C90809" w:rsidRDefault="009571E7" w:rsidP="009571E7">
            <w:pPr>
              <w:spacing w:after="0" w:line="240" w:lineRule="auto"/>
              <w:jc w:val="both"/>
              <w:rPr>
                <w:rFonts w:ascii="Times New Roman" w:hAnsi="Times New Roman" w:cs="Times New Roman"/>
                <w:bCs/>
                <w:sz w:val="24"/>
                <w:szCs w:val="24"/>
              </w:rPr>
            </w:pPr>
          </w:p>
          <w:p w:rsidR="00E750C1" w:rsidRDefault="009571E7" w:rsidP="009571E7">
            <w:pPr>
              <w:spacing w:after="0" w:line="240" w:lineRule="auto"/>
              <w:jc w:val="both"/>
              <w:rPr>
                <w:rFonts w:ascii="Times New Roman" w:hAnsi="Times New Roman" w:cs="Times New Roman"/>
                <w:bCs/>
                <w:sz w:val="24"/>
                <w:szCs w:val="24"/>
              </w:rPr>
            </w:pPr>
            <w:r w:rsidRPr="00C90809">
              <w:rPr>
                <w:rFonts w:ascii="Times New Roman" w:hAnsi="Times New Roman" w:cs="Times New Roman"/>
                <w:bCs/>
                <w:sz w:val="24"/>
                <w:szCs w:val="24"/>
              </w:rPr>
              <w:t>Ja rodas sabiedrības veselības apdraudējums ar iespējamu bīstamas infekcijas slimības izplatīšanos, ir nepieciešams noteikt stingrākas prasības tām personām, kuras tiek nodarbinātas darbos, kas ir saistīt</w:t>
            </w:r>
            <w:r w:rsidR="00417A13">
              <w:rPr>
                <w:rFonts w:ascii="Times New Roman" w:hAnsi="Times New Roman" w:cs="Times New Roman"/>
                <w:bCs/>
                <w:sz w:val="24"/>
                <w:szCs w:val="24"/>
              </w:rPr>
              <w:t>i</w:t>
            </w:r>
            <w:r w:rsidRPr="00C90809">
              <w:rPr>
                <w:rFonts w:ascii="Times New Roman" w:hAnsi="Times New Roman" w:cs="Times New Roman"/>
                <w:bCs/>
                <w:sz w:val="24"/>
                <w:szCs w:val="24"/>
              </w:rPr>
              <w:t xml:space="preserve"> ar iespējamu risku citu cilvēku veselībai, jo pastāv risks inficēt tās personas, kuras izmanto noteiktus pakalpojumus. Tādēļ </w:t>
            </w:r>
            <w:r w:rsidRPr="00C90809">
              <w:rPr>
                <w:rFonts w:ascii="Times New Roman" w:hAnsi="Times New Roman" w:cs="Times New Roman"/>
                <w:sz w:val="24"/>
                <w:szCs w:val="24"/>
              </w:rPr>
              <w:t xml:space="preserve">likumprojekta </w:t>
            </w:r>
            <w:r w:rsidR="004838C6">
              <w:rPr>
                <w:rFonts w:ascii="Times New Roman" w:hAnsi="Times New Roman" w:cs="Times New Roman"/>
                <w:b/>
                <w:sz w:val="24"/>
                <w:szCs w:val="24"/>
              </w:rPr>
              <w:t>12</w:t>
            </w:r>
            <w:r w:rsidRPr="00C90809">
              <w:rPr>
                <w:rFonts w:ascii="Times New Roman" w:hAnsi="Times New Roman" w:cs="Times New Roman"/>
                <w:b/>
                <w:sz w:val="24"/>
                <w:szCs w:val="24"/>
              </w:rPr>
              <w:t>. pants</w:t>
            </w:r>
            <w:r w:rsidRPr="00C90809">
              <w:rPr>
                <w:rFonts w:ascii="Times New Roman" w:hAnsi="Times New Roman" w:cs="Times New Roman"/>
                <w:bCs/>
                <w:sz w:val="24"/>
                <w:szCs w:val="24"/>
              </w:rPr>
              <w:t xml:space="preserve"> nosaka, ka bīstamas infekcijas slimības gadījumā aizliegts nodarbināt kontaktpersonas </w:t>
            </w:r>
            <w:r w:rsidRPr="00AB0E47">
              <w:rPr>
                <w:rFonts w:ascii="Times New Roman" w:hAnsi="Times New Roman" w:cs="Times New Roman"/>
                <w:bCs/>
                <w:sz w:val="24"/>
                <w:szCs w:val="24"/>
              </w:rPr>
              <w:t>vai personas, par kurām ir radušās epidemioloģiski pamatotas aizdomas, ka tās ir atradušās paaugstinātos inficēšanās riska apstākļos.</w:t>
            </w:r>
            <w:r w:rsidR="00E750C1">
              <w:rPr>
                <w:rFonts w:ascii="Times New Roman" w:hAnsi="Times New Roman" w:cs="Times New Roman"/>
                <w:bCs/>
                <w:sz w:val="24"/>
                <w:szCs w:val="24"/>
              </w:rPr>
              <w:t xml:space="preserve"> Bīstamas infekcijas slimības gadījumā SPKC nosaka kontaktpersonas un informē šo personu ģimenes ārstus, savukārt ģimenes ārsts izsniedz </w:t>
            </w:r>
            <w:r w:rsidR="00E750C1" w:rsidRPr="00417A13">
              <w:rPr>
                <w:rFonts w:ascii="Times New Roman" w:hAnsi="Times New Roman" w:cs="Times New Roman"/>
                <w:bCs/>
                <w:sz w:val="24"/>
                <w:szCs w:val="24"/>
              </w:rPr>
              <w:t>darbnespējas lap</w:t>
            </w:r>
            <w:r w:rsidR="00E750C1">
              <w:rPr>
                <w:rFonts w:ascii="Times New Roman" w:hAnsi="Times New Roman" w:cs="Times New Roman"/>
                <w:bCs/>
                <w:sz w:val="24"/>
                <w:szCs w:val="24"/>
              </w:rPr>
              <w:t>u</w:t>
            </w:r>
            <w:r w:rsidR="00E750C1" w:rsidRPr="00417A13">
              <w:rPr>
                <w:rFonts w:ascii="Times New Roman" w:hAnsi="Times New Roman" w:cs="Times New Roman"/>
                <w:bCs/>
                <w:sz w:val="24"/>
                <w:szCs w:val="24"/>
              </w:rPr>
              <w:t>.</w:t>
            </w:r>
            <w:r w:rsidR="002C386A">
              <w:rPr>
                <w:rFonts w:ascii="Times New Roman" w:hAnsi="Times New Roman" w:cs="Times New Roman"/>
                <w:bCs/>
                <w:sz w:val="24"/>
                <w:szCs w:val="24"/>
              </w:rPr>
              <w:t xml:space="preserve"> P</w:t>
            </w:r>
            <w:r w:rsidR="002C386A" w:rsidRPr="002C386A">
              <w:rPr>
                <w:rFonts w:ascii="Times New Roman" w:hAnsi="Times New Roman" w:cs="Times New Roman"/>
                <w:bCs/>
                <w:sz w:val="24"/>
                <w:szCs w:val="24"/>
              </w:rPr>
              <w:t>ersonas, par kurām ir radušās epidemioloģiski pamatotas aizdomas, ka tās ir atradušās paaugstinātos inficēšanās riska apstākļos</w:t>
            </w:r>
            <w:r w:rsidR="002C386A">
              <w:rPr>
                <w:rFonts w:ascii="Times New Roman" w:hAnsi="Times New Roman" w:cs="Times New Roman"/>
                <w:bCs/>
                <w:sz w:val="24"/>
                <w:szCs w:val="24"/>
              </w:rPr>
              <w:t>, darba devējs varētu nodarbināt attālināti.</w:t>
            </w:r>
          </w:p>
          <w:p w:rsidR="005732C6" w:rsidRDefault="005732C6" w:rsidP="009571E7">
            <w:pPr>
              <w:spacing w:after="0" w:line="240" w:lineRule="auto"/>
              <w:jc w:val="both"/>
              <w:rPr>
                <w:rFonts w:ascii="Times New Roman" w:hAnsi="Times New Roman" w:cs="Times New Roman"/>
                <w:bCs/>
                <w:sz w:val="24"/>
                <w:szCs w:val="24"/>
              </w:rPr>
            </w:pPr>
          </w:p>
          <w:p w:rsidR="009571E7" w:rsidRPr="00C90809" w:rsidRDefault="00417A13" w:rsidP="009571E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571E7" w:rsidRPr="00C90809">
              <w:rPr>
                <w:rFonts w:ascii="Times New Roman" w:hAnsi="Times New Roman" w:cs="Times New Roman"/>
                <w:sz w:val="24"/>
                <w:szCs w:val="24"/>
              </w:rPr>
              <w:t xml:space="preserve">Likumprojekta </w:t>
            </w:r>
            <w:r w:rsidR="009571E7" w:rsidRPr="00C90809">
              <w:rPr>
                <w:rFonts w:ascii="Times New Roman" w:hAnsi="Times New Roman" w:cs="Times New Roman"/>
                <w:b/>
                <w:sz w:val="24"/>
                <w:szCs w:val="24"/>
              </w:rPr>
              <w:t>1</w:t>
            </w:r>
            <w:r w:rsidR="001D55FA">
              <w:rPr>
                <w:rFonts w:ascii="Times New Roman" w:hAnsi="Times New Roman" w:cs="Times New Roman"/>
                <w:b/>
                <w:sz w:val="24"/>
                <w:szCs w:val="24"/>
              </w:rPr>
              <w:t>3</w:t>
            </w:r>
            <w:r w:rsidR="009571E7" w:rsidRPr="00C90809">
              <w:rPr>
                <w:rFonts w:ascii="Times New Roman" w:hAnsi="Times New Roman" w:cs="Times New Roman"/>
                <w:b/>
                <w:sz w:val="24"/>
                <w:szCs w:val="24"/>
              </w:rPr>
              <w:t>. panta</w:t>
            </w:r>
            <w:r w:rsidR="009571E7" w:rsidRPr="00C90809">
              <w:rPr>
                <w:rFonts w:ascii="Times New Roman" w:hAnsi="Times New Roman" w:cs="Times New Roman"/>
                <w:bCs/>
                <w:sz w:val="24"/>
                <w:szCs w:val="24"/>
              </w:rPr>
              <w:t xml:space="preserve"> regulējums ir nepieciešams ātras un savlaicīgas rīcības nodrošināšanai, nosakot</w:t>
            </w:r>
            <w:r w:rsidR="0048321A">
              <w:rPr>
                <w:rFonts w:ascii="Times New Roman" w:hAnsi="Times New Roman" w:cs="Times New Roman"/>
                <w:bCs/>
                <w:sz w:val="24"/>
                <w:szCs w:val="24"/>
              </w:rPr>
              <w:t>, ka</w:t>
            </w:r>
            <w:proofErr w:type="gramStart"/>
            <w:r w:rsidR="0048321A">
              <w:rPr>
                <w:rFonts w:ascii="Times New Roman" w:hAnsi="Times New Roman" w:cs="Times New Roman"/>
                <w:bCs/>
                <w:sz w:val="24"/>
                <w:szCs w:val="24"/>
              </w:rPr>
              <w:t xml:space="preserve"> </w:t>
            </w:r>
            <w:r w:rsidR="009571E7" w:rsidRPr="00C90809">
              <w:rPr>
                <w:rFonts w:ascii="Times New Roman" w:hAnsi="Times New Roman" w:cs="Times New Roman"/>
                <w:bCs/>
                <w:sz w:val="24"/>
                <w:szCs w:val="24"/>
              </w:rPr>
              <w:t xml:space="preserve"> </w:t>
            </w:r>
            <w:proofErr w:type="gramEnd"/>
            <w:r w:rsidR="009571E7" w:rsidRPr="00C90809">
              <w:rPr>
                <w:rFonts w:ascii="Times New Roman" w:hAnsi="Times New Roman" w:cs="Times New Roman"/>
                <w:bCs/>
                <w:sz w:val="24"/>
                <w:szCs w:val="24"/>
              </w:rPr>
              <w:t xml:space="preserve">karantīnas režīmu </w:t>
            </w:r>
            <w:r w:rsidR="0048321A">
              <w:rPr>
                <w:rFonts w:ascii="Times New Roman" w:hAnsi="Times New Roman" w:cs="Times New Roman"/>
                <w:bCs/>
                <w:sz w:val="24"/>
                <w:szCs w:val="24"/>
              </w:rPr>
              <w:t xml:space="preserve">bīstamo infekcijas slimību gadījumos </w:t>
            </w:r>
            <w:r w:rsidR="009571E7" w:rsidRPr="00C90809">
              <w:rPr>
                <w:rFonts w:ascii="Times New Roman" w:hAnsi="Times New Roman" w:cs="Times New Roman"/>
                <w:bCs/>
                <w:sz w:val="24"/>
                <w:szCs w:val="24"/>
              </w:rPr>
              <w:t>atsevišķ</w:t>
            </w:r>
            <w:r w:rsidR="001D55FA">
              <w:rPr>
                <w:rFonts w:ascii="Times New Roman" w:hAnsi="Times New Roman" w:cs="Times New Roman"/>
                <w:bCs/>
                <w:sz w:val="24"/>
                <w:szCs w:val="24"/>
              </w:rPr>
              <w:t>os</w:t>
            </w:r>
            <w:r w:rsidR="009571E7" w:rsidRPr="00C90809">
              <w:rPr>
                <w:rFonts w:ascii="Times New Roman" w:hAnsi="Times New Roman" w:cs="Times New Roman"/>
                <w:bCs/>
                <w:sz w:val="24"/>
                <w:szCs w:val="24"/>
              </w:rPr>
              <w:t xml:space="preserve"> objekt</w:t>
            </w:r>
            <w:r w:rsidR="001D55FA">
              <w:rPr>
                <w:rFonts w:ascii="Times New Roman" w:hAnsi="Times New Roman" w:cs="Times New Roman"/>
                <w:bCs/>
                <w:sz w:val="24"/>
                <w:szCs w:val="24"/>
              </w:rPr>
              <w:t>os</w:t>
            </w:r>
            <w:r w:rsidR="009571E7" w:rsidRPr="00C90809">
              <w:rPr>
                <w:rFonts w:ascii="Times New Roman" w:hAnsi="Times New Roman" w:cs="Times New Roman"/>
                <w:bCs/>
                <w:sz w:val="24"/>
                <w:szCs w:val="24"/>
              </w:rPr>
              <w:t xml:space="preserve"> </w:t>
            </w:r>
            <w:r w:rsidR="0048321A">
              <w:rPr>
                <w:rFonts w:ascii="Times New Roman" w:hAnsi="Times New Roman" w:cs="Times New Roman"/>
                <w:bCs/>
                <w:sz w:val="24"/>
                <w:szCs w:val="24"/>
              </w:rPr>
              <w:t xml:space="preserve">pēc saskaņošanas ar veselības ministru var noteikt arī objekta īpašnieks, Nacionālajos bruņotajos spēkos – Nacionālo bruņoto spēku komandieris utt. </w:t>
            </w:r>
          </w:p>
          <w:p w:rsidR="009571E7" w:rsidRPr="00C90809" w:rsidRDefault="009571E7" w:rsidP="009571E7">
            <w:pPr>
              <w:spacing w:after="0" w:line="240" w:lineRule="auto"/>
              <w:jc w:val="both"/>
              <w:rPr>
                <w:rFonts w:ascii="Times New Roman" w:hAnsi="Times New Roman" w:cs="Times New Roman"/>
                <w:bCs/>
                <w:sz w:val="24"/>
                <w:szCs w:val="24"/>
              </w:rPr>
            </w:pPr>
          </w:p>
          <w:p w:rsidR="009571E7" w:rsidRDefault="009571E7" w:rsidP="009571E7">
            <w:pPr>
              <w:spacing w:after="0" w:line="240" w:lineRule="auto"/>
              <w:jc w:val="both"/>
              <w:rPr>
                <w:rFonts w:ascii="Times New Roman" w:hAnsi="Times New Roman" w:cs="Times New Roman"/>
                <w:sz w:val="24"/>
                <w:szCs w:val="24"/>
              </w:rPr>
            </w:pPr>
            <w:r w:rsidRPr="00C90809">
              <w:rPr>
                <w:rFonts w:ascii="Times New Roman" w:hAnsi="Times New Roman" w:cs="Times New Roman"/>
                <w:sz w:val="24"/>
                <w:szCs w:val="24"/>
              </w:rPr>
              <w:t xml:space="preserve">Likumprojekta </w:t>
            </w:r>
            <w:r w:rsidRPr="00C90809">
              <w:rPr>
                <w:rFonts w:ascii="Times New Roman" w:hAnsi="Times New Roman" w:cs="Times New Roman"/>
                <w:b/>
                <w:sz w:val="24"/>
                <w:szCs w:val="24"/>
              </w:rPr>
              <w:t>1</w:t>
            </w:r>
            <w:r w:rsidR="00943676">
              <w:rPr>
                <w:rFonts w:ascii="Times New Roman" w:hAnsi="Times New Roman" w:cs="Times New Roman"/>
                <w:b/>
                <w:sz w:val="24"/>
                <w:szCs w:val="24"/>
              </w:rPr>
              <w:t>4</w:t>
            </w:r>
            <w:r w:rsidRPr="00C90809">
              <w:rPr>
                <w:rFonts w:ascii="Times New Roman" w:hAnsi="Times New Roman" w:cs="Times New Roman"/>
                <w:b/>
                <w:sz w:val="24"/>
                <w:szCs w:val="24"/>
              </w:rPr>
              <w:t>. pantā</w:t>
            </w:r>
            <w:r w:rsidRPr="00C90809">
              <w:rPr>
                <w:rFonts w:ascii="Times New Roman" w:hAnsi="Times New Roman" w:cs="Times New Roman"/>
                <w:sz w:val="24"/>
                <w:szCs w:val="24"/>
              </w:rPr>
              <w:t xml:space="preserve"> vārdi "ārstniecības, sociālās aprūpes un izglītības iestādēs" tiek aizstāti ar vārdiem "atsevišķā objektā vai iestādē", jo infekcijas slimību uzliesmojumi var izcelties jebkurā </w:t>
            </w:r>
            <w:proofErr w:type="gramStart"/>
            <w:r w:rsidRPr="00C90809">
              <w:rPr>
                <w:rFonts w:ascii="Times New Roman" w:hAnsi="Times New Roman" w:cs="Times New Roman"/>
                <w:sz w:val="24"/>
                <w:szCs w:val="24"/>
              </w:rPr>
              <w:t>darba vietā</w:t>
            </w:r>
            <w:proofErr w:type="gramEnd"/>
            <w:r w:rsidRPr="00C90809">
              <w:rPr>
                <w:rFonts w:ascii="Times New Roman" w:hAnsi="Times New Roman" w:cs="Times New Roman"/>
                <w:sz w:val="24"/>
                <w:szCs w:val="24"/>
              </w:rPr>
              <w:t xml:space="preserve"> vai objektā, tādēļ likumā ir jāparedz iespēja noteikt karantīnas pasākumus arī citiem objektiem.</w:t>
            </w:r>
          </w:p>
          <w:p w:rsidR="00AC1FB7" w:rsidRDefault="00AC1FB7" w:rsidP="009571E7">
            <w:pPr>
              <w:spacing w:after="0" w:line="240" w:lineRule="auto"/>
              <w:jc w:val="both"/>
              <w:rPr>
                <w:rFonts w:ascii="Times New Roman" w:hAnsi="Times New Roman" w:cs="Times New Roman"/>
                <w:sz w:val="24"/>
                <w:szCs w:val="24"/>
              </w:rPr>
            </w:pPr>
          </w:p>
          <w:p w:rsidR="00AC1FB7" w:rsidRDefault="00AC1FB7" w:rsidP="00AC1FB7">
            <w:pPr>
              <w:shd w:val="clear" w:color="auto" w:fill="FFFFFF"/>
              <w:spacing w:after="0" w:line="240" w:lineRule="auto"/>
              <w:jc w:val="both"/>
              <w:rPr>
                <w:rFonts w:ascii="Times New Roman" w:hAnsi="Times New Roman" w:cs="Times New Roman"/>
                <w:sz w:val="24"/>
                <w:szCs w:val="24"/>
              </w:rPr>
            </w:pPr>
            <w:r w:rsidRPr="00DA05E2">
              <w:rPr>
                <w:rFonts w:ascii="Times New Roman" w:hAnsi="Times New Roman" w:cs="Times New Roman"/>
                <w:sz w:val="24"/>
                <w:szCs w:val="24"/>
              </w:rPr>
              <w:t xml:space="preserve">Likumā tiek precizēts naudas soda apmērs par epidemioloģiskās drošības prasību pārkāpšanu, (likumprojekta </w:t>
            </w:r>
            <w:r w:rsidRPr="00DA05E2">
              <w:rPr>
                <w:rFonts w:ascii="Times New Roman" w:hAnsi="Times New Roman" w:cs="Times New Roman"/>
                <w:b/>
                <w:bCs/>
                <w:sz w:val="24"/>
                <w:szCs w:val="24"/>
              </w:rPr>
              <w:t>15. pants</w:t>
            </w:r>
            <w:r w:rsidRPr="00DA05E2">
              <w:rPr>
                <w:rFonts w:ascii="Times New Roman" w:hAnsi="Times New Roman" w:cs="Times New Roman"/>
                <w:sz w:val="24"/>
                <w:szCs w:val="24"/>
              </w:rPr>
              <w:t xml:space="preserve">) atbilstoši </w:t>
            </w:r>
            <w:proofErr w:type="gramStart"/>
            <w:r w:rsidRPr="00DA05E2">
              <w:rPr>
                <w:rFonts w:ascii="Times New Roman" w:hAnsi="Times New Roman" w:cs="Times New Roman"/>
                <w:sz w:val="24"/>
                <w:szCs w:val="24"/>
              </w:rPr>
              <w:t>2020.gada</w:t>
            </w:r>
            <w:proofErr w:type="gramEnd"/>
            <w:r w:rsidRPr="00DA05E2">
              <w:rPr>
                <w:rFonts w:ascii="Times New Roman" w:hAnsi="Times New Roman" w:cs="Times New Roman"/>
                <w:sz w:val="24"/>
                <w:szCs w:val="24"/>
              </w:rPr>
              <w:t xml:space="preserve"> 3.aprīlī Saeimā atbalstītajiem grozījumiem Latvijas Administratīvo pārkāpumu kodeksā, ar kuriem tika palielināts sods par epidemioloģiskās drošības prasību pārkāpumiem, paredzot normas spēkā stāšanos vienlaicīgi ar Administratīvās atbildības likumu.</w:t>
            </w:r>
          </w:p>
          <w:p w:rsidR="009571E7" w:rsidRPr="00C90809" w:rsidRDefault="009571E7" w:rsidP="009571E7">
            <w:pPr>
              <w:spacing w:after="0" w:line="240" w:lineRule="auto"/>
              <w:jc w:val="both"/>
              <w:rPr>
                <w:rFonts w:ascii="Times New Roman" w:hAnsi="Times New Roman" w:cs="Times New Roman"/>
                <w:bCs/>
                <w:sz w:val="24"/>
                <w:szCs w:val="24"/>
              </w:rPr>
            </w:pPr>
            <w:bookmarkStart w:id="0" w:name="_GoBack"/>
            <w:bookmarkEnd w:id="0"/>
          </w:p>
          <w:p w:rsidR="009571E7" w:rsidRPr="00C90809" w:rsidRDefault="009571E7" w:rsidP="009571E7">
            <w:pPr>
              <w:shd w:val="clear" w:color="auto" w:fill="FFFFFF"/>
              <w:spacing w:after="0" w:line="240" w:lineRule="auto"/>
              <w:jc w:val="both"/>
              <w:rPr>
                <w:rFonts w:ascii="Times New Roman" w:hAnsi="Times New Roman" w:cs="Times New Roman"/>
                <w:sz w:val="24"/>
                <w:szCs w:val="24"/>
              </w:rPr>
            </w:pPr>
            <w:r w:rsidRPr="00C90809">
              <w:rPr>
                <w:rFonts w:ascii="Times New Roman" w:hAnsi="Times New Roman" w:cs="Times New Roman"/>
                <w:sz w:val="24"/>
                <w:szCs w:val="24"/>
              </w:rPr>
              <w:lastRenderedPageBreak/>
              <w:t xml:space="preserve">Infekcijas slimību izplatības gadījumā, rodoties sabiedrības veselības apdraudējumam, var rasties nepieciešamība noteikt </w:t>
            </w:r>
            <w:proofErr w:type="gramStart"/>
            <w:r w:rsidRPr="00C90809">
              <w:rPr>
                <w:rFonts w:ascii="Times New Roman" w:hAnsi="Times New Roman" w:cs="Times New Roman"/>
                <w:sz w:val="24"/>
                <w:szCs w:val="24"/>
              </w:rPr>
              <w:t xml:space="preserve">gan </w:t>
            </w:r>
            <w:r w:rsidR="0048321A">
              <w:rPr>
                <w:rFonts w:ascii="Times New Roman" w:hAnsi="Times New Roman" w:cs="Times New Roman"/>
                <w:sz w:val="24"/>
                <w:szCs w:val="24"/>
              </w:rPr>
              <w:t>tūrisma</w:t>
            </w:r>
            <w:r w:rsidRPr="00C90809">
              <w:rPr>
                <w:rFonts w:ascii="Times New Roman" w:hAnsi="Times New Roman" w:cs="Times New Roman"/>
                <w:sz w:val="24"/>
                <w:szCs w:val="24"/>
              </w:rPr>
              <w:t xml:space="preserve"> pakalpojumu sniegšanas ierobežojums, gan personu, transportlīdzekļu un kravu pārvadājumu ierobežojum</w:t>
            </w:r>
            <w:r w:rsidR="002B1B20">
              <w:rPr>
                <w:rFonts w:ascii="Times New Roman" w:hAnsi="Times New Roman" w:cs="Times New Roman"/>
                <w:sz w:val="24"/>
                <w:szCs w:val="24"/>
              </w:rPr>
              <w:t>us</w:t>
            </w:r>
            <w:r w:rsidRPr="00C90809">
              <w:rPr>
                <w:rFonts w:ascii="Times New Roman" w:hAnsi="Times New Roman" w:cs="Times New Roman"/>
                <w:sz w:val="24"/>
                <w:szCs w:val="24"/>
              </w:rPr>
              <w:t xml:space="preserve"> brīvai kustībai pār</w:t>
            </w:r>
            <w:r w:rsidR="00B25D3E" w:rsidRPr="00C90809">
              <w:rPr>
                <w:rFonts w:ascii="Times New Roman" w:hAnsi="Times New Roman" w:cs="Times New Roman"/>
                <w:sz w:val="24"/>
                <w:szCs w:val="24"/>
              </w:rPr>
              <w:t>i</w:t>
            </w:r>
            <w:r w:rsidRPr="00C90809">
              <w:rPr>
                <w:rFonts w:ascii="Times New Roman" w:hAnsi="Times New Roman" w:cs="Times New Roman"/>
                <w:sz w:val="24"/>
                <w:szCs w:val="24"/>
              </w:rPr>
              <w:t xml:space="preserve"> Latvijas valsts robežai</w:t>
            </w:r>
            <w:proofErr w:type="gramEnd"/>
            <w:r w:rsidR="0048321A">
              <w:rPr>
                <w:rFonts w:ascii="Times New Roman" w:hAnsi="Times New Roman" w:cs="Times New Roman"/>
                <w:sz w:val="24"/>
                <w:szCs w:val="24"/>
              </w:rPr>
              <w:t xml:space="preserve"> un Latvijā,</w:t>
            </w:r>
            <w:r w:rsidRPr="00C90809">
              <w:rPr>
                <w:rFonts w:ascii="Times New Roman" w:hAnsi="Times New Roman" w:cs="Times New Roman"/>
                <w:sz w:val="24"/>
                <w:szCs w:val="24"/>
              </w:rPr>
              <w:t xml:space="preserve"> lai nepieļautu kādas noteiktas infekcijas slimības izplatību sabiedrībā nekontrolējamos apmēros. </w:t>
            </w:r>
            <w:r w:rsidR="0048321A">
              <w:rPr>
                <w:rFonts w:ascii="Times New Roman" w:hAnsi="Times New Roman" w:cs="Times New Roman"/>
                <w:sz w:val="24"/>
                <w:szCs w:val="24"/>
              </w:rPr>
              <w:t xml:space="preserve">Ir jāņem vērā, ka </w:t>
            </w:r>
            <w:r w:rsidRPr="00C90809">
              <w:rPr>
                <w:rFonts w:ascii="Times New Roman" w:hAnsi="Times New Roman" w:cs="Times New Roman"/>
                <w:sz w:val="24"/>
                <w:szCs w:val="24"/>
              </w:rPr>
              <w:t xml:space="preserve">nākotnē sabiedrības veselības apdraudējumu var radīt cita bīstama infekcijas slimība, tajā skaitā cita no jauna parādījusies bīstama infekcijas slimība, </w:t>
            </w:r>
            <w:r w:rsidR="0048321A">
              <w:rPr>
                <w:rFonts w:ascii="Times New Roman" w:hAnsi="Times New Roman" w:cs="Times New Roman"/>
                <w:sz w:val="24"/>
                <w:szCs w:val="24"/>
              </w:rPr>
              <w:t xml:space="preserve">līdz ar to </w:t>
            </w:r>
            <w:r w:rsidRPr="00C90809">
              <w:rPr>
                <w:rFonts w:ascii="Times New Roman" w:hAnsi="Times New Roman" w:cs="Times New Roman"/>
                <w:sz w:val="24"/>
                <w:szCs w:val="24"/>
              </w:rPr>
              <w:t xml:space="preserve">likumā ir jāparedz iespēja Ministru kabinetam noteikt </w:t>
            </w:r>
            <w:r w:rsidR="001F4D90">
              <w:rPr>
                <w:rFonts w:ascii="Times New Roman" w:hAnsi="Times New Roman" w:cs="Times New Roman"/>
                <w:sz w:val="24"/>
                <w:szCs w:val="24"/>
              </w:rPr>
              <w:t xml:space="preserve">papildu </w:t>
            </w:r>
            <w:r w:rsidR="005D739A">
              <w:rPr>
                <w:rFonts w:ascii="Times New Roman" w:hAnsi="Times New Roman" w:cs="Times New Roman"/>
                <w:sz w:val="24"/>
                <w:szCs w:val="24"/>
              </w:rPr>
              <w:t xml:space="preserve">īpašus </w:t>
            </w:r>
            <w:r w:rsidRPr="00C90809">
              <w:rPr>
                <w:rFonts w:ascii="Times New Roman" w:hAnsi="Times New Roman" w:cs="Times New Roman"/>
                <w:sz w:val="24"/>
                <w:szCs w:val="24"/>
              </w:rPr>
              <w:t xml:space="preserve">ierobežojumus, kas saistīti ar </w:t>
            </w:r>
            <w:r w:rsidR="00A975CF">
              <w:rPr>
                <w:rFonts w:ascii="Times New Roman" w:hAnsi="Times New Roman" w:cs="Times New Roman"/>
                <w:sz w:val="24"/>
                <w:szCs w:val="24"/>
              </w:rPr>
              <w:t>pārvadājumiem</w:t>
            </w:r>
            <w:r w:rsidRPr="00C90809">
              <w:rPr>
                <w:rFonts w:ascii="Times New Roman" w:hAnsi="Times New Roman" w:cs="Times New Roman"/>
                <w:sz w:val="24"/>
                <w:szCs w:val="24"/>
              </w:rPr>
              <w:t xml:space="preserve"> un ceļotāju veselību</w:t>
            </w:r>
            <w:r w:rsidR="00B25C18">
              <w:rPr>
                <w:rFonts w:ascii="Times New Roman" w:hAnsi="Times New Roman" w:cs="Times New Roman"/>
                <w:sz w:val="24"/>
                <w:szCs w:val="24"/>
              </w:rPr>
              <w:t>.</w:t>
            </w:r>
            <w:r w:rsidR="00C71729">
              <w:rPr>
                <w:rFonts w:ascii="Times New Roman" w:hAnsi="Times New Roman" w:cs="Times New Roman"/>
                <w:sz w:val="24"/>
                <w:szCs w:val="24"/>
              </w:rPr>
              <w:t xml:space="preserve"> </w:t>
            </w:r>
            <w:r w:rsidR="00C71729" w:rsidRPr="00C71729">
              <w:rPr>
                <w:rFonts w:ascii="Times New Roman" w:hAnsi="Times New Roman" w:cs="Times New Roman"/>
                <w:sz w:val="24"/>
                <w:szCs w:val="24"/>
              </w:rPr>
              <w:t>Piedāvātā redakcija paredz plašas pilnvaras Ministru kabinetam sabiedrības veselības apdraudējuma gadījumā noteikt būtiskus personu tiesību ierobežojumus, īpaši tiesīb</w:t>
            </w:r>
            <w:r w:rsidR="00C71729">
              <w:rPr>
                <w:rFonts w:ascii="Times New Roman" w:hAnsi="Times New Roman" w:cs="Times New Roman"/>
                <w:sz w:val="24"/>
                <w:szCs w:val="24"/>
              </w:rPr>
              <w:t>as</w:t>
            </w:r>
            <w:r w:rsidR="00C71729" w:rsidRPr="00C71729">
              <w:rPr>
                <w:rFonts w:ascii="Times New Roman" w:hAnsi="Times New Roman" w:cs="Times New Roman"/>
                <w:sz w:val="24"/>
                <w:szCs w:val="24"/>
              </w:rPr>
              <w:t xml:space="preserve"> uz pārvietošanās brīvību. Gan Satversmes tiesas, gan Eiropas Cilvēktiesību tiesas praksē ir iedibināta prasība, ka personas tiesību ierobežojumiem ir jābūt samērīgiem un noteiktiem pārskatāmā un paredzamā procedūrā.</w:t>
            </w:r>
            <w:r w:rsidR="0048321A">
              <w:rPr>
                <w:rFonts w:ascii="Times New Roman" w:hAnsi="Times New Roman" w:cs="Times New Roman"/>
                <w:sz w:val="24"/>
                <w:szCs w:val="24"/>
              </w:rPr>
              <w:t xml:space="preserve"> Līdz ar to Ministru kabinetam, lemjot par šādu ierobežojumu noteikšanu būs pienākums izvērtēt samērīgumu un noteikt tos </w:t>
            </w:r>
            <w:proofErr w:type="gramStart"/>
            <w:r w:rsidR="0048321A">
              <w:rPr>
                <w:rFonts w:ascii="Times New Roman" w:hAnsi="Times New Roman" w:cs="Times New Roman"/>
                <w:sz w:val="24"/>
                <w:szCs w:val="24"/>
              </w:rPr>
              <w:t>minimālajā nepieciešamā apmērā</w:t>
            </w:r>
            <w:proofErr w:type="gramEnd"/>
            <w:r w:rsidR="0048321A">
              <w:rPr>
                <w:rFonts w:ascii="Times New Roman" w:hAnsi="Times New Roman" w:cs="Times New Roman"/>
                <w:sz w:val="24"/>
                <w:szCs w:val="24"/>
              </w:rPr>
              <w:t xml:space="preserve"> minimāli nepieciešamajā laika periodā. Vienlaikus nosakot personu ceļošanas ierobežojumus būs svarīgi ņemt </w:t>
            </w:r>
            <w:r w:rsidR="0048321A" w:rsidRPr="007D79AD">
              <w:rPr>
                <w:rFonts w:ascii="Times New Roman" w:hAnsi="Times New Roman" w:cs="Times New Roman"/>
                <w:sz w:val="24"/>
                <w:szCs w:val="24"/>
              </w:rPr>
              <w:t xml:space="preserve">vērā arī Eiropas Parlamenta un Padomes 2016. gada 9. marta regulu Nr. 2016/399 par Savienības Kodeksu par noteikumiem, kas reglamentē personu pārvietošanos pār robežām (Šengenas Robežu kodekss), kuri paredz veselības apdraudējuma dēļ liegt trešo valstu pilsoņu ieceļošanu Šengenas teritorijā caur ārējām robežām </w:t>
            </w:r>
            <w:proofErr w:type="gramStart"/>
            <w:r w:rsidR="0048321A" w:rsidRPr="007D79AD">
              <w:rPr>
                <w:rFonts w:ascii="Times New Roman" w:hAnsi="Times New Roman" w:cs="Times New Roman"/>
                <w:sz w:val="24"/>
                <w:szCs w:val="24"/>
              </w:rPr>
              <w:t>(</w:t>
            </w:r>
            <w:proofErr w:type="gramEnd"/>
            <w:r w:rsidR="0048321A" w:rsidRPr="007D79AD">
              <w:rPr>
                <w:rFonts w:ascii="Times New Roman" w:hAnsi="Times New Roman" w:cs="Times New Roman"/>
                <w:sz w:val="24"/>
                <w:szCs w:val="24"/>
              </w:rPr>
              <w:t>6. panta 1. punkta e) apakšpunkts), kā arī  Ministru kabineta 2011.</w:t>
            </w:r>
            <w:r w:rsidR="008759D7">
              <w:rPr>
                <w:rFonts w:ascii="Times New Roman" w:hAnsi="Times New Roman" w:cs="Times New Roman"/>
                <w:sz w:val="24"/>
                <w:szCs w:val="24"/>
              </w:rPr>
              <w:t> </w:t>
            </w:r>
            <w:r w:rsidR="0048321A" w:rsidRPr="007D79AD">
              <w:rPr>
                <w:rFonts w:ascii="Times New Roman" w:hAnsi="Times New Roman" w:cs="Times New Roman"/>
                <w:sz w:val="24"/>
                <w:szCs w:val="24"/>
              </w:rPr>
              <w:t>gada 30.</w:t>
            </w:r>
            <w:r w:rsidR="008759D7">
              <w:rPr>
                <w:rFonts w:ascii="Times New Roman" w:hAnsi="Times New Roman" w:cs="Times New Roman"/>
                <w:sz w:val="24"/>
                <w:szCs w:val="24"/>
              </w:rPr>
              <w:t> </w:t>
            </w:r>
            <w:r w:rsidR="0048321A" w:rsidRPr="007D79AD">
              <w:rPr>
                <w:rFonts w:ascii="Times New Roman" w:hAnsi="Times New Roman" w:cs="Times New Roman"/>
                <w:sz w:val="24"/>
                <w:szCs w:val="24"/>
              </w:rPr>
              <w:t>augusta noteikumu Nr.</w:t>
            </w:r>
            <w:r w:rsidR="008759D7">
              <w:rPr>
                <w:rFonts w:ascii="Times New Roman" w:hAnsi="Times New Roman" w:cs="Times New Roman"/>
                <w:sz w:val="24"/>
                <w:szCs w:val="24"/>
              </w:rPr>
              <w:t> </w:t>
            </w:r>
            <w:r w:rsidR="0048321A" w:rsidRPr="007D79AD">
              <w:rPr>
                <w:rFonts w:ascii="Times New Roman" w:hAnsi="Times New Roman" w:cs="Times New Roman"/>
                <w:sz w:val="24"/>
                <w:szCs w:val="24"/>
              </w:rPr>
              <w:t>675 “Kārtība, kādā Savienības pilsoņi un viņu ģimenes locekļi ieceļo un uzturas Latvijas Republikā” 16. punkt</w:t>
            </w:r>
            <w:r w:rsidR="007D79AD">
              <w:rPr>
                <w:rFonts w:ascii="Times New Roman" w:hAnsi="Times New Roman" w:cs="Times New Roman"/>
                <w:sz w:val="24"/>
                <w:szCs w:val="24"/>
              </w:rPr>
              <w:t>ā</w:t>
            </w:r>
            <w:r w:rsidR="0048321A" w:rsidRPr="007D79AD">
              <w:rPr>
                <w:rFonts w:ascii="Times New Roman" w:hAnsi="Times New Roman" w:cs="Times New Roman"/>
                <w:sz w:val="24"/>
                <w:szCs w:val="24"/>
              </w:rPr>
              <w:t xml:space="preserve"> (Direktīvas 2004/38/EK 27.panta 1.punkts un 29.pants</w:t>
            </w:r>
            <w:r w:rsidR="007D79AD">
              <w:rPr>
                <w:rFonts w:ascii="Times New Roman" w:hAnsi="Times New Roman" w:cs="Times New Roman"/>
                <w:sz w:val="24"/>
                <w:szCs w:val="24"/>
              </w:rPr>
              <w:t>) noteikto, kad</w:t>
            </w:r>
            <w:r w:rsidR="0048321A" w:rsidRPr="007D79AD">
              <w:rPr>
                <w:rFonts w:ascii="Times New Roman" w:hAnsi="Times New Roman" w:cs="Times New Roman"/>
                <w:sz w:val="24"/>
                <w:szCs w:val="24"/>
              </w:rPr>
              <w:t xml:space="preserve"> Eiropas Savienības pilsoņiem ieceļošana sabiedriskās veselības apdraudējuma apsvērumu dēļ var tikt liegta.</w:t>
            </w:r>
            <w:r w:rsidR="007D79AD">
              <w:rPr>
                <w:rFonts w:ascii="Times New Roman" w:hAnsi="Times New Roman" w:cs="Times New Roman"/>
                <w:sz w:val="24"/>
                <w:szCs w:val="24"/>
              </w:rPr>
              <w:t xml:space="preserve"> </w:t>
            </w:r>
            <w:r w:rsidRPr="001F1718">
              <w:rPr>
                <w:rFonts w:ascii="Times New Roman" w:hAnsi="Times New Roman" w:cs="Times New Roman"/>
                <w:sz w:val="24"/>
                <w:szCs w:val="24"/>
              </w:rPr>
              <w:t xml:space="preserve">(likumprojekta </w:t>
            </w:r>
            <w:r w:rsidRPr="001F1718">
              <w:rPr>
                <w:rFonts w:ascii="Times New Roman" w:hAnsi="Times New Roman" w:cs="Times New Roman"/>
                <w:b/>
                <w:sz w:val="24"/>
                <w:szCs w:val="24"/>
              </w:rPr>
              <w:t>1</w:t>
            </w:r>
            <w:r w:rsidR="00AC1FB7">
              <w:rPr>
                <w:rFonts w:ascii="Times New Roman" w:hAnsi="Times New Roman" w:cs="Times New Roman"/>
                <w:b/>
                <w:sz w:val="24"/>
                <w:szCs w:val="24"/>
              </w:rPr>
              <w:t>6</w:t>
            </w:r>
            <w:r w:rsidRPr="001F1718">
              <w:rPr>
                <w:rFonts w:ascii="Times New Roman" w:hAnsi="Times New Roman" w:cs="Times New Roman"/>
                <w:b/>
                <w:sz w:val="24"/>
                <w:szCs w:val="24"/>
              </w:rPr>
              <w:t>. pants</w:t>
            </w:r>
            <w:r w:rsidRPr="001F1718">
              <w:rPr>
                <w:rFonts w:ascii="Times New Roman" w:hAnsi="Times New Roman" w:cs="Times New Roman"/>
                <w:bCs/>
                <w:sz w:val="24"/>
                <w:szCs w:val="24"/>
              </w:rPr>
              <w:t>)</w:t>
            </w:r>
            <w:r w:rsidRPr="001F1718">
              <w:rPr>
                <w:rFonts w:ascii="Times New Roman" w:hAnsi="Times New Roman" w:cs="Times New Roman"/>
                <w:sz w:val="24"/>
                <w:szCs w:val="24"/>
              </w:rPr>
              <w:t>.</w:t>
            </w:r>
            <w:r w:rsidRPr="00C90809">
              <w:rPr>
                <w:rFonts w:ascii="Times New Roman" w:hAnsi="Times New Roman" w:cs="Times New Roman"/>
                <w:sz w:val="24"/>
                <w:szCs w:val="24"/>
              </w:rPr>
              <w:t xml:space="preserve"> </w:t>
            </w:r>
          </w:p>
          <w:p w:rsidR="009571E7" w:rsidRPr="00C90809" w:rsidRDefault="009571E7" w:rsidP="009571E7">
            <w:pPr>
              <w:shd w:val="clear" w:color="auto" w:fill="FFFFFF"/>
              <w:spacing w:after="0" w:line="240" w:lineRule="auto"/>
              <w:jc w:val="both"/>
              <w:rPr>
                <w:rFonts w:ascii="Times New Roman" w:hAnsi="Times New Roman" w:cs="Times New Roman"/>
                <w:sz w:val="24"/>
                <w:szCs w:val="24"/>
              </w:rPr>
            </w:pPr>
          </w:p>
          <w:p w:rsidR="009571E7" w:rsidRDefault="009571E7" w:rsidP="009571E7">
            <w:pPr>
              <w:shd w:val="clear" w:color="auto" w:fill="FFFFFF"/>
              <w:spacing w:after="0" w:line="240" w:lineRule="auto"/>
              <w:jc w:val="both"/>
              <w:rPr>
                <w:rFonts w:ascii="Times New Roman" w:hAnsi="Times New Roman" w:cs="Times New Roman"/>
                <w:sz w:val="24"/>
                <w:szCs w:val="24"/>
              </w:rPr>
            </w:pPr>
            <w:r w:rsidRPr="00C90809">
              <w:rPr>
                <w:rFonts w:ascii="Times New Roman" w:hAnsi="Times New Roman" w:cs="Times New Roman"/>
                <w:sz w:val="24"/>
                <w:szCs w:val="24"/>
              </w:rPr>
              <w:t>Lai policija</w:t>
            </w:r>
            <w:r w:rsidR="00146F94">
              <w:rPr>
                <w:rFonts w:ascii="Times New Roman" w:hAnsi="Times New Roman" w:cs="Times New Roman"/>
                <w:sz w:val="24"/>
                <w:szCs w:val="24"/>
              </w:rPr>
              <w:t xml:space="preserve"> </w:t>
            </w:r>
            <w:r w:rsidRPr="00C90809">
              <w:rPr>
                <w:rFonts w:ascii="Times New Roman" w:hAnsi="Times New Roman" w:cs="Times New Roman"/>
                <w:sz w:val="24"/>
                <w:szCs w:val="24"/>
              </w:rPr>
              <w:t>varētu sekmīgi un likumīgi iesaistīties karantīnas pasākumu nodrošināšanā</w:t>
            </w:r>
            <w:r w:rsidR="007D79AD">
              <w:rPr>
                <w:rFonts w:ascii="Times New Roman" w:hAnsi="Times New Roman" w:cs="Times New Roman"/>
                <w:sz w:val="24"/>
                <w:szCs w:val="24"/>
              </w:rPr>
              <w:t xml:space="preserve"> bīstamo infekcijas slimību gadījumā</w:t>
            </w:r>
            <w:r w:rsidRPr="00C90809">
              <w:rPr>
                <w:rFonts w:ascii="Times New Roman" w:hAnsi="Times New Roman" w:cs="Times New Roman"/>
                <w:sz w:val="24"/>
                <w:szCs w:val="24"/>
              </w:rPr>
              <w:t xml:space="preserve">, nodrošinot apsardzi karantīnas objektā vai teritorijā </w:t>
            </w:r>
            <w:proofErr w:type="gramStart"/>
            <w:r w:rsidRPr="00C90809">
              <w:rPr>
                <w:rFonts w:ascii="Times New Roman" w:hAnsi="Times New Roman" w:cs="Times New Roman"/>
                <w:sz w:val="24"/>
                <w:szCs w:val="24"/>
              </w:rPr>
              <w:t>(</w:t>
            </w:r>
            <w:proofErr w:type="gramEnd"/>
            <w:r w:rsidRPr="00B671D3">
              <w:rPr>
                <w:rFonts w:ascii="Times New Roman" w:hAnsi="Times New Roman" w:cs="Times New Roman"/>
                <w:i/>
                <w:iCs/>
                <w:sz w:val="24"/>
                <w:szCs w:val="24"/>
              </w:rPr>
              <w:t>piemēram, atbilstoši 2020. gada 30. marta Veselības ministra rīkojuma Nr. 65 "Par karantīnas režīma noteikšanu" 2.7. apakšpunktam policija Evaņģēlisko Kristiešu draudzes vīriešu patversmē "Zilais Krusts" nodrošināja apsardzi</w:t>
            </w:r>
            <w:r w:rsidRPr="00C90809">
              <w:rPr>
                <w:rFonts w:ascii="Times New Roman" w:hAnsi="Times New Roman" w:cs="Times New Roman"/>
                <w:sz w:val="24"/>
                <w:szCs w:val="24"/>
              </w:rPr>
              <w:t xml:space="preserve">), šāds nosacījums ir jāparedz likumā (likumprojekta </w:t>
            </w:r>
            <w:r w:rsidRPr="00C90809">
              <w:rPr>
                <w:rFonts w:ascii="Times New Roman" w:hAnsi="Times New Roman" w:cs="Times New Roman"/>
                <w:b/>
                <w:sz w:val="24"/>
                <w:szCs w:val="24"/>
              </w:rPr>
              <w:lastRenderedPageBreak/>
              <w:t>1</w:t>
            </w:r>
            <w:r w:rsidR="00AC1FB7">
              <w:rPr>
                <w:rFonts w:ascii="Times New Roman" w:hAnsi="Times New Roman" w:cs="Times New Roman"/>
                <w:b/>
                <w:sz w:val="24"/>
                <w:szCs w:val="24"/>
              </w:rPr>
              <w:t>7</w:t>
            </w:r>
            <w:r w:rsidRPr="00C90809">
              <w:rPr>
                <w:rFonts w:ascii="Times New Roman" w:hAnsi="Times New Roman" w:cs="Times New Roman"/>
                <w:b/>
                <w:sz w:val="24"/>
                <w:szCs w:val="24"/>
              </w:rPr>
              <w:t>. pants</w:t>
            </w:r>
            <w:r w:rsidRPr="00C90809">
              <w:rPr>
                <w:rFonts w:ascii="Times New Roman" w:hAnsi="Times New Roman" w:cs="Times New Roman"/>
                <w:bCs/>
                <w:sz w:val="24"/>
                <w:szCs w:val="24"/>
              </w:rPr>
              <w:t>)</w:t>
            </w:r>
            <w:r w:rsidRPr="00C90809">
              <w:rPr>
                <w:rFonts w:ascii="Times New Roman" w:hAnsi="Times New Roman" w:cs="Times New Roman"/>
                <w:sz w:val="24"/>
                <w:szCs w:val="24"/>
              </w:rPr>
              <w:t>.</w:t>
            </w:r>
            <w:r w:rsidR="00503D82">
              <w:rPr>
                <w:rFonts w:ascii="Times New Roman" w:hAnsi="Times New Roman" w:cs="Times New Roman"/>
                <w:sz w:val="24"/>
                <w:szCs w:val="24"/>
              </w:rPr>
              <w:t xml:space="preserve"> Vienlaikus tiek dota norāde, ka </w:t>
            </w:r>
            <w:r w:rsidR="00503D82" w:rsidRPr="00503D82">
              <w:rPr>
                <w:rFonts w:ascii="Times New Roman" w:hAnsi="Times New Roman" w:cs="Times New Roman"/>
                <w:sz w:val="24"/>
                <w:szCs w:val="24"/>
              </w:rPr>
              <w:t>Nacionālo bruņoto spēku objektus</w:t>
            </w:r>
            <w:r w:rsidR="00503D82">
              <w:rPr>
                <w:rFonts w:ascii="Times New Roman" w:hAnsi="Times New Roman" w:cs="Times New Roman"/>
                <w:sz w:val="24"/>
                <w:szCs w:val="24"/>
              </w:rPr>
              <w:t xml:space="preserve"> </w:t>
            </w:r>
            <w:r w:rsidR="00503D82" w:rsidRPr="00503D82">
              <w:rPr>
                <w:rFonts w:ascii="Times New Roman" w:hAnsi="Times New Roman" w:cs="Times New Roman"/>
                <w:sz w:val="24"/>
                <w:szCs w:val="24"/>
              </w:rPr>
              <w:t>apsar</w:t>
            </w:r>
            <w:r w:rsidR="00503D82">
              <w:rPr>
                <w:rFonts w:ascii="Times New Roman" w:hAnsi="Times New Roman" w:cs="Times New Roman"/>
                <w:sz w:val="24"/>
                <w:szCs w:val="24"/>
              </w:rPr>
              <w:t>gā</w:t>
            </w:r>
            <w:r w:rsidR="00503D82" w:rsidRPr="00503D82">
              <w:rPr>
                <w:rFonts w:ascii="Times New Roman" w:hAnsi="Times New Roman" w:cs="Times New Roman"/>
                <w:sz w:val="24"/>
                <w:szCs w:val="24"/>
              </w:rPr>
              <w:t xml:space="preserve"> Nacionālie bruņotie spēki, </w:t>
            </w:r>
            <w:r w:rsidR="00503D82">
              <w:rPr>
                <w:rFonts w:ascii="Times New Roman" w:hAnsi="Times New Roman" w:cs="Times New Roman"/>
                <w:sz w:val="24"/>
                <w:szCs w:val="24"/>
              </w:rPr>
              <w:t>bet</w:t>
            </w:r>
            <w:r w:rsidR="00503D82" w:rsidRPr="00503D82">
              <w:rPr>
                <w:rFonts w:ascii="Times New Roman" w:hAnsi="Times New Roman" w:cs="Times New Roman"/>
                <w:sz w:val="24"/>
                <w:szCs w:val="24"/>
              </w:rPr>
              <w:t xml:space="preserve"> ieslodzījuma vietas</w:t>
            </w:r>
            <w:r w:rsidR="00503D82">
              <w:rPr>
                <w:rFonts w:ascii="Times New Roman" w:hAnsi="Times New Roman" w:cs="Times New Roman"/>
                <w:sz w:val="24"/>
                <w:szCs w:val="24"/>
              </w:rPr>
              <w:t xml:space="preserve"> – </w:t>
            </w:r>
            <w:r w:rsidR="00503D82" w:rsidRPr="00503D82">
              <w:rPr>
                <w:rFonts w:ascii="Times New Roman" w:hAnsi="Times New Roman" w:cs="Times New Roman"/>
                <w:sz w:val="24"/>
                <w:szCs w:val="24"/>
              </w:rPr>
              <w:t>Ieslodzījuma vietu pārvalde.</w:t>
            </w:r>
          </w:p>
          <w:p w:rsidR="009571E7" w:rsidRPr="00C90809" w:rsidRDefault="009571E7" w:rsidP="009571E7">
            <w:pPr>
              <w:pStyle w:val="naiskr"/>
              <w:spacing w:before="0" w:after="0"/>
              <w:jc w:val="both"/>
            </w:pPr>
          </w:p>
          <w:p w:rsidR="00B017A5" w:rsidRPr="00C90809" w:rsidRDefault="00B017A5" w:rsidP="009571E7">
            <w:pPr>
              <w:pStyle w:val="naiskr"/>
              <w:spacing w:before="0" w:after="0"/>
              <w:jc w:val="both"/>
              <w:rPr>
                <w:iCs/>
              </w:rPr>
            </w:pPr>
            <w:r w:rsidRPr="00C90809">
              <w:rPr>
                <w:iCs/>
              </w:rPr>
              <w:t xml:space="preserve">Likumprojekta </w:t>
            </w:r>
            <w:r w:rsidR="00317B09" w:rsidRPr="00317B09">
              <w:rPr>
                <w:b/>
                <w:bCs/>
                <w:iCs/>
              </w:rPr>
              <w:t>mērķis</w:t>
            </w:r>
            <w:r w:rsidR="00317B09" w:rsidRPr="00317B09">
              <w:rPr>
                <w:iCs/>
              </w:rPr>
              <w:t xml:space="preserve"> un </w:t>
            </w:r>
            <w:r w:rsidR="00317B09" w:rsidRPr="00317B09">
              <w:rPr>
                <w:b/>
                <w:bCs/>
                <w:iCs/>
              </w:rPr>
              <w:t>būtība</w:t>
            </w:r>
            <w:r w:rsidRPr="00C90809">
              <w:rPr>
                <w:iCs/>
              </w:rPr>
              <w:t xml:space="preserve"> ir papildināt likumu ar tām normām, kas izriet no 2020. gada 12. marta Ministru kabineta rīkojuma Nr. 103 "Par ārkārtējās situācijas izsludināšanu"</w:t>
            </w:r>
            <w:r w:rsidR="002B4B21">
              <w:rPr>
                <w:iCs/>
              </w:rPr>
              <w:t xml:space="preserve"> un citiem ar ārkārtējo situāciju saistītiem normatīvajiem aktiem</w:t>
            </w:r>
            <w:r w:rsidRPr="00C90809">
              <w:rPr>
                <w:iCs/>
              </w:rPr>
              <w:t>,</w:t>
            </w:r>
            <w:r w:rsidR="002B4B21">
              <w:rPr>
                <w:iCs/>
              </w:rPr>
              <w:t xml:space="preserve"> </w:t>
            </w:r>
            <w:r w:rsidRPr="00C90809">
              <w:rPr>
                <w:iCs/>
              </w:rPr>
              <w:t>kuras vispārēji var attiecināt uz epidemioloģisko drošību valstī</w:t>
            </w:r>
            <w:r w:rsidR="002B4B21">
              <w:rPr>
                <w:iCs/>
              </w:rPr>
              <w:t xml:space="preserve"> un pretepidēmijas pasākumu veikšanu,</w:t>
            </w:r>
            <w:r w:rsidRPr="00C90809">
              <w:rPr>
                <w:iCs/>
              </w:rPr>
              <w:t xml:space="preserve"> paredzot iespēju, ka valstī arī nākotnē var veidoties sabiedrības veselības apdraudējums kādas citas no jauna parādījušās infekcijas slimības izplatīšanās dēļ. Tādēļ ir nepieciešams pilnveidot likuma regulējumu.</w:t>
            </w:r>
          </w:p>
          <w:p w:rsidR="0076618E" w:rsidRPr="00C90809" w:rsidRDefault="0076618E" w:rsidP="009571E7">
            <w:pPr>
              <w:pStyle w:val="naiskr"/>
              <w:spacing w:before="0" w:after="0"/>
              <w:jc w:val="both"/>
            </w:pPr>
          </w:p>
          <w:p w:rsidR="009571E7" w:rsidRPr="00C90809" w:rsidRDefault="009571E7" w:rsidP="009571E7">
            <w:pPr>
              <w:spacing w:after="0" w:line="240" w:lineRule="auto"/>
              <w:jc w:val="both"/>
              <w:rPr>
                <w:rFonts w:ascii="Times New Roman" w:hAnsi="Times New Roman" w:cs="Times New Roman"/>
                <w:sz w:val="24"/>
                <w:szCs w:val="24"/>
              </w:rPr>
            </w:pPr>
            <w:r w:rsidRPr="00C90809">
              <w:rPr>
                <w:rFonts w:ascii="Times New Roman" w:hAnsi="Times New Roman" w:cs="Times New Roman"/>
                <w:sz w:val="24"/>
                <w:szCs w:val="24"/>
              </w:rPr>
              <w:t>Identificētās problēmas nav iespējams atrisināt ar citiem līdzekļiem. Likumprojekts atrisinās identificētās problēmas un novērsīs tiesiskā regulējuma nepilnības.</w:t>
            </w:r>
          </w:p>
        </w:tc>
      </w:tr>
      <w:tr w:rsidR="00C90809" w:rsidRPr="00C90809" w:rsidTr="009571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E5323B" w:rsidRPr="00C90809" w:rsidRDefault="00D1630B" w:rsidP="00E5323B">
            <w:pPr>
              <w:spacing w:after="0" w:line="240" w:lineRule="auto"/>
              <w:rPr>
                <w:rFonts w:ascii="Times New Roman" w:eastAsia="Times New Roman" w:hAnsi="Times New Roman" w:cs="Times New Roman"/>
                <w:iCs/>
                <w:sz w:val="24"/>
                <w:szCs w:val="24"/>
                <w:lang w:eastAsia="lv-LV"/>
              </w:rPr>
            </w:pPr>
            <w:r w:rsidRPr="00C90809">
              <w:rPr>
                <w:rFonts w:ascii="Times New Roman" w:hAnsi="Times New Roman" w:cs="Times New Roman"/>
                <w:sz w:val="24"/>
                <w:szCs w:val="24"/>
              </w:rPr>
              <w:t>Nav</w:t>
            </w:r>
          </w:p>
        </w:tc>
      </w:tr>
      <w:tr w:rsidR="00C90809" w:rsidRPr="00C90809" w:rsidTr="009571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C90809" w:rsidRDefault="00070CFA" w:rsidP="00E5323B">
            <w:pPr>
              <w:spacing w:after="0" w:line="240" w:lineRule="auto"/>
              <w:rPr>
                <w:rFonts w:ascii="Times New Roman" w:eastAsia="Times New Roman" w:hAnsi="Times New Roman" w:cs="Times New Roman"/>
                <w:iCs/>
                <w:sz w:val="24"/>
                <w:szCs w:val="24"/>
                <w:lang w:eastAsia="lv-LV"/>
              </w:rPr>
            </w:pPr>
            <w:r w:rsidRPr="00C90809">
              <w:rPr>
                <w:rFonts w:ascii="Times New Roman" w:hAnsi="Times New Roman" w:cs="Times New Roman"/>
                <w:sz w:val="24"/>
                <w:szCs w:val="24"/>
              </w:rPr>
              <w:t>Nav</w:t>
            </w:r>
          </w:p>
        </w:tc>
      </w:tr>
    </w:tbl>
    <w:p w:rsidR="00E5323B" w:rsidRPr="00C90809"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90809" w:rsidRPr="00C9080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90809" w:rsidRDefault="00E5323B" w:rsidP="005952FF">
            <w:pPr>
              <w:spacing w:after="0" w:line="240" w:lineRule="auto"/>
              <w:jc w:val="center"/>
              <w:rPr>
                <w:rFonts w:ascii="Times New Roman" w:eastAsia="Times New Roman" w:hAnsi="Times New Roman" w:cs="Times New Roman"/>
                <w:b/>
                <w:bCs/>
                <w:iCs/>
                <w:sz w:val="24"/>
                <w:szCs w:val="24"/>
                <w:lang w:eastAsia="lv-LV"/>
              </w:rPr>
            </w:pPr>
            <w:r w:rsidRPr="00C90809">
              <w:rPr>
                <w:rFonts w:ascii="Times New Roman" w:eastAsia="Times New Roman" w:hAnsi="Times New Roman" w:cs="Times New Roman"/>
                <w:b/>
                <w:bCs/>
                <w:iCs/>
                <w:sz w:val="24"/>
                <w:szCs w:val="24"/>
                <w:lang w:eastAsia="lv-LV"/>
              </w:rPr>
              <w:t>II.</w:t>
            </w:r>
            <w:r w:rsidR="005952FF">
              <w:rPr>
                <w:rFonts w:ascii="Times New Roman" w:eastAsia="Times New Roman" w:hAnsi="Times New Roman" w:cs="Times New Roman"/>
                <w:b/>
                <w:bCs/>
                <w:iCs/>
                <w:sz w:val="24"/>
                <w:szCs w:val="24"/>
                <w:lang w:eastAsia="lv-LV"/>
              </w:rPr>
              <w:t> </w:t>
            </w:r>
            <w:r w:rsidRPr="00C90809">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C90809" w:rsidRPr="00C9080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Sabiedrības mērķgrupas, kuras tiesiskais regulējums ietekmē</w:t>
            </w:r>
            <w:proofErr w:type="gramStart"/>
            <w:r w:rsidRPr="00C90809">
              <w:rPr>
                <w:rFonts w:ascii="Times New Roman" w:eastAsia="Times New Roman" w:hAnsi="Times New Roman" w:cs="Times New Roman"/>
                <w:iCs/>
                <w:sz w:val="24"/>
                <w:szCs w:val="24"/>
                <w:lang w:eastAsia="lv-LV"/>
              </w:rPr>
              <w:t xml:space="preserve"> vai varētu ietekmēt</w:t>
            </w:r>
            <w:proofErr w:type="gramEnd"/>
          </w:p>
        </w:tc>
        <w:tc>
          <w:tcPr>
            <w:tcW w:w="3000" w:type="pct"/>
            <w:tcBorders>
              <w:top w:val="outset" w:sz="6" w:space="0" w:color="auto"/>
              <w:left w:val="outset" w:sz="6" w:space="0" w:color="auto"/>
              <w:bottom w:val="outset" w:sz="6" w:space="0" w:color="auto"/>
              <w:right w:val="outset" w:sz="6" w:space="0" w:color="auto"/>
            </w:tcBorders>
            <w:hideMark/>
          </w:tcPr>
          <w:p w:rsidR="00E5323B" w:rsidRPr="00C90809" w:rsidRDefault="000B6C66" w:rsidP="000B6C66">
            <w:pPr>
              <w:spacing w:after="0" w:line="240" w:lineRule="auto"/>
              <w:jc w:val="both"/>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Likumprojekta tiesiskais regulējums attiecas uz subjektiem (fiziskām un juridiskām personām), kuriem ir saistoša epidemioloģisko prasību ievērošana un kuriem var tikt piemērota administratīvā atbildība.</w:t>
            </w:r>
          </w:p>
        </w:tc>
      </w:tr>
      <w:tr w:rsidR="00C90809" w:rsidRPr="00C9080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593535" w:rsidRPr="00C90809" w:rsidRDefault="00593535" w:rsidP="00593535">
            <w:pPr>
              <w:spacing w:after="0" w:line="240" w:lineRule="auto"/>
              <w:jc w:val="both"/>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Likumprojektam tiešā un netiešā veidā var rasties ietekme uz tautsaimniecību, uzņēmējdarbības vidi vai Nacionālā attīstības plāna rādītājiem (īpaši likumprojekta 9., 10., 11. un 12. pants).</w:t>
            </w:r>
          </w:p>
          <w:p w:rsidR="00593535" w:rsidRPr="00C90809" w:rsidRDefault="00593535" w:rsidP="00593535">
            <w:pPr>
              <w:spacing w:after="0" w:line="240" w:lineRule="auto"/>
              <w:jc w:val="both"/>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Projekta tiesiskais regulējums maina tiesību subjektu līdzšinējās tiesības un pienākumus, kā arī veicamās darbības (īpaši likumprojekta 9., 10., 11. un 12. pants).</w:t>
            </w:r>
          </w:p>
          <w:p w:rsidR="00593535" w:rsidRPr="00C90809" w:rsidRDefault="00593535" w:rsidP="00593535">
            <w:pPr>
              <w:spacing w:after="0" w:line="240" w:lineRule="auto"/>
              <w:jc w:val="both"/>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atsevišķā objektā (veselības aprūpes iestādē, sociālās aprūpes iestādē, izglītības iestādē, ieslodzījuma vietā, ražotnē, ēkā u.tml.) nosaka iestādes vadītājs vai objekta īpašnieks</w:t>
            </w:r>
          </w:p>
          <w:p w:rsidR="00E5323B" w:rsidRPr="00C90809" w:rsidRDefault="00593535" w:rsidP="00593535">
            <w:pPr>
              <w:spacing w:after="0" w:line="240" w:lineRule="auto"/>
              <w:jc w:val="both"/>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Administratīvais slogs likumprojektā paredzētajā regulējumā paliek nemainīgs.</w:t>
            </w:r>
          </w:p>
        </w:tc>
      </w:tr>
      <w:tr w:rsidR="00C90809" w:rsidRPr="00C9080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C90809" w:rsidRDefault="004E6FD8"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Nav</w:t>
            </w:r>
          </w:p>
        </w:tc>
      </w:tr>
      <w:tr w:rsidR="00C90809" w:rsidRPr="00C9080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C90809" w:rsidRDefault="004E6FD8"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Nav</w:t>
            </w:r>
          </w:p>
        </w:tc>
      </w:tr>
      <w:tr w:rsidR="00C90809" w:rsidRPr="00C9080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90809" w:rsidRDefault="00B13961" w:rsidP="00B13961">
            <w:pPr>
              <w:spacing w:after="0" w:line="240" w:lineRule="auto"/>
              <w:jc w:val="both"/>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Projekta izpildē iesaistītās institūcija</w:t>
            </w:r>
            <w:r w:rsidR="00B566F0">
              <w:rPr>
                <w:rFonts w:ascii="Times New Roman" w:eastAsia="Times New Roman" w:hAnsi="Times New Roman" w:cs="Times New Roman"/>
                <w:iCs/>
                <w:sz w:val="24"/>
                <w:szCs w:val="24"/>
                <w:lang w:eastAsia="lv-LV"/>
              </w:rPr>
              <w:t>s (</w:t>
            </w:r>
            <w:r w:rsidRPr="00C90809">
              <w:rPr>
                <w:rFonts w:ascii="Times New Roman" w:eastAsia="Times New Roman" w:hAnsi="Times New Roman" w:cs="Times New Roman"/>
                <w:iCs/>
                <w:sz w:val="24"/>
                <w:szCs w:val="24"/>
                <w:lang w:eastAsia="lv-LV"/>
              </w:rPr>
              <w:t>SPKC</w:t>
            </w:r>
            <w:r w:rsidR="00B566F0">
              <w:rPr>
                <w:rFonts w:ascii="Times New Roman" w:eastAsia="Times New Roman" w:hAnsi="Times New Roman" w:cs="Times New Roman"/>
                <w:iCs/>
                <w:sz w:val="24"/>
                <w:szCs w:val="24"/>
                <w:lang w:eastAsia="lv-LV"/>
              </w:rPr>
              <w:t>, policija</w:t>
            </w:r>
            <w:r w:rsidR="00732953">
              <w:rPr>
                <w:rFonts w:ascii="Times New Roman" w:eastAsia="Times New Roman" w:hAnsi="Times New Roman" w:cs="Times New Roman"/>
                <w:iCs/>
                <w:sz w:val="24"/>
                <w:szCs w:val="24"/>
                <w:lang w:eastAsia="lv-LV"/>
              </w:rPr>
              <w:t>, pašvaldības</w:t>
            </w:r>
            <w:r w:rsidR="00B566F0">
              <w:rPr>
                <w:rFonts w:ascii="Times New Roman" w:eastAsia="Times New Roman" w:hAnsi="Times New Roman" w:cs="Times New Roman"/>
                <w:iCs/>
                <w:sz w:val="24"/>
                <w:szCs w:val="24"/>
                <w:lang w:eastAsia="lv-LV"/>
              </w:rPr>
              <w:t>)</w:t>
            </w:r>
            <w:r w:rsidRPr="00C90809">
              <w:rPr>
                <w:rFonts w:ascii="Times New Roman" w:eastAsia="Times New Roman" w:hAnsi="Times New Roman" w:cs="Times New Roman"/>
                <w:iCs/>
                <w:sz w:val="24"/>
                <w:szCs w:val="24"/>
                <w:lang w:eastAsia="lv-LV"/>
              </w:rPr>
              <w:t xml:space="preserve"> likumprojektā paredzēto pasākumu īstenošanu nodrošinās t</w:t>
            </w:r>
            <w:r w:rsidR="00445D21">
              <w:rPr>
                <w:rFonts w:ascii="Times New Roman" w:eastAsia="Times New Roman" w:hAnsi="Times New Roman" w:cs="Times New Roman"/>
                <w:iCs/>
                <w:sz w:val="24"/>
                <w:szCs w:val="24"/>
                <w:lang w:eastAsia="lv-LV"/>
              </w:rPr>
              <w:t>ām</w:t>
            </w:r>
            <w:r w:rsidRPr="00C90809">
              <w:rPr>
                <w:rFonts w:ascii="Times New Roman" w:eastAsia="Times New Roman" w:hAnsi="Times New Roman" w:cs="Times New Roman"/>
                <w:iCs/>
                <w:sz w:val="24"/>
                <w:szCs w:val="24"/>
                <w:lang w:eastAsia="lv-LV"/>
              </w:rPr>
              <w:t xml:space="preserve"> piešķirto valsts budžeta līdzekļu ietvaros.</w:t>
            </w:r>
          </w:p>
        </w:tc>
      </w:tr>
    </w:tbl>
    <w:p w:rsidR="00E5323B" w:rsidRPr="00C90809"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90809" w:rsidRPr="00C9080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C90809" w:rsidRDefault="00E5323B" w:rsidP="005952FF">
            <w:pPr>
              <w:spacing w:after="0" w:line="240" w:lineRule="auto"/>
              <w:jc w:val="center"/>
              <w:rPr>
                <w:rFonts w:ascii="Times New Roman" w:eastAsia="Times New Roman" w:hAnsi="Times New Roman" w:cs="Times New Roman"/>
                <w:b/>
                <w:bCs/>
                <w:iCs/>
                <w:sz w:val="24"/>
                <w:szCs w:val="24"/>
                <w:lang w:eastAsia="lv-LV"/>
              </w:rPr>
            </w:pPr>
            <w:r w:rsidRPr="00C90809">
              <w:rPr>
                <w:rFonts w:ascii="Times New Roman" w:eastAsia="Times New Roman" w:hAnsi="Times New Roman" w:cs="Times New Roman"/>
                <w:b/>
                <w:bCs/>
                <w:iCs/>
                <w:sz w:val="24"/>
                <w:szCs w:val="24"/>
                <w:lang w:eastAsia="lv-LV"/>
              </w:rPr>
              <w:t>III.</w:t>
            </w:r>
            <w:r w:rsidR="005952FF">
              <w:rPr>
                <w:rFonts w:ascii="Times New Roman" w:eastAsia="Times New Roman" w:hAnsi="Times New Roman" w:cs="Times New Roman"/>
                <w:b/>
                <w:bCs/>
                <w:iCs/>
                <w:sz w:val="24"/>
                <w:szCs w:val="24"/>
                <w:lang w:eastAsia="lv-LV"/>
              </w:rPr>
              <w:t> </w:t>
            </w:r>
            <w:r w:rsidRPr="00C90809">
              <w:rPr>
                <w:rFonts w:ascii="Times New Roman" w:eastAsia="Times New Roman" w:hAnsi="Times New Roman" w:cs="Times New Roman"/>
                <w:b/>
                <w:bCs/>
                <w:iCs/>
                <w:sz w:val="24"/>
                <w:szCs w:val="24"/>
                <w:lang w:eastAsia="lv-LV"/>
              </w:rPr>
              <w:t>Tiesību akta projekta ietekme uz valsts budžetu un pašvaldību budžetiem</w:t>
            </w:r>
          </w:p>
        </w:tc>
      </w:tr>
      <w:tr w:rsidR="007D79AD" w:rsidRPr="00C90809" w:rsidTr="007D79AD">
        <w:trPr>
          <w:trHeight w:val="217"/>
          <w:tblCellSpacing w:w="15" w:type="dxa"/>
        </w:trPr>
        <w:tc>
          <w:tcPr>
            <w:tcW w:w="4967" w:type="pct"/>
            <w:tcBorders>
              <w:top w:val="outset" w:sz="6" w:space="0" w:color="auto"/>
              <w:left w:val="outset" w:sz="6" w:space="0" w:color="auto"/>
              <w:right w:val="outset" w:sz="6" w:space="0" w:color="auto"/>
            </w:tcBorders>
            <w:vAlign w:val="center"/>
            <w:hideMark/>
          </w:tcPr>
          <w:p w:rsidR="007D79AD" w:rsidRPr="00C90809" w:rsidRDefault="007D79AD" w:rsidP="007D79A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bl>
    <w:p w:rsidR="00C65034" w:rsidRPr="008D604C" w:rsidRDefault="00C65034" w:rsidP="009440A7">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65034" w:rsidRPr="00C65034" w:rsidTr="00AB63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5034" w:rsidRPr="00C65034" w:rsidRDefault="00C65034" w:rsidP="005952FF">
            <w:pPr>
              <w:spacing w:after="0" w:line="240" w:lineRule="auto"/>
              <w:jc w:val="center"/>
              <w:rPr>
                <w:rFonts w:ascii="Times New Roman" w:eastAsia="Times New Roman" w:hAnsi="Times New Roman" w:cs="Times New Roman"/>
                <w:b/>
                <w:bCs/>
                <w:iCs/>
                <w:sz w:val="24"/>
                <w:szCs w:val="24"/>
                <w:lang w:eastAsia="lv-LV"/>
              </w:rPr>
            </w:pPr>
            <w:r w:rsidRPr="00C65034">
              <w:rPr>
                <w:rFonts w:ascii="Times New Roman" w:eastAsia="Times New Roman" w:hAnsi="Times New Roman" w:cs="Times New Roman"/>
                <w:b/>
                <w:bCs/>
                <w:iCs/>
                <w:sz w:val="24"/>
                <w:szCs w:val="24"/>
                <w:lang w:eastAsia="lv-LV"/>
              </w:rPr>
              <w:t>IV.</w:t>
            </w:r>
            <w:r w:rsidR="00FD55D9">
              <w:rPr>
                <w:rFonts w:ascii="Times New Roman" w:eastAsia="Times New Roman" w:hAnsi="Times New Roman" w:cs="Times New Roman"/>
                <w:b/>
                <w:bCs/>
                <w:iCs/>
                <w:sz w:val="24"/>
                <w:szCs w:val="24"/>
                <w:lang w:eastAsia="lv-LV"/>
              </w:rPr>
              <w:t> </w:t>
            </w:r>
            <w:r w:rsidRPr="00C65034">
              <w:rPr>
                <w:rFonts w:ascii="Times New Roman" w:eastAsia="Times New Roman" w:hAnsi="Times New Roman" w:cs="Times New Roman"/>
                <w:b/>
                <w:bCs/>
                <w:iCs/>
                <w:sz w:val="24"/>
                <w:szCs w:val="24"/>
                <w:lang w:eastAsia="lv-LV"/>
              </w:rPr>
              <w:t>Tiesību akta projekta ietekme uz spēkā esošo tiesību normu sistēmu</w:t>
            </w:r>
          </w:p>
        </w:tc>
      </w:tr>
      <w:tr w:rsidR="009F0509" w:rsidRPr="00C65034" w:rsidTr="00AB63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F0509" w:rsidRPr="00C65034" w:rsidRDefault="009F0509" w:rsidP="005952FF">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Projekts šo jomu neskar</w:t>
            </w:r>
          </w:p>
        </w:tc>
      </w:tr>
    </w:tbl>
    <w:p w:rsidR="00E5323B" w:rsidRPr="00C90809"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90809" w:rsidRPr="00C9080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C90809" w:rsidRDefault="00E5323B" w:rsidP="005952FF">
            <w:pPr>
              <w:spacing w:after="0" w:line="240" w:lineRule="auto"/>
              <w:jc w:val="center"/>
              <w:rPr>
                <w:rFonts w:ascii="Times New Roman" w:eastAsia="Times New Roman" w:hAnsi="Times New Roman" w:cs="Times New Roman"/>
                <w:b/>
                <w:bCs/>
                <w:iCs/>
                <w:sz w:val="24"/>
                <w:szCs w:val="24"/>
                <w:lang w:eastAsia="lv-LV"/>
              </w:rPr>
            </w:pPr>
            <w:r w:rsidRPr="00C90809">
              <w:rPr>
                <w:rFonts w:ascii="Times New Roman" w:eastAsia="Times New Roman" w:hAnsi="Times New Roman" w:cs="Times New Roman"/>
                <w:b/>
                <w:bCs/>
                <w:iCs/>
                <w:sz w:val="24"/>
                <w:szCs w:val="24"/>
                <w:lang w:eastAsia="lv-LV"/>
              </w:rPr>
              <w:t>V.</w:t>
            </w:r>
            <w:r w:rsidR="00FD55D9">
              <w:rPr>
                <w:rFonts w:ascii="Times New Roman" w:eastAsia="Times New Roman" w:hAnsi="Times New Roman" w:cs="Times New Roman"/>
                <w:b/>
                <w:bCs/>
                <w:iCs/>
                <w:sz w:val="24"/>
                <w:szCs w:val="24"/>
                <w:lang w:eastAsia="lv-LV"/>
              </w:rPr>
              <w:t> </w:t>
            </w:r>
            <w:r w:rsidRPr="00C90809">
              <w:rPr>
                <w:rFonts w:ascii="Times New Roman" w:eastAsia="Times New Roman" w:hAnsi="Times New Roman" w:cs="Times New Roman"/>
                <w:b/>
                <w:bCs/>
                <w:iCs/>
                <w:sz w:val="24"/>
                <w:szCs w:val="24"/>
                <w:lang w:eastAsia="lv-LV"/>
              </w:rPr>
              <w:t>Tiesību akta projekta atbilstība Latvijas Republikas starptautiskajām saistībām</w:t>
            </w:r>
          </w:p>
        </w:tc>
      </w:tr>
      <w:tr w:rsidR="00C90809" w:rsidRPr="00C9080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C3286" w:rsidRPr="00C90809" w:rsidRDefault="003C3286" w:rsidP="003C3286">
            <w:pPr>
              <w:spacing w:after="0" w:line="240" w:lineRule="auto"/>
              <w:jc w:val="center"/>
              <w:rPr>
                <w:rFonts w:ascii="Times New Roman" w:eastAsia="Times New Roman" w:hAnsi="Times New Roman" w:cs="Times New Roman"/>
                <w:b/>
                <w:bCs/>
                <w:iCs/>
                <w:sz w:val="24"/>
                <w:szCs w:val="24"/>
                <w:lang w:eastAsia="lv-LV"/>
              </w:rPr>
            </w:pPr>
            <w:r w:rsidRPr="00C90809">
              <w:rPr>
                <w:rFonts w:ascii="Times New Roman" w:eastAsia="Times New Roman" w:hAnsi="Times New Roman" w:cs="Times New Roman"/>
                <w:iCs/>
                <w:sz w:val="24"/>
                <w:szCs w:val="24"/>
                <w:lang w:eastAsia="lv-LV"/>
              </w:rPr>
              <w:t>Projekts šo jomu neskar</w:t>
            </w:r>
          </w:p>
        </w:tc>
      </w:tr>
    </w:tbl>
    <w:p w:rsidR="00E5323B" w:rsidRPr="00C90809"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90809" w:rsidRPr="00C9080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90809" w:rsidRDefault="00E5323B" w:rsidP="005952FF">
            <w:pPr>
              <w:spacing w:after="0" w:line="240" w:lineRule="auto"/>
              <w:jc w:val="center"/>
              <w:rPr>
                <w:rFonts w:ascii="Times New Roman" w:eastAsia="Times New Roman" w:hAnsi="Times New Roman" w:cs="Times New Roman"/>
                <w:b/>
                <w:bCs/>
                <w:iCs/>
                <w:sz w:val="24"/>
                <w:szCs w:val="24"/>
                <w:lang w:eastAsia="lv-LV"/>
              </w:rPr>
            </w:pPr>
            <w:r w:rsidRPr="00C90809">
              <w:rPr>
                <w:rFonts w:ascii="Times New Roman" w:eastAsia="Times New Roman" w:hAnsi="Times New Roman" w:cs="Times New Roman"/>
                <w:b/>
                <w:bCs/>
                <w:iCs/>
                <w:sz w:val="24"/>
                <w:szCs w:val="24"/>
                <w:lang w:eastAsia="lv-LV"/>
              </w:rPr>
              <w:t>VI.</w:t>
            </w:r>
            <w:r w:rsidR="005952FF">
              <w:rPr>
                <w:rFonts w:ascii="Times New Roman" w:eastAsia="Times New Roman" w:hAnsi="Times New Roman" w:cs="Times New Roman"/>
                <w:b/>
                <w:bCs/>
                <w:iCs/>
                <w:sz w:val="24"/>
                <w:szCs w:val="24"/>
                <w:lang w:eastAsia="lv-LV"/>
              </w:rPr>
              <w:t> </w:t>
            </w:r>
            <w:r w:rsidRPr="00C90809">
              <w:rPr>
                <w:rFonts w:ascii="Times New Roman" w:eastAsia="Times New Roman" w:hAnsi="Times New Roman" w:cs="Times New Roman"/>
                <w:b/>
                <w:bCs/>
                <w:iCs/>
                <w:sz w:val="24"/>
                <w:szCs w:val="24"/>
                <w:lang w:eastAsia="lv-LV"/>
              </w:rPr>
              <w:t>Sabiedrības līdzdalība un komunikācijas aktivitātes</w:t>
            </w:r>
          </w:p>
        </w:tc>
      </w:tr>
      <w:tr w:rsidR="00C90809" w:rsidRPr="00C9080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C90809" w:rsidRDefault="00F91FED" w:rsidP="00F91FED">
            <w:pPr>
              <w:spacing w:after="0" w:line="240" w:lineRule="auto"/>
              <w:jc w:val="both"/>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Īpaši sabiedrības informēšanas pasākumi par likumprojektu nav plānoti.</w:t>
            </w:r>
          </w:p>
        </w:tc>
      </w:tr>
      <w:tr w:rsidR="00C90809" w:rsidRPr="00C9080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C90809" w:rsidRDefault="00F91FED" w:rsidP="00F91FED">
            <w:pPr>
              <w:spacing w:after="0" w:line="240" w:lineRule="auto"/>
              <w:jc w:val="both"/>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Konsultācijas ar sabiedrības pārstāvjiem nav notikušas.</w:t>
            </w:r>
          </w:p>
        </w:tc>
      </w:tr>
      <w:tr w:rsidR="00C90809" w:rsidRPr="00C9080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C90809" w:rsidRDefault="00CE02A4"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Nav</w:t>
            </w:r>
          </w:p>
        </w:tc>
      </w:tr>
      <w:tr w:rsidR="00C90809" w:rsidRPr="00C90809" w:rsidTr="00AA57A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rsidR="00E5323B" w:rsidRPr="001D65BA" w:rsidRDefault="00AA57AF" w:rsidP="001D65BA">
            <w:pPr>
              <w:spacing w:after="0" w:line="240" w:lineRule="auto"/>
              <w:jc w:val="both"/>
              <w:rPr>
                <w:rFonts w:ascii="Times New Roman" w:eastAsia="Times New Roman" w:hAnsi="Times New Roman" w:cs="Times New Roman"/>
                <w:iCs/>
                <w:sz w:val="24"/>
                <w:szCs w:val="24"/>
                <w:highlight w:val="yellow"/>
                <w:lang w:eastAsia="lv-LV"/>
              </w:rPr>
            </w:pPr>
            <w:r w:rsidRPr="00C90809">
              <w:rPr>
                <w:rFonts w:ascii="Times New Roman" w:eastAsia="Times New Roman" w:hAnsi="Times New Roman" w:cs="Times New Roman"/>
                <w:iCs/>
                <w:sz w:val="24"/>
                <w:szCs w:val="24"/>
                <w:lang w:eastAsia="lv-LV"/>
              </w:rPr>
              <w:t>Nav</w:t>
            </w:r>
          </w:p>
        </w:tc>
      </w:tr>
    </w:tbl>
    <w:p w:rsidR="00E5323B" w:rsidRPr="00C90809"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90809" w:rsidRPr="00C9080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90809" w:rsidRDefault="00E5323B" w:rsidP="005952FF">
            <w:pPr>
              <w:spacing w:after="0" w:line="240" w:lineRule="auto"/>
              <w:jc w:val="center"/>
              <w:rPr>
                <w:rFonts w:ascii="Times New Roman" w:eastAsia="Times New Roman" w:hAnsi="Times New Roman" w:cs="Times New Roman"/>
                <w:b/>
                <w:bCs/>
                <w:iCs/>
                <w:sz w:val="24"/>
                <w:szCs w:val="24"/>
                <w:lang w:eastAsia="lv-LV"/>
              </w:rPr>
            </w:pPr>
            <w:r w:rsidRPr="00C90809">
              <w:rPr>
                <w:rFonts w:ascii="Times New Roman" w:eastAsia="Times New Roman" w:hAnsi="Times New Roman" w:cs="Times New Roman"/>
                <w:b/>
                <w:bCs/>
                <w:iCs/>
                <w:sz w:val="24"/>
                <w:szCs w:val="24"/>
                <w:lang w:eastAsia="lv-LV"/>
              </w:rPr>
              <w:t>VII.</w:t>
            </w:r>
            <w:r w:rsidR="005952FF">
              <w:rPr>
                <w:rFonts w:ascii="Times New Roman" w:eastAsia="Times New Roman" w:hAnsi="Times New Roman" w:cs="Times New Roman"/>
                <w:b/>
                <w:bCs/>
                <w:iCs/>
                <w:sz w:val="24"/>
                <w:szCs w:val="24"/>
                <w:lang w:eastAsia="lv-LV"/>
              </w:rPr>
              <w:t> </w:t>
            </w:r>
            <w:r w:rsidRPr="00C90809">
              <w:rPr>
                <w:rFonts w:ascii="Times New Roman" w:eastAsia="Times New Roman" w:hAnsi="Times New Roman" w:cs="Times New Roman"/>
                <w:b/>
                <w:bCs/>
                <w:iCs/>
                <w:sz w:val="24"/>
                <w:szCs w:val="24"/>
                <w:lang w:eastAsia="lv-LV"/>
              </w:rPr>
              <w:t>Tiesību akta projekta izpildes nodrošināšana un tās ietekme uz institūcijām</w:t>
            </w:r>
          </w:p>
        </w:tc>
      </w:tr>
      <w:tr w:rsidR="00C90809" w:rsidRPr="00C90809" w:rsidTr="00DE189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rsidR="00E5323B" w:rsidRPr="00C90809" w:rsidRDefault="006318BF" w:rsidP="00E5323B">
            <w:pPr>
              <w:spacing w:after="0" w:line="240" w:lineRule="auto"/>
              <w:rPr>
                <w:rFonts w:ascii="Times New Roman" w:eastAsia="Times New Roman" w:hAnsi="Times New Roman" w:cs="Times New Roman"/>
                <w:iCs/>
                <w:sz w:val="24"/>
                <w:szCs w:val="24"/>
                <w:lang w:eastAsia="lv-LV"/>
              </w:rPr>
            </w:pPr>
            <w:r w:rsidRPr="006318BF">
              <w:rPr>
                <w:rFonts w:ascii="Times New Roman" w:eastAsia="Times New Roman" w:hAnsi="Times New Roman" w:cs="Times New Roman"/>
                <w:iCs/>
                <w:sz w:val="24"/>
                <w:szCs w:val="24"/>
                <w:lang w:eastAsia="lv-LV"/>
              </w:rPr>
              <w:t>Valsts un pašvaldību institūcijas</w:t>
            </w:r>
          </w:p>
        </w:tc>
      </w:tr>
      <w:tr w:rsidR="00C90809" w:rsidRPr="00C90809" w:rsidTr="00DE189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85224"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Projekta izpildes ietekme uz pārvaldes funkcijām un institucionālo struktūru.</w:t>
            </w:r>
          </w:p>
          <w:p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rsidR="00E5323B" w:rsidRPr="00C90809" w:rsidRDefault="00FE0B95" w:rsidP="00FE0B95">
            <w:pPr>
              <w:spacing w:after="0" w:line="240" w:lineRule="auto"/>
              <w:jc w:val="both"/>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Jaunas institūcijas netiek veidotas.</w:t>
            </w:r>
          </w:p>
        </w:tc>
      </w:tr>
    </w:tbl>
    <w:p w:rsidR="00DE1897" w:rsidRDefault="00DE1897">
      <w:r>
        <w:br w:type="page"/>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90809" w:rsidRPr="00C90809" w:rsidTr="00DE189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C90809" w:rsidRDefault="00531445" w:rsidP="00531445">
            <w:pPr>
              <w:spacing w:after="0" w:line="240" w:lineRule="auto"/>
              <w:jc w:val="both"/>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 xml:space="preserve">Likumprojektā paredzētos pasākumus </w:t>
            </w:r>
            <w:r w:rsidR="00103CFF" w:rsidRPr="00103CFF">
              <w:rPr>
                <w:rFonts w:ascii="Times New Roman" w:eastAsia="Times New Roman" w:hAnsi="Times New Roman" w:cs="Times New Roman"/>
                <w:iCs/>
                <w:sz w:val="24"/>
                <w:szCs w:val="24"/>
                <w:lang w:eastAsia="lv-LV"/>
              </w:rPr>
              <w:t xml:space="preserve">iesaistītās institūcijas realizēs esošā finansējuma ietvaros. </w:t>
            </w:r>
          </w:p>
        </w:tc>
      </w:tr>
    </w:tbl>
    <w:p w:rsidR="00DE1897" w:rsidRPr="00DE1897" w:rsidRDefault="00DE1897" w:rsidP="00DE1897">
      <w:pPr>
        <w:tabs>
          <w:tab w:val="left" w:pos="6237"/>
        </w:tabs>
        <w:spacing w:after="0" w:line="240" w:lineRule="auto"/>
        <w:ind w:firstLine="709"/>
        <w:rPr>
          <w:rFonts w:ascii="Times New Roman" w:hAnsi="Times New Roman" w:cs="Times New Roman"/>
          <w:sz w:val="28"/>
          <w:szCs w:val="28"/>
        </w:rPr>
      </w:pPr>
    </w:p>
    <w:p w:rsidR="00DE1897" w:rsidRPr="00DE1897" w:rsidRDefault="00DE1897" w:rsidP="00DE1897">
      <w:pPr>
        <w:tabs>
          <w:tab w:val="left" w:pos="6237"/>
        </w:tabs>
        <w:spacing w:after="0" w:line="240" w:lineRule="auto"/>
        <w:ind w:firstLine="709"/>
        <w:rPr>
          <w:rFonts w:ascii="Times New Roman" w:hAnsi="Times New Roman" w:cs="Times New Roman"/>
          <w:sz w:val="28"/>
          <w:szCs w:val="28"/>
        </w:rPr>
      </w:pPr>
    </w:p>
    <w:p w:rsidR="00DE1897" w:rsidRPr="00DE1897" w:rsidRDefault="00DE1897" w:rsidP="00DE1897">
      <w:pPr>
        <w:spacing w:after="0" w:line="240" w:lineRule="auto"/>
        <w:ind w:firstLine="709"/>
        <w:jc w:val="both"/>
        <w:rPr>
          <w:rFonts w:ascii="Times New Roman" w:hAnsi="Times New Roman" w:cs="Times New Roman"/>
          <w:bCs/>
          <w:sz w:val="28"/>
          <w:szCs w:val="28"/>
        </w:rPr>
      </w:pPr>
    </w:p>
    <w:p w:rsidR="00DE1897" w:rsidRPr="00DE1897" w:rsidRDefault="00DE1897" w:rsidP="00DE1897">
      <w:pPr>
        <w:tabs>
          <w:tab w:val="left" w:pos="6521"/>
        </w:tabs>
        <w:spacing w:after="0" w:line="240" w:lineRule="auto"/>
        <w:ind w:firstLine="709"/>
        <w:rPr>
          <w:rFonts w:ascii="Times New Roman" w:hAnsi="Times New Roman" w:cs="Times New Roman"/>
          <w:sz w:val="28"/>
          <w:szCs w:val="28"/>
        </w:rPr>
      </w:pPr>
      <w:r w:rsidRPr="00DE1897">
        <w:rPr>
          <w:rFonts w:ascii="Times New Roman" w:hAnsi="Times New Roman" w:cs="Times New Roman"/>
          <w:sz w:val="28"/>
          <w:szCs w:val="28"/>
        </w:rPr>
        <w:t>Veselības ministre</w:t>
      </w:r>
      <w:r w:rsidRPr="00DE1897">
        <w:rPr>
          <w:rFonts w:ascii="Times New Roman" w:hAnsi="Times New Roman" w:cs="Times New Roman"/>
          <w:sz w:val="28"/>
          <w:szCs w:val="28"/>
        </w:rPr>
        <w:tab/>
      </w:r>
      <w:r w:rsidRPr="00DE1897">
        <w:rPr>
          <w:rFonts w:ascii="Times New Roman" w:eastAsia="Calibri" w:hAnsi="Times New Roman" w:cs="Times New Roman"/>
          <w:sz w:val="28"/>
          <w:szCs w:val="28"/>
        </w:rPr>
        <w:t>I. </w:t>
      </w:r>
      <w:proofErr w:type="spellStart"/>
      <w:r w:rsidRPr="00DE1897">
        <w:rPr>
          <w:rFonts w:ascii="Times New Roman" w:eastAsia="Calibri" w:hAnsi="Times New Roman" w:cs="Times New Roman"/>
          <w:sz w:val="28"/>
          <w:szCs w:val="28"/>
        </w:rPr>
        <w:t>Viņķele</w:t>
      </w:r>
      <w:proofErr w:type="spellEnd"/>
    </w:p>
    <w:p w:rsidR="00531445" w:rsidRPr="00DE1897" w:rsidRDefault="00531445" w:rsidP="00DE1897">
      <w:pPr>
        <w:spacing w:after="0" w:line="240" w:lineRule="auto"/>
        <w:rPr>
          <w:rFonts w:ascii="Times New Roman" w:hAnsi="Times New Roman" w:cs="Times New Roman"/>
          <w:sz w:val="28"/>
          <w:szCs w:val="28"/>
        </w:rPr>
      </w:pPr>
    </w:p>
    <w:p w:rsidR="00531445" w:rsidRPr="00DE1897" w:rsidRDefault="00531445" w:rsidP="00DE1897">
      <w:pPr>
        <w:spacing w:after="0" w:line="240" w:lineRule="auto"/>
        <w:rPr>
          <w:rFonts w:ascii="Times New Roman" w:hAnsi="Times New Roman" w:cs="Times New Roman"/>
          <w:sz w:val="28"/>
          <w:szCs w:val="28"/>
        </w:rPr>
      </w:pPr>
    </w:p>
    <w:p w:rsidR="00531445" w:rsidRPr="00E16794" w:rsidRDefault="00531445" w:rsidP="00531445">
      <w:pPr>
        <w:spacing w:after="0" w:line="240" w:lineRule="auto"/>
        <w:jc w:val="both"/>
        <w:rPr>
          <w:rFonts w:ascii="Times New Roman" w:hAnsi="Times New Roman" w:cs="Times New Roman"/>
          <w:sz w:val="28"/>
          <w:szCs w:val="28"/>
        </w:rPr>
      </w:pPr>
    </w:p>
    <w:p w:rsidR="00410659" w:rsidRPr="00CE04E9" w:rsidRDefault="00410659" w:rsidP="00410659">
      <w:pPr>
        <w:spacing w:after="0" w:line="240" w:lineRule="auto"/>
        <w:jc w:val="both"/>
        <w:rPr>
          <w:rFonts w:ascii="Times New Roman" w:hAnsi="Times New Roman" w:cs="Times New Roman"/>
          <w:sz w:val="24"/>
          <w:szCs w:val="24"/>
        </w:rPr>
      </w:pPr>
      <w:proofErr w:type="spellStart"/>
      <w:r w:rsidRPr="00CE04E9">
        <w:rPr>
          <w:rFonts w:ascii="Times New Roman" w:hAnsi="Times New Roman" w:cs="Times New Roman"/>
          <w:sz w:val="24"/>
          <w:szCs w:val="24"/>
        </w:rPr>
        <w:t>Jurševica</w:t>
      </w:r>
      <w:proofErr w:type="spellEnd"/>
      <w:r w:rsidRPr="00CE04E9">
        <w:rPr>
          <w:rFonts w:ascii="Times New Roman" w:hAnsi="Times New Roman" w:cs="Times New Roman"/>
          <w:sz w:val="24"/>
          <w:szCs w:val="24"/>
        </w:rPr>
        <w:t xml:space="preserve"> 67876186</w:t>
      </w:r>
    </w:p>
    <w:p w:rsidR="00410659" w:rsidRPr="00CE04E9" w:rsidRDefault="00DA05E2" w:rsidP="00410659">
      <w:pPr>
        <w:spacing w:after="0" w:line="240" w:lineRule="auto"/>
        <w:jc w:val="both"/>
        <w:rPr>
          <w:rFonts w:ascii="Times New Roman" w:hAnsi="Times New Roman" w:cs="Times New Roman"/>
          <w:sz w:val="24"/>
          <w:szCs w:val="24"/>
        </w:rPr>
      </w:pPr>
      <w:hyperlink r:id="rId8" w:history="1">
        <w:r w:rsidR="00410659" w:rsidRPr="00CE04E9">
          <w:rPr>
            <w:rStyle w:val="Hyperlink"/>
            <w:rFonts w:ascii="Times New Roman" w:hAnsi="Times New Roman" w:cs="Times New Roman"/>
            <w:sz w:val="24"/>
            <w:szCs w:val="24"/>
          </w:rPr>
          <w:t>Anita.Jursevica@vm.gov.lv</w:t>
        </w:r>
      </w:hyperlink>
    </w:p>
    <w:p w:rsidR="00531445" w:rsidRPr="00CE04E9" w:rsidRDefault="00531445" w:rsidP="00531445">
      <w:pPr>
        <w:spacing w:after="0" w:line="240" w:lineRule="auto"/>
        <w:jc w:val="both"/>
        <w:rPr>
          <w:rFonts w:ascii="Times New Roman" w:hAnsi="Times New Roman" w:cs="Times New Roman"/>
          <w:sz w:val="24"/>
          <w:szCs w:val="24"/>
        </w:rPr>
      </w:pPr>
      <w:r w:rsidRPr="00CE04E9">
        <w:rPr>
          <w:rFonts w:ascii="Times New Roman" w:hAnsi="Times New Roman" w:cs="Times New Roman"/>
          <w:sz w:val="24"/>
          <w:szCs w:val="24"/>
        </w:rPr>
        <w:t>Feldmane 67876119</w:t>
      </w:r>
    </w:p>
    <w:p w:rsidR="00531445" w:rsidRPr="00CE04E9" w:rsidRDefault="00DA05E2" w:rsidP="00531445">
      <w:pPr>
        <w:spacing w:after="0" w:line="240" w:lineRule="auto"/>
        <w:jc w:val="both"/>
        <w:rPr>
          <w:rFonts w:ascii="Times New Roman" w:hAnsi="Times New Roman" w:cs="Times New Roman"/>
          <w:sz w:val="24"/>
          <w:szCs w:val="24"/>
        </w:rPr>
      </w:pPr>
      <w:hyperlink r:id="rId9" w:history="1">
        <w:r w:rsidR="00410659" w:rsidRPr="00CE04E9">
          <w:rPr>
            <w:rStyle w:val="Hyperlink"/>
            <w:rFonts w:ascii="Times New Roman" w:hAnsi="Times New Roman" w:cs="Times New Roman"/>
            <w:sz w:val="24"/>
            <w:szCs w:val="24"/>
          </w:rPr>
          <w:t>Jana.Feldmane@vm.gov.lv</w:t>
        </w:r>
      </w:hyperlink>
    </w:p>
    <w:p w:rsidR="00531445" w:rsidRPr="00CE04E9" w:rsidRDefault="00531445" w:rsidP="00DE1897">
      <w:pPr>
        <w:tabs>
          <w:tab w:val="left" w:pos="3757"/>
        </w:tabs>
        <w:spacing w:after="0" w:line="240" w:lineRule="auto"/>
        <w:jc w:val="both"/>
        <w:rPr>
          <w:rFonts w:ascii="Times New Roman" w:hAnsi="Times New Roman" w:cs="Times New Roman"/>
          <w:sz w:val="24"/>
          <w:szCs w:val="24"/>
        </w:rPr>
      </w:pPr>
      <w:r w:rsidRPr="00CE04E9">
        <w:rPr>
          <w:rFonts w:ascii="Times New Roman" w:hAnsi="Times New Roman" w:cs="Times New Roman"/>
          <w:sz w:val="24"/>
          <w:szCs w:val="24"/>
        </w:rPr>
        <w:t>Liepiņa 67876080</w:t>
      </w:r>
    </w:p>
    <w:p w:rsidR="00531445" w:rsidRPr="00CE04E9" w:rsidRDefault="00DA05E2" w:rsidP="00531445">
      <w:pPr>
        <w:spacing w:after="0" w:line="240" w:lineRule="auto"/>
        <w:jc w:val="both"/>
        <w:rPr>
          <w:rFonts w:ascii="Times New Roman" w:hAnsi="Times New Roman" w:cs="Times New Roman"/>
          <w:sz w:val="24"/>
          <w:szCs w:val="24"/>
        </w:rPr>
      </w:pPr>
      <w:hyperlink r:id="rId10" w:history="1">
        <w:r w:rsidR="00410659" w:rsidRPr="00CE04E9">
          <w:rPr>
            <w:rStyle w:val="Hyperlink"/>
            <w:rFonts w:ascii="Times New Roman" w:hAnsi="Times New Roman" w:cs="Times New Roman"/>
            <w:sz w:val="24"/>
            <w:szCs w:val="24"/>
          </w:rPr>
          <w:t>Inga.Liepina@vm.gov.lv</w:t>
        </w:r>
      </w:hyperlink>
    </w:p>
    <w:p w:rsidR="00410659" w:rsidRDefault="00410659" w:rsidP="00531445">
      <w:pPr>
        <w:spacing w:after="0" w:line="240" w:lineRule="auto"/>
        <w:jc w:val="both"/>
        <w:rPr>
          <w:rFonts w:ascii="Times New Roman" w:hAnsi="Times New Roman" w:cs="Times New Roman"/>
          <w:sz w:val="28"/>
          <w:szCs w:val="28"/>
        </w:rPr>
      </w:pPr>
    </w:p>
    <w:p w:rsidR="00DE1897" w:rsidRDefault="00DE1897" w:rsidP="00531445">
      <w:pPr>
        <w:spacing w:after="0" w:line="240" w:lineRule="auto"/>
        <w:jc w:val="both"/>
        <w:rPr>
          <w:rFonts w:ascii="Times New Roman" w:hAnsi="Times New Roman" w:cs="Times New Roman"/>
          <w:sz w:val="28"/>
          <w:szCs w:val="28"/>
        </w:rPr>
      </w:pPr>
    </w:p>
    <w:p w:rsidR="00DE1897" w:rsidRDefault="00DE1897" w:rsidP="00531445">
      <w:pPr>
        <w:spacing w:after="0" w:line="240" w:lineRule="auto"/>
        <w:jc w:val="both"/>
        <w:rPr>
          <w:rFonts w:ascii="Times New Roman" w:hAnsi="Times New Roman" w:cs="Times New Roman"/>
          <w:sz w:val="28"/>
          <w:szCs w:val="28"/>
        </w:rPr>
      </w:pPr>
    </w:p>
    <w:p w:rsidR="00DE1897" w:rsidRDefault="00DE1897" w:rsidP="00DE1897">
      <w:pPr>
        <w:spacing w:after="0" w:line="240" w:lineRule="auto"/>
        <w:rPr>
          <w:rFonts w:ascii="Times New Roman" w:hAnsi="Times New Roman" w:cs="Times New Roman"/>
          <w:sz w:val="16"/>
          <w:szCs w:val="16"/>
        </w:rPr>
      </w:pP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sidRPr="008709C1">
        <w:rPr>
          <w:rFonts w:ascii="Times New Roman" w:hAnsi="Times New Roman" w:cs="Times New Roman"/>
          <w:sz w:val="16"/>
          <w:szCs w:val="16"/>
        </w:rPr>
        <w:fldChar w:fldCharType="begin"/>
      </w:r>
      <w:r w:rsidRPr="008709C1">
        <w:rPr>
          <w:rFonts w:ascii="Times New Roman" w:hAnsi="Times New Roman" w:cs="Times New Roman"/>
          <w:sz w:val="16"/>
          <w:szCs w:val="16"/>
        </w:rPr>
        <w:instrText xml:space="preserve"> NUMWORDS  \* MERGEFORMAT </w:instrText>
      </w:r>
      <w:r w:rsidRPr="008709C1">
        <w:rPr>
          <w:rFonts w:ascii="Times New Roman" w:hAnsi="Times New Roman" w:cs="Times New Roman"/>
          <w:sz w:val="16"/>
          <w:szCs w:val="16"/>
        </w:rPr>
        <w:fldChar w:fldCharType="separate"/>
      </w:r>
      <w:r>
        <w:rPr>
          <w:rFonts w:ascii="Times New Roman" w:hAnsi="Times New Roman" w:cs="Times New Roman"/>
          <w:noProof/>
          <w:sz w:val="16"/>
          <w:szCs w:val="16"/>
        </w:rPr>
        <w:t>2126</w:t>
      </w:r>
      <w:r w:rsidRPr="008709C1">
        <w:rPr>
          <w:rFonts w:ascii="Times New Roman" w:hAnsi="Times New Roman" w:cs="Times New Roman"/>
          <w:sz w:val="16"/>
          <w:szCs w:val="16"/>
        </w:rPr>
        <w:fldChar w:fldCharType="end"/>
      </w:r>
    </w:p>
    <w:sectPr w:rsidR="00DE1897"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F7A" w:rsidRDefault="007E5F7A" w:rsidP="00894C55">
      <w:pPr>
        <w:spacing w:after="0" w:line="240" w:lineRule="auto"/>
      </w:pPr>
      <w:r>
        <w:separator/>
      </w:r>
    </w:p>
  </w:endnote>
  <w:endnote w:type="continuationSeparator" w:id="0">
    <w:p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897" w:rsidRPr="00C90809" w:rsidRDefault="00DE1897" w:rsidP="00DE1897">
    <w:pPr>
      <w:pStyle w:val="Footer"/>
      <w:jc w:val="both"/>
      <w:rPr>
        <w:rFonts w:ascii="Times New Roman" w:hAnsi="Times New Roman" w:cs="Times New Roman"/>
      </w:rPr>
    </w:pPr>
    <w:r w:rsidRPr="00640C01">
      <w:rPr>
        <w:rFonts w:ascii="Times New Roman" w:hAnsi="Times New Roman" w:cs="Times New Roman"/>
        <w:sz w:val="20"/>
        <w:szCs w:val="20"/>
      </w:rPr>
      <w:t>VManot_</w:t>
    </w:r>
    <w:r>
      <w:rPr>
        <w:rFonts w:ascii="Times New Roman" w:hAnsi="Times New Roman" w:cs="Times New Roman"/>
        <w:sz w:val="20"/>
        <w:szCs w:val="20"/>
      </w:rPr>
      <w:t>27</w:t>
    </w:r>
    <w:r w:rsidRPr="00640C01">
      <w:rPr>
        <w:rFonts w:ascii="Times New Roman" w:hAnsi="Times New Roman" w:cs="Times New Roman"/>
        <w:sz w:val="20"/>
        <w:szCs w:val="20"/>
      </w:rPr>
      <w:t>0520_epid</w:t>
    </w:r>
    <w:r>
      <w:rPr>
        <w:rFonts w:ascii="Times New Roman" w:hAnsi="Times New Roman" w:cs="Times New Roman"/>
        <w:sz w:val="20"/>
        <w:szCs w:val="20"/>
      </w:rPr>
      <w:t xml:space="preserve"> (TA-999)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54" w:rsidRPr="00C90809" w:rsidRDefault="00C90809" w:rsidP="00C90809">
    <w:pPr>
      <w:pStyle w:val="Footer"/>
      <w:jc w:val="both"/>
      <w:rPr>
        <w:rFonts w:ascii="Times New Roman" w:hAnsi="Times New Roman" w:cs="Times New Roman"/>
      </w:rPr>
    </w:pPr>
    <w:r w:rsidRPr="00640C01">
      <w:rPr>
        <w:rFonts w:ascii="Times New Roman" w:hAnsi="Times New Roman" w:cs="Times New Roman"/>
        <w:sz w:val="20"/>
        <w:szCs w:val="20"/>
      </w:rPr>
      <w:t>VManot_</w:t>
    </w:r>
    <w:r>
      <w:rPr>
        <w:rFonts w:ascii="Times New Roman" w:hAnsi="Times New Roman" w:cs="Times New Roman"/>
        <w:sz w:val="20"/>
        <w:szCs w:val="20"/>
      </w:rPr>
      <w:t>2</w:t>
    </w:r>
    <w:r w:rsidR="009B6659">
      <w:rPr>
        <w:rFonts w:ascii="Times New Roman" w:hAnsi="Times New Roman" w:cs="Times New Roman"/>
        <w:sz w:val="20"/>
        <w:szCs w:val="20"/>
      </w:rPr>
      <w:t>7</w:t>
    </w:r>
    <w:r w:rsidRPr="00640C01">
      <w:rPr>
        <w:rFonts w:ascii="Times New Roman" w:hAnsi="Times New Roman" w:cs="Times New Roman"/>
        <w:sz w:val="20"/>
        <w:szCs w:val="20"/>
      </w:rPr>
      <w:t>0520_epid</w:t>
    </w:r>
    <w:r w:rsidR="00DE1897">
      <w:rPr>
        <w:rFonts w:ascii="Times New Roman" w:hAnsi="Times New Roman" w:cs="Times New Roman"/>
        <w:sz w:val="20"/>
        <w:szCs w:val="20"/>
      </w:rPr>
      <w:t xml:space="preserve"> (TA-999)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F7A" w:rsidRDefault="007E5F7A" w:rsidP="00894C55">
      <w:pPr>
        <w:spacing w:after="0" w:line="240" w:lineRule="auto"/>
      </w:pPr>
      <w:r>
        <w:separator/>
      </w:r>
    </w:p>
  </w:footnote>
  <w:footnote w:type="continuationSeparator" w:id="0">
    <w:p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F3071"/>
    <w:multiLevelType w:val="hybridMultilevel"/>
    <w:tmpl w:val="547804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68A1A1C"/>
    <w:multiLevelType w:val="hybridMultilevel"/>
    <w:tmpl w:val="D102D5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E017428"/>
    <w:multiLevelType w:val="hybridMultilevel"/>
    <w:tmpl w:val="6A8604A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6E947CC1"/>
    <w:multiLevelType w:val="hybridMultilevel"/>
    <w:tmpl w:val="A21ECE0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7CF91E19"/>
    <w:multiLevelType w:val="hybridMultilevel"/>
    <w:tmpl w:val="A440C6B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36AEC"/>
    <w:rsid w:val="00036FC7"/>
    <w:rsid w:val="000623F5"/>
    <w:rsid w:val="00070CFA"/>
    <w:rsid w:val="00072F59"/>
    <w:rsid w:val="0007689E"/>
    <w:rsid w:val="0008283A"/>
    <w:rsid w:val="00087F9E"/>
    <w:rsid w:val="000A2A60"/>
    <w:rsid w:val="000B6C66"/>
    <w:rsid w:val="000C04FE"/>
    <w:rsid w:val="000D7F25"/>
    <w:rsid w:val="000F03EF"/>
    <w:rsid w:val="00102532"/>
    <w:rsid w:val="00103CFF"/>
    <w:rsid w:val="00112F5A"/>
    <w:rsid w:val="00123F80"/>
    <w:rsid w:val="00146F94"/>
    <w:rsid w:val="0018419F"/>
    <w:rsid w:val="00191318"/>
    <w:rsid w:val="001A0899"/>
    <w:rsid w:val="001A70FF"/>
    <w:rsid w:val="001C229A"/>
    <w:rsid w:val="001C6A98"/>
    <w:rsid w:val="001D50FF"/>
    <w:rsid w:val="001D55FA"/>
    <w:rsid w:val="001D65BA"/>
    <w:rsid w:val="001E3752"/>
    <w:rsid w:val="001F1718"/>
    <w:rsid w:val="001F4D90"/>
    <w:rsid w:val="002061A8"/>
    <w:rsid w:val="002075A8"/>
    <w:rsid w:val="00207FBA"/>
    <w:rsid w:val="002345F3"/>
    <w:rsid w:val="00243426"/>
    <w:rsid w:val="00262318"/>
    <w:rsid w:val="00274A96"/>
    <w:rsid w:val="002B1B20"/>
    <w:rsid w:val="002B254F"/>
    <w:rsid w:val="002B4B21"/>
    <w:rsid w:val="002C386A"/>
    <w:rsid w:val="002D162C"/>
    <w:rsid w:val="002D3A0F"/>
    <w:rsid w:val="002E1C05"/>
    <w:rsid w:val="002E3F7F"/>
    <w:rsid w:val="002F43AF"/>
    <w:rsid w:val="00310F95"/>
    <w:rsid w:val="00312352"/>
    <w:rsid w:val="00317B09"/>
    <w:rsid w:val="003372E4"/>
    <w:rsid w:val="00343D4E"/>
    <w:rsid w:val="00354D43"/>
    <w:rsid w:val="00361E9E"/>
    <w:rsid w:val="00362AF7"/>
    <w:rsid w:val="00391B82"/>
    <w:rsid w:val="003B0BF9"/>
    <w:rsid w:val="003C3286"/>
    <w:rsid w:val="003E0791"/>
    <w:rsid w:val="003E1607"/>
    <w:rsid w:val="003F28AC"/>
    <w:rsid w:val="00410659"/>
    <w:rsid w:val="00417A13"/>
    <w:rsid w:val="00431F51"/>
    <w:rsid w:val="004454FE"/>
    <w:rsid w:val="00445876"/>
    <w:rsid w:val="00445D21"/>
    <w:rsid w:val="00445F82"/>
    <w:rsid w:val="00456E40"/>
    <w:rsid w:val="004573C4"/>
    <w:rsid w:val="00464A38"/>
    <w:rsid w:val="00471F27"/>
    <w:rsid w:val="0048321A"/>
    <w:rsid w:val="004838C6"/>
    <w:rsid w:val="004A4EE3"/>
    <w:rsid w:val="004E1835"/>
    <w:rsid w:val="004E6FD8"/>
    <w:rsid w:val="004F6070"/>
    <w:rsid w:val="0050178F"/>
    <w:rsid w:val="00501FD0"/>
    <w:rsid w:val="00503D82"/>
    <w:rsid w:val="00531445"/>
    <w:rsid w:val="0054603A"/>
    <w:rsid w:val="005732C6"/>
    <w:rsid w:val="0058363C"/>
    <w:rsid w:val="00593535"/>
    <w:rsid w:val="005952FF"/>
    <w:rsid w:val="0059576D"/>
    <w:rsid w:val="005A119C"/>
    <w:rsid w:val="005D739A"/>
    <w:rsid w:val="005E0D6A"/>
    <w:rsid w:val="00611498"/>
    <w:rsid w:val="00617D0A"/>
    <w:rsid w:val="006240AE"/>
    <w:rsid w:val="00630132"/>
    <w:rsid w:val="006318BF"/>
    <w:rsid w:val="00635ADB"/>
    <w:rsid w:val="00640C01"/>
    <w:rsid w:val="00650DA7"/>
    <w:rsid w:val="00655F2C"/>
    <w:rsid w:val="00681424"/>
    <w:rsid w:val="006A045E"/>
    <w:rsid w:val="006A5C18"/>
    <w:rsid w:val="006D1BFC"/>
    <w:rsid w:val="006D4292"/>
    <w:rsid w:val="006E1081"/>
    <w:rsid w:val="006E23B3"/>
    <w:rsid w:val="00710BFF"/>
    <w:rsid w:val="007114B3"/>
    <w:rsid w:val="00720585"/>
    <w:rsid w:val="00732953"/>
    <w:rsid w:val="00743524"/>
    <w:rsid w:val="00745BBC"/>
    <w:rsid w:val="00752231"/>
    <w:rsid w:val="007533EE"/>
    <w:rsid w:val="00756A4C"/>
    <w:rsid w:val="0076618E"/>
    <w:rsid w:val="00773AF6"/>
    <w:rsid w:val="00787322"/>
    <w:rsid w:val="00795F71"/>
    <w:rsid w:val="007A2A45"/>
    <w:rsid w:val="007C212D"/>
    <w:rsid w:val="007D1425"/>
    <w:rsid w:val="007D5C9B"/>
    <w:rsid w:val="007D79AD"/>
    <w:rsid w:val="007E5F7A"/>
    <w:rsid w:val="007E68B5"/>
    <w:rsid w:val="007E73AB"/>
    <w:rsid w:val="007F1C7D"/>
    <w:rsid w:val="00816C11"/>
    <w:rsid w:val="0084274C"/>
    <w:rsid w:val="00842B00"/>
    <w:rsid w:val="008759D7"/>
    <w:rsid w:val="0088150C"/>
    <w:rsid w:val="00890BBA"/>
    <w:rsid w:val="008943A4"/>
    <w:rsid w:val="00894C55"/>
    <w:rsid w:val="008D604C"/>
    <w:rsid w:val="008E04BE"/>
    <w:rsid w:val="00933CD9"/>
    <w:rsid w:val="00943676"/>
    <w:rsid w:val="009440A7"/>
    <w:rsid w:val="00951D79"/>
    <w:rsid w:val="009571E7"/>
    <w:rsid w:val="00994F2B"/>
    <w:rsid w:val="009A2654"/>
    <w:rsid w:val="009B36AE"/>
    <w:rsid w:val="009B5280"/>
    <w:rsid w:val="009B533E"/>
    <w:rsid w:val="009B6659"/>
    <w:rsid w:val="009F0509"/>
    <w:rsid w:val="00A01CE6"/>
    <w:rsid w:val="00A02F77"/>
    <w:rsid w:val="00A06FEE"/>
    <w:rsid w:val="00A10FC3"/>
    <w:rsid w:val="00A1128F"/>
    <w:rsid w:val="00A52102"/>
    <w:rsid w:val="00A6073E"/>
    <w:rsid w:val="00A64559"/>
    <w:rsid w:val="00A975CF"/>
    <w:rsid w:val="00AA57AF"/>
    <w:rsid w:val="00AB0E47"/>
    <w:rsid w:val="00AB45F7"/>
    <w:rsid w:val="00AC1FB7"/>
    <w:rsid w:val="00AE5567"/>
    <w:rsid w:val="00AF0D49"/>
    <w:rsid w:val="00AF1239"/>
    <w:rsid w:val="00B009DB"/>
    <w:rsid w:val="00B017A5"/>
    <w:rsid w:val="00B13961"/>
    <w:rsid w:val="00B15229"/>
    <w:rsid w:val="00B153D4"/>
    <w:rsid w:val="00B16480"/>
    <w:rsid w:val="00B2165C"/>
    <w:rsid w:val="00B25C18"/>
    <w:rsid w:val="00B25D3E"/>
    <w:rsid w:val="00B528B2"/>
    <w:rsid w:val="00B566F0"/>
    <w:rsid w:val="00B57F14"/>
    <w:rsid w:val="00B671D3"/>
    <w:rsid w:val="00B730CD"/>
    <w:rsid w:val="00B95E68"/>
    <w:rsid w:val="00BA20AA"/>
    <w:rsid w:val="00BD4425"/>
    <w:rsid w:val="00BF139C"/>
    <w:rsid w:val="00C22363"/>
    <w:rsid w:val="00C25B49"/>
    <w:rsid w:val="00C31AE2"/>
    <w:rsid w:val="00C441E8"/>
    <w:rsid w:val="00C60A76"/>
    <w:rsid w:val="00C65034"/>
    <w:rsid w:val="00C71729"/>
    <w:rsid w:val="00C76341"/>
    <w:rsid w:val="00C7667E"/>
    <w:rsid w:val="00C90809"/>
    <w:rsid w:val="00C9354E"/>
    <w:rsid w:val="00CC0D2D"/>
    <w:rsid w:val="00CD4AB3"/>
    <w:rsid w:val="00CE02A4"/>
    <w:rsid w:val="00CE04E9"/>
    <w:rsid w:val="00CE5657"/>
    <w:rsid w:val="00D133F8"/>
    <w:rsid w:val="00D14A3E"/>
    <w:rsid w:val="00D1630B"/>
    <w:rsid w:val="00D179AF"/>
    <w:rsid w:val="00DA05E2"/>
    <w:rsid w:val="00DA2CA6"/>
    <w:rsid w:val="00DD6276"/>
    <w:rsid w:val="00DE1897"/>
    <w:rsid w:val="00E00BBC"/>
    <w:rsid w:val="00E04D68"/>
    <w:rsid w:val="00E15C51"/>
    <w:rsid w:val="00E16794"/>
    <w:rsid w:val="00E3716B"/>
    <w:rsid w:val="00E5323B"/>
    <w:rsid w:val="00E5371A"/>
    <w:rsid w:val="00E750C1"/>
    <w:rsid w:val="00E84AA1"/>
    <w:rsid w:val="00E85224"/>
    <w:rsid w:val="00E855AD"/>
    <w:rsid w:val="00E86DC7"/>
    <w:rsid w:val="00E8749E"/>
    <w:rsid w:val="00E90C01"/>
    <w:rsid w:val="00E95854"/>
    <w:rsid w:val="00EA486E"/>
    <w:rsid w:val="00F04005"/>
    <w:rsid w:val="00F07ED7"/>
    <w:rsid w:val="00F24F1F"/>
    <w:rsid w:val="00F35D39"/>
    <w:rsid w:val="00F4231E"/>
    <w:rsid w:val="00F4338C"/>
    <w:rsid w:val="00F4374C"/>
    <w:rsid w:val="00F47FFA"/>
    <w:rsid w:val="00F57B0C"/>
    <w:rsid w:val="00F604E7"/>
    <w:rsid w:val="00F86B8D"/>
    <w:rsid w:val="00F91FED"/>
    <w:rsid w:val="00FA575D"/>
    <w:rsid w:val="00FD55D9"/>
    <w:rsid w:val="00FE0B95"/>
    <w:rsid w:val="00FF3616"/>
    <w:rsid w:val="00FF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AC7DAAF"/>
  <w15:docId w15:val="{00C8CD90-F3E1-4DF2-BC77-4551EDCE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9571E7"/>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9571E7"/>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FooterChar1">
    <w:name w:val="Footer Char1"/>
    <w:uiPriority w:val="99"/>
    <w:semiHidden/>
    <w:locked/>
    <w:rsid w:val="00640C01"/>
    <w:rPr>
      <w:rFonts w:cs="Times New Roman"/>
      <w:sz w:val="24"/>
      <w:szCs w:val="24"/>
    </w:rPr>
  </w:style>
  <w:style w:type="character" w:styleId="UnresolvedMention">
    <w:name w:val="Unresolved Mention"/>
    <w:basedOn w:val="DefaultParagraphFont"/>
    <w:uiPriority w:val="99"/>
    <w:semiHidden/>
    <w:unhideWhenUsed/>
    <w:rsid w:val="00410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Jursevica@v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nga.Liepina@vm.gov.lv" TargetMode="External"/><Relationship Id="rId4" Type="http://schemas.openxmlformats.org/officeDocument/2006/relationships/settings" Target="settings.xml"/><Relationship Id="rId9" Type="http://schemas.openxmlformats.org/officeDocument/2006/relationships/hyperlink" Target="mailto:Jana.Feldmane@vm.gov.l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22B35-1010-42E5-9D6E-6A97DE740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2159</Words>
  <Characters>15617</Characters>
  <Application>Microsoft Office Word</Application>
  <DocSecurity>0</DocSecurity>
  <Lines>473</Lines>
  <Paragraphs>115</Paragraphs>
  <ScaleCrop>false</ScaleCrop>
  <HeadingPairs>
    <vt:vector size="2" baseType="variant">
      <vt:variant>
        <vt:lpstr>Title</vt:lpstr>
      </vt:variant>
      <vt:variant>
        <vt:i4>1</vt:i4>
      </vt:variant>
    </vt:vector>
  </HeadingPairs>
  <TitlesOfParts>
    <vt:vector size="1" baseType="lpstr">
      <vt:lpstr>Likumprojekta "Grozījumi Epidemioloģiskās drošības likumā" sākotnējās ietekmes novērtējuma ziņojums (anotācija)</vt:lpstr>
    </vt:vector>
  </TitlesOfParts>
  <Company>Veselības ministrija</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Epidemioloģiskās drošības likumā" sākotnējās ietekmes novērtējuma ziņojums (anotācija)</dc:title>
  <dc:subject>Anotācija</dc:subject>
  <dc:creator>Inga Liepiņa</dc:creator>
  <dc:description>Liepiņa 67876080_x000d_
Inga.Liepina@vm.gov.lv;_x000d_
_x000d_
Feldmane  67876119_x000d_
Jana.Feldmane@vm.gov.lv</dc:description>
  <cp:lastModifiedBy>Aija Talmane</cp:lastModifiedBy>
  <cp:revision>24</cp:revision>
  <dcterms:created xsi:type="dcterms:W3CDTF">2020-05-27T07:18:00Z</dcterms:created>
  <dcterms:modified xsi:type="dcterms:W3CDTF">2020-05-28T08:45:00Z</dcterms:modified>
</cp:coreProperties>
</file>