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C924B" w14:textId="535ED15A" w:rsidR="006F1856" w:rsidRDefault="006F1856" w:rsidP="00A36896">
      <w:pPr>
        <w:tabs>
          <w:tab w:val="left" w:pos="6663"/>
        </w:tabs>
        <w:rPr>
          <w:color w:val="000000" w:themeColor="text1"/>
          <w:sz w:val="28"/>
          <w:szCs w:val="28"/>
        </w:rPr>
      </w:pPr>
    </w:p>
    <w:p w14:paraId="77925151" w14:textId="434698A5" w:rsidR="0046691E" w:rsidRDefault="0046691E" w:rsidP="00A36896">
      <w:pPr>
        <w:tabs>
          <w:tab w:val="left" w:pos="6663"/>
        </w:tabs>
        <w:rPr>
          <w:color w:val="000000" w:themeColor="text1"/>
          <w:sz w:val="28"/>
          <w:szCs w:val="28"/>
        </w:rPr>
      </w:pPr>
    </w:p>
    <w:p w14:paraId="065AD47A" w14:textId="77777777" w:rsidR="0046691E" w:rsidRPr="00B40FB3" w:rsidRDefault="0046691E" w:rsidP="00A36896">
      <w:pPr>
        <w:tabs>
          <w:tab w:val="left" w:pos="6663"/>
        </w:tabs>
        <w:rPr>
          <w:color w:val="000000" w:themeColor="text1"/>
          <w:sz w:val="28"/>
          <w:szCs w:val="28"/>
        </w:rPr>
      </w:pPr>
    </w:p>
    <w:p w14:paraId="7E45F8EA" w14:textId="4A43A04F" w:rsidR="0046691E" w:rsidRPr="007779EA" w:rsidRDefault="0046691E" w:rsidP="00D21F51">
      <w:pPr>
        <w:tabs>
          <w:tab w:val="left" w:pos="6663"/>
        </w:tabs>
        <w:rPr>
          <w:b/>
          <w:sz w:val="28"/>
          <w:szCs w:val="28"/>
        </w:rPr>
      </w:pPr>
      <w:r w:rsidRPr="007779EA">
        <w:rPr>
          <w:sz w:val="28"/>
          <w:szCs w:val="28"/>
        </w:rPr>
        <w:t>20</w:t>
      </w:r>
      <w:r>
        <w:rPr>
          <w:sz w:val="28"/>
          <w:szCs w:val="28"/>
        </w:rPr>
        <w:t>20</w:t>
      </w:r>
      <w:r w:rsidRPr="007779EA">
        <w:rPr>
          <w:sz w:val="28"/>
          <w:szCs w:val="28"/>
        </w:rPr>
        <w:t xml:space="preserve">. gada </w:t>
      </w:r>
      <w:r w:rsidR="00046D11">
        <w:rPr>
          <w:sz w:val="28"/>
          <w:szCs w:val="28"/>
        </w:rPr>
        <w:t>26. maijā</w:t>
      </w:r>
      <w:r w:rsidRPr="007779EA">
        <w:rPr>
          <w:sz w:val="28"/>
          <w:szCs w:val="28"/>
        </w:rPr>
        <w:tab/>
        <w:t>Noteikumi Nr.</w:t>
      </w:r>
      <w:r w:rsidR="00046D11">
        <w:rPr>
          <w:sz w:val="28"/>
          <w:szCs w:val="28"/>
        </w:rPr>
        <w:t> 318</w:t>
      </w:r>
    </w:p>
    <w:p w14:paraId="5D6B2011" w14:textId="419FAD89" w:rsidR="0046691E" w:rsidRPr="007779EA" w:rsidRDefault="0046691E" w:rsidP="00D21F51">
      <w:pPr>
        <w:tabs>
          <w:tab w:val="left" w:pos="6663"/>
        </w:tabs>
        <w:rPr>
          <w:sz w:val="28"/>
          <w:szCs w:val="28"/>
        </w:rPr>
      </w:pPr>
      <w:r w:rsidRPr="007779EA">
        <w:rPr>
          <w:sz w:val="28"/>
          <w:szCs w:val="28"/>
        </w:rPr>
        <w:t>Rīgā</w:t>
      </w:r>
      <w:r w:rsidRPr="007779EA">
        <w:rPr>
          <w:sz w:val="28"/>
          <w:szCs w:val="28"/>
        </w:rPr>
        <w:tab/>
        <w:t>(prot. Nr.</w:t>
      </w:r>
      <w:r w:rsidR="00046D11">
        <w:rPr>
          <w:sz w:val="28"/>
          <w:szCs w:val="28"/>
        </w:rPr>
        <w:t> 36 18</w:t>
      </w:r>
      <w:bookmarkStart w:id="0" w:name="_GoBack"/>
      <w:bookmarkEnd w:id="0"/>
      <w:r w:rsidRPr="007779EA">
        <w:rPr>
          <w:sz w:val="28"/>
          <w:szCs w:val="28"/>
        </w:rPr>
        <w:t>. §)</w:t>
      </w:r>
    </w:p>
    <w:p w14:paraId="40EA50C3" w14:textId="77777777" w:rsidR="00D05E1F" w:rsidRPr="00B40FB3" w:rsidRDefault="00D05E1F" w:rsidP="00646E50">
      <w:pPr>
        <w:ind w:firstLine="709"/>
        <w:jc w:val="both"/>
        <w:rPr>
          <w:color w:val="000000" w:themeColor="text1"/>
          <w:sz w:val="28"/>
          <w:szCs w:val="28"/>
        </w:rPr>
      </w:pPr>
    </w:p>
    <w:p w14:paraId="782910C5" w14:textId="77777777" w:rsidR="00D05E1F" w:rsidRPr="00B40FB3" w:rsidRDefault="00D05E1F" w:rsidP="003E3A98">
      <w:pPr>
        <w:jc w:val="center"/>
        <w:rPr>
          <w:b/>
          <w:bCs/>
          <w:color w:val="000000" w:themeColor="text1"/>
          <w:sz w:val="28"/>
          <w:szCs w:val="28"/>
        </w:rPr>
      </w:pPr>
      <w:r w:rsidRPr="00B40FB3">
        <w:rPr>
          <w:b/>
          <w:bCs/>
          <w:color w:val="000000" w:themeColor="text1"/>
          <w:sz w:val="28"/>
          <w:szCs w:val="28"/>
        </w:rPr>
        <w:t xml:space="preserve">Grozījumi </w:t>
      </w:r>
      <w:bookmarkStart w:id="1" w:name="_Hlk34045794"/>
      <w:r w:rsidRPr="00B40FB3">
        <w:rPr>
          <w:b/>
          <w:bCs/>
          <w:color w:val="000000" w:themeColor="text1"/>
          <w:sz w:val="28"/>
          <w:szCs w:val="28"/>
        </w:rPr>
        <w:t xml:space="preserve">Ministru kabineta 2007. gada 13. februāra noteikumos Nr. 120 </w:t>
      </w:r>
      <w:r w:rsidR="003E3A98" w:rsidRPr="00B40FB3">
        <w:rPr>
          <w:b/>
          <w:bCs/>
          <w:color w:val="000000" w:themeColor="text1"/>
          <w:sz w:val="28"/>
          <w:szCs w:val="28"/>
        </w:rPr>
        <w:t>"</w:t>
      </w:r>
      <w:r w:rsidRPr="00B40FB3">
        <w:rPr>
          <w:b/>
          <w:bCs/>
          <w:color w:val="000000" w:themeColor="text1"/>
          <w:sz w:val="28"/>
          <w:szCs w:val="28"/>
        </w:rPr>
        <w:t>Labības sēklaudzēšanas un sēklu tirdzniecības noteikumi</w:t>
      </w:r>
      <w:r w:rsidR="003E3A98" w:rsidRPr="00B40FB3">
        <w:rPr>
          <w:b/>
          <w:bCs/>
          <w:color w:val="000000" w:themeColor="text1"/>
          <w:sz w:val="28"/>
          <w:szCs w:val="28"/>
        </w:rPr>
        <w:t>"</w:t>
      </w:r>
      <w:bookmarkEnd w:id="1"/>
    </w:p>
    <w:p w14:paraId="5A753DCA" w14:textId="77777777" w:rsidR="00D05E1F" w:rsidRPr="00B40FB3" w:rsidRDefault="00D05E1F" w:rsidP="00646E50">
      <w:pPr>
        <w:pStyle w:val="NormalWeb"/>
        <w:spacing w:before="0" w:beforeAutospacing="0" w:after="0" w:afterAutospacing="0"/>
        <w:ind w:firstLine="709"/>
        <w:rPr>
          <w:color w:val="000000" w:themeColor="text1"/>
          <w:sz w:val="28"/>
          <w:szCs w:val="28"/>
          <w:lang w:val="lv-LV"/>
        </w:rPr>
      </w:pPr>
    </w:p>
    <w:p w14:paraId="5ED061B2" w14:textId="77777777" w:rsidR="00D05E1F" w:rsidRPr="00B40FB3" w:rsidRDefault="00D05E1F" w:rsidP="00646E50">
      <w:pPr>
        <w:pStyle w:val="NormalWeb"/>
        <w:spacing w:before="0" w:beforeAutospacing="0" w:after="0" w:afterAutospacing="0"/>
        <w:ind w:firstLine="709"/>
        <w:jc w:val="right"/>
        <w:rPr>
          <w:color w:val="000000" w:themeColor="text1"/>
          <w:sz w:val="28"/>
          <w:szCs w:val="28"/>
          <w:lang w:val="lv-LV"/>
        </w:rPr>
      </w:pPr>
      <w:r w:rsidRPr="00B40FB3">
        <w:rPr>
          <w:color w:val="000000" w:themeColor="text1"/>
          <w:sz w:val="28"/>
          <w:szCs w:val="28"/>
          <w:lang w:val="lv-LV"/>
        </w:rPr>
        <w:t xml:space="preserve">Izdoti saskaņā ar </w:t>
      </w:r>
    </w:p>
    <w:p w14:paraId="7B40D868" w14:textId="77777777" w:rsidR="00D05E1F" w:rsidRPr="00B40FB3" w:rsidRDefault="00D05E1F" w:rsidP="00646E50">
      <w:pPr>
        <w:ind w:firstLine="709"/>
        <w:jc w:val="right"/>
        <w:rPr>
          <w:iCs/>
          <w:color w:val="000000" w:themeColor="text1"/>
          <w:sz w:val="28"/>
          <w:szCs w:val="28"/>
        </w:rPr>
      </w:pPr>
      <w:r w:rsidRPr="00B40FB3">
        <w:rPr>
          <w:iCs/>
          <w:color w:val="000000" w:themeColor="text1"/>
          <w:sz w:val="28"/>
          <w:szCs w:val="28"/>
        </w:rPr>
        <w:t xml:space="preserve">Sēklu un šķirņu aprites likuma </w:t>
      </w:r>
    </w:p>
    <w:p w14:paraId="01BAF975" w14:textId="77777777" w:rsidR="00D05E1F" w:rsidRPr="00B40FB3" w:rsidRDefault="00D05E1F" w:rsidP="00646E50">
      <w:pPr>
        <w:ind w:firstLine="709"/>
        <w:jc w:val="right"/>
        <w:rPr>
          <w:iCs/>
          <w:color w:val="000000" w:themeColor="text1"/>
          <w:sz w:val="28"/>
          <w:szCs w:val="28"/>
        </w:rPr>
      </w:pPr>
      <w:r w:rsidRPr="00B40FB3">
        <w:rPr>
          <w:iCs/>
          <w:color w:val="000000" w:themeColor="text1"/>
          <w:sz w:val="28"/>
          <w:szCs w:val="28"/>
        </w:rPr>
        <w:t xml:space="preserve">2. panta 1. punkta </w:t>
      </w:r>
      <w:r w:rsidR="003E3A98" w:rsidRPr="00B40FB3">
        <w:rPr>
          <w:iCs/>
          <w:color w:val="000000" w:themeColor="text1"/>
          <w:sz w:val="28"/>
          <w:szCs w:val="28"/>
        </w:rPr>
        <w:t>"</w:t>
      </w:r>
      <w:r w:rsidRPr="00B40FB3">
        <w:rPr>
          <w:iCs/>
          <w:color w:val="000000" w:themeColor="text1"/>
          <w:sz w:val="28"/>
          <w:szCs w:val="28"/>
        </w:rPr>
        <w:t>a</w:t>
      </w:r>
      <w:r w:rsidR="003E3A98" w:rsidRPr="00B40FB3">
        <w:rPr>
          <w:iCs/>
          <w:color w:val="000000" w:themeColor="text1"/>
          <w:sz w:val="28"/>
          <w:szCs w:val="28"/>
        </w:rPr>
        <w:t>"</w:t>
      </w:r>
      <w:r w:rsidRPr="00B40FB3">
        <w:rPr>
          <w:iCs/>
          <w:color w:val="000000" w:themeColor="text1"/>
          <w:sz w:val="28"/>
          <w:szCs w:val="28"/>
        </w:rPr>
        <w:t xml:space="preserve"> apakšpunktu un</w:t>
      </w:r>
    </w:p>
    <w:p w14:paraId="7D00B1BA" w14:textId="77777777" w:rsidR="00D05E1F" w:rsidRPr="00704D99" w:rsidRDefault="00D05E1F" w:rsidP="00646E50">
      <w:pPr>
        <w:ind w:firstLine="709"/>
        <w:jc w:val="right"/>
        <w:rPr>
          <w:iCs/>
          <w:color w:val="000000" w:themeColor="text1"/>
          <w:sz w:val="28"/>
          <w:szCs w:val="28"/>
        </w:rPr>
      </w:pPr>
      <w:r w:rsidRPr="00704D99">
        <w:rPr>
          <w:iCs/>
          <w:color w:val="000000" w:themeColor="text1"/>
          <w:sz w:val="28"/>
          <w:szCs w:val="28"/>
        </w:rPr>
        <w:t>17. panta piekto daļu</w:t>
      </w:r>
    </w:p>
    <w:p w14:paraId="1EAF1D91" w14:textId="77777777" w:rsidR="00D05E1F" w:rsidRPr="00704D99" w:rsidRDefault="00D05E1F" w:rsidP="00646E50">
      <w:pPr>
        <w:shd w:val="clear" w:color="auto" w:fill="FFFFFF"/>
        <w:ind w:firstLine="709"/>
        <w:jc w:val="right"/>
        <w:rPr>
          <w:iCs/>
          <w:color w:val="000000" w:themeColor="text1"/>
          <w:sz w:val="28"/>
          <w:szCs w:val="28"/>
        </w:rPr>
      </w:pPr>
    </w:p>
    <w:p w14:paraId="3F0E0AEF" w14:textId="77777777" w:rsidR="00C5533D" w:rsidRPr="00704D99" w:rsidRDefault="00D05E1F" w:rsidP="00DB4C35">
      <w:pPr>
        <w:pStyle w:val="ListParagraph"/>
        <w:numPr>
          <w:ilvl w:val="0"/>
          <w:numId w:val="1"/>
        </w:numPr>
        <w:ind w:left="0" w:firstLine="709"/>
        <w:jc w:val="both"/>
        <w:rPr>
          <w:color w:val="000000" w:themeColor="text1"/>
          <w:sz w:val="28"/>
          <w:szCs w:val="28"/>
        </w:rPr>
      </w:pPr>
      <w:r w:rsidRPr="00704D99">
        <w:rPr>
          <w:color w:val="000000" w:themeColor="text1"/>
          <w:sz w:val="28"/>
          <w:szCs w:val="28"/>
        </w:rPr>
        <w:t xml:space="preserve">Izdarīt Ministru kabineta 2007. gada 13. februāra noteikumos Nr. 120 </w:t>
      </w:r>
      <w:r w:rsidR="003E3A98" w:rsidRPr="00704D99">
        <w:rPr>
          <w:color w:val="000000" w:themeColor="text1"/>
          <w:sz w:val="28"/>
          <w:szCs w:val="28"/>
        </w:rPr>
        <w:t>"</w:t>
      </w:r>
      <w:r w:rsidRPr="00704D99">
        <w:rPr>
          <w:bCs/>
          <w:color w:val="000000" w:themeColor="text1"/>
          <w:sz w:val="28"/>
          <w:szCs w:val="28"/>
        </w:rPr>
        <w:t>Labības sēklaudzēšanas un sēklu tirdzniecības noteikumi</w:t>
      </w:r>
      <w:r w:rsidR="003E3A98" w:rsidRPr="00704D99">
        <w:rPr>
          <w:color w:val="000000" w:themeColor="text1"/>
          <w:sz w:val="28"/>
          <w:szCs w:val="28"/>
        </w:rPr>
        <w:t>"</w:t>
      </w:r>
      <w:r w:rsidRPr="00704D99">
        <w:rPr>
          <w:color w:val="000000" w:themeColor="text1"/>
          <w:sz w:val="28"/>
          <w:szCs w:val="28"/>
        </w:rPr>
        <w:t xml:space="preserve"> </w:t>
      </w:r>
      <w:proofErr w:type="gramStart"/>
      <w:r w:rsidRPr="00704D99">
        <w:rPr>
          <w:color w:val="000000" w:themeColor="text1"/>
          <w:sz w:val="28"/>
          <w:szCs w:val="28"/>
        </w:rPr>
        <w:t>(</w:t>
      </w:r>
      <w:proofErr w:type="gramEnd"/>
      <w:r w:rsidRPr="00704D99">
        <w:rPr>
          <w:color w:val="000000" w:themeColor="text1"/>
          <w:sz w:val="28"/>
          <w:szCs w:val="28"/>
        </w:rPr>
        <w:t>Latvijas Vēstnesis, 2007, 28. nr.; 2009, 133. nr.; 2010, 115., 164. nr.; 2013, 158. nr.; 2016, 117.</w:t>
      </w:r>
      <w:r w:rsidR="000F7758" w:rsidRPr="00704D99">
        <w:rPr>
          <w:color w:val="000000" w:themeColor="text1"/>
          <w:sz w:val="28"/>
          <w:szCs w:val="28"/>
        </w:rPr>
        <w:t> </w:t>
      </w:r>
      <w:r w:rsidRPr="00704D99">
        <w:rPr>
          <w:color w:val="000000" w:themeColor="text1"/>
          <w:sz w:val="28"/>
          <w:szCs w:val="28"/>
        </w:rPr>
        <w:t>nr.</w:t>
      </w:r>
      <w:r w:rsidR="00A36896" w:rsidRPr="00704D99">
        <w:rPr>
          <w:color w:val="000000" w:themeColor="text1"/>
          <w:sz w:val="28"/>
          <w:szCs w:val="28"/>
        </w:rPr>
        <w:t>;</w:t>
      </w:r>
      <w:r w:rsidR="00F44A37" w:rsidRPr="00704D99">
        <w:rPr>
          <w:color w:val="000000" w:themeColor="text1"/>
          <w:sz w:val="28"/>
          <w:szCs w:val="28"/>
        </w:rPr>
        <w:t xml:space="preserve"> </w:t>
      </w:r>
      <w:r w:rsidR="00A36896" w:rsidRPr="00704D99">
        <w:rPr>
          <w:color w:val="000000" w:themeColor="text1"/>
          <w:sz w:val="28"/>
          <w:szCs w:val="28"/>
        </w:rPr>
        <w:t>2018, 24</w:t>
      </w:r>
      <w:r w:rsidR="00F44A37" w:rsidRPr="00704D99">
        <w:rPr>
          <w:color w:val="000000" w:themeColor="text1"/>
          <w:sz w:val="28"/>
          <w:szCs w:val="28"/>
        </w:rPr>
        <w:t>0</w:t>
      </w:r>
      <w:r w:rsidR="00A36896" w:rsidRPr="00704D99">
        <w:rPr>
          <w:color w:val="000000" w:themeColor="text1"/>
          <w:sz w:val="28"/>
          <w:szCs w:val="28"/>
        </w:rPr>
        <w:t>.</w:t>
      </w:r>
      <w:r w:rsidR="003B10CE" w:rsidRPr="00704D99">
        <w:rPr>
          <w:color w:val="000000" w:themeColor="text1"/>
          <w:sz w:val="28"/>
          <w:szCs w:val="28"/>
        </w:rPr>
        <w:t> </w:t>
      </w:r>
      <w:r w:rsidR="00A36896" w:rsidRPr="00704D99">
        <w:rPr>
          <w:color w:val="000000" w:themeColor="text1"/>
          <w:sz w:val="28"/>
          <w:szCs w:val="28"/>
        </w:rPr>
        <w:t>nr.</w:t>
      </w:r>
      <w:r w:rsidRPr="00704D99">
        <w:rPr>
          <w:color w:val="000000" w:themeColor="text1"/>
          <w:sz w:val="28"/>
          <w:szCs w:val="28"/>
        </w:rPr>
        <w:t>) šādus grozījumus:</w:t>
      </w:r>
      <w:bookmarkStart w:id="2" w:name="349864"/>
      <w:bookmarkStart w:id="3" w:name="n-349864"/>
      <w:bookmarkEnd w:id="2"/>
      <w:bookmarkEnd w:id="3"/>
    </w:p>
    <w:p w14:paraId="08F998A2" w14:textId="036C9E37" w:rsidR="00692C51" w:rsidRPr="00704D99" w:rsidRDefault="00B939F6" w:rsidP="00DB4C35">
      <w:pPr>
        <w:pStyle w:val="ListParagraph"/>
        <w:numPr>
          <w:ilvl w:val="1"/>
          <w:numId w:val="4"/>
        </w:numPr>
        <w:ind w:left="0" w:firstLine="709"/>
        <w:jc w:val="both"/>
        <w:rPr>
          <w:color w:val="000000" w:themeColor="text1"/>
          <w:sz w:val="28"/>
          <w:szCs w:val="28"/>
        </w:rPr>
      </w:pPr>
      <w:r w:rsidRPr="00704D99">
        <w:rPr>
          <w:color w:val="000000" w:themeColor="text1"/>
          <w:sz w:val="28"/>
          <w:szCs w:val="28"/>
        </w:rPr>
        <w:t xml:space="preserve"> </w:t>
      </w:r>
      <w:r w:rsidR="00C5533D" w:rsidRPr="00704D99">
        <w:rPr>
          <w:color w:val="000000" w:themeColor="text1"/>
          <w:sz w:val="28"/>
          <w:szCs w:val="28"/>
        </w:rPr>
        <w:t>a</w:t>
      </w:r>
      <w:r w:rsidR="002472DF" w:rsidRPr="00704D99">
        <w:rPr>
          <w:color w:val="000000" w:themeColor="text1"/>
          <w:sz w:val="28"/>
          <w:szCs w:val="28"/>
        </w:rPr>
        <w:t xml:space="preserve">izstāt noteikumu tekstā vārdus </w:t>
      </w:r>
      <w:r w:rsidR="0046691E">
        <w:rPr>
          <w:color w:val="000000" w:themeColor="text1"/>
          <w:sz w:val="28"/>
          <w:szCs w:val="28"/>
        </w:rPr>
        <w:t>"</w:t>
      </w:r>
      <w:r w:rsidR="002472DF" w:rsidRPr="00704D99">
        <w:rPr>
          <w:color w:val="000000" w:themeColor="text1"/>
          <w:sz w:val="28"/>
          <w:szCs w:val="28"/>
        </w:rPr>
        <w:t>Sēklu aprites</w:t>
      </w:r>
      <w:r w:rsidR="0046691E">
        <w:rPr>
          <w:color w:val="000000" w:themeColor="text1"/>
          <w:sz w:val="28"/>
          <w:szCs w:val="28"/>
        </w:rPr>
        <w:t>"</w:t>
      </w:r>
      <w:r w:rsidR="002472DF" w:rsidRPr="00704D99">
        <w:rPr>
          <w:color w:val="000000" w:themeColor="text1"/>
          <w:sz w:val="28"/>
          <w:szCs w:val="28"/>
        </w:rPr>
        <w:t xml:space="preserve"> ar vārdiem </w:t>
      </w:r>
      <w:r w:rsidR="0046691E">
        <w:rPr>
          <w:color w:val="000000" w:themeColor="text1"/>
          <w:sz w:val="28"/>
          <w:szCs w:val="28"/>
        </w:rPr>
        <w:t>"</w:t>
      </w:r>
      <w:r w:rsidR="002472DF" w:rsidRPr="00704D99">
        <w:rPr>
          <w:color w:val="000000" w:themeColor="text1"/>
          <w:sz w:val="28"/>
          <w:szCs w:val="28"/>
        </w:rPr>
        <w:t>Sēklu un šķirņu aprites</w:t>
      </w:r>
      <w:r w:rsidR="0046691E">
        <w:rPr>
          <w:color w:val="000000" w:themeColor="text1"/>
          <w:sz w:val="28"/>
          <w:szCs w:val="28"/>
        </w:rPr>
        <w:t>"</w:t>
      </w:r>
      <w:r w:rsidR="00C5533D" w:rsidRPr="00704D99">
        <w:rPr>
          <w:color w:val="000000" w:themeColor="text1"/>
          <w:sz w:val="28"/>
          <w:szCs w:val="28"/>
        </w:rPr>
        <w:t>;</w:t>
      </w:r>
    </w:p>
    <w:p w14:paraId="2F69DFF4" w14:textId="77777777" w:rsidR="00CB6D7B" w:rsidRPr="00704D99" w:rsidRDefault="00B939F6" w:rsidP="00DB4C35">
      <w:pPr>
        <w:pStyle w:val="ListParagraph"/>
        <w:numPr>
          <w:ilvl w:val="1"/>
          <w:numId w:val="4"/>
        </w:numPr>
        <w:ind w:left="0" w:firstLine="709"/>
        <w:jc w:val="both"/>
        <w:rPr>
          <w:color w:val="000000" w:themeColor="text1"/>
          <w:sz w:val="28"/>
          <w:szCs w:val="28"/>
        </w:rPr>
      </w:pPr>
      <w:r w:rsidRPr="00704D99">
        <w:rPr>
          <w:color w:val="000000" w:themeColor="text1"/>
          <w:sz w:val="28"/>
          <w:szCs w:val="28"/>
        </w:rPr>
        <w:t xml:space="preserve"> </w:t>
      </w:r>
      <w:r w:rsidR="00CB6D7B" w:rsidRPr="00704D99">
        <w:rPr>
          <w:color w:val="000000" w:themeColor="text1"/>
          <w:sz w:val="28"/>
          <w:szCs w:val="28"/>
        </w:rPr>
        <w:t>izteikt 14.</w:t>
      </w:r>
      <w:r w:rsidR="008B529E" w:rsidRPr="00704D99">
        <w:rPr>
          <w:color w:val="000000" w:themeColor="text1"/>
          <w:sz w:val="28"/>
          <w:szCs w:val="28"/>
        </w:rPr>
        <w:t xml:space="preserve"> </w:t>
      </w:r>
      <w:r w:rsidR="00CB6D7B" w:rsidRPr="00704D99">
        <w:rPr>
          <w:color w:val="000000" w:themeColor="text1"/>
          <w:sz w:val="28"/>
          <w:szCs w:val="28"/>
        </w:rPr>
        <w:t>punktu šādā redakcijā:</w:t>
      </w:r>
    </w:p>
    <w:p w14:paraId="5DCCC47B" w14:textId="77777777" w:rsidR="00DB4C35" w:rsidRDefault="00DB4C35" w:rsidP="00DB4C35">
      <w:pPr>
        <w:pStyle w:val="ListParagraph"/>
        <w:ind w:left="0" w:firstLine="709"/>
        <w:jc w:val="both"/>
        <w:rPr>
          <w:color w:val="000000" w:themeColor="text1"/>
          <w:sz w:val="28"/>
          <w:szCs w:val="28"/>
        </w:rPr>
      </w:pPr>
    </w:p>
    <w:p w14:paraId="0BC1676A" w14:textId="3993CE07" w:rsidR="00CB6D7B" w:rsidRPr="00704D99" w:rsidRDefault="0046691E" w:rsidP="00DB4C35">
      <w:pPr>
        <w:pStyle w:val="ListParagraph"/>
        <w:ind w:left="0" w:firstLine="709"/>
        <w:jc w:val="both"/>
        <w:rPr>
          <w:color w:val="000000" w:themeColor="text1"/>
          <w:sz w:val="28"/>
          <w:szCs w:val="28"/>
        </w:rPr>
      </w:pPr>
      <w:r>
        <w:rPr>
          <w:color w:val="000000" w:themeColor="text1"/>
          <w:sz w:val="28"/>
          <w:szCs w:val="28"/>
        </w:rPr>
        <w:t>"</w:t>
      </w:r>
      <w:r w:rsidR="00CB6D7B" w:rsidRPr="00704D99">
        <w:rPr>
          <w:color w:val="000000" w:themeColor="text1"/>
          <w:sz w:val="28"/>
          <w:szCs w:val="28"/>
        </w:rPr>
        <w:t xml:space="preserve">14. Sēklaudzēšanas sējumu izvietošanā ievēro šādus nosacījumus: </w:t>
      </w:r>
    </w:p>
    <w:p w14:paraId="15A903D5" w14:textId="5C1E7524" w:rsidR="00CB6D7B" w:rsidRPr="00704D99" w:rsidRDefault="00CB6D7B" w:rsidP="00DB4C35">
      <w:pPr>
        <w:pStyle w:val="ListParagraph"/>
        <w:ind w:left="0" w:firstLine="709"/>
        <w:jc w:val="both"/>
        <w:rPr>
          <w:color w:val="000000" w:themeColor="text1"/>
          <w:sz w:val="28"/>
          <w:szCs w:val="28"/>
        </w:rPr>
      </w:pPr>
      <w:r w:rsidRPr="00704D99">
        <w:rPr>
          <w:color w:val="000000" w:themeColor="text1"/>
          <w:sz w:val="28"/>
          <w:szCs w:val="28"/>
        </w:rPr>
        <w:t>14.1. sēklaudzēšanas lauk</w:t>
      </w:r>
      <w:r w:rsidR="000A5D1C">
        <w:rPr>
          <w:color w:val="000000" w:themeColor="text1"/>
          <w:sz w:val="28"/>
          <w:szCs w:val="28"/>
        </w:rPr>
        <w:t>o</w:t>
      </w:r>
      <w:r w:rsidRPr="00704D99">
        <w:rPr>
          <w:color w:val="000000" w:themeColor="text1"/>
          <w:sz w:val="28"/>
          <w:szCs w:val="28"/>
        </w:rPr>
        <w:t xml:space="preserve">s divus gadus pirms sējas </w:t>
      </w:r>
      <w:r w:rsidR="000A5D1C">
        <w:rPr>
          <w:color w:val="000000" w:themeColor="text1"/>
          <w:sz w:val="28"/>
          <w:szCs w:val="28"/>
        </w:rPr>
        <w:t>ne</w:t>
      </w:r>
      <w:r w:rsidRPr="00704D99">
        <w:rPr>
          <w:color w:val="000000" w:themeColor="text1"/>
          <w:sz w:val="28"/>
          <w:szCs w:val="28"/>
        </w:rPr>
        <w:t>audzē t</w:t>
      </w:r>
      <w:r w:rsidR="000A5D1C">
        <w:rPr>
          <w:color w:val="000000" w:themeColor="text1"/>
          <w:sz w:val="28"/>
          <w:szCs w:val="28"/>
        </w:rPr>
        <w:t>o</w:t>
      </w:r>
      <w:r w:rsidRPr="00704D99">
        <w:rPr>
          <w:color w:val="000000" w:themeColor="text1"/>
          <w:sz w:val="28"/>
          <w:szCs w:val="28"/>
        </w:rPr>
        <w:t xml:space="preserve"> pa</w:t>
      </w:r>
      <w:r w:rsidR="000A5D1C">
        <w:rPr>
          <w:color w:val="000000" w:themeColor="text1"/>
          <w:sz w:val="28"/>
          <w:szCs w:val="28"/>
        </w:rPr>
        <w:t>šu</w:t>
      </w:r>
      <w:r w:rsidRPr="00704D99">
        <w:rPr>
          <w:color w:val="000000" w:themeColor="text1"/>
          <w:sz w:val="28"/>
          <w:szCs w:val="28"/>
        </w:rPr>
        <w:t xml:space="preserve"> sug</w:t>
      </w:r>
      <w:r w:rsidR="000A5D1C">
        <w:rPr>
          <w:color w:val="000000" w:themeColor="text1"/>
          <w:sz w:val="28"/>
          <w:szCs w:val="28"/>
        </w:rPr>
        <w:t>u</w:t>
      </w:r>
      <w:r w:rsidRPr="00704D99">
        <w:rPr>
          <w:color w:val="000000" w:themeColor="text1"/>
          <w:sz w:val="28"/>
          <w:szCs w:val="28"/>
        </w:rPr>
        <w:t xml:space="preserve">, izņemot </w:t>
      </w:r>
      <w:r w:rsidR="003B10CE" w:rsidRPr="00704D99">
        <w:rPr>
          <w:color w:val="000000" w:themeColor="text1"/>
          <w:sz w:val="28"/>
          <w:szCs w:val="28"/>
        </w:rPr>
        <w:t>tā</w:t>
      </w:r>
      <w:r w:rsidR="009A53B3" w:rsidRPr="00704D99">
        <w:rPr>
          <w:color w:val="000000" w:themeColor="text1"/>
          <w:sz w:val="28"/>
          <w:szCs w:val="28"/>
        </w:rPr>
        <w:t>s pašas</w:t>
      </w:r>
      <w:r w:rsidR="003B10CE" w:rsidRPr="00704D99">
        <w:rPr>
          <w:color w:val="000000" w:themeColor="text1"/>
          <w:sz w:val="28"/>
          <w:szCs w:val="28"/>
        </w:rPr>
        <w:t xml:space="preserve"> </w:t>
      </w:r>
      <w:r w:rsidRPr="00704D99">
        <w:rPr>
          <w:color w:val="000000" w:themeColor="text1"/>
          <w:sz w:val="28"/>
          <w:szCs w:val="28"/>
        </w:rPr>
        <w:t>attiecīg</w:t>
      </w:r>
      <w:r w:rsidR="003B10CE" w:rsidRPr="00704D99">
        <w:rPr>
          <w:color w:val="000000" w:themeColor="text1"/>
          <w:sz w:val="28"/>
          <w:szCs w:val="28"/>
        </w:rPr>
        <w:t>ā</w:t>
      </w:r>
      <w:r w:rsidRPr="00704D99">
        <w:rPr>
          <w:color w:val="000000" w:themeColor="text1"/>
          <w:sz w:val="28"/>
          <w:szCs w:val="28"/>
        </w:rPr>
        <w:t>s sugas šķirn</w:t>
      </w:r>
      <w:r w:rsidR="003B10CE" w:rsidRPr="00704D99">
        <w:rPr>
          <w:color w:val="000000" w:themeColor="text1"/>
          <w:sz w:val="28"/>
          <w:szCs w:val="28"/>
        </w:rPr>
        <w:t>e</w:t>
      </w:r>
      <w:r w:rsidR="009A53B3" w:rsidRPr="00704D99">
        <w:rPr>
          <w:color w:val="000000" w:themeColor="text1"/>
          <w:sz w:val="28"/>
          <w:szCs w:val="28"/>
        </w:rPr>
        <w:t>s</w:t>
      </w:r>
      <w:r w:rsidRPr="00704D99">
        <w:rPr>
          <w:color w:val="000000" w:themeColor="text1"/>
          <w:sz w:val="28"/>
          <w:szCs w:val="28"/>
        </w:rPr>
        <w:t xml:space="preserve"> tādas </w:t>
      </w:r>
      <w:r w:rsidR="00385858" w:rsidRPr="00704D99">
        <w:rPr>
          <w:color w:val="000000" w:themeColor="text1"/>
          <w:sz w:val="28"/>
          <w:szCs w:val="28"/>
        </w:rPr>
        <w:t>pašas vai augstākas kategorijas sēkla</w:t>
      </w:r>
      <w:r w:rsidR="000A5D1C">
        <w:rPr>
          <w:color w:val="000000" w:themeColor="text1"/>
          <w:sz w:val="28"/>
          <w:szCs w:val="28"/>
        </w:rPr>
        <w:t>s</w:t>
      </w:r>
      <w:r w:rsidR="00385858" w:rsidRPr="00704D99">
        <w:rPr>
          <w:color w:val="000000" w:themeColor="text1"/>
          <w:sz w:val="28"/>
          <w:szCs w:val="28"/>
        </w:rPr>
        <w:t>;</w:t>
      </w:r>
    </w:p>
    <w:p w14:paraId="1004D04F" w14:textId="16F2FBE1" w:rsidR="00CB6D7B" w:rsidRPr="00704D99" w:rsidRDefault="00CB6D7B" w:rsidP="00DB4C35">
      <w:pPr>
        <w:pStyle w:val="ListParagraph"/>
        <w:ind w:left="0" w:firstLine="709"/>
        <w:jc w:val="both"/>
        <w:rPr>
          <w:color w:val="000000" w:themeColor="text1"/>
          <w:sz w:val="28"/>
          <w:szCs w:val="28"/>
        </w:rPr>
      </w:pPr>
      <w:r w:rsidRPr="00704D99">
        <w:rPr>
          <w:color w:val="000000" w:themeColor="text1"/>
          <w:sz w:val="28"/>
          <w:szCs w:val="28"/>
        </w:rPr>
        <w:t>14.2. ja iepriekšējā gadā laukā izsētas kādas šķirnes zemākas kategorijas sēklas, bet lauku apskatei pieteikts sējums šīs šķirnes augstākas kategorijas sēklu ieguvei, tad no lauka iegūst tās pašas kategorijas sēklas, k</w:t>
      </w:r>
      <w:r w:rsidR="003B10CE" w:rsidRPr="00704D99">
        <w:rPr>
          <w:color w:val="000000" w:themeColor="text1"/>
          <w:sz w:val="28"/>
          <w:szCs w:val="28"/>
        </w:rPr>
        <w:t>ur</w:t>
      </w:r>
      <w:r w:rsidRPr="00704D99">
        <w:rPr>
          <w:color w:val="000000" w:themeColor="text1"/>
          <w:sz w:val="28"/>
          <w:szCs w:val="28"/>
        </w:rPr>
        <w:t>as ieguva iepriekšējā gadā.</w:t>
      </w:r>
      <w:r w:rsidR="0046691E">
        <w:rPr>
          <w:color w:val="000000" w:themeColor="text1"/>
          <w:sz w:val="28"/>
          <w:szCs w:val="28"/>
        </w:rPr>
        <w:t>"</w:t>
      </w:r>
      <w:r w:rsidR="00914DBF" w:rsidRPr="00704D99">
        <w:rPr>
          <w:color w:val="000000" w:themeColor="text1"/>
          <w:sz w:val="28"/>
          <w:szCs w:val="28"/>
        </w:rPr>
        <w:t>;</w:t>
      </w:r>
    </w:p>
    <w:p w14:paraId="23B81695" w14:textId="77777777" w:rsidR="0096722E" w:rsidRPr="00704D99" w:rsidRDefault="0096722E" w:rsidP="00DB4C35">
      <w:pPr>
        <w:ind w:firstLine="709"/>
        <w:rPr>
          <w:color w:val="000000" w:themeColor="text1"/>
          <w:sz w:val="28"/>
          <w:szCs w:val="28"/>
        </w:rPr>
      </w:pPr>
    </w:p>
    <w:p w14:paraId="6847083A" w14:textId="77777777" w:rsidR="00050430" w:rsidRPr="00704D99" w:rsidRDefault="00B939F6" w:rsidP="00DB4C35">
      <w:pPr>
        <w:pStyle w:val="ListParagraph"/>
        <w:numPr>
          <w:ilvl w:val="1"/>
          <w:numId w:val="4"/>
        </w:numPr>
        <w:ind w:left="0" w:firstLine="709"/>
        <w:jc w:val="both"/>
        <w:rPr>
          <w:color w:val="000000" w:themeColor="text1"/>
          <w:sz w:val="28"/>
          <w:szCs w:val="28"/>
        </w:rPr>
      </w:pPr>
      <w:r w:rsidRPr="00704D99">
        <w:rPr>
          <w:color w:val="000000" w:themeColor="text1"/>
          <w:sz w:val="28"/>
          <w:szCs w:val="28"/>
        </w:rPr>
        <w:t xml:space="preserve"> </w:t>
      </w:r>
      <w:r w:rsidR="0096722E" w:rsidRPr="00704D99">
        <w:rPr>
          <w:color w:val="000000" w:themeColor="text1"/>
          <w:sz w:val="28"/>
          <w:szCs w:val="28"/>
        </w:rPr>
        <w:t>papildināt noteikumus ar 2</w:t>
      </w:r>
      <w:r w:rsidR="00AB7010" w:rsidRPr="00704D99">
        <w:rPr>
          <w:color w:val="000000" w:themeColor="text1"/>
          <w:sz w:val="28"/>
          <w:szCs w:val="28"/>
        </w:rPr>
        <w:t>0</w:t>
      </w:r>
      <w:r w:rsidR="0096722E" w:rsidRPr="00704D99">
        <w:rPr>
          <w:color w:val="000000" w:themeColor="text1"/>
          <w:sz w:val="28"/>
          <w:szCs w:val="28"/>
        </w:rPr>
        <w:t>.</w:t>
      </w:r>
      <w:r w:rsidR="0096722E" w:rsidRPr="00704D99">
        <w:rPr>
          <w:color w:val="000000" w:themeColor="text1"/>
          <w:sz w:val="28"/>
          <w:szCs w:val="28"/>
          <w:vertAlign w:val="superscript"/>
        </w:rPr>
        <w:t xml:space="preserve">1 </w:t>
      </w:r>
      <w:r w:rsidR="0096722E" w:rsidRPr="00704D99">
        <w:rPr>
          <w:color w:val="000000" w:themeColor="text1"/>
          <w:sz w:val="28"/>
          <w:szCs w:val="28"/>
        </w:rPr>
        <w:t>punktu šādā redakcijā:</w:t>
      </w:r>
      <w:bookmarkStart w:id="4" w:name="_Hlk34044446"/>
    </w:p>
    <w:p w14:paraId="6B9331C2" w14:textId="77777777" w:rsidR="00DB4C35" w:rsidRDefault="00DB4C35" w:rsidP="00DB4C35">
      <w:pPr>
        <w:pStyle w:val="ListParagraph"/>
        <w:ind w:left="0" w:firstLine="709"/>
        <w:jc w:val="both"/>
        <w:rPr>
          <w:color w:val="000000"/>
          <w:sz w:val="28"/>
        </w:rPr>
      </w:pPr>
    </w:p>
    <w:p w14:paraId="08137875" w14:textId="555608C7" w:rsidR="00681F9C" w:rsidRPr="00704D99" w:rsidRDefault="0046691E" w:rsidP="00DB4C35">
      <w:pPr>
        <w:pStyle w:val="ListParagraph"/>
        <w:ind w:left="0" w:firstLine="709"/>
        <w:jc w:val="both"/>
        <w:rPr>
          <w:color w:val="000000" w:themeColor="text1"/>
          <w:sz w:val="28"/>
          <w:szCs w:val="28"/>
        </w:rPr>
      </w:pPr>
      <w:r>
        <w:rPr>
          <w:color w:val="000000"/>
          <w:sz w:val="28"/>
        </w:rPr>
        <w:t>"</w:t>
      </w:r>
      <w:r w:rsidR="00681F9C" w:rsidRPr="00704D99">
        <w:rPr>
          <w:color w:val="000000"/>
          <w:sz w:val="28"/>
        </w:rPr>
        <w:t>20.</w:t>
      </w:r>
      <w:r w:rsidR="00681F9C" w:rsidRPr="00704D99">
        <w:rPr>
          <w:color w:val="000000"/>
          <w:sz w:val="28"/>
          <w:vertAlign w:val="superscript"/>
        </w:rPr>
        <w:t>1</w:t>
      </w:r>
      <w:r w:rsidR="008B213A">
        <w:rPr>
          <w:color w:val="000000"/>
          <w:sz w:val="28"/>
          <w:vertAlign w:val="superscript"/>
        </w:rPr>
        <w:t> </w:t>
      </w:r>
      <w:r w:rsidR="00681F9C" w:rsidRPr="00704D99">
        <w:rPr>
          <w:color w:val="000000"/>
          <w:sz w:val="28"/>
        </w:rPr>
        <w:t xml:space="preserve">Sēklaudzēšanas lauki </w:t>
      </w:r>
      <w:r w:rsidR="00681F9C" w:rsidRPr="00704D99">
        <w:rPr>
          <w:bCs/>
          <w:sz w:val="28"/>
        </w:rPr>
        <w:t xml:space="preserve">Komisijas 2019. gada 28. novembra Īstenošanas Regulas (ES) 2019/2072, ar ko paredz vienotus nosacījumus Eiropas Parlamenta un Padomes Regulas (ES) 2016/2031 par aizsardzības pasākumiem pret augiem kaitīgajiem organismiem īstenošanai, atceļ Komisijas Regulu (EK) Nr. 690/2008 un groza Komisijas Īstenošanas regulu </w:t>
      </w:r>
      <w:proofErr w:type="gramStart"/>
      <w:r w:rsidR="00681F9C" w:rsidRPr="00704D99">
        <w:rPr>
          <w:bCs/>
          <w:sz w:val="28"/>
        </w:rPr>
        <w:t>(</w:t>
      </w:r>
      <w:proofErr w:type="gramEnd"/>
      <w:r w:rsidR="00681F9C" w:rsidRPr="00704D99">
        <w:rPr>
          <w:bCs/>
          <w:sz w:val="28"/>
        </w:rPr>
        <w:t xml:space="preserve">ES) 2018/2019, </w:t>
      </w:r>
      <w:r w:rsidR="00B13F74" w:rsidRPr="00704D99">
        <w:rPr>
          <w:sz w:val="28"/>
        </w:rPr>
        <w:t>2.</w:t>
      </w:r>
      <w:r w:rsidR="000A2DD3" w:rsidRPr="00704D99">
        <w:rPr>
          <w:sz w:val="28"/>
        </w:rPr>
        <w:t> </w:t>
      </w:r>
      <w:r w:rsidR="00B13F74" w:rsidRPr="00704D99">
        <w:rPr>
          <w:sz w:val="28"/>
        </w:rPr>
        <w:t>panta 2.</w:t>
      </w:r>
      <w:r w:rsidR="000A2DD3" w:rsidRPr="00704D99">
        <w:rPr>
          <w:sz w:val="28"/>
        </w:rPr>
        <w:t> </w:t>
      </w:r>
      <w:r w:rsidR="00B13F74" w:rsidRPr="00704D99">
        <w:rPr>
          <w:sz w:val="28"/>
        </w:rPr>
        <w:t xml:space="preserve">punkta </w:t>
      </w:r>
      <w:r>
        <w:rPr>
          <w:color w:val="000000"/>
          <w:sz w:val="28"/>
        </w:rPr>
        <w:t>"</w:t>
      </w:r>
      <w:r w:rsidR="00B13F74" w:rsidRPr="00704D99">
        <w:rPr>
          <w:sz w:val="28"/>
        </w:rPr>
        <w:t>a</w:t>
      </w:r>
      <w:r>
        <w:rPr>
          <w:sz w:val="28"/>
        </w:rPr>
        <w:t>"</w:t>
      </w:r>
      <w:r w:rsidR="00681F9C" w:rsidRPr="00704D99">
        <w:rPr>
          <w:sz w:val="28"/>
        </w:rPr>
        <w:t xml:space="preserve"> apakšpunkta izpratnē </w:t>
      </w:r>
      <w:r w:rsidR="00F509C0" w:rsidRPr="00704D99">
        <w:rPr>
          <w:color w:val="000000"/>
          <w:sz w:val="28"/>
        </w:rPr>
        <w:t xml:space="preserve">ir praktiski brīvi no tādiem kaitīgajiem </w:t>
      </w:r>
      <w:r w:rsidR="00F509C0" w:rsidRPr="00704D99">
        <w:rPr>
          <w:color w:val="000000"/>
          <w:sz w:val="28"/>
        </w:rPr>
        <w:lastRenderedPageBreak/>
        <w:t>organismiem</w:t>
      </w:r>
      <w:r w:rsidR="00681F9C" w:rsidRPr="00704D99">
        <w:rPr>
          <w:color w:val="000000"/>
          <w:sz w:val="28"/>
        </w:rPr>
        <w:t>, k</w:t>
      </w:r>
      <w:r w:rsidR="000A2DD3" w:rsidRPr="00704D99">
        <w:rPr>
          <w:color w:val="000000"/>
          <w:sz w:val="28"/>
        </w:rPr>
        <w:t>uri</w:t>
      </w:r>
      <w:r w:rsidR="00681F9C" w:rsidRPr="00704D99">
        <w:rPr>
          <w:color w:val="000000"/>
          <w:sz w:val="28"/>
        </w:rPr>
        <w:t xml:space="preserve"> samazina sēklu lietderību un kvalitāti</w:t>
      </w:r>
      <w:r w:rsidR="00F509C0">
        <w:rPr>
          <w:color w:val="000000"/>
          <w:sz w:val="28"/>
        </w:rPr>
        <w:t xml:space="preserve"> </w:t>
      </w:r>
      <w:r w:rsidR="00F509C0" w:rsidRPr="00704D99">
        <w:rPr>
          <w:sz w:val="28"/>
        </w:rPr>
        <w:t>(turpmāk – praktiski brīvi no kaitīgajiem organismiem)</w:t>
      </w:r>
      <w:r w:rsidR="00681F9C" w:rsidRPr="00704D99">
        <w:rPr>
          <w:color w:val="000000"/>
          <w:sz w:val="28"/>
        </w:rPr>
        <w:t>.</w:t>
      </w:r>
      <w:r>
        <w:rPr>
          <w:color w:val="000000"/>
          <w:sz w:val="28"/>
        </w:rPr>
        <w:t>"</w:t>
      </w:r>
      <w:r w:rsidR="00681F9C" w:rsidRPr="00704D99">
        <w:rPr>
          <w:color w:val="000000"/>
          <w:sz w:val="28"/>
        </w:rPr>
        <w:t>;</w:t>
      </w:r>
    </w:p>
    <w:bookmarkEnd w:id="4"/>
    <w:p w14:paraId="6E00DCBE" w14:textId="77777777" w:rsidR="00B939F6" w:rsidRPr="00704D99" w:rsidRDefault="00B939F6" w:rsidP="00DB4C35">
      <w:pPr>
        <w:pStyle w:val="ListParagraph"/>
        <w:shd w:val="clear" w:color="auto" w:fill="FFFFFF"/>
        <w:spacing w:line="293" w:lineRule="atLeast"/>
        <w:ind w:left="0" w:firstLine="709"/>
        <w:jc w:val="both"/>
        <w:rPr>
          <w:color w:val="000000" w:themeColor="text1"/>
          <w:sz w:val="28"/>
          <w:szCs w:val="28"/>
        </w:rPr>
      </w:pPr>
    </w:p>
    <w:p w14:paraId="322166BA" w14:textId="77777777" w:rsidR="00BC3F6B" w:rsidRPr="00704D99" w:rsidRDefault="00B939F6" w:rsidP="00DB4C35">
      <w:pPr>
        <w:pStyle w:val="ListParagraph"/>
        <w:numPr>
          <w:ilvl w:val="1"/>
          <w:numId w:val="4"/>
        </w:numPr>
        <w:shd w:val="clear" w:color="auto" w:fill="FFFFFF"/>
        <w:spacing w:line="293" w:lineRule="atLeast"/>
        <w:ind w:left="0" w:firstLine="709"/>
        <w:jc w:val="both"/>
        <w:rPr>
          <w:rFonts w:ascii="Arial" w:hAnsi="Arial" w:cs="Arial"/>
          <w:color w:val="414142"/>
          <w:sz w:val="20"/>
          <w:szCs w:val="20"/>
        </w:rPr>
      </w:pPr>
      <w:r w:rsidRPr="00704D99">
        <w:rPr>
          <w:sz w:val="28"/>
          <w:szCs w:val="28"/>
        </w:rPr>
        <w:t xml:space="preserve"> izteikt 22. punktu šādā redakcijā:</w:t>
      </w:r>
    </w:p>
    <w:p w14:paraId="6784F59F" w14:textId="77777777" w:rsidR="00DB4C35" w:rsidRDefault="00DB4C35" w:rsidP="00DB4C35">
      <w:pPr>
        <w:pStyle w:val="ListParagraph"/>
        <w:shd w:val="clear" w:color="auto" w:fill="FFFFFF"/>
        <w:spacing w:line="293" w:lineRule="atLeast"/>
        <w:ind w:left="0" w:firstLine="709"/>
        <w:jc w:val="both"/>
        <w:rPr>
          <w:sz w:val="28"/>
          <w:szCs w:val="28"/>
        </w:rPr>
      </w:pPr>
    </w:p>
    <w:p w14:paraId="466EB13B" w14:textId="34BF72B8" w:rsidR="00B939F6" w:rsidRPr="00704D99" w:rsidRDefault="0046691E" w:rsidP="00DB4C35">
      <w:pPr>
        <w:pStyle w:val="ListParagraph"/>
        <w:shd w:val="clear" w:color="auto" w:fill="FFFFFF"/>
        <w:spacing w:line="293" w:lineRule="atLeast"/>
        <w:ind w:left="0" w:firstLine="709"/>
        <w:jc w:val="both"/>
        <w:rPr>
          <w:rFonts w:ascii="Arial" w:hAnsi="Arial" w:cs="Arial"/>
          <w:color w:val="414142"/>
          <w:sz w:val="20"/>
          <w:szCs w:val="20"/>
        </w:rPr>
      </w:pPr>
      <w:r>
        <w:rPr>
          <w:sz w:val="28"/>
          <w:szCs w:val="28"/>
        </w:rPr>
        <w:t>"</w:t>
      </w:r>
      <w:r w:rsidR="0014587F" w:rsidRPr="00704D99">
        <w:rPr>
          <w:sz w:val="28"/>
          <w:szCs w:val="28"/>
        </w:rPr>
        <w:t>22. Sēklaudzētājs sēklu ieguves gadā</w:t>
      </w:r>
      <w:r w:rsidR="00E16FE8" w:rsidRPr="00704D99">
        <w:rPr>
          <w:sz w:val="28"/>
          <w:szCs w:val="28"/>
        </w:rPr>
        <w:t xml:space="preserve"> līdz </w:t>
      </w:r>
      <w:r w:rsidR="00E16FE8" w:rsidRPr="00704D99">
        <w:rPr>
          <w:sz w:val="28"/>
          <w:szCs w:val="28"/>
          <w:shd w:val="clear" w:color="auto" w:fill="FFFFFF" w:themeFill="background1"/>
        </w:rPr>
        <w:t>2</w:t>
      </w:r>
      <w:r w:rsidR="00B939F6" w:rsidRPr="00704D99">
        <w:rPr>
          <w:sz w:val="28"/>
          <w:szCs w:val="28"/>
          <w:shd w:val="clear" w:color="auto" w:fill="FFFFFF" w:themeFill="background1"/>
        </w:rPr>
        <w:t>5</w:t>
      </w:r>
      <w:r w:rsidR="00E16FE8" w:rsidRPr="00704D99">
        <w:rPr>
          <w:sz w:val="28"/>
          <w:szCs w:val="28"/>
          <w:shd w:val="clear" w:color="auto" w:fill="FFFFFF" w:themeFill="background1"/>
        </w:rPr>
        <w:t>.</w:t>
      </w:r>
      <w:r w:rsidR="00F509C0">
        <w:rPr>
          <w:sz w:val="28"/>
          <w:szCs w:val="28"/>
          <w:shd w:val="clear" w:color="auto" w:fill="FFFFFF" w:themeFill="background1"/>
        </w:rPr>
        <w:t> </w:t>
      </w:r>
      <w:r w:rsidR="00E16FE8" w:rsidRPr="00704D99">
        <w:rPr>
          <w:sz w:val="28"/>
          <w:szCs w:val="28"/>
          <w:shd w:val="clear" w:color="auto" w:fill="FFFFFF" w:themeFill="background1"/>
        </w:rPr>
        <w:t>maijam</w:t>
      </w:r>
      <w:r w:rsidR="00E16FE8" w:rsidRPr="00704D99">
        <w:rPr>
          <w:sz w:val="28"/>
          <w:szCs w:val="28"/>
        </w:rPr>
        <w:t xml:space="preserve"> iesniedz Valsts augu aizsardzības dienestā sēklaudzēšanas lauk</w:t>
      </w:r>
      <w:r w:rsidR="00336186" w:rsidRPr="00704D99">
        <w:rPr>
          <w:sz w:val="28"/>
          <w:szCs w:val="28"/>
        </w:rPr>
        <w:t>u apskates iesniegumu (turpmāk</w:t>
      </w:r>
      <w:r w:rsidR="00F509C0">
        <w:rPr>
          <w:sz w:val="28"/>
          <w:szCs w:val="28"/>
        </w:rPr>
        <w:t> </w:t>
      </w:r>
      <w:r w:rsidR="00690A10" w:rsidRPr="00704D99">
        <w:rPr>
          <w:color w:val="000000" w:themeColor="text1"/>
          <w:sz w:val="28"/>
          <w:szCs w:val="28"/>
        </w:rPr>
        <w:t>–</w:t>
      </w:r>
      <w:r w:rsidR="00E16FE8" w:rsidRPr="00704D99">
        <w:rPr>
          <w:sz w:val="28"/>
          <w:szCs w:val="28"/>
        </w:rPr>
        <w:t xml:space="preserve"> lauku apskates iesniegums) saskaņā ar šo noteikumu</w:t>
      </w:r>
      <w:r w:rsidR="00F509C0">
        <w:rPr>
          <w:sz w:val="28"/>
          <w:szCs w:val="28"/>
        </w:rPr>
        <w:t xml:space="preserve"> </w:t>
      </w:r>
      <w:r w:rsidR="00E16FE8" w:rsidRPr="00704D99">
        <w:rPr>
          <w:sz w:val="28"/>
          <w:szCs w:val="28"/>
        </w:rPr>
        <w:t>4.</w:t>
      </w:r>
      <w:r w:rsidR="003B10CE" w:rsidRPr="00704D99">
        <w:rPr>
          <w:sz w:val="28"/>
          <w:szCs w:val="28"/>
        </w:rPr>
        <w:t> </w:t>
      </w:r>
      <w:r w:rsidR="00E16FE8" w:rsidRPr="00704D99">
        <w:rPr>
          <w:sz w:val="28"/>
          <w:szCs w:val="28"/>
        </w:rPr>
        <w:t xml:space="preserve">pielikumu. </w:t>
      </w:r>
      <w:r w:rsidR="009C50B8" w:rsidRPr="00704D99">
        <w:rPr>
          <w:sz w:val="28"/>
          <w:szCs w:val="28"/>
        </w:rPr>
        <w:t>Ja attiecīgais sēklaudzēšanas lauks ir pieteikts valsts vai Eiropas Savienības tiešajam atbalstam, sēklaudzētājs:</w:t>
      </w:r>
    </w:p>
    <w:p w14:paraId="1F91FF19" w14:textId="6F3078AE" w:rsidR="00B939F6" w:rsidRPr="00704D99" w:rsidRDefault="00336186" w:rsidP="00DB4C35">
      <w:pPr>
        <w:pStyle w:val="ListParagraph"/>
        <w:ind w:left="0" w:firstLine="709"/>
        <w:jc w:val="both"/>
        <w:rPr>
          <w:sz w:val="28"/>
          <w:szCs w:val="28"/>
        </w:rPr>
      </w:pPr>
      <w:r w:rsidRPr="00704D99">
        <w:rPr>
          <w:sz w:val="28"/>
          <w:szCs w:val="28"/>
        </w:rPr>
        <w:t xml:space="preserve">22.1. </w:t>
      </w:r>
      <w:r w:rsidR="00B939F6" w:rsidRPr="00704D99">
        <w:rPr>
          <w:sz w:val="28"/>
          <w:szCs w:val="28"/>
        </w:rPr>
        <w:t>lauku apskate</w:t>
      </w:r>
      <w:r w:rsidR="00F509C0">
        <w:rPr>
          <w:sz w:val="28"/>
          <w:szCs w:val="28"/>
        </w:rPr>
        <w:t>s</w:t>
      </w:r>
      <w:r w:rsidR="00B939F6" w:rsidRPr="00704D99">
        <w:rPr>
          <w:sz w:val="28"/>
          <w:szCs w:val="28"/>
        </w:rPr>
        <w:t xml:space="preserve"> </w:t>
      </w:r>
      <w:r w:rsidR="00F509C0" w:rsidRPr="00704D99">
        <w:rPr>
          <w:sz w:val="28"/>
          <w:szCs w:val="28"/>
        </w:rPr>
        <w:t xml:space="preserve">iesniegumu </w:t>
      </w:r>
      <w:r w:rsidR="00B939F6" w:rsidRPr="00704D99">
        <w:rPr>
          <w:sz w:val="28"/>
          <w:szCs w:val="28"/>
        </w:rPr>
        <w:t>ie</w:t>
      </w:r>
      <w:r w:rsidRPr="00704D99">
        <w:rPr>
          <w:sz w:val="28"/>
          <w:szCs w:val="28"/>
        </w:rPr>
        <w:t xml:space="preserve">sniedz pēc </w:t>
      </w:r>
      <w:r w:rsidR="00F509C0">
        <w:rPr>
          <w:sz w:val="28"/>
          <w:szCs w:val="28"/>
        </w:rPr>
        <w:t xml:space="preserve">tam, kad iesniegts </w:t>
      </w:r>
      <w:r w:rsidRPr="00704D99">
        <w:rPr>
          <w:sz w:val="28"/>
          <w:szCs w:val="28"/>
        </w:rPr>
        <w:t>iesniegum</w:t>
      </w:r>
      <w:r w:rsidR="00F509C0">
        <w:rPr>
          <w:sz w:val="28"/>
          <w:szCs w:val="28"/>
        </w:rPr>
        <w:t>s</w:t>
      </w:r>
      <w:r w:rsidR="00B939F6" w:rsidRPr="00704D99">
        <w:rPr>
          <w:sz w:val="28"/>
          <w:szCs w:val="28"/>
        </w:rPr>
        <w:t xml:space="preserve"> atbalsta saņemšanai;</w:t>
      </w:r>
    </w:p>
    <w:p w14:paraId="3EF433AE" w14:textId="04DB3E03" w:rsidR="00F548E6" w:rsidRPr="00704D99" w:rsidRDefault="00B939F6" w:rsidP="00DB4C35">
      <w:pPr>
        <w:pStyle w:val="ListParagraph"/>
        <w:ind w:left="0" w:firstLine="709"/>
        <w:jc w:val="both"/>
        <w:rPr>
          <w:sz w:val="28"/>
          <w:szCs w:val="28"/>
        </w:rPr>
      </w:pPr>
      <w:r w:rsidRPr="00704D99">
        <w:rPr>
          <w:sz w:val="28"/>
          <w:szCs w:val="28"/>
        </w:rPr>
        <w:t xml:space="preserve">22.2. </w:t>
      </w:r>
      <w:r w:rsidR="00F509C0" w:rsidRPr="00704D99">
        <w:rPr>
          <w:color w:val="000000"/>
          <w:sz w:val="28"/>
          <w:szCs w:val="28"/>
          <w:shd w:val="clear" w:color="auto" w:fill="FFFFFF"/>
        </w:rPr>
        <w:t xml:space="preserve">abos iesniegumos </w:t>
      </w:r>
      <w:r w:rsidR="00531423" w:rsidRPr="00704D99">
        <w:rPr>
          <w:color w:val="000000"/>
          <w:sz w:val="28"/>
          <w:szCs w:val="28"/>
          <w:shd w:val="clear" w:color="auto" w:fill="FFFFFF"/>
        </w:rPr>
        <w:t>par attiecīgo sēklaudzēšanas lauku</w:t>
      </w:r>
      <w:r w:rsidR="00F509C0" w:rsidRPr="00F509C0">
        <w:rPr>
          <w:color w:val="000000"/>
          <w:sz w:val="28"/>
          <w:szCs w:val="28"/>
          <w:shd w:val="clear" w:color="auto" w:fill="FFFFFF"/>
        </w:rPr>
        <w:t xml:space="preserve"> </w:t>
      </w:r>
      <w:r w:rsidR="00F509C0" w:rsidRPr="00704D99">
        <w:rPr>
          <w:color w:val="000000"/>
          <w:sz w:val="28"/>
          <w:szCs w:val="28"/>
          <w:shd w:val="clear" w:color="auto" w:fill="FFFFFF"/>
        </w:rPr>
        <w:t>norāda identisk</w:t>
      </w:r>
      <w:r w:rsidR="00F509C0">
        <w:rPr>
          <w:color w:val="000000"/>
          <w:sz w:val="28"/>
          <w:szCs w:val="28"/>
          <w:shd w:val="clear" w:color="auto" w:fill="FFFFFF"/>
        </w:rPr>
        <w:t>u</w:t>
      </w:r>
      <w:r w:rsidR="00F509C0" w:rsidRPr="00704D99">
        <w:rPr>
          <w:color w:val="000000"/>
          <w:sz w:val="28"/>
          <w:szCs w:val="28"/>
          <w:shd w:val="clear" w:color="auto" w:fill="FFFFFF"/>
        </w:rPr>
        <w:t xml:space="preserve"> informāciju</w:t>
      </w:r>
      <w:r w:rsidRPr="00704D99">
        <w:rPr>
          <w:sz w:val="28"/>
          <w:szCs w:val="28"/>
        </w:rPr>
        <w:t>.</w:t>
      </w:r>
      <w:r w:rsidR="0046691E">
        <w:rPr>
          <w:sz w:val="28"/>
          <w:szCs w:val="28"/>
        </w:rPr>
        <w:t>"</w:t>
      </w:r>
      <w:r w:rsidRPr="00704D99">
        <w:rPr>
          <w:sz w:val="28"/>
          <w:szCs w:val="28"/>
        </w:rPr>
        <w:t xml:space="preserve">; </w:t>
      </w:r>
    </w:p>
    <w:p w14:paraId="396F6CA2" w14:textId="77777777" w:rsidR="008A38A7" w:rsidRPr="00704D99" w:rsidRDefault="008A38A7" w:rsidP="00DB4C35">
      <w:pPr>
        <w:ind w:firstLine="709"/>
        <w:rPr>
          <w:color w:val="000000" w:themeColor="text1"/>
          <w:sz w:val="28"/>
          <w:szCs w:val="28"/>
        </w:rPr>
      </w:pPr>
    </w:p>
    <w:p w14:paraId="02A75534" w14:textId="77777777" w:rsidR="00BC3F6B" w:rsidRPr="00704D99" w:rsidRDefault="00B939F6" w:rsidP="00DB4C35">
      <w:pPr>
        <w:pStyle w:val="ListParagraph"/>
        <w:numPr>
          <w:ilvl w:val="1"/>
          <w:numId w:val="4"/>
        </w:numPr>
        <w:ind w:left="0" w:firstLine="709"/>
        <w:jc w:val="both"/>
        <w:rPr>
          <w:color w:val="000000" w:themeColor="text1"/>
          <w:sz w:val="28"/>
          <w:szCs w:val="28"/>
        </w:rPr>
      </w:pPr>
      <w:bookmarkStart w:id="5" w:name="_Hlk34043896"/>
      <w:r w:rsidRPr="00704D99">
        <w:rPr>
          <w:color w:val="000000" w:themeColor="text1"/>
          <w:sz w:val="28"/>
          <w:szCs w:val="28"/>
        </w:rPr>
        <w:t xml:space="preserve"> </w:t>
      </w:r>
      <w:r w:rsidR="008A38A7" w:rsidRPr="00704D99">
        <w:rPr>
          <w:color w:val="000000" w:themeColor="text1"/>
          <w:sz w:val="28"/>
          <w:szCs w:val="28"/>
        </w:rPr>
        <w:t>izteikt 24.</w:t>
      </w:r>
      <w:r w:rsidR="00F916F4" w:rsidRPr="00704D99">
        <w:rPr>
          <w:color w:val="000000" w:themeColor="text1"/>
          <w:sz w:val="28"/>
          <w:szCs w:val="28"/>
        </w:rPr>
        <w:t xml:space="preserve"> </w:t>
      </w:r>
      <w:r w:rsidR="008A38A7" w:rsidRPr="00704D99">
        <w:rPr>
          <w:color w:val="000000" w:themeColor="text1"/>
          <w:sz w:val="28"/>
          <w:szCs w:val="28"/>
        </w:rPr>
        <w:t>punktu šādā redakcijā:</w:t>
      </w:r>
    </w:p>
    <w:p w14:paraId="70CC25EB" w14:textId="77777777" w:rsidR="00DB4C35" w:rsidRDefault="00DB4C35" w:rsidP="00DB4C35">
      <w:pPr>
        <w:pStyle w:val="ListParagraph"/>
        <w:ind w:left="0" w:firstLine="709"/>
        <w:jc w:val="both"/>
        <w:rPr>
          <w:color w:val="000000" w:themeColor="text1"/>
          <w:sz w:val="28"/>
          <w:szCs w:val="28"/>
        </w:rPr>
      </w:pPr>
    </w:p>
    <w:p w14:paraId="687C50E7" w14:textId="6FD3462F" w:rsidR="008A38A7" w:rsidRPr="00704D99" w:rsidRDefault="0046691E" w:rsidP="00DB4C35">
      <w:pPr>
        <w:pStyle w:val="ListParagraph"/>
        <w:ind w:left="0" w:firstLine="709"/>
        <w:jc w:val="both"/>
        <w:rPr>
          <w:color w:val="000000" w:themeColor="text1"/>
          <w:sz w:val="28"/>
          <w:szCs w:val="28"/>
        </w:rPr>
      </w:pPr>
      <w:r>
        <w:rPr>
          <w:color w:val="000000" w:themeColor="text1"/>
          <w:sz w:val="28"/>
          <w:szCs w:val="28"/>
        </w:rPr>
        <w:t>"</w:t>
      </w:r>
      <w:r w:rsidR="008A38A7" w:rsidRPr="00704D99">
        <w:rPr>
          <w:color w:val="000000" w:themeColor="text1"/>
          <w:sz w:val="28"/>
          <w:szCs w:val="28"/>
        </w:rPr>
        <w:t>24. Pirms lauka apskates dienesta inspektors iepazīstas ar sēkl</w:t>
      </w:r>
      <w:r w:rsidR="00F158D1">
        <w:rPr>
          <w:color w:val="000000" w:themeColor="text1"/>
          <w:sz w:val="28"/>
          <w:szCs w:val="28"/>
        </w:rPr>
        <w:t>u</w:t>
      </w:r>
      <w:r w:rsidR="008A38A7" w:rsidRPr="00704D99">
        <w:rPr>
          <w:color w:val="000000" w:themeColor="text1"/>
          <w:sz w:val="28"/>
          <w:szCs w:val="28"/>
        </w:rPr>
        <w:t xml:space="preserve"> kvalitāti apliecinošiem dokumentiem, ierakstiem lauku vēsturē</w:t>
      </w:r>
      <w:r w:rsidR="00A72540" w:rsidRPr="00704D99">
        <w:rPr>
          <w:color w:val="000000" w:themeColor="text1"/>
          <w:sz w:val="28"/>
          <w:szCs w:val="28"/>
        </w:rPr>
        <w:t>,</w:t>
      </w:r>
      <w:r w:rsidR="004B5C84" w:rsidRPr="00704D99">
        <w:rPr>
          <w:color w:val="000000" w:themeColor="text1"/>
          <w:sz w:val="28"/>
          <w:szCs w:val="28"/>
        </w:rPr>
        <w:t xml:space="preserve"> </w:t>
      </w:r>
      <w:r w:rsidR="008A38A7" w:rsidRPr="00704D99">
        <w:rPr>
          <w:color w:val="000000" w:themeColor="text1"/>
          <w:sz w:val="28"/>
          <w:szCs w:val="28"/>
        </w:rPr>
        <w:t xml:space="preserve">attiecīgās šķirnes morfoloģisko aprakstu un citu </w:t>
      </w:r>
      <w:r w:rsidR="00B939F6" w:rsidRPr="00704D99">
        <w:rPr>
          <w:color w:val="000000" w:themeColor="text1"/>
          <w:sz w:val="28"/>
          <w:szCs w:val="28"/>
        </w:rPr>
        <w:t>attiecīg</w:t>
      </w:r>
      <w:r w:rsidR="001B3ECC" w:rsidRPr="00704D99">
        <w:rPr>
          <w:color w:val="000000" w:themeColor="text1"/>
          <w:sz w:val="28"/>
          <w:szCs w:val="28"/>
        </w:rPr>
        <w:t>o</w:t>
      </w:r>
      <w:r w:rsidR="00B939F6" w:rsidRPr="00704D99">
        <w:rPr>
          <w:color w:val="000000" w:themeColor="text1"/>
          <w:sz w:val="28"/>
          <w:szCs w:val="28"/>
        </w:rPr>
        <w:t xml:space="preserve"> </w:t>
      </w:r>
      <w:r w:rsidR="008A38A7" w:rsidRPr="00704D99">
        <w:rPr>
          <w:color w:val="000000" w:themeColor="text1"/>
          <w:sz w:val="28"/>
          <w:szCs w:val="28"/>
        </w:rPr>
        <w:t>sugas šķirņu klāstu saimniecībā</w:t>
      </w:r>
      <w:r w:rsidR="00F916F4" w:rsidRPr="00704D99">
        <w:rPr>
          <w:color w:val="000000" w:themeColor="text1"/>
          <w:sz w:val="28"/>
          <w:szCs w:val="28"/>
        </w:rPr>
        <w:t>.</w:t>
      </w:r>
      <w:r>
        <w:rPr>
          <w:color w:val="000000" w:themeColor="text1"/>
          <w:sz w:val="28"/>
          <w:szCs w:val="28"/>
        </w:rPr>
        <w:t>"</w:t>
      </w:r>
      <w:r w:rsidR="008A38A7" w:rsidRPr="00704D99">
        <w:rPr>
          <w:color w:val="000000" w:themeColor="text1"/>
          <w:sz w:val="28"/>
          <w:szCs w:val="28"/>
        </w:rPr>
        <w:t>;</w:t>
      </w:r>
    </w:p>
    <w:bookmarkEnd w:id="5"/>
    <w:p w14:paraId="0438A3C9" w14:textId="77777777" w:rsidR="00C5533D" w:rsidRPr="00704D99" w:rsidRDefault="00C5533D" w:rsidP="00DB4C35">
      <w:pPr>
        <w:pStyle w:val="ListParagraph"/>
        <w:spacing w:after="120"/>
        <w:ind w:left="0" w:firstLine="709"/>
        <w:jc w:val="both"/>
        <w:rPr>
          <w:color w:val="000000" w:themeColor="text1"/>
          <w:sz w:val="28"/>
          <w:szCs w:val="28"/>
        </w:rPr>
      </w:pPr>
    </w:p>
    <w:p w14:paraId="0BF015C9" w14:textId="77777777" w:rsidR="00BC3F6B" w:rsidRPr="00704D99" w:rsidRDefault="00B939F6" w:rsidP="00DB4C35">
      <w:pPr>
        <w:pStyle w:val="ListParagraph"/>
        <w:numPr>
          <w:ilvl w:val="1"/>
          <w:numId w:val="4"/>
        </w:numPr>
        <w:spacing w:after="120"/>
        <w:ind w:left="0" w:firstLine="709"/>
        <w:jc w:val="both"/>
        <w:rPr>
          <w:color w:val="000000" w:themeColor="text1"/>
          <w:sz w:val="28"/>
          <w:szCs w:val="28"/>
        </w:rPr>
      </w:pPr>
      <w:r w:rsidRPr="00704D99">
        <w:rPr>
          <w:color w:val="000000" w:themeColor="text1"/>
          <w:sz w:val="28"/>
          <w:szCs w:val="28"/>
        </w:rPr>
        <w:t xml:space="preserve"> </w:t>
      </w:r>
      <w:r w:rsidR="00A72540" w:rsidRPr="00704D99">
        <w:rPr>
          <w:color w:val="000000" w:themeColor="text1"/>
          <w:sz w:val="28"/>
          <w:szCs w:val="28"/>
        </w:rPr>
        <w:t>izteikt</w:t>
      </w:r>
      <w:r w:rsidR="0097216F" w:rsidRPr="00704D99">
        <w:rPr>
          <w:color w:val="000000" w:themeColor="text1"/>
          <w:sz w:val="28"/>
          <w:szCs w:val="28"/>
        </w:rPr>
        <w:t xml:space="preserve"> </w:t>
      </w:r>
      <w:r w:rsidR="00C02A96" w:rsidRPr="00704D99">
        <w:rPr>
          <w:color w:val="000000" w:themeColor="text1"/>
          <w:sz w:val="28"/>
          <w:szCs w:val="28"/>
        </w:rPr>
        <w:t>26.1. apakšpunkt</w:t>
      </w:r>
      <w:r w:rsidR="00A72540" w:rsidRPr="00704D99">
        <w:rPr>
          <w:color w:val="000000" w:themeColor="text1"/>
          <w:sz w:val="28"/>
          <w:szCs w:val="28"/>
        </w:rPr>
        <w:t>u šādā redakcijā:</w:t>
      </w:r>
    </w:p>
    <w:p w14:paraId="56C46D63" w14:textId="77777777" w:rsidR="00DB4C35" w:rsidRDefault="00DB4C35" w:rsidP="00DB4C35">
      <w:pPr>
        <w:pStyle w:val="ListParagraph"/>
        <w:spacing w:after="120"/>
        <w:ind w:left="0" w:firstLine="709"/>
        <w:jc w:val="both"/>
        <w:rPr>
          <w:color w:val="000000" w:themeColor="text1"/>
          <w:sz w:val="28"/>
          <w:szCs w:val="28"/>
        </w:rPr>
      </w:pPr>
    </w:p>
    <w:p w14:paraId="1480899A" w14:textId="515F3665" w:rsidR="0014587F" w:rsidRPr="00704D99" w:rsidRDefault="0046691E" w:rsidP="00DB4C35">
      <w:pPr>
        <w:pStyle w:val="ListParagraph"/>
        <w:spacing w:after="120"/>
        <w:ind w:left="0" w:firstLine="709"/>
        <w:jc w:val="both"/>
        <w:rPr>
          <w:sz w:val="28"/>
          <w:szCs w:val="28"/>
        </w:rPr>
      </w:pPr>
      <w:r>
        <w:rPr>
          <w:color w:val="000000" w:themeColor="text1"/>
          <w:sz w:val="28"/>
          <w:szCs w:val="28"/>
        </w:rPr>
        <w:t>"</w:t>
      </w:r>
      <w:r w:rsidR="00A72540" w:rsidRPr="00704D99">
        <w:rPr>
          <w:color w:val="000000" w:themeColor="text1"/>
          <w:sz w:val="28"/>
          <w:szCs w:val="28"/>
        </w:rPr>
        <w:t xml:space="preserve">26.1. </w:t>
      </w:r>
      <w:r w:rsidR="00A72540" w:rsidRPr="00704D99">
        <w:rPr>
          <w:sz w:val="28"/>
          <w:szCs w:val="28"/>
        </w:rPr>
        <w:t>Latvijā sertificētai sēklai</w:t>
      </w:r>
      <w:r w:rsidR="0014587F" w:rsidRPr="00704D99">
        <w:rPr>
          <w:sz w:val="28"/>
          <w:szCs w:val="28"/>
        </w:rPr>
        <w:t>:</w:t>
      </w:r>
    </w:p>
    <w:p w14:paraId="222B9AA9" w14:textId="28DEC887" w:rsidR="007E48AA" w:rsidRPr="00704D99" w:rsidRDefault="0014587F" w:rsidP="00DB4C35">
      <w:pPr>
        <w:pStyle w:val="ListParagraph"/>
        <w:spacing w:after="120"/>
        <w:ind w:left="0" w:firstLine="709"/>
        <w:jc w:val="both"/>
      </w:pPr>
      <w:r w:rsidRPr="00704D99">
        <w:rPr>
          <w:sz w:val="28"/>
          <w:szCs w:val="28"/>
        </w:rPr>
        <w:t>26.1.1.</w:t>
      </w:r>
      <w:r w:rsidR="003B10CE" w:rsidRPr="00704D99">
        <w:rPr>
          <w:sz w:val="28"/>
          <w:szCs w:val="28"/>
        </w:rPr>
        <w:t> </w:t>
      </w:r>
      <w:r w:rsidR="00A72540" w:rsidRPr="00704D99">
        <w:rPr>
          <w:sz w:val="28"/>
          <w:szCs w:val="28"/>
        </w:rPr>
        <w:t>sēklu testēšanas pārskat</w:t>
      </w:r>
      <w:r w:rsidR="00D26D71" w:rsidRPr="00704D99">
        <w:rPr>
          <w:sz w:val="28"/>
          <w:szCs w:val="28"/>
        </w:rPr>
        <w:t>s</w:t>
      </w:r>
      <w:r w:rsidR="00A72540" w:rsidRPr="00704D99">
        <w:rPr>
          <w:sz w:val="28"/>
          <w:szCs w:val="28"/>
        </w:rPr>
        <w:t xml:space="preserve"> ar norādi, ka sēklu partija atbilst šajos noteikumos attiecīgajai kategorijai noteiktajām prasībām</w:t>
      </w:r>
      <w:r w:rsidR="00D26D71" w:rsidRPr="00704D99">
        <w:rPr>
          <w:sz w:val="28"/>
          <w:szCs w:val="28"/>
        </w:rPr>
        <w:t xml:space="preserve">, – ja sēkla iegūta un paredzēta sējai tajā pašā sēklaudzēšanas </w:t>
      </w:r>
      <w:r w:rsidR="005F504F">
        <w:rPr>
          <w:sz w:val="28"/>
          <w:szCs w:val="28"/>
        </w:rPr>
        <w:t>saimniecībā</w:t>
      </w:r>
      <w:r w:rsidRPr="00704D99">
        <w:rPr>
          <w:sz w:val="28"/>
          <w:szCs w:val="28"/>
        </w:rPr>
        <w:t>;</w:t>
      </w:r>
    </w:p>
    <w:p w14:paraId="7DD90455" w14:textId="7B0443C7" w:rsidR="00373E2B" w:rsidRPr="00704D99" w:rsidRDefault="0014587F" w:rsidP="00DB4C35">
      <w:pPr>
        <w:pStyle w:val="ListParagraph"/>
        <w:spacing w:after="120"/>
        <w:ind w:left="0" w:firstLine="709"/>
        <w:jc w:val="both"/>
        <w:rPr>
          <w:sz w:val="28"/>
          <w:szCs w:val="28"/>
        </w:rPr>
      </w:pPr>
      <w:r w:rsidRPr="00704D99">
        <w:rPr>
          <w:color w:val="000000" w:themeColor="text1"/>
          <w:sz w:val="28"/>
          <w:szCs w:val="28"/>
        </w:rPr>
        <w:t xml:space="preserve">26.1.2. </w:t>
      </w:r>
      <w:r w:rsidR="00F358B3" w:rsidRPr="00704D99">
        <w:rPr>
          <w:sz w:val="28"/>
          <w:szCs w:val="28"/>
        </w:rPr>
        <w:t>Valsts augu aizsardzības</w:t>
      </w:r>
      <w:r w:rsidR="00F358B3" w:rsidRPr="00704D99">
        <w:rPr>
          <w:color w:val="000000" w:themeColor="text1"/>
          <w:sz w:val="28"/>
          <w:szCs w:val="28"/>
        </w:rPr>
        <w:t xml:space="preserve"> </w:t>
      </w:r>
      <w:r w:rsidRPr="00704D99">
        <w:rPr>
          <w:color w:val="000000" w:themeColor="text1"/>
          <w:sz w:val="28"/>
          <w:szCs w:val="28"/>
        </w:rPr>
        <w:t>dienesta izsniegta sēklu iesaiņojuma oficiālā etiķete</w:t>
      </w:r>
      <w:r w:rsidRPr="00704D99">
        <w:rPr>
          <w:color w:val="000000" w:themeColor="text1"/>
          <w:sz w:val="28"/>
          <w:szCs w:val="28"/>
          <w:shd w:val="clear" w:color="auto" w:fill="FFFFFF"/>
        </w:rPr>
        <w:t xml:space="preserve"> </w:t>
      </w:r>
      <w:r w:rsidRPr="00704D99">
        <w:rPr>
          <w:color w:val="000000" w:themeColor="text1"/>
          <w:sz w:val="28"/>
          <w:szCs w:val="28"/>
        </w:rPr>
        <w:t>ar norādi "Eiropas Savienības tiesību akti" vai "ES tiesību akti</w:t>
      </w:r>
      <w:r w:rsidRPr="00704D99">
        <w:rPr>
          <w:iCs/>
          <w:color w:val="000000" w:themeColor="text1"/>
          <w:sz w:val="28"/>
          <w:szCs w:val="28"/>
        </w:rPr>
        <w:t>", kā arī dokuments, kas apliecina iepirkto sēklu daudzumu</w:t>
      </w:r>
      <w:r w:rsidR="00D26D71" w:rsidRPr="00704D99">
        <w:rPr>
          <w:iCs/>
          <w:color w:val="000000" w:themeColor="text1"/>
          <w:sz w:val="28"/>
          <w:szCs w:val="28"/>
        </w:rPr>
        <w:t xml:space="preserve">, – </w:t>
      </w:r>
      <w:r w:rsidR="00D26D71" w:rsidRPr="00704D99">
        <w:rPr>
          <w:color w:val="000000" w:themeColor="text1"/>
          <w:sz w:val="28"/>
          <w:szCs w:val="28"/>
        </w:rPr>
        <w:t>ja sēkla iegādāta no cita sēklaudzētāja</w:t>
      </w:r>
      <w:r w:rsidRPr="00704D99">
        <w:rPr>
          <w:color w:val="000000" w:themeColor="text1"/>
          <w:sz w:val="28"/>
          <w:szCs w:val="28"/>
        </w:rPr>
        <w:t>;</w:t>
      </w:r>
      <w:bookmarkStart w:id="6" w:name="_Hlk20133114"/>
      <w:r w:rsidR="0046691E">
        <w:rPr>
          <w:color w:val="000000" w:themeColor="text1"/>
          <w:sz w:val="28"/>
          <w:szCs w:val="28"/>
        </w:rPr>
        <w:t>"</w:t>
      </w:r>
      <w:r w:rsidR="0097216F" w:rsidRPr="00704D99">
        <w:rPr>
          <w:color w:val="000000" w:themeColor="text1"/>
          <w:sz w:val="28"/>
          <w:szCs w:val="28"/>
        </w:rPr>
        <w:t>;</w:t>
      </w:r>
      <w:bookmarkStart w:id="7" w:name="_Hlk26365873"/>
      <w:bookmarkEnd w:id="6"/>
    </w:p>
    <w:p w14:paraId="098820E6" w14:textId="77777777" w:rsidR="00373E2B" w:rsidRPr="00704D99" w:rsidRDefault="00373E2B" w:rsidP="00DB4C35">
      <w:pPr>
        <w:pStyle w:val="ListParagraph"/>
        <w:spacing w:after="120"/>
        <w:ind w:left="0" w:firstLine="709"/>
        <w:jc w:val="both"/>
        <w:rPr>
          <w:color w:val="000000" w:themeColor="text1"/>
          <w:sz w:val="28"/>
          <w:szCs w:val="28"/>
        </w:rPr>
      </w:pPr>
    </w:p>
    <w:p w14:paraId="4662E04F" w14:textId="591A08B9" w:rsidR="008A38A7" w:rsidRPr="00F358B3" w:rsidRDefault="00B939F6" w:rsidP="00DB4C35">
      <w:pPr>
        <w:pStyle w:val="ListParagraph"/>
        <w:numPr>
          <w:ilvl w:val="1"/>
          <w:numId w:val="4"/>
        </w:numPr>
        <w:spacing w:after="120"/>
        <w:ind w:left="0" w:firstLine="709"/>
        <w:jc w:val="both"/>
        <w:rPr>
          <w:color w:val="000000" w:themeColor="text1"/>
          <w:sz w:val="28"/>
          <w:szCs w:val="28"/>
        </w:rPr>
      </w:pPr>
      <w:r w:rsidRPr="00704D99">
        <w:rPr>
          <w:color w:val="000000" w:themeColor="text1"/>
          <w:sz w:val="28"/>
          <w:szCs w:val="28"/>
        </w:rPr>
        <w:t xml:space="preserve"> </w:t>
      </w:r>
      <w:r w:rsidR="008A38A7" w:rsidRPr="00F358B3">
        <w:rPr>
          <w:color w:val="000000" w:themeColor="text1"/>
          <w:sz w:val="28"/>
          <w:szCs w:val="28"/>
        </w:rPr>
        <w:t>papildināt 28.</w:t>
      </w:r>
      <w:r w:rsidR="00AA0D6A" w:rsidRPr="00F358B3">
        <w:rPr>
          <w:color w:val="000000" w:themeColor="text1"/>
          <w:sz w:val="28"/>
          <w:szCs w:val="28"/>
        </w:rPr>
        <w:t xml:space="preserve"> </w:t>
      </w:r>
      <w:r w:rsidR="008A38A7" w:rsidRPr="00F358B3">
        <w:rPr>
          <w:color w:val="000000" w:themeColor="text1"/>
          <w:sz w:val="28"/>
          <w:szCs w:val="28"/>
        </w:rPr>
        <w:t>punkt</w:t>
      </w:r>
      <w:r w:rsidR="00AA0D6A" w:rsidRPr="00F358B3">
        <w:rPr>
          <w:color w:val="000000" w:themeColor="text1"/>
          <w:sz w:val="28"/>
          <w:szCs w:val="28"/>
        </w:rPr>
        <w:t>a otro teikumu</w:t>
      </w:r>
      <w:r w:rsidR="008A38A7" w:rsidRPr="00F358B3">
        <w:rPr>
          <w:color w:val="000000" w:themeColor="text1"/>
          <w:sz w:val="28"/>
          <w:szCs w:val="28"/>
        </w:rPr>
        <w:t xml:space="preserve"> aiz vārdiem </w:t>
      </w:r>
      <w:r w:rsidR="0046691E" w:rsidRPr="00F358B3">
        <w:rPr>
          <w:color w:val="000000" w:themeColor="text1"/>
          <w:sz w:val="28"/>
          <w:szCs w:val="28"/>
        </w:rPr>
        <w:t>"</w:t>
      </w:r>
      <w:r w:rsidR="008A38A7" w:rsidRPr="00F358B3">
        <w:rPr>
          <w:color w:val="000000" w:themeColor="text1"/>
          <w:sz w:val="28"/>
          <w:szCs w:val="28"/>
        </w:rPr>
        <w:t>dienesta inspektors</w:t>
      </w:r>
      <w:r w:rsidR="0046691E" w:rsidRPr="00F358B3">
        <w:rPr>
          <w:color w:val="000000" w:themeColor="text1"/>
          <w:sz w:val="28"/>
          <w:szCs w:val="28"/>
        </w:rPr>
        <w:t>"</w:t>
      </w:r>
      <w:r w:rsidR="008A38A7" w:rsidRPr="00F358B3">
        <w:rPr>
          <w:color w:val="000000" w:themeColor="text1"/>
          <w:sz w:val="28"/>
          <w:szCs w:val="28"/>
        </w:rPr>
        <w:t xml:space="preserve"> ar vārdiem </w:t>
      </w:r>
      <w:r w:rsidR="000F7538" w:rsidRPr="00F358B3">
        <w:rPr>
          <w:color w:val="000000" w:themeColor="text1"/>
          <w:sz w:val="28"/>
          <w:szCs w:val="28"/>
        </w:rPr>
        <w:t xml:space="preserve">un skaitli </w:t>
      </w:r>
      <w:r w:rsidR="0046691E" w:rsidRPr="00F358B3">
        <w:rPr>
          <w:color w:val="000000" w:themeColor="text1"/>
          <w:sz w:val="28"/>
          <w:szCs w:val="28"/>
        </w:rPr>
        <w:t>"</w:t>
      </w:r>
      <w:r w:rsidR="008A38A7" w:rsidRPr="00F358B3">
        <w:rPr>
          <w:color w:val="000000" w:themeColor="text1"/>
          <w:sz w:val="28"/>
          <w:szCs w:val="28"/>
        </w:rPr>
        <w:t>pirms tam vienojoties ar sēklaudzētāju par piemērotāko laiku lauku apskatei</w:t>
      </w:r>
      <w:r w:rsidR="000A2DD3" w:rsidRPr="00F358B3">
        <w:rPr>
          <w:color w:val="000000" w:themeColor="text1"/>
          <w:sz w:val="28"/>
          <w:szCs w:val="28"/>
        </w:rPr>
        <w:t xml:space="preserve"> un</w:t>
      </w:r>
      <w:r w:rsidR="008A38A7" w:rsidRPr="00F358B3">
        <w:rPr>
          <w:color w:val="000000" w:themeColor="text1"/>
          <w:sz w:val="28"/>
          <w:szCs w:val="28"/>
        </w:rPr>
        <w:t xml:space="preserve"> ņemot vērā šo noteikumu 28.</w:t>
      </w:r>
      <w:r w:rsidR="008A38A7" w:rsidRPr="00F358B3">
        <w:rPr>
          <w:color w:val="000000" w:themeColor="text1"/>
          <w:sz w:val="28"/>
          <w:szCs w:val="28"/>
          <w:vertAlign w:val="superscript"/>
        </w:rPr>
        <w:t>1</w:t>
      </w:r>
      <w:r w:rsidR="00F158D1" w:rsidRPr="00F358B3">
        <w:rPr>
          <w:color w:val="000000" w:themeColor="text1"/>
          <w:sz w:val="28"/>
          <w:szCs w:val="28"/>
          <w:vertAlign w:val="superscript"/>
        </w:rPr>
        <w:t> </w:t>
      </w:r>
      <w:r w:rsidR="008A38A7" w:rsidRPr="00F358B3">
        <w:rPr>
          <w:color w:val="000000" w:themeColor="text1"/>
          <w:sz w:val="28"/>
          <w:szCs w:val="28"/>
        </w:rPr>
        <w:t>2.</w:t>
      </w:r>
      <w:r w:rsidR="00AA0D6A" w:rsidRPr="00F358B3">
        <w:rPr>
          <w:color w:val="000000" w:themeColor="text1"/>
          <w:sz w:val="28"/>
          <w:szCs w:val="28"/>
        </w:rPr>
        <w:t xml:space="preserve"> </w:t>
      </w:r>
      <w:r w:rsidR="008A38A7" w:rsidRPr="00F358B3">
        <w:rPr>
          <w:color w:val="000000" w:themeColor="text1"/>
          <w:sz w:val="28"/>
          <w:szCs w:val="28"/>
        </w:rPr>
        <w:t>apakšpunkt</w:t>
      </w:r>
      <w:r w:rsidR="00F158D1" w:rsidRPr="00F358B3">
        <w:rPr>
          <w:color w:val="000000" w:themeColor="text1"/>
          <w:sz w:val="28"/>
          <w:szCs w:val="28"/>
        </w:rPr>
        <w:t>u</w:t>
      </w:r>
      <w:r w:rsidR="0046691E" w:rsidRPr="00F358B3">
        <w:rPr>
          <w:color w:val="000000" w:themeColor="text1"/>
          <w:sz w:val="28"/>
          <w:szCs w:val="28"/>
        </w:rPr>
        <w:t>"</w:t>
      </w:r>
      <w:r w:rsidR="0097216F" w:rsidRPr="00F358B3">
        <w:rPr>
          <w:color w:val="000000" w:themeColor="text1"/>
          <w:sz w:val="28"/>
          <w:szCs w:val="28"/>
        </w:rPr>
        <w:t>;</w:t>
      </w:r>
    </w:p>
    <w:p w14:paraId="0260571C" w14:textId="77777777" w:rsidR="00050430" w:rsidRPr="00F358B3" w:rsidRDefault="00C65DE5" w:rsidP="00DB4C35">
      <w:pPr>
        <w:pStyle w:val="ListParagraph"/>
        <w:numPr>
          <w:ilvl w:val="1"/>
          <w:numId w:val="4"/>
        </w:numPr>
        <w:spacing w:after="120"/>
        <w:ind w:left="0" w:firstLine="709"/>
        <w:jc w:val="both"/>
        <w:rPr>
          <w:color w:val="000000" w:themeColor="text1"/>
          <w:sz w:val="28"/>
          <w:szCs w:val="28"/>
        </w:rPr>
      </w:pPr>
      <w:r w:rsidRPr="00F358B3">
        <w:rPr>
          <w:color w:val="000000" w:themeColor="text1"/>
          <w:sz w:val="28"/>
          <w:szCs w:val="28"/>
        </w:rPr>
        <w:t xml:space="preserve"> </w:t>
      </w:r>
      <w:r w:rsidR="00E20357" w:rsidRPr="00F358B3">
        <w:rPr>
          <w:color w:val="000000" w:themeColor="text1"/>
          <w:sz w:val="28"/>
          <w:szCs w:val="28"/>
        </w:rPr>
        <w:t>papildināt noteikumus ar 28.</w:t>
      </w:r>
      <w:r w:rsidR="00E20357" w:rsidRPr="00F358B3">
        <w:rPr>
          <w:color w:val="000000" w:themeColor="text1"/>
          <w:sz w:val="28"/>
          <w:szCs w:val="28"/>
          <w:vertAlign w:val="superscript"/>
        </w:rPr>
        <w:t>1</w:t>
      </w:r>
      <w:r w:rsidR="00E20357" w:rsidRPr="00F358B3">
        <w:rPr>
          <w:color w:val="000000" w:themeColor="text1"/>
          <w:sz w:val="28"/>
          <w:szCs w:val="28"/>
        </w:rPr>
        <w:t xml:space="preserve"> </w:t>
      </w:r>
      <w:r w:rsidR="008A38A7" w:rsidRPr="00F358B3">
        <w:rPr>
          <w:color w:val="000000" w:themeColor="text1"/>
          <w:sz w:val="28"/>
          <w:szCs w:val="28"/>
        </w:rPr>
        <w:t>un 28.</w:t>
      </w:r>
      <w:r w:rsidR="008A38A7" w:rsidRPr="00F358B3">
        <w:rPr>
          <w:color w:val="000000" w:themeColor="text1"/>
          <w:sz w:val="28"/>
          <w:szCs w:val="28"/>
          <w:vertAlign w:val="superscript"/>
        </w:rPr>
        <w:t>2</w:t>
      </w:r>
      <w:r w:rsidR="008A38A7" w:rsidRPr="00F358B3">
        <w:rPr>
          <w:color w:val="000000" w:themeColor="text1"/>
          <w:sz w:val="28"/>
          <w:szCs w:val="28"/>
        </w:rPr>
        <w:t xml:space="preserve"> </w:t>
      </w:r>
      <w:r w:rsidR="00E20357" w:rsidRPr="00F358B3">
        <w:rPr>
          <w:color w:val="000000" w:themeColor="text1"/>
          <w:sz w:val="28"/>
          <w:szCs w:val="28"/>
        </w:rPr>
        <w:t>punktu šādā redakcijā:</w:t>
      </w:r>
      <w:bookmarkStart w:id="8" w:name="_Hlk31034913"/>
      <w:bookmarkStart w:id="9" w:name="_Hlk34045205"/>
    </w:p>
    <w:p w14:paraId="4F44A066" w14:textId="77777777" w:rsidR="00DB4C35" w:rsidRDefault="00DB4C35" w:rsidP="00DB4C35">
      <w:pPr>
        <w:pStyle w:val="ListParagraph"/>
        <w:spacing w:after="120"/>
        <w:ind w:left="0" w:firstLine="709"/>
        <w:jc w:val="both"/>
        <w:rPr>
          <w:color w:val="000000" w:themeColor="text1"/>
          <w:sz w:val="28"/>
          <w:szCs w:val="28"/>
        </w:rPr>
      </w:pPr>
    </w:p>
    <w:p w14:paraId="44FA6C58" w14:textId="5F237F20" w:rsidR="00050430" w:rsidRPr="00704D99" w:rsidRDefault="0046691E" w:rsidP="00DB4C35">
      <w:pPr>
        <w:pStyle w:val="ListParagraph"/>
        <w:spacing w:after="120"/>
        <w:ind w:left="0" w:firstLine="709"/>
        <w:jc w:val="both"/>
        <w:rPr>
          <w:sz w:val="28"/>
        </w:rPr>
      </w:pPr>
      <w:r>
        <w:rPr>
          <w:color w:val="000000" w:themeColor="text1"/>
          <w:sz w:val="28"/>
          <w:szCs w:val="28"/>
        </w:rPr>
        <w:t>"</w:t>
      </w:r>
      <w:r w:rsidR="00681F9C" w:rsidRPr="00704D99">
        <w:rPr>
          <w:sz w:val="28"/>
        </w:rPr>
        <w:t>28.</w:t>
      </w:r>
      <w:r w:rsidR="00681F9C" w:rsidRPr="00704D99">
        <w:rPr>
          <w:sz w:val="28"/>
          <w:vertAlign w:val="superscript"/>
        </w:rPr>
        <w:t>1</w:t>
      </w:r>
      <w:r w:rsidR="00681F9C" w:rsidRPr="00704D99">
        <w:rPr>
          <w:sz w:val="28"/>
        </w:rPr>
        <w:t>  Sēklaudzētājs:</w:t>
      </w:r>
    </w:p>
    <w:p w14:paraId="561B3506" w14:textId="634BFD71" w:rsidR="00B13F74" w:rsidRPr="00704D99" w:rsidRDefault="00681F9C" w:rsidP="00DB4C35">
      <w:pPr>
        <w:pStyle w:val="ListParagraph"/>
        <w:spacing w:after="120"/>
        <w:ind w:left="0" w:firstLine="709"/>
        <w:jc w:val="both"/>
        <w:rPr>
          <w:sz w:val="28"/>
        </w:rPr>
      </w:pPr>
      <w:r w:rsidRPr="00704D99">
        <w:rPr>
          <w:sz w:val="28"/>
        </w:rPr>
        <w:t>28.</w:t>
      </w:r>
      <w:r w:rsidRPr="00704D99">
        <w:rPr>
          <w:sz w:val="28"/>
          <w:vertAlign w:val="superscript"/>
        </w:rPr>
        <w:t>1</w:t>
      </w:r>
      <w:r w:rsidR="00F158D1">
        <w:rPr>
          <w:sz w:val="28"/>
          <w:vertAlign w:val="superscript"/>
        </w:rPr>
        <w:t> </w:t>
      </w:r>
      <w:r w:rsidRPr="00704D99">
        <w:rPr>
          <w:sz w:val="28"/>
        </w:rPr>
        <w:t>1. sniedz dienesta inspektoram informāciju par sēklaudzēšanas sējumos lietotajiem augu aizsardzības un mēslošanas līdzekļiem un to lietošanas laiku</w:t>
      </w:r>
      <w:r w:rsidR="00050430" w:rsidRPr="00704D99">
        <w:rPr>
          <w:sz w:val="28"/>
        </w:rPr>
        <w:t>;</w:t>
      </w:r>
    </w:p>
    <w:p w14:paraId="6CCE1BD7" w14:textId="4FE57F1F" w:rsidR="00B13F74" w:rsidRPr="00704D99" w:rsidRDefault="00681F9C" w:rsidP="00DB4C35">
      <w:pPr>
        <w:pStyle w:val="ListParagraph"/>
        <w:spacing w:after="120"/>
        <w:ind w:left="0" w:firstLine="709"/>
        <w:jc w:val="both"/>
        <w:rPr>
          <w:sz w:val="28"/>
        </w:rPr>
      </w:pPr>
      <w:r w:rsidRPr="00704D99">
        <w:rPr>
          <w:sz w:val="28"/>
        </w:rPr>
        <w:t>28.</w:t>
      </w:r>
      <w:r w:rsidRPr="00704D99">
        <w:rPr>
          <w:sz w:val="28"/>
          <w:vertAlign w:val="superscript"/>
        </w:rPr>
        <w:t>1</w:t>
      </w:r>
      <w:r w:rsidR="00F158D1">
        <w:rPr>
          <w:sz w:val="28"/>
          <w:vertAlign w:val="superscript"/>
        </w:rPr>
        <w:t> </w:t>
      </w:r>
      <w:r w:rsidRPr="00704D99">
        <w:rPr>
          <w:sz w:val="28"/>
        </w:rPr>
        <w:t>2.</w:t>
      </w:r>
      <w:r w:rsidR="00F158D1">
        <w:rPr>
          <w:sz w:val="28"/>
        </w:rPr>
        <w:t> </w:t>
      </w:r>
      <w:r w:rsidRPr="00704D99">
        <w:rPr>
          <w:sz w:val="28"/>
        </w:rPr>
        <w:t>vienojas ar dienesta inspektoru par lauku apskates laiku, ņemot vērā veikt</w:t>
      </w:r>
      <w:r w:rsidR="000A2DD3" w:rsidRPr="00704D99">
        <w:rPr>
          <w:sz w:val="28"/>
        </w:rPr>
        <w:t>o</w:t>
      </w:r>
      <w:r w:rsidRPr="00704D99">
        <w:rPr>
          <w:sz w:val="28"/>
        </w:rPr>
        <w:t xml:space="preserve"> un plānot</w:t>
      </w:r>
      <w:r w:rsidR="000A2DD3" w:rsidRPr="00704D99">
        <w:rPr>
          <w:sz w:val="28"/>
        </w:rPr>
        <w:t>o</w:t>
      </w:r>
      <w:r w:rsidRPr="00704D99">
        <w:rPr>
          <w:sz w:val="28"/>
        </w:rPr>
        <w:t xml:space="preserve"> sēklaudzēšanas sējumu apstrād</w:t>
      </w:r>
      <w:r w:rsidR="000A2DD3" w:rsidRPr="00704D99">
        <w:rPr>
          <w:sz w:val="28"/>
        </w:rPr>
        <w:t>i</w:t>
      </w:r>
      <w:r w:rsidRPr="00704D99">
        <w:rPr>
          <w:sz w:val="28"/>
        </w:rPr>
        <w:t xml:space="preserve"> ar augu aizsar</w:t>
      </w:r>
      <w:r w:rsidR="00050430" w:rsidRPr="00704D99">
        <w:rPr>
          <w:sz w:val="28"/>
        </w:rPr>
        <w:t>dzības un mēslošanas līdzekļiem;</w:t>
      </w:r>
    </w:p>
    <w:p w14:paraId="3A0F0031" w14:textId="1581AEB4" w:rsidR="00681F9C" w:rsidRPr="00704D99" w:rsidRDefault="00681F9C" w:rsidP="00DB4C35">
      <w:pPr>
        <w:pStyle w:val="ListParagraph"/>
        <w:spacing w:after="120"/>
        <w:ind w:left="0" w:firstLine="709"/>
        <w:jc w:val="both"/>
        <w:rPr>
          <w:color w:val="000000" w:themeColor="text1"/>
          <w:sz w:val="28"/>
          <w:szCs w:val="28"/>
        </w:rPr>
      </w:pPr>
      <w:r w:rsidRPr="00704D99">
        <w:rPr>
          <w:sz w:val="28"/>
        </w:rPr>
        <w:lastRenderedPageBreak/>
        <w:t>28.</w:t>
      </w:r>
      <w:r w:rsidRPr="00704D99">
        <w:rPr>
          <w:sz w:val="28"/>
          <w:vertAlign w:val="superscript"/>
        </w:rPr>
        <w:t>1</w:t>
      </w:r>
      <w:r w:rsidR="00F158D1">
        <w:rPr>
          <w:sz w:val="28"/>
          <w:vertAlign w:val="superscript"/>
        </w:rPr>
        <w:t> </w:t>
      </w:r>
      <w:r w:rsidRPr="00704D99">
        <w:rPr>
          <w:sz w:val="28"/>
        </w:rPr>
        <w:t>3. nodrošina dienesta inspektoram piekļuvi sēklaudzēšanas laukam un uzrāda sēklaudzēš</w:t>
      </w:r>
      <w:r w:rsidR="00050430" w:rsidRPr="00704D99">
        <w:rPr>
          <w:sz w:val="28"/>
        </w:rPr>
        <w:t>anas lauka atrašanās vietu dabā.</w:t>
      </w:r>
    </w:p>
    <w:p w14:paraId="6C871FA8" w14:textId="77777777" w:rsidR="00681F9C" w:rsidRPr="00704D99" w:rsidRDefault="00681F9C" w:rsidP="00DB4C35">
      <w:pPr>
        <w:pStyle w:val="ListParagraph"/>
        <w:spacing w:after="120"/>
        <w:ind w:left="0" w:firstLine="709"/>
        <w:jc w:val="both"/>
        <w:rPr>
          <w:color w:val="000000" w:themeColor="text1"/>
          <w:sz w:val="28"/>
          <w:szCs w:val="28"/>
        </w:rPr>
      </w:pPr>
    </w:p>
    <w:p w14:paraId="16D6514B" w14:textId="4E49EBDC" w:rsidR="00690A10" w:rsidRPr="00704D99" w:rsidRDefault="008A38A7" w:rsidP="00DB4C35">
      <w:pPr>
        <w:pStyle w:val="ListParagraph"/>
        <w:spacing w:after="120"/>
        <w:ind w:left="0" w:firstLine="709"/>
        <w:jc w:val="both"/>
        <w:rPr>
          <w:color w:val="000000" w:themeColor="text1"/>
          <w:sz w:val="28"/>
          <w:szCs w:val="28"/>
        </w:rPr>
      </w:pPr>
      <w:r w:rsidRPr="00704D99">
        <w:rPr>
          <w:color w:val="000000" w:themeColor="text1"/>
          <w:sz w:val="28"/>
          <w:szCs w:val="28"/>
        </w:rPr>
        <w:t>28.</w:t>
      </w:r>
      <w:r w:rsidRPr="00704D99">
        <w:rPr>
          <w:color w:val="000000" w:themeColor="text1"/>
          <w:sz w:val="28"/>
          <w:szCs w:val="28"/>
          <w:vertAlign w:val="superscript"/>
        </w:rPr>
        <w:t>2</w:t>
      </w:r>
      <w:r w:rsidRPr="00704D99">
        <w:rPr>
          <w:color w:val="000000" w:themeColor="text1"/>
          <w:sz w:val="28"/>
          <w:szCs w:val="28"/>
        </w:rPr>
        <w:t xml:space="preserve"> Dienesta inspektors var atteikties </w:t>
      </w:r>
      <w:r w:rsidR="00D26D71" w:rsidRPr="00704D99">
        <w:rPr>
          <w:color w:val="000000" w:themeColor="text1"/>
          <w:sz w:val="28"/>
          <w:szCs w:val="28"/>
        </w:rPr>
        <w:t xml:space="preserve">no </w:t>
      </w:r>
      <w:r w:rsidRPr="00704D99">
        <w:rPr>
          <w:color w:val="000000" w:themeColor="text1"/>
          <w:sz w:val="28"/>
          <w:szCs w:val="28"/>
        </w:rPr>
        <w:t>lauka apskat</w:t>
      </w:r>
      <w:r w:rsidR="00D26D71" w:rsidRPr="00704D99">
        <w:rPr>
          <w:color w:val="000000" w:themeColor="text1"/>
          <w:sz w:val="28"/>
          <w:szCs w:val="28"/>
        </w:rPr>
        <w:t>es</w:t>
      </w:r>
      <w:r w:rsidRPr="00704D99">
        <w:rPr>
          <w:color w:val="000000" w:themeColor="text1"/>
          <w:sz w:val="28"/>
          <w:szCs w:val="28"/>
        </w:rPr>
        <w:t>, ja sēklaudzētājs nepilda šo noteikumu 28.</w:t>
      </w:r>
      <w:r w:rsidRPr="00704D99">
        <w:rPr>
          <w:color w:val="000000" w:themeColor="text1"/>
          <w:sz w:val="28"/>
          <w:szCs w:val="28"/>
          <w:vertAlign w:val="superscript"/>
        </w:rPr>
        <w:t xml:space="preserve">1 </w:t>
      </w:r>
      <w:r w:rsidRPr="00704D99">
        <w:rPr>
          <w:color w:val="000000" w:themeColor="text1"/>
          <w:sz w:val="28"/>
          <w:szCs w:val="28"/>
        </w:rPr>
        <w:t xml:space="preserve">punktā </w:t>
      </w:r>
      <w:r w:rsidR="00F158D1">
        <w:rPr>
          <w:color w:val="000000" w:themeColor="text1"/>
          <w:sz w:val="28"/>
          <w:szCs w:val="28"/>
        </w:rPr>
        <w:t>minētās</w:t>
      </w:r>
      <w:r w:rsidRPr="00704D99">
        <w:rPr>
          <w:color w:val="000000" w:themeColor="text1"/>
          <w:sz w:val="28"/>
          <w:szCs w:val="28"/>
        </w:rPr>
        <w:t xml:space="preserve"> prasības.</w:t>
      </w:r>
      <w:r w:rsidR="0046691E">
        <w:rPr>
          <w:color w:val="000000" w:themeColor="text1"/>
          <w:sz w:val="28"/>
          <w:szCs w:val="28"/>
        </w:rPr>
        <w:t>"</w:t>
      </w:r>
      <w:r w:rsidR="002D6FE8" w:rsidRPr="00704D99">
        <w:rPr>
          <w:color w:val="000000" w:themeColor="text1"/>
          <w:sz w:val="28"/>
          <w:szCs w:val="28"/>
        </w:rPr>
        <w:t>;</w:t>
      </w:r>
      <w:bookmarkEnd w:id="8"/>
      <w:bookmarkEnd w:id="9"/>
    </w:p>
    <w:p w14:paraId="36F95508" w14:textId="77777777" w:rsidR="00411A32" w:rsidRPr="00704D99" w:rsidRDefault="00411A32" w:rsidP="00DB4C35">
      <w:pPr>
        <w:pStyle w:val="ListParagraph"/>
        <w:spacing w:after="120"/>
        <w:ind w:left="0" w:firstLine="709"/>
        <w:jc w:val="both"/>
        <w:rPr>
          <w:color w:val="000000" w:themeColor="text1"/>
          <w:sz w:val="28"/>
          <w:szCs w:val="28"/>
        </w:rPr>
      </w:pPr>
    </w:p>
    <w:p w14:paraId="163FE2E2" w14:textId="6599BED5" w:rsidR="00690A10" w:rsidRPr="00704D99" w:rsidRDefault="00411A32" w:rsidP="00DB4C35">
      <w:pPr>
        <w:pStyle w:val="ListParagraph"/>
        <w:numPr>
          <w:ilvl w:val="1"/>
          <w:numId w:val="4"/>
        </w:numPr>
        <w:spacing w:after="120"/>
        <w:ind w:left="0" w:firstLine="709"/>
        <w:jc w:val="both"/>
        <w:rPr>
          <w:color w:val="000000" w:themeColor="text1"/>
          <w:sz w:val="28"/>
          <w:szCs w:val="28"/>
        </w:rPr>
      </w:pPr>
      <w:r w:rsidRPr="00704D99">
        <w:rPr>
          <w:color w:val="000000" w:themeColor="text1"/>
          <w:sz w:val="28"/>
          <w:szCs w:val="28"/>
        </w:rPr>
        <w:t xml:space="preserve"> </w:t>
      </w:r>
      <w:r w:rsidR="00690A10" w:rsidRPr="00704D99">
        <w:rPr>
          <w:color w:val="000000" w:themeColor="text1"/>
          <w:sz w:val="28"/>
          <w:szCs w:val="28"/>
        </w:rPr>
        <w:t>svītrot 29.</w:t>
      </w:r>
      <w:r w:rsidR="000856F3" w:rsidRPr="00704D99">
        <w:rPr>
          <w:color w:val="000000" w:themeColor="text1"/>
          <w:sz w:val="28"/>
          <w:szCs w:val="28"/>
        </w:rPr>
        <w:t xml:space="preserve"> </w:t>
      </w:r>
      <w:r w:rsidR="006F1856">
        <w:rPr>
          <w:color w:val="000000" w:themeColor="text1"/>
          <w:sz w:val="28"/>
          <w:szCs w:val="28"/>
        </w:rPr>
        <w:t xml:space="preserve">punkta ievaddaļā vārdus </w:t>
      </w:r>
      <w:r w:rsidR="0046691E">
        <w:rPr>
          <w:color w:val="000000" w:themeColor="text1"/>
          <w:sz w:val="28"/>
          <w:szCs w:val="28"/>
        </w:rPr>
        <w:t>"</w:t>
      </w:r>
      <w:r w:rsidR="00690A10" w:rsidRPr="00704D99">
        <w:rPr>
          <w:color w:val="000000" w:themeColor="text1"/>
          <w:sz w:val="28"/>
          <w:szCs w:val="28"/>
        </w:rPr>
        <w:t>apejot laukam pa perimetru</w:t>
      </w:r>
      <w:r w:rsidR="0046691E">
        <w:rPr>
          <w:color w:val="000000" w:themeColor="text1"/>
          <w:sz w:val="28"/>
          <w:szCs w:val="28"/>
        </w:rPr>
        <w:t>"</w:t>
      </w:r>
      <w:r w:rsidR="00690A10" w:rsidRPr="00704D99">
        <w:rPr>
          <w:color w:val="000000" w:themeColor="text1"/>
          <w:sz w:val="28"/>
          <w:szCs w:val="28"/>
        </w:rPr>
        <w:t>;</w:t>
      </w:r>
    </w:p>
    <w:p w14:paraId="272B40B2" w14:textId="3386FBE7" w:rsidR="00A36357" w:rsidRPr="00704D99" w:rsidRDefault="000F7538" w:rsidP="00DB4C35">
      <w:pPr>
        <w:pStyle w:val="ListParagraph"/>
        <w:numPr>
          <w:ilvl w:val="1"/>
          <w:numId w:val="4"/>
        </w:numPr>
        <w:tabs>
          <w:tab w:val="left" w:pos="1276"/>
        </w:tabs>
        <w:spacing w:after="120"/>
        <w:ind w:left="0" w:firstLine="709"/>
        <w:jc w:val="both"/>
        <w:rPr>
          <w:color w:val="000000" w:themeColor="text1"/>
          <w:sz w:val="28"/>
          <w:szCs w:val="28"/>
        </w:rPr>
      </w:pPr>
      <w:r>
        <w:rPr>
          <w:color w:val="000000" w:themeColor="text1"/>
          <w:sz w:val="28"/>
          <w:szCs w:val="28"/>
        </w:rPr>
        <w:t> </w:t>
      </w:r>
      <w:r w:rsidR="00300DAD" w:rsidRPr="00704D99">
        <w:rPr>
          <w:color w:val="000000" w:themeColor="text1"/>
          <w:sz w:val="28"/>
          <w:szCs w:val="28"/>
        </w:rPr>
        <w:t xml:space="preserve">svītrot 31.1.6. </w:t>
      </w:r>
      <w:r w:rsidR="00A36357" w:rsidRPr="00704D99">
        <w:rPr>
          <w:color w:val="000000" w:themeColor="text1"/>
          <w:sz w:val="28"/>
          <w:szCs w:val="28"/>
        </w:rPr>
        <w:t>apakšpunktu;</w:t>
      </w:r>
    </w:p>
    <w:p w14:paraId="41734421" w14:textId="5C7AAB54" w:rsidR="00632EB9" w:rsidRPr="00704D99" w:rsidRDefault="000F7538" w:rsidP="00DB4C35">
      <w:pPr>
        <w:pStyle w:val="ListParagraph"/>
        <w:numPr>
          <w:ilvl w:val="1"/>
          <w:numId w:val="4"/>
        </w:numPr>
        <w:tabs>
          <w:tab w:val="left" w:pos="1276"/>
        </w:tabs>
        <w:spacing w:after="120"/>
        <w:ind w:left="0" w:firstLine="709"/>
        <w:jc w:val="both"/>
        <w:rPr>
          <w:color w:val="000000" w:themeColor="text1"/>
          <w:sz w:val="28"/>
          <w:szCs w:val="28"/>
        </w:rPr>
      </w:pPr>
      <w:r>
        <w:rPr>
          <w:color w:val="000000" w:themeColor="text1"/>
          <w:sz w:val="28"/>
          <w:szCs w:val="28"/>
        </w:rPr>
        <w:t> </w:t>
      </w:r>
      <w:r w:rsidR="00A36357" w:rsidRPr="00704D99">
        <w:rPr>
          <w:color w:val="000000" w:themeColor="text1"/>
          <w:sz w:val="28"/>
          <w:szCs w:val="28"/>
        </w:rPr>
        <w:t xml:space="preserve">svītrot </w:t>
      </w:r>
      <w:r w:rsidR="00300DAD" w:rsidRPr="00704D99">
        <w:rPr>
          <w:color w:val="000000" w:themeColor="text1"/>
          <w:sz w:val="28"/>
          <w:szCs w:val="28"/>
        </w:rPr>
        <w:t>31.2.4. apakšpunktu;</w:t>
      </w:r>
    </w:p>
    <w:p w14:paraId="4AB69980" w14:textId="690B8A42" w:rsidR="00632EB9" w:rsidRPr="00704D99" w:rsidRDefault="000F7538" w:rsidP="00DB4C35">
      <w:pPr>
        <w:pStyle w:val="ListParagraph"/>
        <w:numPr>
          <w:ilvl w:val="1"/>
          <w:numId w:val="4"/>
        </w:numPr>
        <w:tabs>
          <w:tab w:val="left" w:pos="1276"/>
        </w:tabs>
        <w:spacing w:after="120"/>
        <w:ind w:left="0" w:firstLine="709"/>
        <w:jc w:val="both"/>
        <w:rPr>
          <w:color w:val="000000" w:themeColor="text1"/>
          <w:sz w:val="28"/>
          <w:szCs w:val="28"/>
        </w:rPr>
      </w:pPr>
      <w:r>
        <w:rPr>
          <w:color w:val="000000" w:themeColor="text1"/>
          <w:sz w:val="28"/>
          <w:szCs w:val="28"/>
        </w:rPr>
        <w:t> </w:t>
      </w:r>
      <w:r w:rsidR="00632EB9" w:rsidRPr="00704D99">
        <w:rPr>
          <w:color w:val="000000" w:themeColor="text1"/>
          <w:sz w:val="28"/>
          <w:szCs w:val="28"/>
        </w:rPr>
        <w:t>izteikt 53.3. apakšpunktu šādā redakcijā:</w:t>
      </w:r>
    </w:p>
    <w:p w14:paraId="21CE576B" w14:textId="77777777" w:rsidR="00DB4C35" w:rsidRDefault="00DB4C35" w:rsidP="00DB4C35">
      <w:pPr>
        <w:pStyle w:val="ListParagraph"/>
        <w:spacing w:after="120"/>
        <w:ind w:left="0" w:firstLine="709"/>
        <w:jc w:val="both"/>
        <w:rPr>
          <w:color w:val="000000" w:themeColor="text1"/>
          <w:sz w:val="28"/>
          <w:szCs w:val="28"/>
        </w:rPr>
      </w:pPr>
    </w:p>
    <w:p w14:paraId="5A2BAD39" w14:textId="2A2C1A2F" w:rsidR="00632EB9" w:rsidRPr="00704D99" w:rsidRDefault="0046691E" w:rsidP="00DB4C35">
      <w:pPr>
        <w:pStyle w:val="ListParagraph"/>
        <w:spacing w:after="120"/>
        <w:ind w:left="0" w:firstLine="709"/>
        <w:jc w:val="both"/>
        <w:rPr>
          <w:sz w:val="28"/>
          <w:szCs w:val="28"/>
        </w:rPr>
      </w:pPr>
      <w:r>
        <w:rPr>
          <w:color w:val="000000" w:themeColor="text1"/>
          <w:sz w:val="28"/>
          <w:szCs w:val="28"/>
        </w:rPr>
        <w:t>"</w:t>
      </w:r>
      <w:r w:rsidR="00632EB9" w:rsidRPr="00704D99">
        <w:rPr>
          <w:sz w:val="28"/>
          <w:szCs w:val="28"/>
        </w:rPr>
        <w:t>53.3. sēklu mitruma satura un kaitēkļu invāzijas noteikšanai</w:t>
      </w:r>
      <w:r w:rsidR="009A53B3" w:rsidRPr="00704D99">
        <w:rPr>
          <w:sz w:val="28"/>
          <w:szCs w:val="28"/>
        </w:rPr>
        <w:t xml:space="preserve">, </w:t>
      </w:r>
      <w:r w:rsidR="00632EB9" w:rsidRPr="00704D99">
        <w:rPr>
          <w:sz w:val="28"/>
          <w:szCs w:val="28"/>
        </w:rPr>
        <w:t>ievieto</w:t>
      </w:r>
      <w:r w:rsidR="009A53B3" w:rsidRPr="00704D99">
        <w:rPr>
          <w:sz w:val="28"/>
          <w:szCs w:val="28"/>
        </w:rPr>
        <w:t>jot</w:t>
      </w:r>
      <w:r w:rsidR="00632EB9" w:rsidRPr="00704D99">
        <w:rPr>
          <w:sz w:val="28"/>
          <w:szCs w:val="28"/>
        </w:rPr>
        <w:t xml:space="preserve"> hermētiski noslēgtā iesaiņoju</w:t>
      </w:r>
      <w:r w:rsidR="00300DAD" w:rsidRPr="00704D99">
        <w:rPr>
          <w:sz w:val="28"/>
          <w:szCs w:val="28"/>
        </w:rPr>
        <w:t>mā</w:t>
      </w:r>
      <w:r w:rsidR="009A53B3" w:rsidRPr="00704D99">
        <w:rPr>
          <w:sz w:val="28"/>
          <w:szCs w:val="28"/>
        </w:rPr>
        <w:t>,</w:t>
      </w:r>
      <w:r w:rsidR="00300DAD" w:rsidRPr="00704D99">
        <w:rPr>
          <w:sz w:val="28"/>
          <w:szCs w:val="28"/>
        </w:rPr>
        <w:t xml:space="preserve"> –</w:t>
      </w:r>
      <w:r w:rsidR="00770091" w:rsidRPr="00704D99">
        <w:rPr>
          <w:sz w:val="28"/>
          <w:szCs w:val="28"/>
        </w:rPr>
        <w:t xml:space="preserve"> </w:t>
      </w:r>
      <w:r w:rsidR="00300DAD" w:rsidRPr="00704D99">
        <w:rPr>
          <w:sz w:val="28"/>
          <w:szCs w:val="28"/>
        </w:rPr>
        <w:t>tikai tad</w:t>
      </w:r>
      <w:r w:rsidR="00632EB9" w:rsidRPr="00704D99">
        <w:rPr>
          <w:sz w:val="28"/>
          <w:szCs w:val="28"/>
        </w:rPr>
        <w:t>, ja sē</w:t>
      </w:r>
      <w:r w:rsidR="00411A32" w:rsidRPr="00704D99">
        <w:rPr>
          <w:sz w:val="28"/>
          <w:szCs w:val="28"/>
        </w:rPr>
        <w:t xml:space="preserve">klas nav apstrādātas ar </w:t>
      </w:r>
      <w:proofErr w:type="spellStart"/>
      <w:r w:rsidR="00411A32" w:rsidRPr="00704D99">
        <w:rPr>
          <w:sz w:val="28"/>
          <w:szCs w:val="28"/>
        </w:rPr>
        <w:t>bioprepa</w:t>
      </w:r>
      <w:r w:rsidR="00632EB9" w:rsidRPr="00704D99">
        <w:rPr>
          <w:sz w:val="28"/>
          <w:szCs w:val="28"/>
        </w:rPr>
        <w:t>rātiem</w:t>
      </w:r>
      <w:proofErr w:type="spellEnd"/>
      <w:r w:rsidR="00632EB9" w:rsidRPr="00704D99">
        <w:rPr>
          <w:sz w:val="28"/>
          <w:szCs w:val="28"/>
        </w:rPr>
        <w:t>, augu aizsardzības līdzekļiem vai citām ķīmiskām vielām</w:t>
      </w:r>
      <w:r w:rsidR="00F158D1">
        <w:rPr>
          <w:sz w:val="28"/>
          <w:szCs w:val="28"/>
        </w:rPr>
        <w:t>.</w:t>
      </w:r>
      <w:r>
        <w:rPr>
          <w:sz w:val="28"/>
          <w:szCs w:val="28"/>
        </w:rPr>
        <w:t>"</w:t>
      </w:r>
      <w:r w:rsidR="00300DAD" w:rsidRPr="00704D99">
        <w:rPr>
          <w:sz w:val="28"/>
          <w:szCs w:val="28"/>
        </w:rPr>
        <w:t>;</w:t>
      </w:r>
    </w:p>
    <w:p w14:paraId="58A148DC" w14:textId="77777777" w:rsidR="00632EB9" w:rsidRPr="00704D99" w:rsidRDefault="00632EB9" w:rsidP="00DB4C35">
      <w:pPr>
        <w:pStyle w:val="ListParagraph"/>
        <w:spacing w:after="120"/>
        <w:ind w:left="0" w:firstLine="709"/>
        <w:jc w:val="both"/>
        <w:rPr>
          <w:sz w:val="28"/>
          <w:szCs w:val="28"/>
        </w:rPr>
      </w:pPr>
    </w:p>
    <w:p w14:paraId="3E750201" w14:textId="69D09473" w:rsidR="00632EB9" w:rsidRPr="00704D99" w:rsidRDefault="00651F82" w:rsidP="005E5A36">
      <w:pPr>
        <w:pStyle w:val="ListParagraph"/>
        <w:numPr>
          <w:ilvl w:val="1"/>
          <w:numId w:val="4"/>
        </w:numPr>
        <w:tabs>
          <w:tab w:val="left" w:pos="1276"/>
        </w:tabs>
        <w:spacing w:after="120"/>
        <w:ind w:left="0" w:firstLine="709"/>
        <w:jc w:val="both"/>
        <w:rPr>
          <w:color w:val="000000" w:themeColor="text1"/>
          <w:sz w:val="28"/>
          <w:szCs w:val="28"/>
        </w:rPr>
      </w:pPr>
      <w:r>
        <w:rPr>
          <w:color w:val="000000" w:themeColor="text1"/>
          <w:sz w:val="28"/>
          <w:szCs w:val="28"/>
        </w:rPr>
        <w:t> </w:t>
      </w:r>
      <w:r w:rsidR="00632EB9" w:rsidRPr="00704D99">
        <w:rPr>
          <w:color w:val="000000" w:themeColor="text1"/>
          <w:sz w:val="28"/>
          <w:szCs w:val="28"/>
        </w:rPr>
        <w:t>izteikt 54.3. apakšpunktu šādā redakcijā:</w:t>
      </w:r>
    </w:p>
    <w:p w14:paraId="4360263E" w14:textId="77777777" w:rsidR="005E5A36" w:rsidRDefault="005E5A36" w:rsidP="005E5A36">
      <w:pPr>
        <w:pStyle w:val="ListParagraph"/>
        <w:tabs>
          <w:tab w:val="left" w:pos="1276"/>
        </w:tabs>
        <w:spacing w:after="120"/>
        <w:ind w:left="0" w:firstLine="709"/>
        <w:jc w:val="both"/>
        <w:rPr>
          <w:sz w:val="28"/>
          <w:szCs w:val="28"/>
        </w:rPr>
      </w:pPr>
    </w:p>
    <w:p w14:paraId="29DAB14A" w14:textId="7217DA19" w:rsidR="00632EB9" w:rsidRPr="00704D99" w:rsidRDefault="0046691E" w:rsidP="005E5A36">
      <w:pPr>
        <w:pStyle w:val="ListParagraph"/>
        <w:tabs>
          <w:tab w:val="left" w:pos="1276"/>
        </w:tabs>
        <w:spacing w:after="120"/>
        <w:ind w:left="0" w:firstLine="709"/>
        <w:jc w:val="both"/>
        <w:rPr>
          <w:sz w:val="28"/>
          <w:szCs w:val="28"/>
        </w:rPr>
      </w:pPr>
      <w:r>
        <w:rPr>
          <w:sz w:val="28"/>
          <w:szCs w:val="28"/>
        </w:rPr>
        <w:t>"</w:t>
      </w:r>
      <w:r w:rsidR="00632EB9" w:rsidRPr="00704D99">
        <w:rPr>
          <w:sz w:val="28"/>
          <w:szCs w:val="28"/>
        </w:rPr>
        <w:t>54.3. sēklu mitruma satura un kaitēkļu invāzijas noteikšanai</w:t>
      </w:r>
      <w:r w:rsidR="009A53B3" w:rsidRPr="00704D99">
        <w:rPr>
          <w:sz w:val="28"/>
          <w:szCs w:val="28"/>
        </w:rPr>
        <w:t xml:space="preserve">, </w:t>
      </w:r>
      <w:r w:rsidR="00632EB9" w:rsidRPr="00704D99">
        <w:rPr>
          <w:sz w:val="28"/>
          <w:szCs w:val="28"/>
        </w:rPr>
        <w:t>ievieto</w:t>
      </w:r>
      <w:r w:rsidR="009A53B3" w:rsidRPr="00704D99">
        <w:rPr>
          <w:sz w:val="28"/>
          <w:szCs w:val="28"/>
        </w:rPr>
        <w:t>jot</w:t>
      </w:r>
      <w:r w:rsidR="00632EB9" w:rsidRPr="00704D99">
        <w:rPr>
          <w:sz w:val="28"/>
          <w:szCs w:val="28"/>
        </w:rPr>
        <w:t xml:space="preserve"> hermētiski noslēgtā iesa</w:t>
      </w:r>
      <w:r w:rsidR="00300DAD" w:rsidRPr="00704D99">
        <w:rPr>
          <w:sz w:val="28"/>
          <w:szCs w:val="28"/>
        </w:rPr>
        <w:t>iņojumā</w:t>
      </w:r>
      <w:r w:rsidR="009A53B3" w:rsidRPr="00704D99">
        <w:rPr>
          <w:sz w:val="28"/>
          <w:szCs w:val="28"/>
        </w:rPr>
        <w:t>,</w:t>
      </w:r>
      <w:r w:rsidR="00300DAD" w:rsidRPr="00704D99">
        <w:rPr>
          <w:sz w:val="28"/>
          <w:szCs w:val="28"/>
        </w:rPr>
        <w:t xml:space="preserve"> –</w:t>
      </w:r>
      <w:r w:rsidR="009A53B3" w:rsidRPr="00704D99">
        <w:rPr>
          <w:sz w:val="28"/>
          <w:szCs w:val="28"/>
        </w:rPr>
        <w:t xml:space="preserve"> </w:t>
      </w:r>
      <w:r w:rsidR="00300DAD" w:rsidRPr="00704D99">
        <w:rPr>
          <w:sz w:val="28"/>
          <w:szCs w:val="28"/>
        </w:rPr>
        <w:t>tikai tad</w:t>
      </w:r>
      <w:r w:rsidR="00632EB9" w:rsidRPr="00704D99">
        <w:rPr>
          <w:sz w:val="28"/>
          <w:szCs w:val="28"/>
        </w:rPr>
        <w:t>, ja sē</w:t>
      </w:r>
      <w:r w:rsidR="00411A32" w:rsidRPr="00704D99">
        <w:rPr>
          <w:sz w:val="28"/>
          <w:szCs w:val="28"/>
        </w:rPr>
        <w:t xml:space="preserve">klas nav apstrādātas ar </w:t>
      </w:r>
      <w:proofErr w:type="spellStart"/>
      <w:r w:rsidR="00411A32" w:rsidRPr="00704D99">
        <w:rPr>
          <w:sz w:val="28"/>
          <w:szCs w:val="28"/>
        </w:rPr>
        <w:t>bioprepa</w:t>
      </w:r>
      <w:r w:rsidR="00632EB9" w:rsidRPr="00704D99">
        <w:rPr>
          <w:sz w:val="28"/>
          <w:szCs w:val="28"/>
        </w:rPr>
        <w:t>rātiem</w:t>
      </w:r>
      <w:proofErr w:type="spellEnd"/>
      <w:r w:rsidR="00632EB9" w:rsidRPr="00704D99">
        <w:rPr>
          <w:sz w:val="28"/>
          <w:szCs w:val="28"/>
        </w:rPr>
        <w:t>, augu aizsardzības līdzekļiem vai citām ķīmiskām vielām</w:t>
      </w:r>
      <w:r w:rsidR="00F158D1">
        <w:rPr>
          <w:sz w:val="28"/>
          <w:szCs w:val="28"/>
        </w:rPr>
        <w:t>.</w:t>
      </w:r>
      <w:r>
        <w:rPr>
          <w:sz w:val="28"/>
          <w:szCs w:val="28"/>
        </w:rPr>
        <w:t>"</w:t>
      </w:r>
      <w:r w:rsidR="00300DAD" w:rsidRPr="00704D99">
        <w:rPr>
          <w:sz w:val="28"/>
          <w:szCs w:val="28"/>
        </w:rPr>
        <w:t>;</w:t>
      </w:r>
    </w:p>
    <w:p w14:paraId="45D01DF4" w14:textId="77777777" w:rsidR="00632EB9" w:rsidRPr="00704D99" w:rsidRDefault="00632EB9" w:rsidP="005E5A36">
      <w:pPr>
        <w:pStyle w:val="ListParagraph"/>
        <w:tabs>
          <w:tab w:val="left" w:pos="1276"/>
        </w:tabs>
        <w:spacing w:after="120"/>
        <w:ind w:left="0" w:firstLine="709"/>
        <w:jc w:val="both"/>
        <w:rPr>
          <w:sz w:val="28"/>
          <w:szCs w:val="28"/>
        </w:rPr>
      </w:pPr>
    </w:p>
    <w:p w14:paraId="5C19EAB6" w14:textId="7AC3F085" w:rsidR="00632EB9" w:rsidRPr="00704D99" w:rsidRDefault="000F7538" w:rsidP="005E5A36">
      <w:pPr>
        <w:pStyle w:val="ListParagraph"/>
        <w:numPr>
          <w:ilvl w:val="1"/>
          <w:numId w:val="4"/>
        </w:numPr>
        <w:tabs>
          <w:tab w:val="left" w:pos="1276"/>
        </w:tabs>
        <w:spacing w:after="120"/>
        <w:ind w:left="0" w:firstLine="709"/>
        <w:jc w:val="both"/>
        <w:rPr>
          <w:color w:val="000000" w:themeColor="text1"/>
          <w:sz w:val="28"/>
          <w:szCs w:val="28"/>
        </w:rPr>
      </w:pPr>
      <w:r>
        <w:rPr>
          <w:color w:val="000000" w:themeColor="text1"/>
          <w:sz w:val="28"/>
          <w:szCs w:val="28"/>
        </w:rPr>
        <w:t> </w:t>
      </w:r>
      <w:r w:rsidR="000C7165" w:rsidRPr="00704D99">
        <w:rPr>
          <w:color w:val="000000" w:themeColor="text1"/>
          <w:sz w:val="28"/>
          <w:szCs w:val="28"/>
        </w:rPr>
        <w:t>i</w:t>
      </w:r>
      <w:r w:rsidR="00632EB9" w:rsidRPr="00704D99">
        <w:rPr>
          <w:color w:val="000000" w:themeColor="text1"/>
          <w:sz w:val="28"/>
          <w:szCs w:val="28"/>
        </w:rPr>
        <w:t>zteikt 57.</w:t>
      </w:r>
      <w:r w:rsidR="0042017D" w:rsidRPr="00704D99">
        <w:rPr>
          <w:color w:val="000000" w:themeColor="text1"/>
          <w:sz w:val="28"/>
          <w:szCs w:val="28"/>
        </w:rPr>
        <w:t xml:space="preserve"> </w:t>
      </w:r>
      <w:r w:rsidR="00AB7010" w:rsidRPr="00704D99">
        <w:rPr>
          <w:color w:val="000000" w:themeColor="text1"/>
          <w:sz w:val="28"/>
          <w:szCs w:val="28"/>
        </w:rPr>
        <w:t>punkta ievaddaļu</w:t>
      </w:r>
      <w:r w:rsidR="00797FA7" w:rsidRPr="00704D99">
        <w:rPr>
          <w:color w:val="000000" w:themeColor="text1"/>
          <w:sz w:val="28"/>
          <w:szCs w:val="28"/>
        </w:rPr>
        <w:t xml:space="preserve"> šādā redakcijā:</w:t>
      </w:r>
      <w:bookmarkStart w:id="10" w:name="_Hlk34660801"/>
    </w:p>
    <w:p w14:paraId="041D7D35" w14:textId="77777777" w:rsidR="005E5A36" w:rsidRDefault="005E5A36" w:rsidP="005E5A36">
      <w:pPr>
        <w:pStyle w:val="ListParagraph"/>
        <w:tabs>
          <w:tab w:val="left" w:pos="1276"/>
        </w:tabs>
        <w:spacing w:after="120"/>
        <w:ind w:left="0" w:firstLine="709"/>
        <w:jc w:val="both"/>
        <w:rPr>
          <w:sz w:val="28"/>
          <w:szCs w:val="28"/>
        </w:rPr>
      </w:pPr>
    </w:p>
    <w:p w14:paraId="694E367C" w14:textId="4EE231A4" w:rsidR="00BC17E8" w:rsidRPr="00704D99" w:rsidRDefault="0046691E" w:rsidP="005E5A36">
      <w:pPr>
        <w:pStyle w:val="ListParagraph"/>
        <w:tabs>
          <w:tab w:val="left" w:pos="1276"/>
        </w:tabs>
        <w:spacing w:after="120"/>
        <w:ind w:left="0" w:firstLine="709"/>
        <w:jc w:val="both"/>
        <w:rPr>
          <w:sz w:val="28"/>
          <w:szCs w:val="28"/>
        </w:rPr>
      </w:pPr>
      <w:r>
        <w:rPr>
          <w:sz w:val="28"/>
          <w:szCs w:val="28"/>
        </w:rPr>
        <w:t>"</w:t>
      </w:r>
      <w:r w:rsidR="00300DAD" w:rsidRPr="00704D99">
        <w:rPr>
          <w:sz w:val="28"/>
          <w:szCs w:val="28"/>
        </w:rPr>
        <w:t>57</w:t>
      </w:r>
      <w:r w:rsidR="003D798C" w:rsidRPr="00704D99">
        <w:rPr>
          <w:sz w:val="28"/>
          <w:szCs w:val="28"/>
        </w:rPr>
        <w:t>.</w:t>
      </w:r>
      <w:r w:rsidR="002F7FFE">
        <w:rPr>
          <w:sz w:val="28"/>
          <w:szCs w:val="28"/>
        </w:rPr>
        <w:t xml:space="preserve"> Ja sēkla</w:t>
      </w:r>
      <w:r w:rsidR="00300DAD" w:rsidRPr="00704D99">
        <w:rPr>
          <w:sz w:val="28"/>
          <w:szCs w:val="28"/>
        </w:rPr>
        <w:t>s</w:t>
      </w:r>
      <w:r w:rsidR="00411A32" w:rsidRPr="00704D99">
        <w:rPr>
          <w:sz w:val="28"/>
          <w:szCs w:val="28"/>
        </w:rPr>
        <w:t xml:space="preserve"> nav apstrādātas ar </w:t>
      </w:r>
      <w:proofErr w:type="spellStart"/>
      <w:r w:rsidR="00411A32" w:rsidRPr="00704D99">
        <w:rPr>
          <w:sz w:val="28"/>
          <w:szCs w:val="28"/>
        </w:rPr>
        <w:t>bioprepa</w:t>
      </w:r>
      <w:r w:rsidR="00632EB9" w:rsidRPr="00704D99">
        <w:rPr>
          <w:sz w:val="28"/>
          <w:szCs w:val="28"/>
        </w:rPr>
        <w:t>rātiem</w:t>
      </w:r>
      <w:proofErr w:type="spellEnd"/>
      <w:r w:rsidR="00632EB9" w:rsidRPr="00704D99">
        <w:rPr>
          <w:sz w:val="28"/>
          <w:szCs w:val="28"/>
        </w:rPr>
        <w:t xml:space="preserve">, augu aizsardzības līdzekļiem vai citām ķīmiskām vielām, </w:t>
      </w:r>
      <w:r w:rsidR="009A53B3" w:rsidRPr="00704D99">
        <w:rPr>
          <w:sz w:val="28"/>
          <w:szCs w:val="28"/>
        </w:rPr>
        <w:t xml:space="preserve">sēklu paraugā </w:t>
      </w:r>
      <w:r w:rsidR="00632EB9" w:rsidRPr="00704D99">
        <w:rPr>
          <w:sz w:val="28"/>
          <w:szCs w:val="28"/>
        </w:rPr>
        <w:t>papildus šo noteikumu 56.</w:t>
      </w:r>
      <w:r w:rsidR="00326692">
        <w:rPr>
          <w:sz w:val="28"/>
          <w:szCs w:val="28"/>
        </w:rPr>
        <w:t> </w:t>
      </w:r>
      <w:r w:rsidR="00632EB9" w:rsidRPr="00704D99">
        <w:rPr>
          <w:sz w:val="28"/>
          <w:szCs w:val="28"/>
        </w:rPr>
        <w:t>punktā minētajiem rādītājiem nosaka:</w:t>
      </w:r>
      <w:bookmarkEnd w:id="7"/>
      <w:bookmarkEnd w:id="10"/>
      <w:r>
        <w:rPr>
          <w:sz w:val="28"/>
          <w:szCs w:val="28"/>
        </w:rPr>
        <w:t>"</w:t>
      </w:r>
      <w:r w:rsidR="00AB7010" w:rsidRPr="00704D99">
        <w:rPr>
          <w:sz w:val="28"/>
          <w:szCs w:val="28"/>
        </w:rPr>
        <w:t>;</w:t>
      </w:r>
    </w:p>
    <w:p w14:paraId="788D223D" w14:textId="77777777" w:rsidR="00AB7010" w:rsidRPr="00704D99" w:rsidRDefault="00AB7010" w:rsidP="005E5A36">
      <w:pPr>
        <w:pStyle w:val="ListParagraph"/>
        <w:tabs>
          <w:tab w:val="left" w:pos="1276"/>
        </w:tabs>
        <w:spacing w:after="120"/>
        <w:ind w:left="0" w:firstLine="709"/>
        <w:jc w:val="both"/>
        <w:rPr>
          <w:sz w:val="28"/>
          <w:szCs w:val="28"/>
        </w:rPr>
      </w:pPr>
    </w:p>
    <w:p w14:paraId="59676D47" w14:textId="742AE11A" w:rsidR="00100A0C" w:rsidRPr="00F358B3" w:rsidRDefault="000F7538" w:rsidP="005E5A36">
      <w:pPr>
        <w:pStyle w:val="ListParagraph"/>
        <w:numPr>
          <w:ilvl w:val="1"/>
          <w:numId w:val="4"/>
        </w:numPr>
        <w:tabs>
          <w:tab w:val="left" w:pos="1276"/>
        </w:tabs>
        <w:spacing w:after="120"/>
        <w:ind w:left="0" w:firstLine="709"/>
        <w:jc w:val="both"/>
        <w:rPr>
          <w:color w:val="000000" w:themeColor="text1"/>
          <w:sz w:val="28"/>
          <w:szCs w:val="28"/>
        </w:rPr>
      </w:pPr>
      <w:r>
        <w:rPr>
          <w:color w:val="000000" w:themeColor="text1"/>
          <w:sz w:val="28"/>
          <w:szCs w:val="28"/>
        </w:rPr>
        <w:t> </w:t>
      </w:r>
      <w:r w:rsidR="00A13151" w:rsidRPr="00F358B3">
        <w:rPr>
          <w:color w:val="000000" w:themeColor="text1"/>
          <w:sz w:val="28"/>
          <w:szCs w:val="28"/>
        </w:rPr>
        <w:t>aizstāt</w:t>
      </w:r>
      <w:r w:rsidR="00641201" w:rsidRPr="00F358B3">
        <w:rPr>
          <w:color w:val="000000" w:themeColor="text1"/>
          <w:sz w:val="28"/>
          <w:szCs w:val="28"/>
        </w:rPr>
        <w:t xml:space="preserve"> </w:t>
      </w:r>
      <w:bookmarkStart w:id="11" w:name="_Hlk20133293"/>
      <w:r w:rsidR="00641201" w:rsidRPr="00F358B3">
        <w:rPr>
          <w:color w:val="000000" w:themeColor="text1"/>
          <w:sz w:val="28"/>
          <w:szCs w:val="28"/>
        </w:rPr>
        <w:t>58.</w:t>
      </w:r>
      <w:r w:rsidR="00641201" w:rsidRPr="00F358B3">
        <w:rPr>
          <w:color w:val="000000" w:themeColor="text1"/>
          <w:sz w:val="28"/>
          <w:szCs w:val="28"/>
          <w:vertAlign w:val="superscript"/>
        </w:rPr>
        <w:t>2</w:t>
      </w:r>
      <w:r w:rsidR="00641201" w:rsidRPr="00F358B3">
        <w:rPr>
          <w:color w:val="000000" w:themeColor="text1"/>
          <w:sz w:val="28"/>
          <w:szCs w:val="28"/>
        </w:rPr>
        <w:t> </w:t>
      </w:r>
      <w:bookmarkEnd w:id="11"/>
      <w:r w:rsidR="00641201" w:rsidRPr="00F358B3">
        <w:rPr>
          <w:color w:val="000000" w:themeColor="text1"/>
          <w:sz w:val="28"/>
          <w:szCs w:val="28"/>
        </w:rPr>
        <w:t>punkt</w:t>
      </w:r>
      <w:r w:rsidR="00A13151" w:rsidRPr="00F358B3">
        <w:rPr>
          <w:color w:val="000000" w:themeColor="text1"/>
          <w:sz w:val="28"/>
          <w:szCs w:val="28"/>
        </w:rPr>
        <w:t xml:space="preserve">ā vārdus </w:t>
      </w:r>
      <w:r w:rsidR="0046691E" w:rsidRPr="00F358B3">
        <w:rPr>
          <w:color w:val="000000" w:themeColor="text1"/>
          <w:sz w:val="28"/>
          <w:szCs w:val="28"/>
        </w:rPr>
        <w:t>"</w:t>
      </w:r>
      <w:r w:rsidR="00A13151" w:rsidRPr="00F358B3">
        <w:rPr>
          <w:color w:val="000000" w:themeColor="text1"/>
          <w:sz w:val="28"/>
          <w:szCs w:val="28"/>
        </w:rPr>
        <w:t>sēklu sertifikāts</w:t>
      </w:r>
      <w:r w:rsidR="0046691E" w:rsidRPr="00F358B3">
        <w:rPr>
          <w:color w:val="000000" w:themeColor="text1"/>
          <w:sz w:val="28"/>
          <w:szCs w:val="28"/>
        </w:rPr>
        <w:t>"</w:t>
      </w:r>
      <w:r w:rsidR="00A13151" w:rsidRPr="00F358B3">
        <w:rPr>
          <w:color w:val="000000" w:themeColor="text1"/>
          <w:sz w:val="28"/>
          <w:szCs w:val="28"/>
        </w:rPr>
        <w:t xml:space="preserve"> (attiecīgā locījumā) ar </w:t>
      </w:r>
      <w:r w:rsidRPr="00F358B3">
        <w:rPr>
          <w:color w:val="000000" w:themeColor="text1"/>
          <w:sz w:val="28"/>
          <w:szCs w:val="28"/>
        </w:rPr>
        <w:t xml:space="preserve">vārdiem </w:t>
      </w:r>
      <w:r w:rsidR="0046691E" w:rsidRPr="00F358B3">
        <w:rPr>
          <w:color w:val="000000" w:themeColor="text1"/>
          <w:sz w:val="28"/>
          <w:szCs w:val="28"/>
        </w:rPr>
        <w:t>"</w:t>
      </w:r>
      <w:r w:rsidR="00A13151" w:rsidRPr="00F358B3">
        <w:rPr>
          <w:color w:val="000000" w:themeColor="text1"/>
          <w:sz w:val="28"/>
          <w:szCs w:val="28"/>
        </w:rPr>
        <w:t>sēklu testēšanas pārskats</w:t>
      </w:r>
      <w:r w:rsidR="0046691E" w:rsidRPr="00F358B3">
        <w:rPr>
          <w:color w:val="000000" w:themeColor="text1"/>
          <w:sz w:val="28"/>
          <w:szCs w:val="28"/>
        </w:rPr>
        <w:t>"</w:t>
      </w:r>
      <w:r w:rsidR="00A13151" w:rsidRPr="00F358B3">
        <w:rPr>
          <w:color w:val="000000" w:themeColor="text1"/>
          <w:sz w:val="28"/>
          <w:szCs w:val="28"/>
        </w:rPr>
        <w:t xml:space="preserve"> (attiecīgā locījumā);</w:t>
      </w:r>
    </w:p>
    <w:p w14:paraId="5210FDB1" w14:textId="7721D2A9" w:rsidR="00100A0C" w:rsidRPr="00F358B3" w:rsidRDefault="000F7538" w:rsidP="005E5A36">
      <w:pPr>
        <w:pStyle w:val="ListParagraph"/>
        <w:numPr>
          <w:ilvl w:val="1"/>
          <w:numId w:val="4"/>
        </w:numPr>
        <w:tabs>
          <w:tab w:val="left" w:pos="1276"/>
        </w:tabs>
        <w:ind w:left="0" w:firstLine="709"/>
        <w:jc w:val="both"/>
        <w:rPr>
          <w:color w:val="000000" w:themeColor="text1"/>
          <w:sz w:val="28"/>
          <w:szCs w:val="28"/>
        </w:rPr>
      </w:pPr>
      <w:r w:rsidRPr="00F358B3">
        <w:rPr>
          <w:color w:val="000000" w:themeColor="text1"/>
          <w:sz w:val="28"/>
          <w:szCs w:val="28"/>
        </w:rPr>
        <w:t> </w:t>
      </w:r>
      <w:r w:rsidR="00100A0C" w:rsidRPr="00F358B3">
        <w:rPr>
          <w:color w:val="000000" w:themeColor="text1"/>
          <w:sz w:val="28"/>
          <w:szCs w:val="28"/>
        </w:rPr>
        <w:t>svītrot 58.</w:t>
      </w:r>
      <w:r w:rsidR="00100A0C" w:rsidRPr="00F358B3">
        <w:rPr>
          <w:color w:val="000000" w:themeColor="text1"/>
          <w:sz w:val="28"/>
          <w:szCs w:val="28"/>
          <w:vertAlign w:val="superscript"/>
        </w:rPr>
        <w:t xml:space="preserve">3 </w:t>
      </w:r>
      <w:r w:rsidR="00100A0C" w:rsidRPr="00F358B3">
        <w:rPr>
          <w:color w:val="000000" w:themeColor="text1"/>
          <w:sz w:val="28"/>
          <w:szCs w:val="28"/>
        </w:rPr>
        <w:t xml:space="preserve">punktā vārdus </w:t>
      </w:r>
      <w:r w:rsidR="0046691E" w:rsidRPr="00F358B3">
        <w:rPr>
          <w:color w:val="000000" w:themeColor="text1"/>
          <w:sz w:val="28"/>
          <w:szCs w:val="28"/>
        </w:rPr>
        <w:t>"</w:t>
      </w:r>
      <w:r w:rsidR="00100A0C" w:rsidRPr="00F358B3">
        <w:rPr>
          <w:color w:val="000000" w:themeColor="text1"/>
          <w:sz w:val="28"/>
          <w:szCs w:val="28"/>
        </w:rPr>
        <w:t>un tirgot</w:t>
      </w:r>
      <w:r w:rsidR="0046691E" w:rsidRPr="00F358B3">
        <w:rPr>
          <w:color w:val="000000" w:themeColor="text1"/>
          <w:sz w:val="28"/>
          <w:szCs w:val="28"/>
        </w:rPr>
        <w:t>"</w:t>
      </w:r>
      <w:r w:rsidR="00100A0C" w:rsidRPr="00F358B3">
        <w:rPr>
          <w:color w:val="000000" w:themeColor="text1"/>
          <w:sz w:val="28"/>
          <w:szCs w:val="28"/>
        </w:rPr>
        <w:t>;</w:t>
      </w:r>
    </w:p>
    <w:p w14:paraId="0FDC2371" w14:textId="6016ED78" w:rsidR="00100A0C" w:rsidRPr="00704D99" w:rsidRDefault="000F7538" w:rsidP="005E5A36">
      <w:pPr>
        <w:pStyle w:val="ListParagraph"/>
        <w:numPr>
          <w:ilvl w:val="1"/>
          <w:numId w:val="4"/>
        </w:numPr>
        <w:tabs>
          <w:tab w:val="left" w:pos="1276"/>
        </w:tabs>
        <w:ind w:left="0" w:firstLine="709"/>
        <w:jc w:val="both"/>
        <w:rPr>
          <w:color w:val="000000" w:themeColor="text1"/>
          <w:sz w:val="28"/>
          <w:szCs w:val="28"/>
        </w:rPr>
      </w:pPr>
      <w:r>
        <w:rPr>
          <w:color w:val="000000" w:themeColor="text1"/>
          <w:sz w:val="28"/>
          <w:szCs w:val="28"/>
        </w:rPr>
        <w:t> </w:t>
      </w:r>
      <w:r w:rsidR="00100A0C" w:rsidRPr="00704D99">
        <w:rPr>
          <w:color w:val="000000" w:themeColor="text1"/>
          <w:sz w:val="28"/>
          <w:szCs w:val="28"/>
        </w:rPr>
        <w:t>svītrot 63.</w:t>
      </w:r>
      <w:r>
        <w:rPr>
          <w:color w:val="000000" w:themeColor="text1"/>
          <w:sz w:val="28"/>
          <w:szCs w:val="28"/>
        </w:rPr>
        <w:t> </w:t>
      </w:r>
      <w:r w:rsidR="00100A0C" w:rsidRPr="00704D99">
        <w:rPr>
          <w:color w:val="000000" w:themeColor="text1"/>
          <w:sz w:val="28"/>
          <w:szCs w:val="28"/>
        </w:rPr>
        <w:t xml:space="preserve">punkta ievaddaļā vārdus </w:t>
      </w:r>
      <w:r w:rsidR="0046691E">
        <w:rPr>
          <w:color w:val="000000" w:themeColor="text1"/>
          <w:sz w:val="28"/>
          <w:szCs w:val="28"/>
        </w:rPr>
        <w:t>"</w:t>
      </w:r>
      <w:r w:rsidR="00100A0C" w:rsidRPr="00704D99">
        <w:rPr>
          <w:color w:val="000000" w:themeColor="text1"/>
          <w:sz w:val="28"/>
          <w:szCs w:val="28"/>
        </w:rPr>
        <w:t>un tirgot</w:t>
      </w:r>
      <w:r w:rsidR="0046691E">
        <w:rPr>
          <w:color w:val="000000" w:themeColor="text1"/>
          <w:sz w:val="28"/>
          <w:szCs w:val="28"/>
        </w:rPr>
        <w:t>"</w:t>
      </w:r>
      <w:r w:rsidR="00100A0C" w:rsidRPr="00704D99">
        <w:rPr>
          <w:color w:val="000000" w:themeColor="text1"/>
          <w:sz w:val="28"/>
          <w:szCs w:val="28"/>
        </w:rPr>
        <w:t>;</w:t>
      </w:r>
    </w:p>
    <w:p w14:paraId="70746F29" w14:textId="584D2481" w:rsidR="00F13AF3" w:rsidRPr="00704D99" w:rsidRDefault="000F7538" w:rsidP="005E5A36">
      <w:pPr>
        <w:pStyle w:val="ListParagraph"/>
        <w:numPr>
          <w:ilvl w:val="1"/>
          <w:numId w:val="4"/>
        </w:numPr>
        <w:tabs>
          <w:tab w:val="left" w:pos="1276"/>
        </w:tabs>
        <w:ind w:left="0" w:firstLine="709"/>
        <w:jc w:val="both"/>
        <w:rPr>
          <w:color w:val="000000" w:themeColor="text1"/>
          <w:sz w:val="28"/>
          <w:szCs w:val="28"/>
        </w:rPr>
      </w:pPr>
      <w:r>
        <w:rPr>
          <w:color w:val="000000" w:themeColor="text1"/>
          <w:sz w:val="28"/>
          <w:szCs w:val="28"/>
        </w:rPr>
        <w:t> </w:t>
      </w:r>
      <w:r w:rsidR="00F13AF3" w:rsidRPr="00704D99">
        <w:rPr>
          <w:color w:val="000000" w:themeColor="text1"/>
          <w:sz w:val="28"/>
          <w:szCs w:val="28"/>
        </w:rPr>
        <w:t xml:space="preserve">aizstāt 63.1. apakšpunktā vārdus </w:t>
      </w:r>
      <w:r w:rsidR="0046691E">
        <w:rPr>
          <w:color w:val="000000" w:themeColor="text1"/>
          <w:sz w:val="28"/>
          <w:szCs w:val="28"/>
        </w:rPr>
        <w:t>"</w:t>
      </w:r>
      <w:r w:rsidR="00F13AF3" w:rsidRPr="00704D99">
        <w:rPr>
          <w:color w:val="000000" w:themeColor="text1"/>
          <w:sz w:val="28"/>
          <w:szCs w:val="28"/>
        </w:rPr>
        <w:t>sēklu sertifikāts</w:t>
      </w:r>
      <w:r w:rsidR="0046691E">
        <w:rPr>
          <w:color w:val="000000" w:themeColor="text1"/>
          <w:sz w:val="28"/>
          <w:szCs w:val="28"/>
        </w:rPr>
        <w:t>"</w:t>
      </w:r>
      <w:r w:rsidR="00F13AF3" w:rsidRPr="00704D99">
        <w:rPr>
          <w:color w:val="000000" w:themeColor="text1"/>
          <w:sz w:val="28"/>
          <w:szCs w:val="28"/>
        </w:rPr>
        <w:t xml:space="preserve"> (attiecīgā locījumā) ar vārdiem </w:t>
      </w:r>
      <w:r w:rsidR="0046691E">
        <w:rPr>
          <w:color w:val="000000" w:themeColor="text1"/>
          <w:sz w:val="28"/>
          <w:szCs w:val="28"/>
        </w:rPr>
        <w:t>"</w:t>
      </w:r>
      <w:r w:rsidR="00F13AF3" w:rsidRPr="00704D99">
        <w:rPr>
          <w:color w:val="000000" w:themeColor="text1"/>
          <w:sz w:val="28"/>
          <w:szCs w:val="28"/>
        </w:rPr>
        <w:t>sēklu testēšanas pārskats</w:t>
      </w:r>
      <w:r w:rsidR="0046691E">
        <w:rPr>
          <w:color w:val="000000" w:themeColor="text1"/>
          <w:sz w:val="28"/>
          <w:szCs w:val="28"/>
        </w:rPr>
        <w:t>"</w:t>
      </w:r>
      <w:r w:rsidR="00F13AF3" w:rsidRPr="00704D99">
        <w:rPr>
          <w:color w:val="000000" w:themeColor="text1"/>
          <w:sz w:val="28"/>
          <w:szCs w:val="28"/>
        </w:rPr>
        <w:t xml:space="preserve"> (attiecīgā locījumā);</w:t>
      </w:r>
    </w:p>
    <w:p w14:paraId="5BCCDE39" w14:textId="227E3DD6" w:rsidR="00BC3F6B" w:rsidRDefault="000F7538" w:rsidP="005E5A36">
      <w:pPr>
        <w:pStyle w:val="ListParagraph"/>
        <w:numPr>
          <w:ilvl w:val="1"/>
          <w:numId w:val="4"/>
        </w:numPr>
        <w:tabs>
          <w:tab w:val="left" w:pos="1276"/>
        </w:tabs>
        <w:ind w:left="0" w:firstLine="709"/>
        <w:jc w:val="both"/>
        <w:rPr>
          <w:color w:val="000000" w:themeColor="text1"/>
          <w:sz w:val="28"/>
          <w:szCs w:val="28"/>
        </w:rPr>
      </w:pPr>
      <w:r>
        <w:rPr>
          <w:color w:val="000000" w:themeColor="text1"/>
          <w:sz w:val="28"/>
          <w:szCs w:val="28"/>
        </w:rPr>
        <w:t> </w:t>
      </w:r>
      <w:r w:rsidR="006E5505">
        <w:rPr>
          <w:color w:val="000000" w:themeColor="text1"/>
          <w:sz w:val="28"/>
          <w:szCs w:val="28"/>
        </w:rPr>
        <w:t xml:space="preserve">izteikt </w:t>
      </w:r>
      <w:r w:rsidR="00300DAD">
        <w:rPr>
          <w:color w:val="000000" w:themeColor="text1"/>
          <w:sz w:val="28"/>
          <w:szCs w:val="28"/>
        </w:rPr>
        <w:t>V</w:t>
      </w:r>
      <w:r w:rsidR="00431C38">
        <w:rPr>
          <w:color w:val="000000" w:themeColor="text1"/>
          <w:sz w:val="28"/>
          <w:szCs w:val="28"/>
        </w:rPr>
        <w:t>I</w:t>
      </w:r>
      <w:r w:rsidR="00300DAD">
        <w:rPr>
          <w:color w:val="000000" w:themeColor="text1"/>
          <w:sz w:val="28"/>
          <w:szCs w:val="28"/>
        </w:rPr>
        <w:t xml:space="preserve"> n</w:t>
      </w:r>
      <w:r w:rsidR="00BC3F6B">
        <w:rPr>
          <w:color w:val="000000" w:themeColor="text1"/>
          <w:sz w:val="28"/>
          <w:szCs w:val="28"/>
        </w:rPr>
        <w:t>odaļu šādā redakcijā:</w:t>
      </w:r>
    </w:p>
    <w:p w14:paraId="5D761868" w14:textId="77777777" w:rsidR="007E48AA" w:rsidRDefault="007E48AA" w:rsidP="00DB4C35">
      <w:pPr>
        <w:pStyle w:val="ListParagraph"/>
        <w:ind w:left="0" w:firstLine="709"/>
        <w:rPr>
          <w:color w:val="000000" w:themeColor="text1"/>
          <w:sz w:val="28"/>
          <w:szCs w:val="28"/>
        </w:rPr>
      </w:pPr>
    </w:p>
    <w:p w14:paraId="1693369C" w14:textId="1DA5535B" w:rsidR="00BC3F6B" w:rsidRDefault="0046691E" w:rsidP="00DB4C35">
      <w:pPr>
        <w:pStyle w:val="ListParagraph"/>
        <w:shd w:val="clear" w:color="auto" w:fill="FFFFFF"/>
        <w:ind w:left="0" w:firstLine="709"/>
        <w:jc w:val="center"/>
        <w:rPr>
          <w:b/>
          <w:bCs/>
          <w:sz w:val="28"/>
          <w:szCs w:val="28"/>
        </w:rPr>
      </w:pPr>
      <w:r w:rsidRPr="00326692">
        <w:rPr>
          <w:bCs/>
          <w:sz w:val="28"/>
          <w:szCs w:val="28"/>
        </w:rPr>
        <w:t>"</w:t>
      </w:r>
      <w:r w:rsidR="00BC3F6B" w:rsidRPr="00BC3F6B">
        <w:rPr>
          <w:b/>
          <w:bCs/>
          <w:sz w:val="28"/>
          <w:szCs w:val="28"/>
        </w:rPr>
        <w:t>VI. Sēklu iesaiņošana</w:t>
      </w:r>
      <w:bookmarkStart w:id="12" w:name="p64"/>
      <w:bookmarkStart w:id="13" w:name="p-67345"/>
      <w:bookmarkEnd w:id="12"/>
      <w:bookmarkEnd w:id="13"/>
    </w:p>
    <w:p w14:paraId="28A2B692" w14:textId="77777777" w:rsidR="00BC3F6B" w:rsidRPr="00704D99" w:rsidRDefault="00BC3F6B" w:rsidP="00DB4C35">
      <w:pPr>
        <w:pStyle w:val="ListParagraph"/>
        <w:shd w:val="clear" w:color="auto" w:fill="FFFFFF"/>
        <w:ind w:left="0" w:firstLine="709"/>
        <w:jc w:val="center"/>
        <w:rPr>
          <w:bCs/>
          <w:sz w:val="28"/>
          <w:szCs w:val="28"/>
        </w:rPr>
      </w:pPr>
    </w:p>
    <w:p w14:paraId="0542C5DA" w14:textId="77777777" w:rsidR="00AB7010" w:rsidRPr="00F358B3" w:rsidRDefault="00BC3F6B" w:rsidP="00DB4C35">
      <w:pPr>
        <w:pStyle w:val="ListParagraph"/>
        <w:shd w:val="clear" w:color="auto" w:fill="FFFFFF"/>
        <w:ind w:left="0" w:firstLine="709"/>
        <w:jc w:val="both"/>
        <w:rPr>
          <w:sz w:val="28"/>
          <w:szCs w:val="28"/>
        </w:rPr>
      </w:pPr>
      <w:r w:rsidRPr="00F358B3">
        <w:rPr>
          <w:sz w:val="28"/>
          <w:szCs w:val="28"/>
        </w:rPr>
        <w:t xml:space="preserve">64. Sēklu saiņotājs sēklu iesaiņojumu noslēdz vai tās pārsaiņo Valsts augu aizsardzības dienesta </w:t>
      </w:r>
      <w:r w:rsidR="009A53B3" w:rsidRPr="00F358B3">
        <w:rPr>
          <w:sz w:val="28"/>
          <w:szCs w:val="28"/>
        </w:rPr>
        <w:t xml:space="preserve">inspektora </w:t>
      </w:r>
      <w:r w:rsidRPr="00F358B3">
        <w:rPr>
          <w:sz w:val="28"/>
          <w:szCs w:val="28"/>
        </w:rPr>
        <w:t>uzraudzībā.</w:t>
      </w:r>
    </w:p>
    <w:p w14:paraId="6DACE242" w14:textId="77777777" w:rsidR="00AB7010" w:rsidRPr="00F358B3" w:rsidRDefault="00AB7010" w:rsidP="00DB4C35">
      <w:pPr>
        <w:pStyle w:val="ListParagraph"/>
        <w:shd w:val="clear" w:color="auto" w:fill="FFFFFF"/>
        <w:ind w:left="0" w:firstLine="709"/>
        <w:jc w:val="both"/>
        <w:rPr>
          <w:sz w:val="28"/>
          <w:szCs w:val="28"/>
        </w:rPr>
      </w:pPr>
    </w:p>
    <w:p w14:paraId="1C70E24F" w14:textId="4F38E1A8" w:rsidR="00AB7010" w:rsidRPr="00F358B3" w:rsidRDefault="006E5505" w:rsidP="00DB4C35">
      <w:pPr>
        <w:pStyle w:val="ListParagraph"/>
        <w:shd w:val="clear" w:color="auto" w:fill="FFFFFF"/>
        <w:ind w:left="0" w:firstLine="709"/>
        <w:jc w:val="both"/>
        <w:rPr>
          <w:sz w:val="28"/>
          <w:szCs w:val="28"/>
        </w:rPr>
      </w:pPr>
      <w:r w:rsidRPr="00F358B3">
        <w:rPr>
          <w:sz w:val="28"/>
          <w:szCs w:val="28"/>
        </w:rPr>
        <w:t xml:space="preserve">65. </w:t>
      </w:r>
      <w:r w:rsidR="000F7538" w:rsidRPr="00F358B3">
        <w:rPr>
          <w:sz w:val="28"/>
          <w:szCs w:val="28"/>
        </w:rPr>
        <w:t>Sēklu s</w:t>
      </w:r>
      <w:r w:rsidRPr="00F358B3">
        <w:rPr>
          <w:sz w:val="28"/>
          <w:szCs w:val="28"/>
        </w:rPr>
        <w:t>aiņotājs iesaiņojuma materiālu izvēlas tā, lai:</w:t>
      </w:r>
    </w:p>
    <w:p w14:paraId="31A6AC91" w14:textId="05A2AA47" w:rsidR="00AB7010" w:rsidRPr="00704D99" w:rsidRDefault="006E5505" w:rsidP="00DB4C35">
      <w:pPr>
        <w:pStyle w:val="ListParagraph"/>
        <w:shd w:val="clear" w:color="auto" w:fill="FFFFFF"/>
        <w:ind w:left="0" w:firstLine="709"/>
        <w:jc w:val="both"/>
        <w:rPr>
          <w:sz w:val="28"/>
          <w:szCs w:val="28"/>
        </w:rPr>
      </w:pPr>
      <w:r w:rsidRPr="00F358B3">
        <w:rPr>
          <w:sz w:val="28"/>
          <w:szCs w:val="28"/>
        </w:rPr>
        <w:t>65.1.</w:t>
      </w:r>
      <w:r w:rsidR="00326692" w:rsidRPr="00F358B3">
        <w:rPr>
          <w:sz w:val="28"/>
          <w:szCs w:val="28"/>
        </w:rPr>
        <w:t> </w:t>
      </w:r>
      <w:r w:rsidRPr="00F358B3">
        <w:rPr>
          <w:sz w:val="28"/>
          <w:szCs w:val="28"/>
        </w:rPr>
        <w:t>nodrošinātu sēklu kvalitātes un masas saglabāšanos un sēklu nesajaukšanos;</w:t>
      </w:r>
    </w:p>
    <w:p w14:paraId="62371589" w14:textId="062095A1" w:rsidR="000F5819" w:rsidRPr="00704D99" w:rsidRDefault="006E5505" w:rsidP="00DB4C35">
      <w:pPr>
        <w:pStyle w:val="ListParagraph"/>
        <w:shd w:val="clear" w:color="auto" w:fill="FFFFFF"/>
        <w:ind w:left="0" w:firstLine="709"/>
        <w:jc w:val="both"/>
        <w:rPr>
          <w:sz w:val="28"/>
          <w:szCs w:val="28"/>
        </w:rPr>
      </w:pPr>
      <w:r w:rsidRPr="00704D99">
        <w:rPr>
          <w:sz w:val="28"/>
          <w:szCs w:val="28"/>
        </w:rPr>
        <w:lastRenderedPageBreak/>
        <w:t xml:space="preserve">65.2. iesaiņojumu nevarētu atvērt bez redzamām </w:t>
      </w:r>
      <w:r w:rsidR="009A53B3" w:rsidRPr="00704D99">
        <w:rPr>
          <w:sz w:val="28"/>
          <w:szCs w:val="28"/>
        </w:rPr>
        <w:t xml:space="preserve">oficiālās etiķetes vai iesaiņojuma </w:t>
      </w:r>
      <w:r w:rsidRPr="00704D99">
        <w:rPr>
          <w:sz w:val="28"/>
          <w:szCs w:val="28"/>
        </w:rPr>
        <w:t>bojājum</w:t>
      </w:r>
      <w:r w:rsidR="00326692">
        <w:rPr>
          <w:sz w:val="28"/>
          <w:szCs w:val="28"/>
        </w:rPr>
        <w:t>a</w:t>
      </w:r>
      <w:r w:rsidRPr="00704D99">
        <w:rPr>
          <w:sz w:val="28"/>
          <w:szCs w:val="28"/>
        </w:rPr>
        <w:t xml:space="preserve"> pazīmēm.</w:t>
      </w:r>
    </w:p>
    <w:p w14:paraId="40F4FD6C" w14:textId="77777777" w:rsidR="00326692" w:rsidRDefault="00326692" w:rsidP="00DB4C35">
      <w:pPr>
        <w:pStyle w:val="ListParagraph"/>
        <w:shd w:val="clear" w:color="auto" w:fill="FFFFFF"/>
        <w:ind w:left="0" w:firstLine="709"/>
        <w:jc w:val="both"/>
        <w:rPr>
          <w:sz w:val="28"/>
          <w:szCs w:val="28"/>
        </w:rPr>
      </w:pPr>
    </w:p>
    <w:p w14:paraId="764200F5" w14:textId="1A4A0D3F" w:rsidR="00A612D1" w:rsidRPr="00704D99" w:rsidRDefault="00F751EF" w:rsidP="00DB4C35">
      <w:pPr>
        <w:pStyle w:val="ListParagraph"/>
        <w:shd w:val="clear" w:color="auto" w:fill="FFFFFF"/>
        <w:ind w:left="0" w:firstLine="709"/>
        <w:jc w:val="both"/>
        <w:rPr>
          <w:sz w:val="28"/>
          <w:szCs w:val="28"/>
        </w:rPr>
      </w:pPr>
      <w:r w:rsidRPr="00704D99">
        <w:rPr>
          <w:sz w:val="28"/>
          <w:szCs w:val="28"/>
        </w:rPr>
        <w:t>66.</w:t>
      </w:r>
      <w:r w:rsidR="000F5819" w:rsidRPr="00704D99">
        <w:rPr>
          <w:sz w:val="28"/>
          <w:szCs w:val="28"/>
        </w:rPr>
        <w:t xml:space="preserve"> </w:t>
      </w:r>
      <w:r w:rsidR="000F5819" w:rsidRPr="00704D99">
        <w:rPr>
          <w:color w:val="000000"/>
          <w:sz w:val="28"/>
          <w:szCs w:val="28"/>
        </w:rPr>
        <w:t>Sēklaudzētājs, sēklu sagatavotājs, saiņotājs vai tirgotājs sēklu partiju parauga noņemšanai novieto tā, lai jebkurai iesaiņojuma vienībai var brīvi un droši</w:t>
      </w:r>
      <w:r w:rsidR="00326692" w:rsidRPr="00326692">
        <w:rPr>
          <w:color w:val="000000"/>
          <w:sz w:val="28"/>
          <w:szCs w:val="28"/>
        </w:rPr>
        <w:t xml:space="preserve"> </w:t>
      </w:r>
      <w:r w:rsidR="00326692" w:rsidRPr="00704D99">
        <w:rPr>
          <w:color w:val="000000"/>
          <w:sz w:val="28"/>
          <w:szCs w:val="28"/>
        </w:rPr>
        <w:t>piekļūt</w:t>
      </w:r>
      <w:r w:rsidR="000F5819" w:rsidRPr="00704D99">
        <w:rPr>
          <w:color w:val="000000"/>
          <w:sz w:val="28"/>
          <w:szCs w:val="28"/>
        </w:rPr>
        <w:t xml:space="preserve">, neapdraudot dzīvību un veselību, un noņemt paraugu. </w:t>
      </w:r>
    </w:p>
    <w:p w14:paraId="5D2BAF30" w14:textId="77777777" w:rsidR="00AB7010" w:rsidRPr="00704D99" w:rsidRDefault="00AB7010" w:rsidP="00DB4C35">
      <w:pPr>
        <w:shd w:val="clear" w:color="auto" w:fill="FFFFFF"/>
        <w:ind w:firstLine="709"/>
        <w:jc w:val="both"/>
        <w:rPr>
          <w:sz w:val="28"/>
          <w:szCs w:val="28"/>
        </w:rPr>
      </w:pPr>
    </w:p>
    <w:p w14:paraId="6FECABC3" w14:textId="77777777" w:rsidR="00AB7010" w:rsidRPr="00704D99" w:rsidRDefault="00DE28FA" w:rsidP="00DB4C35">
      <w:pPr>
        <w:pStyle w:val="ListParagraph"/>
        <w:shd w:val="clear" w:color="auto" w:fill="FFFFFF"/>
        <w:ind w:left="0" w:firstLine="709"/>
        <w:jc w:val="both"/>
        <w:rPr>
          <w:sz w:val="28"/>
          <w:szCs w:val="28"/>
        </w:rPr>
      </w:pPr>
      <w:r w:rsidRPr="00704D99">
        <w:rPr>
          <w:sz w:val="28"/>
          <w:szCs w:val="28"/>
        </w:rPr>
        <w:t>66.</w:t>
      </w:r>
      <w:r w:rsidRPr="00704D99">
        <w:rPr>
          <w:sz w:val="28"/>
          <w:szCs w:val="28"/>
          <w:vertAlign w:val="superscript"/>
        </w:rPr>
        <w:t xml:space="preserve">1 </w:t>
      </w:r>
      <w:r w:rsidRPr="00704D99">
        <w:rPr>
          <w:sz w:val="28"/>
          <w:szCs w:val="28"/>
        </w:rPr>
        <w:t>Šo noteikumu 49. punktā minētais</w:t>
      </w:r>
      <w:r w:rsidRPr="00704D99">
        <w:rPr>
          <w:sz w:val="28"/>
          <w:szCs w:val="28"/>
          <w:vertAlign w:val="superscript"/>
        </w:rPr>
        <w:t xml:space="preserve"> </w:t>
      </w:r>
      <w:r w:rsidRPr="00704D99">
        <w:rPr>
          <w:sz w:val="28"/>
          <w:szCs w:val="28"/>
        </w:rPr>
        <w:t>dienesta inspektors var atteikt parauga noņemšanu, ja netiek nodrošinātas šo noteikumu 66.</w:t>
      </w:r>
      <w:r w:rsidR="00431C38" w:rsidRPr="00704D99">
        <w:rPr>
          <w:sz w:val="28"/>
          <w:szCs w:val="28"/>
        </w:rPr>
        <w:t xml:space="preserve"> </w:t>
      </w:r>
      <w:r w:rsidRPr="00704D99">
        <w:rPr>
          <w:sz w:val="28"/>
          <w:szCs w:val="28"/>
        </w:rPr>
        <w:t>punktā minētās prasības</w:t>
      </w:r>
      <w:r w:rsidR="00BC3F6B" w:rsidRPr="00704D99">
        <w:rPr>
          <w:sz w:val="28"/>
          <w:szCs w:val="28"/>
        </w:rPr>
        <w:t>.</w:t>
      </w:r>
    </w:p>
    <w:p w14:paraId="6586442F" w14:textId="77777777" w:rsidR="00AB7010" w:rsidRPr="00704D99" w:rsidRDefault="00AB7010" w:rsidP="00DB4C35">
      <w:pPr>
        <w:pStyle w:val="ListParagraph"/>
        <w:shd w:val="clear" w:color="auto" w:fill="FFFFFF"/>
        <w:ind w:left="0" w:firstLine="709"/>
        <w:jc w:val="both"/>
        <w:rPr>
          <w:sz w:val="28"/>
          <w:szCs w:val="28"/>
        </w:rPr>
      </w:pPr>
    </w:p>
    <w:p w14:paraId="6AF2B216" w14:textId="2A5CDFF9" w:rsidR="00AB7010" w:rsidRPr="00704D99" w:rsidRDefault="008A38A7" w:rsidP="00DB4C35">
      <w:pPr>
        <w:pStyle w:val="ListParagraph"/>
        <w:shd w:val="clear" w:color="auto" w:fill="FFFFFF"/>
        <w:ind w:left="0" w:firstLine="709"/>
        <w:jc w:val="both"/>
        <w:rPr>
          <w:sz w:val="28"/>
          <w:szCs w:val="28"/>
        </w:rPr>
      </w:pPr>
      <w:r w:rsidRPr="00704D99">
        <w:rPr>
          <w:sz w:val="28"/>
          <w:szCs w:val="28"/>
        </w:rPr>
        <w:t>6</w:t>
      </w:r>
      <w:r w:rsidR="00DE28FA" w:rsidRPr="00704D99">
        <w:rPr>
          <w:sz w:val="28"/>
          <w:szCs w:val="28"/>
        </w:rPr>
        <w:t>6.</w:t>
      </w:r>
      <w:r w:rsidR="00DE28FA" w:rsidRPr="00704D99">
        <w:rPr>
          <w:sz w:val="28"/>
          <w:szCs w:val="28"/>
          <w:vertAlign w:val="superscript"/>
        </w:rPr>
        <w:t>2</w:t>
      </w:r>
      <w:r w:rsidR="00DE28FA" w:rsidRPr="00704D99">
        <w:rPr>
          <w:sz w:val="28"/>
          <w:szCs w:val="28"/>
        </w:rPr>
        <w:t> Rudzu, kviešu, miežu, auzu, tritikāles un griķu sertificētas (C) sēklas var saiņot nelielos iesaiņojumos, kuros sēklu masa nepārsniedz 1000 gramu.</w:t>
      </w:r>
      <w:r w:rsidR="0046691E">
        <w:rPr>
          <w:sz w:val="28"/>
          <w:szCs w:val="28"/>
        </w:rPr>
        <w:t>"</w:t>
      </w:r>
      <w:r w:rsidR="00C65DE5" w:rsidRPr="00704D99">
        <w:rPr>
          <w:sz w:val="28"/>
          <w:szCs w:val="28"/>
        </w:rPr>
        <w:t>;</w:t>
      </w:r>
    </w:p>
    <w:p w14:paraId="7BA6EF39" w14:textId="77777777" w:rsidR="00A052AE" w:rsidRPr="00704D99" w:rsidRDefault="00A052AE" w:rsidP="00DB4C35">
      <w:pPr>
        <w:shd w:val="clear" w:color="auto" w:fill="FFFFFF"/>
        <w:spacing w:line="293" w:lineRule="atLeast"/>
        <w:ind w:firstLine="709"/>
        <w:jc w:val="both"/>
        <w:rPr>
          <w:color w:val="000000" w:themeColor="text1"/>
          <w:sz w:val="28"/>
          <w:szCs w:val="28"/>
        </w:rPr>
      </w:pPr>
    </w:p>
    <w:p w14:paraId="4E345A03" w14:textId="23664AEC" w:rsidR="00CD6AA0" w:rsidRPr="00704D99" w:rsidRDefault="00F13AF3" w:rsidP="005E5A36">
      <w:pPr>
        <w:pStyle w:val="ListParagraph"/>
        <w:numPr>
          <w:ilvl w:val="1"/>
          <w:numId w:val="4"/>
        </w:numPr>
        <w:shd w:val="clear" w:color="auto" w:fill="FFFFFF"/>
        <w:tabs>
          <w:tab w:val="left" w:pos="1418"/>
        </w:tabs>
        <w:spacing w:line="293" w:lineRule="atLeast"/>
        <w:ind w:left="0" w:firstLine="709"/>
        <w:jc w:val="both"/>
        <w:rPr>
          <w:color w:val="000000" w:themeColor="text1"/>
          <w:sz w:val="28"/>
          <w:szCs w:val="28"/>
        </w:rPr>
      </w:pPr>
      <w:r w:rsidRPr="00704D99">
        <w:rPr>
          <w:color w:val="000000" w:themeColor="text1"/>
          <w:sz w:val="28"/>
          <w:szCs w:val="28"/>
        </w:rPr>
        <w:t xml:space="preserve">svītrot </w:t>
      </w:r>
      <w:r w:rsidR="00721F1B" w:rsidRPr="00704D99">
        <w:rPr>
          <w:color w:val="000000" w:themeColor="text1"/>
          <w:sz w:val="28"/>
          <w:szCs w:val="28"/>
        </w:rPr>
        <w:t>72.</w:t>
      </w:r>
      <w:r w:rsidR="00431C38" w:rsidRPr="00704D99">
        <w:rPr>
          <w:color w:val="000000" w:themeColor="text1"/>
          <w:sz w:val="28"/>
          <w:szCs w:val="28"/>
        </w:rPr>
        <w:t xml:space="preserve"> </w:t>
      </w:r>
      <w:r w:rsidR="00721F1B" w:rsidRPr="00704D99">
        <w:rPr>
          <w:color w:val="000000" w:themeColor="text1"/>
          <w:sz w:val="28"/>
          <w:szCs w:val="28"/>
        </w:rPr>
        <w:t>punkt</w:t>
      </w:r>
      <w:r w:rsidRPr="00704D99">
        <w:rPr>
          <w:color w:val="000000" w:themeColor="text1"/>
          <w:sz w:val="28"/>
          <w:szCs w:val="28"/>
        </w:rPr>
        <w:t xml:space="preserve">ā vārdus </w:t>
      </w:r>
      <w:r w:rsidR="0046691E">
        <w:rPr>
          <w:color w:val="000000" w:themeColor="text1"/>
          <w:sz w:val="28"/>
          <w:szCs w:val="28"/>
        </w:rPr>
        <w:t>"</w:t>
      </w:r>
      <w:r w:rsidRPr="00704D99">
        <w:rPr>
          <w:color w:val="000000" w:themeColor="text1"/>
          <w:sz w:val="28"/>
          <w:szCs w:val="28"/>
        </w:rPr>
        <w:t>un nav apliecināma ar sēklu sertifikātu</w:t>
      </w:r>
      <w:r w:rsidR="0046691E">
        <w:rPr>
          <w:color w:val="000000" w:themeColor="text1"/>
          <w:sz w:val="28"/>
          <w:szCs w:val="28"/>
        </w:rPr>
        <w:t>"</w:t>
      </w:r>
      <w:r w:rsidRPr="00704D99">
        <w:rPr>
          <w:color w:val="000000" w:themeColor="text1"/>
          <w:sz w:val="28"/>
          <w:szCs w:val="28"/>
        </w:rPr>
        <w:t>;</w:t>
      </w:r>
    </w:p>
    <w:p w14:paraId="1DD3AB60" w14:textId="2522A35C" w:rsidR="00AB7010" w:rsidRPr="00704D99" w:rsidRDefault="00F13AF3" w:rsidP="005E5A36">
      <w:pPr>
        <w:pStyle w:val="ListParagraph"/>
        <w:numPr>
          <w:ilvl w:val="1"/>
          <w:numId w:val="4"/>
        </w:numPr>
        <w:shd w:val="clear" w:color="auto" w:fill="FFFFFF"/>
        <w:tabs>
          <w:tab w:val="left" w:pos="1418"/>
        </w:tabs>
        <w:spacing w:line="293" w:lineRule="atLeast"/>
        <w:ind w:left="0" w:firstLine="709"/>
        <w:jc w:val="both"/>
        <w:rPr>
          <w:color w:val="000000" w:themeColor="text1"/>
          <w:sz w:val="28"/>
          <w:szCs w:val="28"/>
        </w:rPr>
      </w:pPr>
      <w:r w:rsidRPr="00704D99">
        <w:rPr>
          <w:color w:val="000000" w:themeColor="text1"/>
          <w:sz w:val="28"/>
          <w:szCs w:val="28"/>
        </w:rPr>
        <w:t xml:space="preserve">svītrot </w:t>
      </w:r>
      <w:r w:rsidR="00721F1B" w:rsidRPr="00704D99">
        <w:rPr>
          <w:color w:val="000000" w:themeColor="text1"/>
          <w:sz w:val="28"/>
          <w:szCs w:val="28"/>
        </w:rPr>
        <w:t>79.</w:t>
      </w:r>
      <w:r w:rsidR="00721F1B" w:rsidRPr="00704D99">
        <w:rPr>
          <w:color w:val="000000" w:themeColor="text1"/>
          <w:sz w:val="28"/>
          <w:szCs w:val="28"/>
          <w:vertAlign w:val="superscript"/>
        </w:rPr>
        <w:t>6</w:t>
      </w:r>
      <w:r w:rsidR="00721F1B" w:rsidRPr="00704D99">
        <w:rPr>
          <w:color w:val="000000" w:themeColor="text1"/>
          <w:sz w:val="28"/>
          <w:szCs w:val="28"/>
        </w:rPr>
        <w:t xml:space="preserve"> punkt</w:t>
      </w:r>
      <w:r w:rsidR="000C5DA7">
        <w:rPr>
          <w:color w:val="000000" w:themeColor="text1"/>
          <w:sz w:val="28"/>
          <w:szCs w:val="28"/>
        </w:rPr>
        <w:t xml:space="preserve">ā vārdus </w:t>
      </w:r>
      <w:r w:rsidR="0046691E">
        <w:rPr>
          <w:color w:val="000000" w:themeColor="text1"/>
          <w:sz w:val="28"/>
          <w:szCs w:val="28"/>
        </w:rPr>
        <w:t>"</w:t>
      </w:r>
      <w:r w:rsidRPr="00704D99">
        <w:rPr>
          <w:color w:val="000000" w:themeColor="text1"/>
          <w:sz w:val="28"/>
          <w:szCs w:val="28"/>
        </w:rPr>
        <w:t>kā arī dienesta izsniegtā sēklu sertifikāta numuru</w:t>
      </w:r>
      <w:r w:rsidR="0046691E">
        <w:rPr>
          <w:color w:val="000000" w:themeColor="text1"/>
          <w:sz w:val="28"/>
          <w:szCs w:val="28"/>
        </w:rPr>
        <w:t>"</w:t>
      </w:r>
      <w:r w:rsidRPr="00704D99">
        <w:rPr>
          <w:color w:val="000000" w:themeColor="text1"/>
          <w:sz w:val="28"/>
          <w:szCs w:val="28"/>
        </w:rPr>
        <w:t>;</w:t>
      </w:r>
    </w:p>
    <w:p w14:paraId="3F1E49F0" w14:textId="0942E8A5" w:rsidR="00AB7010" w:rsidRPr="00704D99" w:rsidRDefault="00337F49" w:rsidP="005E5A36">
      <w:pPr>
        <w:pStyle w:val="ListParagraph"/>
        <w:numPr>
          <w:ilvl w:val="1"/>
          <w:numId w:val="4"/>
        </w:numPr>
        <w:shd w:val="clear" w:color="auto" w:fill="FFFFFF"/>
        <w:tabs>
          <w:tab w:val="left" w:pos="1418"/>
        </w:tabs>
        <w:spacing w:line="293" w:lineRule="atLeast"/>
        <w:ind w:left="0" w:firstLine="709"/>
        <w:jc w:val="both"/>
        <w:rPr>
          <w:color w:val="000000" w:themeColor="text1"/>
          <w:sz w:val="28"/>
          <w:szCs w:val="28"/>
        </w:rPr>
      </w:pPr>
      <w:r w:rsidRPr="00704D99">
        <w:rPr>
          <w:color w:val="000000" w:themeColor="text1"/>
          <w:sz w:val="28"/>
          <w:szCs w:val="28"/>
        </w:rPr>
        <w:t>aizstāt</w:t>
      </w:r>
      <w:r w:rsidR="00081FFE" w:rsidRPr="00704D99">
        <w:rPr>
          <w:color w:val="000000" w:themeColor="text1"/>
          <w:sz w:val="28"/>
          <w:szCs w:val="28"/>
        </w:rPr>
        <w:t xml:space="preserve"> 79.</w:t>
      </w:r>
      <w:r w:rsidR="00081FFE" w:rsidRPr="00704D99">
        <w:rPr>
          <w:color w:val="000000" w:themeColor="text1"/>
          <w:sz w:val="28"/>
          <w:szCs w:val="28"/>
          <w:vertAlign w:val="superscript"/>
        </w:rPr>
        <w:t xml:space="preserve">7 </w:t>
      </w:r>
      <w:r w:rsidR="00081FFE" w:rsidRPr="00704D99">
        <w:rPr>
          <w:color w:val="000000" w:themeColor="text1"/>
          <w:sz w:val="28"/>
          <w:szCs w:val="28"/>
        </w:rPr>
        <w:t xml:space="preserve">punktā vārdu </w:t>
      </w:r>
      <w:r w:rsidR="0046691E">
        <w:rPr>
          <w:color w:val="000000" w:themeColor="text1"/>
          <w:sz w:val="28"/>
          <w:szCs w:val="28"/>
        </w:rPr>
        <w:t>"</w:t>
      </w:r>
      <w:r w:rsidR="00081FFE" w:rsidRPr="00704D99">
        <w:rPr>
          <w:color w:val="000000" w:themeColor="text1"/>
          <w:sz w:val="28"/>
          <w:szCs w:val="28"/>
        </w:rPr>
        <w:t>savas</w:t>
      </w:r>
      <w:r w:rsidR="0046691E">
        <w:rPr>
          <w:color w:val="000000" w:themeColor="text1"/>
          <w:sz w:val="28"/>
          <w:szCs w:val="28"/>
        </w:rPr>
        <w:t>"</w:t>
      </w:r>
      <w:r w:rsidRPr="00704D99">
        <w:rPr>
          <w:color w:val="000000" w:themeColor="text1"/>
          <w:sz w:val="28"/>
          <w:szCs w:val="28"/>
        </w:rPr>
        <w:t xml:space="preserve"> ar vārdu </w:t>
      </w:r>
      <w:r w:rsidR="0046691E">
        <w:rPr>
          <w:color w:val="000000" w:themeColor="text1"/>
          <w:sz w:val="28"/>
          <w:szCs w:val="28"/>
        </w:rPr>
        <w:t>"</w:t>
      </w:r>
      <w:r w:rsidRPr="00704D99">
        <w:rPr>
          <w:color w:val="000000" w:themeColor="text1"/>
          <w:sz w:val="28"/>
          <w:szCs w:val="28"/>
        </w:rPr>
        <w:t>saiņotāja</w:t>
      </w:r>
      <w:r w:rsidR="0046691E">
        <w:rPr>
          <w:color w:val="000000" w:themeColor="text1"/>
          <w:sz w:val="28"/>
          <w:szCs w:val="28"/>
        </w:rPr>
        <w:t>"</w:t>
      </w:r>
      <w:r w:rsidR="00081FFE" w:rsidRPr="00704D99">
        <w:rPr>
          <w:color w:val="000000" w:themeColor="text1"/>
          <w:sz w:val="28"/>
          <w:szCs w:val="28"/>
        </w:rPr>
        <w:t>;</w:t>
      </w:r>
    </w:p>
    <w:p w14:paraId="1979BEE0" w14:textId="618248E9" w:rsidR="00AB7010" w:rsidRPr="00704D99" w:rsidRDefault="004F2902" w:rsidP="005E5A36">
      <w:pPr>
        <w:pStyle w:val="ListParagraph"/>
        <w:numPr>
          <w:ilvl w:val="1"/>
          <w:numId w:val="4"/>
        </w:numPr>
        <w:shd w:val="clear" w:color="auto" w:fill="FFFFFF"/>
        <w:tabs>
          <w:tab w:val="left" w:pos="1418"/>
        </w:tabs>
        <w:spacing w:line="293" w:lineRule="atLeast"/>
        <w:ind w:left="0" w:firstLine="709"/>
        <w:jc w:val="both"/>
        <w:rPr>
          <w:color w:val="000000" w:themeColor="text1"/>
          <w:sz w:val="28"/>
          <w:szCs w:val="28"/>
        </w:rPr>
      </w:pPr>
      <w:r w:rsidRPr="00704D99">
        <w:rPr>
          <w:color w:val="000000" w:themeColor="text1"/>
          <w:sz w:val="28"/>
          <w:szCs w:val="28"/>
        </w:rPr>
        <w:t>izteikt 80.</w:t>
      </w:r>
      <w:r w:rsidRPr="00704D99">
        <w:rPr>
          <w:color w:val="000000" w:themeColor="text1"/>
          <w:sz w:val="28"/>
          <w:szCs w:val="28"/>
          <w:vertAlign w:val="superscript"/>
        </w:rPr>
        <w:t>1</w:t>
      </w:r>
      <w:r w:rsidR="000F7538">
        <w:rPr>
          <w:color w:val="000000" w:themeColor="text1"/>
          <w:sz w:val="28"/>
          <w:szCs w:val="28"/>
          <w:vertAlign w:val="superscript"/>
        </w:rPr>
        <w:t> </w:t>
      </w:r>
      <w:r w:rsidRPr="00704D99">
        <w:rPr>
          <w:color w:val="000000" w:themeColor="text1"/>
          <w:sz w:val="28"/>
          <w:szCs w:val="28"/>
        </w:rPr>
        <w:t>punktu šādā redakcijā:</w:t>
      </w:r>
      <w:bookmarkStart w:id="14" w:name="_Hlk34664359"/>
    </w:p>
    <w:p w14:paraId="06F5FB70" w14:textId="77777777" w:rsidR="009A6C23" w:rsidRDefault="009A6C23" w:rsidP="005E5A36">
      <w:pPr>
        <w:pStyle w:val="ListParagraph"/>
        <w:shd w:val="clear" w:color="auto" w:fill="FFFFFF"/>
        <w:tabs>
          <w:tab w:val="left" w:pos="1418"/>
        </w:tabs>
        <w:spacing w:line="293" w:lineRule="atLeast"/>
        <w:ind w:left="0" w:firstLine="709"/>
        <w:jc w:val="both"/>
        <w:rPr>
          <w:color w:val="000000" w:themeColor="text1"/>
          <w:sz w:val="28"/>
          <w:szCs w:val="28"/>
        </w:rPr>
      </w:pPr>
    </w:p>
    <w:p w14:paraId="6E9C68AB" w14:textId="20BF0700" w:rsidR="00AB7010" w:rsidRPr="00704D99" w:rsidRDefault="0046691E" w:rsidP="005E5A36">
      <w:pPr>
        <w:pStyle w:val="ListParagraph"/>
        <w:shd w:val="clear" w:color="auto" w:fill="FFFFFF"/>
        <w:tabs>
          <w:tab w:val="left" w:pos="1418"/>
        </w:tabs>
        <w:spacing w:line="293" w:lineRule="atLeast"/>
        <w:ind w:left="0" w:firstLine="709"/>
        <w:jc w:val="both"/>
        <w:rPr>
          <w:color w:val="000000" w:themeColor="text1"/>
          <w:sz w:val="28"/>
          <w:szCs w:val="28"/>
        </w:rPr>
      </w:pPr>
      <w:r>
        <w:rPr>
          <w:color w:val="000000" w:themeColor="text1"/>
          <w:sz w:val="28"/>
          <w:szCs w:val="28"/>
        </w:rPr>
        <w:t>"</w:t>
      </w:r>
      <w:r w:rsidR="006028E7" w:rsidRPr="00704D99">
        <w:rPr>
          <w:color w:val="000000" w:themeColor="text1"/>
          <w:sz w:val="28"/>
          <w:szCs w:val="28"/>
        </w:rPr>
        <w:t>80.</w:t>
      </w:r>
      <w:r w:rsidR="00F4435A" w:rsidRPr="00704D99">
        <w:rPr>
          <w:color w:val="000000" w:themeColor="text1"/>
          <w:sz w:val="28"/>
          <w:szCs w:val="28"/>
          <w:vertAlign w:val="superscript"/>
        </w:rPr>
        <w:t>1</w:t>
      </w:r>
      <w:r w:rsidR="006028E7" w:rsidRPr="00704D99">
        <w:rPr>
          <w:color w:val="000000" w:themeColor="text1"/>
          <w:sz w:val="28"/>
          <w:szCs w:val="28"/>
        </w:rPr>
        <w:t> Ja uzglabāšanas laikā nav mainīts sēklu iesaiņojums un marķējums, tirdzniecībai paredzētās sēklas pārbauda atkārtoti, ievērojot šo noteikumu 17.</w:t>
      </w:r>
      <w:r w:rsidR="006028E7" w:rsidRPr="00704D99">
        <w:rPr>
          <w:color w:val="000000" w:themeColor="text1"/>
          <w:sz w:val="28"/>
          <w:szCs w:val="28"/>
          <w:vertAlign w:val="superscript"/>
        </w:rPr>
        <w:t>1</w:t>
      </w:r>
      <w:r w:rsidR="00D97745">
        <w:rPr>
          <w:color w:val="000000" w:themeColor="text1"/>
          <w:sz w:val="28"/>
          <w:szCs w:val="28"/>
        </w:rPr>
        <w:t> </w:t>
      </w:r>
      <w:r w:rsidR="006028E7" w:rsidRPr="00704D99">
        <w:rPr>
          <w:color w:val="000000" w:themeColor="text1"/>
          <w:sz w:val="28"/>
          <w:szCs w:val="28"/>
        </w:rPr>
        <w:t>pielikumā nor</w:t>
      </w:r>
      <w:r w:rsidR="009A53B3" w:rsidRPr="00704D99">
        <w:rPr>
          <w:color w:val="000000" w:themeColor="text1"/>
          <w:sz w:val="28"/>
          <w:szCs w:val="28"/>
        </w:rPr>
        <w:t>ā</w:t>
      </w:r>
      <w:r w:rsidR="006028E7" w:rsidRPr="00704D99">
        <w:rPr>
          <w:color w:val="000000" w:themeColor="text1"/>
          <w:sz w:val="28"/>
          <w:szCs w:val="28"/>
        </w:rPr>
        <w:t>dītos termiņus un nosacījumus.</w:t>
      </w:r>
      <w:r>
        <w:rPr>
          <w:color w:val="000000" w:themeColor="text1"/>
          <w:sz w:val="28"/>
          <w:szCs w:val="28"/>
        </w:rPr>
        <w:t>"</w:t>
      </w:r>
      <w:r w:rsidR="008C1064" w:rsidRPr="00704D99">
        <w:rPr>
          <w:color w:val="000000" w:themeColor="text1"/>
          <w:sz w:val="28"/>
          <w:szCs w:val="28"/>
        </w:rPr>
        <w:t>;</w:t>
      </w:r>
    </w:p>
    <w:bookmarkEnd w:id="14"/>
    <w:p w14:paraId="01686B66" w14:textId="77777777" w:rsidR="00AB7010" w:rsidRPr="00704D99" w:rsidRDefault="00AB7010" w:rsidP="005E5A36">
      <w:pPr>
        <w:shd w:val="clear" w:color="auto" w:fill="FFFFFF"/>
        <w:tabs>
          <w:tab w:val="left" w:pos="1418"/>
        </w:tabs>
        <w:spacing w:line="293" w:lineRule="atLeast"/>
        <w:ind w:firstLine="709"/>
        <w:jc w:val="both"/>
        <w:rPr>
          <w:color w:val="000000" w:themeColor="text1"/>
          <w:sz w:val="28"/>
          <w:szCs w:val="28"/>
        </w:rPr>
      </w:pPr>
    </w:p>
    <w:p w14:paraId="1DECE486" w14:textId="77777777" w:rsidR="00AB7010" w:rsidRPr="00704D99" w:rsidRDefault="00411A32" w:rsidP="005E5A36">
      <w:pPr>
        <w:pStyle w:val="ListParagraph"/>
        <w:numPr>
          <w:ilvl w:val="1"/>
          <w:numId w:val="4"/>
        </w:numPr>
        <w:tabs>
          <w:tab w:val="left" w:pos="1418"/>
        </w:tabs>
        <w:spacing w:line="293" w:lineRule="atLeast"/>
        <w:ind w:left="0" w:firstLine="709"/>
        <w:jc w:val="both"/>
        <w:rPr>
          <w:color w:val="000000" w:themeColor="text1"/>
          <w:sz w:val="28"/>
          <w:szCs w:val="28"/>
        </w:rPr>
      </w:pPr>
      <w:r w:rsidRPr="00704D99">
        <w:rPr>
          <w:color w:val="000000" w:themeColor="text1"/>
          <w:sz w:val="28"/>
          <w:szCs w:val="28"/>
        </w:rPr>
        <w:t>svītrot</w:t>
      </w:r>
      <w:r w:rsidR="008C1064" w:rsidRPr="00704D99">
        <w:rPr>
          <w:color w:val="000000" w:themeColor="text1"/>
          <w:sz w:val="28"/>
          <w:szCs w:val="28"/>
        </w:rPr>
        <w:t xml:space="preserve"> 80.</w:t>
      </w:r>
      <w:r w:rsidR="008C1064" w:rsidRPr="00704D99">
        <w:rPr>
          <w:color w:val="000000" w:themeColor="text1"/>
          <w:sz w:val="28"/>
          <w:szCs w:val="28"/>
          <w:vertAlign w:val="superscript"/>
        </w:rPr>
        <w:t>2</w:t>
      </w:r>
      <w:r w:rsidR="008C1064" w:rsidRPr="00704D99">
        <w:rPr>
          <w:color w:val="000000" w:themeColor="text1"/>
          <w:sz w:val="28"/>
          <w:szCs w:val="28"/>
        </w:rPr>
        <w:t xml:space="preserve"> punkt</w:t>
      </w:r>
      <w:r w:rsidRPr="00704D99">
        <w:rPr>
          <w:color w:val="000000" w:themeColor="text1"/>
          <w:sz w:val="28"/>
          <w:szCs w:val="28"/>
        </w:rPr>
        <w:t>u</w:t>
      </w:r>
      <w:r w:rsidR="008C1064" w:rsidRPr="00704D99">
        <w:rPr>
          <w:color w:val="000000" w:themeColor="text1"/>
          <w:sz w:val="28"/>
          <w:szCs w:val="28"/>
        </w:rPr>
        <w:t>;</w:t>
      </w:r>
    </w:p>
    <w:p w14:paraId="565A0109" w14:textId="07DE89B8" w:rsidR="00662837" w:rsidRPr="00704D99" w:rsidRDefault="00662837" w:rsidP="005E5A36">
      <w:pPr>
        <w:pStyle w:val="ListParagraph"/>
        <w:numPr>
          <w:ilvl w:val="1"/>
          <w:numId w:val="4"/>
        </w:numPr>
        <w:shd w:val="clear" w:color="auto" w:fill="FFFFFF"/>
        <w:tabs>
          <w:tab w:val="left" w:pos="1418"/>
        </w:tabs>
        <w:spacing w:line="293" w:lineRule="atLeast"/>
        <w:ind w:left="0" w:firstLine="709"/>
        <w:jc w:val="both"/>
        <w:rPr>
          <w:color w:val="000000" w:themeColor="text1"/>
          <w:sz w:val="28"/>
          <w:szCs w:val="28"/>
        </w:rPr>
      </w:pPr>
      <w:r w:rsidRPr="00704D99">
        <w:rPr>
          <w:color w:val="000000" w:themeColor="text1"/>
          <w:sz w:val="28"/>
          <w:szCs w:val="28"/>
        </w:rPr>
        <w:t>aizstāt 80.</w:t>
      </w:r>
      <w:r w:rsidRPr="00704D99">
        <w:rPr>
          <w:color w:val="000000" w:themeColor="text1"/>
          <w:sz w:val="28"/>
          <w:szCs w:val="28"/>
          <w:vertAlign w:val="superscript"/>
        </w:rPr>
        <w:t>4</w:t>
      </w:r>
      <w:r w:rsidRPr="00704D99">
        <w:rPr>
          <w:color w:val="000000" w:themeColor="text1"/>
          <w:sz w:val="28"/>
          <w:szCs w:val="28"/>
        </w:rPr>
        <w:t xml:space="preserve"> punktā </w:t>
      </w:r>
      <w:r w:rsidR="00896068" w:rsidRPr="00704D99">
        <w:rPr>
          <w:color w:val="000000" w:themeColor="text1"/>
          <w:sz w:val="28"/>
          <w:szCs w:val="28"/>
        </w:rPr>
        <w:t>skaitli</w:t>
      </w:r>
      <w:r w:rsidRPr="00704D99">
        <w:rPr>
          <w:color w:val="000000" w:themeColor="text1"/>
          <w:sz w:val="28"/>
          <w:szCs w:val="28"/>
        </w:rPr>
        <w:t xml:space="preserve"> un vārdu </w:t>
      </w:r>
      <w:r w:rsidR="0046691E">
        <w:rPr>
          <w:color w:val="000000" w:themeColor="text1"/>
          <w:sz w:val="28"/>
          <w:szCs w:val="28"/>
          <w:shd w:val="clear" w:color="auto" w:fill="FFFFFF"/>
        </w:rPr>
        <w:t>"</w:t>
      </w:r>
      <w:r w:rsidRPr="00704D99">
        <w:rPr>
          <w:sz w:val="28"/>
          <w:szCs w:val="28"/>
        </w:rPr>
        <w:t>80.</w:t>
      </w:r>
      <w:r w:rsidRPr="00704D99">
        <w:rPr>
          <w:sz w:val="28"/>
          <w:szCs w:val="28"/>
          <w:vertAlign w:val="superscript"/>
        </w:rPr>
        <w:t>1 </w:t>
      </w:r>
      <w:r w:rsidRPr="00704D99">
        <w:rPr>
          <w:sz w:val="28"/>
          <w:szCs w:val="28"/>
        </w:rPr>
        <w:t>punktā</w:t>
      </w:r>
      <w:r w:rsidR="0046691E">
        <w:rPr>
          <w:color w:val="000000" w:themeColor="text1"/>
          <w:sz w:val="28"/>
          <w:szCs w:val="28"/>
        </w:rPr>
        <w:t>"</w:t>
      </w:r>
      <w:r w:rsidRPr="00704D99">
        <w:rPr>
          <w:color w:val="000000" w:themeColor="text1"/>
          <w:sz w:val="28"/>
          <w:szCs w:val="28"/>
        </w:rPr>
        <w:t xml:space="preserve"> ar </w:t>
      </w:r>
      <w:r w:rsidR="00896068" w:rsidRPr="00704D99">
        <w:rPr>
          <w:color w:val="000000" w:themeColor="text1"/>
          <w:sz w:val="28"/>
          <w:szCs w:val="28"/>
        </w:rPr>
        <w:t>skaitli</w:t>
      </w:r>
      <w:r w:rsidRPr="00704D99">
        <w:rPr>
          <w:color w:val="000000" w:themeColor="text1"/>
          <w:sz w:val="28"/>
          <w:szCs w:val="28"/>
        </w:rPr>
        <w:t xml:space="preserve"> un vārdu </w:t>
      </w:r>
      <w:r w:rsidR="0046691E">
        <w:rPr>
          <w:color w:val="000000" w:themeColor="text1"/>
          <w:sz w:val="28"/>
          <w:szCs w:val="28"/>
          <w:shd w:val="clear" w:color="auto" w:fill="FFFFFF"/>
        </w:rPr>
        <w:t>"</w:t>
      </w:r>
      <w:r w:rsidRPr="00704D99">
        <w:rPr>
          <w:color w:val="000000" w:themeColor="text1"/>
          <w:sz w:val="28"/>
          <w:szCs w:val="28"/>
        </w:rPr>
        <w:t>17.</w:t>
      </w:r>
      <w:r w:rsidRPr="00704D99">
        <w:rPr>
          <w:color w:val="000000" w:themeColor="text1"/>
          <w:sz w:val="28"/>
          <w:szCs w:val="28"/>
          <w:vertAlign w:val="superscript"/>
        </w:rPr>
        <w:t>1</w:t>
      </w:r>
      <w:r w:rsidRPr="00704D99">
        <w:rPr>
          <w:color w:val="000000" w:themeColor="text1"/>
          <w:sz w:val="28"/>
          <w:szCs w:val="28"/>
        </w:rPr>
        <w:t xml:space="preserve"> pielikumā</w:t>
      </w:r>
      <w:r w:rsidR="0046691E">
        <w:rPr>
          <w:color w:val="000000" w:themeColor="text1"/>
          <w:sz w:val="28"/>
          <w:szCs w:val="28"/>
        </w:rPr>
        <w:t>"</w:t>
      </w:r>
      <w:r w:rsidRPr="00704D99">
        <w:rPr>
          <w:color w:val="000000" w:themeColor="text1"/>
          <w:sz w:val="28"/>
          <w:szCs w:val="28"/>
        </w:rPr>
        <w:t>;</w:t>
      </w:r>
    </w:p>
    <w:p w14:paraId="0AA4B331" w14:textId="21E36723" w:rsidR="00E35585" w:rsidRPr="00704D99" w:rsidRDefault="00E35585" w:rsidP="005E5A36">
      <w:pPr>
        <w:pStyle w:val="ListParagraph"/>
        <w:numPr>
          <w:ilvl w:val="1"/>
          <w:numId w:val="4"/>
        </w:numPr>
        <w:shd w:val="clear" w:color="auto" w:fill="FFFFFF"/>
        <w:tabs>
          <w:tab w:val="left" w:pos="1418"/>
        </w:tabs>
        <w:spacing w:line="293" w:lineRule="atLeast"/>
        <w:ind w:left="0" w:firstLine="709"/>
        <w:jc w:val="both"/>
        <w:rPr>
          <w:color w:val="000000" w:themeColor="text1"/>
          <w:sz w:val="28"/>
          <w:szCs w:val="28"/>
        </w:rPr>
      </w:pPr>
      <w:r w:rsidRPr="00704D99">
        <w:rPr>
          <w:color w:val="000000" w:themeColor="text1"/>
          <w:sz w:val="28"/>
          <w:szCs w:val="28"/>
          <w:shd w:val="clear" w:color="auto" w:fill="FFFFFF"/>
        </w:rPr>
        <w:t>svītrot IX</w:t>
      </w:r>
      <w:r w:rsidR="00A36357" w:rsidRPr="00704D99">
        <w:rPr>
          <w:color w:val="000000" w:themeColor="text1"/>
          <w:sz w:val="28"/>
          <w:szCs w:val="28"/>
          <w:shd w:val="clear" w:color="auto" w:fill="FFFFFF"/>
        </w:rPr>
        <w:t xml:space="preserve"> </w:t>
      </w:r>
      <w:r w:rsidRPr="00704D99">
        <w:rPr>
          <w:color w:val="000000" w:themeColor="text1"/>
          <w:sz w:val="28"/>
          <w:szCs w:val="28"/>
          <w:shd w:val="clear" w:color="auto" w:fill="FFFFFF"/>
        </w:rPr>
        <w:t xml:space="preserve">nodaļas </w:t>
      </w:r>
      <w:r w:rsidR="00896068" w:rsidRPr="00704D99">
        <w:rPr>
          <w:color w:val="000000" w:themeColor="text1"/>
          <w:sz w:val="28"/>
          <w:szCs w:val="28"/>
          <w:shd w:val="clear" w:color="auto" w:fill="FFFFFF"/>
        </w:rPr>
        <w:t>nosaukumā</w:t>
      </w:r>
      <w:r w:rsidRPr="00704D99">
        <w:rPr>
          <w:color w:val="000000" w:themeColor="text1"/>
          <w:sz w:val="28"/>
          <w:szCs w:val="28"/>
          <w:shd w:val="clear" w:color="auto" w:fill="FFFFFF"/>
        </w:rPr>
        <w:t xml:space="preserve"> vārdu </w:t>
      </w:r>
      <w:r w:rsidR="0046691E">
        <w:rPr>
          <w:color w:val="000000" w:themeColor="text1"/>
          <w:sz w:val="28"/>
          <w:szCs w:val="28"/>
          <w:shd w:val="clear" w:color="auto" w:fill="FFFFFF"/>
        </w:rPr>
        <w:t>"</w:t>
      </w:r>
      <w:r w:rsidRPr="00704D99">
        <w:rPr>
          <w:color w:val="000000" w:themeColor="text1"/>
          <w:sz w:val="28"/>
          <w:szCs w:val="28"/>
          <w:shd w:val="clear" w:color="auto" w:fill="FFFFFF"/>
        </w:rPr>
        <w:t>ievedēju</w:t>
      </w:r>
      <w:r w:rsidR="0046691E">
        <w:rPr>
          <w:color w:val="000000" w:themeColor="text1"/>
          <w:sz w:val="28"/>
          <w:szCs w:val="28"/>
          <w:shd w:val="clear" w:color="auto" w:fill="FFFFFF"/>
        </w:rPr>
        <w:t>"</w:t>
      </w:r>
      <w:r w:rsidRPr="00704D99">
        <w:rPr>
          <w:color w:val="000000" w:themeColor="text1"/>
          <w:sz w:val="28"/>
          <w:szCs w:val="28"/>
          <w:shd w:val="clear" w:color="auto" w:fill="FFFFFF"/>
        </w:rPr>
        <w:t>;</w:t>
      </w:r>
    </w:p>
    <w:p w14:paraId="6C02F941" w14:textId="5E33F2B3" w:rsidR="00327042" w:rsidRPr="00704D99" w:rsidRDefault="00A43961" w:rsidP="005E5A36">
      <w:pPr>
        <w:pStyle w:val="ListParagraph"/>
        <w:numPr>
          <w:ilvl w:val="1"/>
          <w:numId w:val="4"/>
        </w:numPr>
        <w:shd w:val="clear" w:color="auto" w:fill="FFFFFF"/>
        <w:tabs>
          <w:tab w:val="left" w:pos="1418"/>
        </w:tabs>
        <w:spacing w:line="293" w:lineRule="atLeast"/>
        <w:ind w:left="0" w:firstLine="709"/>
        <w:jc w:val="both"/>
        <w:rPr>
          <w:sz w:val="28"/>
          <w:szCs w:val="28"/>
          <w:shd w:val="clear" w:color="auto" w:fill="FFFFFF"/>
        </w:rPr>
      </w:pPr>
      <w:r w:rsidRPr="00704D99">
        <w:rPr>
          <w:sz w:val="28"/>
          <w:szCs w:val="28"/>
          <w:shd w:val="clear" w:color="auto" w:fill="FFFFFF"/>
        </w:rPr>
        <w:t>svītrot 86.</w:t>
      </w:r>
      <w:r w:rsidR="000F7538">
        <w:rPr>
          <w:sz w:val="28"/>
          <w:szCs w:val="28"/>
          <w:shd w:val="clear" w:color="auto" w:fill="FFFFFF"/>
        </w:rPr>
        <w:t> </w:t>
      </w:r>
      <w:r w:rsidRPr="00704D99">
        <w:rPr>
          <w:sz w:val="28"/>
          <w:szCs w:val="28"/>
          <w:shd w:val="clear" w:color="auto" w:fill="FFFFFF"/>
        </w:rPr>
        <w:t>punktu;</w:t>
      </w:r>
    </w:p>
    <w:p w14:paraId="18B5D88A" w14:textId="77777777" w:rsidR="00A43961" w:rsidRPr="00704D99" w:rsidRDefault="00A43961" w:rsidP="005E5A36">
      <w:pPr>
        <w:pStyle w:val="ListParagraph"/>
        <w:numPr>
          <w:ilvl w:val="1"/>
          <w:numId w:val="4"/>
        </w:numPr>
        <w:shd w:val="clear" w:color="auto" w:fill="FFFFFF"/>
        <w:tabs>
          <w:tab w:val="left" w:pos="1418"/>
        </w:tabs>
        <w:spacing w:line="293" w:lineRule="atLeast"/>
        <w:ind w:left="0" w:firstLine="709"/>
        <w:jc w:val="both"/>
        <w:rPr>
          <w:sz w:val="28"/>
          <w:szCs w:val="28"/>
        </w:rPr>
      </w:pPr>
      <w:r w:rsidRPr="00704D99">
        <w:rPr>
          <w:sz w:val="28"/>
          <w:szCs w:val="28"/>
          <w:shd w:val="clear" w:color="auto" w:fill="FFFFFF"/>
        </w:rPr>
        <w:t>izteikt 87. punktu šādā redakcijā:</w:t>
      </w:r>
    </w:p>
    <w:p w14:paraId="62A65B30" w14:textId="77777777" w:rsidR="000C5DA7" w:rsidRDefault="000C5DA7" w:rsidP="00DB4C35">
      <w:pPr>
        <w:pStyle w:val="ListParagraph"/>
        <w:shd w:val="clear" w:color="auto" w:fill="FFFFFF"/>
        <w:spacing w:line="293" w:lineRule="atLeast"/>
        <w:ind w:left="0" w:firstLine="709"/>
        <w:jc w:val="both"/>
        <w:rPr>
          <w:color w:val="000000" w:themeColor="text1"/>
          <w:sz w:val="28"/>
          <w:szCs w:val="28"/>
          <w:shd w:val="clear" w:color="auto" w:fill="FFFFFF"/>
        </w:rPr>
      </w:pPr>
    </w:p>
    <w:p w14:paraId="1340E108" w14:textId="23302D2E" w:rsidR="00A43961" w:rsidRPr="00704D99" w:rsidRDefault="0046691E" w:rsidP="00DB4C35">
      <w:pPr>
        <w:pStyle w:val="ListParagraph"/>
        <w:shd w:val="clear" w:color="auto" w:fill="FFFFFF"/>
        <w:spacing w:line="293" w:lineRule="atLeast"/>
        <w:ind w:left="0" w:firstLine="709"/>
        <w:jc w:val="both"/>
        <w:rPr>
          <w:sz w:val="28"/>
          <w:szCs w:val="28"/>
        </w:rPr>
      </w:pPr>
      <w:r>
        <w:rPr>
          <w:color w:val="000000" w:themeColor="text1"/>
          <w:sz w:val="28"/>
          <w:szCs w:val="28"/>
          <w:shd w:val="clear" w:color="auto" w:fill="FFFFFF"/>
        </w:rPr>
        <w:t>"</w:t>
      </w:r>
      <w:r w:rsidR="00A43961" w:rsidRPr="00704D99">
        <w:rPr>
          <w:sz w:val="28"/>
          <w:szCs w:val="28"/>
        </w:rPr>
        <w:t>87. Lai reģistrētos šo noteikumu 48. punktā minētajā</w:t>
      </w:r>
      <w:r w:rsidR="00A43961" w:rsidRPr="00704D99">
        <w:rPr>
          <w:rFonts w:ascii="Arial" w:hAnsi="Arial" w:cs="Arial"/>
          <w:color w:val="414142"/>
          <w:sz w:val="20"/>
          <w:szCs w:val="20"/>
          <w:shd w:val="clear" w:color="auto" w:fill="FFFFFF"/>
        </w:rPr>
        <w:t xml:space="preserve"> </w:t>
      </w:r>
      <w:r w:rsidR="00A43961" w:rsidRPr="00704D99">
        <w:rPr>
          <w:sz w:val="28"/>
          <w:szCs w:val="28"/>
        </w:rPr>
        <w:t xml:space="preserve">reģistrā, persona Valsts augu aizsardzības dienestā iesniedz iesniegumu personas iekļaušanai Sēklaudzētāju un sēklu tirgotāju reģistrā (turpmāk </w:t>
      </w:r>
      <w:r w:rsidR="000F7538" w:rsidRPr="00704D99">
        <w:rPr>
          <w:sz w:val="28"/>
          <w:szCs w:val="28"/>
        </w:rPr>
        <w:t>–</w:t>
      </w:r>
      <w:r w:rsidR="00A43961" w:rsidRPr="00704D99">
        <w:rPr>
          <w:sz w:val="28"/>
          <w:szCs w:val="28"/>
        </w:rPr>
        <w:t xml:space="preserve"> reģistrācijas iesniegums) saskaņā ar šo noteikumu 18.</w:t>
      </w:r>
      <w:r w:rsidR="000F7538">
        <w:rPr>
          <w:sz w:val="28"/>
          <w:szCs w:val="28"/>
        </w:rPr>
        <w:t> </w:t>
      </w:r>
      <w:r w:rsidR="00A43961" w:rsidRPr="00704D99">
        <w:rPr>
          <w:sz w:val="28"/>
          <w:szCs w:val="28"/>
        </w:rPr>
        <w:t>pielikumu un atkarībā no nodarbošanās veida pievieno šādus dokumentus:</w:t>
      </w:r>
    </w:p>
    <w:p w14:paraId="3B059A8B" w14:textId="77777777" w:rsidR="00A43961" w:rsidRPr="00704D99" w:rsidRDefault="00A43961" w:rsidP="00DB4C35">
      <w:pPr>
        <w:pStyle w:val="ListParagraph"/>
        <w:shd w:val="clear" w:color="auto" w:fill="FFFFFF"/>
        <w:spacing w:line="293" w:lineRule="atLeast"/>
        <w:ind w:left="0" w:firstLine="709"/>
        <w:jc w:val="both"/>
        <w:rPr>
          <w:sz w:val="28"/>
          <w:szCs w:val="28"/>
        </w:rPr>
      </w:pPr>
      <w:r w:rsidRPr="00704D99">
        <w:rPr>
          <w:sz w:val="28"/>
          <w:szCs w:val="28"/>
        </w:rPr>
        <w:t>87.1. sēklaudzētājs:</w:t>
      </w:r>
    </w:p>
    <w:p w14:paraId="61068788" w14:textId="77777777" w:rsidR="00A43961" w:rsidRPr="00704D99" w:rsidRDefault="00A43961" w:rsidP="00DB4C35">
      <w:pPr>
        <w:pStyle w:val="ListParagraph"/>
        <w:shd w:val="clear" w:color="auto" w:fill="FFFFFF"/>
        <w:spacing w:line="293" w:lineRule="atLeast"/>
        <w:ind w:left="0" w:firstLine="709"/>
        <w:jc w:val="both"/>
        <w:rPr>
          <w:sz w:val="28"/>
          <w:szCs w:val="28"/>
        </w:rPr>
      </w:pPr>
      <w:r w:rsidRPr="00704D99">
        <w:rPr>
          <w:sz w:val="28"/>
          <w:szCs w:val="28"/>
        </w:rPr>
        <w:t>87.1.1. sēklaudzēšanai paredzētos lauku plānus, norādot platību (ha);</w:t>
      </w:r>
    </w:p>
    <w:p w14:paraId="528A5FB8" w14:textId="77777777" w:rsidR="00A43961" w:rsidRPr="00704D99" w:rsidRDefault="00A43961" w:rsidP="00DB4C35">
      <w:pPr>
        <w:pStyle w:val="ListParagraph"/>
        <w:shd w:val="clear" w:color="auto" w:fill="FFFFFF"/>
        <w:spacing w:line="293" w:lineRule="atLeast"/>
        <w:ind w:left="0" w:firstLine="709"/>
        <w:jc w:val="both"/>
        <w:rPr>
          <w:sz w:val="28"/>
          <w:szCs w:val="28"/>
        </w:rPr>
      </w:pPr>
      <w:r w:rsidRPr="00704D99">
        <w:rPr>
          <w:sz w:val="28"/>
          <w:szCs w:val="28"/>
        </w:rPr>
        <w:t>87.1.2. informāciju par lauku vēstures kārtošanu;</w:t>
      </w:r>
    </w:p>
    <w:p w14:paraId="21870497" w14:textId="7512D054" w:rsidR="00A43961" w:rsidRPr="00704D99" w:rsidRDefault="00A43961" w:rsidP="00DB4C35">
      <w:pPr>
        <w:pStyle w:val="ListParagraph"/>
        <w:shd w:val="clear" w:color="auto" w:fill="FFFFFF"/>
        <w:spacing w:line="293" w:lineRule="atLeast"/>
        <w:ind w:left="0" w:firstLine="709"/>
        <w:jc w:val="both"/>
        <w:rPr>
          <w:sz w:val="28"/>
          <w:szCs w:val="28"/>
        </w:rPr>
      </w:pPr>
      <w:r w:rsidRPr="00704D99">
        <w:rPr>
          <w:sz w:val="28"/>
          <w:szCs w:val="28"/>
        </w:rPr>
        <w:t>87.2. sēklu maisījumu sagatavotājs – informāciju par sēklu maisījumu sagatavošanas iekārtām, kas nodrošina gatavā sēklu maisījuma viendabīgumu.</w:t>
      </w:r>
      <w:r w:rsidR="0046691E">
        <w:rPr>
          <w:sz w:val="28"/>
          <w:szCs w:val="28"/>
        </w:rPr>
        <w:t>"</w:t>
      </w:r>
      <w:r w:rsidRPr="00704D99">
        <w:rPr>
          <w:sz w:val="28"/>
          <w:szCs w:val="28"/>
        </w:rPr>
        <w:t>;</w:t>
      </w:r>
    </w:p>
    <w:p w14:paraId="53C7DA2A" w14:textId="77777777" w:rsidR="00000355" w:rsidRPr="00704D99" w:rsidRDefault="00000355" w:rsidP="00DB4C35">
      <w:pPr>
        <w:pStyle w:val="ListParagraph"/>
        <w:shd w:val="clear" w:color="auto" w:fill="FFFFFF"/>
        <w:spacing w:line="293" w:lineRule="atLeast"/>
        <w:ind w:left="0" w:firstLine="709"/>
        <w:jc w:val="both"/>
        <w:rPr>
          <w:color w:val="000000" w:themeColor="text1"/>
          <w:sz w:val="28"/>
          <w:szCs w:val="28"/>
        </w:rPr>
      </w:pPr>
    </w:p>
    <w:p w14:paraId="350957C6" w14:textId="77777777" w:rsidR="00B13F74" w:rsidRPr="00704D99" w:rsidRDefault="00A27688" w:rsidP="005A2E55">
      <w:pPr>
        <w:pStyle w:val="ListParagraph"/>
        <w:numPr>
          <w:ilvl w:val="1"/>
          <w:numId w:val="4"/>
        </w:numPr>
        <w:shd w:val="clear" w:color="auto" w:fill="FFFFFF"/>
        <w:tabs>
          <w:tab w:val="left" w:pos="1418"/>
        </w:tabs>
        <w:spacing w:line="293" w:lineRule="atLeast"/>
        <w:ind w:left="0" w:firstLine="709"/>
        <w:jc w:val="both"/>
        <w:rPr>
          <w:color w:val="000000" w:themeColor="text1"/>
          <w:sz w:val="28"/>
          <w:szCs w:val="28"/>
        </w:rPr>
      </w:pPr>
      <w:r w:rsidRPr="00704D99">
        <w:rPr>
          <w:color w:val="000000" w:themeColor="text1"/>
          <w:sz w:val="28"/>
          <w:szCs w:val="28"/>
          <w:shd w:val="clear" w:color="auto" w:fill="FFFFFF"/>
        </w:rPr>
        <w:t>izteik</w:t>
      </w:r>
      <w:r w:rsidR="00CB116C" w:rsidRPr="00704D99">
        <w:rPr>
          <w:color w:val="000000" w:themeColor="text1"/>
          <w:sz w:val="28"/>
          <w:szCs w:val="28"/>
          <w:shd w:val="clear" w:color="auto" w:fill="FFFFFF"/>
        </w:rPr>
        <w:t>t</w:t>
      </w:r>
      <w:r w:rsidRPr="00704D99">
        <w:rPr>
          <w:color w:val="000000" w:themeColor="text1"/>
          <w:sz w:val="28"/>
          <w:szCs w:val="28"/>
          <w:shd w:val="clear" w:color="auto" w:fill="FFFFFF"/>
        </w:rPr>
        <w:t xml:space="preserve"> 89. punktu šādā redakcijā:</w:t>
      </w:r>
    </w:p>
    <w:p w14:paraId="1E0A5394" w14:textId="77777777" w:rsidR="005A2E55" w:rsidRDefault="005A2E55" w:rsidP="00DB4C35">
      <w:pPr>
        <w:pStyle w:val="ListParagraph"/>
        <w:shd w:val="clear" w:color="auto" w:fill="FFFFFF"/>
        <w:spacing w:line="293" w:lineRule="atLeast"/>
        <w:ind w:left="0" w:firstLine="709"/>
        <w:jc w:val="both"/>
        <w:rPr>
          <w:sz w:val="28"/>
          <w:szCs w:val="28"/>
        </w:rPr>
      </w:pPr>
    </w:p>
    <w:p w14:paraId="42790A97" w14:textId="6573FB44" w:rsidR="00B13F74" w:rsidRPr="00704D99" w:rsidRDefault="0046691E" w:rsidP="00DB4C35">
      <w:pPr>
        <w:pStyle w:val="ListParagraph"/>
        <w:shd w:val="clear" w:color="auto" w:fill="FFFFFF"/>
        <w:spacing w:line="293" w:lineRule="atLeast"/>
        <w:ind w:left="0" w:firstLine="709"/>
        <w:jc w:val="both"/>
        <w:rPr>
          <w:sz w:val="28"/>
          <w:szCs w:val="28"/>
        </w:rPr>
      </w:pPr>
      <w:r>
        <w:rPr>
          <w:sz w:val="28"/>
          <w:szCs w:val="28"/>
        </w:rPr>
        <w:lastRenderedPageBreak/>
        <w:t>"</w:t>
      </w:r>
      <w:r w:rsidR="00A27688" w:rsidRPr="00704D99">
        <w:rPr>
          <w:sz w:val="28"/>
          <w:szCs w:val="28"/>
        </w:rPr>
        <w:t>89. Valsts augu aizsardzības dienests:</w:t>
      </w:r>
    </w:p>
    <w:p w14:paraId="38981D85" w14:textId="77777777" w:rsidR="00B13F74" w:rsidRPr="00704D99" w:rsidRDefault="00085B2A" w:rsidP="00DB4C35">
      <w:pPr>
        <w:pStyle w:val="ListParagraph"/>
        <w:shd w:val="clear" w:color="auto" w:fill="FFFFFF"/>
        <w:spacing w:line="293" w:lineRule="atLeast"/>
        <w:ind w:left="0" w:firstLine="709"/>
        <w:jc w:val="both"/>
        <w:rPr>
          <w:sz w:val="28"/>
          <w:szCs w:val="28"/>
        </w:rPr>
      </w:pPr>
      <w:r w:rsidRPr="00704D99">
        <w:rPr>
          <w:sz w:val="28"/>
          <w:szCs w:val="28"/>
        </w:rPr>
        <w:t>89.1</w:t>
      </w:r>
      <w:r w:rsidR="00A27688" w:rsidRPr="00704D99">
        <w:rPr>
          <w:sz w:val="28"/>
          <w:szCs w:val="28"/>
        </w:rPr>
        <w:t>. katrai reģistrā reģistrētajai personai piešķir reģistrācijas kodu. Tā pirmās divas zīmes norāda personas adresi (pasta indeksa pirmie divi cipari), pārējās zīmes – reģistrācijas kārtas numuru;</w:t>
      </w:r>
    </w:p>
    <w:p w14:paraId="3EB148EA" w14:textId="77777777" w:rsidR="00530BCF" w:rsidRPr="00704D99" w:rsidRDefault="00085B2A" w:rsidP="00DB4C35">
      <w:pPr>
        <w:pStyle w:val="ListParagraph"/>
        <w:shd w:val="clear" w:color="auto" w:fill="FFFFFF"/>
        <w:spacing w:line="293" w:lineRule="atLeast"/>
        <w:ind w:left="0" w:firstLine="709"/>
        <w:jc w:val="both"/>
        <w:rPr>
          <w:sz w:val="28"/>
          <w:szCs w:val="28"/>
        </w:rPr>
      </w:pPr>
      <w:r w:rsidRPr="00704D99">
        <w:rPr>
          <w:sz w:val="28"/>
          <w:szCs w:val="28"/>
        </w:rPr>
        <w:t>89.2</w:t>
      </w:r>
      <w:r w:rsidR="00A27688" w:rsidRPr="00704D99">
        <w:rPr>
          <w:sz w:val="28"/>
          <w:szCs w:val="28"/>
        </w:rPr>
        <w:t>. reģistrā norāda šādu informāciju par reģistrā reģistrēto personu:</w:t>
      </w:r>
    </w:p>
    <w:p w14:paraId="32470B6E" w14:textId="77777777" w:rsidR="00530BCF" w:rsidRPr="00704D99" w:rsidRDefault="00085B2A" w:rsidP="00DB4C35">
      <w:pPr>
        <w:pStyle w:val="ListParagraph"/>
        <w:shd w:val="clear" w:color="auto" w:fill="FFFFFF"/>
        <w:spacing w:line="293" w:lineRule="atLeast"/>
        <w:ind w:left="0" w:firstLine="709"/>
        <w:jc w:val="both"/>
        <w:rPr>
          <w:sz w:val="28"/>
          <w:szCs w:val="28"/>
        </w:rPr>
      </w:pPr>
      <w:r w:rsidRPr="00704D99">
        <w:rPr>
          <w:sz w:val="28"/>
          <w:szCs w:val="28"/>
        </w:rPr>
        <w:t>89.2</w:t>
      </w:r>
      <w:r w:rsidR="00A27688" w:rsidRPr="00704D99">
        <w:rPr>
          <w:sz w:val="28"/>
          <w:szCs w:val="28"/>
        </w:rPr>
        <w:t>.1. reģistrācijas kodu;</w:t>
      </w:r>
    </w:p>
    <w:p w14:paraId="6A8E4D4E" w14:textId="77777777" w:rsidR="00530BCF" w:rsidRPr="00704D99" w:rsidRDefault="00085B2A" w:rsidP="00DB4C35">
      <w:pPr>
        <w:pStyle w:val="ListParagraph"/>
        <w:shd w:val="clear" w:color="auto" w:fill="FFFFFF"/>
        <w:spacing w:line="293" w:lineRule="atLeast"/>
        <w:ind w:left="0" w:firstLine="709"/>
        <w:jc w:val="both"/>
        <w:rPr>
          <w:sz w:val="28"/>
          <w:szCs w:val="28"/>
        </w:rPr>
      </w:pPr>
      <w:r w:rsidRPr="00704D99">
        <w:rPr>
          <w:sz w:val="28"/>
          <w:szCs w:val="28"/>
        </w:rPr>
        <w:t>89.2</w:t>
      </w:r>
      <w:r w:rsidR="00A27688" w:rsidRPr="00704D99">
        <w:rPr>
          <w:sz w:val="28"/>
          <w:szCs w:val="28"/>
        </w:rPr>
        <w:t>.2. juridiskai personai – nosaukumu un uzņēmuma reģist</w:t>
      </w:r>
      <w:r w:rsidR="0069135D" w:rsidRPr="00704D99">
        <w:rPr>
          <w:sz w:val="28"/>
          <w:szCs w:val="28"/>
        </w:rPr>
        <w:t>rācijas numuru komercreģistrā</w:t>
      </w:r>
      <w:r w:rsidR="00A27688" w:rsidRPr="00704D99">
        <w:rPr>
          <w:sz w:val="28"/>
          <w:szCs w:val="28"/>
        </w:rPr>
        <w:t>, fiziskai personai – vārdu, uzvārdu un personas kodu;</w:t>
      </w:r>
    </w:p>
    <w:p w14:paraId="70389B13" w14:textId="77777777" w:rsidR="00530BCF" w:rsidRPr="00704D99" w:rsidRDefault="00085B2A" w:rsidP="00DB4C35">
      <w:pPr>
        <w:pStyle w:val="ListParagraph"/>
        <w:shd w:val="clear" w:color="auto" w:fill="FFFFFF"/>
        <w:spacing w:line="293" w:lineRule="atLeast"/>
        <w:ind w:left="0" w:firstLine="709"/>
        <w:jc w:val="both"/>
        <w:rPr>
          <w:sz w:val="28"/>
          <w:szCs w:val="28"/>
        </w:rPr>
      </w:pPr>
      <w:r w:rsidRPr="00704D99">
        <w:rPr>
          <w:sz w:val="28"/>
          <w:szCs w:val="28"/>
        </w:rPr>
        <w:t>89.2</w:t>
      </w:r>
      <w:r w:rsidR="00A27688" w:rsidRPr="00704D99">
        <w:rPr>
          <w:sz w:val="28"/>
          <w:szCs w:val="28"/>
        </w:rPr>
        <w:t>.3. juridiskai personai – juridisko adresi, fiziskai personai – dzīvesvietas adresi;</w:t>
      </w:r>
    </w:p>
    <w:p w14:paraId="46A21DC4" w14:textId="77777777" w:rsidR="00530BCF" w:rsidRPr="00704D99" w:rsidRDefault="00085B2A" w:rsidP="00DB4C35">
      <w:pPr>
        <w:pStyle w:val="ListParagraph"/>
        <w:shd w:val="clear" w:color="auto" w:fill="FFFFFF"/>
        <w:spacing w:line="293" w:lineRule="atLeast"/>
        <w:ind w:left="0" w:firstLine="709"/>
        <w:jc w:val="both"/>
        <w:rPr>
          <w:sz w:val="28"/>
          <w:szCs w:val="28"/>
        </w:rPr>
      </w:pPr>
      <w:r w:rsidRPr="00704D99">
        <w:rPr>
          <w:sz w:val="28"/>
          <w:szCs w:val="28"/>
        </w:rPr>
        <w:t>89.2</w:t>
      </w:r>
      <w:r w:rsidR="00A27688" w:rsidRPr="00704D99">
        <w:rPr>
          <w:sz w:val="28"/>
          <w:szCs w:val="28"/>
        </w:rPr>
        <w:t>.4. darbības veidu;</w:t>
      </w:r>
    </w:p>
    <w:p w14:paraId="545CB767" w14:textId="77777777" w:rsidR="00530BCF" w:rsidRPr="00704D99" w:rsidRDefault="00085B2A" w:rsidP="00DB4C35">
      <w:pPr>
        <w:pStyle w:val="ListParagraph"/>
        <w:shd w:val="clear" w:color="auto" w:fill="FFFFFF"/>
        <w:spacing w:line="293" w:lineRule="atLeast"/>
        <w:ind w:left="0" w:firstLine="709"/>
        <w:jc w:val="both"/>
        <w:rPr>
          <w:sz w:val="28"/>
          <w:szCs w:val="28"/>
        </w:rPr>
      </w:pPr>
      <w:r w:rsidRPr="00704D99">
        <w:rPr>
          <w:sz w:val="28"/>
          <w:szCs w:val="28"/>
        </w:rPr>
        <w:t>89.2</w:t>
      </w:r>
      <w:r w:rsidR="00A27688" w:rsidRPr="00704D99">
        <w:rPr>
          <w:sz w:val="28"/>
          <w:szCs w:val="28"/>
        </w:rPr>
        <w:t>.5. sugu grupu, ar kuru tiek veiktas darbības;</w:t>
      </w:r>
    </w:p>
    <w:p w14:paraId="03F4C409" w14:textId="77777777" w:rsidR="00530BCF" w:rsidRPr="00704D99" w:rsidRDefault="00085B2A" w:rsidP="00DB4C35">
      <w:pPr>
        <w:pStyle w:val="ListParagraph"/>
        <w:shd w:val="clear" w:color="auto" w:fill="FFFFFF"/>
        <w:spacing w:line="293" w:lineRule="atLeast"/>
        <w:ind w:left="0" w:firstLine="709"/>
        <w:jc w:val="both"/>
        <w:rPr>
          <w:sz w:val="28"/>
          <w:szCs w:val="28"/>
        </w:rPr>
      </w:pPr>
      <w:r w:rsidRPr="00704D99">
        <w:rPr>
          <w:sz w:val="28"/>
          <w:szCs w:val="28"/>
        </w:rPr>
        <w:t>89.2</w:t>
      </w:r>
      <w:r w:rsidR="00A27688" w:rsidRPr="00704D99">
        <w:rPr>
          <w:sz w:val="28"/>
          <w:szCs w:val="28"/>
        </w:rPr>
        <w:t>.6. kontaktinformāciju (piemēram, tālruņa numuru, e-pasta adresi);</w:t>
      </w:r>
    </w:p>
    <w:p w14:paraId="60114A09" w14:textId="3CEB0B2A" w:rsidR="00085B2A" w:rsidRPr="00704D99" w:rsidRDefault="00085B2A" w:rsidP="00DB4C35">
      <w:pPr>
        <w:pStyle w:val="ListParagraph"/>
        <w:shd w:val="clear" w:color="auto" w:fill="FFFFFF"/>
        <w:spacing w:line="293" w:lineRule="atLeast"/>
        <w:ind w:left="0" w:firstLine="709"/>
        <w:jc w:val="both"/>
        <w:rPr>
          <w:color w:val="000000" w:themeColor="text1"/>
          <w:sz w:val="28"/>
          <w:szCs w:val="28"/>
        </w:rPr>
      </w:pPr>
      <w:r w:rsidRPr="00704D99">
        <w:rPr>
          <w:sz w:val="28"/>
          <w:szCs w:val="28"/>
        </w:rPr>
        <w:t>89.3.</w:t>
      </w:r>
      <w:r w:rsidR="00B13F74" w:rsidRPr="00704D99">
        <w:rPr>
          <w:sz w:val="28"/>
          <w:szCs w:val="28"/>
        </w:rPr>
        <w:t xml:space="preserve"> </w:t>
      </w:r>
      <w:r w:rsidRPr="00704D99">
        <w:rPr>
          <w:sz w:val="28"/>
          <w:szCs w:val="28"/>
        </w:rPr>
        <w:t>ievieto savā tīmekļvietnē Sēklu un šķirņu</w:t>
      </w:r>
      <w:r w:rsidR="0069135D" w:rsidRPr="00704D99">
        <w:rPr>
          <w:sz w:val="28"/>
          <w:szCs w:val="28"/>
        </w:rPr>
        <w:t xml:space="preserve"> aprites likuma 4.</w:t>
      </w:r>
      <w:r w:rsidR="000A2DD3" w:rsidRPr="00704D99">
        <w:rPr>
          <w:sz w:val="28"/>
          <w:szCs w:val="28"/>
        </w:rPr>
        <w:t> </w:t>
      </w:r>
      <w:r w:rsidR="0069135D" w:rsidRPr="00704D99">
        <w:rPr>
          <w:sz w:val="28"/>
          <w:szCs w:val="28"/>
        </w:rPr>
        <w:t>panta piektajā daļā</w:t>
      </w:r>
      <w:r w:rsidRPr="00704D99">
        <w:rPr>
          <w:sz w:val="28"/>
          <w:szCs w:val="28"/>
        </w:rPr>
        <w:t xml:space="preserve"> noteikto informāciju par reģistrēt</w:t>
      </w:r>
      <w:r w:rsidR="0069135D" w:rsidRPr="00704D99">
        <w:rPr>
          <w:sz w:val="28"/>
          <w:szCs w:val="28"/>
        </w:rPr>
        <w:t>aj</w:t>
      </w:r>
      <w:r w:rsidRPr="00704D99">
        <w:rPr>
          <w:sz w:val="28"/>
          <w:szCs w:val="28"/>
        </w:rPr>
        <w:t>ām personām</w:t>
      </w:r>
      <w:r w:rsidR="003D3173" w:rsidRPr="00704D99">
        <w:rPr>
          <w:sz w:val="28"/>
          <w:szCs w:val="28"/>
        </w:rPr>
        <w:t>.</w:t>
      </w:r>
      <w:r w:rsidR="0046691E">
        <w:rPr>
          <w:sz w:val="28"/>
          <w:szCs w:val="28"/>
        </w:rPr>
        <w:t>"</w:t>
      </w:r>
      <w:r w:rsidR="003D3173" w:rsidRPr="00704D99">
        <w:rPr>
          <w:sz w:val="28"/>
          <w:szCs w:val="28"/>
        </w:rPr>
        <w:t>;</w:t>
      </w:r>
    </w:p>
    <w:p w14:paraId="12522106" w14:textId="77777777" w:rsidR="006C2814" w:rsidRPr="00704D99" w:rsidRDefault="006C2814" w:rsidP="00DB4C35">
      <w:pPr>
        <w:shd w:val="clear" w:color="auto" w:fill="FFFFFF"/>
        <w:spacing w:line="293" w:lineRule="atLeast"/>
        <w:ind w:firstLine="709"/>
        <w:jc w:val="both"/>
        <w:rPr>
          <w:color w:val="000000" w:themeColor="text1"/>
          <w:sz w:val="28"/>
          <w:szCs w:val="28"/>
          <w:shd w:val="clear" w:color="auto" w:fill="FFFFFF"/>
        </w:rPr>
      </w:pPr>
    </w:p>
    <w:p w14:paraId="73C9B047" w14:textId="77777777" w:rsidR="00530BCF" w:rsidRPr="00704D99" w:rsidRDefault="00F37A30" w:rsidP="005A2E55">
      <w:pPr>
        <w:pStyle w:val="ListParagraph"/>
        <w:numPr>
          <w:ilvl w:val="1"/>
          <w:numId w:val="4"/>
        </w:numPr>
        <w:shd w:val="clear" w:color="auto" w:fill="FFFFFF"/>
        <w:tabs>
          <w:tab w:val="left" w:pos="1418"/>
        </w:tabs>
        <w:spacing w:line="293" w:lineRule="atLeast"/>
        <w:ind w:left="0" w:firstLine="709"/>
        <w:jc w:val="both"/>
        <w:rPr>
          <w:color w:val="000000" w:themeColor="text1"/>
          <w:sz w:val="28"/>
          <w:szCs w:val="28"/>
          <w:shd w:val="clear" w:color="auto" w:fill="FFFFFF"/>
        </w:rPr>
      </w:pPr>
      <w:r w:rsidRPr="00704D99">
        <w:rPr>
          <w:color w:val="000000" w:themeColor="text1"/>
          <w:sz w:val="28"/>
          <w:szCs w:val="28"/>
          <w:shd w:val="clear" w:color="auto" w:fill="FFFFFF"/>
        </w:rPr>
        <w:t xml:space="preserve">izteikt 90. punktu šādā redakcijā: </w:t>
      </w:r>
    </w:p>
    <w:p w14:paraId="66DB5484" w14:textId="77777777" w:rsidR="005A2E55" w:rsidRDefault="005A2E55" w:rsidP="005A2E55">
      <w:pPr>
        <w:pStyle w:val="ListParagraph"/>
        <w:shd w:val="clear" w:color="auto" w:fill="FFFFFF"/>
        <w:tabs>
          <w:tab w:val="left" w:pos="1418"/>
        </w:tabs>
        <w:spacing w:line="293" w:lineRule="atLeast"/>
        <w:ind w:left="0" w:firstLine="709"/>
        <w:jc w:val="both"/>
        <w:rPr>
          <w:sz w:val="28"/>
          <w:szCs w:val="28"/>
        </w:rPr>
      </w:pPr>
    </w:p>
    <w:p w14:paraId="1B7C907A" w14:textId="0A41F3AA" w:rsidR="00A27688" w:rsidRPr="00F358B3" w:rsidRDefault="0046691E" w:rsidP="005A2E55">
      <w:pPr>
        <w:pStyle w:val="ListParagraph"/>
        <w:shd w:val="clear" w:color="auto" w:fill="FFFFFF"/>
        <w:tabs>
          <w:tab w:val="left" w:pos="1418"/>
        </w:tabs>
        <w:spacing w:line="293" w:lineRule="atLeast"/>
        <w:ind w:left="0" w:firstLine="709"/>
        <w:jc w:val="both"/>
        <w:rPr>
          <w:color w:val="000000" w:themeColor="text1"/>
          <w:sz w:val="28"/>
          <w:szCs w:val="28"/>
          <w:shd w:val="clear" w:color="auto" w:fill="FFFFFF"/>
        </w:rPr>
      </w:pPr>
      <w:r>
        <w:rPr>
          <w:sz w:val="28"/>
          <w:szCs w:val="28"/>
        </w:rPr>
        <w:t>"</w:t>
      </w:r>
      <w:r w:rsidR="00A27688" w:rsidRPr="00704D99">
        <w:rPr>
          <w:sz w:val="28"/>
          <w:szCs w:val="28"/>
        </w:rPr>
        <w:t>90. Valsts augu aizsardzības dienests pieņem lēmumu par perso</w:t>
      </w:r>
      <w:r w:rsidR="00F37A30" w:rsidRPr="00704D99">
        <w:rPr>
          <w:sz w:val="28"/>
          <w:szCs w:val="28"/>
        </w:rPr>
        <w:t>nas reģistrācijas anulēšanu</w:t>
      </w:r>
      <w:r w:rsidR="00C93B05" w:rsidRPr="00704D99">
        <w:rPr>
          <w:sz w:val="28"/>
          <w:szCs w:val="28"/>
        </w:rPr>
        <w:t xml:space="preserve"> </w:t>
      </w:r>
      <w:r w:rsidR="00F37A30" w:rsidRPr="00704D99">
        <w:rPr>
          <w:sz w:val="28"/>
          <w:szCs w:val="28"/>
        </w:rPr>
        <w:t>saskaņā ar Sēklu un šķirņu</w:t>
      </w:r>
      <w:r w:rsidR="0069135D" w:rsidRPr="00704D99">
        <w:rPr>
          <w:sz w:val="28"/>
          <w:szCs w:val="28"/>
        </w:rPr>
        <w:t xml:space="preserve"> aprites likuma 4.</w:t>
      </w:r>
      <w:r w:rsidR="000A2DD3" w:rsidRPr="00704D99">
        <w:rPr>
          <w:sz w:val="28"/>
          <w:szCs w:val="28"/>
        </w:rPr>
        <w:t> </w:t>
      </w:r>
      <w:r w:rsidR="0069135D" w:rsidRPr="00704D99">
        <w:rPr>
          <w:sz w:val="28"/>
          <w:szCs w:val="28"/>
        </w:rPr>
        <w:t>panta trešo daļu</w:t>
      </w:r>
      <w:r w:rsidR="00F37A30" w:rsidRPr="00704D99">
        <w:rPr>
          <w:sz w:val="28"/>
          <w:szCs w:val="28"/>
        </w:rPr>
        <w:t xml:space="preserve"> </w:t>
      </w:r>
      <w:r w:rsidR="00C135A9" w:rsidRPr="00704D99">
        <w:rPr>
          <w:sz w:val="28"/>
          <w:szCs w:val="28"/>
        </w:rPr>
        <w:t>vai attiecīgu lēmumu</w:t>
      </w:r>
      <w:r w:rsidR="000A2DD3" w:rsidRPr="00704D99">
        <w:rPr>
          <w:sz w:val="28"/>
          <w:szCs w:val="28"/>
        </w:rPr>
        <w:t>, ja</w:t>
      </w:r>
      <w:r w:rsidR="00C135A9" w:rsidRPr="00704D99" w:rsidDel="00C135A9">
        <w:rPr>
          <w:sz w:val="28"/>
          <w:szCs w:val="28"/>
        </w:rPr>
        <w:t xml:space="preserve"> </w:t>
      </w:r>
      <w:r w:rsidR="00F37A30" w:rsidRPr="00704D99">
        <w:rPr>
          <w:sz w:val="28"/>
          <w:szCs w:val="28"/>
        </w:rPr>
        <w:t>atkārtoti konstatēta šo noteikumu VII, VII</w:t>
      </w:r>
      <w:r w:rsidR="00F37A30" w:rsidRPr="00704D99">
        <w:rPr>
          <w:sz w:val="28"/>
          <w:szCs w:val="28"/>
          <w:vertAlign w:val="superscript"/>
        </w:rPr>
        <w:t>1</w:t>
      </w:r>
      <w:r w:rsidR="00F37A30" w:rsidRPr="00704D99">
        <w:rPr>
          <w:sz w:val="28"/>
          <w:szCs w:val="28"/>
        </w:rPr>
        <w:t>, VIII, X vai XI</w:t>
      </w:r>
      <w:r w:rsidR="000A2DD3" w:rsidRPr="00704D99">
        <w:rPr>
          <w:sz w:val="28"/>
          <w:szCs w:val="28"/>
        </w:rPr>
        <w:t> </w:t>
      </w:r>
      <w:r w:rsidR="00F37A30" w:rsidRPr="00704D99">
        <w:rPr>
          <w:sz w:val="28"/>
          <w:szCs w:val="28"/>
        </w:rPr>
        <w:t xml:space="preserve">nodaļā minēto prasību neievērošana un par to ir </w:t>
      </w:r>
      <w:r w:rsidR="00F37A30" w:rsidRPr="00F358B3">
        <w:rPr>
          <w:sz w:val="28"/>
          <w:szCs w:val="28"/>
        </w:rPr>
        <w:t>sagatavots attie</w:t>
      </w:r>
      <w:r w:rsidR="0069135D" w:rsidRPr="00F358B3">
        <w:rPr>
          <w:sz w:val="28"/>
          <w:szCs w:val="28"/>
        </w:rPr>
        <w:t>cīgs akts.</w:t>
      </w:r>
      <w:r w:rsidRPr="00F358B3">
        <w:rPr>
          <w:sz w:val="28"/>
          <w:szCs w:val="28"/>
        </w:rPr>
        <w:t>"</w:t>
      </w:r>
      <w:r w:rsidR="003D3173" w:rsidRPr="00F358B3">
        <w:rPr>
          <w:sz w:val="28"/>
          <w:szCs w:val="28"/>
        </w:rPr>
        <w:t>;</w:t>
      </w:r>
    </w:p>
    <w:p w14:paraId="14BF5564" w14:textId="77777777" w:rsidR="008A3A7C" w:rsidRPr="00F358B3" w:rsidRDefault="008A3A7C" w:rsidP="005A2E55">
      <w:pPr>
        <w:shd w:val="clear" w:color="auto" w:fill="FFFFFF"/>
        <w:tabs>
          <w:tab w:val="left" w:pos="1418"/>
        </w:tabs>
        <w:spacing w:line="293" w:lineRule="atLeast"/>
        <w:ind w:firstLine="709"/>
        <w:jc w:val="both"/>
        <w:rPr>
          <w:color w:val="000000" w:themeColor="text1"/>
          <w:sz w:val="28"/>
          <w:szCs w:val="28"/>
          <w:shd w:val="clear" w:color="auto" w:fill="FFFFFF"/>
        </w:rPr>
      </w:pPr>
    </w:p>
    <w:p w14:paraId="0B3B923B" w14:textId="3D561E5B" w:rsidR="008A3A7C" w:rsidRPr="00F358B3" w:rsidRDefault="00000355" w:rsidP="005A2E55">
      <w:pPr>
        <w:pStyle w:val="ListParagraph"/>
        <w:numPr>
          <w:ilvl w:val="1"/>
          <w:numId w:val="4"/>
        </w:numPr>
        <w:shd w:val="clear" w:color="auto" w:fill="FFFFFF"/>
        <w:tabs>
          <w:tab w:val="left" w:pos="1418"/>
        </w:tabs>
        <w:spacing w:line="293" w:lineRule="atLeast"/>
        <w:ind w:left="0" w:firstLine="709"/>
        <w:jc w:val="both"/>
        <w:rPr>
          <w:color w:val="000000" w:themeColor="text1"/>
          <w:sz w:val="28"/>
          <w:szCs w:val="28"/>
          <w:shd w:val="clear" w:color="auto" w:fill="FFFFFF"/>
        </w:rPr>
      </w:pPr>
      <w:r w:rsidRPr="00F358B3">
        <w:rPr>
          <w:color w:val="000000" w:themeColor="text1"/>
          <w:sz w:val="28"/>
          <w:szCs w:val="28"/>
          <w:shd w:val="clear" w:color="auto" w:fill="FFFFFF"/>
        </w:rPr>
        <w:t xml:space="preserve">izteikt 91.1. </w:t>
      </w:r>
      <w:r w:rsidR="000F7538" w:rsidRPr="00F358B3">
        <w:rPr>
          <w:color w:val="000000" w:themeColor="text1"/>
          <w:sz w:val="28"/>
          <w:szCs w:val="28"/>
          <w:shd w:val="clear" w:color="auto" w:fill="FFFFFF"/>
        </w:rPr>
        <w:t>apakš</w:t>
      </w:r>
      <w:r w:rsidRPr="00F358B3">
        <w:rPr>
          <w:color w:val="000000" w:themeColor="text1"/>
          <w:sz w:val="28"/>
          <w:szCs w:val="28"/>
          <w:shd w:val="clear" w:color="auto" w:fill="FFFFFF"/>
        </w:rPr>
        <w:t xml:space="preserve">punktu šādā redakcijā: </w:t>
      </w:r>
    </w:p>
    <w:p w14:paraId="7EFDAC74" w14:textId="77777777" w:rsidR="005A2E55" w:rsidRPr="00F358B3" w:rsidRDefault="005A2E55" w:rsidP="005A2E55">
      <w:pPr>
        <w:pStyle w:val="ListParagraph"/>
        <w:shd w:val="clear" w:color="auto" w:fill="FFFFFF"/>
        <w:tabs>
          <w:tab w:val="left" w:pos="1418"/>
        </w:tabs>
        <w:spacing w:line="293" w:lineRule="atLeast"/>
        <w:ind w:left="0" w:firstLine="709"/>
        <w:jc w:val="both"/>
        <w:rPr>
          <w:sz w:val="28"/>
          <w:szCs w:val="28"/>
          <w:shd w:val="clear" w:color="auto" w:fill="FFFFFF"/>
        </w:rPr>
      </w:pPr>
    </w:p>
    <w:p w14:paraId="07659E0E" w14:textId="59159122" w:rsidR="00D6478D" w:rsidRPr="000D740E" w:rsidRDefault="0046691E" w:rsidP="005A2E55">
      <w:pPr>
        <w:pStyle w:val="ListParagraph"/>
        <w:shd w:val="clear" w:color="auto" w:fill="FFFFFF"/>
        <w:tabs>
          <w:tab w:val="left" w:pos="1418"/>
        </w:tabs>
        <w:spacing w:line="293" w:lineRule="atLeast"/>
        <w:ind w:left="0" w:firstLine="709"/>
        <w:jc w:val="both"/>
        <w:rPr>
          <w:color w:val="000000" w:themeColor="text1"/>
          <w:sz w:val="28"/>
          <w:szCs w:val="28"/>
          <w:shd w:val="clear" w:color="auto" w:fill="FFFFFF"/>
        </w:rPr>
      </w:pPr>
      <w:r w:rsidRPr="00F358B3">
        <w:rPr>
          <w:sz w:val="28"/>
          <w:szCs w:val="28"/>
          <w:shd w:val="clear" w:color="auto" w:fill="FFFFFF"/>
        </w:rPr>
        <w:t>"</w:t>
      </w:r>
      <w:r w:rsidR="00D6478D" w:rsidRPr="00F358B3">
        <w:rPr>
          <w:color w:val="000000" w:themeColor="text1"/>
          <w:sz w:val="28"/>
          <w:szCs w:val="28"/>
          <w:shd w:val="clear" w:color="auto" w:fill="FFFFFF"/>
        </w:rPr>
        <w:t>91.1. Latvijā</w:t>
      </w:r>
      <w:r w:rsidR="00D6478D" w:rsidRPr="000D740E">
        <w:rPr>
          <w:color w:val="000000" w:themeColor="text1"/>
          <w:sz w:val="28"/>
          <w:szCs w:val="28"/>
          <w:shd w:val="clear" w:color="auto" w:fill="FFFFFF"/>
        </w:rPr>
        <w:t xml:space="preserve"> sertificētai sēklai</w:t>
      </w:r>
      <w:r w:rsidR="00B30E4C">
        <w:rPr>
          <w:color w:val="000000" w:themeColor="text1"/>
          <w:sz w:val="28"/>
          <w:szCs w:val="28"/>
          <w:shd w:val="clear" w:color="auto" w:fill="FFFFFF"/>
        </w:rPr>
        <w:t>:</w:t>
      </w:r>
    </w:p>
    <w:p w14:paraId="606D3089" w14:textId="377FB099" w:rsidR="00D6478D" w:rsidRPr="000D740E" w:rsidRDefault="00D6478D" w:rsidP="005A2E55">
      <w:pPr>
        <w:pStyle w:val="ListParagraph"/>
        <w:shd w:val="clear" w:color="auto" w:fill="FFFFFF"/>
        <w:tabs>
          <w:tab w:val="left" w:pos="1418"/>
        </w:tabs>
        <w:spacing w:line="293" w:lineRule="atLeast"/>
        <w:ind w:left="0" w:firstLine="709"/>
        <w:jc w:val="both"/>
        <w:rPr>
          <w:color w:val="000000" w:themeColor="text1"/>
          <w:sz w:val="28"/>
          <w:szCs w:val="28"/>
          <w:shd w:val="clear" w:color="auto" w:fill="FFFFFF"/>
        </w:rPr>
      </w:pPr>
      <w:r w:rsidRPr="000D740E">
        <w:rPr>
          <w:color w:val="000000" w:themeColor="text1"/>
          <w:sz w:val="28"/>
          <w:szCs w:val="28"/>
          <w:shd w:val="clear" w:color="auto" w:fill="FFFFFF"/>
        </w:rPr>
        <w:t>91.1.1. sēklu testēšanas pārskat</w:t>
      </w:r>
      <w:r w:rsidR="00B30E4C">
        <w:rPr>
          <w:color w:val="000000" w:themeColor="text1"/>
          <w:sz w:val="28"/>
          <w:szCs w:val="28"/>
          <w:shd w:val="clear" w:color="auto" w:fill="FFFFFF"/>
        </w:rPr>
        <w:t>s</w:t>
      </w:r>
      <w:r w:rsidRPr="000D740E">
        <w:rPr>
          <w:color w:val="000000" w:themeColor="text1"/>
          <w:sz w:val="28"/>
          <w:szCs w:val="28"/>
          <w:shd w:val="clear" w:color="auto" w:fill="FFFFFF"/>
        </w:rPr>
        <w:t xml:space="preserve"> ar norādi, ka sēklu partija atbilst šajos noteikumos attiecīgajai kategorijai noteiktajām prasībām</w:t>
      </w:r>
      <w:r w:rsidR="00B30E4C">
        <w:rPr>
          <w:color w:val="000000" w:themeColor="text1"/>
          <w:sz w:val="28"/>
          <w:szCs w:val="28"/>
          <w:shd w:val="clear" w:color="auto" w:fill="FFFFFF"/>
        </w:rPr>
        <w:t xml:space="preserve">, – </w:t>
      </w:r>
      <w:r w:rsidR="00B30E4C" w:rsidRPr="000D740E">
        <w:rPr>
          <w:color w:val="000000" w:themeColor="text1"/>
          <w:sz w:val="28"/>
          <w:szCs w:val="28"/>
          <w:shd w:val="clear" w:color="auto" w:fill="FFFFFF"/>
        </w:rPr>
        <w:t xml:space="preserve">ja sēkla iegūta un paredzēta sējai tajā pašā sēklaudzēšanas </w:t>
      </w:r>
      <w:r w:rsidR="005F504F">
        <w:rPr>
          <w:sz w:val="28"/>
          <w:szCs w:val="28"/>
        </w:rPr>
        <w:t>saimniecībā</w:t>
      </w:r>
      <w:r w:rsidRPr="000D740E">
        <w:rPr>
          <w:color w:val="000000" w:themeColor="text1"/>
          <w:sz w:val="28"/>
          <w:szCs w:val="28"/>
          <w:shd w:val="clear" w:color="auto" w:fill="FFFFFF"/>
        </w:rPr>
        <w:t xml:space="preserve">; </w:t>
      </w:r>
    </w:p>
    <w:p w14:paraId="57EBF37A" w14:textId="0C1FF0AE" w:rsidR="00D6478D" w:rsidRPr="00D6478D" w:rsidRDefault="00D6478D" w:rsidP="005A2E55">
      <w:pPr>
        <w:pStyle w:val="ListParagraph"/>
        <w:shd w:val="clear" w:color="auto" w:fill="FFFFFF"/>
        <w:tabs>
          <w:tab w:val="left" w:pos="1418"/>
        </w:tabs>
        <w:spacing w:line="293" w:lineRule="atLeast"/>
        <w:ind w:left="0" w:firstLine="709"/>
        <w:jc w:val="both"/>
        <w:rPr>
          <w:color w:val="000000" w:themeColor="text1"/>
          <w:sz w:val="28"/>
          <w:szCs w:val="28"/>
          <w:shd w:val="clear" w:color="auto" w:fill="FFFFFF"/>
        </w:rPr>
      </w:pPr>
      <w:r w:rsidRPr="000D740E">
        <w:rPr>
          <w:color w:val="000000" w:themeColor="text1"/>
          <w:sz w:val="28"/>
          <w:szCs w:val="28"/>
          <w:shd w:val="clear" w:color="auto" w:fill="FFFFFF"/>
        </w:rPr>
        <w:t xml:space="preserve">91.1.2. </w:t>
      </w:r>
      <w:r w:rsidR="00F358B3" w:rsidRPr="00704D99">
        <w:rPr>
          <w:sz w:val="28"/>
          <w:szCs w:val="28"/>
        </w:rPr>
        <w:t>Valsts augu aizsardzības</w:t>
      </w:r>
      <w:r w:rsidR="00F358B3" w:rsidRPr="000D740E">
        <w:rPr>
          <w:color w:val="000000" w:themeColor="text1"/>
          <w:sz w:val="28"/>
          <w:szCs w:val="28"/>
          <w:shd w:val="clear" w:color="auto" w:fill="FFFFFF"/>
        </w:rPr>
        <w:t xml:space="preserve"> </w:t>
      </w:r>
      <w:r w:rsidRPr="000D740E">
        <w:rPr>
          <w:color w:val="000000" w:themeColor="text1"/>
          <w:sz w:val="28"/>
          <w:szCs w:val="28"/>
          <w:shd w:val="clear" w:color="auto" w:fill="FFFFFF"/>
        </w:rPr>
        <w:t xml:space="preserve">dienesta izsniegta sēklu iesaiņojuma oficiālā etiķete ar norādi </w:t>
      </w:r>
      <w:r w:rsidR="0046691E">
        <w:rPr>
          <w:sz w:val="28"/>
          <w:szCs w:val="28"/>
        </w:rPr>
        <w:t>"</w:t>
      </w:r>
      <w:r w:rsidRPr="000D740E">
        <w:rPr>
          <w:color w:val="000000" w:themeColor="text1"/>
          <w:sz w:val="28"/>
          <w:szCs w:val="28"/>
          <w:shd w:val="clear" w:color="auto" w:fill="FFFFFF"/>
        </w:rPr>
        <w:t>Eiropas Savienības tiesību akti</w:t>
      </w:r>
      <w:r w:rsidR="0046691E">
        <w:rPr>
          <w:color w:val="000000" w:themeColor="text1"/>
          <w:sz w:val="28"/>
          <w:szCs w:val="28"/>
          <w:shd w:val="clear" w:color="auto" w:fill="FFFFFF"/>
        </w:rPr>
        <w:t>"</w:t>
      </w:r>
      <w:r w:rsidRPr="000D740E">
        <w:rPr>
          <w:color w:val="000000" w:themeColor="text1"/>
          <w:sz w:val="28"/>
          <w:szCs w:val="28"/>
          <w:shd w:val="clear" w:color="auto" w:fill="FFFFFF"/>
        </w:rPr>
        <w:t xml:space="preserve"> vai </w:t>
      </w:r>
      <w:r w:rsidR="0046691E">
        <w:rPr>
          <w:sz w:val="28"/>
          <w:szCs w:val="28"/>
        </w:rPr>
        <w:t>"</w:t>
      </w:r>
      <w:r w:rsidRPr="00F358B3">
        <w:rPr>
          <w:color w:val="000000" w:themeColor="text1"/>
          <w:sz w:val="28"/>
          <w:szCs w:val="28"/>
          <w:shd w:val="clear" w:color="auto" w:fill="FFFFFF"/>
        </w:rPr>
        <w:t>ES tiesību akti</w:t>
      </w:r>
      <w:r w:rsidR="00446E11" w:rsidRPr="00F358B3">
        <w:rPr>
          <w:color w:val="000000" w:themeColor="text1"/>
          <w:sz w:val="28"/>
          <w:szCs w:val="28"/>
          <w:shd w:val="clear" w:color="auto" w:fill="FFFFFF"/>
        </w:rPr>
        <w:t>"</w:t>
      </w:r>
      <w:r w:rsidR="00B30E4C" w:rsidRPr="00F358B3">
        <w:rPr>
          <w:color w:val="000000" w:themeColor="text1"/>
          <w:sz w:val="28"/>
          <w:szCs w:val="28"/>
          <w:shd w:val="clear" w:color="auto" w:fill="FFFFFF"/>
        </w:rPr>
        <w:t> – ja sēkla paredzēta tirdzniecībai</w:t>
      </w:r>
      <w:r w:rsidRPr="00F358B3">
        <w:rPr>
          <w:color w:val="000000" w:themeColor="text1"/>
          <w:sz w:val="28"/>
          <w:szCs w:val="28"/>
          <w:shd w:val="clear" w:color="auto" w:fill="FFFFFF"/>
        </w:rPr>
        <w:t>;</w:t>
      </w:r>
      <w:r w:rsidR="0046691E" w:rsidRPr="00F358B3">
        <w:rPr>
          <w:color w:val="000000" w:themeColor="text1"/>
          <w:sz w:val="28"/>
          <w:szCs w:val="28"/>
          <w:shd w:val="clear" w:color="auto" w:fill="FFFFFF"/>
        </w:rPr>
        <w:t>"</w:t>
      </w:r>
      <w:r w:rsidRPr="00F358B3">
        <w:rPr>
          <w:color w:val="000000" w:themeColor="text1"/>
          <w:sz w:val="28"/>
          <w:szCs w:val="28"/>
          <w:shd w:val="clear" w:color="auto" w:fill="FFFFFF"/>
        </w:rPr>
        <w:t>;</w:t>
      </w:r>
    </w:p>
    <w:p w14:paraId="11E864E4" w14:textId="77777777" w:rsidR="00C5533D" w:rsidRPr="001F2C3F" w:rsidRDefault="00C5533D" w:rsidP="005A2E55">
      <w:pPr>
        <w:shd w:val="clear" w:color="auto" w:fill="FFFFFF"/>
        <w:tabs>
          <w:tab w:val="left" w:pos="1418"/>
        </w:tabs>
        <w:spacing w:line="293" w:lineRule="atLeast"/>
        <w:ind w:firstLine="709"/>
        <w:jc w:val="both"/>
        <w:rPr>
          <w:sz w:val="28"/>
          <w:szCs w:val="28"/>
        </w:rPr>
      </w:pPr>
    </w:p>
    <w:p w14:paraId="1B7342F1" w14:textId="77777777" w:rsidR="004C3C50" w:rsidRPr="001F2C3F" w:rsidRDefault="00271C19" w:rsidP="005A2E55">
      <w:pPr>
        <w:pStyle w:val="ListParagraph"/>
        <w:numPr>
          <w:ilvl w:val="1"/>
          <w:numId w:val="4"/>
        </w:numPr>
        <w:shd w:val="clear" w:color="auto" w:fill="FFFFFF"/>
        <w:tabs>
          <w:tab w:val="left" w:pos="1418"/>
        </w:tabs>
        <w:spacing w:line="293" w:lineRule="atLeast"/>
        <w:ind w:left="0" w:firstLine="709"/>
        <w:jc w:val="both"/>
        <w:rPr>
          <w:sz w:val="28"/>
          <w:szCs w:val="28"/>
        </w:rPr>
      </w:pPr>
      <w:bookmarkStart w:id="15" w:name="p80.5"/>
      <w:bookmarkStart w:id="16" w:name="p-675688"/>
      <w:bookmarkEnd w:id="15"/>
      <w:bookmarkEnd w:id="16"/>
      <w:r w:rsidRPr="001F2C3F">
        <w:rPr>
          <w:sz w:val="28"/>
          <w:szCs w:val="28"/>
        </w:rPr>
        <w:t>i</w:t>
      </w:r>
      <w:r w:rsidR="00992368" w:rsidRPr="001F2C3F">
        <w:rPr>
          <w:sz w:val="28"/>
          <w:szCs w:val="28"/>
        </w:rPr>
        <w:t>zteikt 92.</w:t>
      </w:r>
      <w:r w:rsidR="000C5AB3" w:rsidRPr="001F2C3F">
        <w:rPr>
          <w:sz w:val="28"/>
          <w:szCs w:val="28"/>
        </w:rPr>
        <w:t xml:space="preserve">, 93. un 94. </w:t>
      </w:r>
      <w:r w:rsidR="00992368" w:rsidRPr="001F2C3F">
        <w:rPr>
          <w:sz w:val="28"/>
          <w:szCs w:val="28"/>
        </w:rPr>
        <w:t>punktu šādā redakcijā:</w:t>
      </w:r>
    </w:p>
    <w:p w14:paraId="4141B203" w14:textId="77777777" w:rsidR="005A2E55" w:rsidRDefault="005A2E55" w:rsidP="00DB4C35">
      <w:pPr>
        <w:pStyle w:val="ListParagraph"/>
        <w:shd w:val="clear" w:color="auto" w:fill="FFFFFF"/>
        <w:spacing w:line="293" w:lineRule="atLeast"/>
        <w:ind w:left="0" w:firstLine="709"/>
        <w:jc w:val="both"/>
        <w:rPr>
          <w:sz w:val="28"/>
          <w:szCs w:val="28"/>
        </w:rPr>
      </w:pPr>
    </w:p>
    <w:p w14:paraId="2FDBCF4C" w14:textId="7F749445" w:rsidR="000C5AB3" w:rsidRPr="001F2C3F" w:rsidRDefault="0046691E" w:rsidP="00DB4C35">
      <w:pPr>
        <w:pStyle w:val="ListParagraph"/>
        <w:shd w:val="clear" w:color="auto" w:fill="FFFFFF"/>
        <w:spacing w:line="293" w:lineRule="atLeast"/>
        <w:ind w:left="0" w:firstLine="709"/>
        <w:jc w:val="both"/>
        <w:rPr>
          <w:sz w:val="28"/>
          <w:szCs w:val="28"/>
        </w:rPr>
      </w:pPr>
      <w:r>
        <w:rPr>
          <w:sz w:val="28"/>
          <w:szCs w:val="28"/>
        </w:rPr>
        <w:t>"</w:t>
      </w:r>
      <w:bookmarkStart w:id="17" w:name="_Hlk20135614"/>
      <w:r w:rsidR="003576AF" w:rsidRPr="001F2C3F">
        <w:rPr>
          <w:sz w:val="28"/>
          <w:szCs w:val="28"/>
        </w:rPr>
        <w:t xml:space="preserve">92. Valsts augu aizsardzības dienests reģistrā reģistrētajām personām izsniedz </w:t>
      </w:r>
      <w:r w:rsidR="008A3A7C" w:rsidRPr="001F2C3F">
        <w:rPr>
          <w:sz w:val="28"/>
          <w:szCs w:val="28"/>
        </w:rPr>
        <w:t>S</w:t>
      </w:r>
      <w:r w:rsidR="00B72719" w:rsidRPr="001F2C3F">
        <w:rPr>
          <w:sz w:val="28"/>
          <w:szCs w:val="28"/>
        </w:rPr>
        <w:t xml:space="preserve">ēklu </w:t>
      </w:r>
      <w:r w:rsidR="003576AF" w:rsidRPr="001F2C3F">
        <w:rPr>
          <w:sz w:val="28"/>
          <w:szCs w:val="28"/>
        </w:rPr>
        <w:t xml:space="preserve">testēšanas pārskatu </w:t>
      </w:r>
      <w:r w:rsidR="00327042" w:rsidRPr="001F2C3F">
        <w:rPr>
          <w:sz w:val="28"/>
          <w:szCs w:val="28"/>
        </w:rPr>
        <w:t xml:space="preserve">saskaņā ar šo noteikumu </w:t>
      </w:r>
      <w:r w:rsidR="003576AF" w:rsidRPr="001F2C3F">
        <w:rPr>
          <w:sz w:val="28"/>
          <w:szCs w:val="28"/>
        </w:rPr>
        <w:t>20.</w:t>
      </w:r>
      <w:r w:rsidR="00B30E4C">
        <w:rPr>
          <w:sz w:val="28"/>
          <w:szCs w:val="28"/>
        </w:rPr>
        <w:t> </w:t>
      </w:r>
      <w:r w:rsidR="003576AF" w:rsidRPr="001F2C3F">
        <w:rPr>
          <w:sz w:val="28"/>
          <w:szCs w:val="28"/>
        </w:rPr>
        <w:t>pielikum</w:t>
      </w:r>
      <w:r w:rsidR="00327042" w:rsidRPr="001F2C3F">
        <w:rPr>
          <w:sz w:val="28"/>
          <w:szCs w:val="28"/>
        </w:rPr>
        <w:t>u</w:t>
      </w:r>
      <w:r w:rsidR="00031BFF" w:rsidRPr="001F2C3F">
        <w:rPr>
          <w:sz w:val="28"/>
          <w:szCs w:val="28"/>
        </w:rPr>
        <w:t>.</w:t>
      </w:r>
      <w:bookmarkEnd w:id="17"/>
    </w:p>
    <w:p w14:paraId="1EAC75D8" w14:textId="77777777" w:rsidR="000C5AB3" w:rsidRPr="001F2C3F" w:rsidRDefault="000C5AB3" w:rsidP="00DB4C35">
      <w:pPr>
        <w:pStyle w:val="ListParagraph"/>
        <w:shd w:val="clear" w:color="auto" w:fill="FFFFFF"/>
        <w:spacing w:line="293" w:lineRule="atLeast"/>
        <w:ind w:left="0" w:firstLine="709"/>
        <w:jc w:val="both"/>
        <w:rPr>
          <w:sz w:val="28"/>
          <w:szCs w:val="28"/>
        </w:rPr>
      </w:pPr>
    </w:p>
    <w:p w14:paraId="5931B423" w14:textId="77777777" w:rsidR="00D03198" w:rsidRPr="001F2C3F" w:rsidRDefault="00D03198" w:rsidP="00DB4C35">
      <w:pPr>
        <w:pStyle w:val="ListParagraph"/>
        <w:shd w:val="clear" w:color="auto" w:fill="FFFFFF"/>
        <w:spacing w:line="293" w:lineRule="atLeast"/>
        <w:ind w:left="0" w:firstLine="709"/>
        <w:jc w:val="both"/>
        <w:rPr>
          <w:sz w:val="28"/>
          <w:szCs w:val="28"/>
        </w:rPr>
      </w:pPr>
      <w:r w:rsidRPr="001F2C3F">
        <w:rPr>
          <w:sz w:val="28"/>
          <w:szCs w:val="28"/>
        </w:rPr>
        <w:t>9</w:t>
      </w:r>
      <w:r w:rsidR="00204520" w:rsidRPr="001F2C3F">
        <w:rPr>
          <w:sz w:val="28"/>
          <w:szCs w:val="28"/>
        </w:rPr>
        <w:t xml:space="preserve">3. </w:t>
      </w:r>
      <w:r w:rsidR="008A3A7C" w:rsidRPr="001F2C3F">
        <w:rPr>
          <w:sz w:val="28"/>
          <w:szCs w:val="28"/>
        </w:rPr>
        <w:t>Sēklu t</w:t>
      </w:r>
      <w:r w:rsidRPr="001F2C3F">
        <w:rPr>
          <w:sz w:val="28"/>
          <w:szCs w:val="28"/>
        </w:rPr>
        <w:t>estēšanas pārskat</w:t>
      </w:r>
      <w:r w:rsidR="008A3A7C" w:rsidRPr="001F2C3F">
        <w:rPr>
          <w:sz w:val="28"/>
          <w:szCs w:val="28"/>
        </w:rPr>
        <w:t>ā iekļauj norādi par sēklu partijas</w:t>
      </w:r>
      <w:r w:rsidRPr="001F2C3F">
        <w:rPr>
          <w:sz w:val="28"/>
          <w:szCs w:val="28"/>
        </w:rPr>
        <w:t xml:space="preserve">: </w:t>
      </w:r>
    </w:p>
    <w:p w14:paraId="62D8864B" w14:textId="77777777" w:rsidR="00D03198" w:rsidRPr="001F2C3F" w:rsidRDefault="00D03198" w:rsidP="00DB4C35">
      <w:pPr>
        <w:pStyle w:val="ListParagraph"/>
        <w:shd w:val="clear" w:color="auto" w:fill="FFFFFF"/>
        <w:spacing w:line="293" w:lineRule="atLeast"/>
        <w:ind w:left="0" w:firstLine="709"/>
        <w:jc w:val="both"/>
        <w:rPr>
          <w:sz w:val="28"/>
          <w:szCs w:val="28"/>
        </w:rPr>
      </w:pPr>
      <w:r w:rsidRPr="001F2C3F">
        <w:rPr>
          <w:sz w:val="28"/>
          <w:szCs w:val="28"/>
        </w:rPr>
        <w:t>9</w:t>
      </w:r>
      <w:r w:rsidR="00204520" w:rsidRPr="001F2C3F">
        <w:rPr>
          <w:sz w:val="28"/>
          <w:szCs w:val="28"/>
        </w:rPr>
        <w:t>3.</w:t>
      </w:r>
      <w:r w:rsidRPr="001F2C3F">
        <w:rPr>
          <w:sz w:val="28"/>
          <w:szCs w:val="28"/>
        </w:rPr>
        <w:t>1.</w:t>
      </w:r>
      <w:r w:rsidR="008A3A7C" w:rsidRPr="001F2C3F">
        <w:rPr>
          <w:sz w:val="28"/>
          <w:szCs w:val="28"/>
        </w:rPr>
        <w:t xml:space="preserve"> </w:t>
      </w:r>
      <w:r w:rsidRPr="001F2C3F">
        <w:rPr>
          <w:sz w:val="28"/>
          <w:szCs w:val="28"/>
        </w:rPr>
        <w:t>atbilst</w:t>
      </w:r>
      <w:r w:rsidR="008A3A7C" w:rsidRPr="001F2C3F">
        <w:rPr>
          <w:sz w:val="28"/>
          <w:szCs w:val="28"/>
        </w:rPr>
        <w:t>ību</w:t>
      </w:r>
      <w:r w:rsidRPr="001F2C3F">
        <w:rPr>
          <w:sz w:val="28"/>
          <w:szCs w:val="28"/>
        </w:rPr>
        <w:t xml:space="preserve"> šajos noteikumos attiecīgajai kategorijai noteiktajām prasībām, pamatojoties uz lauka apskates un sēklu parauga novērtēšanas rezultātiem, ja visi sēklu partijas vidējā parauga novērtēšanas rezultātu rādītāji atbilst attiecīgās sugas sēklu attiecīgajai kategorijai noteiktajām prasībām</w:t>
      </w:r>
      <w:bookmarkStart w:id="18" w:name="p93"/>
      <w:bookmarkStart w:id="19" w:name="p-67381"/>
      <w:bookmarkEnd w:id="18"/>
      <w:bookmarkEnd w:id="19"/>
      <w:r w:rsidRPr="001F2C3F">
        <w:rPr>
          <w:sz w:val="28"/>
          <w:szCs w:val="28"/>
        </w:rPr>
        <w:t>;</w:t>
      </w:r>
    </w:p>
    <w:p w14:paraId="27A4D472" w14:textId="77777777" w:rsidR="00204520" w:rsidRDefault="00D03198" w:rsidP="00DB4C35">
      <w:pPr>
        <w:pStyle w:val="ListParagraph"/>
        <w:shd w:val="clear" w:color="auto" w:fill="FFFFFF"/>
        <w:spacing w:line="293" w:lineRule="atLeast"/>
        <w:ind w:left="0" w:firstLine="709"/>
        <w:jc w:val="both"/>
        <w:rPr>
          <w:color w:val="000000" w:themeColor="text1"/>
          <w:sz w:val="28"/>
          <w:szCs w:val="28"/>
        </w:rPr>
      </w:pPr>
      <w:r w:rsidRPr="00B40FB3">
        <w:rPr>
          <w:color w:val="000000" w:themeColor="text1"/>
          <w:sz w:val="28"/>
          <w:szCs w:val="28"/>
        </w:rPr>
        <w:lastRenderedPageBreak/>
        <w:t>9</w:t>
      </w:r>
      <w:r w:rsidR="00204520">
        <w:rPr>
          <w:color w:val="000000" w:themeColor="text1"/>
          <w:sz w:val="28"/>
          <w:szCs w:val="28"/>
        </w:rPr>
        <w:t>3.</w:t>
      </w:r>
      <w:r w:rsidRPr="00B40FB3">
        <w:rPr>
          <w:color w:val="000000" w:themeColor="text1"/>
          <w:sz w:val="28"/>
          <w:szCs w:val="28"/>
        </w:rPr>
        <w:t>2. neatbilst</w:t>
      </w:r>
      <w:r w:rsidR="008A3A7C">
        <w:rPr>
          <w:color w:val="000000" w:themeColor="text1"/>
          <w:sz w:val="28"/>
          <w:szCs w:val="28"/>
        </w:rPr>
        <w:t>ību</w:t>
      </w:r>
      <w:r w:rsidRPr="00B40FB3">
        <w:rPr>
          <w:color w:val="000000" w:themeColor="text1"/>
          <w:sz w:val="28"/>
          <w:szCs w:val="28"/>
        </w:rPr>
        <w:t xml:space="preserve"> šajos noteikumos attiecīgajai kategorijai noteiktajām prasībām vai tikai atsevišķ</w:t>
      </w:r>
      <w:r w:rsidR="00B30E4C">
        <w:rPr>
          <w:color w:val="000000" w:themeColor="text1"/>
          <w:sz w:val="28"/>
          <w:szCs w:val="28"/>
        </w:rPr>
        <w:t>u</w:t>
      </w:r>
      <w:r w:rsidRPr="00B40FB3">
        <w:rPr>
          <w:color w:val="000000" w:themeColor="text1"/>
          <w:sz w:val="28"/>
          <w:szCs w:val="28"/>
        </w:rPr>
        <w:t xml:space="preserve"> rādītāj</w:t>
      </w:r>
      <w:r w:rsidR="00B30E4C">
        <w:rPr>
          <w:color w:val="000000" w:themeColor="text1"/>
          <w:sz w:val="28"/>
          <w:szCs w:val="28"/>
        </w:rPr>
        <w:t>u</w:t>
      </w:r>
      <w:r w:rsidR="008A3A7C" w:rsidRPr="0098687A">
        <w:rPr>
          <w:color w:val="000000" w:themeColor="text1"/>
          <w:sz w:val="28"/>
          <w:szCs w:val="28"/>
        </w:rPr>
        <w:t xml:space="preserve"> </w:t>
      </w:r>
      <w:r w:rsidR="00B30E4C">
        <w:rPr>
          <w:color w:val="000000" w:themeColor="text1"/>
          <w:sz w:val="28"/>
          <w:szCs w:val="28"/>
        </w:rPr>
        <w:t>novērtēšanu,</w:t>
      </w:r>
      <w:r w:rsidR="00B30E4C" w:rsidRPr="0098687A">
        <w:rPr>
          <w:color w:val="000000" w:themeColor="text1"/>
          <w:sz w:val="28"/>
          <w:szCs w:val="28"/>
        </w:rPr>
        <w:t xml:space="preserve"> </w:t>
      </w:r>
      <w:r w:rsidR="008A3A7C" w:rsidRPr="0098687A">
        <w:rPr>
          <w:color w:val="000000" w:themeColor="text1"/>
          <w:sz w:val="28"/>
          <w:szCs w:val="28"/>
        </w:rPr>
        <w:t>vai neatbilst</w:t>
      </w:r>
      <w:r w:rsidR="00B30E4C">
        <w:rPr>
          <w:color w:val="000000" w:themeColor="text1"/>
          <w:sz w:val="28"/>
          <w:szCs w:val="28"/>
        </w:rPr>
        <w:t>ību</w:t>
      </w:r>
      <w:r w:rsidR="008A3A7C" w:rsidRPr="0098687A">
        <w:rPr>
          <w:color w:val="000000" w:themeColor="text1"/>
          <w:sz w:val="28"/>
          <w:szCs w:val="28"/>
        </w:rPr>
        <w:t xml:space="preserve"> Starptautiskās sēklu kontroles asociācijas </w:t>
      </w:r>
      <w:r w:rsidR="00662837">
        <w:rPr>
          <w:color w:val="000000" w:themeColor="text1"/>
          <w:sz w:val="28"/>
          <w:szCs w:val="28"/>
        </w:rPr>
        <w:t>(</w:t>
      </w:r>
      <w:r w:rsidR="008A3A7C" w:rsidRPr="0098687A">
        <w:rPr>
          <w:i/>
          <w:color w:val="000000" w:themeColor="text1"/>
          <w:sz w:val="28"/>
          <w:szCs w:val="28"/>
        </w:rPr>
        <w:t>ISTA</w:t>
      </w:r>
      <w:r w:rsidR="00662837" w:rsidRPr="00662837">
        <w:rPr>
          <w:color w:val="000000" w:themeColor="text1"/>
          <w:sz w:val="28"/>
          <w:szCs w:val="28"/>
        </w:rPr>
        <w:t>)</w:t>
      </w:r>
      <w:r w:rsidR="008A3A7C" w:rsidRPr="00662837">
        <w:rPr>
          <w:color w:val="000000" w:themeColor="text1"/>
          <w:sz w:val="28"/>
          <w:szCs w:val="28"/>
        </w:rPr>
        <w:t xml:space="preserve"> </w:t>
      </w:r>
      <w:r w:rsidR="008A3A7C" w:rsidRPr="0098687A">
        <w:rPr>
          <w:color w:val="000000" w:themeColor="text1"/>
          <w:sz w:val="28"/>
          <w:szCs w:val="28"/>
        </w:rPr>
        <w:t>prasībām, ja:</w:t>
      </w:r>
      <w:r w:rsidRPr="00B40FB3">
        <w:rPr>
          <w:color w:val="000000" w:themeColor="text1"/>
          <w:sz w:val="28"/>
          <w:szCs w:val="28"/>
        </w:rPr>
        <w:t xml:space="preserve"> </w:t>
      </w:r>
    </w:p>
    <w:p w14:paraId="7976F426" w14:textId="77777777" w:rsidR="008A3A7C" w:rsidRDefault="008A3A7C" w:rsidP="00DB4C35">
      <w:pPr>
        <w:pStyle w:val="ListParagraph"/>
        <w:shd w:val="clear" w:color="auto" w:fill="FFFFFF"/>
        <w:spacing w:line="293" w:lineRule="atLeast"/>
        <w:ind w:left="0" w:firstLine="709"/>
        <w:jc w:val="both"/>
        <w:rPr>
          <w:color w:val="000000" w:themeColor="text1"/>
          <w:sz w:val="28"/>
          <w:szCs w:val="28"/>
        </w:rPr>
      </w:pPr>
      <w:r w:rsidRPr="00B40FB3">
        <w:rPr>
          <w:color w:val="000000" w:themeColor="text1"/>
          <w:sz w:val="28"/>
          <w:szCs w:val="28"/>
        </w:rPr>
        <w:t>9</w:t>
      </w:r>
      <w:r w:rsidR="00204520">
        <w:rPr>
          <w:color w:val="000000" w:themeColor="text1"/>
          <w:sz w:val="28"/>
          <w:szCs w:val="28"/>
        </w:rPr>
        <w:t>3.</w:t>
      </w:r>
      <w:r w:rsidRPr="00B40FB3">
        <w:rPr>
          <w:color w:val="000000" w:themeColor="text1"/>
          <w:sz w:val="28"/>
          <w:szCs w:val="28"/>
        </w:rPr>
        <w:t>2.</w:t>
      </w:r>
      <w:r>
        <w:rPr>
          <w:color w:val="000000" w:themeColor="text1"/>
          <w:sz w:val="28"/>
          <w:szCs w:val="28"/>
        </w:rPr>
        <w:t>1.</w:t>
      </w:r>
      <w:r w:rsidRPr="00B40FB3">
        <w:rPr>
          <w:color w:val="000000" w:themeColor="text1"/>
          <w:sz w:val="28"/>
          <w:szCs w:val="28"/>
        </w:rPr>
        <w:t xml:space="preserve"> </w:t>
      </w:r>
      <w:r w:rsidR="00D03198" w:rsidRPr="00B40FB3">
        <w:rPr>
          <w:color w:val="000000" w:themeColor="text1"/>
          <w:sz w:val="28"/>
          <w:szCs w:val="28"/>
        </w:rPr>
        <w:t>sēklu kvalitāte neatbilst šo noteikumu prasībām</w:t>
      </w:r>
      <w:r>
        <w:rPr>
          <w:color w:val="000000" w:themeColor="text1"/>
          <w:sz w:val="28"/>
          <w:szCs w:val="28"/>
        </w:rPr>
        <w:t>;</w:t>
      </w:r>
    </w:p>
    <w:p w14:paraId="638154BB" w14:textId="77777777" w:rsidR="00635D27" w:rsidRDefault="008A3A7C" w:rsidP="00DB4C35">
      <w:pPr>
        <w:pStyle w:val="ListParagraph"/>
        <w:shd w:val="clear" w:color="auto" w:fill="FFFFFF"/>
        <w:spacing w:line="293" w:lineRule="atLeast"/>
        <w:ind w:left="0" w:firstLine="709"/>
        <w:jc w:val="both"/>
        <w:rPr>
          <w:color w:val="000000" w:themeColor="text1"/>
          <w:sz w:val="28"/>
          <w:szCs w:val="28"/>
        </w:rPr>
      </w:pPr>
      <w:r w:rsidRPr="00B40FB3">
        <w:rPr>
          <w:color w:val="000000" w:themeColor="text1"/>
          <w:sz w:val="28"/>
          <w:szCs w:val="28"/>
        </w:rPr>
        <w:t>9</w:t>
      </w:r>
      <w:r w:rsidR="00204520">
        <w:rPr>
          <w:color w:val="000000" w:themeColor="text1"/>
          <w:sz w:val="28"/>
          <w:szCs w:val="28"/>
        </w:rPr>
        <w:t>3.</w:t>
      </w:r>
      <w:r w:rsidRPr="00B40FB3">
        <w:rPr>
          <w:color w:val="000000" w:themeColor="text1"/>
          <w:sz w:val="28"/>
          <w:szCs w:val="28"/>
        </w:rPr>
        <w:t>2.</w:t>
      </w:r>
      <w:r w:rsidR="00204520">
        <w:rPr>
          <w:color w:val="000000" w:themeColor="text1"/>
          <w:sz w:val="28"/>
          <w:szCs w:val="28"/>
        </w:rPr>
        <w:t>2</w:t>
      </w:r>
      <w:r>
        <w:rPr>
          <w:color w:val="000000" w:themeColor="text1"/>
          <w:sz w:val="28"/>
          <w:szCs w:val="28"/>
        </w:rPr>
        <w:t>.</w:t>
      </w:r>
      <w:r w:rsidR="00635D27">
        <w:rPr>
          <w:color w:val="000000" w:themeColor="text1"/>
          <w:sz w:val="28"/>
          <w:szCs w:val="28"/>
        </w:rPr>
        <w:t xml:space="preserve"> </w:t>
      </w:r>
      <w:r w:rsidR="00D03198" w:rsidRPr="00B40FB3">
        <w:rPr>
          <w:color w:val="000000" w:themeColor="text1"/>
          <w:sz w:val="28"/>
          <w:szCs w:val="28"/>
        </w:rPr>
        <w:t>kāds no sēklu partijas pilnajā novērtēšanā iegūtajiem rādītājiem</w:t>
      </w:r>
      <w:r w:rsidR="00B30E4C" w:rsidRPr="00B30E4C">
        <w:rPr>
          <w:color w:val="000000" w:themeColor="text1"/>
          <w:sz w:val="28"/>
          <w:szCs w:val="28"/>
        </w:rPr>
        <w:t xml:space="preserve"> </w:t>
      </w:r>
      <w:r w:rsidR="00B30E4C" w:rsidRPr="00B40FB3">
        <w:rPr>
          <w:color w:val="000000" w:themeColor="text1"/>
          <w:sz w:val="28"/>
          <w:szCs w:val="28"/>
        </w:rPr>
        <w:t>neatbilst</w:t>
      </w:r>
      <w:r w:rsidR="00B30E4C" w:rsidRPr="00B30E4C">
        <w:rPr>
          <w:color w:val="000000" w:themeColor="text1"/>
          <w:sz w:val="28"/>
          <w:szCs w:val="28"/>
        </w:rPr>
        <w:t xml:space="preserve"> </w:t>
      </w:r>
      <w:r w:rsidR="00B30E4C" w:rsidRPr="00B40FB3">
        <w:rPr>
          <w:color w:val="000000" w:themeColor="text1"/>
          <w:sz w:val="28"/>
          <w:szCs w:val="28"/>
        </w:rPr>
        <w:t>attiecīgajai sēklu kategorijai noteiktajām prasībām</w:t>
      </w:r>
      <w:r w:rsidR="00204520">
        <w:rPr>
          <w:color w:val="000000" w:themeColor="text1"/>
          <w:sz w:val="28"/>
          <w:szCs w:val="28"/>
        </w:rPr>
        <w:t>;</w:t>
      </w:r>
      <w:r w:rsidR="00D03198" w:rsidRPr="00B40FB3">
        <w:rPr>
          <w:color w:val="000000" w:themeColor="text1"/>
          <w:sz w:val="28"/>
          <w:szCs w:val="28"/>
        </w:rPr>
        <w:t xml:space="preserve"> </w:t>
      </w:r>
    </w:p>
    <w:p w14:paraId="739C7EBE" w14:textId="77777777" w:rsidR="00635D27" w:rsidRDefault="00635D27" w:rsidP="00DB4C35">
      <w:pPr>
        <w:pStyle w:val="ListParagraph"/>
        <w:shd w:val="clear" w:color="auto" w:fill="FFFFFF"/>
        <w:spacing w:line="293" w:lineRule="atLeast"/>
        <w:ind w:left="0" w:firstLine="709"/>
        <w:jc w:val="both"/>
        <w:rPr>
          <w:color w:val="000000" w:themeColor="text1"/>
          <w:sz w:val="28"/>
          <w:szCs w:val="28"/>
        </w:rPr>
      </w:pPr>
      <w:r w:rsidRPr="00B40FB3">
        <w:rPr>
          <w:color w:val="000000" w:themeColor="text1"/>
          <w:sz w:val="28"/>
          <w:szCs w:val="28"/>
        </w:rPr>
        <w:t>9</w:t>
      </w:r>
      <w:r w:rsidR="00204520">
        <w:rPr>
          <w:color w:val="000000" w:themeColor="text1"/>
          <w:sz w:val="28"/>
          <w:szCs w:val="28"/>
        </w:rPr>
        <w:t>3.</w:t>
      </w:r>
      <w:r w:rsidRPr="00B40FB3">
        <w:rPr>
          <w:color w:val="000000" w:themeColor="text1"/>
          <w:sz w:val="28"/>
          <w:szCs w:val="28"/>
        </w:rPr>
        <w:t>2.</w:t>
      </w:r>
      <w:r w:rsidR="00204520">
        <w:rPr>
          <w:color w:val="000000" w:themeColor="text1"/>
          <w:sz w:val="28"/>
          <w:szCs w:val="28"/>
        </w:rPr>
        <w:t>3</w:t>
      </w:r>
      <w:r>
        <w:rPr>
          <w:color w:val="000000" w:themeColor="text1"/>
          <w:sz w:val="28"/>
          <w:szCs w:val="28"/>
        </w:rPr>
        <w:t>.</w:t>
      </w:r>
      <w:r w:rsidRPr="00B40FB3">
        <w:rPr>
          <w:color w:val="000000" w:themeColor="text1"/>
          <w:sz w:val="28"/>
          <w:szCs w:val="28"/>
        </w:rPr>
        <w:t xml:space="preserve"> </w:t>
      </w:r>
      <w:r w:rsidR="00D03198" w:rsidRPr="00B40FB3">
        <w:rPr>
          <w:color w:val="000000" w:themeColor="text1"/>
          <w:sz w:val="28"/>
          <w:szCs w:val="28"/>
        </w:rPr>
        <w:t>ir novērtēti tikai atsevišķi rādītāji</w:t>
      </w:r>
      <w:r>
        <w:rPr>
          <w:color w:val="000000" w:themeColor="text1"/>
          <w:sz w:val="28"/>
          <w:szCs w:val="28"/>
        </w:rPr>
        <w:t>;</w:t>
      </w:r>
    </w:p>
    <w:p w14:paraId="55B7460B" w14:textId="77777777" w:rsidR="004C3C50" w:rsidRDefault="00635D27" w:rsidP="00DB4C35">
      <w:pPr>
        <w:pStyle w:val="ListParagraph"/>
        <w:shd w:val="clear" w:color="auto" w:fill="FFFFFF"/>
        <w:spacing w:line="293" w:lineRule="atLeast"/>
        <w:ind w:left="0" w:firstLine="709"/>
        <w:jc w:val="both"/>
        <w:rPr>
          <w:color w:val="000000" w:themeColor="text1"/>
          <w:sz w:val="28"/>
          <w:szCs w:val="28"/>
        </w:rPr>
      </w:pPr>
      <w:r>
        <w:rPr>
          <w:color w:val="000000" w:themeColor="text1"/>
          <w:sz w:val="28"/>
          <w:szCs w:val="28"/>
        </w:rPr>
        <w:t>9</w:t>
      </w:r>
      <w:r w:rsidR="00204520">
        <w:rPr>
          <w:color w:val="000000" w:themeColor="text1"/>
          <w:sz w:val="28"/>
          <w:szCs w:val="28"/>
        </w:rPr>
        <w:t>3.</w:t>
      </w:r>
      <w:r w:rsidRPr="0098687A">
        <w:rPr>
          <w:color w:val="000000" w:themeColor="text1"/>
          <w:sz w:val="28"/>
          <w:szCs w:val="28"/>
        </w:rPr>
        <w:t>2.</w:t>
      </w:r>
      <w:r w:rsidR="00204520">
        <w:rPr>
          <w:color w:val="000000" w:themeColor="text1"/>
          <w:sz w:val="28"/>
          <w:szCs w:val="28"/>
        </w:rPr>
        <w:t>4</w:t>
      </w:r>
      <w:r w:rsidRPr="0098687A">
        <w:rPr>
          <w:color w:val="000000" w:themeColor="text1"/>
          <w:sz w:val="28"/>
          <w:szCs w:val="28"/>
        </w:rPr>
        <w:t xml:space="preserve">. sēklu paraugus nav noņēmis dienesta inspektors vai paraugu noņemšana neatbilst Starptautiskās sēklu kontroles asociācijas </w:t>
      </w:r>
      <w:r w:rsidR="00662837">
        <w:rPr>
          <w:color w:val="000000" w:themeColor="text1"/>
          <w:sz w:val="28"/>
          <w:szCs w:val="28"/>
        </w:rPr>
        <w:t>(</w:t>
      </w:r>
      <w:r w:rsidRPr="0098687A">
        <w:rPr>
          <w:i/>
          <w:iCs/>
          <w:color w:val="000000" w:themeColor="text1"/>
          <w:sz w:val="28"/>
          <w:szCs w:val="28"/>
        </w:rPr>
        <w:t>ISTA</w:t>
      </w:r>
      <w:r w:rsidR="00662837" w:rsidRPr="00662837">
        <w:rPr>
          <w:iCs/>
          <w:color w:val="000000" w:themeColor="text1"/>
          <w:sz w:val="28"/>
          <w:szCs w:val="28"/>
        </w:rPr>
        <w:t>)</w:t>
      </w:r>
      <w:r w:rsidRPr="0098687A">
        <w:rPr>
          <w:color w:val="000000" w:themeColor="text1"/>
          <w:sz w:val="28"/>
          <w:szCs w:val="28"/>
        </w:rPr>
        <w:t xml:space="preserve"> prasībām</w:t>
      </w:r>
      <w:r w:rsidR="000C5AB3">
        <w:rPr>
          <w:color w:val="000000" w:themeColor="text1"/>
          <w:sz w:val="28"/>
          <w:szCs w:val="28"/>
        </w:rPr>
        <w:t>.</w:t>
      </w:r>
    </w:p>
    <w:p w14:paraId="7306FA1F" w14:textId="77777777" w:rsidR="000C5AB3" w:rsidRPr="000C5AB3" w:rsidRDefault="000C5AB3" w:rsidP="00DB4C35">
      <w:pPr>
        <w:pStyle w:val="ListParagraph"/>
        <w:shd w:val="clear" w:color="auto" w:fill="FFFFFF"/>
        <w:spacing w:line="293" w:lineRule="atLeast"/>
        <w:ind w:left="0" w:firstLine="709"/>
        <w:jc w:val="both"/>
        <w:rPr>
          <w:color w:val="000000" w:themeColor="text1"/>
          <w:sz w:val="28"/>
          <w:szCs w:val="28"/>
        </w:rPr>
      </w:pPr>
    </w:p>
    <w:p w14:paraId="6DB66734" w14:textId="2BBAB6CE" w:rsidR="00C5533D" w:rsidRPr="00B40FB3" w:rsidRDefault="00B90CE3" w:rsidP="00DB4C35">
      <w:pPr>
        <w:pStyle w:val="ListParagraph"/>
        <w:shd w:val="clear" w:color="auto" w:fill="FFFFFF"/>
        <w:spacing w:line="293" w:lineRule="atLeast"/>
        <w:ind w:left="0" w:firstLine="709"/>
        <w:jc w:val="both"/>
        <w:rPr>
          <w:color w:val="000000" w:themeColor="text1"/>
          <w:sz w:val="28"/>
          <w:szCs w:val="28"/>
        </w:rPr>
      </w:pPr>
      <w:r w:rsidRPr="00B40FB3">
        <w:rPr>
          <w:color w:val="000000" w:themeColor="text1"/>
          <w:sz w:val="28"/>
          <w:szCs w:val="28"/>
        </w:rPr>
        <w:t xml:space="preserve">94. </w:t>
      </w:r>
      <w:r w:rsidR="00D03198" w:rsidRPr="00B40FB3">
        <w:rPr>
          <w:color w:val="000000" w:themeColor="text1"/>
          <w:sz w:val="28"/>
          <w:szCs w:val="28"/>
        </w:rPr>
        <w:t>Sēklu t</w:t>
      </w:r>
      <w:r w:rsidRPr="00B40FB3">
        <w:rPr>
          <w:color w:val="000000" w:themeColor="text1"/>
          <w:sz w:val="28"/>
          <w:szCs w:val="28"/>
        </w:rPr>
        <w:t>estēšanas pārskatu</w:t>
      </w:r>
      <w:r w:rsidR="003576AF" w:rsidRPr="00B40FB3">
        <w:rPr>
          <w:color w:val="000000" w:themeColor="text1"/>
          <w:sz w:val="28"/>
          <w:szCs w:val="28"/>
        </w:rPr>
        <w:t xml:space="preserve"> </w:t>
      </w:r>
      <w:bookmarkStart w:id="20" w:name="_Hlk26451484"/>
      <w:r w:rsidR="003576AF" w:rsidRPr="00B40FB3">
        <w:rPr>
          <w:color w:val="000000" w:themeColor="text1"/>
          <w:sz w:val="28"/>
          <w:szCs w:val="28"/>
        </w:rPr>
        <w:t>sagatavo un</w:t>
      </w:r>
      <w:r w:rsidRPr="00B40FB3">
        <w:rPr>
          <w:color w:val="000000" w:themeColor="text1"/>
          <w:sz w:val="28"/>
          <w:szCs w:val="28"/>
        </w:rPr>
        <w:t xml:space="preserve"> </w:t>
      </w:r>
      <w:bookmarkEnd w:id="20"/>
      <w:r w:rsidRPr="00B40FB3">
        <w:rPr>
          <w:color w:val="000000" w:themeColor="text1"/>
          <w:sz w:val="28"/>
          <w:szCs w:val="28"/>
        </w:rPr>
        <w:t>izsniedz triju darbdienu laikā pēc tam, kad pabeigta sēklu parauga novērtēšana.</w:t>
      </w:r>
      <w:r w:rsidR="0046691E">
        <w:rPr>
          <w:color w:val="000000" w:themeColor="text1"/>
          <w:sz w:val="28"/>
          <w:szCs w:val="28"/>
        </w:rPr>
        <w:t>"</w:t>
      </w:r>
      <w:r w:rsidR="00271C19" w:rsidRPr="00B40FB3">
        <w:rPr>
          <w:color w:val="000000" w:themeColor="text1"/>
          <w:sz w:val="28"/>
          <w:szCs w:val="28"/>
        </w:rPr>
        <w:t>;</w:t>
      </w:r>
    </w:p>
    <w:p w14:paraId="09A21E1F" w14:textId="77777777" w:rsidR="004C3C50" w:rsidRPr="00B40FB3" w:rsidRDefault="004C3C50" w:rsidP="004F6639">
      <w:pPr>
        <w:pStyle w:val="ListParagraph"/>
        <w:shd w:val="clear" w:color="auto" w:fill="FFFFFF"/>
        <w:tabs>
          <w:tab w:val="left" w:pos="1418"/>
        </w:tabs>
        <w:spacing w:line="293" w:lineRule="atLeast"/>
        <w:ind w:left="0" w:firstLine="709"/>
        <w:jc w:val="both"/>
        <w:rPr>
          <w:color w:val="000000" w:themeColor="text1"/>
          <w:sz w:val="28"/>
          <w:szCs w:val="28"/>
        </w:rPr>
      </w:pPr>
    </w:p>
    <w:p w14:paraId="2B6A31DA" w14:textId="77777777" w:rsidR="00BC6716" w:rsidRPr="00B40FB3" w:rsidRDefault="00BC6716" w:rsidP="004F6639">
      <w:pPr>
        <w:pStyle w:val="ListParagraph"/>
        <w:numPr>
          <w:ilvl w:val="1"/>
          <w:numId w:val="4"/>
        </w:numPr>
        <w:shd w:val="clear" w:color="auto" w:fill="FFFFFF"/>
        <w:tabs>
          <w:tab w:val="left" w:pos="1418"/>
        </w:tabs>
        <w:spacing w:line="293" w:lineRule="atLeast"/>
        <w:ind w:left="0" w:firstLine="709"/>
        <w:jc w:val="both"/>
        <w:rPr>
          <w:color w:val="000000" w:themeColor="text1"/>
          <w:sz w:val="28"/>
          <w:szCs w:val="28"/>
        </w:rPr>
      </w:pPr>
      <w:r w:rsidRPr="00B40FB3">
        <w:rPr>
          <w:color w:val="000000" w:themeColor="text1"/>
          <w:sz w:val="28"/>
          <w:szCs w:val="28"/>
        </w:rPr>
        <w:t xml:space="preserve">izteikt </w:t>
      </w:r>
      <w:r w:rsidR="00B90CE3" w:rsidRPr="00B40FB3">
        <w:rPr>
          <w:color w:val="000000" w:themeColor="text1"/>
          <w:sz w:val="28"/>
          <w:szCs w:val="28"/>
        </w:rPr>
        <w:t>96.</w:t>
      </w:r>
      <w:r w:rsidR="00B90CE3" w:rsidRPr="00B40FB3">
        <w:rPr>
          <w:color w:val="000000" w:themeColor="text1"/>
          <w:sz w:val="28"/>
          <w:szCs w:val="28"/>
          <w:vertAlign w:val="superscript"/>
        </w:rPr>
        <w:t>1</w:t>
      </w:r>
      <w:r w:rsidR="00B90CE3" w:rsidRPr="00B40FB3">
        <w:rPr>
          <w:color w:val="000000" w:themeColor="text1"/>
          <w:sz w:val="28"/>
          <w:szCs w:val="28"/>
        </w:rPr>
        <w:t> punkt</w:t>
      </w:r>
      <w:r w:rsidRPr="00B40FB3">
        <w:rPr>
          <w:color w:val="000000" w:themeColor="text1"/>
          <w:sz w:val="28"/>
          <w:szCs w:val="28"/>
        </w:rPr>
        <w:t>u šādā redakcijā:</w:t>
      </w:r>
    </w:p>
    <w:p w14:paraId="270B74FB" w14:textId="77777777" w:rsidR="005A2E55" w:rsidRDefault="005A2E55" w:rsidP="004F6639">
      <w:pPr>
        <w:pStyle w:val="ListParagraph"/>
        <w:shd w:val="clear" w:color="auto" w:fill="FFFFFF"/>
        <w:tabs>
          <w:tab w:val="left" w:pos="1418"/>
        </w:tabs>
        <w:spacing w:line="293" w:lineRule="atLeast"/>
        <w:ind w:left="0" w:firstLine="709"/>
        <w:jc w:val="both"/>
        <w:rPr>
          <w:color w:val="000000" w:themeColor="text1"/>
          <w:sz w:val="28"/>
          <w:szCs w:val="28"/>
        </w:rPr>
      </w:pPr>
    </w:p>
    <w:p w14:paraId="24074094" w14:textId="6D0DB683" w:rsidR="003C6C3F" w:rsidRPr="00B40FB3" w:rsidRDefault="0046691E" w:rsidP="004F6639">
      <w:pPr>
        <w:pStyle w:val="ListParagraph"/>
        <w:shd w:val="clear" w:color="auto" w:fill="FFFFFF"/>
        <w:tabs>
          <w:tab w:val="left" w:pos="1418"/>
        </w:tabs>
        <w:spacing w:line="293" w:lineRule="atLeast"/>
        <w:ind w:left="0" w:firstLine="709"/>
        <w:jc w:val="both"/>
        <w:rPr>
          <w:color w:val="000000" w:themeColor="text1"/>
          <w:sz w:val="28"/>
          <w:szCs w:val="28"/>
        </w:rPr>
      </w:pPr>
      <w:r>
        <w:rPr>
          <w:color w:val="000000" w:themeColor="text1"/>
          <w:sz w:val="28"/>
          <w:szCs w:val="28"/>
        </w:rPr>
        <w:t>"</w:t>
      </w:r>
      <w:bookmarkStart w:id="21" w:name="_Hlk20135753"/>
      <w:r w:rsidR="00BC6716" w:rsidRPr="00B40FB3">
        <w:rPr>
          <w:color w:val="000000" w:themeColor="text1"/>
          <w:sz w:val="28"/>
          <w:szCs w:val="28"/>
        </w:rPr>
        <w:t>96.</w:t>
      </w:r>
      <w:r w:rsidR="00BC6716" w:rsidRPr="00B40FB3">
        <w:rPr>
          <w:color w:val="000000" w:themeColor="text1"/>
          <w:sz w:val="28"/>
          <w:szCs w:val="28"/>
          <w:vertAlign w:val="superscript"/>
        </w:rPr>
        <w:t>1</w:t>
      </w:r>
      <w:r w:rsidR="00BC6716" w:rsidRPr="00B40FB3">
        <w:rPr>
          <w:color w:val="000000" w:themeColor="text1"/>
          <w:sz w:val="28"/>
          <w:szCs w:val="28"/>
        </w:rPr>
        <w:t> Šo noteikumu 96.1. apakšpunktā minētais sēklu pircējs nedrīkst pārdot sēklas līdz brīdim, kamēr no sēklu piegādātāja nav saņēmis šo noteikumu </w:t>
      </w:r>
      <w:r w:rsidR="00ED3FA9" w:rsidRPr="00ED3FA9">
        <w:rPr>
          <w:color w:val="000000" w:themeColor="text1"/>
          <w:sz w:val="28"/>
          <w:szCs w:val="28"/>
        </w:rPr>
        <w:t>93.1</w:t>
      </w:r>
      <w:r w:rsidR="00BC6716" w:rsidRPr="00B40FB3">
        <w:rPr>
          <w:color w:val="000000" w:themeColor="text1"/>
          <w:sz w:val="28"/>
          <w:szCs w:val="28"/>
        </w:rPr>
        <w:t>. apakšpunktā minētajām prasībām atbilstošu sēklu testēšanas pārskatu.</w:t>
      </w:r>
      <w:bookmarkEnd w:id="21"/>
      <w:r>
        <w:rPr>
          <w:color w:val="000000" w:themeColor="text1"/>
          <w:sz w:val="28"/>
          <w:szCs w:val="28"/>
        </w:rPr>
        <w:t>"</w:t>
      </w:r>
      <w:r w:rsidR="00A3150F" w:rsidRPr="00B40FB3">
        <w:rPr>
          <w:color w:val="000000" w:themeColor="text1"/>
          <w:sz w:val="28"/>
          <w:szCs w:val="28"/>
        </w:rPr>
        <w:t>;</w:t>
      </w:r>
    </w:p>
    <w:p w14:paraId="45453313" w14:textId="77777777" w:rsidR="003C6C3F" w:rsidRPr="00B40FB3" w:rsidRDefault="003C6C3F" w:rsidP="004F6639">
      <w:pPr>
        <w:pStyle w:val="ListParagraph"/>
        <w:shd w:val="clear" w:color="auto" w:fill="FFFFFF"/>
        <w:tabs>
          <w:tab w:val="left" w:pos="1418"/>
        </w:tabs>
        <w:spacing w:line="293" w:lineRule="atLeast"/>
        <w:ind w:left="0" w:firstLine="709"/>
        <w:jc w:val="both"/>
        <w:rPr>
          <w:color w:val="000000" w:themeColor="text1"/>
          <w:sz w:val="28"/>
          <w:szCs w:val="28"/>
        </w:rPr>
      </w:pPr>
    </w:p>
    <w:p w14:paraId="0AC53A6B" w14:textId="05D66B52" w:rsidR="003C6C3F" w:rsidRPr="00B40FB3" w:rsidRDefault="002F7FFE" w:rsidP="004F6639">
      <w:pPr>
        <w:pStyle w:val="ListParagraph"/>
        <w:numPr>
          <w:ilvl w:val="1"/>
          <w:numId w:val="4"/>
        </w:numPr>
        <w:shd w:val="clear" w:color="auto" w:fill="FFFFFF"/>
        <w:tabs>
          <w:tab w:val="left" w:pos="1418"/>
        </w:tabs>
        <w:spacing w:line="293" w:lineRule="atLeast"/>
        <w:ind w:left="0" w:firstLine="709"/>
        <w:jc w:val="both"/>
        <w:rPr>
          <w:color w:val="000000" w:themeColor="text1"/>
          <w:sz w:val="28"/>
          <w:szCs w:val="28"/>
        </w:rPr>
      </w:pPr>
      <w:r>
        <w:rPr>
          <w:color w:val="000000" w:themeColor="text1"/>
          <w:sz w:val="28"/>
          <w:szCs w:val="28"/>
        </w:rPr>
        <w:t xml:space="preserve">aizstāt </w:t>
      </w:r>
      <w:r w:rsidR="003C6C3F" w:rsidRPr="00B40FB3">
        <w:rPr>
          <w:color w:val="000000" w:themeColor="text1"/>
          <w:sz w:val="28"/>
          <w:szCs w:val="28"/>
        </w:rPr>
        <w:t>96.</w:t>
      </w:r>
      <w:r w:rsidR="003C6C3F" w:rsidRPr="00B40FB3">
        <w:rPr>
          <w:color w:val="000000" w:themeColor="text1"/>
          <w:sz w:val="28"/>
          <w:szCs w:val="28"/>
          <w:vertAlign w:val="superscript"/>
        </w:rPr>
        <w:t>2</w:t>
      </w:r>
      <w:r w:rsidR="00FA3EA2">
        <w:rPr>
          <w:color w:val="000000" w:themeColor="text1"/>
          <w:sz w:val="28"/>
          <w:szCs w:val="28"/>
          <w:vertAlign w:val="superscript"/>
        </w:rPr>
        <w:t> </w:t>
      </w:r>
      <w:r w:rsidR="003C6C3F" w:rsidRPr="00B40FB3">
        <w:rPr>
          <w:color w:val="000000" w:themeColor="text1"/>
          <w:sz w:val="28"/>
          <w:szCs w:val="28"/>
        </w:rPr>
        <w:t>2</w:t>
      </w:r>
      <w:r w:rsidR="00FB3F4E">
        <w:rPr>
          <w:color w:val="000000" w:themeColor="text1"/>
          <w:sz w:val="28"/>
          <w:szCs w:val="28"/>
        </w:rPr>
        <w:t>.</w:t>
      </w:r>
      <w:r w:rsidR="003C6C3F" w:rsidRPr="00B40FB3">
        <w:rPr>
          <w:color w:val="000000" w:themeColor="text1"/>
          <w:sz w:val="28"/>
          <w:szCs w:val="28"/>
        </w:rPr>
        <w:t xml:space="preserve"> apakšpunkt</w:t>
      </w:r>
      <w:r w:rsidR="00BC6716" w:rsidRPr="00B40FB3">
        <w:rPr>
          <w:color w:val="000000" w:themeColor="text1"/>
          <w:sz w:val="28"/>
          <w:szCs w:val="28"/>
        </w:rPr>
        <w:t xml:space="preserve">ā vārdus </w:t>
      </w:r>
      <w:r w:rsidR="0046691E">
        <w:rPr>
          <w:color w:val="000000" w:themeColor="text1"/>
          <w:sz w:val="28"/>
          <w:szCs w:val="28"/>
        </w:rPr>
        <w:t>"</w:t>
      </w:r>
      <w:r w:rsidR="00BC6716" w:rsidRPr="00B40FB3">
        <w:rPr>
          <w:color w:val="000000" w:themeColor="text1"/>
          <w:sz w:val="28"/>
          <w:szCs w:val="28"/>
        </w:rPr>
        <w:t>sēklu sertifikāts</w:t>
      </w:r>
      <w:r w:rsidR="0046691E">
        <w:rPr>
          <w:color w:val="000000" w:themeColor="text1"/>
          <w:sz w:val="28"/>
          <w:szCs w:val="28"/>
        </w:rPr>
        <w:t>"</w:t>
      </w:r>
      <w:r>
        <w:rPr>
          <w:color w:val="000000" w:themeColor="text1"/>
          <w:sz w:val="28"/>
          <w:szCs w:val="28"/>
        </w:rPr>
        <w:t xml:space="preserve"> ar vārdiem </w:t>
      </w:r>
      <w:r w:rsidR="0046691E">
        <w:rPr>
          <w:color w:val="000000" w:themeColor="text1"/>
          <w:sz w:val="28"/>
          <w:szCs w:val="28"/>
        </w:rPr>
        <w:t>"</w:t>
      </w:r>
      <w:r>
        <w:rPr>
          <w:color w:val="000000" w:themeColor="text1"/>
          <w:sz w:val="28"/>
          <w:szCs w:val="28"/>
        </w:rPr>
        <w:t>sēklu testēšanas pārskats</w:t>
      </w:r>
      <w:r w:rsidR="0046691E">
        <w:rPr>
          <w:color w:val="000000" w:themeColor="text1"/>
          <w:sz w:val="28"/>
          <w:szCs w:val="28"/>
        </w:rPr>
        <w:t>"</w:t>
      </w:r>
      <w:r w:rsidRPr="00B40FB3">
        <w:rPr>
          <w:color w:val="000000" w:themeColor="text1"/>
          <w:sz w:val="28"/>
          <w:szCs w:val="28"/>
        </w:rPr>
        <w:t xml:space="preserve">; </w:t>
      </w:r>
    </w:p>
    <w:p w14:paraId="118BE213" w14:textId="0DDFD659" w:rsidR="00BC6716" w:rsidRDefault="00BC6716" w:rsidP="004F6639">
      <w:pPr>
        <w:pStyle w:val="ListParagraph"/>
        <w:numPr>
          <w:ilvl w:val="1"/>
          <w:numId w:val="4"/>
        </w:numPr>
        <w:shd w:val="clear" w:color="auto" w:fill="FFFFFF"/>
        <w:tabs>
          <w:tab w:val="left" w:pos="1418"/>
        </w:tabs>
        <w:spacing w:line="293" w:lineRule="atLeast"/>
        <w:ind w:left="0" w:firstLine="709"/>
        <w:jc w:val="both"/>
        <w:rPr>
          <w:color w:val="000000" w:themeColor="text1"/>
          <w:sz w:val="28"/>
          <w:szCs w:val="28"/>
        </w:rPr>
      </w:pPr>
      <w:r w:rsidRPr="00B40FB3">
        <w:rPr>
          <w:color w:val="000000" w:themeColor="text1"/>
          <w:sz w:val="28"/>
          <w:szCs w:val="28"/>
        </w:rPr>
        <w:t>aizstāt 96.</w:t>
      </w:r>
      <w:r w:rsidRPr="00B40FB3">
        <w:rPr>
          <w:color w:val="000000" w:themeColor="text1"/>
          <w:sz w:val="28"/>
          <w:szCs w:val="28"/>
          <w:vertAlign w:val="superscript"/>
        </w:rPr>
        <w:t>2</w:t>
      </w:r>
      <w:r w:rsidR="00FA3EA2">
        <w:rPr>
          <w:color w:val="000000" w:themeColor="text1"/>
          <w:sz w:val="28"/>
          <w:szCs w:val="28"/>
          <w:vertAlign w:val="superscript"/>
        </w:rPr>
        <w:t> </w:t>
      </w:r>
      <w:r w:rsidRPr="00B40FB3">
        <w:rPr>
          <w:color w:val="000000" w:themeColor="text1"/>
          <w:sz w:val="28"/>
          <w:szCs w:val="28"/>
        </w:rPr>
        <w:t>3</w:t>
      </w:r>
      <w:r w:rsidR="00FB3F4E">
        <w:rPr>
          <w:color w:val="000000" w:themeColor="text1"/>
          <w:sz w:val="28"/>
          <w:szCs w:val="28"/>
        </w:rPr>
        <w:t>.</w:t>
      </w:r>
      <w:r w:rsidRPr="00B40FB3">
        <w:rPr>
          <w:color w:val="000000" w:themeColor="text1"/>
          <w:sz w:val="28"/>
          <w:szCs w:val="28"/>
        </w:rPr>
        <w:t xml:space="preserve"> apakšpunktā vārdus </w:t>
      </w:r>
      <w:r w:rsidR="0046691E">
        <w:rPr>
          <w:color w:val="000000" w:themeColor="text1"/>
          <w:sz w:val="28"/>
          <w:szCs w:val="28"/>
        </w:rPr>
        <w:t>"</w:t>
      </w:r>
      <w:r w:rsidRPr="00B40FB3">
        <w:rPr>
          <w:color w:val="000000" w:themeColor="text1"/>
          <w:sz w:val="28"/>
          <w:szCs w:val="28"/>
        </w:rPr>
        <w:t>sēklu sertifikātā</w:t>
      </w:r>
      <w:r w:rsidR="0046691E">
        <w:rPr>
          <w:color w:val="000000" w:themeColor="text1"/>
          <w:sz w:val="28"/>
          <w:szCs w:val="28"/>
        </w:rPr>
        <w:t>"</w:t>
      </w:r>
      <w:r w:rsidRPr="00B40FB3">
        <w:rPr>
          <w:color w:val="000000" w:themeColor="text1"/>
          <w:sz w:val="28"/>
          <w:szCs w:val="28"/>
        </w:rPr>
        <w:t xml:space="preserve"> ar vārdiem </w:t>
      </w:r>
      <w:r w:rsidR="0046691E">
        <w:rPr>
          <w:color w:val="000000" w:themeColor="text1"/>
          <w:sz w:val="28"/>
          <w:szCs w:val="28"/>
        </w:rPr>
        <w:t>"</w:t>
      </w:r>
      <w:r w:rsidRPr="00B40FB3">
        <w:rPr>
          <w:color w:val="000000" w:themeColor="text1"/>
          <w:sz w:val="28"/>
          <w:szCs w:val="28"/>
        </w:rPr>
        <w:t>sēklu testēšanas pārskatā</w:t>
      </w:r>
      <w:r w:rsidR="0046691E">
        <w:rPr>
          <w:color w:val="000000" w:themeColor="text1"/>
          <w:sz w:val="28"/>
          <w:szCs w:val="28"/>
        </w:rPr>
        <w:t>"</w:t>
      </w:r>
      <w:r w:rsidRPr="00B40FB3">
        <w:rPr>
          <w:color w:val="000000" w:themeColor="text1"/>
          <w:sz w:val="28"/>
          <w:szCs w:val="28"/>
        </w:rPr>
        <w:t>;</w:t>
      </w:r>
    </w:p>
    <w:p w14:paraId="67FB7722" w14:textId="77777777" w:rsidR="004D5933" w:rsidRPr="004D5933" w:rsidRDefault="004D5933" w:rsidP="004F6639">
      <w:pPr>
        <w:pStyle w:val="ListParagraph"/>
        <w:numPr>
          <w:ilvl w:val="1"/>
          <w:numId w:val="4"/>
        </w:numPr>
        <w:shd w:val="clear" w:color="auto" w:fill="FFFFFF"/>
        <w:tabs>
          <w:tab w:val="left" w:pos="1418"/>
        </w:tabs>
        <w:spacing w:line="293" w:lineRule="atLeast"/>
        <w:ind w:left="0" w:firstLine="709"/>
        <w:jc w:val="both"/>
        <w:rPr>
          <w:sz w:val="28"/>
          <w:szCs w:val="28"/>
        </w:rPr>
      </w:pPr>
      <w:r w:rsidRPr="004D5933">
        <w:rPr>
          <w:sz w:val="28"/>
          <w:szCs w:val="28"/>
        </w:rPr>
        <w:t>izteikt 99.</w:t>
      </w:r>
      <w:r w:rsidRPr="004D5933">
        <w:rPr>
          <w:sz w:val="28"/>
          <w:szCs w:val="28"/>
          <w:vertAlign w:val="superscript"/>
        </w:rPr>
        <w:t>1</w:t>
      </w:r>
      <w:r w:rsidRPr="004D5933">
        <w:rPr>
          <w:sz w:val="28"/>
          <w:szCs w:val="28"/>
        </w:rPr>
        <w:t> </w:t>
      </w:r>
      <w:r w:rsidRPr="00F358B3">
        <w:rPr>
          <w:sz w:val="28"/>
          <w:szCs w:val="28"/>
        </w:rPr>
        <w:t>punkta pirmo teikumu šādā</w:t>
      </w:r>
      <w:r w:rsidRPr="004D5933">
        <w:rPr>
          <w:sz w:val="28"/>
          <w:szCs w:val="28"/>
        </w:rPr>
        <w:t xml:space="preserve"> redakcijā:</w:t>
      </w:r>
    </w:p>
    <w:p w14:paraId="26E54A97" w14:textId="77777777" w:rsidR="004F6639" w:rsidRDefault="004F6639" w:rsidP="00DB4C35">
      <w:pPr>
        <w:pStyle w:val="ListParagraph"/>
        <w:shd w:val="clear" w:color="auto" w:fill="FFFFFF"/>
        <w:spacing w:line="293" w:lineRule="atLeast"/>
        <w:ind w:left="0" w:firstLine="709"/>
        <w:jc w:val="both"/>
        <w:rPr>
          <w:sz w:val="28"/>
          <w:szCs w:val="28"/>
        </w:rPr>
      </w:pPr>
    </w:p>
    <w:p w14:paraId="35164C10" w14:textId="25EAFA36" w:rsidR="00474CE4" w:rsidRPr="00662837" w:rsidRDefault="0046691E" w:rsidP="00DB4C35">
      <w:pPr>
        <w:pStyle w:val="ListParagraph"/>
        <w:shd w:val="clear" w:color="auto" w:fill="FFFFFF"/>
        <w:spacing w:line="293" w:lineRule="atLeast"/>
        <w:ind w:left="0" w:firstLine="709"/>
        <w:jc w:val="both"/>
        <w:rPr>
          <w:sz w:val="28"/>
          <w:szCs w:val="28"/>
        </w:rPr>
      </w:pPr>
      <w:r>
        <w:rPr>
          <w:sz w:val="28"/>
          <w:szCs w:val="28"/>
        </w:rPr>
        <w:t>"</w:t>
      </w:r>
      <w:r w:rsidR="00474CE4" w:rsidRPr="004D5933">
        <w:rPr>
          <w:sz w:val="28"/>
          <w:szCs w:val="28"/>
        </w:rPr>
        <w:t>Citā Eiropas Savienības dalībvalstī sertificētām sēklām,</w:t>
      </w:r>
      <w:r w:rsidR="00662837">
        <w:rPr>
          <w:sz w:val="28"/>
          <w:szCs w:val="28"/>
        </w:rPr>
        <w:t xml:space="preserve"> </w:t>
      </w:r>
      <w:r w:rsidR="00385858">
        <w:rPr>
          <w:sz w:val="28"/>
          <w:szCs w:val="28"/>
        </w:rPr>
        <w:t>k</w:t>
      </w:r>
      <w:r w:rsidR="009911D3">
        <w:rPr>
          <w:sz w:val="28"/>
          <w:szCs w:val="28"/>
        </w:rPr>
        <w:t>ur</w:t>
      </w:r>
      <w:r w:rsidR="00385858">
        <w:rPr>
          <w:sz w:val="28"/>
          <w:szCs w:val="28"/>
        </w:rPr>
        <w:t xml:space="preserve">as apstrādātas ar </w:t>
      </w:r>
      <w:proofErr w:type="spellStart"/>
      <w:r w:rsidR="00385858">
        <w:rPr>
          <w:sz w:val="28"/>
          <w:szCs w:val="28"/>
        </w:rPr>
        <w:t>biopreparātiem</w:t>
      </w:r>
      <w:proofErr w:type="spellEnd"/>
      <w:r w:rsidR="00385858">
        <w:rPr>
          <w:sz w:val="28"/>
          <w:szCs w:val="28"/>
        </w:rPr>
        <w:t>, augu aizsardzības līdzekļiem vai ķīmiskām vielām</w:t>
      </w:r>
      <w:r w:rsidR="009911D3">
        <w:rPr>
          <w:sz w:val="28"/>
          <w:szCs w:val="28"/>
        </w:rPr>
        <w:t xml:space="preserve"> un</w:t>
      </w:r>
      <w:r w:rsidR="00385858">
        <w:rPr>
          <w:sz w:val="28"/>
          <w:szCs w:val="28"/>
        </w:rPr>
        <w:t xml:space="preserve"> kuras</w:t>
      </w:r>
      <w:r w:rsidR="00474CE4" w:rsidRPr="004D5933">
        <w:rPr>
          <w:sz w:val="28"/>
          <w:szCs w:val="28"/>
        </w:rPr>
        <w:t xml:space="preserve"> tirgo Latvijā, </w:t>
      </w:r>
      <w:r w:rsidR="00474CE4" w:rsidRPr="00662837">
        <w:rPr>
          <w:sz w:val="28"/>
          <w:szCs w:val="28"/>
        </w:rPr>
        <w:t>ja tās turpmākai tirdzniecībai tiek uzglabātas ilgāk par šo noteikum</w:t>
      </w:r>
      <w:r w:rsidR="00662837" w:rsidRPr="00662837">
        <w:rPr>
          <w:sz w:val="28"/>
          <w:szCs w:val="28"/>
        </w:rPr>
        <w:t>u 17.</w:t>
      </w:r>
      <w:r w:rsidR="00662837" w:rsidRPr="00662837">
        <w:rPr>
          <w:sz w:val="28"/>
          <w:szCs w:val="28"/>
          <w:vertAlign w:val="superscript"/>
        </w:rPr>
        <w:t>1</w:t>
      </w:r>
      <w:r w:rsidR="001E3657">
        <w:rPr>
          <w:sz w:val="28"/>
          <w:szCs w:val="28"/>
        </w:rPr>
        <w:t> </w:t>
      </w:r>
      <w:r w:rsidR="00662837" w:rsidRPr="00662837">
        <w:rPr>
          <w:sz w:val="28"/>
          <w:szCs w:val="28"/>
        </w:rPr>
        <w:t>pielikumā</w:t>
      </w:r>
      <w:r w:rsidR="001E3657">
        <w:rPr>
          <w:sz w:val="28"/>
          <w:szCs w:val="28"/>
        </w:rPr>
        <w:t xml:space="preserve"> </w:t>
      </w:r>
      <w:r w:rsidR="00474CE4" w:rsidRPr="00662837">
        <w:rPr>
          <w:sz w:val="28"/>
          <w:szCs w:val="28"/>
        </w:rPr>
        <w:t>minēto termiņu</w:t>
      </w:r>
      <w:r w:rsidR="001E3657">
        <w:rPr>
          <w:sz w:val="28"/>
          <w:szCs w:val="28"/>
        </w:rPr>
        <w:t>,</w:t>
      </w:r>
      <w:r w:rsidR="004D5933" w:rsidRPr="00662837">
        <w:rPr>
          <w:sz w:val="28"/>
          <w:szCs w:val="28"/>
        </w:rPr>
        <w:t xml:space="preserve"> un sertificētām sēklām</w:t>
      </w:r>
      <w:r w:rsidR="00474CE4" w:rsidRPr="00662837">
        <w:rPr>
          <w:sz w:val="28"/>
          <w:szCs w:val="28"/>
        </w:rPr>
        <w:t>,</w:t>
      </w:r>
      <w:r w:rsidR="004D5933" w:rsidRPr="00662837">
        <w:rPr>
          <w:sz w:val="28"/>
          <w:szCs w:val="28"/>
        </w:rPr>
        <w:t xml:space="preserve"> kuras tirgo Latvijā, ja tās turpmākai tirdzniecībai tiek uzglabātas ilgāk par šo noteikumu </w:t>
      </w:r>
      <w:r w:rsidR="00662837" w:rsidRPr="00662837">
        <w:rPr>
          <w:sz w:val="28"/>
          <w:szCs w:val="28"/>
        </w:rPr>
        <w:t>17.</w:t>
      </w:r>
      <w:r w:rsidR="00662837" w:rsidRPr="00662837">
        <w:rPr>
          <w:sz w:val="28"/>
          <w:szCs w:val="28"/>
          <w:vertAlign w:val="superscript"/>
        </w:rPr>
        <w:t>1</w:t>
      </w:r>
      <w:r w:rsidR="00957E08">
        <w:rPr>
          <w:sz w:val="28"/>
          <w:szCs w:val="28"/>
        </w:rPr>
        <w:t> </w:t>
      </w:r>
      <w:r w:rsidR="00662837" w:rsidRPr="00662837">
        <w:rPr>
          <w:sz w:val="28"/>
          <w:szCs w:val="28"/>
        </w:rPr>
        <w:t>pielikumā </w:t>
      </w:r>
      <w:r w:rsidR="004D5933" w:rsidRPr="00662837">
        <w:rPr>
          <w:sz w:val="28"/>
          <w:szCs w:val="28"/>
        </w:rPr>
        <w:t>minēto termiņu,</w:t>
      </w:r>
      <w:r w:rsidR="00474CE4" w:rsidRPr="00662837">
        <w:rPr>
          <w:sz w:val="28"/>
          <w:szCs w:val="28"/>
        </w:rPr>
        <w:t xml:space="preserve"> skaitot no iesaiņojuma etiķetē norādītā iesaiņojuma noslēgšanas vai pēdējā parauga ņemšanas dienas, jāveic atkārtota sēklu dīgtspējas pārbaude.</w:t>
      </w:r>
      <w:r>
        <w:rPr>
          <w:sz w:val="28"/>
          <w:szCs w:val="28"/>
        </w:rPr>
        <w:t>"</w:t>
      </w:r>
      <w:r w:rsidR="00C65DE5" w:rsidRPr="00662837">
        <w:rPr>
          <w:sz w:val="28"/>
          <w:szCs w:val="28"/>
        </w:rPr>
        <w:t>;</w:t>
      </w:r>
      <w:r w:rsidR="00474CE4" w:rsidRPr="00662837">
        <w:rPr>
          <w:sz w:val="28"/>
          <w:szCs w:val="28"/>
        </w:rPr>
        <w:t xml:space="preserve"> </w:t>
      </w:r>
    </w:p>
    <w:p w14:paraId="3370CD31" w14:textId="77777777" w:rsidR="0051749A" w:rsidRPr="00474CE4" w:rsidRDefault="0051749A" w:rsidP="00DB4C35">
      <w:pPr>
        <w:ind w:firstLine="709"/>
        <w:rPr>
          <w:color w:val="000000" w:themeColor="text1"/>
          <w:sz w:val="28"/>
          <w:szCs w:val="28"/>
        </w:rPr>
      </w:pPr>
      <w:bookmarkStart w:id="22" w:name="p99.2"/>
      <w:bookmarkStart w:id="23" w:name="p-349850"/>
      <w:bookmarkEnd w:id="22"/>
      <w:bookmarkEnd w:id="23"/>
    </w:p>
    <w:p w14:paraId="097CA04E" w14:textId="05A5DB1D" w:rsidR="0051749A" w:rsidRDefault="000F7538" w:rsidP="004F6639">
      <w:pPr>
        <w:pStyle w:val="ListParagraph"/>
        <w:numPr>
          <w:ilvl w:val="1"/>
          <w:numId w:val="4"/>
        </w:numPr>
        <w:shd w:val="clear" w:color="auto" w:fill="FFFFFF"/>
        <w:tabs>
          <w:tab w:val="left" w:pos="1276"/>
        </w:tabs>
        <w:spacing w:line="293" w:lineRule="atLeast"/>
        <w:ind w:left="0" w:firstLine="709"/>
        <w:jc w:val="both"/>
        <w:rPr>
          <w:color w:val="000000" w:themeColor="text1"/>
          <w:sz w:val="28"/>
          <w:szCs w:val="28"/>
        </w:rPr>
      </w:pPr>
      <w:r>
        <w:rPr>
          <w:color w:val="000000" w:themeColor="text1"/>
          <w:sz w:val="28"/>
          <w:szCs w:val="28"/>
        </w:rPr>
        <w:t> </w:t>
      </w:r>
      <w:r w:rsidR="0051749A">
        <w:rPr>
          <w:color w:val="000000" w:themeColor="text1"/>
          <w:sz w:val="28"/>
          <w:szCs w:val="28"/>
        </w:rPr>
        <w:t>svītrot 99.</w:t>
      </w:r>
      <w:r w:rsidR="0051749A" w:rsidRPr="0051749A">
        <w:rPr>
          <w:color w:val="000000" w:themeColor="text1"/>
          <w:sz w:val="28"/>
          <w:szCs w:val="28"/>
          <w:vertAlign w:val="superscript"/>
        </w:rPr>
        <w:t>3</w:t>
      </w:r>
      <w:r w:rsidR="0051749A">
        <w:rPr>
          <w:color w:val="000000" w:themeColor="text1"/>
          <w:sz w:val="28"/>
          <w:szCs w:val="28"/>
        </w:rPr>
        <w:t xml:space="preserve"> punktā vārdu </w:t>
      </w:r>
      <w:r w:rsidR="0046691E">
        <w:rPr>
          <w:color w:val="000000" w:themeColor="text1"/>
          <w:sz w:val="28"/>
          <w:szCs w:val="28"/>
        </w:rPr>
        <w:t>"</w:t>
      </w:r>
      <w:r w:rsidR="0051749A">
        <w:rPr>
          <w:color w:val="000000" w:themeColor="text1"/>
          <w:sz w:val="28"/>
          <w:szCs w:val="28"/>
        </w:rPr>
        <w:t>datumu</w:t>
      </w:r>
      <w:r w:rsidR="0046691E">
        <w:rPr>
          <w:color w:val="000000" w:themeColor="text1"/>
          <w:sz w:val="28"/>
          <w:szCs w:val="28"/>
        </w:rPr>
        <w:t>"</w:t>
      </w:r>
      <w:r w:rsidR="0051749A">
        <w:rPr>
          <w:color w:val="000000" w:themeColor="text1"/>
          <w:sz w:val="28"/>
          <w:szCs w:val="28"/>
        </w:rPr>
        <w:t>;</w:t>
      </w:r>
    </w:p>
    <w:p w14:paraId="651886BA" w14:textId="46D39624" w:rsidR="0051749A" w:rsidRDefault="000F7538" w:rsidP="004F6639">
      <w:pPr>
        <w:pStyle w:val="ListParagraph"/>
        <w:numPr>
          <w:ilvl w:val="1"/>
          <w:numId w:val="4"/>
        </w:numPr>
        <w:shd w:val="clear" w:color="auto" w:fill="FFFFFF"/>
        <w:tabs>
          <w:tab w:val="left" w:pos="1276"/>
        </w:tabs>
        <w:spacing w:line="293" w:lineRule="atLeast"/>
        <w:ind w:left="0" w:firstLine="709"/>
        <w:jc w:val="both"/>
        <w:rPr>
          <w:color w:val="000000" w:themeColor="text1"/>
          <w:sz w:val="28"/>
          <w:szCs w:val="28"/>
        </w:rPr>
      </w:pPr>
      <w:r>
        <w:rPr>
          <w:color w:val="000000" w:themeColor="text1"/>
          <w:sz w:val="28"/>
          <w:szCs w:val="28"/>
        </w:rPr>
        <w:t> </w:t>
      </w:r>
      <w:r w:rsidR="0051749A">
        <w:rPr>
          <w:color w:val="000000" w:themeColor="text1"/>
          <w:sz w:val="28"/>
          <w:szCs w:val="28"/>
        </w:rPr>
        <w:t>svītrot 99.</w:t>
      </w:r>
      <w:r w:rsidR="0051749A">
        <w:rPr>
          <w:color w:val="000000" w:themeColor="text1"/>
          <w:sz w:val="28"/>
          <w:szCs w:val="28"/>
          <w:vertAlign w:val="superscript"/>
        </w:rPr>
        <w:t>5</w:t>
      </w:r>
      <w:r w:rsidR="0051749A">
        <w:rPr>
          <w:color w:val="000000" w:themeColor="text1"/>
          <w:sz w:val="28"/>
          <w:szCs w:val="28"/>
        </w:rPr>
        <w:t xml:space="preserve"> punktā vārdu </w:t>
      </w:r>
      <w:r w:rsidR="0046691E">
        <w:rPr>
          <w:color w:val="000000" w:themeColor="text1"/>
          <w:sz w:val="28"/>
          <w:szCs w:val="28"/>
        </w:rPr>
        <w:t>"</w:t>
      </w:r>
      <w:r w:rsidR="0051749A">
        <w:rPr>
          <w:color w:val="000000" w:themeColor="text1"/>
          <w:sz w:val="28"/>
          <w:szCs w:val="28"/>
        </w:rPr>
        <w:t>datumu</w:t>
      </w:r>
      <w:r w:rsidR="0046691E">
        <w:rPr>
          <w:color w:val="000000" w:themeColor="text1"/>
          <w:sz w:val="28"/>
          <w:szCs w:val="28"/>
        </w:rPr>
        <w:t>"</w:t>
      </w:r>
      <w:r w:rsidR="0051749A">
        <w:rPr>
          <w:color w:val="000000" w:themeColor="text1"/>
          <w:sz w:val="28"/>
          <w:szCs w:val="28"/>
        </w:rPr>
        <w:t>;</w:t>
      </w:r>
      <w:r w:rsidR="00E95D33">
        <w:rPr>
          <w:color w:val="000000" w:themeColor="text1"/>
          <w:sz w:val="28"/>
          <w:szCs w:val="28"/>
        </w:rPr>
        <w:t xml:space="preserve"> </w:t>
      </w:r>
    </w:p>
    <w:p w14:paraId="7B8F81AA" w14:textId="3E33BC2B" w:rsidR="00E95D33" w:rsidRPr="00E95D33" w:rsidRDefault="000F7538" w:rsidP="004F6639">
      <w:pPr>
        <w:pStyle w:val="ListParagraph"/>
        <w:numPr>
          <w:ilvl w:val="1"/>
          <w:numId w:val="4"/>
        </w:numPr>
        <w:shd w:val="clear" w:color="auto" w:fill="FFFFFF"/>
        <w:tabs>
          <w:tab w:val="left" w:pos="1276"/>
        </w:tabs>
        <w:spacing w:line="293" w:lineRule="atLeast"/>
        <w:ind w:left="0" w:firstLine="709"/>
        <w:jc w:val="both"/>
        <w:rPr>
          <w:color w:val="000000" w:themeColor="text1"/>
          <w:sz w:val="28"/>
          <w:szCs w:val="28"/>
        </w:rPr>
      </w:pPr>
      <w:r>
        <w:rPr>
          <w:color w:val="000000" w:themeColor="text1"/>
          <w:sz w:val="28"/>
          <w:szCs w:val="28"/>
        </w:rPr>
        <w:t> </w:t>
      </w:r>
      <w:r w:rsidR="00E95D33">
        <w:rPr>
          <w:color w:val="000000" w:themeColor="text1"/>
          <w:sz w:val="28"/>
          <w:szCs w:val="28"/>
        </w:rPr>
        <w:t>i</w:t>
      </w:r>
      <w:r w:rsidR="00E95D33" w:rsidRPr="00E95D33">
        <w:rPr>
          <w:color w:val="000000" w:themeColor="text1"/>
          <w:sz w:val="28"/>
          <w:szCs w:val="28"/>
        </w:rPr>
        <w:t>zteikt 99.</w:t>
      </w:r>
      <w:r w:rsidR="00E95D33" w:rsidRPr="000A7B7D">
        <w:rPr>
          <w:color w:val="000000" w:themeColor="text1"/>
          <w:sz w:val="28"/>
          <w:szCs w:val="28"/>
          <w:vertAlign w:val="superscript"/>
        </w:rPr>
        <w:t>6</w:t>
      </w:r>
      <w:r w:rsidR="00E95D33" w:rsidRPr="00E95D33">
        <w:rPr>
          <w:color w:val="000000" w:themeColor="text1"/>
          <w:sz w:val="28"/>
          <w:szCs w:val="28"/>
        </w:rPr>
        <w:t xml:space="preserve"> punktu šādā redakcijā:</w:t>
      </w:r>
    </w:p>
    <w:p w14:paraId="6B9BD8E2" w14:textId="77777777" w:rsidR="004F6639" w:rsidRDefault="004F6639" w:rsidP="004F6639">
      <w:pPr>
        <w:pStyle w:val="ListParagraph"/>
        <w:shd w:val="clear" w:color="auto" w:fill="FFFFFF"/>
        <w:tabs>
          <w:tab w:val="left" w:pos="1276"/>
        </w:tabs>
        <w:spacing w:line="293" w:lineRule="atLeast"/>
        <w:ind w:left="0" w:firstLine="709"/>
        <w:jc w:val="both"/>
        <w:rPr>
          <w:color w:val="000000" w:themeColor="text1"/>
          <w:sz w:val="28"/>
          <w:szCs w:val="28"/>
        </w:rPr>
      </w:pPr>
    </w:p>
    <w:p w14:paraId="4B6E4DD2" w14:textId="18C18989" w:rsidR="00E95D33" w:rsidRPr="0051749A" w:rsidRDefault="0046691E" w:rsidP="004F6639">
      <w:pPr>
        <w:pStyle w:val="ListParagraph"/>
        <w:shd w:val="clear" w:color="auto" w:fill="FFFFFF"/>
        <w:tabs>
          <w:tab w:val="left" w:pos="1276"/>
        </w:tabs>
        <w:spacing w:line="293" w:lineRule="atLeast"/>
        <w:ind w:left="0" w:firstLine="709"/>
        <w:jc w:val="both"/>
        <w:rPr>
          <w:color w:val="000000" w:themeColor="text1"/>
          <w:sz w:val="28"/>
          <w:szCs w:val="28"/>
        </w:rPr>
      </w:pPr>
      <w:r>
        <w:rPr>
          <w:color w:val="000000" w:themeColor="text1"/>
          <w:sz w:val="28"/>
          <w:szCs w:val="28"/>
        </w:rPr>
        <w:t>"</w:t>
      </w:r>
      <w:r w:rsidR="00E95D33" w:rsidRPr="00E95D33">
        <w:rPr>
          <w:color w:val="000000" w:themeColor="text1"/>
          <w:sz w:val="28"/>
          <w:szCs w:val="28"/>
        </w:rPr>
        <w:t>99.</w:t>
      </w:r>
      <w:r w:rsidR="00E95D33" w:rsidRPr="000A7B7D">
        <w:rPr>
          <w:color w:val="000000" w:themeColor="text1"/>
          <w:sz w:val="28"/>
          <w:szCs w:val="28"/>
          <w:vertAlign w:val="superscript"/>
        </w:rPr>
        <w:t>6</w:t>
      </w:r>
      <w:r w:rsidR="00E95D33" w:rsidRPr="00E95D33">
        <w:rPr>
          <w:color w:val="000000" w:themeColor="text1"/>
          <w:sz w:val="28"/>
          <w:szCs w:val="28"/>
        </w:rPr>
        <w:t xml:space="preserve"> Ja šo noteikumu 99.</w:t>
      </w:r>
      <w:r w:rsidR="00E95D33" w:rsidRPr="000A7B7D">
        <w:rPr>
          <w:color w:val="000000" w:themeColor="text1"/>
          <w:sz w:val="28"/>
          <w:szCs w:val="28"/>
          <w:vertAlign w:val="superscript"/>
        </w:rPr>
        <w:t>4</w:t>
      </w:r>
      <w:r w:rsidR="001E3657">
        <w:rPr>
          <w:color w:val="000000" w:themeColor="text1"/>
          <w:sz w:val="28"/>
          <w:szCs w:val="28"/>
        </w:rPr>
        <w:t> </w:t>
      </w:r>
      <w:r w:rsidR="00E95D33" w:rsidRPr="00E95D33">
        <w:rPr>
          <w:color w:val="000000" w:themeColor="text1"/>
          <w:sz w:val="28"/>
          <w:szCs w:val="28"/>
        </w:rPr>
        <w:t>punktā minētajā atkārtotajā pārbaudē noteiktais sēklu dīgtspējas rādītājs kādam no sēklu maisījuma komponentiem neatbilst attiecīgajām šo noteikumu 2.</w:t>
      </w:r>
      <w:r w:rsidR="001E3657">
        <w:rPr>
          <w:color w:val="000000" w:themeColor="text1"/>
          <w:sz w:val="28"/>
          <w:szCs w:val="28"/>
        </w:rPr>
        <w:t> </w:t>
      </w:r>
      <w:r w:rsidR="00E95D33" w:rsidRPr="00E95D33">
        <w:rPr>
          <w:color w:val="000000" w:themeColor="text1"/>
          <w:sz w:val="28"/>
          <w:szCs w:val="28"/>
        </w:rPr>
        <w:t>punktā minēto sugu sēklu kategorijas kvalitātes prasībām, sēklu maisījumus atļauts iztirgot, uz katra iesaiņojuma norādot konkrēto dīgtspējas procentu.</w:t>
      </w:r>
      <w:r>
        <w:rPr>
          <w:color w:val="000000" w:themeColor="text1"/>
          <w:sz w:val="28"/>
          <w:szCs w:val="28"/>
        </w:rPr>
        <w:t>"</w:t>
      </w:r>
      <w:r w:rsidR="00C65DE5">
        <w:rPr>
          <w:color w:val="000000" w:themeColor="text1"/>
          <w:sz w:val="28"/>
          <w:szCs w:val="28"/>
        </w:rPr>
        <w:t>;</w:t>
      </w:r>
    </w:p>
    <w:p w14:paraId="61AC3CE4" w14:textId="77777777" w:rsidR="00F751F7" w:rsidRPr="00B40FB3" w:rsidRDefault="00F751F7" w:rsidP="004F6639">
      <w:pPr>
        <w:pStyle w:val="ListParagraph"/>
        <w:shd w:val="clear" w:color="auto" w:fill="FFFFFF"/>
        <w:tabs>
          <w:tab w:val="left" w:pos="1276"/>
        </w:tabs>
        <w:spacing w:line="293" w:lineRule="atLeast"/>
        <w:ind w:left="0" w:firstLine="709"/>
        <w:jc w:val="both"/>
        <w:rPr>
          <w:color w:val="000000" w:themeColor="text1"/>
          <w:sz w:val="28"/>
          <w:szCs w:val="28"/>
        </w:rPr>
      </w:pPr>
    </w:p>
    <w:p w14:paraId="27A8DB3C" w14:textId="61C69656" w:rsidR="00411A32" w:rsidRPr="00411A32" w:rsidRDefault="000F7538" w:rsidP="004F6639">
      <w:pPr>
        <w:pStyle w:val="ListParagraph"/>
        <w:numPr>
          <w:ilvl w:val="1"/>
          <w:numId w:val="4"/>
        </w:numPr>
        <w:shd w:val="clear" w:color="auto" w:fill="FFFFFF"/>
        <w:tabs>
          <w:tab w:val="left" w:pos="1276"/>
        </w:tabs>
        <w:spacing w:line="293" w:lineRule="atLeast"/>
        <w:ind w:left="0" w:firstLine="709"/>
        <w:jc w:val="both"/>
        <w:rPr>
          <w:color w:val="000000" w:themeColor="text1"/>
          <w:sz w:val="28"/>
          <w:szCs w:val="28"/>
        </w:rPr>
      </w:pPr>
      <w:r>
        <w:rPr>
          <w:color w:val="000000" w:themeColor="text1"/>
          <w:sz w:val="28"/>
          <w:szCs w:val="28"/>
        </w:rPr>
        <w:t> </w:t>
      </w:r>
      <w:r w:rsidR="00271C19" w:rsidRPr="00B40FB3">
        <w:rPr>
          <w:color w:val="000000" w:themeColor="text1"/>
          <w:sz w:val="28"/>
          <w:szCs w:val="28"/>
        </w:rPr>
        <w:t>i</w:t>
      </w:r>
      <w:r w:rsidR="00B90CE3" w:rsidRPr="00B40FB3">
        <w:rPr>
          <w:color w:val="000000" w:themeColor="text1"/>
          <w:sz w:val="28"/>
          <w:szCs w:val="28"/>
        </w:rPr>
        <w:t xml:space="preserve">zteikt </w:t>
      </w:r>
      <w:r w:rsidR="00411A32">
        <w:rPr>
          <w:color w:val="000000" w:themeColor="text1"/>
          <w:sz w:val="28"/>
          <w:szCs w:val="28"/>
        </w:rPr>
        <w:t xml:space="preserve">101. un 102. </w:t>
      </w:r>
      <w:r w:rsidR="00B90CE3" w:rsidRPr="00B40FB3">
        <w:rPr>
          <w:color w:val="000000" w:themeColor="text1"/>
          <w:sz w:val="28"/>
          <w:szCs w:val="28"/>
        </w:rPr>
        <w:t>punktu šādā redakcijā:</w:t>
      </w:r>
    </w:p>
    <w:p w14:paraId="70721114" w14:textId="77777777" w:rsidR="00996061" w:rsidRDefault="00996061" w:rsidP="00DB4C35">
      <w:pPr>
        <w:pStyle w:val="ListParagraph"/>
        <w:shd w:val="clear" w:color="auto" w:fill="FFFFFF"/>
        <w:spacing w:line="293" w:lineRule="atLeast"/>
        <w:ind w:left="0" w:firstLine="709"/>
        <w:jc w:val="both"/>
        <w:rPr>
          <w:sz w:val="28"/>
          <w:szCs w:val="28"/>
        </w:rPr>
      </w:pPr>
    </w:p>
    <w:p w14:paraId="13EF4F90" w14:textId="633BB2C5" w:rsidR="00411A32" w:rsidRPr="00411A32" w:rsidRDefault="0046691E" w:rsidP="00DB4C35">
      <w:pPr>
        <w:pStyle w:val="ListParagraph"/>
        <w:shd w:val="clear" w:color="auto" w:fill="FFFFFF"/>
        <w:spacing w:line="293" w:lineRule="atLeast"/>
        <w:ind w:left="0" w:firstLine="709"/>
        <w:jc w:val="both"/>
        <w:rPr>
          <w:sz w:val="28"/>
          <w:szCs w:val="28"/>
          <w:shd w:val="clear" w:color="auto" w:fill="FFFFFF"/>
        </w:rPr>
      </w:pPr>
      <w:r>
        <w:rPr>
          <w:sz w:val="28"/>
          <w:szCs w:val="28"/>
        </w:rPr>
        <w:t>"</w:t>
      </w:r>
      <w:r w:rsidR="00411A32" w:rsidRPr="00411A32">
        <w:rPr>
          <w:sz w:val="28"/>
          <w:szCs w:val="28"/>
        </w:rPr>
        <w:t>101.</w:t>
      </w:r>
      <w:r w:rsidR="00411A32" w:rsidRPr="00411A32">
        <w:rPr>
          <w:sz w:val="28"/>
          <w:szCs w:val="28"/>
          <w:shd w:val="clear" w:color="auto" w:fill="FFFFFF"/>
        </w:rPr>
        <w:t xml:space="preserve"> Reģistrētā persona, kas tirgo Latvijā sertificētas sēklas, izņemot nelielos iesaiņojumus, pircējam pēc pieprasījuma izsniedz vienu no šādiem dokumentiem:</w:t>
      </w:r>
    </w:p>
    <w:p w14:paraId="5ECBF4B8" w14:textId="77777777" w:rsidR="007E48AA" w:rsidRDefault="003C6C3F" w:rsidP="00DB4C35">
      <w:pPr>
        <w:pStyle w:val="ListParagraph"/>
        <w:shd w:val="clear" w:color="auto" w:fill="FFFFFF"/>
        <w:spacing w:line="293" w:lineRule="atLeast"/>
        <w:ind w:left="0" w:firstLine="709"/>
        <w:jc w:val="both"/>
      </w:pPr>
      <w:r w:rsidRPr="00B40FB3">
        <w:rPr>
          <w:color w:val="000000" w:themeColor="text1"/>
          <w:sz w:val="28"/>
          <w:szCs w:val="28"/>
        </w:rPr>
        <w:t>101.1.</w:t>
      </w:r>
      <w:r w:rsidRPr="00B40FB3">
        <w:rPr>
          <w:color w:val="000000" w:themeColor="text1"/>
          <w:sz w:val="28"/>
          <w:szCs w:val="28"/>
          <w:shd w:val="clear" w:color="auto" w:fill="FFFFFF"/>
        </w:rPr>
        <w:t xml:space="preserve"> sēklu testēšanas pārskatu</w:t>
      </w:r>
      <w:r w:rsidR="00C62DA0" w:rsidRPr="00B40FB3">
        <w:rPr>
          <w:color w:val="000000" w:themeColor="text1"/>
          <w:sz w:val="28"/>
          <w:szCs w:val="28"/>
          <w:shd w:val="clear" w:color="auto" w:fill="FFFFFF"/>
        </w:rPr>
        <w:t xml:space="preserve"> </w:t>
      </w:r>
      <w:r w:rsidR="00C62DA0" w:rsidRPr="00B40FB3">
        <w:rPr>
          <w:color w:val="000000" w:themeColor="text1"/>
          <w:sz w:val="28"/>
          <w:szCs w:val="28"/>
        </w:rPr>
        <w:t>ar norādi</w:t>
      </w:r>
      <w:r w:rsidR="000A7B7D">
        <w:rPr>
          <w:color w:val="000000" w:themeColor="text1"/>
          <w:sz w:val="28"/>
          <w:szCs w:val="28"/>
        </w:rPr>
        <w:t xml:space="preserve">, ka </w:t>
      </w:r>
      <w:r w:rsidR="00C62DA0" w:rsidRPr="00B40FB3">
        <w:rPr>
          <w:color w:val="000000" w:themeColor="text1"/>
          <w:sz w:val="28"/>
          <w:szCs w:val="28"/>
        </w:rPr>
        <w:t>sēklu partija atbilst šajos noteikumos attiecīgajai kategorijai noteiktajām prasībām</w:t>
      </w:r>
      <w:r w:rsidRPr="00B40FB3">
        <w:rPr>
          <w:color w:val="000000" w:themeColor="text1"/>
          <w:sz w:val="28"/>
          <w:szCs w:val="28"/>
          <w:shd w:val="clear" w:color="auto" w:fill="FFFFFF"/>
        </w:rPr>
        <w:t>, ja tas sēklu tirgotājam ir izsniegts elektroniska dokumenta formā un pēdējais sēklu lietotājs ir tehniski nodrošināts šī sēklu sertifikāta saņemšana</w:t>
      </w:r>
      <w:r w:rsidR="00A14EA5" w:rsidRPr="00B40FB3">
        <w:rPr>
          <w:color w:val="000000" w:themeColor="text1"/>
          <w:sz w:val="28"/>
          <w:szCs w:val="28"/>
          <w:shd w:val="clear" w:color="auto" w:fill="FFFFFF"/>
        </w:rPr>
        <w:t>i;</w:t>
      </w:r>
    </w:p>
    <w:p w14:paraId="51781388" w14:textId="428DB8AB" w:rsidR="007E48AA" w:rsidRDefault="00B90CE3" w:rsidP="00DB4C35">
      <w:pPr>
        <w:pStyle w:val="ListParagraph"/>
        <w:shd w:val="clear" w:color="auto" w:fill="FFFFFF"/>
        <w:spacing w:line="293" w:lineRule="atLeast"/>
        <w:ind w:left="0" w:firstLine="709"/>
        <w:jc w:val="both"/>
        <w:rPr>
          <w:color w:val="000000" w:themeColor="text1"/>
          <w:sz w:val="28"/>
          <w:szCs w:val="28"/>
        </w:rPr>
      </w:pPr>
      <w:r w:rsidRPr="00B40FB3">
        <w:rPr>
          <w:color w:val="000000" w:themeColor="text1"/>
          <w:sz w:val="28"/>
          <w:szCs w:val="28"/>
        </w:rPr>
        <w:t xml:space="preserve">101.2. </w:t>
      </w:r>
      <w:r w:rsidR="003C6C3F" w:rsidRPr="00B40FB3">
        <w:rPr>
          <w:color w:val="000000" w:themeColor="text1"/>
          <w:sz w:val="28"/>
          <w:szCs w:val="28"/>
        </w:rPr>
        <w:t xml:space="preserve">sēklu </w:t>
      </w:r>
      <w:r w:rsidRPr="00B40FB3">
        <w:rPr>
          <w:color w:val="000000" w:themeColor="text1"/>
          <w:sz w:val="28"/>
          <w:szCs w:val="28"/>
        </w:rPr>
        <w:t>testēšanas pārskat</w:t>
      </w:r>
      <w:r w:rsidR="00001430">
        <w:rPr>
          <w:color w:val="000000" w:themeColor="text1"/>
          <w:sz w:val="28"/>
          <w:szCs w:val="28"/>
        </w:rPr>
        <w:t>a</w:t>
      </w:r>
      <w:r w:rsidRPr="00B40FB3">
        <w:rPr>
          <w:color w:val="000000" w:themeColor="text1"/>
          <w:sz w:val="28"/>
          <w:szCs w:val="28"/>
        </w:rPr>
        <w:t xml:space="preserve"> </w:t>
      </w:r>
      <w:r w:rsidR="00001430" w:rsidRPr="00B40FB3">
        <w:rPr>
          <w:color w:val="000000" w:themeColor="text1"/>
          <w:sz w:val="28"/>
          <w:szCs w:val="28"/>
        </w:rPr>
        <w:t xml:space="preserve">kopiju </w:t>
      </w:r>
      <w:r w:rsidR="00C62DA0" w:rsidRPr="00B40FB3">
        <w:rPr>
          <w:color w:val="000000" w:themeColor="text1"/>
          <w:sz w:val="28"/>
          <w:szCs w:val="28"/>
        </w:rPr>
        <w:t>ar norādi</w:t>
      </w:r>
      <w:r w:rsidR="000A7B7D">
        <w:rPr>
          <w:color w:val="000000" w:themeColor="text1"/>
          <w:sz w:val="28"/>
          <w:szCs w:val="28"/>
        </w:rPr>
        <w:t xml:space="preserve">, ka </w:t>
      </w:r>
      <w:r w:rsidR="00C62DA0" w:rsidRPr="00B40FB3">
        <w:rPr>
          <w:color w:val="000000" w:themeColor="text1"/>
          <w:sz w:val="28"/>
          <w:szCs w:val="28"/>
        </w:rPr>
        <w:t>sēklu partija atbilst šajos noteikumos attiecīgajai kategorijai noteiktajām prasībām</w:t>
      </w:r>
      <w:r w:rsidRPr="00B40FB3">
        <w:rPr>
          <w:color w:val="000000" w:themeColor="text1"/>
          <w:sz w:val="28"/>
          <w:szCs w:val="28"/>
        </w:rPr>
        <w:t xml:space="preserve">, ja </w:t>
      </w:r>
      <w:r w:rsidR="003C6C3F" w:rsidRPr="00B40FB3">
        <w:rPr>
          <w:color w:val="000000" w:themeColor="text1"/>
          <w:sz w:val="28"/>
          <w:szCs w:val="28"/>
        </w:rPr>
        <w:t>tas</w:t>
      </w:r>
      <w:r w:rsidRPr="00B40FB3">
        <w:rPr>
          <w:color w:val="000000" w:themeColor="text1"/>
          <w:sz w:val="28"/>
          <w:szCs w:val="28"/>
        </w:rPr>
        <w:t xml:space="preserve"> tirgotājam ir izsniegts papīra formā vai ja pēdējais sēklu lietotājs pārs</w:t>
      </w:r>
      <w:r w:rsidR="00411A32">
        <w:rPr>
          <w:color w:val="000000" w:themeColor="text1"/>
          <w:sz w:val="28"/>
          <w:szCs w:val="28"/>
        </w:rPr>
        <w:t>katu nevar saņemt elektroniski.</w:t>
      </w:r>
    </w:p>
    <w:p w14:paraId="06921656" w14:textId="77777777" w:rsidR="00935916" w:rsidRDefault="00935916" w:rsidP="00DB4C35">
      <w:pPr>
        <w:pStyle w:val="ListParagraph"/>
        <w:shd w:val="clear" w:color="auto" w:fill="FFFFFF"/>
        <w:spacing w:line="293" w:lineRule="atLeast"/>
        <w:ind w:left="0" w:firstLine="709"/>
        <w:jc w:val="both"/>
      </w:pPr>
    </w:p>
    <w:p w14:paraId="2D6F911F" w14:textId="00AB22B2" w:rsidR="00474CE4" w:rsidRPr="00411A32" w:rsidRDefault="00474CE4" w:rsidP="00DB4C35">
      <w:pPr>
        <w:pStyle w:val="ListParagraph"/>
        <w:shd w:val="clear" w:color="auto" w:fill="FFFFFF"/>
        <w:spacing w:line="293" w:lineRule="atLeast"/>
        <w:ind w:left="0" w:firstLine="709"/>
        <w:jc w:val="both"/>
        <w:rPr>
          <w:color w:val="000000" w:themeColor="text1"/>
          <w:sz w:val="28"/>
          <w:szCs w:val="28"/>
        </w:rPr>
      </w:pPr>
      <w:r w:rsidRPr="00322FCE">
        <w:rPr>
          <w:sz w:val="28"/>
          <w:szCs w:val="28"/>
        </w:rPr>
        <w:t xml:space="preserve">102. </w:t>
      </w:r>
      <w:r w:rsidR="00322FCE" w:rsidRPr="00322FCE">
        <w:rPr>
          <w:sz w:val="28"/>
          <w:szCs w:val="28"/>
        </w:rPr>
        <w:t>T</w:t>
      </w:r>
      <w:r w:rsidRPr="00322FCE">
        <w:rPr>
          <w:sz w:val="28"/>
          <w:szCs w:val="28"/>
        </w:rPr>
        <w:t>irgotājs, kas tirgo citās valstīs sertificētu sēklu sēklaudzēšanai, katru gadu līdz 1.</w:t>
      </w:r>
      <w:r w:rsidR="00957E08">
        <w:rPr>
          <w:sz w:val="28"/>
          <w:szCs w:val="28"/>
        </w:rPr>
        <w:t> </w:t>
      </w:r>
      <w:r w:rsidRPr="00411A32">
        <w:rPr>
          <w:sz w:val="28"/>
          <w:szCs w:val="28"/>
        </w:rPr>
        <w:t xml:space="preserve">novembrim par ziemāju sēklām un </w:t>
      </w:r>
      <w:r w:rsidR="00001430" w:rsidRPr="00411A32">
        <w:rPr>
          <w:sz w:val="28"/>
          <w:szCs w:val="28"/>
        </w:rPr>
        <w:t xml:space="preserve">līdz </w:t>
      </w:r>
      <w:r w:rsidRPr="00411A32">
        <w:rPr>
          <w:sz w:val="28"/>
          <w:szCs w:val="28"/>
        </w:rPr>
        <w:t>25.</w:t>
      </w:r>
      <w:r w:rsidR="00C91EA9">
        <w:rPr>
          <w:sz w:val="28"/>
          <w:szCs w:val="28"/>
        </w:rPr>
        <w:t> </w:t>
      </w:r>
      <w:r w:rsidRPr="00411A32">
        <w:rPr>
          <w:sz w:val="28"/>
          <w:szCs w:val="28"/>
        </w:rPr>
        <w:t xml:space="preserve">maijam par vasarāju sēklām iesniedz </w:t>
      </w:r>
      <w:r w:rsidR="00F358B3" w:rsidRPr="00704D99">
        <w:rPr>
          <w:sz w:val="28"/>
          <w:szCs w:val="28"/>
        </w:rPr>
        <w:t>Valsts augu aizsardzības</w:t>
      </w:r>
      <w:r w:rsidR="00F358B3" w:rsidRPr="00411A32">
        <w:rPr>
          <w:sz w:val="28"/>
          <w:szCs w:val="28"/>
        </w:rPr>
        <w:t xml:space="preserve"> </w:t>
      </w:r>
      <w:r w:rsidRPr="00411A32">
        <w:rPr>
          <w:sz w:val="28"/>
          <w:szCs w:val="28"/>
        </w:rPr>
        <w:t xml:space="preserve">dienestā informāciju </w:t>
      </w:r>
      <w:r w:rsidR="00BD44FC" w:rsidRPr="00411A32">
        <w:rPr>
          <w:sz w:val="28"/>
          <w:szCs w:val="28"/>
        </w:rPr>
        <w:t xml:space="preserve">papīra formā vai elektroniski </w:t>
      </w:r>
      <w:r w:rsidRPr="00411A32">
        <w:rPr>
          <w:sz w:val="28"/>
          <w:szCs w:val="28"/>
        </w:rPr>
        <w:t>par pārdotajām sēklu partijām pa šķirnēm un kategorijām laikposmā no iepriekšējā gada 1.</w:t>
      </w:r>
      <w:r w:rsidR="00935916">
        <w:rPr>
          <w:sz w:val="28"/>
          <w:szCs w:val="28"/>
        </w:rPr>
        <w:t> </w:t>
      </w:r>
      <w:r w:rsidRPr="00411A32">
        <w:rPr>
          <w:sz w:val="28"/>
          <w:szCs w:val="28"/>
        </w:rPr>
        <w:t>novembra līdz kārtējā gada 31.</w:t>
      </w:r>
      <w:r w:rsidR="00C91EA9">
        <w:rPr>
          <w:sz w:val="28"/>
          <w:szCs w:val="28"/>
        </w:rPr>
        <w:t> </w:t>
      </w:r>
      <w:r w:rsidRPr="00411A32">
        <w:rPr>
          <w:sz w:val="28"/>
          <w:szCs w:val="28"/>
        </w:rPr>
        <w:t>oktobrim (par ziemāju sēklām) un no iepriekšējā gada 25.</w:t>
      </w:r>
      <w:r w:rsidR="00C91EA9">
        <w:rPr>
          <w:sz w:val="28"/>
          <w:szCs w:val="28"/>
        </w:rPr>
        <w:t> </w:t>
      </w:r>
      <w:r w:rsidRPr="00411A32">
        <w:rPr>
          <w:sz w:val="28"/>
          <w:szCs w:val="28"/>
        </w:rPr>
        <w:t>maija līdz kārtējā gada 24.</w:t>
      </w:r>
      <w:r w:rsidR="00935916">
        <w:rPr>
          <w:sz w:val="28"/>
          <w:szCs w:val="28"/>
        </w:rPr>
        <w:t> </w:t>
      </w:r>
      <w:r w:rsidRPr="00411A32">
        <w:rPr>
          <w:sz w:val="28"/>
          <w:szCs w:val="28"/>
        </w:rPr>
        <w:t>maijam (par vasarāju sēklām), norādot sēklu partiju numuru un daudzumu, kā arī pievieno sēklu kvalitāti apliecinošus dokumentus vai to kopijas.</w:t>
      </w:r>
      <w:r w:rsidR="0046691E">
        <w:rPr>
          <w:sz w:val="28"/>
          <w:szCs w:val="28"/>
        </w:rPr>
        <w:t>"</w:t>
      </w:r>
      <w:r w:rsidR="00C65DE5" w:rsidRPr="00411A32">
        <w:rPr>
          <w:sz w:val="28"/>
          <w:szCs w:val="28"/>
        </w:rPr>
        <w:t>;</w:t>
      </w:r>
      <w:r w:rsidR="00001430">
        <w:rPr>
          <w:sz w:val="28"/>
          <w:szCs w:val="28"/>
        </w:rPr>
        <w:t xml:space="preserve"> </w:t>
      </w:r>
    </w:p>
    <w:p w14:paraId="2C1F2EBA" w14:textId="0F9A2B64" w:rsidR="00F751F7" w:rsidRPr="00B40FB3" w:rsidRDefault="00001430" w:rsidP="00DB4C35">
      <w:pPr>
        <w:shd w:val="clear" w:color="auto" w:fill="FFFFFF"/>
        <w:spacing w:line="293" w:lineRule="atLeast"/>
        <w:ind w:firstLine="709"/>
        <w:jc w:val="both"/>
        <w:rPr>
          <w:color w:val="000000" w:themeColor="text1"/>
          <w:sz w:val="28"/>
          <w:szCs w:val="28"/>
        </w:rPr>
      </w:pPr>
      <w:r>
        <w:rPr>
          <w:color w:val="000000" w:themeColor="text1"/>
          <w:sz w:val="28"/>
          <w:szCs w:val="28"/>
        </w:rPr>
        <w:t xml:space="preserve"> </w:t>
      </w:r>
    </w:p>
    <w:p w14:paraId="43504E97" w14:textId="323A3357" w:rsidR="00930BFA" w:rsidRDefault="00C62DA0" w:rsidP="00996061">
      <w:pPr>
        <w:pStyle w:val="ListParagraph"/>
        <w:numPr>
          <w:ilvl w:val="1"/>
          <w:numId w:val="4"/>
        </w:numPr>
        <w:shd w:val="clear" w:color="auto" w:fill="FFFFFF"/>
        <w:tabs>
          <w:tab w:val="left" w:pos="1418"/>
        </w:tabs>
        <w:spacing w:line="293" w:lineRule="atLeast"/>
        <w:ind w:left="0" w:firstLine="709"/>
        <w:jc w:val="both"/>
        <w:rPr>
          <w:color w:val="000000" w:themeColor="text1"/>
          <w:sz w:val="28"/>
          <w:szCs w:val="28"/>
        </w:rPr>
      </w:pPr>
      <w:r w:rsidRPr="00B40FB3">
        <w:rPr>
          <w:color w:val="000000" w:themeColor="text1"/>
          <w:sz w:val="28"/>
          <w:szCs w:val="28"/>
        </w:rPr>
        <w:t xml:space="preserve">svītrot </w:t>
      </w:r>
      <w:r w:rsidR="003576AF" w:rsidRPr="00B40FB3">
        <w:rPr>
          <w:color w:val="000000" w:themeColor="text1"/>
          <w:sz w:val="28"/>
          <w:szCs w:val="28"/>
        </w:rPr>
        <w:t>103. punkt</w:t>
      </w:r>
      <w:r w:rsidRPr="00B40FB3">
        <w:rPr>
          <w:color w:val="000000" w:themeColor="text1"/>
          <w:sz w:val="28"/>
          <w:szCs w:val="28"/>
        </w:rPr>
        <w:t xml:space="preserve">ā vārdus </w:t>
      </w:r>
      <w:r w:rsidR="0046691E">
        <w:rPr>
          <w:color w:val="000000" w:themeColor="text1"/>
          <w:sz w:val="28"/>
          <w:szCs w:val="28"/>
        </w:rPr>
        <w:t>"</w:t>
      </w:r>
      <w:r w:rsidRPr="00B40FB3">
        <w:rPr>
          <w:color w:val="000000" w:themeColor="text1"/>
          <w:sz w:val="28"/>
          <w:szCs w:val="28"/>
        </w:rPr>
        <w:t>sēklu sertifikātā vai</w:t>
      </w:r>
      <w:r w:rsidR="0046691E">
        <w:rPr>
          <w:color w:val="000000" w:themeColor="text1"/>
          <w:sz w:val="28"/>
          <w:szCs w:val="28"/>
        </w:rPr>
        <w:t>"</w:t>
      </w:r>
      <w:r w:rsidRPr="00B40FB3">
        <w:rPr>
          <w:color w:val="000000" w:themeColor="text1"/>
          <w:sz w:val="28"/>
          <w:szCs w:val="28"/>
        </w:rPr>
        <w:t>;</w:t>
      </w:r>
    </w:p>
    <w:p w14:paraId="121A5F35" w14:textId="606575BC" w:rsidR="001F2C3F" w:rsidRPr="001F2C3F" w:rsidRDefault="00C84C59" w:rsidP="00996061">
      <w:pPr>
        <w:pStyle w:val="ListParagraph"/>
        <w:numPr>
          <w:ilvl w:val="1"/>
          <w:numId w:val="4"/>
        </w:numPr>
        <w:shd w:val="clear" w:color="auto" w:fill="FFFFFF"/>
        <w:tabs>
          <w:tab w:val="left" w:pos="1418"/>
        </w:tabs>
        <w:spacing w:line="293" w:lineRule="atLeast"/>
        <w:ind w:left="0" w:firstLine="709"/>
        <w:jc w:val="both"/>
        <w:rPr>
          <w:sz w:val="28"/>
          <w:szCs w:val="28"/>
        </w:rPr>
      </w:pPr>
      <w:r w:rsidRPr="00C84C59">
        <w:rPr>
          <w:sz w:val="28"/>
          <w:szCs w:val="28"/>
        </w:rPr>
        <w:t xml:space="preserve">papildināt </w:t>
      </w:r>
      <w:r w:rsidR="00F416E9">
        <w:rPr>
          <w:sz w:val="28"/>
          <w:szCs w:val="28"/>
        </w:rPr>
        <w:t>X nodaļu</w:t>
      </w:r>
      <w:r w:rsidR="00E97573">
        <w:rPr>
          <w:sz w:val="28"/>
          <w:szCs w:val="28"/>
        </w:rPr>
        <w:t xml:space="preserve"> </w:t>
      </w:r>
      <w:r w:rsidRPr="00C84C59">
        <w:rPr>
          <w:sz w:val="28"/>
          <w:szCs w:val="28"/>
        </w:rPr>
        <w:t>ar 103.</w:t>
      </w:r>
      <w:r w:rsidRPr="00C84C59">
        <w:rPr>
          <w:sz w:val="28"/>
          <w:szCs w:val="28"/>
          <w:vertAlign w:val="superscript"/>
        </w:rPr>
        <w:t>1</w:t>
      </w:r>
      <w:r w:rsidRPr="00C84C59">
        <w:rPr>
          <w:sz w:val="28"/>
          <w:szCs w:val="28"/>
        </w:rPr>
        <w:t xml:space="preserve"> punktu šādā redakcijā:</w:t>
      </w:r>
    </w:p>
    <w:p w14:paraId="668BD344" w14:textId="77777777" w:rsidR="00996061" w:rsidRDefault="00996061" w:rsidP="00996061">
      <w:pPr>
        <w:pStyle w:val="ListParagraph"/>
        <w:shd w:val="clear" w:color="auto" w:fill="FFFFFF"/>
        <w:tabs>
          <w:tab w:val="left" w:pos="1418"/>
        </w:tabs>
        <w:spacing w:line="293" w:lineRule="atLeast"/>
        <w:ind w:left="0" w:firstLine="709"/>
        <w:jc w:val="both"/>
        <w:rPr>
          <w:sz w:val="28"/>
          <w:szCs w:val="28"/>
        </w:rPr>
      </w:pPr>
    </w:p>
    <w:p w14:paraId="18C337EB" w14:textId="086809BB" w:rsidR="00C84C59" w:rsidRDefault="0046691E" w:rsidP="00996061">
      <w:pPr>
        <w:pStyle w:val="ListParagraph"/>
        <w:shd w:val="clear" w:color="auto" w:fill="FFFFFF"/>
        <w:tabs>
          <w:tab w:val="left" w:pos="1418"/>
        </w:tabs>
        <w:spacing w:line="293" w:lineRule="atLeast"/>
        <w:ind w:left="0" w:firstLine="709"/>
        <w:jc w:val="both"/>
        <w:rPr>
          <w:sz w:val="28"/>
          <w:szCs w:val="28"/>
        </w:rPr>
      </w:pPr>
      <w:r>
        <w:rPr>
          <w:sz w:val="28"/>
          <w:szCs w:val="28"/>
        </w:rPr>
        <w:t>"</w:t>
      </w:r>
      <w:r w:rsidR="00C84C59" w:rsidRPr="001F2C3F">
        <w:rPr>
          <w:sz w:val="28"/>
          <w:szCs w:val="28"/>
        </w:rPr>
        <w:t>103.</w:t>
      </w:r>
      <w:r w:rsidR="00C84C59" w:rsidRPr="001F2C3F">
        <w:rPr>
          <w:sz w:val="28"/>
          <w:szCs w:val="28"/>
          <w:vertAlign w:val="superscript"/>
        </w:rPr>
        <w:t>1</w:t>
      </w:r>
      <w:r w:rsidR="00C84C59" w:rsidRPr="001F2C3F">
        <w:rPr>
          <w:sz w:val="28"/>
          <w:szCs w:val="28"/>
        </w:rPr>
        <w:t xml:space="preserve"> Pēc sēklaudzētāja rakstiska pieprasījuma</w:t>
      </w:r>
      <w:r w:rsidR="00F358B3" w:rsidRPr="00F358B3">
        <w:rPr>
          <w:sz w:val="28"/>
          <w:szCs w:val="28"/>
        </w:rPr>
        <w:t xml:space="preserve"> </w:t>
      </w:r>
      <w:r w:rsidR="00F358B3" w:rsidRPr="00704D99">
        <w:rPr>
          <w:sz w:val="28"/>
          <w:szCs w:val="28"/>
        </w:rPr>
        <w:t>Valsts augu aizsardzības</w:t>
      </w:r>
      <w:r w:rsidR="00C84C59" w:rsidRPr="001F2C3F">
        <w:rPr>
          <w:sz w:val="28"/>
          <w:szCs w:val="28"/>
        </w:rPr>
        <w:t xml:space="preserve"> dienests triju darbdienu laikā pēc pieprasījumā norādīto analīžu pabeigšanas izsniedz Starptautiskās sēklu kontroles asociācijas (</w:t>
      </w:r>
      <w:r w:rsidR="00C84C59" w:rsidRPr="001F2C3F">
        <w:rPr>
          <w:i/>
          <w:iCs/>
          <w:sz w:val="28"/>
          <w:szCs w:val="28"/>
        </w:rPr>
        <w:t>ISTA</w:t>
      </w:r>
      <w:r w:rsidR="00C84C59" w:rsidRPr="001F2C3F">
        <w:rPr>
          <w:sz w:val="28"/>
          <w:szCs w:val="28"/>
        </w:rPr>
        <w:t>) sertifikātu par veikto analīžu faktiskajiem rādītājiem.</w:t>
      </w:r>
      <w:r>
        <w:rPr>
          <w:sz w:val="28"/>
          <w:szCs w:val="28"/>
        </w:rPr>
        <w:t>"</w:t>
      </w:r>
      <w:r w:rsidR="00C84C59" w:rsidRPr="001F2C3F">
        <w:rPr>
          <w:sz w:val="28"/>
          <w:szCs w:val="28"/>
        </w:rPr>
        <w:t>;</w:t>
      </w:r>
    </w:p>
    <w:p w14:paraId="1444E6AD" w14:textId="77777777" w:rsidR="00050A05" w:rsidRPr="009D0804" w:rsidRDefault="00050A05" w:rsidP="00996061">
      <w:pPr>
        <w:pStyle w:val="ListParagraph"/>
        <w:shd w:val="clear" w:color="auto" w:fill="FFFFFF"/>
        <w:tabs>
          <w:tab w:val="left" w:pos="1418"/>
        </w:tabs>
        <w:spacing w:line="293" w:lineRule="atLeast"/>
        <w:ind w:left="0" w:firstLine="709"/>
        <w:jc w:val="both"/>
        <w:rPr>
          <w:sz w:val="28"/>
          <w:szCs w:val="28"/>
        </w:rPr>
      </w:pPr>
    </w:p>
    <w:p w14:paraId="32522615" w14:textId="77777777" w:rsidR="00050A05" w:rsidRPr="009D0804" w:rsidRDefault="00050A05" w:rsidP="00996061">
      <w:pPr>
        <w:pStyle w:val="ListParagraph"/>
        <w:numPr>
          <w:ilvl w:val="1"/>
          <w:numId w:val="4"/>
        </w:numPr>
        <w:shd w:val="clear" w:color="auto" w:fill="FFFFFF"/>
        <w:tabs>
          <w:tab w:val="left" w:pos="1418"/>
        </w:tabs>
        <w:spacing w:line="293" w:lineRule="atLeast"/>
        <w:ind w:left="0" w:firstLine="709"/>
        <w:jc w:val="both"/>
        <w:rPr>
          <w:sz w:val="28"/>
          <w:szCs w:val="28"/>
        </w:rPr>
      </w:pPr>
      <w:r w:rsidRPr="009D0804">
        <w:rPr>
          <w:sz w:val="28"/>
          <w:szCs w:val="28"/>
        </w:rPr>
        <w:t xml:space="preserve">papildināt </w:t>
      </w:r>
      <w:r w:rsidR="001E0D7A" w:rsidRPr="009D0804">
        <w:rPr>
          <w:sz w:val="28"/>
          <w:szCs w:val="28"/>
        </w:rPr>
        <w:t>noteikumus ar 123.</w:t>
      </w:r>
      <w:r w:rsidR="00EB26E1" w:rsidRPr="009D0804">
        <w:rPr>
          <w:sz w:val="28"/>
          <w:szCs w:val="28"/>
        </w:rPr>
        <w:t xml:space="preserve"> un 124.</w:t>
      </w:r>
      <w:r w:rsidR="001E0D7A" w:rsidRPr="009D0804">
        <w:rPr>
          <w:sz w:val="28"/>
          <w:szCs w:val="28"/>
        </w:rPr>
        <w:t xml:space="preserve"> punktu šādā redakcijā:</w:t>
      </w:r>
    </w:p>
    <w:p w14:paraId="41EE109E" w14:textId="77777777" w:rsidR="00996061" w:rsidRDefault="00996061" w:rsidP="00996061">
      <w:pPr>
        <w:pStyle w:val="ListParagraph"/>
        <w:shd w:val="clear" w:color="auto" w:fill="FFFFFF"/>
        <w:tabs>
          <w:tab w:val="left" w:pos="1418"/>
        </w:tabs>
        <w:spacing w:line="293" w:lineRule="atLeast"/>
        <w:ind w:left="0" w:firstLine="709"/>
        <w:jc w:val="both"/>
        <w:rPr>
          <w:sz w:val="28"/>
          <w:szCs w:val="28"/>
        </w:rPr>
      </w:pPr>
      <w:bookmarkStart w:id="24" w:name="_Hlk35001974"/>
    </w:p>
    <w:p w14:paraId="148BC60E" w14:textId="02229020" w:rsidR="00EB26E1" w:rsidRDefault="0046691E" w:rsidP="00996061">
      <w:pPr>
        <w:pStyle w:val="ListParagraph"/>
        <w:shd w:val="clear" w:color="auto" w:fill="FFFFFF"/>
        <w:tabs>
          <w:tab w:val="left" w:pos="1418"/>
        </w:tabs>
        <w:spacing w:line="293" w:lineRule="atLeast"/>
        <w:ind w:left="0" w:firstLine="709"/>
        <w:jc w:val="both"/>
        <w:rPr>
          <w:sz w:val="28"/>
          <w:szCs w:val="28"/>
        </w:rPr>
      </w:pPr>
      <w:r>
        <w:rPr>
          <w:sz w:val="28"/>
          <w:szCs w:val="28"/>
        </w:rPr>
        <w:t>"</w:t>
      </w:r>
      <w:r w:rsidR="00595E32" w:rsidRPr="00595E32">
        <w:rPr>
          <w:sz w:val="28"/>
          <w:szCs w:val="28"/>
        </w:rPr>
        <w:t>123. Valsts augu aizsardzības dienests par 2020. gadā paredzētajām sēklaudzēšanas lauku apskatēm izskata sēklaudzētāj</w:t>
      </w:r>
      <w:r w:rsidR="00BD44FC">
        <w:rPr>
          <w:sz w:val="28"/>
          <w:szCs w:val="28"/>
        </w:rPr>
        <w:t>u</w:t>
      </w:r>
      <w:r w:rsidR="00595E32" w:rsidRPr="00595E32">
        <w:rPr>
          <w:sz w:val="28"/>
          <w:szCs w:val="28"/>
        </w:rPr>
        <w:t xml:space="preserve"> iesniegumu</w:t>
      </w:r>
      <w:r w:rsidR="00BD44FC">
        <w:rPr>
          <w:sz w:val="28"/>
          <w:szCs w:val="28"/>
        </w:rPr>
        <w:t>s</w:t>
      </w:r>
      <w:r w:rsidR="00595E32" w:rsidRPr="00595E32">
        <w:rPr>
          <w:sz w:val="28"/>
          <w:szCs w:val="28"/>
        </w:rPr>
        <w:t>, kas iesniegti līdz 2020. gada 1. jūnijam.</w:t>
      </w:r>
    </w:p>
    <w:p w14:paraId="5139B311" w14:textId="77777777" w:rsidR="00935916" w:rsidRPr="009D0804" w:rsidRDefault="00935916" w:rsidP="00996061">
      <w:pPr>
        <w:pStyle w:val="ListParagraph"/>
        <w:shd w:val="clear" w:color="auto" w:fill="FFFFFF"/>
        <w:tabs>
          <w:tab w:val="left" w:pos="1418"/>
        </w:tabs>
        <w:spacing w:line="293" w:lineRule="atLeast"/>
        <w:ind w:left="0" w:firstLine="709"/>
        <w:jc w:val="both"/>
        <w:rPr>
          <w:sz w:val="28"/>
          <w:szCs w:val="28"/>
        </w:rPr>
      </w:pPr>
    </w:p>
    <w:p w14:paraId="2D9784EB" w14:textId="14B26DE0" w:rsidR="009D0804" w:rsidRPr="009D0804" w:rsidRDefault="001E0D7A" w:rsidP="00996061">
      <w:pPr>
        <w:pStyle w:val="ListParagraph"/>
        <w:shd w:val="clear" w:color="auto" w:fill="FFFFFF"/>
        <w:tabs>
          <w:tab w:val="left" w:pos="1418"/>
        </w:tabs>
        <w:spacing w:line="293" w:lineRule="atLeast"/>
        <w:ind w:left="0" w:firstLine="709"/>
        <w:jc w:val="both"/>
        <w:rPr>
          <w:bCs/>
          <w:sz w:val="28"/>
          <w:szCs w:val="28"/>
          <w:shd w:val="clear" w:color="auto" w:fill="FFFFFF"/>
        </w:rPr>
      </w:pPr>
      <w:r w:rsidRPr="009D0804">
        <w:rPr>
          <w:sz w:val="28"/>
          <w:szCs w:val="28"/>
        </w:rPr>
        <w:t>12</w:t>
      </w:r>
      <w:r w:rsidR="00EB26E1" w:rsidRPr="009D0804">
        <w:rPr>
          <w:sz w:val="28"/>
          <w:szCs w:val="28"/>
        </w:rPr>
        <w:t>4</w:t>
      </w:r>
      <w:r w:rsidRPr="009D0804">
        <w:rPr>
          <w:sz w:val="28"/>
          <w:szCs w:val="28"/>
        </w:rPr>
        <w:t xml:space="preserve">. Sēklu partijām, kurām </w:t>
      </w:r>
      <w:r w:rsidR="00600F93" w:rsidRPr="009D0804">
        <w:rPr>
          <w:sz w:val="28"/>
          <w:szCs w:val="28"/>
        </w:rPr>
        <w:t>līdz 2020.</w:t>
      </w:r>
      <w:r w:rsidR="00935916">
        <w:rPr>
          <w:sz w:val="28"/>
          <w:szCs w:val="28"/>
        </w:rPr>
        <w:t> </w:t>
      </w:r>
      <w:r w:rsidR="00600F93" w:rsidRPr="009D0804">
        <w:rPr>
          <w:sz w:val="28"/>
          <w:szCs w:val="28"/>
        </w:rPr>
        <w:t>gada 31.</w:t>
      </w:r>
      <w:r w:rsidR="00935916">
        <w:rPr>
          <w:sz w:val="28"/>
          <w:szCs w:val="28"/>
        </w:rPr>
        <w:t> </w:t>
      </w:r>
      <w:r w:rsidR="00600F93" w:rsidRPr="009D0804">
        <w:rPr>
          <w:sz w:val="28"/>
          <w:szCs w:val="28"/>
        </w:rPr>
        <w:t xml:space="preserve">maijam </w:t>
      </w:r>
      <w:r w:rsidRPr="009D0804">
        <w:rPr>
          <w:sz w:val="28"/>
          <w:szCs w:val="28"/>
        </w:rPr>
        <w:t xml:space="preserve">izsniegts </w:t>
      </w:r>
      <w:r w:rsidR="00E97573">
        <w:rPr>
          <w:sz w:val="28"/>
          <w:szCs w:val="28"/>
        </w:rPr>
        <w:t>s</w:t>
      </w:r>
      <w:r w:rsidRPr="009D0804">
        <w:rPr>
          <w:bCs/>
          <w:sz w:val="28"/>
          <w:szCs w:val="28"/>
          <w:shd w:val="clear" w:color="auto" w:fill="FFFFFF"/>
        </w:rPr>
        <w:t>ēklu sertifikāts un pārskats "Sēklu novērtēšanas rezultāti"</w:t>
      </w:r>
      <w:r w:rsidR="00600F93" w:rsidRPr="009D0804">
        <w:rPr>
          <w:sz w:val="28"/>
          <w:szCs w:val="28"/>
        </w:rPr>
        <w:t xml:space="preserve">, sēklu sertifikāts ir derīgs līdz attiecīgās sēklu partijas iztirgošanai, bet pārskats </w:t>
      </w:r>
      <w:r w:rsidR="00600F93" w:rsidRPr="009D0804">
        <w:rPr>
          <w:bCs/>
          <w:sz w:val="28"/>
          <w:szCs w:val="28"/>
          <w:shd w:val="clear" w:color="auto" w:fill="FFFFFF"/>
        </w:rPr>
        <w:t xml:space="preserve">"Sēklu novērtēšanas rezultāti" </w:t>
      </w:r>
      <w:r w:rsidR="00703804">
        <w:rPr>
          <w:bCs/>
          <w:sz w:val="28"/>
          <w:szCs w:val="28"/>
          <w:shd w:val="clear" w:color="auto" w:fill="FFFFFF"/>
        </w:rPr>
        <w:t>–</w:t>
      </w:r>
      <w:r w:rsidR="00600F93" w:rsidRPr="009D0804">
        <w:rPr>
          <w:bCs/>
          <w:sz w:val="28"/>
          <w:szCs w:val="28"/>
          <w:shd w:val="clear" w:color="auto" w:fill="FFFFFF"/>
        </w:rPr>
        <w:t xml:space="preserve"> no iz</w:t>
      </w:r>
      <w:r w:rsidR="009D0804" w:rsidRPr="009D0804">
        <w:rPr>
          <w:bCs/>
          <w:sz w:val="28"/>
          <w:szCs w:val="28"/>
          <w:shd w:val="clear" w:color="auto" w:fill="FFFFFF"/>
        </w:rPr>
        <w:t>sniegšanas datuma līdz nāk</w:t>
      </w:r>
      <w:r w:rsidR="00703804">
        <w:rPr>
          <w:bCs/>
          <w:sz w:val="28"/>
          <w:szCs w:val="28"/>
          <w:shd w:val="clear" w:color="auto" w:fill="FFFFFF"/>
        </w:rPr>
        <w:t>am</w:t>
      </w:r>
      <w:r w:rsidR="009D0804" w:rsidRPr="009D0804">
        <w:rPr>
          <w:bCs/>
          <w:sz w:val="28"/>
          <w:szCs w:val="28"/>
          <w:shd w:val="clear" w:color="auto" w:fill="FFFFFF"/>
        </w:rPr>
        <w:t>ajai atkārtotajai sēklu kvalitātes pārbaudei.</w:t>
      </w:r>
      <w:r w:rsidR="0046691E">
        <w:rPr>
          <w:bCs/>
          <w:sz w:val="28"/>
          <w:szCs w:val="28"/>
          <w:shd w:val="clear" w:color="auto" w:fill="FFFFFF"/>
        </w:rPr>
        <w:t>"</w:t>
      </w:r>
      <w:r w:rsidR="002D5656">
        <w:rPr>
          <w:bCs/>
          <w:sz w:val="28"/>
          <w:szCs w:val="28"/>
          <w:shd w:val="clear" w:color="auto" w:fill="FFFFFF"/>
        </w:rPr>
        <w:t>;</w:t>
      </w:r>
    </w:p>
    <w:bookmarkEnd w:id="24"/>
    <w:p w14:paraId="28D2FADF" w14:textId="77777777" w:rsidR="00C84C59" w:rsidRPr="009D0804" w:rsidRDefault="00C84C59" w:rsidP="00996061">
      <w:pPr>
        <w:shd w:val="clear" w:color="auto" w:fill="FFFFFF"/>
        <w:tabs>
          <w:tab w:val="left" w:pos="1418"/>
        </w:tabs>
        <w:spacing w:line="293" w:lineRule="atLeast"/>
        <w:ind w:firstLine="709"/>
        <w:jc w:val="both"/>
        <w:rPr>
          <w:sz w:val="28"/>
          <w:szCs w:val="28"/>
        </w:rPr>
      </w:pPr>
    </w:p>
    <w:p w14:paraId="40EF0C23" w14:textId="77777777" w:rsidR="001F2C3F" w:rsidRDefault="00C84C59" w:rsidP="00996061">
      <w:pPr>
        <w:pStyle w:val="ListParagraph"/>
        <w:numPr>
          <w:ilvl w:val="1"/>
          <w:numId w:val="4"/>
        </w:numPr>
        <w:shd w:val="clear" w:color="auto" w:fill="FFFFFF"/>
        <w:tabs>
          <w:tab w:val="left" w:pos="1418"/>
        </w:tabs>
        <w:spacing w:line="293" w:lineRule="atLeast"/>
        <w:ind w:left="0" w:firstLine="709"/>
        <w:jc w:val="both"/>
        <w:rPr>
          <w:sz w:val="28"/>
          <w:szCs w:val="28"/>
        </w:rPr>
      </w:pPr>
      <w:bookmarkStart w:id="25" w:name="_Hlk34055173"/>
      <w:r w:rsidRPr="00C84C59">
        <w:rPr>
          <w:sz w:val="28"/>
          <w:szCs w:val="28"/>
        </w:rPr>
        <w:lastRenderedPageBreak/>
        <w:t xml:space="preserve">papildināt informatīvo atsauci uz Eiropas Savienības direktīvām ar </w:t>
      </w:r>
      <w:r>
        <w:rPr>
          <w:sz w:val="28"/>
          <w:szCs w:val="28"/>
        </w:rPr>
        <w:t>7</w:t>
      </w:r>
      <w:r w:rsidRPr="00C84C59">
        <w:rPr>
          <w:sz w:val="28"/>
          <w:szCs w:val="28"/>
        </w:rPr>
        <w:t>.</w:t>
      </w:r>
      <w:r w:rsidR="00703804">
        <w:rPr>
          <w:sz w:val="28"/>
          <w:szCs w:val="28"/>
        </w:rPr>
        <w:t> </w:t>
      </w:r>
      <w:r w:rsidRPr="00C84C59">
        <w:rPr>
          <w:sz w:val="28"/>
          <w:szCs w:val="28"/>
        </w:rPr>
        <w:t>punktu šādā redakcijā:</w:t>
      </w:r>
      <w:bookmarkStart w:id="26" w:name="_Hlk27485436"/>
    </w:p>
    <w:p w14:paraId="100C1C87" w14:textId="77777777" w:rsidR="00996061" w:rsidRDefault="00996061" w:rsidP="00DB4C35">
      <w:pPr>
        <w:pStyle w:val="ListParagraph"/>
        <w:shd w:val="clear" w:color="auto" w:fill="FFFFFF"/>
        <w:spacing w:line="293" w:lineRule="atLeast"/>
        <w:ind w:left="0" w:firstLine="709"/>
        <w:jc w:val="both"/>
        <w:rPr>
          <w:sz w:val="28"/>
          <w:szCs w:val="28"/>
          <w:shd w:val="clear" w:color="auto" w:fill="FFFFFF"/>
        </w:rPr>
      </w:pPr>
    </w:p>
    <w:p w14:paraId="2DB16D5D" w14:textId="57609218" w:rsidR="00C84C59" w:rsidRPr="001F2C3F" w:rsidRDefault="0046691E" w:rsidP="00DB4C35">
      <w:pPr>
        <w:pStyle w:val="ListParagraph"/>
        <w:shd w:val="clear" w:color="auto" w:fill="FFFFFF"/>
        <w:spacing w:line="293" w:lineRule="atLeast"/>
        <w:ind w:left="0" w:firstLine="709"/>
        <w:jc w:val="both"/>
        <w:rPr>
          <w:sz w:val="28"/>
          <w:szCs w:val="28"/>
        </w:rPr>
      </w:pPr>
      <w:r>
        <w:rPr>
          <w:sz w:val="28"/>
          <w:szCs w:val="28"/>
          <w:shd w:val="clear" w:color="auto" w:fill="FFFFFF"/>
        </w:rPr>
        <w:t>"</w:t>
      </w:r>
      <w:r w:rsidR="00C84C59" w:rsidRPr="001F2C3F">
        <w:rPr>
          <w:sz w:val="28"/>
          <w:szCs w:val="28"/>
          <w:shd w:val="clear" w:color="auto" w:fill="FFFFFF"/>
        </w:rPr>
        <w:t xml:space="preserve">7) </w:t>
      </w:r>
      <w:r w:rsidR="00C84C59" w:rsidRPr="001F2C3F">
        <w:rPr>
          <w:sz w:val="28"/>
          <w:szCs w:val="28"/>
        </w:rPr>
        <w:t xml:space="preserve">Komisijas </w:t>
      </w:r>
      <w:r w:rsidR="00C84C59" w:rsidRPr="001F2C3F">
        <w:rPr>
          <w:rStyle w:val="Marker2"/>
          <w:color w:val="auto"/>
          <w:sz w:val="28"/>
          <w:szCs w:val="28"/>
        </w:rPr>
        <w:t>2020.</w:t>
      </w:r>
      <w:r w:rsidR="00935916">
        <w:rPr>
          <w:rStyle w:val="Marker2"/>
          <w:color w:val="auto"/>
          <w:sz w:val="28"/>
          <w:szCs w:val="28"/>
        </w:rPr>
        <w:t> </w:t>
      </w:r>
      <w:r w:rsidR="00C84C59" w:rsidRPr="001F2C3F">
        <w:rPr>
          <w:rStyle w:val="Marker2"/>
          <w:color w:val="auto"/>
          <w:sz w:val="28"/>
          <w:szCs w:val="28"/>
        </w:rPr>
        <w:t>gada 11.</w:t>
      </w:r>
      <w:r w:rsidR="00935916">
        <w:rPr>
          <w:rStyle w:val="Marker2"/>
          <w:color w:val="auto"/>
          <w:sz w:val="28"/>
          <w:szCs w:val="28"/>
        </w:rPr>
        <w:t> </w:t>
      </w:r>
      <w:r w:rsidR="00C84C59" w:rsidRPr="001F2C3F">
        <w:rPr>
          <w:rStyle w:val="Marker2"/>
          <w:color w:val="auto"/>
          <w:sz w:val="28"/>
          <w:szCs w:val="28"/>
        </w:rPr>
        <w:t>februāra</w:t>
      </w:r>
      <w:r w:rsidR="00C84C59" w:rsidRPr="001F2C3F">
        <w:rPr>
          <w:sz w:val="28"/>
          <w:szCs w:val="28"/>
        </w:rPr>
        <w:t xml:space="preserve"> Īstenošanas Direktīva</w:t>
      </w:r>
      <w:r w:rsidR="00E97573">
        <w:rPr>
          <w:sz w:val="28"/>
          <w:szCs w:val="28"/>
        </w:rPr>
        <w:t>s</w:t>
      </w:r>
      <w:r w:rsidR="00C84C59" w:rsidRPr="001F2C3F">
        <w:rPr>
          <w:sz w:val="28"/>
          <w:szCs w:val="28"/>
        </w:rPr>
        <w:t xml:space="preserve"> (ES) 2020/177, ar ko </w:t>
      </w:r>
      <w:r w:rsidR="00930B37" w:rsidRPr="001F2C3F">
        <w:rPr>
          <w:sz w:val="28"/>
          <w:szCs w:val="28"/>
        </w:rPr>
        <w:t xml:space="preserve">attiecībā uz augu kaitīgajiem organismiem sēklās un citā augu </w:t>
      </w:r>
      <w:r w:rsidR="00930B37">
        <w:rPr>
          <w:sz w:val="28"/>
          <w:szCs w:val="28"/>
        </w:rPr>
        <w:t>reproduktīvajā</w:t>
      </w:r>
      <w:r w:rsidR="00930B37" w:rsidRPr="001F2C3F">
        <w:rPr>
          <w:sz w:val="28"/>
          <w:szCs w:val="28"/>
        </w:rPr>
        <w:t xml:space="preserve"> materiālā </w:t>
      </w:r>
      <w:r w:rsidR="00C84C59" w:rsidRPr="001F2C3F">
        <w:rPr>
          <w:sz w:val="28"/>
          <w:szCs w:val="28"/>
        </w:rPr>
        <w:t>groza Padomes Direktīvas 66/401/EEK, 66/402/EEK, 68/193/EK, 2002/55/EK, 2002/56/EK un 2002/57/EK, Komisijas Direktīvas 93/49/EEK un 93/61/EEK un Īstenošanas direktīvas 2014/21/ES un 2014/98/ES.</w:t>
      </w:r>
      <w:r>
        <w:rPr>
          <w:sz w:val="28"/>
          <w:szCs w:val="28"/>
        </w:rPr>
        <w:t>"</w:t>
      </w:r>
      <w:bookmarkEnd w:id="26"/>
      <w:r w:rsidR="00C84C59" w:rsidRPr="001F2C3F">
        <w:rPr>
          <w:sz w:val="28"/>
          <w:szCs w:val="28"/>
        </w:rPr>
        <w:t>;</w:t>
      </w:r>
      <w:bookmarkEnd w:id="25"/>
    </w:p>
    <w:p w14:paraId="0ABD49AD" w14:textId="77777777" w:rsidR="00870732" w:rsidRDefault="00870732" w:rsidP="00DB4C35">
      <w:pPr>
        <w:pStyle w:val="ListParagraph"/>
        <w:ind w:left="0" w:firstLine="709"/>
        <w:jc w:val="both"/>
        <w:rPr>
          <w:sz w:val="28"/>
          <w:szCs w:val="28"/>
        </w:rPr>
      </w:pPr>
    </w:p>
    <w:p w14:paraId="1AC030DD" w14:textId="77777777" w:rsidR="00411A32" w:rsidRDefault="006D5CB4" w:rsidP="00996061">
      <w:pPr>
        <w:pStyle w:val="ListParagraph"/>
        <w:numPr>
          <w:ilvl w:val="1"/>
          <w:numId w:val="4"/>
        </w:numPr>
        <w:tabs>
          <w:tab w:val="left" w:pos="1418"/>
        </w:tabs>
        <w:ind w:left="0" w:firstLine="709"/>
        <w:jc w:val="both"/>
        <w:rPr>
          <w:sz w:val="28"/>
          <w:szCs w:val="28"/>
        </w:rPr>
      </w:pPr>
      <w:bookmarkStart w:id="27" w:name="_Hlk34123998"/>
      <w:r>
        <w:rPr>
          <w:sz w:val="28"/>
          <w:szCs w:val="28"/>
        </w:rPr>
        <w:t>izteikt</w:t>
      </w:r>
      <w:r w:rsidR="00DB0606" w:rsidRPr="00411A32">
        <w:rPr>
          <w:sz w:val="28"/>
          <w:szCs w:val="28"/>
        </w:rPr>
        <w:t xml:space="preserve"> 1.</w:t>
      </w:r>
      <w:r w:rsidR="00E97573">
        <w:rPr>
          <w:sz w:val="28"/>
          <w:szCs w:val="28"/>
        </w:rPr>
        <w:t xml:space="preserve"> </w:t>
      </w:r>
      <w:r>
        <w:rPr>
          <w:sz w:val="28"/>
          <w:szCs w:val="28"/>
        </w:rPr>
        <w:t>un 2. pielikumu šādā redakcijā:</w:t>
      </w:r>
      <w:bookmarkStart w:id="28" w:name="_Hlk34123208"/>
      <w:bookmarkEnd w:id="27"/>
    </w:p>
    <w:p w14:paraId="7E96A722" w14:textId="73F766EF" w:rsidR="00996061" w:rsidRPr="00996061" w:rsidRDefault="0046691E" w:rsidP="00996061">
      <w:pPr>
        <w:shd w:val="clear" w:color="auto" w:fill="FFFFFF"/>
        <w:ind w:left="360" w:right="119"/>
        <w:jc w:val="right"/>
        <w:rPr>
          <w:sz w:val="28"/>
          <w:szCs w:val="28"/>
        </w:rPr>
      </w:pPr>
      <w:r>
        <w:rPr>
          <w:sz w:val="28"/>
          <w:szCs w:val="28"/>
        </w:rPr>
        <w:t>"</w:t>
      </w:r>
      <w:r w:rsidR="00996061">
        <w:rPr>
          <w:sz w:val="28"/>
          <w:szCs w:val="28"/>
        </w:rPr>
        <w:t>1. </w:t>
      </w:r>
      <w:r w:rsidR="00AB7010" w:rsidRPr="00996061">
        <w:rPr>
          <w:sz w:val="28"/>
          <w:szCs w:val="28"/>
        </w:rPr>
        <w:t>pielikums</w:t>
      </w:r>
      <w:r w:rsidR="00AB7010" w:rsidRPr="00996061">
        <w:rPr>
          <w:sz w:val="28"/>
          <w:szCs w:val="28"/>
        </w:rPr>
        <w:br/>
        <w:t>Ministru kabineta</w:t>
      </w:r>
      <w:r w:rsidR="00AB7010" w:rsidRPr="00996061">
        <w:rPr>
          <w:sz w:val="28"/>
          <w:szCs w:val="28"/>
        </w:rPr>
        <w:br/>
        <w:t>2007.</w:t>
      </w:r>
      <w:r w:rsidR="00703804" w:rsidRPr="00996061">
        <w:rPr>
          <w:sz w:val="28"/>
          <w:szCs w:val="28"/>
        </w:rPr>
        <w:t> </w:t>
      </w:r>
      <w:r w:rsidR="00AB7010" w:rsidRPr="00996061">
        <w:rPr>
          <w:sz w:val="28"/>
          <w:szCs w:val="28"/>
        </w:rPr>
        <w:t>gada 13.</w:t>
      </w:r>
      <w:r w:rsidR="00703804" w:rsidRPr="00996061">
        <w:rPr>
          <w:sz w:val="28"/>
          <w:szCs w:val="28"/>
        </w:rPr>
        <w:t> </w:t>
      </w:r>
      <w:r w:rsidR="00AB7010" w:rsidRPr="00996061">
        <w:rPr>
          <w:sz w:val="28"/>
          <w:szCs w:val="28"/>
        </w:rPr>
        <w:t xml:space="preserve">februāra </w:t>
      </w:r>
    </w:p>
    <w:p w14:paraId="5A1F5EE8" w14:textId="6A6D6B31" w:rsidR="00AB7010" w:rsidRPr="004F7CEE" w:rsidRDefault="00AB7010" w:rsidP="00996061">
      <w:pPr>
        <w:pStyle w:val="ListParagraph"/>
        <w:shd w:val="clear" w:color="auto" w:fill="FFFFFF"/>
        <w:ind w:right="119" w:firstLine="414"/>
        <w:jc w:val="right"/>
        <w:rPr>
          <w:sz w:val="28"/>
          <w:szCs w:val="28"/>
        </w:rPr>
      </w:pPr>
      <w:r w:rsidRPr="004F7CEE">
        <w:rPr>
          <w:sz w:val="28"/>
          <w:szCs w:val="28"/>
        </w:rPr>
        <w:t>noteikumiem Nr.</w:t>
      </w:r>
      <w:r w:rsidR="00703804" w:rsidRPr="004F7CEE">
        <w:rPr>
          <w:sz w:val="28"/>
          <w:szCs w:val="28"/>
        </w:rPr>
        <w:t> </w:t>
      </w:r>
      <w:r w:rsidRPr="004F7CEE">
        <w:rPr>
          <w:sz w:val="28"/>
          <w:szCs w:val="28"/>
        </w:rPr>
        <w:t>120</w:t>
      </w:r>
      <w:bookmarkStart w:id="29" w:name="piel-67417"/>
      <w:bookmarkEnd w:id="29"/>
    </w:p>
    <w:p w14:paraId="0088D535" w14:textId="77777777" w:rsidR="006D5CB4" w:rsidRPr="004F7CEE" w:rsidRDefault="006D5CB4" w:rsidP="006D5CB4">
      <w:pPr>
        <w:pStyle w:val="ListParagraph"/>
        <w:shd w:val="clear" w:color="auto" w:fill="FFFFFF"/>
        <w:spacing w:before="480"/>
        <w:ind w:left="360" w:right="117"/>
        <w:jc w:val="right"/>
        <w:rPr>
          <w:sz w:val="28"/>
          <w:szCs w:val="28"/>
        </w:rPr>
      </w:pPr>
    </w:p>
    <w:p w14:paraId="1C680D73" w14:textId="77777777" w:rsidR="00AB7010" w:rsidRPr="004F7CEE" w:rsidRDefault="00AB7010" w:rsidP="006D5CB4">
      <w:pPr>
        <w:shd w:val="clear" w:color="auto" w:fill="FFFFFF"/>
        <w:jc w:val="center"/>
        <w:rPr>
          <w:b/>
          <w:bCs/>
          <w:sz w:val="28"/>
          <w:szCs w:val="28"/>
        </w:rPr>
      </w:pPr>
      <w:bookmarkStart w:id="30" w:name="594447"/>
      <w:bookmarkStart w:id="31" w:name="n-594447"/>
      <w:bookmarkEnd w:id="30"/>
      <w:bookmarkEnd w:id="31"/>
      <w:r w:rsidRPr="004F7CEE">
        <w:rPr>
          <w:b/>
          <w:bCs/>
          <w:sz w:val="28"/>
          <w:szCs w:val="28"/>
        </w:rPr>
        <w:t>Minimālais attālums starp sējumiem</w:t>
      </w:r>
    </w:p>
    <w:p w14:paraId="5ED8BB49" w14:textId="77777777" w:rsidR="00AB7010" w:rsidRPr="006D5CB4" w:rsidRDefault="00AB7010" w:rsidP="006D5CB4">
      <w:pPr>
        <w:pStyle w:val="labojumupamats"/>
        <w:shd w:val="clear" w:color="auto" w:fill="FFFFFF"/>
        <w:spacing w:before="35" w:beforeAutospacing="0" w:after="0" w:afterAutospacing="0" w:line="193" w:lineRule="atLeast"/>
        <w:ind w:left="360"/>
        <w:rPr>
          <w:i/>
          <w:i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18"/>
        <w:gridCol w:w="913"/>
      </w:tblGrid>
      <w:tr w:rsidR="00AB7010" w:rsidRPr="006D5CB4" w14:paraId="125CEEA8" w14:textId="77777777" w:rsidTr="00AB7010">
        <w:tc>
          <w:tcPr>
            <w:tcW w:w="4500" w:type="pct"/>
            <w:tcBorders>
              <w:top w:val="outset" w:sz="6" w:space="0" w:color="414142"/>
              <w:left w:val="outset" w:sz="6" w:space="0" w:color="414142"/>
              <w:bottom w:val="outset" w:sz="6" w:space="0" w:color="414142"/>
              <w:right w:val="outset" w:sz="6" w:space="0" w:color="414142"/>
            </w:tcBorders>
            <w:hideMark/>
          </w:tcPr>
          <w:p w14:paraId="3B95C1F0" w14:textId="77777777" w:rsidR="00AB7010" w:rsidRPr="006D5CB4" w:rsidRDefault="00AB7010">
            <w:r w:rsidRPr="006D5CB4">
              <w:t>1. Starp svešapputes sugām, kurām iespējama savstarpēja apputeksnēšanās, ja sēj:</w:t>
            </w:r>
          </w:p>
        </w:tc>
        <w:tc>
          <w:tcPr>
            <w:tcW w:w="500" w:type="pct"/>
            <w:tcBorders>
              <w:top w:val="outset" w:sz="6" w:space="0" w:color="414142"/>
              <w:left w:val="outset" w:sz="6" w:space="0" w:color="414142"/>
              <w:bottom w:val="outset" w:sz="6" w:space="0" w:color="414142"/>
              <w:right w:val="outset" w:sz="6" w:space="0" w:color="414142"/>
            </w:tcBorders>
            <w:hideMark/>
          </w:tcPr>
          <w:p w14:paraId="7B3DF13F" w14:textId="77777777" w:rsidR="00AB7010" w:rsidRPr="006D5CB4" w:rsidRDefault="00AB7010"/>
        </w:tc>
      </w:tr>
      <w:tr w:rsidR="00AB7010" w:rsidRPr="006D5CB4" w14:paraId="20530A2C" w14:textId="77777777" w:rsidTr="00AB7010">
        <w:tc>
          <w:tcPr>
            <w:tcW w:w="4500" w:type="pct"/>
            <w:tcBorders>
              <w:top w:val="outset" w:sz="6" w:space="0" w:color="414142"/>
              <w:left w:val="outset" w:sz="6" w:space="0" w:color="414142"/>
              <w:bottom w:val="outset" w:sz="6" w:space="0" w:color="414142"/>
              <w:right w:val="outset" w:sz="6" w:space="0" w:color="414142"/>
            </w:tcBorders>
            <w:hideMark/>
          </w:tcPr>
          <w:p w14:paraId="123C64BF" w14:textId="77777777" w:rsidR="00AB7010" w:rsidRPr="006D5CB4" w:rsidRDefault="00AB7010">
            <w:r w:rsidRPr="006D5CB4">
              <w:t>1.1. bāzes sēklas</w:t>
            </w:r>
          </w:p>
        </w:tc>
        <w:tc>
          <w:tcPr>
            <w:tcW w:w="500" w:type="pct"/>
            <w:tcBorders>
              <w:top w:val="outset" w:sz="6" w:space="0" w:color="414142"/>
              <w:left w:val="outset" w:sz="6" w:space="0" w:color="414142"/>
              <w:bottom w:val="outset" w:sz="6" w:space="0" w:color="414142"/>
              <w:right w:val="outset" w:sz="6" w:space="0" w:color="414142"/>
            </w:tcBorders>
            <w:hideMark/>
          </w:tcPr>
          <w:p w14:paraId="31F1B254" w14:textId="77777777" w:rsidR="00AB7010" w:rsidRPr="006D5CB4" w:rsidRDefault="00AB7010">
            <w:pPr>
              <w:pStyle w:val="tvhtml"/>
              <w:spacing w:line="228" w:lineRule="atLeast"/>
              <w:jc w:val="center"/>
            </w:pPr>
            <w:r w:rsidRPr="006D5CB4">
              <w:t>300 m</w:t>
            </w:r>
          </w:p>
        </w:tc>
      </w:tr>
      <w:tr w:rsidR="00AB7010" w:rsidRPr="006D5CB4" w14:paraId="19012B95" w14:textId="77777777" w:rsidTr="00AB7010">
        <w:tc>
          <w:tcPr>
            <w:tcW w:w="4500" w:type="pct"/>
            <w:tcBorders>
              <w:top w:val="outset" w:sz="6" w:space="0" w:color="414142"/>
              <w:left w:val="outset" w:sz="6" w:space="0" w:color="414142"/>
              <w:bottom w:val="outset" w:sz="6" w:space="0" w:color="414142"/>
              <w:right w:val="outset" w:sz="6" w:space="0" w:color="414142"/>
            </w:tcBorders>
            <w:vAlign w:val="center"/>
            <w:hideMark/>
          </w:tcPr>
          <w:p w14:paraId="2CBA02AB" w14:textId="77777777" w:rsidR="00AB7010" w:rsidRPr="006D5CB4" w:rsidRDefault="00AB7010">
            <w:r w:rsidRPr="006D5CB4">
              <w:t>1.2. sertificētas sēklas</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770514F0" w14:textId="77777777" w:rsidR="00AB7010" w:rsidRPr="006D5CB4" w:rsidRDefault="00AB7010">
            <w:pPr>
              <w:pStyle w:val="tvhtml"/>
              <w:spacing w:line="228" w:lineRule="atLeast"/>
              <w:jc w:val="center"/>
            </w:pPr>
            <w:r w:rsidRPr="006D5CB4">
              <w:t>250 m</w:t>
            </w:r>
          </w:p>
        </w:tc>
      </w:tr>
      <w:tr w:rsidR="00AB7010" w:rsidRPr="006D5CB4" w14:paraId="351F69C5" w14:textId="77777777" w:rsidTr="00AB7010">
        <w:tc>
          <w:tcPr>
            <w:tcW w:w="4500" w:type="pct"/>
            <w:tcBorders>
              <w:top w:val="outset" w:sz="6" w:space="0" w:color="414142"/>
              <w:left w:val="outset" w:sz="6" w:space="0" w:color="414142"/>
              <w:bottom w:val="outset" w:sz="6" w:space="0" w:color="414142"/>
              <w:right w:val="outset" w:sz="6" w:space="0" w:color="414142"/>
            </w:tcBorders>
            <w:vAlign w:val="center"/>
            <w:hideMark/>
          </w:tcPr>
          <w:p w14:paraId="5CF1B849" w14:textId="77777777" w:rsidR="00AB7010" w:rsidRPr="006D5CB4" w:rsidRDefault="00AB7010">
            <w:r w:rsidRPr="006D5CB4">
              <w:t>2. Starp tritikāles pašapputes šķirņu sējumiem, ja sēj:</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4037BB76" w14:textId="77777777" w:rsidR="00AB7010" w:rsidRPr="006D5CB4" w:rsidRDefault="00AB7010"/>
        </w:tc>
      </w:tr>
      <w:tr w:rsidR="00AB7010" w:rsidRPr="006D5CB4" w14:paraId="360CB46C" w14:textId="77777777" w:rsidTr="00AB7010">
        <w:tc>
          <w:tcPr>
            <w:tcW w:w="4500" w:type="pct"/>
            <w:tcBorders>
              <w:top w:val="outset" w:sz="6" w:space="0" w:color="414142"/>
              <w:left w:val="outset" w:sz="6" w:space="0" w:color="414142"/>
              <w:bottom w:val="outset" w:sz="6" w:space="0" w:color="414142"/>
              <w:right w:val="outset" w:sz="6" w:space="0" w:color="414142"/>
            </w:tcBorders>
            <w:vAlign w:val="center"/>
            <w:hideMark/>
          </w:tcPr>
          <w:p w14:paraId="1129847C" w14:textId="77777777" w:rsidR="00AB7010" w:rsidRPr="006D5CB4" w:rsidRDefault="00AB7010">
            <w:r w:rsidRPr="006D5CB4">
              <w:t>2.1. bāzes sēklas</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00CC3B54" w14:textId="77777777" w:rsidR="00AB7010" w:rsidRPr="006D5CB4" w:rsidRDefault="00AB7010">
            <w:pPr>
              <w:pStyle w:val="tvhtml"/>
              <w:spacing w:line="228" w:lineRule="atLeast"/>
              <w:jc w:val="center"/>
            </w:pPr>
            <w:r w:rsidRPr="006D5CB4">
              <w:t>50 m</w:t>
            </w:r>
          </w:p>
        </w:tc>
      </w:tr>
      <w:tr w:rsidR="00AB7010" w:rsidRPr="006D5CB4" w14:paraId="6ED5F867" w14:textId="77777777" w:rsidTr="00AB7010">
        <w:tc>
          <w:tcPr>
            <w:tcW w:w="4500" w:type="pct"/>
            <w:tcBorders>
              <w:top w:val="outset" w:sz="6" w:space="0" w:color="414142"/>
              <w:left w:val="outset" w:sz="6" w:space="0" w:color="414142"/>
              <w:bottom w:val="outset" w:sz="6" w:space="0" w:color="414142"/>
              <w:right w:val="outset" w:sz="6" w:space="0" w:color="414142"/>
            </w:tcBorders>
            <w:vAlign w:val="center"/>
            <w:hideMark/>
          </w:tcPr>
          <w:p w14:paraId="207261D6" w14:textId="77777777" w:rsidR="00AB7010" w:rsidRPr="006D5CB4" w:rsidRDefault="00AB7010">
            <w:r w:rsidRPr="006D5CB4">
              <w:t>2.2. sertificētas sēklas</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5F20226F" w14:textId="77777777" w:rsidR="00AB7010" w:rsidRPr="006D5CB4" w:rsidRDefault="00AB7010">
            <w:pPr>
              <w:pStyle w:val="tvhtml"/>
              <w:spacing w:line="228" w:lineRule="atLeast"/>
              <w:jc w:val="center"/>
            </w:pPr>
            <w:r w:rsidRPr="006D5CB4">
              <w:t>20 m</w:t>
            </w:r>
          </w:p>
        </w:tc>
      </w:tr>
      <w:tr w:rsidR="00AB7010" w:rsidRPr="006D5CB4" w14:paraId="6F8746F4" w14:textId="77777777" w:rsidTr="00AB7010">
        <w:tc>
          <w:tcPr>
            <w:tcW w:w="4500" w:type="pct"/>
            <w:tcBorders>
              <w:top w:val="outset" w:sz="6" w:space="0" w:color="414142"/>
              <w:left w:val="outset" w:sz="6" w:space="0" w:color="414142"/>
              <w:bottom w:val="outset" w:sz="6" w:space="0" w:color="414142"/>
              <w:right w:val="outset" w:sz="6" w:space="0" w:color="414142"/>
            </w:tcBorders>
            <w:vAlign w:val="center"/>
            <w:hideMark/>
          </w:tcPr>
          <w:p w14:paraId="21A77FD4" w14:textId="77777777" w:rsidR="00AB7010" w:rsidRPr="006D5CB4" w:rsidRDefault="006D5CB4">
            <w:r>
              <w:t>3</w:t>
            </w:r>
            <w:r w:rsidR="00AB7010" w:rsidRPr="006D5CB4">
              <w:t>. Starp rudzu hibrīdu bāzes sēklu sējumiem, ja:</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1DFBDF6" w14:textId="77777777" w:rsidR="00AB7010" w:rsidRPr="006D5CB4" w:rsidRDefault="00AB7010"/>
        </w:tc>
      </w:tr>
      <w:tr w:rsidR="00AB7010" w:rsidRPr="006D5CB4" w14:paraId="3737D02D" w14:textId="77777777" w:rsidTr="00AB7010">
        <w:tc>
          <w:tcPr>
            <w:tcW w:w="4500" w:type="pct"/>
            <w:tcBorders>
              <w:top w:val="outset" w:sz="6" w:space="0" w:color="414142"/>
              <w:left w:val="outset" w:sz="6" w:space="0" w:color="414142"/>
              <w:bottom w:val="outset" w:sz="6" w:space="0" w:color="414142"/>
              <w:right w:val="outset" w:sz="6" w:space="0" w:color="414142"/>
            </w:tcBorders>
            <w:vAlign w:val="center"/>
            <w:hideMark/>
          </w:tcPr>
          <w:p w14:paraId="33B9EE82" w14:textId="77777777" w:rsidR="00AB7010" w:rsidRPr="006D5CB4" w:rsidRDefault="006D5CB4">
            <w:r>
              <w:t>3</w:t>
            </w:r>
            <w:r w:rsidR="00AB7010" w:rsidRPr="006D5CB4">
              <w:t>.1. tiek izmantota vīrišķā sterilitāte</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7EFFD268" w14:textId="77777777" w:rsidR="00AB7010" w:rsidRPr="006D5CB4" w:rsidRDefault="00AB7010">
            <w:pPr>
              <w:pStyle w:val="tvhtml"/>
              <w:spacing w:line="228" w:lineRule="atLeast"/>
              <w:jc w:val="center"/>
            </w:pPr>
            <w:r w:rsidRPr="006D5CB4">
              <w:t>1000 m</w:t>
            </w:r>
          </w:p>
        </w:tc>
      </w:tr>
      <w:tr w:rsidR="00AB7010" w:rsidRPr="006D5CB4" w14:paraId="460F60E3" w14:textId="77777777" w:rsidTr="00AB7010">
        <w:tc>
          <w:tcPr>
            <w:tcW w:w="4500" w:type="pct"/>
            <w:tcBorders>
              <w:top w:val="outset" w:sz="6" w:space="0" w:color="414142"/>
              <w:left w:val="outset" w:sz="6" w:space="0" w:color="414142"/>
              <w:bottom w:val="outset" w:sz="6" w:space="0" w:color="414142"/>
              <w:right w:val="outset" w:sz="6" w:space="0" w:color="414142"/>
            </w:tcBorders>
            <w:vAlign w:val="center"/>
            <w:hideMark/>
          </w:tcPr>
          <w:p w14:paraId="733A1381" w14:textId="77777777" w:rsidR="00AB7010" w:rsidRPr="006D5CB4" w:rsidRDefault="006D5CB4">
            <w:r>
              <w:t>3</w:t>
            </w:r>
            <w:r w:rsidR="00AB7010" w:rsidRPr="006D5CB4">
              <w:t>.2. netiek izmantota vīrišķā sterilitāte</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160B2ECE" w14:textId="77777777" w:rsidR="00AB7010" w:rsidRPr="006D5CB4" w:rsidRDefault="00AB7010">
            <w:pPr>
              <w:pStyle w:val="tvhtml"/>
              <w:spacing w:line="228" w:lineRule="atLeast"/>
              <w:jc w:val="center"/>
            </w:pPr>
            <w:r w:rsidRPr="006D5CB4">
              <w:t>600 m</w:t>
            </w:r>
          </w:p>
        </w:tc>
      </w:tr>
      <w:tr w:rsidR="00AB7010" w:rsidRPr="006D5CB4" w14:paraId="38AEE7AC" w14:textId="77777777" w:rsidTr="00AB7010">
        <w:tc>
          <w:tcPr>
            <w:tcW w:w="4500" w:type="pct"/>
            <w:tcBorders>
              <w:top w:val="outset" w:sz="6" w:space="0" w:color="414142"/>
              <w:left w:val="outset" w:sz="6" w:space="0" w:color="414142"/>
              <w:bottom w:val="outset" w:sz="6" w:space="0" w:color="414142"/>
              <w:right w:val="outset" w:sz="6" w:space="0" w:color="414142"/>
            </w:tcBorders>
            <w:vAlign w:val="center"/>
            <w:hideMark/>
          </w:tcPr>
          <w:p w14:paraId="5704CC50" w14:textId="77777777" w:rsidR="00AB7010" w:rsidRPr="006D5CB4" w:rsidRDefault="006D5CB4">
            <w:r>
              <w:t>4</w:t>
            </w:r>
            <w:r w:rsidR="00AB7010" w:rsidRPr="006D5CB4">
              <w:t>. Starp rudzu hibrīdu sertificētu sēklu sējumiem</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6E1F0FD2" w14:textId="77777777" w:rsidR="00AB7010" w:rsidRPr="006D5CB4" w:rsidRDefault="00AB7010">
            <w:pPr>
              <w:pStyle w:val="tvhtml"/>
              <w:spacing w:line="228" w:lineRule="atLeast"/>
              <w:jc w:val="center"/>
            </w:pPr>
            <w:r w:rsidRPr="006D5CB4">
              <w:t>500 m</w:t>
            </w:r>
          </w:p>
        </w:tc>
      </w:tr>
      <w:tr w:rsidR="00AB7010" w:rsidRPr="006D5CB4" w14:paraId="72384AB8" w14:textId="77777777" w:rsidTr="00AB7010">
        <w:tc>
          <w:tcPr>
            <w:tcW w:w="4500" w:type="pct"/>
            <w:tcBorders>
              <w:top w:val="outset" w:sz="6" w:space="0" w:color="414142"/>
              <w:left w:val="outset" w:sz="6" w:space="0" w:color="414142"/>
              <w:bottom w:val="outset" w:sz="6" w:space="0" w:color="414142"/>
              <w:right w:val="outset" w:sz="6" w:space="0" w:color="414142"/>
            </w:tcBorders>
            <w:vAlign w:val="center"/>
            <w:hideMark/>
          </w:tcPr>
          <w:p w14:paraId="28FA790B" w14:textId="77777777" w:rsidR="00AB7010" w:rsidRPr="006D5CB4" w:rsidRDefault="006D5CB4">
            <w:r>
              <w:t>5</w:t>
            </w:r>
            <w:r w:rsidR="00AB7010" w:rsidRPr="006D5CB4">
              <w:t>. Starp griķu sējumiem</w:t>
            </w:r>
            <w:r>
              <w:t>, ja sēj:</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C026062" w14:textId="77777777" w:rsidR="00AB7010" w:rsidRPr="006D5CB4" w:rsidRDefault="00AB7010" w:rsidP="006D5CB4">
            <w:pPr>
              <w:pStyle w:val="tvhtml"/>
              <w:spacing w:line="228" w:lineRule="atLeast"/>
            </w:pPr>
          </w:p>
        </w:tc>
      </w:tr>
      <w:tr w:rsidR="006D5CB4" w:rsidRPr="006D5CB4" w14:paraId="0F921FC0" w14:textId="77777777" w:rsidTr="006D5CB4">
        <w:trPr>
          <w:trHeight w:val="328"/>
        </w:trPr>
        <w:tc>
          <w:tcPr>
            <w:tcW w:w="4500" w:type="pct"/>
            <w:tcBorders>
              <w:top w:val="outset" w:sz="6" w:space="0" w:color="414142"/>
              <w:left w:val="outset" w:sz="6" w:space="0" w:color="414142"/>
              <w:bottom w:val="outset" w:sz="6" w:space="0" w:color="414142"/>
              <w:right w:val="outset" w:sz="6" w:space="0" w:color="414142"/>
            </w:tcBorders>
            <w:vAlign w:val="center"/>
            <w:hideMark/>
          </w:tcPr>
          <w:p w14:paraId="74975ABE" w14:textId="77777777" w:rsidR="006D5CB4" w:rsidRPr="006D5CB4" w:rsidRDefault="006D5CB4">
            <w:r>
              <w:t>5</w:t>
            </w:r>
            <w:r w:rsidRPr="00BB586C">
              <w:t>.1. bāzes sēklas</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6D812C6C" w14:textId="77777777" w:rsidR="006D5CB4" w:rsidRPr="006D5CB4" w:rsidRDefault="006D5CB4">
            <w:pPr>
              <w:pStyle w:val="tvhtml"/>
              <w:spacing w:line="228" w:lineRule="atLeast"/>
              <w:jc w:val="center"/>
            </w:pPr>
            <w:r w:rsidRPr="00BB586C">
              <w:t>400 m</w:t>
            </w:r>
          </w:p>
        </w:tc>
      </w:tr>
      <w:tr w:rsidR="006D5CB4" w:rsidRPr="006D5CB4" w14:paraId="4F0D1F32" w14:textId="77777777" w:rsidTr="006D5CB4">
        <w:trPr>
          <w:trHeight w:val="328"/>
        </w:trPr>
        <w:tc>
          <w:tcPr>
            <w:tcW w:w="4500" w:type="pct"/>
            <w:tcBorders>
              <w:top w:val="outset" w:sz="6" w:space="0" w:color="414142"/>
              <w:left w:val="outset" w:sz="6" w:space="0" w:color="414142"/>
              <w:bottom w:val="outset" w:sz="6" w:space="0" w:color="414142"/>
              <w:right w:val="outset" w:sz="6" w:space="0" w:color="414142"/>
            </w:tcBorders>
            <w:vAlign w:val="center"/>
            <w:hideMark/>
          </w:tcPr>
          <w:p w14:paraId="73D8CD9B" w14:textId="77777777" w:rsidR="006D5CB4" w:rsidRPr="006D5CB4" w:rsidRDefault="006D5CB4">
            <w:r>
              <w:t>5</w:t>
            </w:r>
            <w:r w:rsidRPr="00BB586C">
              <w:t>.2. sertificētas sēklas</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5F54B0BD" w14:textId="77777777" w:rsidR="006D5CB4" w:rsidRPr="006D5CB4" w:rsidRDefault="006D5CB4">
            <w:pPr>
              <w:pStyle w:val="tvhtml"/>
              <w:spacing w:line="228" w:lineRule="atLeast"/>
              <w:jc w:val="center"/>
            </w:pPr>
            <w:r w:rsidRPr="00BB586C">
              <w:t>250 m</w:t>
            </w:r>
          </w:p>
        </w:tc>
      </w:tr>
      <w:tr w:rsidR="00AB7010" w:rsidRPr="006D5CB4" w14:paraId="13EE1167" w14:textId="77777777" w:rsidTr="00AB7010">
        <w:tc>
          <w:tcPr>
            <w:tcW w:w="4500" w:type="pct"/>
            <w:tcBorders>
              <w:top w:val="outset" w:sz="6" w:space="0" w:color="414142"/>
              <w:left w:val="outset" w:sz="6" w:space="0" w:color="414142"/>
              <w:bottom w:val="outset" w:sz="6" w:space="0" w:color="414142"/>
              <w:right w:val="outset" w:sz="6" w:space="0" w:color="414142"/>
            </w:tcBorders>
            <w:vAlign w:val="center"/>
            <w:hideMark/>
          </w:tcPr>
          <w:p w14:paraId="4572A784" w14:textId="77777777" w:rsidR="00AB7010" w:rsidRPr="006D5CB4" w:rsidRDefault="006D5CB4">
            <w:r>
              <w:t>6</w:t>
            </w:r>
            <w:r w:rsidR="00AB7010" w:rsidRPr="006D5CB4">
              <w:t>. Starp kviešu, auzu, miežu un pašapputes tritikāles hibrīdo šķirņu sertificētu sēklu sējumiem (starp sievišķo komponentu un jebkuras citas tās pašas sugas šķirnes sējumiem, izņemot vīrišķo komponentu)</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5A915170" w14:textId="77777777" w:rsidR="00AB7010" w:rsidRPr="006D5CB4" w:rsidRDefault="00AB7010">
            <w:pPr>
              <w:pStyle w:val="tvhtml"/>
              <w:spacing w:line="228" w:lineRule="atLeast"/>
              <w:jc w:val="center"/>
            </w:pPr>
            <w:r w:rsidRPr="006D5CB4">
              <w:t>25 m</w:t>
            </w:r>
          </w:p>
        </w:tc>
      </w:tr>
      <w:tr w:rsidR="00AB7010" w:rsidRPr="006D5CB4" w14:paraId="28ADD64F" w14:textId="77777777" w:rsidTr="00AB7010">
        <w:tc>
          <w:tcPr>
            <w:tcW w:w="4500" w:type="pct"/>
            <w:tcBorders>
              <w:top w:val="outset" w:sz="6" w:space="0" w:color="414142"/>
              <w:left w:val="outset" w:sz="6" w:space="0" w:color="414142"/>
              <w:bottom w:val="outset" w:sz="6" w:space="0" w:color="414142"/>
              <w:right w:val="outset" w:sz="6" w:space="0" w:color="414142"/>
            </w:tcBorders>
            <w:vAlign w:val="center"/>
            <w:hideMark/>
          </w:tcPr>
          <w:p w14:paraId="2F1E5C7C" w14:textId="77777777" w:rsidR="00AB7010" w:rsidRPr="006D5CB4" w:rsidRDefault="006D5CB4">
            <w:r>
              <w:t>7</w:t>
            </w:r>
            <w:r w:rsidR="00AB7010" w:rsidRPr="006D5CB4">
              <w:t>. Starp miežu hibrīdu bāzes sēklu sējumiem, ja tiek izmantota citoplazmatiskā vīrišķā sterilitāte</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ACEC023" w14:textId="77777777" w:rsidR="00AB7010" w:rsidRPr="006D5CB4" w:rsidRDefault="00AB7010">
            <w:pPr>
              <w:jc w:val="center"/>
            </w:pPr>
            <w:r w:rsidRPr="006D5CB4">
              <w:t>100 m</w:t>
            </w:r>
          </w:p>
        </w:tc>
      </w:tr>
      <w:tr w:rsidR="00AB7010" w:rsidRPr="006D5CB4" w14:paraId="34DA004B" w14:textId="77777777" w:rsidTr="00AB7010">
        <w:tc>
          <w:tcPr>
            <w:tcW w:w="4500" w:type="pct"/>
            <w:tcBorders>
              <w:top w:val="outset" w:sz="6" w:space="0" w:color="414142"/>
              <w:left w:val="outset" w:sz="6" w:space="0" w:color="414142"/>
              <w:bottom w:val="outset" w:sz="6" w:space="0" w:color="414142"/>
              <w:right w:val="outset" w:sz="6" w:space="0" w:color="414142"/>
            </w:tcBorders>
            <w:vAlign w:val="center"/>
            <w:hideMark/>
          </w:tcPr>
          <w:p w14:paraId="30035524" w14:textId="77777777" w:rsidR="00AB7010" w:rsidRPr="006D5CB4" w:rsidRDefault="006D5CB4">
            <w:proofErr w:type="gramStart"/>
            <w:r>
              <w:t>8</w:t>
            </w:r>
            <w:r w:rsidR="00AB7010" w:rsidRPr="006D5CB4">
              <w:t>. Starp miežu hibrīdu sertificētu sēklu sējumiem</w:t>
            </w:r>
            <w:proofErr w:type="gramEnd"/>
            <w:r w:rsidR="00AB7010" w:rsidRPr="006D5CB4">
              <w:t>, ja tiek izmantota citoplazmatiskā vīrišķā sterilitāte</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0AE601A6" w14:textId="77777777" w:rsidR="00AB7010" w:rsidRPr="006D5CB4" w:rsidRDefault="00AB7010">
            <w:pPr>
              <w:jc w:val="center"/>
            </w:pPr>
            <w:r w:rsidRPr="006D5CB4">
              <w:t>50 m</w:t>
            </w:r>
          </w:p>
        </w:tc>
      </w:tr>
    </w:tbl>
    <w:p w14:paraId="702CB161" w14:textId="77777777" w:rsidR="005B4DB9" w:rsidRDefault="005B4DB9" w:rsidP="000F72CC">
      <w:pPr>
        <w:pStyle w:val="tvhtml"/>
        <w:shd w:val="clear" w:color="auto" w:fill="FFFFFF"/>
        <w:spacing w:before="0" w:beforeAutospacing="0" w:after="0" w:afterAutospacing="0"/>
        <w:ind w:firstLine="709"/>
        <w:rPr>
          <w:sz w:val="28"/>
        </w:rPr>
      </w:pPr>
    </w:p>
    <w:p w14:paraId="2A49FF8F" w14:textId="1FAAA29A" w:rsidR="00AB7010" w:rsidRPr="00BD44FC" w:rsidRDefault="00AB7010" w:rsidP="000F72CC">
      <w:pPr>
        <w:pStyle w:val="tvhtml"/>
        <w:shd w:val="clear" w:color="auto" w:fill="FFFFFF"/>
        <w:spacing w:before="0" w:beforeAutospacing="0" w:after="0" w:afterAutospacing="0"/>
        <w:ind w:firstLine="709"/>
        <w:jc w:val="both"/>
      </w:pPr>
      <w:r w:rsidRPr="00BD44FC">
        <w:t>Piezīmes.</w:t>
      </w:r>
    </w:p>
    <w:p w14:paraId="73DDE145" w14:textId="77777777" w:rsidR="00AB7010" w:rsidRPr="00BD44FC" w:rsidRDefault="00AB7010" w:rsidP="000F72CC">
      <w:pPr>
        <w:pStyle w:val="tvhtml"/>
        <w:shd w:val="clear" w:color="auto" w:fill="FFFFFF"/>
        <w:spacing w:before="0" w:beforeAutospacing="0" w:after="0" w:afterAutospacing="0"/>
        <w:ind w:firstLine="709"/>
        <w:jc w:val="both"/>
      </w:pPr>
      <w:r w:rsidRPr="00BD44FC">
        <w:t>1. Šā piel</w:t>
      </w:r>
      <w:r w:rsidR="006D5CB4" w:rsidRPr="00BD44FC">
        <w:t>ikuma 1., 2., 3., 4.,</w:t>
      </w:r>
      <w:r w:rsidR="00703804" w:rsidRPr="00BD44FC">
        <w:t xml:space="preserve"> </w:t>
      </w:r>
      <w:r w:rsidR="006D5CB4" w:rsidRPr="00BD44FC">
        <w:t>7. un 8</w:t>
      </w:r>
      <w:r w:rsidRPr="00BD44FC">
        <w:t>. punktā noteiktais minimālais attālums neattiecas uz sējumiem, kur</w:t>
      </w:r>
      <w:r w:rsidR="00703804" w:rsidRPr="00BD44FC">
        <w:t>os</w:t>
      </w:r>
      <w:r w:rsidRPr="00BD44FC">
        <w:t xml:space="preserve"> ir nodrošināta pietiekama cita veida aizsardzība pret nevēlamu svešapputi.</w:t>
      </w:r>
    </w:p>
    <w:p w14:paraId="2218097B" w14:textId="4FD6C786" w:rsidR="00411A32" w:rsidRPr="00BD44FC" w:rsidRDefault="00AB7010" w:rsidP="000F72CC">
      <w:pPr>
        <w:pStyle w:val="tvhtml"/>
        <w:shd w:val="clear" w:color="auto" w:fill="FFFFFF"/>
        <w:spacing w:before="0" w:beforeAutospacing="0" w:after="0" w:afterAutospacing="0"/>
        <w:ind w:firstLine="709"/>
        <w:jc w:val="both"/>
      </w:pPr>
      <w:r w:rsidRPr="00BD44FC">
        <w:lastRenderedPageBreak/>
        <w:t>2. Pašapputes sugu vai šķirņu minimālajam attālumam no jebkuriem sējumiem jābūt tādam, lai novākšanas laikā nebūtu iespējama sēklu sajaukšanās.</w:t>
      </w:r>
    </w:p>
    <w:p w14:paraId="7DB147C0" w14:textId="77777777" w:rsidR="005B4DB9" w:rsidRPr="00BD44FC" w:rsidRDefault="005B4DB9" w:rsidP="00BD44FC">
      <w:pPr>
        <w:pStyle w:val="tvhtml"/>
        <w:shd w:val="clear" w:color="auto" w:fill="FFFFFF"/>
        <w:spacing w:before="0" w:beforeAutospacing="0" w:after="0" w:afterAutospacing="0"/>
        <w:ind w:firstLine="709"/>
        <w:jc w:val="both"/>
      </w:pPr>
    </w:p>
    <w:bookmarkEnd w:id="28"/>
    <w:p w14:paraId="29EDE44C" w14:textId="77777777" w:rsidR="00C51551" w:rsidRDefault="00D6478D" w:rsidP="00F365B3">
      <w:pPr>
        <w:jc w:val="right"/>
        <w:rPr>
          <w:sz w:val="28"/>
          <w:szCs w:val="28"/>
        </w:rPr>
      </w:pPr>
      <w:r w:rsidRPr="000D740E">
        <w:rPr>
          <w:sz w:val="28"/>
          <w:szCs w:val="28"/>
        </w:rPr>
        <w:t>2.</w:t>
      </w:r>
      <w:r w:rsidR="00CC4453">
        <w:rPr>
          <w:sz w:val="28"/>
          <w:szCs w:val="28"/>
        </w:rPr>
        <w:t xml:space="preserve"> </w:t>
      </w:r>
      <w:r w:rsidRPr="000D740E">
        <w:rPr>
          <w:sz w:val="28"/>
          <w:szCs w:val="28"/>
        </w:rPr>
        <w:t xml:space="preserve">pielikums </w:t>
      </w:r>
      <w:r w:rsidRPr="00F365B3">
        <w:rPr>
          <w:sz w:val="28"/>
          <w:szCs w:val="28"/>
        </w:rPr>
        <w:br/>
        <w:t xml:space="preserve">Ministru kabineta </w:t>
      </w:r>
      <w:r w:rsidRPr="00F365B3">
        <w:rPr>
          <w:sz w:val="28"/>
          <w:szCs w:val="28"/>
        </w:rPr>
        <w:br/>
        <w:t>2007.</w:t>
      </w:r>
      <w:r w:rsidR="00CC4453">
        <w:rPr>
          <w:sz w:val="28"/>
          <w:szCs w:val="28"/>
        </w:rPr>
        <w:t xml:space="preserve"> </w:t>
      </w:r>
      <w:r w:rsidRPr="00F365B3">
        <w:rPr>
          <w:sz w:val="28"/>
          <w:szCs w:val="28"/>
        </w:rPr>
        <w:t>gada 13.</w:t>
      </w:r>
      <w:r w:rsidR="00CC4453">
        <w:rPr>
          <w:sz w:val="28"/>
          <w:szCs w:val="28"/>
        </w:rPr>
        <w:t xml:space="preserve"> </w:t>
      </w:r>
      <w:r w:rsidRPr="00F365B3">
        <w:rPr>
          <w:sz w:val="28"/>
          <w:szCs w:val="28"/>
        </w:rPr>
        <w:t xml:space="preserve">februāra </w:t>
      </w:r>
    </w:p>
    <w:p w14:paraId="0F307F70" w14:textId="0B753138" w:rsidR="00D6478D" w:rsidRPr="00F365B3" w:rsidRDefault="00D6478D" w:rsidP="00F365B3">
      <w:pPr>
        <w:jc w:val="right"/>
        <w:rPr>
          <w:sz w:val="28"/>
          <w:szCs w:val="28"/>
        </w:rPr>
      </w:pPr>
      <w:r w:rsidRPr="00F365B3">
        <w:rPr>
          <w:sz w:val="28"/>
          <w:szCs w:val="28"/>
        </w:rPr>
        <w:t>noteikumiem Nr.120</w:t>
      </w:r>
      <w:bookmarkStart w:id="32" w:name="piel-67422"/>
      <w:bookmarkEnd w:id="32"/>
    </w:p>
    <w:p w14:paraId="5295B7AA" w14:textId="77777777" w:rsidR="00F365B3" w:rsidRPr="00F365B3" w:rsidRDefault="00F365B3" w:rsidP="00F365B3">
      <w:pPr>
        <w:jc w:val="right"/>
        <w:rPr>
          <w:sz w:val="28"/>
          <w:szCs w:val="28"/>
        </w:rPr>
      </w:pPr>
    </w:p>
    <w:p w14:paraId="54B3D5A4" w14:textId="77777777" w:rsidR="007E48AA" w:rsidRDefault="00D6478D">
      <w:pPr>
        <w:jc w:val="center"/>
        <w:rPr>
          <w:b/>
          <w:bCs/>
        </w:rPr>
      </w:pPr>
      <w:bookmarkStart w:id="33" w:name="675701"/>
      <w:bookmarkStart w:id="34" w:name="n-675701"/>
      <w:bookmarkEnd w:id="33"/>
      <w:bookmarkEnd w:id="34"/>
      <w:r w:rsidRPr="00F365B3">
        <w:rPr>
          <w:b/>
          <w:bCs/>
          <w:sz w:val="28"/>
          <w:szCs w:val="28"/>
        </w:rPr>
        <w:t>Sēklaudzēšanas laukos pieļaujamais inficēto augu skaits</w:t>
      </w:r>
    </w:p>
    <w:p w14:paraId="1217C91A" w14:textId="77777777" w:rsidR="00F365B3" w:rsidRDefault="00F365B3" w:rsidP="00F365B3">
      <w:pPr>
        <w:jc w:val="center"/>
        <w:rPr>
          <w:b/>
          <w:bCs/>
        </w:rPr>
      </w:pPr>
    </w:p>
    <w:tbl>
      <w:tblPr>
        <w:tblStyle w:val="TableGrid"/>
        <w:tblW w:w="0" w:type="auto"/>
        <w:tblLook w:val="04A0" w:firstRow="1" w:lastRow="0" w:firstColumn="1" w:lastColumn="0" w:noHBand="0" w:noVBand="1"/>
      </w:tblPr>
      <w:tblGrid>
        <w:gridCol w:w="1101"/>
        <w:gridCol w:w="2126"/>
        <w:gridCol w:w="2126"/>
        <w:gridCol w:w="2076"/>
        <w:gridCol w:w="1858"/>
      </w:tblGrid>
      <w:tr w:rsidR="00F365B3" w:rsidRPr="00BD44FC" w14:paraId="26B2D5BB" w14:textId="77777777" w:rsidTr="00F365B3">
        <w:trPr>
          <w:trHeight w:val="240"/>
        </w:trPr>
        <w:tc>
          <w:tcPr>
            <w:tcW w:w="1101" w:type="dxa"/>
            <w:vMerge w:val="restart"/>
            <w:vAlign w:val="center"/>
          </w:tcPr>
          <w:p w14:paraId="358A99BA" w14:textId="77777777" w:rsidR="00F365B3" w:rsidRPr="00BD44FC" w:rsidRDefault="00F365B3" w:rsidP="00F365B3">
            <w:pPr>
              <w:jc w:val="center"/>
            </w:pPr>
            <w:r w:rsidRPr="00BD44FC">
              <w:t>Nr.</w:t>
            </w:r>
          </w:p>
          <w:p w14:paraId="21383FA7" w14:textId="77777777" w:rsidR="00F365B3" w:rsidRPr="00BD44FC" w:rsidRDefault="00F365B3" w:rsidP="00F365B3">
            <w:pPr>
              <w:jc w:val="center"/>
              <w:rPr>
                <w:bCs/>
              </w:rPr>
            </w:pPr>
            <w:r w:rsidRPr="00BD44FC">
              <w:t>p. k.</w:t>
            </w:r>
          </w:p>
        </w:tc>
        <w:tc>
          <w:tcPr>
            <w:tcW w:w="2126" w:type="dxa"/>
            <w:vMerge w:val="restart"/>
            <w:vAlign w:val="center"/>
          </w:tcPr>
          <w:p w14:paraId="05EE9D4C" w14:textId="77777777" w:rsidR="00F365B3" w:rsidRPr="00BD44FC" w:rsidRDefault="00F365B3" w:rsidP="00F365B3">
            <w:pPr>
              <w:jc w:val="center"/>
              <w:rPr>
                <w:bCs/>
              </w:rPr>
            </w:pPr>
            <w:r w:rsidRPr="00BD44FC">
              <w:t>Sējumu kategorija</w:t>
            </w:r>
          </w:p>
        </w:tc>
        <w:tc>
          <w:tcPr>
            <w:tcW w:w="4202" w:type="dxa"/>
            <w:gridSpan w:val="2"/>
            <w:vAlign w:val="center"/>
          </w:tcPr>
          <w:p w14:paraId="2E1525DB" w14:textId="77777777" w:rsidR="00F365B3" w:rsidRPr="00BD44FC" w:rsidRDefault="00F365B3" w:rsidP="00F365B3">
            <w:pPr>
              <w:jc w:val="center"/>
              <w:rPr>
                <w:bCs/>
              </w:rPr>
            </w:pPr>
            <w:r w:rsidRPr="00BD44FC">
              <w:t>Kviešu, miežu, auzu un tritikāles sējumos inficētie augi uz 200 m</w:t>
            </w:r>
            <w:r w:rsidRPr="00BD44FC">
              <w:rPr>
                <w:vertAlign w:val="superscript"/>
              </w:rPr>
              <w:t>2</w:t>
            </w:r>
          </w:p>
        </w:tc>
        <w:tc>
          <w:tcPr>
            <w:tcW w:w="1858" w:type="dxa"/>
            <w:vAlign w:val="center"/>
          </w:tcPr>
          <w:p w14:paraId="7C5A13B4" w14:textId="77777777" w:rsidR="00F365B3" w:rsidRPr="00BD44FC" w:rsidRDefault="00F365B3" w:rsidP="00F365B3">
            <w:pPr>
              <w:jc w:val="center"/>
              <w:rPr>
                <w:bCs/>
              </w:rPr>
            </w:pPr>
            <w:r w:rsidRPr="00BD44FC">
              <w:t>Rudzu un tritikāles sējumos inficētie augi</w:t>
            </w:r>
            <w:r w:rsidRPr="00BD44FC">
              <w:br/>
              <w:t>uz 200 m</w:t>
            </w:r>
            <w:r w:rsidRPr="00BD44FC">
              <w:rPr>
                <w:vertAlign w:val="superscript"/>
              </w:rPr>
              <w:t>2</w:t>
            </w:r>
          </w:p>
        </w:tc>
      </w:tr>
      <w:tr w:rsidR="00F365B3" w:rsidRPr="00BD44FC" w14:paraId="72CA2681" w14:textId="77777777" w:rsidTr="00BD44FC">
        <w:trPr>
          <w:trHeight w:val="255"/>
        </w:trPr>
        <w:tc>
          <w:tcPr>
            <w:tcW w:w="1101" w:type="dxa"/>
            <w:vMerge/>
            <w:vAlign w:val="center"/>
          </w:tcPr>
          <w:p w14:paraId="35BE2BCB" w14:textId="77777777" w:rsidR="00F365B3" w:rsidRPr="00BD44FC" w:rsidRDefault="00F365B3" w:rsidP="00F365B3">
            <w:pPr>
              <w:jc w:val="center"/>
            </w:pPr>
          </w:p>
        </w:tc>
        <w:tc>
          <w:tcPr>
            <w:tcW w:w="2126" w:type="dxa"/>
            <w:vMerge/>
            <w:vAlign w:val="center"/>
          </w:tcPr>
          <w:p w14:paraId="5BA2E1D0" w14:textId="77777777" w:rsidR="00F365B3" w:rsidRPr="00BD44FC" w:rsidRDefault="00F365B3" w:rsidP="00F365B3">
            <w:pPr>
              <w:jc w:val="center"/>
            </w:pPr>
          </w:p>
        </w:tc>
        <w:tc>
          <w:tcPr>
            <w:tcW w:w="2126" w:type="dxa"/>
            <w:vAlign w:val="center"/>
          </w:tcPr>
          <w:p w14:paraId="12BDC4F4" w14:textId="77777777" w:rsidR="00F365B3" w:rsidRPr="00BD44FC" w:rsidRDefault="00F365B3" w:rsidP="00F365B3">
            <w:pPr>
              <w:jc w:val="center"/>
              <w:rPr>
                <w:bCs/>
              </w:rPr>
            </w:pPr>
            <w:r w:rsidRPr="00BD44FC">
              <w:t>ar putošo melnplauku</w:t>
            </w:r>
            <w:r w:rsidRPr="00BD44FC">
              <w:br/>
              <w:t>(</w:t>
            </w:r>
            <w:proofErr w:type="spellStart"/>
            <w:r w:rsidRPr="00BD44FC">
              <w:rPr>
                <w:i/>
                <w:iCs/>
              </w:rPr>
              <w:t>Ustilago</w:t>
            </w:r>
            <w:proofErr w:type="spellEnd"/>
            <w:r w:rsidRPr="00BD44FC">
              <w:rPr>
                <w:i/>
                <w:iCs/>
              </w:rPr>
              <w:t xml:space="preserve"> </w:t>
            </w:r>
            <w:proofErr w:type="spellStart"/>
            <w:r w:rsidRPr="00BD44FC">
              <w:rPr>
                <w:i/>
                <w:iCs/>
              </w:rPr>
              <w:t>avenae</w:t>
            </w:r>
            <w:proofErr w:type="spellEnd"/>
            <w:r w:rsidRPr="00BD44FC">
              <w:rPr>
                <w:i/>
                <w:iCs/>
              </w:rPr>
              <w:t xml:space="preserve">, </w:t>
            </w:r>
            <w:proofErr w:type="spellStart"/>
            <w:r w:rsidRPr="00BD44FC">
              <w:rPr>
                <w:i/>
                <w:iCs/>
              </w:rPr>
              <w:t>Ustilago</w:t>
            </w:r>
            <w:proofErr w:type="spellEnd"/>
            <w:r w:rsidRPr="00BD44FC">
              <w:rPr>
                <w:i/>
                <w:iCs/>
              </w:rPr>
              <w:t xml:space="preserve"> </w:t>
            </w:r>
            <w:proofErr w:type="spellStart"/>
            <w:r w:rsidRPr="00BD44FC">
              <w:rPr>
                <w:i/>
                <w:iCs/>
              </w:rPr>
              <w:t>nuda</w:t>
            </w:r>
            <w:proofErr w:type="spellEnd"/>
            <w:r w:rsidRPr="00BD44FC">
              <w:rPr>
                <w:i/>
                <w:iCs/>
              </w:rPr>
              <w:t xml:space="preserve">, </w:t>
            </w:r>
            <w:proofErr w:type="spellStart"/>
            <w:r w:rsidRPr="00BD44FC">
              <w:rPr>
                <w:i/>
                <w:iCs/>
              </w:rPr>
              <w:t>Ustilago</w:t>
            </w:r>
            <w:proofErr w:type="spellEnd"/>
            <w:r w:rsidRPr="00BD44FC">
              <w:rPr>
                <w:i/>
                <w:iCs/>
              </w:rPr>
              <w:t xml:space="preserve"> </w:t>
            </w:r>
            <w:proofErr w:type="spellStart"/>
            <w:r w:rsidRPr="00BD44FC">
              <w:rPr>
                <w:i/>
                <w:iCs/>
              </w:rPr>
              <w:t>tritici</w:t>
            </w:r>
            <w:proofErr w:type="spellEnd"/>
            <w:r w:rsidRPr="00BD44FC">
              <w:t>)</w:t>
            </w:r>
          </w:p>
        </w:tc>
        <w:tc>
          <w:tcPr>
            <w:tcW w:w="2076" w:type="dxa"/>
            <w:vAlign w:val="center"/>
          </w:tcPr>
          <w:p w14:paraId="153976B2" w14:textId="77777777" w:rsidR="00F365B3" w:rsidRPr="00BD44FC" w:rsidRDefault="00F365B3" w:rsidP="00F365B3">
            <w:pPr>
              <w:jc w:val="center"/>
              <w:rPr>
                <w:bCs/>
              </w:rPr>
            </w:pPr>
            <w:r w:rsidRPr="00BD44FC">
              <w:t>ar cieto melnplauku</w:t>
            </w:r>
            <w:r w:rsidRPr="00BD44FC">
              <w:br/>
              <w:t>(</w:t>
            </w:r>
            <w:proofErr w:type="spellStart"/>
            <w:r w:rsidRPr="00BD44FC">
              <w:rPr>
                <w:i/>
                <w:iCs/>
              </w:rPr>
              <w:t>Ustilago</w:t>
            </w:r>
            <w:proofErr w:type="spellEnd"/>
            <w:r w:rsidRPr="00BD44FC">
              <w:rPr>
                <w:i/>
                <w:iCs/>
              </w:rPr>
              <w:t xml:space="preserve"> </w:t>
            </w:r>
            <w:proofErr w:type="spellStart"/>
            <w:r w:rsidRPr="00BD44FC">
              <w:rPr>
                <w:i/>
                <w:iCs/>
              </w:rPr>
              <w:t>kolleri</w:t>
            </w:r>
            <w:proofErr w:type="spellEnd"/>
            <w:r w:rsidRPr="00BD44FC">
              <w:rPr>
                <w:i/>
                <w:iCs/>
              </w:rPr>
              <w:t xml:space="preserve">, </w:t>
            </w:r>
            <w:proofErr w:type="spellStart"/>
            <w:r w:rsidRPr="00BD44FC">
              <w:rPr>
                <w:i/>
                <w:iCs/>
              </w:rPr>
              <w:t>Ustilago</w:t>
            </w:r>
            <w:proofErr w:type="spellEnd"/>
            <w:r w:rsidRPr="00BD44FC">
              <w:rPr>
                <w:i/>
                <w:iCs/>
              </w:rPr>
              <w:t xml:space="preserve"> </w:t>
            </w:r>
            <w:proofErr w:type="spellStart"/>
            <w:r w:rsidRPr="00BD44FC">
              <w:rPr>
                <w:i/>
                <w:iCs/>
              </w:rPr>
              <w:t>hordei</w:t>
            </w:r>
            <w:proofErr w:type="spellEnd"/>
            <w:r w:rsidRPr="00BD44FC">
              <w:rPr>
                <w:i/>
                <w:iCs/>
              </w:rPr>
              <w:t xml:space="preserve">, </w:t>
            </w:r>
            <w:proofErr w:type="spellStart"/>
            <w:r w:rsidRPr="00BD44FC">
              <w:rPr>
                <w:i/>
                <w:iCs/>
              </w:rPr>
              <w:t>Tilletia</w:t>
            </w:r>
            <w:proofErr w:type="spellEnd"/>
            <w:r w:rsidRPr="00BD44FC">
              <w:rPr>
                <w:i/>
                <w:iCs/>
              </w:rPr>
              <w:t xml:space="preserve"> </w:t>
            </w:r>
            <w:proofErr w:type="spellStart"/>
            <w:r w:rsidRPr="00BD44FC">
              <w:rPr>
                <w:i/>
                <w:iCs/>
              </w:rPr>
              <w:t>caries</w:t>
            </w:r>
            <w:proofErr w:type="spellEnd"/>
            <w:r w:rsidRPr="00BD44FC">
              <w:t>)</w:t>
            </w:r>
          </w:p>
        </w:tc>
        <w:tc>
          <w:tcPr>
            <w:tcW w:w="1858" w:type="dxa"/>
            <w:vAlign w:val="center"/>
          </w:tcPr>
          <w:p w14:paraId="588B4B07" w14:textId="77777777" w:rsidR="00F365B3" w:rsidRPr="00BD44FC" w:rsidRDefault="00F365B3" w:rsidP="00F365B3">
            <w:pPr>
              <w:jc w:val="center"/>
              <w:rPr>
                <w:bCs/>
              </w:rPr>
            </w:pPr>
            <w:r w:rsidRPr="00BD44FC">
              <w:t>ar stiebru melnplauku</w:t>
            </w:r>
            <w:r w:rsidRPr="00BD44FC">
              <w:br/>
              <w:t>(</w:t>
            </w:r>
            <w:proofErr w:type="spellStart"/>
            <w:r w:rsidRPr="00BD44FC">
              <w:rPr>
                <w:i/>
                <w:iCs/>
              </w:rPr>
              <w:t>Urocystis</w:t>
            </w:r>
            <w:proofErr w:type="spellEnd"/>
            <w:r w:rsidRPr="00BD44FC">
              <w:rPr>
                <w:i/>
                <w:iCs/>
              </w:rPr>
              <w:t xml:space="preserve"> </w:t>
            </w:r>
            <w:proofErr w:type="spellStart"/>
            <w:r w:rsidRPr="00BD44FC">
              <w:rPr>
                <w:i/>
                <w:iCs/>
              </w:rPr>
              <w:t>occulta</w:t>
            </w:r>
            <w:proofErr w:type="spellEnd"/>
            <w:r w:rsidRPr="00BD44FC">
              <w:t>)</w:t>
            </w:r>
          </w:p>
        </w:tc>
      </w:tr>
      <w:tr w:rsidR="00F365B3" w14:paraId="60B26880" w14:textId="77777777" w:rsidTr="00BD44FC">
        <w:tc>
          <w:tcPr>
            <w:tcW w:w="1101" w:type="dxa"/>
          </w:tcPr>
          <w:p w14:paraId="50341055" w14:textId="77777777" w:rsidR="00F365B3" w:rsidRPr="00411A32" w:rsidRDefault="00F365B3" w:rsidP="00F365B3">
            <w:pPr>
              <w:jc w:val="center"/>
              <w:rPr>
                <w:bCs/>
              </w:rPr>
            </w:pPr>
            <w:r w:rsidRPr="00411A32">
              <w:rPr>
                <w:bCs/>
              </w:rPr>
              <w:t>1.</w:t>
            </w:r>
          </w:p>
        </w:tc>
        <w:tc>
          <w:tcPr>
            <w:tcW w:w="2126" w:type="dxa"/>
          </w:tcPr>
          <w:p w14:paraId="78637540" w14:textId="77777777" w:rsidR="00F365B3" w:rsidRDefault="00F365B3" w:rsidP="00F365B3">
            <w:pPr>
              <w:jc w:val="center"/>
              <w:rPr>
                <w:b/>
                <w:bCs/>
              </w:rPr>
            </w:pPr>
            <w:r w:rsidRPr="005A0E0E">
              <w:t>Pirmsbāzes kategorijas sējumi</w:t>
            </w:r>
          </w:p>
        </w:tc>
        <w:tc>
          <w:tcPr>
            <w:tcW w:w="2126" w:type="dxa"/>
            <w:vAlign w:val="center"/>
          </w:tcPr>
          <w:p w14:paraId="1A96196E" w14:textId="77777777" w:rsidR="00F365B3" w:rsidRPr="005A0E0E" w:rsidRDefault="00F365B3" w:rsidP="001D0AED">
            <w:pPr>
              <w:jc w:val="center"/>
            </w:pPr>
            <w:r w:rsidRPr="005A0E0E">
              <w:t>2</w:t>
            </w:r>
          </w:p>
        </w:tc>
        <w:tc>
          <w:tcPr>
            <w:tcW w:w="2076" w:type="dxa"/>
            <w:vAlign w:val="center"/>
          </w:tcPr>
          <w:p w14:paraId="0B5A4A23" w14:textId="77777777" w:rsidR="00F365B3" w:rsidRPr="005A0E0E" w:rsidRDefault="00F365B3" w:rsidP="001D0AED">
            <w:pPr>
              <w:jc w:val="center"/>
            </w:pPr>
            <w:r w:rsidRPr="005A0E0E">
              <w:t>2</w:t>
            </w:r>
          </w:p>
        </w:tc>
        <w:tc>
          <w:tcPr>
            <w:tcW w:w="1858" w:type="dxa"/>
            <w:vAlign w:val="center"/>
          </w:tcPr>
          <w:p w14:paraId="21DAC488" w14:textId="77777777" w:rsidR="00F365B3" w:rsidRPr="005A0E0E" w:rsidRDefault="00F365B3" w:rsidP="001D0AED">
            <w:pPr>
              <w:jc w:val="center"/>
            </w:pPr>
            <w:r w:rsidRPr="005A0E0E">
              <w:t>2</w:t>
            </w:r>
          </w:p>
        </w:tc>
      </w:tr>
      <w:tr w:rsidR="00F365B3" w14:paraId="2E9F5B6E" w14:textId="77777777" w:rsidTr="00BD44FC">
        <w:tc>
          <w:tcPr>
            <w:tcW w:w="1101" w:type="dxa"/>
          </w:tcPr>
          <w:p w14:paraId="375FE133" w14:textId="77777777" w:rsidR="00F365B3" w:rsidRPr="00411A32" w:rsidRDefault="00F365B3" w:rsidP="00F365B3">
            <w:pPr>
              <w:jc w:val="center"/>
              <w:rPr>
                <w:bCs/>
              </w:rPr>
            </w:pPr>
            <w:r w:rsidRPr="00411A32">
              <w:rPr>
                <w:bCs/>
              </w:rPr>
              <w:t>2.</w:t>
            </w:r>
          </w:p>
        </w:tc>
        <w:tc>
          <w:tcPr>
            <w:tcW w:w="2126" w:type="dxa"/>
          </w:tcPr>
          <w:p w14:paraId="744F2E2D" w14:textId="77777777" w:rsidR="00F365B3" w:rsidRDefault="00F365B3" w:rsidP="00F365B3">
            <w:pPr>
              <w:jc w:val="center"/>
              <w:rPr>
                <w:b/>
                <w:bCs/>
              </w:rPr>
            </w:pPr>
            <w:r w:rsidRPr="005A0E0E">
              <w:t>Bāzes kategorijas sējumi</w:t>
            </w:r>
          </w:p>
        </w:tc>
        <w:tc>
          <w:tcPr>
            <w:tcW w:w="2126" w:type="dxa"/>
            <w:vAlign w:val="center"/>
          </w:tcPr>
          <w:p w14:paraId="1CAB6D96" w14:textId="77777777" w:rsidR="00F365B3" w:rsidRPr="005A0E0E" w:rsidRDefault="00F365B3" w:rsidP="001D0AED">
            <w:pPr>
              <w:jc w:val="center"/>
            </w:pPr>
            <w:r w:rsidRPr="005A0E0E">
              <w:t>10</w:t>
            </w:r>
          </w:p>
        </w:tc>
        <w:tc>
          <w:tcPr>
            <w:tcW w:w="2076" w:type="dxa"/>
            <w:vAlign w:val="center"/>
          </w:tcPr>
          <w:p w14:paraId="7797C312" w14:textId="77777777" w:rsidR="00F365B3" w:rsidRPr="005A0E0E" w:rsidRDefault="00F365B3" w:rsidP="001D0AED">
            <w:pPr>
              <w:jc w:val="center"/>
            </w:pPr>
            <w:r w:rsidRPr="005A0E0E">
              <w:t>10</w:t>
            </w:r>
          </w:p>
        </w:tc>
        <w:tc>
          <w:tcPr>
            <w:tcW w:w="1858" w:type="dxa"/>
            <w:vAlign w:val="center"/>
          </w:tcPr>
          <w:p w14:paraId="1423707E" w14:textId="77777777" w:rsidR="00F365B3" w:rsidRPr="005A0E0E" w:rsidRDefault="00F365B3" w:rsidP="001D0AED">
            <w:pPr>
              <w:jc w:val="center"/>
            </w:pPr>
            <w:r w:rsidRPr="005A0E0E">
              <w:t>10</w:t>
            </w:r>
          </w:p>
        </w:tc>
      </w:tr>
      <w:tr w:rsidR="00F365B3" w14:paraId="6BE2F936" w14:textId="77777777" w:rsidTr="00BD44FC">
        <w:tc>
          <w:tcPr>
            <w:tcW w:w="1101" w:type="dxa"/>
          </w:tcPr>
          <w:p w14:paraId="328353A4" w14:textId="77777777" w:rsidR="00F365B3" w:rsidRPr="00411A32" w:rsidRDefault="00F365B3" w:rsidP="00F365B3">
            <w:pPr>
              <w:jc w:val="center"/>
              <w:rPr>
                <w:bCs/>
              </w:rPr>
            </w:pPr>
            <w:r w:rsidRPr="00411A32">
              <w:rPr>
                <w:bCs/>
              </w:rPr>
              <w:t>3.</w:t>
            </w:r>
          </w:p>
        </w:tc>
        <w:tc>
          <w:tcPr>
            <w:tcW w:w="2126" w:type="dxa"/>
          </w:tcPr>
          <w:p w14:paraId="732C9BC2" w14:textId="77777777" w:rsidR="00F365B3" w:rsidRDefault="00F365B3" w:rsidP="00F365B3">
            <w:pPr>
              <w:jc w:val="center"/>
              <w:rPr>
                <w:b/>
                <w:bCs/>
              </w:rPr>
            </w:pPr>
            <w:r w:rsidRPr="005A0E0E">
              <w:t>Sertificētas kategorijas sējumi</w:t>
            </w:r>
          </w:p>
        </w:tc>
        <w:tc>
          <w:tcPr>
            <w:tcW w:w="2126" w:type="dxa"/>
            <w:vAlign w:val="center"/>
          </w:tcPr>
          <w:p w14:paraId="116051DF" w14:textId="77777777" w:rsidR="00F365B3" w:rsidRPr="005A0E0E" w:rsidRDefault="00F365B3" w:rsidP="001D0AED">
            <w:pPr>
              <w:jc w:val="center"/>
            </w:pPr>
            <w:r w:rsidRPr="005A0E0E">
              <w:t>30</w:t>
            </w:r>
          </w:p>
        </w:tc>
        <w:tc>
          <w:tcPr>
            <w:tcW w:w="2076" w:type="dxa"/>
            <w:vAlign w:val="center"/>
          </w:tcPr>
          <w:p w14:paraId="37319D2C" w14:textId="77777777" w:rsidR="00F365B3" w:rsidRPr="005A0E0E" w:rsidRDefault="00F365B3" w:rsidP="001D0AED">
            <w:pPr>
              <w:jc w:val="center"/>
            </w:pPr>
            <w:r w:rsidRPr="005A0E0E">
              <w:t>30</w:t>
            </w:r>
          </w:p>
        </w:tc>
        <w:tc>
          <w:tcPr>
            <w:tcW w:w="1858" w:type="dxa"/>
            <w:vAlign w:val="center"/>
          </w:tcPr>
          <w:p w14:paraId="05676D91" w14:textId="1496AC3B" w:rsidR="00F365B3" w:rsidRPr="005A0E0E" w:rsidRDefault="00F365B3" w:rsidP="001D0AED">
            <w:pPr>
              <w:jc w:val="center"/>
            </w:pPr>
            <w:r w:rsidRPr="005A0E0E">
              <w:t>30</w:t>
            </w:r>
            <w:r w:rsidR="0046691E">
              <w:t>"</w:t>
            </w:r>
          </w:p>
        </w:tc>
      </w:tr>
    </w:tbl>
    <w:p w14:paraId="7D7F8CE4" w14:textId="77777777" w:rsidR="00D6478D" w:rsidRPr="00BB586C" w:rsidRDefault="00D6478D" w:rsidP="00BB586C">
      <w:pPr>
        <w:shd w:val="clear" w:color="auto" w:fill="FFFFFF"/>
        <w:spacing w:line="293" w:lineRule="atLeast"/>
        <w:jc w:val="both"/>
        <w:rPr>
          <w:color w:val="000000" w:themeColor="text1"/>
          <w:sz w:val="28"/>
          <w:szCs w:val="28"/>
        </w:rPr>
      </w:pPr>
      <w:bookmarkStart w:id="35" w:name="piel3"/>
      <w:bookmarkEnd w:id="35"/>
    </w:p>
    <w:p w14:paraId="214D05D5" w14:textId="54A7998B" w:rsidR="00690A10" w:rsidRDefault="00AA60AD" w:rsidP="000F72CC">
      <w:pPr>
        <w:pStyle w:val="ListParagraph"/>
        <w:numPr>
          <w:ilvl w:val="1"/>
          <w:numId w:val="4"/>
        </w:numPr>
        <w:shd w:val="clear" w:color="auto" w:fill="FFFFFF"/>
        <w:tabs>
          <w:tab w:val="left" w:pos="1418"/>
        </w:tabs>
        <w:spacing w:line="293" w:lineRule="atLeast"/>
        <w:ind w:left="0" w:firstLine="709"/>
        <w:jc w:val="both"/>
        <w:rPr>
          <w:color w:val="000000" w:themeColor="text1"/>
          <w:sz w:val="28"/>
          <w:szCs w:val="28"/>
        </w:rPr>
      </w:pPr>
      <w:bookmarkStart w:id="36" w:name="_Hlk34057812"/>
      <w:bookmarkStart w:id="37" w:name="_Hlk34124182"/>
      <w:r w:rsidRPr="00690A10">
        <w:rPr>
          <w:color w:val="000000" w:themeColor="text1"/>
          <w:sz w:val="28"/>
          <w:szCs w:val="28"/>
        </w:rPr>
        <w:t>aizstāt</w:t>
      </w:r>
      <w:r w:rsidR="00393388" w:rsidRPr="00690A10">
        <w:rPr>
          <w:color w:val="000000" w:themeColor="text1"/>
          <w:sz w:val="28"/>
          <w:szCs w:val="28"/>
        </w:rPr>
        <w:t xml:space="preserve"> 3.</w:t>
      </w:r>
      <w:r w:rsidR="00CC4453">
        <w:rPr>
          <w:color w:val="000000" w:themeColor="text1"/>
          <w:sz w:val="28"/>
          <w:szCs w:val="28"/>
        </w:rPr>
        <w:t xml:space="preserve"> </w:t>
      </w:r>
      <w:r w:rsidR="00393388" w:rsidRPr="00690A10">
        <w:rPr>
          <w:color w:val="000000" w:themeColor="text1"/>
          <w:sz w:val="28"/>
          <w:szCs w:val="28"/>
        </w:rPr>
        <w:t>pielikuma 4.1. un 4.2. apakšpunkt</w:t>
      </w:r>
      <w:r w:rsidRPr="00690A10">
        <w:rPr>
          <w:color w:val="000000" w:themeColor="text1"/>
          <w:sz w:val="28"/>
          <w:szCs w:val="28"/>
        </w:rPr>
        <w:t xml:space="preserve">ā vārdus </w:t>
      </w:r>
      <w:r w:rsidR="0046691E">
        <w:rPr>
          <w:color w:val="000000" w:themeColor="text1"/>
          <w:sz w:val="28"/>
          <w:szCs w:val="28"/>
        </w:rPr>
        <w:t>"</w:t>
      </w:r>
      <w:r w:rsidRPr="00690A10">
        <w:rPr>
          <w:color w:val="000000" w:themeColor="text1"/>
          <w:sz w:val="28"/>
          <w:szCs w:val="28"/>
        </w:rPr>
        <w:t>četri augi</w:t>
      </w:r>
      <w:r w:rsidR="0046691E">
        <w:rPr>
          <w:color w:val="000000" w:themeColor="text1"/>
          <w:sz w:val="28"/>
          <w:szCs w:val="28"/>
        </w:rPr>
        <w:t>"</w:t>
      </w:r>
      <w:r w:rsidRPr="00690A10">
        <w:rPr>
          <w:color w:val="000000" w:themeColor="text1"/>
          <w:sz w:val="28"/>
          <w:szCs w:val="28"/>
        </w:rPr>
        <w:t xml:space="preserve"> ar vārdiem </w:t>
      </w:r>
      <w:r w:rsidR="0046691E">
        <w:rPr>
          <w:color w:val="000000" w:themeColor="text1"/>
          <w:sz w:val="28"/>
          <w:szCs w:val="28"/>
        </w:rPr>
        <w:t>"</w:t>
      </w:r>
      <w:r w:rsidRPr="00690A10">
        <w:rPr>
          <w:color w:val="000000" w:themeColor="text1"/>
          <w:sz w:val="28"/>
          <w:szCs w:val="28"/>
        </w:rPr>
        <w:t>viens augs</w:t>
      </w:r>
      <w:r w:rsidR="0046691E">
        <w:rPr>
          <w:color w:val="000000" w:themeColor="text1"/>
          <w:sz w:val="28"/>
          <w:szCs w:val="28"/>
        </w:rPr>
        <w:t>"</w:t>
      </w:r>
      <w:bookmarkEnd w:id="36"/>
      <w:r w:rsidRPr="00690A10">
        <w:rPr>
          <w:color w:val="000000" w:themeColor="text1"/>
          <w:sz w:val="28"/>
          <w:szCs w:val="28"/>
        </w:rPr>
        <w:t>;</w:t>
      </w:r>
    </w:p>
    <w:p w14:paraId="22E591B9" w14:textId="77777777" w:rsidR="00690A10" w:rsidRDefault="00690A10" w:rsidP="000F72CC">
      <w:pPr>
        <w:pStyle w:val="ListParagraph"/>
        <w:shd w:val="clear" w:color="auto" w:fill="FFFFFF"/>
        <w:spacing w:line="293" w:lineRule="atLeast"/>
        <w:ind w:left="0" w:firstLine="709"/>
        <w:jc w:val="both"/>
        <w:rPr>
          <w:color w:val="000000" w:themeColor="text1"/>
          <w:sz w:val="28"/>
          <w:szCs w:val="28"/>
        </w:rPr>
      </w:pPr>
    </w:p>
    <w:p w14:paraId="5C143BC6" w14:textId="77777777" w:rsidR="001D1CE0" w:rsidRPr="00690A10" w:rsidRDefault="001D1CE0" w:rsidP="000F72CC">
      <w:pPr>
        <w:pStyle w:val="ListParagraph"/>
        <w:numPr>
          <w:ilvl w:val="1"/>
          <w:numId w:val="4"/>
        </w:numPr>
        <w:shd w:val="clear" w:color="auto" w:fill="FFFFFF"/>
        <w:tabs>
          <w:tab w:val="left" w:pos="1418"/>
        </w:tabs>
        <w:spacing w:line="293" w:lineRule="atLeast"/>
        <w:ind w:left="0" w:firstLine="709"/>
        <w:jc w:val="both"/>
        <w:rPr>
          <w:color w:val="000000" w:themeColor="text1"/>
          <w:sz w:val="28"/>
          <w:szCs w:val="28"/>
        </w:rPr>
      </w:pPr>
      <w:r w:rsidRPr="00690A10">
        <w:rPr>
          <w:color w:val="000000" w:themeColor="text1"/>
          <w:sz w:val="28"/>
          <w:szCs w:val="28"/>
        </w:rPr>
        <w:t>izteikt 4.</w:t>
      </w:r>
      <w:r w:rsidR="00A36357" w:rsidRPr="00690A10">
        <w:rPr>
          <w:color w:val="000000" w:themeColor="text1"/>
          <w:sz w:val="28"/>
          <w:szCs w:val="28"/>
        </w:rPr>
        <w:t xml:space="preserve"> un 5. </w:t>
      </w:r>
      <w:r w:rsidRPr="00690A10">
        <w:rPr>
          <w:color w:val="000000" w:themeColor="text1"/>
          <w:sz w:val="28"/>
          <w:szCs w:val="28"/>
        </w:rPr>
        <w:t>pielikumu šādā redakcijā:</w:t>
      </w:r>
    </w:p>
    <w:p w14:paraId="0F460568" w14:textId="77777777" w:rsidR="001D1CE0" w:rsidRPr="001D1CE0" w:rsidRDefault="001D1CE0" w:rsidP="001D1CE0">
      <w:pPr>
        <w:pStyle w:val="ListParagraph"/>
        <w:rPr>
          <w:color w:val="000000" w:themeColor="text1"/>
          <w:sz w:val="28"/>
          <w:szCs w:val="28"/>
        </w:rPr>
      </w:pPr>
    </w:p>
    <w:p w14:paraId="4A41C034" w14:textId="28E91042" w:rsidR="00C51551" w:rsidRDefault="0046691E" w:rsidP="001D1CE0">
      <w:pPr>
        <w:jc w:val="right"/>
        <w:rPr>
          <w:sz w:val="28"/>
          <w:szCs w:val="28"/>
        </w:rPr>
      </w:pPr>
      <w:r>
        <w:rPr>
          <w:sz w:val="28"/>
          <w:szCs w:val="28"/>
        </w:rPr>
        <w:t>"</w:t>
      </w:r>
      <w:r w:rsidR="001D1CE0" w:rsidRPr="001D1CE0">
        <w:rPr>
          <w:sz w:val="28"/>
          <w:szCs w:val="28"/>
        </w:rPr>
        <w:t>4.</w:t>
      </w:r>
      <w:r w:rsidR="00CC4453">
        <w:rPr>
          <w:sz w:val="28"/>
          <w:szCs w:val="28"/>
        </w:rPr>
        <w:t xml:space="preserve"> </w:t>
      </w:r>
      <w:r w:rsidR="001D1CE0" w:rsidRPr="001D1CE0">
        <w:rPr>
          <w:sz w:val="28"/>
          <w:szCs w:val="28"/>
        </w:rPr>
        <w:t>pielikums</w:t>
      </w:r>
      <w:r w:rsidR="001D1CE0" w:rsidRPr="001D1CE0">
        <w:rPr>
          <w:sz w:val="28"/>
          <w:szCs w:val="28"/>
        </w:rPr>
        <w:br/>
        <w:t>Ministru kabineta</w:t>
      </w:r>
      <w:r w:rsidR="001D1CE0" w:rsidRPr="001D1CE0">
        <w:rPr>
          <w:sz w:val="28"/>
          <w:szCs w:val="28"/>
        </w:rPr>
        <w:br/>
        <w:t>2007.</w:t>
      </w:r>
      <w:r w:rsidR="00CC4453">
        <w:rPr>
          <w:sz w:val="28"/>
          <w:szCs w:val="28"/>
        </w:rPr>
        <w:t xml:space="preserve"> </w:t>
      </w:r>
      <w:r w:rsidR="001D1CE0" w:rsidRPr="001D1CE0">
        <w:rPr>
          <w:sz w:val="28"/>
          <w:szCs w:val="28"/>
        </w:rPr>
        <w:t>gada 13.</w:t>
      </w:r>
      <w:r w:rsidR="00CC4453">
        <w:rPr>
          <w:sz w:val="28"/>
          <w:szCs w:val="28"/>
        </w:rPr>
        <w:t xml:space="preserve"> </w:t>
      </w:r>
      <w:r w:rsidR="001D1CE0" w:rsidRPr="001D1CE0">
        <w:rPr>
          <w:sz w:val="28"/>
          <w:szCs w:val="28"/>
        </w:rPr>
        <w:t xml:space="preserve">februāra </w:t>
      </w:r>
    </w:p>
    <w:p w14:paraId="0C4A1E88" w14:textId="514474CD" w:rsidR="001D1CE0" w:rsidRDefault="001D1CE0" w:rsidP="001D1CE0">
      <w:pPr>
        <w:jc w:val="right"/>
        <w:rPr>
          <w:sz w:val="28"/>
          <w:szCs w:val="28"/>
        </w:rPr>
      </w:pPr>
      <w:r w:rsidRPr="001D1CE0">
        <w:rPr>
          <w:sz w:val="28"/>
          <w:szCs w:val="28"/>
        </w:rPr>
        <w:t>noteikumiem Nr.</w:t>
      </w:r>
      <w:r w:rsidR="00703804">
        <w:rPr>
          <w:sz w:val="28"/>
          <w:szCs w:val="28"/>
        </w:rPr>
        <w:t> </w:t>
      </w:r>
      <w:r w:rsidRPr="001D1CE0">
        <w:rPr>
          <w:sz w:val="28"/>
          <w:szCs w:val="28"/>
        </w:rPr>
        <w:t>120</w:t>
      </w:r>
      <w:bookmarkStart w:id="38" w:name="piel-67432"/>
      <w:bookmarkEnd w:id="38"/>
    </w:p>
    <w:p w14:paraId="12820048" w14:textId="77777777" w:rsidR="001D1CE0" w:rsidRPr="001D1CE0" w:rsidRDefault="001D1CE0" w:rsidP="001D1CE0">
      <w:pPr>
        <w:jc w:val="right"/>
        <w:rPr>
          <w:sz w:val="28"/>
          <w:szCs w:val="28"/>
        </w:rPr>
      </w:pPr>
    </w:p>
    <w:p w14:paraId="20517877" w14:textId="77777777" w:rsidR="001D1CE0" w:rsidRDefault="001D1CE0" w:rsidP="001D1CE0">
      <w:pPr>
        <w:jc w:val="center"/>
        <w:rPr>
          <w:b/>
          <w:bCs/>
          <w:sz w:val="28"/>
          <w:szCs w:val="28"/>
        </w:rPr>
      </w:pPr>
      <w:bookmarkStart w:id="39" w:name="67433"/>
      <w:bookmarkStart w:id="40" w:name="n-67433"/>
      <w:bookmarkEnd w:id="39"/>
      <w:bookmarkEnd w:id="40"/>
      <w:r w:rsidRPr="001D1CE0">
        <w:rPr>
          <w:b/>
          <w:bCs/>
          <w:sz w:val="28"/>
          <w:szCs w:val="28"/>
        </w:rPr>
        <w:t>Sēklaudzēšanas lauku apskates iesnieguma saturs</w:t>
      </w:r>
    </w:p>
    <w:p w14:paraId="70872A72" w14:textId="77777777" w:rsidR="001D1CE0" w:rsidRPr="001D1CE0" w:rsidRDefault="001D1CE0" w:rsidP="001D1CE0">
      <w:pPr>
        <w:jc w:val="center"/>
        <w:rPr>
          <w:b/>
          <w:bCs/>
          <w:sz w:val="28"/>
          <w:szCs w:val="28"/>
        </w:rPr>
      </w:pPr>
    </w:p>
    <w:p w14:paraId="0C74409E" w14:textId="77777777" w:rsidR="00AB7010" w:rsidRDefault="001D1CE0" w:rsidP="000F72CC">
      <w:pPr>
        <w:spacing w:line="293" w:lineRule="atLeast"/>
        <w:ind w:firstLine="709"/>
        <w:jc w:val="both"/>
        <w:rPr>
          <w:sz w:val="28"/>
          <w:szCs w:val="28"/>
        </w:rPr>
      </w:pPr>
      <w:bookmarkStart w:id="41" w:name="p-67434"/>
      <w:bookmarkEnd w:id="41"/>
      <w:r w:rsidRPr="001D1CE0">
        <w:rPr>
          <w:sz w:val="28"/>
          <w:szCs w:val="28"/>
        </w:rPr>
        <w:t>1. Atbildīgā institūcija.</w:t>
      </w:r>
    </w:p>
    <w:p w14:paraId="199CF63E" w14:textId="77777777" w:rsidR="000F72CC" w:rsidRDefault="000F72CC" w:rsidP="000F72CC">
      <w:pPr>
        <w:spacing w:line="293" w:lineRule="atLeast"/>
        <w:ind w:firstLine="709"/>
        <w:jc w:val="both"/>
        <w:rPr>
          <w:sz w:val="28"/>
          <w:szCs w:val="28"/>
        </w:rPr>
      </w:pPr>
    </w:p>
    <w:p w14:paraId="62DFA1C6" w14:textId="3B49CF28" w:rsidR="00AB7010" w:rsidRDefault="001D1CE0" w:rsidP="000F72CC">
      <w:pPr>
        <w:spacing w:line="293" w:lineRule="atLeast"/>
        <w:ind w:firstLine="709"/>
        <w:jc w:val="both"/>
        <w:rPr>
          <w:sz w:val="28"/>
          <w:szCs w:val="28"/>
        </w:rPr>
      </w:pPr>
      <w:r w:rsidRPr="001D1CE0">
        <w:rPr>
          <w:sz w:val="28"/>
          <w:szCs w:val="28"/>
        </w:rPr>
        <w:t>2. Sēklaudzētāju un sēklu tirgotāju reģistrā reģistrētās personas nosaukums, adrese, tālruņa numurs un reģistrācijas kods.</w:t>
      </w:r>
    </w:p>
    <w:p w14:paraId="40D7F84C" w14:textId="77777777" w:rsidR="000F72CC" w:rsidRDefault="000F72CC" w:rsidP="000F72CC">
      <w:pPr>
        <w:spacing w:line="293" w:lineRule="atLeast"/>
        <w:ind w:firstLine="709"/>
        <w:jc w:val="both"/>
        <w:rPr>
          <w:sz w:val="28"/>
          <w:szCs w:val="28"/>
        </w:rPr>
      </w:pPr>
    </w:p>
    <w:p w14:paraId="384E017F" w14:textId="359F71A8" w:rsidR="00AB7010" w:rsidRDefault="001D1CE0" w:rsidP="000F72CC">
      <w:pPr>
        <w:spacing w:line="293" w:lineRule="atLeast"/>
        <w:ind w:firstLine="709"/>
        <w:jc w:val="both"/>
        <w:rPr>
          <w:sz w:val="28"/>
          <w:szCs w:val="28"/>
        </w:rPr>
      </w:pPr>
      <w:r w:rsidRPr="001D1CE0">
        <w:rPr>
          <w:sz w:val="28"/>
          <w:szCs w:val="28"/>
        </w:rPr>
        <w:t>3. Informācija par izsēto sēklas materiālu:</w:t>
      </w:r>
    </w:p>
    <w:p w14:paraId="239C3370" w14:textId="77777777" w:rsidR="00AB7010" w:rsidRDefault="001D1CE0" w:rsidP="000F72CC">
      <w:pPr>
        <w:spacing w:line="293" w:lineRule="atLeast"/>
        <w:ind w:firstLine="709"/>
        <w:jc w:val="both"/>
        <w:rPr>
          <w:sz w:val="28"/>
          <w:szCs w:val="28"/>
        </w:rPr>
      </w:pPr>
      <w:r w:rsidRPr="001D1CE0">
        <w:rPr>
          <w:sz w:val="28"/>
          <w:szCs w:val="28"/>
        </w:rPr>
        <w:t>3.1. suga;</w:t>
      </w:r>
    </w:p>
    <w:p w14:paraId="3A6E2269" w14:textId="77777777" w:rsidR="00AB7010" w:rsidRDefault="001D1CE0" w:rsidP="000F72CC">
      <w:pPr>
        <w:spacing w:line="293" w:lineRule="atLeast"/>
        <w:ind w:firstLine="709"/>
        <w:jc w:val="both"/>
        <w:rPr>
          <w:sz w:val="28"/>
          <w:szCs w:val="28"/>
        </w:rPr>
      </w:pPr>
      <w:r w:rsidRPr="001D1CE0">
        <w:rPr>
          <w:sz w:val="28"/>
          <w:szCs w:val="28"/>
        </w:rPr>
        <w:t>3.2. šķirne;</w:t>
      </w:r>
    </w:p>
    <w:p w14:paraId="2E2ADE01" w14:textId="77777777" w:rsidR="00AB7010" w:rsidRDefault="001D1CE0" w:rsidP="000F72CC">
      <w:pPr>
        <w:spacing w:line="293" w:lineRule="atLeast"/>
        <w:ind w:firstLine="709"/>
        <w:jc w:val="both"/>
        <w:rPr>
          <w:sz w:val="28"/>
          <w:szCs w:val="28"/>
        </w:rPr>
      </w:pPr>
      <w:r w:rsidRPr="001D1CE0">
        <w:rPr>
          <w:sz w:val="28"/>
          <w:szCs w:val="28"/>
        </w:rPr>
        <w:t>3.3. izsētās sēklas kategorija;</w:t>
      </w:r>
    </w:p>
    <w:p w14:paraId="3D938742" w14:textId="77777777" w:rsidR="00AB7010" w:rsidRDefault="001D1CE0" w:rsidP="000F72CC">
      <w:pPr>
        <w:spacing w:line="293" w:lineRule="atLeast"/>
        <w:ind w:firstLine="709"/>
        <w:jc w:val="both"/>
        <w:rPr>
          <w:sz w:val="28"/>
          <w:szCs w:val="28"/>
        </w:rPr>
      </w:pPr>
      <w:r w:rsidRPr="001D1CE0">
        <w:rPr>
          <w:sz w:val="28"/>
          <w:szCs w:val="28"/>
        </w:rPr>
        <w:t xml:space="preserve">3.4. aizsargātai šķirnei </w:t>
      </w:r>
      <w:r w:rsidR="00703804">
        <w:rPr>
          <w:sz w:val="28"/>
          <w:szCs w:val="28"/>
        </w:rPr>
        <w:t>–</w:t>
      </w:r>
      <w:r w:rsidRPr="001D1CE0">
        <w:rPr>
          <w:sz w:val="28"/>
          <w:szCs w:val="28"/>
        </w:rPr>
        <w:t xml:space="preserve"> licences līguma numurs un derīguma termiņš;</w:t>
      </w:r>
    </w:p>
    <w:p w14:paraId="5FB8BFF9" w14:textId="77777777" w:rsidR="00AB7010" w:rsidRDefault="001D1CE0" w:rsidP="000F72CC">
      <w:pPr>
        <w:spacing w:line="293" w:lineRule="atLeast"/>
        <w:ind w:firstLine="709"/>
        <w:jc w:val="both"/>
        <w:rPr>
          <w:sz w:val="28"/>
          <w:szCs w:val="28"/>
        </w:rPr>
      </w:pPr>
      <w:r w:rsidRPr="001D1CE0">
        <w:rPr>
          <w:sz w:val="28"/>
          <w:szCs w:val="28"/>
        </w:rPr>
        <w:lastRenderedPageBreak/>
        <w:t>3.5. izsētās sēklas daudzums (kg)</w:t>
      </w:r>
      <w:r w:rsidR="00BB586C">
        <w:rPr>
          <w:sz w:val="28"/>
          <w:szCs w:val="28"/>
        </w:rPr>
        <w:t>;</w:t>
      </w:r>
    </w:p>
    <w:p w14:paraId="4DA99ADC" w14:textId="77777777" w:rsidR="00AB7010" w:rsidRDefault="001D1CE0" w:rsidP="000F72CC">
      <w:pPr>
        <w:spacing w:line="293" w:lineRule="atLeast"/>
        <w:ind w:firstLine="709"/>
        <w:jc w:val="both"/>
        <w:rPr>
          <w:sz w:val="28"/>
          <w:szCs w:val="28"/>
        </w:rPr>
      </w:pPr>
      <w:r w:rsidRPr="001D1CE0">
        <w:rPr>
          <w:sz w:val="28"/>
          <w:szCs w:val="28"/>
        </w:rPr>
        <w:t>3.6. sēklu partijas numurs</w:t>
      </w:r>
      <w:r w:rsidR="00BB586C">
        <w:rPr>
          <w:sz w:val="28"/>
          <w:szCs w:val="28"/>
        </w:rPr>
        <w:t>.</w:t>
      </w:r>
    </w:p>
    <w:p w14:paraId="6F509232" w14:textId="77777777" w:rsidR="000F72CC" w:rsidRDefault="000F72CC" w:rsidP="000F72CC">
      <w:pPr>
        <w:spacing w:line="293" w:lineRule="atLeast"/>
        <w:ind w:firstLine="709"/>
        <w:jc w:val="both"/>
        <w:rPr>
          <w:sz w:val="28"/>
          <w:szCs w:val="28"/>
        </w:rPr>
      </w:pPr>
    </w:p>
    <w:p w14:paraId="7EA6B6DF" w14:textId="385D5347" w:rsidR="00AB7010" w:rsidRDefault="001D1CE0" w:rsidP="000F72CC">
      <w:pPr>
        <w:spacing w:line="293" w:lineRule="atLeast"/>
        <w:ind w:firstLine="709"/>
        <w:jc w:val="both"/>
        <w:rPr>
          <w:sz w:val="28"/>
          <w:szCs w:val="28"/>
        </w:rPr>
      </w:pPr>
      <w:r w:rsidRPr="001D1CE0">
        <w:rPr>
          <w:sz w:val="28"/>
          <w:szCs w:val="28"/>
        </w:rPr>
        <w:t>4. Informācija par sēklaudzēšanas lauku:</w:t>
      </w:r>
    </w:p>
    <w:p w14:paraId="5CC277C1" w14:textId="77777777" w:rsidR="00AB7010" w:rsidRDefault="001D1CE0" w:rsidP="000F72CC">
      <w:pPr>
        <w:spacing w:line="293" w:lineRule="atLeast"/>
        <w:ind w:firstLine="709"/>
        <w:jc w:val="both"/>
        <w:rPr>
          <w:sz w:val="28"/>
          <w:szCs w:val="28"/>
        </w:rPr>
      </w:pPr>
      <w:r w:rsidRPr="001D1CE0">
        <w:rPr>
          <w:sz w:val="28"/>
          <w:szCs w:val="28"/>
        </w:rPr>
        <w:t>4.1. lauka nosaukums vai numurs;</w:t>
      </w:r>
    </w:p>
    <w:p w14:paraId="2B7912F0" w14:textId="77777777" w:rsidR="00AB7010" w:rsidRDefault="001D1CE0" w:rsidP="000F72CC">
      <w:pPr>
        <w:spacing w:line="293" w:lineRule="atLeast"/>
        <w:ind w:firstLine="709"/>
        <w:jc w:val="both"/>
        <w:rPr>
          <w:sz w:val="28"/>
          <w:szCs w:val="28"/>
        </w:rPr>
      </w:pPr>
      <w:r w:rsidRPr="001D1CE0">
        <w:rPr>
          <w:sz w:val="28"/>
          <w:szCs w:val="28"/>
        </w:rPr>
        <w:t>4.2. lauka platība.</w:t>
      </w:r>
    </w:p>
    <w:p w14:paraId="5BDC867B" w14:textId="77777777" w:rsidR="000F72CC" w:rsidRDefault="000F72CC" w:rsidP="000F72CC">
      <w:pPr>
        <w:spacing w:line="293" w:lineRule="atLeast"/>
        <w:ind w:firstLine="709"/>
        <w:jc w:val="both"/>
        <w:rPr>
          <w:sz w:val="28"/>
          <w:szCs w:val="28"/>
        </w:rPr>
      </w:pPr>
    </w:p>
    <w:p w14:paraId="5ED84346" w14:textId="6C4C7981" w:rsidR="00AB7010" w:rsidRDefault="001D1CE0" w:rsidP="000F72CC">
      <w:pPr>
        <w:spacing w:line="293" w:lineRule="atLeast"/>
        <w:ind w:firstLine="709"/>
        <w:jc w:val="both"/>
        <w:rPr>
          <w:strike/>
          <w:sz w:val="28"/>
          <w:szCs w:val="28"/>
        </w:rPr>
      </w:pPr>
      <w:r w:rsidRPr="001D1CE0">
        <w:rPr>
          <w:sz w:val="28"/>
          <w:szCs w:val="28"/>
        </w:rPr>
        <w:t>5.</w:t>
      </w:r>
      <w:r w:rsidR="000F72CC">
        <w:rPr>
          <w:sz w:val="28"/>
          <w:szCs w:val="28"/>
        </w:rPr>
        <w:t> </w:t>
      </w:r>
      <w:r w:rsidRPr="001D1CE0">
        <w:rPr>
          <w:sz w:val="28"/>
          <w:szCs w:val="28"/>
        </w:rPr>
        <w:t>Sēklu izcelsmi apliecinošs dokuments</w:t>
      </w:r>
      <w:bookmarkStart w:id="42" w:name="_Hlk32705175"/>
      <w:r w:rsidRPr="001D1CE0">
        <w:rPr>
          <w:sz w:val="28"/>
          <w:szCs w:val="28"/>
        </w:rPr>
        <w:t xml:space="preserve"> (dokumenta atsauces informācija)</w:t>
      </w:r>
      <w:bookmarkEnd w:id="42"/>
      <w:r w:rsidR="00B747AD">
        <w:rPr>
          <w:sz w:val="28"/>
          <w:szCs w:val="28"/>
        </w:rPr>
        <w:t>.</w:t>
      </w:r>
    </w:p>
    <w:p w14:paraId="070FB884" w14:textId="77777777" w:rsidR="000F72CC" w:rsidRDefault="000F72CC" w:rsidP="000F72CC">
      <w:pPr>
        <w:spacing w:line="293" w:lineRule="atLeast"/>
        <w:ind w:firstLine="709"/>
        <w:jc w:val="both"/>
        <w:rPr>
          <w:sz w:val="28"/>
          <w:szCs w:val="28"/>
        </w:rPr>
      </w:pPr>
    </w:p>
    <w:p w14:paraId="2999B636" w14:textId="36200FED" w:rsidR="00AB7010" w:rsidRDefault="001D1CE0" w:rsidP="000F72CC">
      <w:pPr>
        <w:spacing w:line="293" w:lineRule="atLeast"/>
        <w:ind w:firstLine="709"/>
        <w:jc w:val="both"/>
        <w:rPr>
          <w:sz w:val="28"/>
          <w:szCs w:val="28"/>
        </w:rPr>
      </w:pPr>
      <w:r w:rsidRPr="001D1CE0">
        <w:rPr>
          <w:sz w:val="28"/>
          <w:szCs w:val="28"/>
        </w:rPr>
        <w:t>6. Sēšanas datums un gads.</w:t>
      </w:r>
    </w:p>
    <w:p w14:paraId="33E5F0F5" w14:textId="77777777" w:rsidR="000F72CC" w:rsidRDefault="000F72CC" w:rsidP="000F72CC">
      <w:pPr>
        <w:spacing w:line="293" w:lineRule="atLeast"/>
        <w:ind w:firstLine="709"/>
        <w:jc w:val="both"/>
        <w:rPr>
          <w:sz w:val="28"/>
          <w:szCs w:val="28"/>
        </w:rPr>
      </w:pPr>
    </w:p>
    <w:p w14:paraId="08F01109" w14:textId="01264306" w:rsidR="00AB7010" w:rsidRDefault="001D1CE0" w:rsidP="000F72CC">
      <w:pPr>
        <w:spacing w:line="293" w:lineRule="atLeast"/>
        <w:ind w:firstLine="709"/>
        <w:jc w:val="both"/>
        <w:rPr>
          <w:sz w:val="28"/>
          <w:szCs w:val="28"/>
        </w:rPr>
      </w:pPr>
      <w:r w:rsidRPr="001D1CE0">
        <w:rPr>
          <w:sz w:val="28"/>
          <w:szCs w:val="28"/>
        </w:rPr>
        <w:t xml:space="preserve">7. Informācija par priekšaugiem. </w:t>
      </w:r>
    </w:p>
    <w:p w14:paraId="667C3BD8" w14:textId="77777777" w:rsidR="000F72CC" w:rsidRDefault="000F72CC" w:rsidP="000F72CC">
      <w:pPr>
        <w:spacing w:line="293" w:lineRule="atLeast"/>
        <w:ind w:firstLine="709"/>
        <w:jc w:val="both"/>
        <w:rPr>
          <w:sz w:val="28"/>
          <w:szCs w:val="28"/>
        </w:rPr>
      </w:pPr>
    </w:p>
    <w:p w14:paraId="7CCA2A75" w14:textId="7945FA56" w:rsidR="00AB7010" w:rsidRPr="00746B8F" w:rsidRDefault="001D1CE0" w:rsidP="000F72CC">
      <w:pPr>
        <w:spacing w:line="293" w:lineRule="atLeast"/>
        <w:ind w:firstLine="709"/>
        <w:jc w:val="both"/>
        <w:rPr>
          <w:sz w:val="28"/>
          <w:szCs w:val="28"/>
        </w:rPr>
      </w:pPr>
      <w:r w:rsidRPr="00746B8F">
        <w:rPr>
          <w:sz w:val="28"/>
          <w:szCs w:val="28"/>
        </w:rPr>
        <w:t>8. Iesniegšanas datums*, iesniedzēja vārds, uzvārds, paraksts*.</w:t>
      </w:r>
    </w:p>
    <w:p w14:paraId="72CBC070" w14:textId="0F2FD2C8" w:rsidR="00AB7010" w:rsidRPr="00746B8F" w:rsidRDefault="001D1CE0" w:rsidP="000F72CC">
      <w:pPr>
        <w:spacing w:line="293" w:lineRule="atLeast"/>
        <w:ind w:firstLine="709"/>
        <w:jc w:val="both"/>
        <w:rPr>
          <w:sz w:val="28"/>
          <w:szCs w:val="28"/>
        </w:rPr>
      </w:pPr>
      <w:r w:rsidRPr="00746B8F">
        <w:rPr>
          <w:sz w:val="28"/>
          <w:szCs w:val="28"/>
        </w:rPr>
        <w:t xml:space="preserve">Piezīme. * Dokumenta rekvizītus </w:t>
      </w:r>
      <w:r w:rsidR="0046691E" w:rsidRPr="00746B8F">
        <w:rPr>
          <w:sz w:val="28"/>
          <w:szCs w:val="28"/>
        </w:rPr>
        <w:t>"</w:t>
      </w:r>
      <w:r w:rsidRPr="00746B8F">
        <w:rPr>
          <w:sz w:val="28"/>
          <w:szCs w:val="28"/>
        </w:rPr>
        <w:t>datums</w:t>
      </w:r>
      <w:r w:rsidR="0046691E" w:rsidRPr="00746B8F">
        <w:rPr>
          <w:sz w:val="28"/>
          <w:szCs w:val="28"/>
        </w:rPr>
        <w:t>"</w:t>
      </w:r>
      <w:r w:rsidRPr="00746B8F">
        <w:rPr>
          <w:sz w:val="28"/>
          <w:szCs w:val="28"/>
        </w:rPr>
        <w:t xml:space="preserve"> un </w:t>
      </w:r>
      <w:r w:rsidR="0046691E" w:rsidRPr="00746B8F">
        <w:rPr>
          <w:sz w:val="28"/>
          <w:szCs w:val="28"/>
        </w:rPr>
        <w:t>"</w:t>
      </w:r>
      <w:r w:rsidRPr="00746B8F">
        <w:rPr>
          <w:sz w:val="28"/>
          <w:szCs w:val="28"/>
        </w:rPr>
        <w:t>paraksts</w:t>
      </w:r>
      <w:r w:rsidR="0046691E" w:rsidRPr="00746B8F">
        <w:rPr>
          <w:sz w:val="28"/>
          <w:szCs w:val="28"/>
        </w:rPr>
        <w:t>"</w:t>
      </w:r>
      <w:r w:rsidRPr="00746B8F">
        <w:rPr>
          <w:sz w:val="28"/>
          <w:szCs w:val="28"/>
        </w:rPr>
        <w:t xml:space="preserve"> neaizpilda, ja elektroniskais dokuments ir sagatavots atbilstoši normatīvajiem aktiem par elek</w:t>
      </w:r>
      <w:r w:rsidR="00A36357" w:rsidRPr="00746B8F">
        <w:rPr>
          <w:sz w:val="28"/>
          <w:szCs w:val="28"/>
        </w:rPr>
        <w:t>tronisko dokumentu noformēšanu.</w:t>
      </w:r>
    </w:p>
    <w:p w14:paraId="0DA2854C" w14:textId="77777777" w:rsidR="00AB7010" w:rsidRDefault="00AB7010" w:rsidP="000F72CC">
      <w:pPr>
        <w:spacing w:line="293" w:lineRule="atLeast"/>
        <w:ind w:firstLine="709"/>
        <w:jc w:val="both"/>
        <w:rPr>
          <w:sz w:val="28"/>
          <w:szCs w:val="28"/>
        </w:rPr>
      </w:pPr>
    </w:p>
    <w:p w14:paraId="5565548C" w14:textId="77777777" w:rsidR="00C51551" w:rsidRDefault="001D1CE0" w:rsidP="001D1CE0">
      <w:pPr>
        <w:shd w:val="clear" w:color="auto" w:fill="FFFFFF"/>
        <w:jc w:val="right"/>
        <w:rPr>
          <w:sz w:val="28"/>
          <w:szCs w:val="28"/>
        </w:rPr>
      </w:pPr>
      <w:r w:rsidRPr="0098651B">
        <w:rPr>
          <w:sz w:val="28"/>
          <w:szCs w:val="28"/>
        </w:rPr>
        <w:t>5.</w:t>
      </w:r>
      <w:r w:rsidR="00B747AD">
        <w:rPr>
          <w:sz w:val="28"/>
          <w:szCs w:val="28"/>
        </w:rPr>
        <w:t xml:space="preserve"> </w:t>
      </w:r>
      <w:r w:rsidRPr="0098651B">
        <w:rPr>
          <w:sz w:val="28"/>
          <w:szCs w:val="28"/>
        </w:rPr>
        <w:t>pielikums</w:t>
      </w:r>
      <w:r w:rsidRPr="0098651B">
        <w:rPr>
          <w:sz w:val="28"/>
          <w:szCs w:val="28"/>
        </w:rPr>
        <w:br/>
        <w:t>Ministru kabineta</w:t>
      </w:r>
      <w:r w:rsidRPr="0098651B">
        <w:rPr>
          <w:sz w:val="28"/>
          <w:szCs w:val="28"/>
        </w:rPr>
        <w:br/>
        <w:t>2007.</w:t>
      </w:r>
      <w:r w:rsidR="00B747AD">
        <w:rPr>
          <w:sz w:val="28"/>
          <w:szCs w:val="28"/>
        </w:rPr>
        <w:t xml:space="preserve"> </w:t>
      </w:r>
      <w:r w:rsidRPr="0098651B">
        <w:rPr>
          <w:sz w:val="28"/>
          <w:szCs w:val="28"/>
        </w:rPr>
        <w:t>gada 13.</w:t>
      </w:r>
      <w:r w:rsidR="00B747AD">
        <w:rPr>
          <w:sz w:val="28"/>
          <w:szCs w:val="28"/>
        </w:rPr>
        <w:t xml:space="preserve"> </w:t>
      </w:r>
      <w:r w:rsidRPr="0098651B">
        <w:rPr>
          <w:sz w:val="28"/>
          <w:szCs w:val="28"/>
        </w:rPr>
        <w:t xml:space="preserve">februāra </w:t>
      </w:r>
    </w:p>
    <w:p w14:paraId="2EE06AC9" w14:textId="19185443" w:rsidR="001D1CE0" w:rsidRPr="0098651B" w:rsidRDefault="001D1CE0" w:rsidP="001D1CE0">
      <w:pPr>
        <w:shd w:val="clear" w:color="auto" w:fill="FFFFFF"/>
        <w:jc w:val="right"/>
        <w:rPr>
          <w:sz w:val="28"/>
          <w:szCs w:val="28"/>
        </w:rPr>
      </w:pPr>
      <w:r w:rsidRPr="0098651B">
        <w:rPr>
          <w:sz w:val="28"/>
          <w:szCs w:val="28"/>
        </w:rPr>
        <w:t>noteikumiem Nr.</w:t>
      </w:r>
      <w:r w:rsidR="00703804">
        <w:rPr>
          <w:sz w:val="28"/>
          <w:szCs w:val="28"/>
        </w:rPr>
        <w:t> </w:t>
      </w:r>
      <w:r w:rsidRPr="0098651B">
        <w:rPr>
          <w:sz w:val="28"/>
          <w:szCs w:val="28"/>
        </w:rPr>
        <w:t>120</w:t>
      </w:r>
      <w:bookmarkStart w:id="43" w:name="piel-67436"/>
      <w:bookmarkEnd w:id="43"/>
    </w:p>
    <w:p w14:paraId="726D6101" w14:textId="77777777" w:rsidR="0098651B" w:rsidRPr="0098651B" w:rsidRDefault="0098651B" w:rsidP="001D1CE0">
      <w:pPr>
        <w:shd w:val="clear" w:color="auto" w:fill="FFFFFF"/>
        <w:jc w:val="right"/>
        <w:rPr>
          <w:sz w:val="28"/>
          <w:szCs w:val="28"/>
        </w:rPr>
      </w:pPr>
    </w:p>
    <w:p w14:paraId="692F6835" w14:textId="77777777" w:rsidR="001D1CE0" w:rsidRPr="0098651B" w:rsidRDefault="001D1CE0" w:rsidP="001D1CE0">
      <w:pPr>
        <w:shd w:val="clear" w:color="auto" w:fill="FFFFFF"/>
        <w:jc w:val="center"/>
        <w:rPr>
          <w:b/>
          <w:bCs/>
          <w:sz w:val="28"/>
          <w:szCs w:val="28"/>
        </w:rPr>
      </w:pPr>
      <w:bookmarkStart w:id="44" w:name="349870"/>
      <w:bookmarkStart w:id="45" w:name="n-349870"/>
      <w:bookmarkEnd w:id="44"/>
      <w:bookmarkEnd w:id="45"/>
      <w:r w:rsidRPr="0098651B">
        <w:rPr>
          <w:b/>
          <w:bCs/>
          <w:sz w:val="28"/>
          <w:szCs w:val="28"/>
        </w:rPr>
        <w:t>Labības sēklaudzēšanas lauku apskates protokola saturs</w:t>
      </w:r>
    </w:p>
    <w:p w14:paraId="5ABDBB67" w14:textId="77777777" w:rsidR="001D1CE0" w:rsidRPr="0098651B" w:rsidRDefault="001D1CE0" w:rsidP="001D1CE0">
      <w:pPr>
        <w:shd w:val="clear" w:color="auto" w:fill="FFFFFF"/>
        <w:spacing w:line="293" w:lineRule="atLeast"/>
        <w:ind w:firstLine="300"/>
        <w:rPr>
          <w:i/>
          <w:iCs/>
          <w:sz w:val="28"/>
          <w:szCs w:val="28"/>
        </w:rPr>
      </w:pPr>
      <w:bookmarkStart w:id="46" w:name="p-349871"/>
      <w:bookmarkEnd w:id="46"/>
    </w:p>
    <w:p w14:paraId="3BCB4BD0" w14:textId="77777777" w:rsidR="00AB7010" w:rsidRDefault="001D1CE0" w:rsidP="000F72CC">
      <w:pPr>
        <w:shd w:val="clear" w:color="auto" w:fill="FFFFFF"/>
        <w:spacing w:line="293" w:lineRule="atLeast"/>
        <w:ind w:firstLine="709"/>
        <w:jc w:val="both"/>
        <w:rPr>
          <w:sz w:val="28"/>
          <w:szCs w:val="28"/>
        </w:rPr>
      </w:pPr>
      <w:r w:rsidRPr="0098651B">
        <w:rPr>
          <w:sz w:val="28"/>
          <w:szCs w:val="28"/>
        </w:rPr>
        <w:t>1. Atbildīgā institūcija.</w:t>
      </w:r>
    </w:p>
    <w:p w14:paraId="06424622" w14:textId="77777777" w:rsidR="000F72CC" w:rsidRDefault="000F72CC" w:rsidP="000F72CC">
      <w:pPr>
        <w:shd w:val="clear" w:color="auto" w:fill="FFFFFF"/>
        <w:spacing w:line="293" w:lineRule="atLeast"/>
        <w:ind w:firstLine="709"/>
        <w:jc w:val="both"/>
        <w:rPr>
          <w:sz w:val="28"/>
          <w:szCs w:val="28"/>
        </w:rPr>
      </w:pPr>
    </w:p>
    <w:p w14:paraId="01284BE6" w14:textId="4CDE4678" w:rsidR="00AB7010" w:rsidRDefault="001D1CE0" w:rsidP="000F72CC">
      <w:pPr>
        <w:shd w:val="clear" w:color="auto" w:fill="FFFFFF"/>
        <w:spacing w:line="293" w:lineRule="atLeast"/>
        <w:ind w:firstLine="709"/>
        <w:jc w:val="both"/>
        <w:rPr>
          <w:sz w:val="28"/>
          <w:szCs w:val="28"/>
        </w:rPr>
      </w:pPr>
      <w:r w:rsidRPr="0098651B">
        <w:rPr>
          <w:sz w:val="28"/>
          <w:szCs w:val="28"/>
        </w:rPr>
        <w:t>2. Lauku apskates protokola numurs.</w:t>
      </w:r>
    </w:p>
    <w:p w14:paraId="285C5618" w14:textId="77777777" w:rsidR="000F72CC" w:rsidRDefault="000F72CC" w:rsidP="000F72CC">
      <w:pPr>
        <w:shd w:val="clear" w:color="auto" w:fill="FFFFFF"/>
        <w:spacing w:line="293" w:lineRule="atLeast"/>
        <w:ind w:firstLine="709"/>
        <w:jc w:val="both"/>
        <w:rPr>
          <w:sz w:val="28"/>
          <w:szCs w:val="28"/>
        </w:rPr>
      </w:pPr>
    </w:p>
    <w:p w14:paraId="01F46829" w14:textId="3963D168" w:rsidR="00AB7010" w:rsidRDefault="001D1CE0" w:rsidP="000F72CC">
      <w:pPr>
        <w:shd w:val="clear" w:color="auto" w:fill="FFFFFF"/>
        <w:spacing w:line="293" w:lineRule="atLeast"/>
        <w:ind w:firstLine="709"/>
        <w:jc w:val="both"/>
        <w:rPr>
          <w:sz w:val="28"/>
          <w:szCs w:val="28"/>
        </w:rPr>
      </w:pPr>
      <w:r w:rsidRPr="0098651B">
        <w:rPr>
          <w:sz w:val="28"/>
          <w:szCs w:val="28"/>
        </w:rPr>
        <w:t>3.</w:t>
      </w:r>
      <w:r w:rsidR="000F72CC">
        <w:rPr>
          <w:sz w:val="28"/>
          <w:szCs w:val="28"/>
        </w:rPr>
        <w:t> </w:t>
      </w:r>
      <w:r w:rsidRPr="0098651B">
        <w:rPr>
          <w:sz w:val="28"/>
          <w:szCs w:val="28"/>
        </w:rPr>
        <w:t>Sēklaudzētāju un sēklu tirgotāju reģistrā reģistrētās personas nosaukums, adrese, tālruņa numurs un reģistrācijas kods.</w:t>
      </w:r>
    </w:p>
    <w:p w14:paraId="618D4E9A" w14:textId="77777777" w:rsidR="000F72CC" w:rsidRDefault="000F72CC" w:rsidP="000F72CC">
      <w:pPr>
        <w:shd w:val="clear" w:color="auto" w:fill="FFFFFF"/>
        <w:spacing w:line="293" w:lineRule="atLeast"/>
        <w:ind w:firstLine="709"/>
        <w:jc w:val="both"/>
        <w:rPr>
          <w:sz w:val="28"/>
          <w:szCs w:val="28"/>
        </w:rPr>
      </w:pPr>
    </w:p>
    <w:p w14:paraId="184CA9D1" w14:textId="795F8C11" w:rsidR="00AB7010" w:rsidRDefault="001D1CE0" w:rsidP="000F72CC">
      <w:pPr>
        <w:shd w:val="clear" w:color="auto" w:fill="FFFFFF"/>
        <w:spacing w:line="293" w:lineRule="atLeast"/>
        <w:ind w:firstLine="709"/>
        <w:jc w:val="both"/>
        <w:rPr>
          <w:sz w:val="28"/>
          <w:szCs w:val="28"/>
        </w:rPr>
      </w:pPr>
      <w:r w:rsidRPr="0098651B">
        <w:rPr>
          <w:sz w:val="28"/>
          <w:szCs w:val="28"/>
        </w:rPr>
        <w:t>4. Informācija par izsēto sēklas materiālu:</w:t>
      </w:r>
    </w:p>
    <w:p w14:paraId="501B6963" w14:textId="77777777" w:rsidR="00AB7010" w:rsidRDefault="001D1CE0" w:rsidP="000F72CC">
      <w:pPr>
        <w:shd w:val="clear" w:color="auto" w:fill="FFFFFF"/>
        <w:spacing w:line="293" w:lineRule="atLeast"/>
        <w:ind w:firstLine="709"/>
        <w:jc w:val="both"/>
        <w:rPr>
          <w:sz w:val="28"/>
          <w:szCs w:val="28"/>
        </w:rPr>
      </w:pPr>
      <w:r w:rsidRPr="0098651B">
        <w:rPr>
          <w:sz w:val="28"/>
          <w:szCs w:val="28"/>
        </w:rPr>
        <w:t>4.1. suga;</w:t>
      </w:r>
    </w:p>
    <w:p w14:paraId="46A6DDD5" w14:textId="77777777" w:rsidR="00AB7010" w:rsidRDefault="001D1CE0" w:rsidP="000F72CC">
      <w:pPr>
        <w:shd w:val="clear" w:color="auto" w:fill="FFFFFF"/>
        <w:spacing w:line="293" w:lineRule="atLeast"/>
        <w:ind w:firstLine="709"/>
        <w:jc w:val="both"/>
        <w:rPr>
          <w:sz w:val="28"/>
          <w:szCs w:val="28"/>
        </w:rPr>
      </w:pPr>
      <w:r w:rsidRPr="0098651B">
        <w:rPr>
          <w:sz w:val="28"/>
          <w:szCs w:val="28"/>
        </w:rPr>
        <w:t>4.2. šķirne;</w:t>
      </w:r>
    </w:p>
    <w:p w14:paraId="0A9914E4" w14:textId="77777777" w:rsidR="00AB7010" w:rsidRDefault="001D1CE0" w:rsidP="000F72CC">
      <w:pPr>
        <w:shd w:val="clear" w:color="auto" w:fill="FFFFFF"/>
        <w:spacing w:line="293" w:lineRule="atLeast"/>
        <w:ind w:firstLine="709"/>
        <w:jc w:val="both"/>
        <w:rPr>
          <w:sz w:val="28"/>
          <w:szCs w:val="28"/>
        </w:rPr>
      </w:pPr>
      <w:r w:rsidRPr="0098651B">
        <w:rPr>
          <w:sz w:val="28"/>
          <w:szCs w:val="28"/>
        </w:rPr>
        <w:t>4.3. izsētās sēklas kategorija;</w:t>
      </w:r>
    </w:p>
    <w:p w14:paraId="2DC32082" w14:textId="77777777" w:rsidR="00AB7010" w:rsidRDefault="001D1CE0" w:rsidP="000F72CC">
      <w:pPr>
        <w:spacing w:line="293" w:lineRule="atLeast"/>
        <w:ind w:firstLine="709"/>
        <w:jc w:val="both"/>
        <w:rPr>
          <w:sz w:val="28"/>
          <w:szCs w:val="28"/>
        </w:rPr>
      </w:pPr>
      <w:r w:rsidRPr="0098651B">
        <w:rPr>
          <w:sz w:val="28"/>
          <w:szCs w:val="28"/>
        </w:rPr>
        <w:t>4.4. partijas numurs.</w:t>
      </w:r>
    </w:p>
    <w:p w14:paraId="6AAEB384" w14:textId="77777777" w:rsidR="000F72CC" w:rsidRDefault="000F72CC" w:rsidP="000F72CC">
      <w:pPr>
        <w:spacing w:line="293" w:lineRule="atLeast"/>
        <w:ind w:firstLine="709"/>
        <w:jc w:val="both"/>
        <w:rPr>
          <w:sz w:val="28"/>
          <w:szCs w:val="28"/>
        </w:rPr>
      </w:pPr>
    </w:p>
    <w:p w14:paraId="31C2DF1D" w14:textId="050D4F7A" w:rsidR="00AB7010" w:rsidRDefault="0098651B" w:rsidP="000F72CC">
      <w:pPr>
        <w:spacing w:line="293" w:lineRule="atLeast"/>
        <w:ind w:firstLine="709"/>
        <w:jc w:val="both"/>
        <w:rPr>
          <w:sz w:val="28"/>
          <w:szCs w:val="28"/>
        </w:rPr>
      </w:pPr>
      <w:r w:rsidRPr="0098651B">
        <w:rPr>
          <w:sz w:val="28"/>
          <w:szCs w:val="28"/>
        </w:rPr>
        <w:t>5</w:t>
      </w:r>
      <w:r w:rsidR="001D1CE0" w:rsidRPr="0098651B">
        <w:rPr>
          <w:sz w:val="28"/>
          <w:szCs w:val="28"/>
        </w:rPr>
        <w:t>. Izsētās sēklas dokumenti (dokumenta atsauce</w:t>
      </w:r>
      <w:r w:rsidR="00B747AD">
        <w:rPr>
          <w:sz w:val="28"/>
          <w:szCs w:val="28"/>
        </w:rPr>
        <w:t>s</w:t>
      </w:r>
      <w:r w:rsidR="001D1CE0" w:rsidRPr="0098651B">
        <w:rPr>
          <w:sz w:val="28"/>
          <w:szCs w:val="28"/>
        </w:rPr>
        <w:t xml:space="preserve"> informācija)</w:t>
      </w:r>
      <w:r w:rsidR="00B747AD">
        <w:rPr>
          <w:sz w:val="28"/>
          <w:szCs w:val="28"/>
        </w:rPr>
        <w:t>.</w:t>
      </w:r>
    </w:p>
    <w:p w14:paraId="19907629" w14:textId="77777777" w:rsidR="000F72CC" w:rsidRDefault="000F72CC" w:rsidP="000F72CC">
      <w:pPr>
        <w:shd w:val="clear" w:color="auto" w:fill="FFFFFF"/>
        <w:spacing w:line="293" w:lineRule="atLeast"/>
        <w:ind w:firstLine="709"/>
        <w:jc w:val="both"/>
        <w:rPr>
          <w:sz w:val="28"/>
          <w:szCs w:val="28"/>
        </w:rPr>
      </w:pPr>
    </w:p>
    <w:p w14:paraId="1BF624BE" w14:textId="4B29B1A2" w:rsidR="00AB7010" w:rsidRDefault="0098651B" w:rsidP="000F72CC">
      <w:pPr>
        <w:shd w:val="clear" w:color="auto" w:fill="FFFFFF"/>
        <w:spacing w:line="293" w:lineRule="atLeast"/>
        <w:ind w:firstLine="709"/>
        <w:jc w:val="both"/>
        <w:rPr>
          <w:sz w:val="28"/>
          <w:szCs w:val="28"/>
        </w:rPr>
      </w:pPr>
      <w:r w:rsidRPr="0098651B">
        <w:rPr>
          <w:sz w:val="28"/>
          <w:szCs w:val="28"/>
        </w:rPr>
        <w:t>6</w:t>
      </w:r>
      <w:r w:rsidR="001D1CE0" w:rsidRPr="0098651B">
        <w:rPr>
          <w:sz w:val="28"/>
          <w:szCs w:val="28"/>
        </w:rPr>
        <w:t>. Informācija par sēklaudzēšanas lauku:</w:t>
      </w:r>
    </w:p>
    <w:p w14:paraId="4CEC5242" w14:textId="5B827E3C" w:rsidR="00AB7010" w:rsidRDefault="0098651B" w:rsidP="000F72CC">
      <w:pPr>
        <w:spacing w:line="293" w:lineRule="atLeast"/>
        <w:ind w:firstLine="709"/>
        <w:jc w:val="both"/>
        <w:rPr>
          <w:sz w:val="28"/>
          <w:szCs w:val="28"/>
        </w:rPr>
      </w:pPr>
      <w:r w:rsidRPr="0098651B">
        <w:rPr>
          <w:sz w:val="28"/>
          <w:szCs w:val="28"/>
        </w:rPr>
        <w:t>6</w:t>
      </w:r>
      <w:r w:rsidR="001D1CE0" w:rsidRPr="0098651B">
        <w:rPr>
          <w:sz w:val="28"/>
          <w:szCs w:val="28"/>
        </w:rPr>
        <w:t>.1.</w:t>
      </w:r>
      <w:r w:rsidR="000F72CC">
        <w:rPr>
          <w:sz w:val="28"/>
          <w:szCs w:val="28"/>
        </w:rPr>
        <w:t> </w:t>
      </w:r>
      <w:r w:rsidR="001D1CE0" w:rsidRPr="0098651B">
        <w:rPr>
          <w:sz w:val="28"/>
          <w:szCs w:val="28"/>
        </w:rPr>
        <w:t xml:space="preserve">lauka numurs </w:t>
      </w:r>
      <w:r w:rsidR="00703804">
        <w:rPr>
          <w:sz w:val="28"/>
          <w:szCs w:val="28"/>
        </w:rPr>
        <w:t>(</w:t>
      </w:r>
      <w:r w:rsidR="007B2FB1" w:rsidRPr="006E6513">
        <w:rPr>
          <w:sz w:val="28"/>
          <w:szCs w:val="28"/>
        </w:rPr>
        <w:t>atbilstoši Lauku atbalsta dienesta elektroniskās pieteikšanās sistēmai (LAD EPS) var papildus norādīt lauka nosaukumu</w:t>
      </w:r>
      <w:r w:rsidR="00703804">
        <w:rPr>
          <w:sz w:val="28"/>
          <w:szCs w:val="28"/>
        </w:rPr>
        <w:t>)</w:t>
      </w:r>
      <w:r w:rsidR="007B2FB1">
        <w:rPr>
          <w:sz w:val="28"/>
          <w:szCs w:val="28"/>
        </w:rPr>
        <w:t>;</w:t>
      </w:r>
    </w:p>
    <w:p w14:paraId="211C8186" w14:textId="77777777" w:rsidR="00AB7010" w:rsidRDefault="0098651B" w:rsidP="000F72CC">
      <w:pPr>
        <w:spacing w:line="293" w:lineRule="atLeast"/>
        <w:ind w:firstLine="709"/>
        <w:jc w:val="both"/>
        <w:rPr>
          <w:sz w:val="28"/>
          <w:szCs w:val="28"/>
        </w:rPr>
      </w:pPr>
      <w:r w:rsidRPr="0098651B">
        <w:rPr>
          <w:sz w:val="28"/>
          <w:szCs w:val="28"/>
        </w:rPr>
        <w:lastRenderedPageBreak/>
        <w:t>6</w:t>
      </w:r>
      <w:r w:rsidR="001D1CE0" w:rsidRPr="0098651B">
        <w:rPr>
          <w:sz w:val="28"/>
          <w:szCs w:val="28"/>
        </w:rPr>
        <w:t>.2. platība (ha);</w:t>
      </w:r>
    </w:p>
    <w:p w14:paraId="5DA1B976" w14:textId="77777777" w:rsidR="00AB7010" w:rsidRDefault="0098651B" w:rsidP="000F72CC">
      <w:pPr>
        <w:shd w:val="clear" w:color="auto" w:fill="FFFFFF"/>
        <w:spacing w:line="293" w:lineRule="atLeast"/>
        <w:ind w:firstLine="709"/>
        <w:jc w:val="both"/>
        <w:rPr>
          <w:sz w:val="28"/>
          <w:szCs w:val="28"/>
        </w:rPr>
      </w:pPr>
      <w:r w:rsidRPr="0098651B">
        <w:rPr>
          <w:sz w:val="28"/>
          <w:szCs w:val="28"/>
        </w:rPr>
        <w:t>6</w:t>
      </w:r>
      <w:r w:rsidR="001D1CE0" w:rsidRPr="0098651B">
        <w:rPr>
          <w:sz w:val="28"/>
          <w:szCs w:val="28"/>
        </w:rPr>
        <w:t>.3. priekšaugi.</w:t>
      </w:r>
    </w:p>
    <w:p w14:paraId="649DD848" w14:textId="77777777" w:rsidR="000F72CC" w:rsidRDefault="000F72CC" w:rsidP="000F72CC">
      <w:pPr>
        <w:shd w:val="clear" w:color="auto" w:fill="FFFFFF"/>
        <w:spacing w:line="293" w:lineRule="atLeast"/>
        <w:ind w:firstLine="709"/>
        <w:jc w:val="both"/>
        <w:rPr>
          <w:sz w:val="28"/>
          <w:szCs w:val="28"/>
        </w:rPr>
      </w:pPr>
    </w:p>
    <w:p w14:paraId="2054BE28" w14:textId="0D111D4D" w:rsidR="00AB7010" w:rsidRDefault="0098651B" w:rsidP="000F72CC">
      <w:pPr>
        <w:shd w:val="clear" w:color="auto" w:fill="FFFFFF"/>
        <w:spacing w:line="293" w:lineRule="atLeast"/>
        <w:ind w:firstLine="709"/>
        <w:jc w:val="both"/>
        <w:rPr>
          <w:sz w:val="28"/>
          <w:szCs w:val="28"/>
        </w:rPr>
      </w:pPr>
      <w:r w:rsidRPr="0098651B">
        <w:rPr>
          <w:sz w:val="28"/>
          <w:szCs w:val="28"/>
        </w:rPr>
        <w:t>7</w:t>
      </w:r>
      <w:r w:rsidR="001D1CE0" w:rsidRPr="0098651B">
        <w:rPr>
          <w:sz w:val="28"/>
          <w:szCs w:val="28"/>
        </w:rPr>
        <w:t>. Informācija par citām šīs sugas šķirnēm saimniecībā (ir vai nav; ja ir, norādīt, k</w:t>
      </w:r>
      <w:r w:rsidR="00703804">
        <w:rPr>
          <w:sz w:val="28"/>
          <w:szCs w:val="28"/>
        </w:rPr>
        <w:t>ur</w:t>
      </w:r>
      <w:r w:rsidR="001D1CE0" w:rsidRPr="0098651B">
        <w:rPr>
          <w:sz w:val="28"/>
          <w:szCs w:val="28"/>
        </w:rPr>
        <w:t>as).</w:t>
      </w:r>
    </w:p>
    <w:p w14:paraId="257BB626" w14:textId="77777777" w:rsidR="000F72CC" w:rsidRDefault="000F72CC" w:rsidP="000F72CC">
      <w:pPr>
        <w:shd w:val="clear" w:color="auto" w:fill="FFFFFF"/>
        <w:spacing w:line="293" w:lineRule="atLeast"/>
        <w:ind w:firstLine="709"/>
        <w:jc w:val="both"/>
        <w:rPr>
          <w:sz w:val="28"/>
          <w:szCs w:val="28"/>
        </w:rPr>
      </w:pPr>
    </w:p>
    <w:p w14:paraId="6E0FD9A6" w14:textId="167F1CAC" w:rsidR="00AB7010" w:rsidRDefault="0098651B" w:rsidP="000F72CC">
      <w:pPr>
        <w:shd w:val="clear" w:color="auto" w:fill="FFFFFF"/>
        <w:spacing w:line="293" w:lineRule="atLeast"/>
        <w:ind w:firstLine="709"/>
        <w:jc w:val="both"/>
        <w:rPr>
          <w:sz w:val="28"/>
          <w:szCs w:val="28"/>
        </w:rPr>
      </w:pPr>
      <w:r w:rsidRPr="0098651B">
        <w:rPr>
          <w:sz w:val="28"/>
          <w:szCs w:val="28"/>
        </w:rPr>
        <w:t>8</w:t>
      </w:r>
      <w:r w:rsidR="001D1CE0" w:rsidRPr="0098651B">
        <w:rPr>
          <w:sz w:val="28"/>
          <w:szCs w:val="28"/>
        </w:rPr>
        <w:t>. Informācija par lauku apskates rezultātiem:</w:t>
      </w:r>
    </w:p>
    <w:p w14:paraId="711D9C54" w14:textId="660E3EA1" w:rsidR="00AB7010" w:rsidRDefault="000F72CC" w:rsidP="000F72CC">
      <w:pPr>
        <w:shd w:val="clear" w:color="auto" w:fill="FFFFFF"/>
        <w:spacing w:line="293" w:lineRule="atLeast"/>
        <w:ind w:firstLine="709"/>
        <w:jc w:val="both"/>
        <w:rPr>
          <w:sz w:val="28"/>
          <w:szCs w:val="28"/>
        </w:rPr>
      </w:pPr>
      <w:r>
        <w:rPr>
          <w:sz w:val="28"/>
          <w:szCs w:val="28"/>
        </w:rPr>
        <w:t>8</w:t>
      </w:r>
      <w:r w:rsidR="001D1CE0" w:rsidRPr="0098651B">
        <w:rPr>
          <w:sz w:val="28"/>
          <w:szCs w:val="28"/>
        </w:rPr>
        <w:t>.1. minimālie attālumi starp sējumiem (ievēroti vai nav ievēroti);</w:t>
      </w:r>
    </w:p>
    <w:p w14:paraId="1803396E" w14:textId="5FBD9877" w:rsidR="00AB7010" w:rsidRDefault="000F72CC" w:rsidP="000F72CC">
      <w:pPr>
        <w:shd w:val="clear" w:color="auto" w:fill="FFFFFF"/>
        <w:spacing w:line="293" w:lineRule="atLeast"/>
        <w:ind w:firstLine="709"/>
        <w:jc w:val="both"/>
        <w:rPr>
          <w:sz w:val="28"/>
          <w:szCs w:val="28"/>
        </w:rPr>
      </w:pPr>
      <w:r>
        <w:rPr>
          <w:sz w:val="28"/>
          <w:szCs w:val="28"/>
        </w:rPr>
        <w:t>8</w:t>
      </w:r>
      <w:r w:rsidR="001D1CE0" w:rsidRPr="0098651B">
        <w:rPr>
          <w:sz w:val="28"/>
          <w:szCs w:val="28"/>
        </w:rPr>
        <w:t>.2. šķirnes identitāte (atbilst vai neatbilst);</w:t>
      </w:r>
    </w:p>
    <w:p w14:paraId="4EBEEEA0" w14:textId="1245F811" w:rsidR="00AB7010" w:rsidRDefault="000F72CC" w:rsidP="000F72CC">
      <w:pPr>
        <w:shd w:val="clear" w:color="auto" w:fill="FFFFFF"/>
        <w:spacing w:line="293" w:lineRule="atLeast"/>
        <w:ind w:firstLine="709"/>
        <w:jc w:val="both"/>
        <w:rPr>
          <w:sz w:val="28"/>
          <w:szCs w:val="28"/>
        </w:rPr>
      </w:pPr>
      <w:r>
        <w:rPr>
          <w:sz w:val="28"/>
          <w:szCs w:val="28"/>
        </w:rPr>
        <w:t>8</w:t>
      </w:r>
      <w:r w:rsidR="0098651B" w:rsidRPr="0098651B">
        <w:rPr>
          <w:sz w:val="28"/>
          <w:szCs w:val="28"/>
        </w:rPr>
        <w:t xml:space="preserve">.3. </w:t>
      </w:r>
      <w:r w:rsidR="001D1CE0" w:rsidRPr="0098651B">
        <w:rPr>
          <w:sz w:val="28"/>
          <w:szCs w:val="28"/>
        </w:rPr>
        <w:t>nezāles;</w:t>
      </w:r>
    </w:p>
    <w:p w14:paraId="0DD55CC6" w14:textId="3AAFE33F" w:rsidR="00AB7010" w:rsidRDefault="000F72CC" w:rsidP="000F72CC">
      <w:pPr>
        <w:shd w:val="clear" w:color="auto" w:fill="FFFFFF"/>
        <w:spacing w:line="293" w:lineRule="atLeast"/>
        <w:ind w:firstLine="709"/>
        <w:jc w:val="both"/>
        <w:rPr>
          <w:sz w:val="28"/>
          <w:szCs w:val="28"/>
        </w:rPr>
      </w:pPr>
      <w:r>
        <w:rPr>
          <w:sz w:val="28"/>
          <w:szCs w:val="28"/>
        </w:rPr>
        <w:t>8</w:t>
      </w:r>
      <w:r w:rsidR="001D1CE0" w:rsidRPr="0098651B">
        <w:rPr>
          <w:sz w:val="28"/>
          <w:szCs w:val="28"/>
        </w:rPr>
        <w:t>.</w:t>
      </w:r>
      <w:r w:rsidR="0098651B" w:rsidRPr="0098651B">
        <w:rPr>
          <w:sz w:val="28"/>
          <w:szCs w:val="28"/>
        </w:rPr>
        <w:t>4</w:t>
      </w:r>
      <w:r w:rsidR="001D1CE0" w:rsidRPr="0098651B">
        <w:rPr>
          <w:sz w:val="28"/>
          <w:szCs w:val="28"/>
        </w:rPr>
        <w:t>. kaitēkļi;</w:t>
      </w:r>
    </w:p>
    <w:p w14:paraId="4D54D9F1" w14:textId="0E15E0ED" w:rsidR="00AB7010" w:rsidRDefault="000F72CC" w:rsidP="000F72CC">
      <w:pPr>
        <w:shd w:val="clear" w:color="auto" w:fill="FFFFFF"/>
        <w:spacing w:line="293" w:lineRule="atLeast"/>
        <w:ind w:firstLine="709"/>
        <w:jc w:val="both"/>
        <w:rPr>
          <w:sz w:val="28"/>
          <w:szCs w:val="28"/>
        </w:rPr>
      </w:pPr>
      <w:r>
        <w:rPr>
          <w:sz w:val="28"/>
          <w:szCs w:val="28"/>
        </w:rPr>
        <w:t>8</w:t>
      </w:r>
      <w:r w:rsidR="001D1CE0" w:rsidRPr="0098651B">
        <w:rPr>
          <w:sz w:val="28"/>
          <w:szCs w:val="28"/>
        </w:rPr>
        <w:t>.</w:t>
      </w:r>
      <w:r w:rsidR="0098651B" w:rsidRPr="0098651B">
        <w:rPr>
          <w:sz w:val="28"/>
          <w:szCs w:val="28"/>
        </w:rPr>
        <w:t>5</w:t>
      </w:r>
      <w:r w:rsidR="001D1CE0" w:rsidRPr="0098651B">
        <w:rPr>
          <w:sz w:val="28"/>
          <w:szCs w:val="28"/>
        </w:rPr>
        <w:t>. šķirnei neatbilstošo augu vārpu (augu) skaits;</w:t>
      </w:r>
    </w:p>
    <w:p w14:paraId="4B39CD5D" w14:textId="78ED991D" w:rsidR="00AB7010" w:rsidRDefault="000F72CC" w:rsidP="000F72CC">
      <w:pPr>
        <w:shd w:val="clear" w:color="auto" w:fill="FFFFFF"/>
        <w:spacing w:line="293" w:lineRule="atLeast"/>
        <w:ind w:firstLine="709"/>
        <w:jc w:val="both"/>
        <w:rPr>
          <w:sz w:val="28"/>
          <w:szCs w:val="28"/>
        </w:rPr>
      </w:pPr>
      <w:r>
        <w:rPr>
          <w:sz w:val="28"/>
          <w:szCs w:val="28"/>
        </w:rPr>
        <w:t>8</w:t>
      </w:r>
      <w:r w:rsidR="001D1CE0" w:rsidRPr="0098651B">
        <w:rPr>
          <w:sz w:val="28"/>
          <w:szCs w:val="28"/>
        </w:rPr>
        <w:t>.</w:t>
      </w:r>
      <w:r w:rsidR="0098651B" w:rsidRPr="007B2FB1">
        <w:rPr>
          <w:sz w:val="28"/>
          <w:szCs w:val="28"/>
        </w:rPr>
        <w:t>6</w:t>
      </w:r>
      <w:r w:rsidR="001D1CE0" w:rsidRPr="007B2FB1">
        <w:rPr>
          <w:sz w:val="28"/>
          <w:szCs w:val="28"/>
        </w:rPr>
        <w:t>. citu labības sugu augu skaits;</w:t>
      </w:r>
    </w:p>
    <w:p w14:paraId="03884853" w14:textId="7ADAC4D5" w:rsidR="00AB7010" w:rsidRDefault="000F72CC" w:rsidP="000F72CC">
      <w:pPr>
        <w:shd w:val="clear" w:color="auto" w:fill="FFFFFF"/>
        <w:spacing w:line="293" w:lineRule="atLeast"/>
        <w:ind w:firstLine="709"/>
        <w:jc w:val="both"/>
        <w:rPr>
          <w:sz w:val="28"/>
          <w:szCs w:val="28"/>
          <w:u w:val="single"/>
        </w:rPr>
      </w:pPr>
      <w:r>
        <w:rPr>
          <w:sz w:val="28"/>
          <w:szCs w:val="28"/>
        </w:rPr>
        <w:t>8</w:t>
      </w:r>
      <w:r w:rsidR="00F365B3">
        <w:rPr>
          <w:sz w:val="28"/>
          <w:szCs w:val="28"/>
        </w:rPr>
        <w:t>.</w:t>
      </w:r>
      <w:r>
        <w:rPr>
          <w:sz w:val="28"/>
          <w:szCs w:val="28"/>
        </w:rPr>
        <w:t>7</w:t>
      </w:r>
      <w:r w:rsidR="001D1CE0" w:rsidRPr="007B2FB1">
        <w:rPr>
          <w:sz w:val="28"/>
          <w:szCs w:val="28"/>
        </w:rPr>
        <w:t>. ar cieto melnplauku inficētie augi;</w:t>
      </w:r>
    </w:p>
    <w:p w14:paraId="1E4B3BF8" w14:textId="3C7AE5FE" w:rsidR="00AB7010" w:rsidRDefault="000F72CC" w:rsidP="000F72CC">
      <w:pPr>
        <w:shd w:val="clear" w:color="auto" w:fill="FFFFFF"/>
        <w:spacing w:line="293" w:lineRule="atLeast"/>
        <w:ind w:firstLine="709"/>
        <w:jc w:val="both"/>
        <w:rPr>
          <w:sz w:val="28"/>
          <w:szCs w:val="28"/>
        </w:rPr>
      </w:pPr>
      <w:r>
        <w:rPr>
          <w:sz w:val="28"/>
          <w:szCs w:val="28"/>
        </w:rPr>
        <w:t>8</w:t>
      </w:r>
      <w:r w:rsidR="00F365B3">
        <w:rPr>
          <w:sz w:val="28"/>
          <w:szCs w:val="28"/>
        </w:rPr>
        <w:t>.</w:t>
      </w:r>
      <w:r>
        <w:rPr>
          <w:sz w:val="28"/>
          <w:szCs w:val="28"/>
        </w:rPr>
        <w:t>8</w:t>
      </w:r>
      <w:r w:rsidR="001D1CE0" w:rsidRPr="007B2FB1">
        <w:rPr>
          <w:sz w:val="28"/>
          <w:szCs w:val="28"/>
        </w:rPr>
        <w:t>. ar putošo melnplauku inficētie augi;</w:t>
      </w:r>
    </w:p>
    <w:p w14:paraId="47486C30" w14:textId="32F6F8DD" w:rsidR="00AB7010" w:rsidRDefault="000F72CC" w:rsidP="000F72CC">
      <w:pPr>
        <w:shd w:val="clear" w:color="auto" w:fill="FFFFFF"/>
        <w:spacing w:line="293" w:lineRule="atLeast"/>
        <w:ind w:firstLine="709"/>
        <w:jc w:val="both"/>
        <w:rPr>
          <w:sz w:val="28"/>
          <w:szCs w:val="28"/>
        </w:rPr>
      </w:pPr>
      <w:r>
        <w:rPr>
          <w:sz w:val="28"/>
          <w:szCs w:val="28"/>
        </w:rPr>
        <w:t>8</w:t>
      </w:r>
      <w:r w:rsidR="00F365B3">
        <w:rPr>
          <w:sz w:val="28"/>
          <w:szCs w:val="28"/>
        </w:rPr>
        <w:t>.</w:t>
      </w:r>
      <w:r>
        <w:rPr>
          <w:sz w:val="28"/>
          <w:szCs w:val="28"/>
        </w:rPr>
        <w:t>9</w:t>
      </w:r>
      <w:r w:rsidR="001D1CE0" w:rsidRPr="007B2FB1">
        <w:rPr>
          <w:sz w:val="28"/>
          <w:szCs w:val="28"/>
        </w:rPr>
        <w:t>. ar stiebru melnplauku inficētie augi;</w:t>
      </w:r>
    </w:p>
    <w:p w14:paraId="406B5823" w14:textId="755877ED" w:rsidR="00AB7010" w:rsidRDefault="000F72CC" w:rsidP="000F72CC">
      <w:pPr>
        <w:shd w:val="clear" w:color="auto" w:fill="FFFFFF"/>
        <w:spacing w:line="293" w:lineRule="atLeast"/>
        <w:ind w:firstLine="709"/>
        <w:jc w:val="both"/>
        <w:rPr>
          <w:sz w:val="28"/>
          <w:szCs w:val="28"/>
        </w:rPr>
      </w:pPr>
      <w:r>
        <w:rPr>
          <w:sz w:val="28"/>
          <w:szCs w:val="28"/>
        </w:rPr>
        <w:t>8</w:t>
      </w:r>
      <w:r w:rsidR="00F365B3">
        <w:rPr>
          <w:sz w:val="28"/>
          <w:szCs w:val="28"/>
        </w:rPr>
        <w:t>.1</w:t>
      </w:r>
      <w:r>
        <w:rPr>
          <w:sz w:val="28"/>
          <w:szCs w:val="28"/>
        </w:rPr>
        <w:t>0</w:t>
      </w:r>
      <w:r w:rsidR="001D1CE0" w:rsidRPr="0098651B">
        <w:rPr>
          <w:sz w:val="28"/>
          <w:szCs w:val="28"/>
        </w:rPr>
        <w:t>. citas slimības;</w:t>
      </w:r>
    </w:p>
    <w:p w14:paraId="7121035D" w14:textId="7ED6EEDA" w:rsidR="00AB7010" w:rsidRDefault="000F72CC" w:rsidP="000F72CC">
      <w:pPr>
        <w:shd w:val="clear" w:color="auto" w:fill="FFFFFF"/>
        <w:spacing w:line="293" w:lineRule="atLeast"/>
        <w:ind w:firstLine="709"/>
        <w:jc w:val="both"/>
        <w:rPr>
          <w:sz w:val="28"/>
          <w:szCs w:val="28"/>
        </w:rPr>
      </w:pPr>
      <w:r>
        <w:rPr>
          <w:sz w:val="28"/>
          <w:szCs w:val="28"/>
        </w:rPr>
        <w:t>8</w:t>
      </w:r>
      <w:r w:rsidR="00F365B3">
        <w:rPr>
          <w:sz w:val="28"/>
          <w:szCs w:val="28"/>
        </w:rPr>
        <w:t>.1</w:t>
      </w:r>
      <w:r>
        <w:rPr>
          <w:sz w:val="28"/>
          <w:szCs w:val="28"/>
        </w:rPr>
        <w:t>1</w:t>
      </w:r>
      <w:r w:rsidR="001D1CE0" w:rsidRPr="0098651B">
        <w:rPr>
          <w:sz w:val="28"/>
          <w:szCs w:val="28"/>
        </w:rPr>
        <w:t>. vējauzas;</w:t>
      </w:r>
    </w:p>
    <w:p w14:paraId="1A8B0006" w14:textId="16DCEB34" w:rsidR="00AB7010" w:rsidRDefault="000F72CC" w:rsidP="000F72CC">
      <w:pPr>
        <w:shd w:val="clear" w:color="auto" w:fill="FFFFFF"/>
        <w:spacing w:line="293" w:lineRule="atLeast"/>
        <w:ind w:firstLine="709"/>
        <w:jc w:val="both"/>
        <w:rPr>
          <w:sz w:val="28"/>
          <w:szCs w:val="28"/>
        </w:rPr>
      </w:pPr>
      <w:r>
        <w:rPr>
          <w:sz w:val="28"/>
          <w:szCs w:val="28"/>
        </w:rPr>
        <w:t>8</w:t>
      </w:r>
      <w:r w:rsidR="00F365B3">
        <w:rPr>
          <w:sz w:val="28"/>
          <w:szCs w:val="28"/>
        </w:rPr>
        <w:t>.1</w:t>
      </w:r>
      <w:r>
        <w:rPr>
          <w:sz w:val="28"/>
          <w:szCs w:val="28"/>
        </w:rPr>
        <w:t>2</w:t>
      </w:r>
      <w:r w:rsidR="001D1CE0" w:rsidRPr="0098651B">
        <w:rPr>
          <w:sz w:val="28"/>
          <w:szCs w:val="28"/>
        </w:rPr>
        <w:t>. sējuma atbilstība prasībām.</w:t>
      </w:r>
    </w:p>
    <w:p w14:paraId="2EFF23E7" w14:textId="77777777" w:rsidR="000F72CC" w:rsidRDefault="000F72CC" w:rsidP="000F72CC">
      <w:pPr>
        <w:shd w:val="clear" w:color="auto" w:fill="FFFFFF"/>
        <w:spacing w:line="293" w:lineRule="atLeast"/>
        <w:ind w:firstLine="709"/>
        <w:jc w:val="both"/>
        <w:rPr>
          <w:sz w:val="28"/>
          <w:szCs w:val="28"/>
        </w:rPr>
      </w:pPr>
    </w:p>
    <w:p w14:paraId="618C95C2" w14:textId="55440EF8" w:rsidR="00AB7010" w:rsidRDefault="0098651B" w:rsidP="000F72CC">
      <w:pPr>
        <w:shd w:val="clear" w:color="auto" w:fill="FFFFFF"/>
        <w:spacing w:line="293" w:lineRule="atLeast"/>
        <w:ind w:firstLine="709"/>
        <w:jc w:val="both"/>
        <w:rPr>
          <w:sz w:val="28"/>
          <w:szCs w:val="28"/>
        </w:rPr>
      </w:pPr>
      <w:r w:rsidRPr="0098651B">
        <w:rPr>
          <w:sz w:val="28"/>
          <w:szCs w:val="28"/>
        </w:rPr>
        <w:t>9</w:t>
      </w:r>
      <w:r w:rsidR="001D1CE0" w:rsidRPr="0098651B">
        <w:rPr>
          <w:sz w:val="28"/>
          <w:szCs w:val="28"/>
        </w:rPr>
        <w:t>. Lēmums par šķirnes sējumu atbilstību vai neatbilstību sēklu iegūšanai.</w:t>
      </w:r>
    </w:p>
    <w:p w14:paraId="025A177F" w14:textId="77777777" w:rsidR="000F72CC" w:rsidRDefault="000F72CC" w:rsidP="000F72CC">
      <w:pPr>
        <w:shd w:val="clear" w:color="auto" w:fill="FFFFFF"/>
        <w:spacing w:line="293" w:lineRule="atLeast"/>
        <w:ind w:firstLine="709"/>
        <w:jc w:val="both"/>
        <w:rPr>
          <w:sz w:val="28"/>
          <w:szCs w:val="28"/>
        </w:rPr>
      </w:pPr>
    </w:p>
    <w:p w14:paraId="695A1A6D" w14:textId="4F763ECB" w:rsidR="00AB7010" w:rsidRDefault="0098651B" w:rsidP="000F72CC">
      <w:pPr>
        <w:shd w:val="clear" w:color="auto" w:fill="FFFFFF"/>
        <w:spacing w:line="293" w:lineRule="atLeast"/>
        <w:ind w:firstLine="709"/>
        <w:jc w:val="both"/>
        <w:rPr>
          <w:sz w:val="28"/>
          <w:szCs w:val="28"/>
        </w:rPr>
      </w:pPr>
      <w:r w:rsidRPr="0098651B">
        <w:rPr>
          <w:sz w:val="28"/>
          <w:szCs w:val="28"/>
        </w:rPr>
        <w:t>10</w:t>
      </w:r>
      <w:r w:rsidR="001D1CE0" w:rsidRPr="0098651B">
        <w:rPr>
          <w:sz w:val="28"/>
          <w:szCs w:val="28"/>
        </w:rPr>
        <w:t>. Protokola izsniegšanas</w:t>
      </w:r>
      <w:r w:rsidRPr="0098651B">
        <w:rPr>
          <w:sz w:val="28"/>
          <w:szCs w:val="28"/>
        </w:rPr>
        <w:t xml:space="preserve"> datums* un paraksts*.</w:t>
      </w:r>
    </w:p>
    <w:p w14:paraId="40B4B777" w14:textId="74273905" w:rsidR="00AB7010" w:rsidRPr="00746B8F" w:rsidRDefault="0098651B" w:rsidP="000F72CC">
      <w:pPr>
        <w:spacing w:line="293" w:lineRule="atLeast"/>
        <w:ind w:firstLine="709"/>
        <w:jc w:val="both"/>
        <w:rPr>
          <w:sz w:val="28"/>
          <w:szCs w:val="28"/>
        </w:rPr>
      </w:pPr>
      <w:r w:rsidRPr="00746B8F">
        <w:rPr>
          <w:sz w:val="28"/>
          <w:szCs w:val="28"/>
        </w:rPr>
        <w:t xml:space="preserve">Piezīme. * Dokumenta rekvizītus </w:t>
      </w:r>
      <w:r w:rsidR="0046691E" w:rsidRPr="00746B8F">
        <w:rPr>
          <w:sz w:val="28"/>
          <w:szCs w:val="28"/>
        </w:rPr>
        <w:t>"</w:t>
      </w:r>
      <w:r w:rsidRPr="00746B8F">
        <w:rPr>
          <w:sz w:val="28"/>
          <w:szCs w:val="28"/>
        </w:rPr>
        <w:t>datums</w:t>
      </w:r>
      <w:r w:rsidR="0046691E" w:rsidRPr="00746B8F">
        <w:rPr>
          <w:sz w:val="28"/>
          <w:szCs w:val="28"/>
        </w:rPr>
        <w:t>"</w:t>
      </w:r>
      <w:r w:rsidRPr="00746B8F">
        <w:rPr>
          <w:sz w:val="28"/>
          <w:szCs w:val="28"/>
        </w:rPr>
        <w:t xml:space="preserve"> un </w:t>
      </w:r>
      <w:r w:rsidR="0046691E" w:rsidRPr="00746B8F">
        <w:rPr>
          <w:sz w:val="28"/>
          <w:szCs w:val="28"/>
        </w:rPr>
        <w:t>"</w:t>
      </w:r>
      <w:r w:rsidRPr="00746B8F">
        <w:rPr>
          <w:sz w:val="28"/>
          <w:szCs w:val="28"/>
        </w:rPr>
        <w:t>paraksts</w:t>
      </w:r>
      <w:r w:rsidR="0046691E" w:rsidRPr="00746B8F">
        <w:rPr>
          <w:sz w:val="28"/>
          <w:szCs w:val="28"/>
        </w:rPr>
        <w:t>"</w:t>
      </w:r>
      <w:r w:rsidRPr="00746B8F">
        <w:rPr>
          <w:sz w:val="28"/>
          <w:szCs w:val="28"/>
        </w:rPr>
        <w:t xml:space="preserve"> neaizpilda, ja elektroniskais dokuments ir sagatavots atbilstoši normatīvajiem aktiem par elektronisko dokumentu noformēšanu.</w:t>
      </w:r>
      <w:r w:rsidR="0046691E" w:rsidRPr="00746B8F">
        <w:rPr>
          <w:sz w:val="28"/>
          <w:szCs w:val="28"/>
        </w:rPr>
        <w:t>"</w:t>
      </w:r>
      <w:r w:rsidR="00C65DE5" w:rsidRPr="00746B8F">
        <w:rPr>
          <w:sz w:val="28"/>
          <w:szCs w:val="28"/>
        </w:rPr>
        <w:t>;</w:t>
      </w:r>
    </w:p>
    <w:p w14:paraId="6FEF3156" w14:textId="77777777" w:rsidR="00EB5BCA" w:rsidRPr="001D1CE0" w:rsidRDefault="00EB5BCA" w:rsidP="001D1CE0">
      <w:pPr>
        <w:rPr>
          <w:color w:val="000000" w:themeColor="text1"/>
          <w:sz w:val="28"/>
          <w:szCs w:val="28"/>
        </w:rPr>
      </w:pPr>
    </w:p>
    <w:p w14:paraId="464499AB" w14:textId="3437E83B" w:rsidR="00EB5BCA" w:rsidRPr="000F72CC" w:rsidRDefault="00290891" w:rsidP="00446E11">
      <w:pPr>
        <w:pStyle w:val="ListParagraph"/>
        <w:numPr>
          <w:ilvl w:val="1"/>
          <w:numId w:val="4"/>
        </w:numPr>
        <w:tabs>
          <w:tab w:val="left" w:pos="1418"/>
        </w:tabs>
        <w:spacing w:line="293" w:lineRule="atLeast"/>
        <w:ind w:left="0" w:firstLine="709"/>
        <w:jc w:val="both"/>
        <w:rPr>
          <w:sz w:val="28"/>
          <w:szCs w:val="28"/>
        </w:rPr>
      </w:pPr>
      <w:r w:rsidRPr="00690A10">
        <w:rPr>
          <w:color w:val="000000" w:themeColor="text1"/>
          <w:sz w:val="28"/>
          <w:szCs w:val="28"/>
        </w:rPr>
        <w:t>izteikt 7.</w:t>
      </w:r>
      <w:r w:rsidR="00B747AD">
        <w:rPr>
          <w:color w:val="000000" w:themeColor="text1"/>
          <w:sz w:val="28"/>
          <w:szCs w:val="28"/>
        </w:rPr>
        <w:t xml:space="preserve"> </w:t>
      </w:r>
      <w:r w:rsidRPr="00690A10">
        <w:rPr>
          <w:color w:val="000000" w:themeColor="text1"/>
          <w:sz w:val="28"/>
          <w:szCs w:val="28"/>
        </w:rPr>
        <w:t>pielikumu šādā redakcijā:</w:t>
      </w:r>
    </w:p>
    <w:p w14:paraId="5FD4FE11" w14:textId="77777777" w:rsidR="000F72CC" w:rsidRPr="000F72CC" w:rsidRDefault="000F72CC" w:rsidP="000F72CC">
      <w:pPr>
        <w:spacing w:line="293" w:lineRule="atLeast"/>
        <w:ind w:left="360"/>
        <w:jc w:val="both"/>
        <w:rPr>
          <w:sz w:val="28"/>
          <w:szCs w:val="28"/>
        </w:rPr>
      </w:pPr>
    </w:p>
    <w:p w14:paraId="4C871240" w14:textId="2B3CB32D" w:rsidR="00C51551" w:rsidRDefault="0046691E" w:rsidP="00290891">
      <w:pPr>
        <w:jc w:val="right"/>
        <w:rPr>
          <w:sz w:val="28"/>
          <w:szCs w:val="28"/>
        </w:rPr>
      </w:pPr>
      <w:r>
        <w:rPr>
          <w:sz w:val="28"/>
          <w:szCs w:val="28"/>
        </w:rPr>
        <w:t>"</w:t>
      </w:r>
      <w:r w:rsidR="00290891" w:rsidRPr="00290891">
        <w:rPr>
          <w:sz w:val="28"/>
          <w:szCs w:val="28"/>
        </w:rPr>
        <w:t>7.</w:t>
      </w:r>
      <w:r w:rsidR="00B747AD">
        <w:rPr>
          <w:sz w:val="28"/>
          <w:szCs w:val="28"/>
        </w:rPr>
        <w:t xml:space="preserve"> </w:t>
      </w:r>
      <w:r w:rsidR="00290891" w:rsidRPr="00290891">
        <w:rPr>
          <w:sz w:val="28"/>
          <w:szCs w:val="28"/>
        </w:rPr>
        <w:t>pielikums</w:t>
      </w:r>
      <w:r w:rsidR="00290891" w:rsidRPr="00290891">
        <w:rPr>
          <w:sz w:val="28"/>
          <w:szCs w:val="28"/>
        </w:rPr>
        <w:br/>
        <w:t>Ministru kabineta</w:t>
      </w:r>
      <w:r w:rsidR="00290891" w:rsidRPr="00290891">
        <w:rPr>
          <w:sz w:val="28"/>
          <w:szCs w:val="28"/>
        </w:rPr>
        <w:br/>
        <w:t>2007.</w:t>
      </w:r>
      <w:r w:rsidR="00B747AD">
        <w:rPr>
          <w:sz w:val="28"/>
          <w:szCs w:val="28"/>
        </w:rPr>
        <w:t xml:space="preserve"> </w:t>
      </w:r>
      <w:r w:rsidR="00290891" w:rsidRPr="00290891">
        <w:rPr>
          <w:sz w:val="28"/>
          <w:szCs w:val="28"/>
        </w:rPr>
        <w:t>gada 13.</w:t>
      </w:r>
      <w:r w:rsidR="00B747AD">
        <w:rPr>
          <w:sz w:val="28"/>
          <w:szCs w:val="28"/>
        </w:rPr>
        <w:t xml:space="preserve"> </w:t>
      </w:r>
      <w:r w:rsidR="00290891" w:rsidRPr="00290891">
        <w:rPr>
          <w:sz w:val="28"/>
          <w:szCs w:val="28"/>
        </w:rPr>
        <w:t xml:space="preserve">februāra </w:t>
      </w:r>
    </w:p>
    <w:p w14:paraId="50C7FE7A" w14:textId="2D2055C4" w:rsidR="00290891" w:rsidRDefault="00290891" w:rsidP="00290891">
      <w:pPr>
        <w:jc w:val="right"/>
        <w:rPr>
          <w:sz w:val="28"/>
          <w:szCs w:val="28"/>
        </w:rPr>
      </w:pPr>
      <w:r w:rsidRPr="00290891">
        <w:rPr>
          <w:sz w:val="28"/>
          <w:szCs w:val="28"/>
        </w:rPr>
        <w:t>noteikumiem Nr.</w:t>
      </w:r>
      <w:r w:rsidR="00703804">
        <w:rPr>
          <w:sz w:val="28"/>
          <w:szCs w:val="28"/>
        </w:rPr>
        <w:t xml:space="preserve"> </w:t>
      </w:r>
      <w:r w:rsidRPr="00290891">
        <w:rPr>
          <w:sz w:val="28"/>
          <w:szCs w:val="28"/>
        </w:rPr>
        <w:t>120</w:t>
      </w:r>
      <w:bookmarkStart w:id="47" w:name="piel-67502"/>
      <w:bookmarkEnd w:id="47"/>
    </w:p>
    <w:p w14:paraId="237A617E" w14:textId="77777777" w:rsidR="00290891" w:rsidRPr="00290891" w:rsidRDefault="00290891" w:rsidP="00290891">
      <w:pPr>
        <w:jc w:val="right"/>
        <w:rPr>
          <w:sz w:val="28"/>
          <w:szCs w:val="28"/>
        </w:rPr>
      </w:pPr>
    </w:p>
    <w:p w14:paraId="28FAEA14" w14:textId="77777777" w:rsidR="00290891" w:rsidRPr="00290891" w:rsidRDefault="00290891" w:rsidP="00290891">
      <w:pPr>
        <w:jc w:val="center"/>
        <w:rPr>
          <w:b/>
          <w:bCs/>
          <w:sz w:val="28"/>
          <w:szCs w:val="28"/>
        </w:rPr>
      </w:pPr>
      <w:bookmarkStart w:id="48" w:name="67503"/>
      <w:bookmarkStart w:id="49" w:name="n-67503"/>
      <w:bookmarkEnd w:id="48"/>
      <w:bookmarkEnd w:id="49"/>
      <w:r w:rsidRPr="00290891">
        <w:rPr>
          <w:b/>
          <w:bCs/>
          <w:sz w:val="28"/>
          <w:szCs w:val="28"/>
        </w:rPr>
        <w:t>Maksimālais rudzu, svešapputes tritikāles un griķu sējumos šķirnei neatbilstošo augu skaits uz 200 m</w:t>
      </w:r>
      <w:r w:rsidRPr="00290891">
        <w:rPr>
          <w:b/>
          <w:bCs/>
          <w:sz w:val="28"/>
          <w:szCs w:val="28"/>
          <w:vertAlign w:val="superscript"/>
        </w:rPr>
        <w:t>2</w:t>
      </w:r>
      <w:r w:rsidRPr="00290891">
        <w:rPr>
          <w:b/>
          <w:bCs/>
          <w:sz w:val="28"/>
          <w:szCs w:val="28"/>
        </w:rPr>
        <w:t> lauku apskatē</w:t>
      </w:r>
    </w:p>
    <w:p w14:paraId="3CF2C9CC" w14:textId="4D34BBFE" w:rsidR="00290891" w:rsidRDefault="00290891" w:rsidP="00290891">
      <w:pPr>
        <w:jc w:val="center"/>
        <w:rPr>
          <w:b/>
          <w:bCs/>
          <w:szCs w:val="28"/>
        </w:rPr>
      </w:pPr>
    </w:p>
    <w:tbl>
      <w:tblPr>
        <w:tblStyle w:val="TableGrid"/>
        <w:tblW w:w="0" w:type="auto"/>
        <w:tblLook w:val="04A0" w:firstRow="1" w:lastRow="0" w:firstColumn="1" w:lastColumn="0" w:noHBand="0" w:noVBand="1"/>
      </w:tblPr>
      <w:tblGrid>
        <w:gridCol w:w="817"/>
        <w:gridCol w:w="4394"/>
        <w:gridCol w:w="4076"/>
      </w:tblGrid>
      <w:tr w:rsidR="000F72CC" w14:paraId="6595F891" w14:textId="77777777" w:rsidTr="008A0F07">
        <w:tc>
          <w:tcPr>
            <w:tcW w:w="817" w:type="dxa"/>
          </w:tcPr>
          <w:p w14:paraId="3BEB6219" w14:textId="77777777" w:rsidR="000F72CC" w:rsidRPr="008A0F07" w:rsidRDefault="000F72CC" w:rsidP="000F72CC">
            <w:pPr>
              <w:jc w:val="center"/>
              <w:rPr>
                <w:bCs/>
                <w:sz w:val="24"/>
                <w:szCs w:val="24"/>
              </w:rPr>
            </w:pPr>
            <w:r w:rsidRPr="008A0F07">
              <w:rPr>
                <w:bCs/>
                <w:sz w:val="24"/>
                <w:szCs w:val="24"/>
              </w:rPr>
              <w:t>Nr.</w:t>
            </w:r>
          </w:p>
          <w:p w14:paraId="25932D37" w14:textId="0B877728" w:rsidR="000F72CC" w:rsidRPr="008A0F07" w:rsidRDefault="000F72CC" w:rsidP="000F72CC">
            <w:pPr>
              <w:jc w:val="center"/>
              <w:rPr>
                <w:b/>
                <w:bCs/>
                <w:sz w:val="24"/>
                <w:szCs w:val="24"/>
              </w:rPr>
            </w:pPr>
            <w:r w:rsidRPr="008A0F07">
              <w:rPr>
                <w:bCs/>
                <w:sz w:val="24"/>
                <w:szCs w:val="24"/>
              </w:rPr>
              <w:t>p. k.</w:t>
            </w:r>
          </w:p>
        </w:tc>
        <w:tc>
          <w:tcPr>
            <w:tcW w:w="4394" w:type="dxa"/>
            <w:vAlign w:val="center"/>
          </w:tcPr>
          <w:p w14:paraId="1A3A6D86" w14:textId="0F655CC9" w:rsidR="000F72CC" w:rsidRPr="008A0F07" w:rsidRDefault="000F72CC" w:rsidP="000F72CC">
            <w:pPr>
              <w:jc w:val="center"/>
              <w:rPr>
                <w:b/>
                <w:bCs/>
                <w:sz w:val="24"/>
                <w:szCs w:val="24"/>
              </w:rPr>
            </w:pPr>
            <w:r w:rsidRPr="008A0F07">
              <w:rPr>
                <w:sz w:val="24"/>
                <w:szCs w:val="24"/>
              </w:rPr>
              <w:t>Kategorija</w:t>
            </w:r>
          </w:p>
        </w:tc>
        <w:tc>
          <w:tcPr>
            <w:tcW w:w="4076" w:type="dxa"/>
            <w:vAlign w:val="center"/>
          </w:tcPr>
          <w:p w14:paraId="4E887FA7" w14:textId="3EA541F1" w:rsidR="000F72CC" w:rsidRPr="008A0F07" w:rsidRDefault="000F72CC" w:rsidP="000F72CC">
            <w:pPr>
              <w:jc w:val="center"/>
              <w:rPr>
                <w:b/>
                <w:bCs/>
                <w:sz w:val="24"/>
                <w:szCs w:val="24"/>
              </w:rPr>
            </w:pPr>
            <w:r w:rsidRPr="008A0F07">
              <w:rPr>
                <w:sz w:val="24"/>
                <w:szCs w:val="24"/>
              </w:rPr>
              <w:t>Rudzi, svešapputes tritikāle, griķi</w:t>
            </w:r>
          </w:p>
        </w:tc>
      </w:tr>
      <w:tr w:rsidR="000F72CC" w14:paraId="04BBA5F6" w14:textId="77777777" w:rsidTr="000F72CC">
        <w:tc>
          <w:tcPr>
            <w:tcW w:w="817" w:type="dxa"/>
          </w:tcPr>
          <w:p w14:paraId="456DB6C8" w14:textId="52772CBC" w:rsidR="000F72CC" w:rsidRPr="008A0F07" w:rsidRDefault="000F72CC" w:rsidP="000F72CC">
            <w:pPr>
              <w:jc w:val="center"/>
              <w:rPr>
                <w:bCs/>
                <w:sz w:val="24"/>
                <w:szCs w:val="24"/>
              </w:rPr>
            </w:pPr>
            <w:r w:rsidRPr="008A0F07">
              <w:rPr>
                <w:bCs/>
                <w:sz w:val="24"/>
                <w:szCs w:val="24"/>
              </w:rPr>
              <w:t>1.</w:t>
            </w:r>
          </w:p>
        </w:tc>
        <w:tc>
          <w:tcPr>
            <w:tcW w:w="4394" w:type="dxa"/>
          </w:tcPr>
          <w:p w14:paraId="1D09E3E9" w14:textId="75155ADE" w:rsidR="000F72CC" w:rsidRPr="008A0F07" w:rsidRDefault="000F72CC" w:rsidP="008A0F07">
            <w:pPr>
              <w:rPr>
                <w:b/>
                <w:bCs/>
                <w:sz w:val="24"/>
                <w:szCs w:val="24"/>
              </w:rPr>
            </w:pPr>
            <w:r w:rsidRPr="008A0F07">
              <w:rPr>
                <w:sz w:val="24"/>
                <w:szCs w:val="24"/>
              </w:rPr>
              <w:t>Bāzes sēklas laukos</w:t>
            </w:r>
          </w:p>
        </w:tc>
        <w:tc>
          <w:tcPr>
            <w:tcW w:w="4076" w:type="dxa"/>
          </w:tcPr>
          <w:p w14:paraId="1F791F8A" w14:textId="4F4BDA61" w:rsidR="000F72CC" w:rsidRPr="008A0F07" w:rsidRDefault="000F72CC" w:rsidP="008A0F07">
            <w:pPr>
              <w:rPr>
                <w:b/>
                <w:bCs/>
                <w:sz w:val="24"/>
                <w:szCs w:val="24"/>
              </w:rPr>
            </w:pPr>
            <w:r w:rsidRPr="008A0F07">
              <w:rPr>
                <w:sz w:val="24"/>
                <w:szCs w:val="24"/>
              </w:rPr>
              <w:t>7 augi uz 200 m</w:t>
            </w:r>
            <w:r w:rsidRPr="008A0F07">
              <w:rPr>
                <w:sz w:val="24"/>
                <w:szCs w:val="24"/>
                <w:vertAlign w:val="superscript"/>
              </w:rPr>
              <w:t>2</w:t>
            </w:r>
          </w:p>
        </w:tc>
      </w:tr>
      <w:tr w:rsidR="000F72CC" w14:paraId="758F9AB2" w14:textId="77777777" w:rsidTr="000F72CC">
        <w:tc>
          <w:tcPr>
            <w:tcW w:w="817" w:type="dxa"/>
          </w:tcPr>
          <w:p w14:paraId="2DDA8404" w14:textId="1DF39583" w:rsidR="000F72CC" w:rsidRPr="008A0F07" w:rsidRDefault="000F72CC" w:rsidP="000F72CC">
            <w:pPr>
              <w:jc w:val="center"/>
              <w:rPr>
                <w:bCs/>
                <w:sz w:val="24"/>
                <w:szCs w:val="24"/>
              </w:rPr>
            </w:pPr>
            <w:r w:rsidRPr="008A0F07">
              <w:rPr>
                <w:bCs/>
                <w:sz w:val="24"/>
                <w:szCs w:val="24"/>
              </w:rPr>
              <w:t>2.</w:t>
            </w:r>
          </w:p>
        </w:tc>
        <w:tc>
          <w:tcPr>
            <w:tcW w:w="4394" w:type="dxa"/>
          </w:tcPr>
          <w:p w14:paraId="33076964" w14:textId="2C058C16" w:rsidR="000F72CC" w:rsidRPr="008A0F07" w:rsidRDefault="000F72CC" w:rsidP="008A0F07">
            <w:pPr>
              <w:rPr>
                <w:b/>
                <w:bCs/>
                <w:sz w:val="24"/>
                <w:szCs w:val="24"/>
              </w:rPr>
            </w:pPr>
            <w:r w:rsidRPr="008A0F07">
              <w:rPr>
                <w:sz w:val="24"/>
                <w:szCs w:val="24"/>
              </w:rPr>
              <w:t>Sertificētas sēklas laukos</w:t>
            </w:r>
          </w:p>
        </w:tc>
        <w:tc>
          <w:tcPr>
            <w:tcW w:w="4076" w:type="dxa"/>
          </w:tcPr>
          <w:p w14:paraId="3E62F64C" w14:textId="3305114A" w:rsidR="000F72CC" w:rsidRPr="008A0F07" w:rsidRDefault="000F72CC" w:rsidP="008A0F07">
            <w:pPr>
              <w:rPr>
                <w:b/>
                <w:bCs/>
                <w:sz w:val="24"/>
                <w:szCs w:val="24"/>
              </w:rPr>
            </w:pPr>
            <w:r w:rsidRPr="008A0F07">
              <w:rPr>
                <w:sz w:val="24"/>
                <w:szCs w:val="24"/>
              </w:rPr>
              <w:t>20 augu uz 200 m</w:t>
            </w:r>
            <w:r w:rsidRPr="008A0F07">
              <w:rPr>
                <w:sz w:val="24"/>
                <w:szCs w:val="24"/>
                <w:vertAlign w:val="superscript"/>
              </w:rPr>
              <w:t>2</w:t>
            </w:r>
            <w:r w:rsidRPr="008A0F07">
              <w:rPr>
                <w:sz w:val="24"/>
                <w:szCs w:val="24"/>
              </w:rPr>
              <w:t>"</w:t>
            </w:r>
          </w:p>
        </w:tc>
      </w:tr>
    </w:tbl>
    <w:p w14:paraId="63041984" w14:textId="77777777" w:rsidR="00290891" w:rsidRPr="00290891" w:rsidRDefault="00290891" w:rsidP="00290891">
      <w:pPr>
        <w:rPr>
          <w:color w:val="000000" w:themeColor="text1"/>
          <w:sz w:val="28"/>
          <w:szCs w:val="28"/>
        </w:rPr>
      </w:pPr>
    </w:p>
    <w:p w14:paraId="2F53C5C7" w14:textId="483BA8DB" w:rsidR="00290891" w:rsidRDefault="0098651B" w:rsidP="00446E11">
      <w:pPr>
        <w:pStyle w:val="ListParagraph"/>
        <w:numPr>
          <w:ilvl w:val="1"/>
          <w:numId w:val="4"/>
        </w:numPr>
        <w:shd w:val="clear" w:color="auto" w:fill="FFFFFF"/>
        <w:tabs>
          <w:tab w:val="left" w:pos="1418"/>
        </w:tabs>
        <w:spacing w:line="293" w:lineRule="atLeast"/>
        <w:ind w:left="0" w:firstLine="709"/>
        <w:jc w:val="both"/>
        <w:rPr>
          <w:color w:val="000000" w:themeColor="text1"/>
          <w:sz w:val="28"/>
          <w:szCs w:val="28"/>
        </w:rPr>
      </w:pPr>
      <w:r w:rsidRPr="00690A10">
        <w:rPr>
          <w:color w:val="000000" w:themeColor="text1"/>
          <w:sz w:val="28"/>
          <w:szCs w:val="28"/>
        </w:rPr>
        <w:t xml:space="preserve">izteikt 10. </w:t>
      </w:r>
      <w:r w:rsidR="00703804">
        <w:rPr>
          <w:color w:val="000000" w:themeColor="text1"/>
          <w:sz w:val="28"/>
          <w:szCs w:val="28"/>
        </w:rPr>
        <w:t xml:space="preserve">un 11. </w:t>
      </w:r>
      <w:r w:rsidRPr="00690A10">
        <w:rPr>
          <w:color w:val="000000" w:themeColor="text1"/>
          <w:sz w:val="28"/>
          <w:szCs w:val="28"/>
        </w:rPr>
        <w:t>pielikumu šādā redakcijā:</w:t>
      </w:r>
    </w:p>
    <w:p w14:paraId="33C9B546" w14:textId="77777777" w:rsidR="0028517A" w:rsidRPr="00690A10" w:rsidRDefault="0028517A" w:rsidP="0028517A">
      <w:pPr>
        <w:pStyle w:val="ListParagraph"/>
        <w:shd w:val="clear" w:color="auto" w:fill="FFFFFF"/>
        <w:spacing w:line="293" w:lineRule="atLeast"/>
        <w:ind w:left="792"/>
        <w:jc w:val="both"/>
        <w:rPr>
          <w:color w:val="000000" w:themeColor="text1"/>
          <w:sz w:val="28"/>
          <w:szCs w:val="28"/>
        </w:rPr>
      </w:pPr>
    </w:p>
    <w:p w14:paraId="71B92D96" w14:textId="2A0D608D" w:rsidR="00C51551" w:rsidRDefault="0046691E" w:rsidP="0098651B">
      <w:pPr>
        <w:shd w:val="clear" w:color="auto" w:fill="FFFFFF"/>
        <w:jc w:val="right"/>
        <w:rPr>
          <w:sz w:val="28"/>
          <w:szCs w:val="28"/>
        </w:rPr>
      </w:pPr>
      <w:r>
        <w:rPr>
          <w:sz w:val="28"/>
          <w:szCs w:val="28"/>
        </w:rPr>
        <w:lastRenderedPageBreak/>
        <w:t>"</w:t>
      </w:r>
      <w:r w:rsidR="0098651B" w:rsidRPr="00043B3A">
        <w:rPr>
          <w:sz w:val="28"/>
          <w:szCs w:val="28"/>
        </w:rPr>
        <w:t>10.</w:t>
      </w:r>
      <w:r w:rsidR="00B747AD">
        <w:rPr>
          <w:sz w:val="28"/>
          <w:szCs w:val="28"/>
        </w:rPr>
        <w:t xml:space="preserve"> </w:t>
      </w:r>
      <w:r w:rsidR="0098651B" w:rsidRPr="00043B3A">
        <w:rPr>
          <w:sz w:val="28"/>
          <w:szCs w:val="28"/>
        </w:rPr>
        <w:t>pielikums</w:t>
      </w:r>
      <w:r w:rsidR="0098651B" w:rsidRPr="00043B3A">
        <w:rPr>
          <w:sz w:val="28"/>
          <w:szCs w:val="28"/>
        </w:rPr>
        <w:br/>
        <w:t>Ministru kabineta</w:t>
      </w:r>
      <w:r w:rsidR="0098651B" w:rsidRPr="00043B3A">
        <w:rPr>
          <w:sz w:val="28"/>
          <w:szCs w:val="28"/>
        </w:rPr>
        <w:br/>
        <w:t>2007.</w:t>
      </w:r>
      <w:r w:rsidR="00B747AD">
        <w:rPr>
          <w:sz w:val="28"/>
          <w:szCs w:val="28"/>
        </w:rPr>
        <w:t xml:space="preserve"> </w:t>
      </w:r>
      <w:r w:rsidR="0098651B" w:rsidRPr="00043B3A">
        <w:rPr>
          <w:sz w:val="28"/>
          <w:szCs w:val="28"/>
        </w:rPr>
        <w:t>gada 13.</w:t>
      </w:r>
      <w:r w:rsidR="00B747AD">
        <w:rPr>
          <w:sz w:val="28"/>
          <w:szCs w:val="28"/>
        </w:rPr>
        <w:t xml:space="preserve"> </w:t>
      </w:r>
      <w:r w:rsidR="0098651B" w:rsidRPr="00043B3A">
        <w:rPr>
          <w:sz w:val="28"/>
          <w:szCs w:val="28"/>
        </w:rPr>
        <w:t xml:space="preserve">februāra </w:t>
      </w:r>
    </w:p>
    <w:p w14:paraId="3BD7418E" w14:textId="42B3405E" w:rsidR="0098651B" w:rsidRDefault="0098651B" w:rsidP="0098651B">
      <w:pPr>
        <w:shd w:val="clear" w:color="auto" w:fill="FFFFFF"/>
        <w:jc w:val="right"/>
        <w:rPr>
          <w:sz w:val="28"/>
          <w:szCs w:val="28"/>
        </w:rPr>
      </w:pPr>
      <w:r w:rsidRPr="00043B3A">
        <w:rPr>
          <w:sz w:val="28"/>
          <w:szCs w:val="28"/>
        </w:rPr>
        <w:t>noteikumiem Nr.</w:t>
      </w:r>
      <w:r w:rsidR="00703804">
        <w:rPr>
          <w:sz w:val="28"/>
          <w:szCs w:val="28"/>
        </w:rPr>
        <w:t xml:space="preserve"> </w:t>
      </w:r>
      <w:r w:rsidRPr="00043B3A">
        <w:rPr>
          <w:sz w:val="28"/>
          <w:szCs w:val="28"/>
        </w:rPr>
        <w:t>120</w:t>
      </w:r>
      <w:bookmarkStart w:id="50" w:name="piel-67514"/>
      <w:bookmarkEnd w:id="50"/>
    </w:p>
    <w:p w14:paraId="4BFAAB65" w14:textId="77777777" w:rsidR="00043B3A" w:rsidRPr="00043B3A" w:rsidRDefault="00043B3A" w:rsidP="0098651B">
      <w:pPr>
        <w:shd w:val="clear" w:color="auto" w:fill="FFFFFF"/>
        <w:jc w:val="right"/>
        <w:rPr>
          <w:sz w:val="28"/>
          <w:szCs w:val="28"/>
        </w:rPr>
      </w:pPr>
    </w:p>
    <w:p w14:paraId="6A8E0E1E" w14:textId="77777777" w:rsidR="0098651B" w:rsidRPr="00043B3A" w:rsidRDefault="0098651B" w:rsidP="0098651B">
      <w:pPr>
        <w:shd w:val="clear" w:color="auto" w:fill="FFFFFF"/>
        <w:jc w:val="center"/>
        <w:rPr>
          <w:b/>
          <w:bCs/>
          <w:sz w:val="28"/>
          <w:szCs w:val="28"/>
        </w:rPr>
      </w:pPr>
      <w:bookmarkStart w:id="51" w:name="478259"/>
      <w:bookmarkStart w:id="52" w:name="n-478259"/>
      <w:bookmarkEnd w:id="51"/>
      <w:bookmarkEnd w:id="52"/>
      <w:r w:rsidRPr="00043B3A">
        <w:rPr>
          <w:b/>
          <w:bCs/>
          <w:sz w:val="28"/>
          <w:szCs w:val="28"/>
        </w:rPr>
        <w:t>Vidējā sēklu parauga noņemšanas, analīžu veikšanas un oficiālo etiķešu izgatavošanas iesnieguma saturs</w:t>
      </w:r>
    </w:p>
    <w:p w14:paraId="66C0793A" w14:textId="77777777" w:rsidR="0098651B" w:rsidRPr="00043B3A" w:rsidRDefault="0098651B" w:rsidP="0098651B">
      <w:pPr>
        <w:shd w:val="clear" w:color="auto" w:fill="FFFFFF"/>
        <w:spacing w:before="45" w:line="248" w:lineRule="atLeast"/>
        <w:ind w:firstLine="300"/>
        <w:jc w:val="center"/>
        <w:rPr>
          <w:i/>
          <w:iCs/>
          <w:sz w:val="28"/>
          <w:szCs w:val="28"/>
        </w:rPr>
      </w:pPr>
    </w:p>
    <w:p w14:paraId="00F7883B" w14:textId="77777777" w:rsidR="00AB7010" w:rsidRDefault="0098651B" w:rsidP="008A0F07">
      <w:pPr>
        <w:shd w:val="clear" w:color="auto" w:fill="FFFFFF"/>
        <w:spacing w:line="293" w:lineRule="atLeast"/>
        <w:ind w:firstLine="709"/>
        <w:jc w:val="both"/>
        <w:rPr>
          <w:sz w:val="28"/>
          <w:szCs w:val="28"/>
        </w:rPr>
      </w:pPr>
      <w:bookmarkStart w:id="53" w:name="p-67516"/>
      <w:bookmarkEnd w:id="53"/>
      <w:r w:rsidRPr="00043B3A">
        <w:rPr>
          <w:sz w:val="28"/>
          <w:szCs w:val="28"/>
        </w:rPr>
        <w:t>1. Atbildīgā institūcija.</w:t>
      </w:r>
    </w:p>
    <w:p w14:paraId="27629B97" w14:textId="77777777" w:rsidR="008A0F07" w:rsidRDefault="008A0F07" w:rsidP="008A0F07">
      <w:pPr>
        <w:shd w:val="clear" w:color="auto" w:fill="FFFFFF"/>
        <w:spacing w:line="293" w:lineRule="atLeast"/>
        <w:ind w:firstLine="709"/>
        <w:jc w:val="both"/>
        <w:rPr>
          <w:sz w:val="28"/>
          <w:szCs w:val="28"/>
        </w:rPr>
      </w:pPr>
    </w:p>
    <w:p w14:paraId="3331F0F6" w14:textId="4D4EE8C2" w:rsidR="00AB7010" w:rsidRDefault="0098651B" w:rsidP="008A0F07">
      <w:pPr>
        <w:shd w:val="clear" w:color="auto" w:fill="FFFFFF"/>
        <w:spacing w:line="293" w:lineRule="atLeast"/>
        <w:ind w:firstLine="709"/>
        <w:jc w:val="both"/>
        <w:rPr>
          <w:sz w:val="28"/>
          <w:szCs w:val="28"/>
        </w:rPr>
      </w:pPr>
      <w:r w:rsidRPr="00043B3A">
        <w:rPr>
          <w:sz w:val="28"/>
          <w:szCs w:val="28"/>
        </w:rPr>
        <w:t>2.</w:t>
      </w:r>
      <w:r w:rsidR="008A0F07">
        <w:rPr>
          <w:sz w:val="28"/>
          <w:szCs w:val="28"/>
        </w:rPr>
        <w:t> </w:t>
      </w:r>
      <w:r w:rsidRPr="00043B3A">
        <w:rPr>
          <w:sz w:val="28"/>
          <w:szCs w:val="28"/>
        </w:rPr>
        <w:t>Sēklaudzētāju un sēklu tirgotāju reģistrā reģistrētās personas nosaukums, adrese, tālruņa numurs un reģistrācijas kods.</w:t>
      </w:r>
    </w:p>
    <w:p w14:paraId="17BCB1F4" w14:textId="77777777" w:rsidR="008A0F07" w:rsidRDefault="008A0F07" w:rsidP="008A0F07">
      <w:pPr>
        <w:shd w:val="clear" w:color="auto" w:fill="FFFFFF"/>
        <w:spacing w:line="293" w:lineRule="atLeast"/>
        <w:ind w:firstLine="709"/>
        <w:jc w:val="both"/>
        <w:rPr>
          <w:sz w:val="28"/>
          <w:szCs w:val="28"/>
        </w:rPr>
      </w:pPr>
    </w:p>
    <w:p w14:paraId="1DF5E9AF" w14:textId="0CF7C13B" w:rsidR="00AB7010" w:rsidRDefault="0098651B" w:rsidP="008A0F07">
      <w:pPr>
        <w:shd w:val="clear" w:color="auto" w:fill="FFFFFF"/>
        <w:spacing w:line="293" w:lineRule="atLeast"/>
        <w:ind w:firstLine="709"/>
        <w:jc w:val="both"/>
        <w:rPr>
          <w:sz w:val="28"/>
          <w:szCs w:val="28"/>
        </w:rPr>
      </w:pPr>
      <w:r w:rsidRPr="00043B3A">
        <w:rPr>
          <w:sz w:val="28"/>
          <w:szCs w:val="28"/>
        </w:rPr>
        <w:t>3. Informācija par sēklas materiālu:</w:t>
      </w:r>
    </w:p>
    <w:p w14:paraId="7E129528" w14:textId="77777777" w:rsidR="00AB7010" w:rsidRDefault="0098651B" w:rsidP="008A0F07">
      <w:pPr>
        <w:shd w:val="clear" w:color="auto" w:fill="FFFFFF"/>
        <w:spacing w:line="293" w:lineRule="atLeast"/>
        <w:ind w:firstLine="709"/>
        <w:jc w:val="both"/>
        <w:rPr>
          <w:sz w:val="28"/>
          <w:szCs w:val="28"/>
        </w:rPr>
      </w:pPr>
      <w:r w:rsidRPr="00043B3A">
        <w:rPr>
          <w:sz w:val="28"/>
          <w:szCs w:val="28"/>
        </w:rPr>
        <w:t>3.1. suga;</w:t>
      </w:r>
    </w:p>
    <w:p w14:paraId="29F11907" w14:textId="77777777" w:rsidR="00AB7010" w:rsidRDefault="0098651B" w:rsidP="008A0F07">
      <w:pPr>
        <w:shd w:val="clear" w:color="auto" w:fill="FFFFFF"/>
        <w:spacing w:line="293" w:lineRule="atLeast"/>
        <w:ind w:firstLine="709"/>
        <w:jc w:val="both"/>
        <w:rPr>
          <w:sz w:val="28"/>
          <w:szCs w:val="28"/>
        </w:rPr>
      </w:pPr>
      <w:r w:rsidRPr="00043B3A">
        <w:rPr>
          <w:sz w:val="28"/>
          <w:szCs w:val="28"/>
        </w:rPr>
        <w:t>3.2. šķirne;</w:t>
      </w:r>
    </w:p>
    <w:p w14:paraId="2159FC95" w14:textId="77777777" w:rsidR="00AB7010" w:rsidRDefault="0098651B" w:rsidP="008A0F07">
      <w:pPr>
        <w:shd w:val="clear" w:color="auto" w:fill="FFFFFF"/>
        <w:spacing w:line="293" w:lineRule="atLeast"/>
        <w:ind w:firstLine="709"/>
        <w:jc w:val="both"/>
        <w:rPr>
          <w:sz w:val="28"/>
          <w:szCs w:val="28"/>
        </w:rPr>
      </w:pPr>
      <w:r w:rsidRPr="00043B3A">
        <w:rPr>
          <w:sz w:val="28"/>
          <w:szCs w:val="28"/>
        </w:rPr>
        <w:t>3.3. kategorija;</w:t>
      </w:r>
    </w:p>
    <w:p w14:paraId="143BAE35" w14:textId="77777777" w:rsidR="00AB7010" w:rsidRDefault="0098651B" w:rsidP="008A0F07">
      <w:pPr>
        <w:shd w:val="clear" w:color="auto" w:fill="FFFFFF"/>
        <w:spacing w:line="293" w:lineRule="atLeast"/>
        <w:ind w:firstLine="709"/>
        <w:jc w:val="both"/>
        <w:rPr>
          <w:sz w:val="28"/>
          <w:szCs w:val="28"/>
        </w:rPr>
      </w:pPr>
      <w:r w:rsidRPr="00043B3A">
        <w:rPr>
          <w:sz w:val="28"/>
          <w:szCs w:val="28"/>
        </w:rPr>
        <w:t>3.4. ražas gads;</w:t>
      </w:r>
    </w:p>
    <w:p w14:paraId="5096E512" w14:textId="77777777" w:rsidR="00AB7010" w:rsidRDefault="00D6478D" w:rsidP="008A0F07">
      <w:pPr>
        <w:shd w:val="clear" w:color="auto" w:fill="FFFFFF"/>
        <w:spacing w:line="293" w:lineRule="atLeast"/>
        <w:ind w:firstLine="709"/>
        <w:jc w:val="both"/>
        <w:rPr>
          <w:sz w:val="28"/>
          <w:szCs w:val="28"/>
        </w:rPr>
      </w:pPr>
      <w:r>
        <w:rPr>
          <w:sz w:val="28"/>
          <w:szCs w:val="28"/>
        </w:rPr>
        <w:t>3.5. sēklu masa (kg);</w:t>
      </w:r>
    </w:p>
    <w:p w14:paraId="47DEB7C2" w14:textId="77777777" w:rsidR="00AB7010" w:rsidRDefault="00D6478D" w:rsidP="008A0F07">
      <w:pPr>
        <w:shd w:val="clear" w:color="auto" w:fill="FFFFFF"/>
        <w:spacing w:line="293" w:lineRule="atLeast"/>
        <w:ind w:firstLine="709"/>
        <w:jc w:val="both"/>
        <w:rPr>
          <w:sz w:val="28"/>
          <w:szCs w:val="28"/>
        </w:rPr>
      </w:pPr>
      <w:r>
        <w:rPr>
          <w:sz w:val="28"/>
          <w:szCs w:val="28"/>
        </w:rPr>
        <w:t>3.6. sēklas partijas numurs.</w:t>
      </w:r>
    </w:p>
    <w:p w14:paraId="4D9DD52A" w14:textId="77777777" w:rsidR="008A0F07" w:rsidRDefault="008A0F07" w:rsidP="008A0F07">
      <w:pPr>
        <w:shd w:val="clear" w:color="auto" w:fill="FFFFFF"/>
        <w:spacing w:line="293" w:lineRule="atLeast"/>
        <w:ind w:firstLine="709"/>
        <w:jc w:val="both"/>
        <w:rPr>
          <w:sz w:val="28"/>
          <w:szCs w:val="28"/>
        </w:rPr>
      </w:pPr>
    </w:p>
    <w:p w14:paraId="463C6D9C" w14:textId="3D0395FD" w:rsidR="00AB7010" w:rsidRDefault="0098651B" w:rsidP="008A0F07">
      <w:pPr>
        <w:shd w:val="clear" w:color="auto" w:fill="FFFFFF"/>
        <w:spacing w:line="293" w:lineRule="atLeast"/>
        <w:ind w:firstLine="709"/>
        <w:jc w:val="both"/>
        <w:rPr>
          <w:sz w:val="28"/>
          <w:szCs w:val="28"/>
        </w:rPr>
      </w:pPr>
      <w:r w:rsidRPr="00043B3A">
        <w:rPr>
          <w:sz w:val="28"/>
          <w:szCs w:val="28"/>
        </w:rPr>
        <w:t>4. Informācija par iesaiņošanas un uzglabāšanas apstākļiem:</w:t>
      </w:r>
    </w:p>
    <w:p w14:paraId="1745D53D" w14:textId="77777777" w:rsidR="00AB7010" w:rsidRDefault="0098651B" w:rsidP="008A0F07">
      <w:pPr>
        <w:shd w:val="clear" w:color="auto" w:fill="FFFFFF"/>
        <w:spacing w:line="293" w:lineRule="atLeast"/>
        <w:ind w:firstLine="709"/>
        <w:jc w:val="both"/>
        <w:rPr>
          <w:sz w:val="28"/>
          <w:szCs w:val="28"/>
        </w:rPr>
      </w:pPr>
      <w:r w:rsidRPr="00043B3A">
        <w:rPr>
          <w:sz w:val="28"/>
          <w:szCs w:val="28"/>
        </w:rPr>
        <w:t>4.1. iesaiņojuma veids;</w:t>
      </w:r>
    </w:p>
    <w:p w14:paraId="6D123749" w14:textId="77777777" w:rsidR="00AB7010" w:rsidRDefault="0098651B" w:rsidP="008A0F07">
      <w:pPr>
        <w:shd w:val="clear" w:color="auto" w:fill="FFFFFF"/>
        <w:spacing w:line="293" w:lineRule="atLeast"/>
        <w:ind w:firstLine="709"/>
        <w:jc w:val="both"/>
        <w:rPr>
          <w:sz w:val="28"/>
          <w:szCs w:val="28"/>
        </w:rPr>
      </w:pPr>
      <w:r w:rsidRPr="00043B3A">
        <w:rPr>
          <w:sz w:val="28"/>
          <w:szCs w:val="28"/>
        </w:rPr>
        <w:t>4.2. iesaiņojuma lielums;</w:t>
      </w:r>
    </w:p>
    <w:p w14:paraId="6EDFD936" w14:textId="77777777" w:rsidR="00AB7010" w:rsidRDefault="0098651B" w:rsidP="008A0F07">
      <w:pPr>
        <w:shd w:val="clear" w:color="auto" w:fill="FFFFFF"/>
        <w:spacing w:line="293" w:lineRule="atLeast"/>
        <w:ind w:firstLine="709"/>
        <w:jc w:val="both"/>
        <w:rPr>
          <w:sz w:val="28"/>
          <w:szCs w:val="28"/>
        </w:rPr>
      </w:pPr>
      <w:r w:rsidRPr="00043B3A">
        <w:rPr>
          <w:sz w:val="28"/>
          <w:szCs w:val="28"/>
        </w:rPr>
        <w:t>4.3. iesaiņojuma vienību skaits sēklu partijā;</w:t>
      </w:r>
    </w:p>
    <w:p w14:paraId="1C9CE9D3" w14:textId="77777777" w:rsidR="00AB7010" w:rsidRDefault="00D6478D" w:rsidP="008A0F07">
      <w:pPr>
        <w:shd w:val="clear" w:color="auto" w:fill="FFFFFF"/>
        <w:spacing w:line="293" w:lineRule="atLeast"/>
        <w:ind w:firstLine="709"/>
        <w:jc w:val="both"/>
        <w:rPr>
          <w:sz w:val="28"/>
          <w:szCs w:val="28"/>
        </w:rPr>
      </w:pPr>
      <w:r>
        <w:rPr>
          <w:sz w:val="28"/>
          <w:szCs w:val="28"/>
        </w:rPr>
        <w:t>4.4. glabāšanas vieta</w:t>
      </w:r>
      <w:r w:rsidR="0098651B" w:rsidRPr="00043B3A">
        <w:rPr>
          <w:sz w:val="28"/>
          <w:szCs w:val="28"/>
        </w:rPr>
        <w:t>.</w:t>
      </w:r>
    </w:p>
    <w:p w14:paraId="2AB8DE5E" w14:textId="77777777" w:rsidR="008A0F07" w:rsidRDefault="008A0F07" w:rsidP="008A0F07">
      <w:pPr>
        <w:shd w:val="clear" w:color="auto" w:fill="FFFFFF"/>
        <w:spacing w:line="293" w:lineRule="atLeast"/>
        <w:ind w:firstLine="709"/>
        <w:jc w:val="both"/>
        <w:rPr>
          <w:sz w:val="28"/>
          <w:szCs w:val="28"/>
        </w:rPr>
      </w:pPr>
    </w:p>
    <w:p w14:paraId="4AC30B35" w14:textId="3F7AEEE2" w:rsidR="00AB7010" w:rsidRDefault="0098651B" w:rsidP="008A0F07">
      <w:pPr>
        <w:shd w:val="clear" w:color="auto" w:fill="FFFFFF"/>
        <w:spacing w:line="293" w:lineRule="atLeast"/>
        <w:ind w:firstLine="709"/>
        <w:jc w:val="both"/>
        <w:rPr>
          <w:sz w:val="28"/>
          <w:szCs w:val="28"/>
        </w:rPr>
      </w:pPr>
      <w:r w:rsidRPr="00043B3A">
        <w:rPr>
          <w:sz w:val="28"/>
          <w:szCs w:val="28"/>
        </w:rPr>
        <w:t>5.</w:t>
      </w:r>
      <w:r w:rsidR="008A0F07">
        <w:rPr>
          <w:sz w:val="28"/>
          <w:szCs w:val="28"/>
        </w:rPr>
        <w:t> </w:t>
      </w:r>
      <w:r w:rsidRPr="00043B3A">
        <w:rPr>
          <w:sz w:val="28"/>
          <w:szCs w:val="28"/>
        </w:rPr>
        <w:t xml:space="preserve">Sēklu izcelsmi apliecinošs dokuments </w:t>
      </w:r>
      <w:r w:rsidR="00043B3A" w:rsidRPr="00043B3A">
        <w:rPr>
          <w:sz w:val="28"/>
          <w:szCs w:val="28"/>
        </w:rPr>
        <w:t>(</w:t>
      </w:r>
      <w:r w:rsidRPr="00043B3A">
        <w:rPr>
          <w:sz w:val="28"/>
          <w:szCs w:val="28"/>
        </w:rPr>
        <w:t>dokumenta atsauces informācija</w:t>
      </w:r>
      <w:r w:rsidR="00043B3A" w:rsidRPr="00043B3A">
        <w:rPr>
          <w:sz w:val="28"/>
          <w:szCs w:val="28"/>
        </w:rPr>
        <w:t>).</w:t>
      </w:r>
    </w:p>
    <w:p w14:paraId="1A9652B3" w14:textId="77777777" w:rsidR="008A0F07" w:rsidRDefault="008A0F07" w:rsidP="008A0F07">
      <w:pPr>
        <w:shd w:val="clear" w:color="auto" w:fill="FFFFFF"/>
        <w:spacing w:line="293" w:lineRule="atLeast"/>
        <w:ind w:firstLine="709"/>
        <w:jc w:val="both"/>
        <w:rPr>
          <w:sz w:val="28"/>
          <w:szCs w:val="28"/>
        </w:rPr>
      </w:pPr>
    </w:p>
    <w:p w14:paraId="3791DC00" w14:textId="1137892E" w:rsidR="00AB7010" w:rsidRDefault="0098651B" w:rsidP="008A0F07">
      <w:pPr>
        <w:shd w:val="clear" w:color="auto" w:fill="FFFFFF"/>
        <w:spacing w:line="293" w:lineRule="atLeast"/>
        <w:ind w:firstLine="709"/>
        <w:jc w:val="both"/>
        <w:rPr>
          <w:sz w:val="28"/>
          <w:szCs w:val="28"/>
        </w:rPr>
      </w:pPr>
      <w:r w:rsidRPr="00043B3A">
        <w:rPr>
          <w:sz w:val="28"/>
          <w:szCs w:val="28"/>
        </w:rPr>
        <w:t>6. Informācija par</w:t>
      </w:r>
      <w:r w:rsidR="00043B3A" w:rsidRPr="00043B3A">
        <w:rPr>
          <w:sz w:val="28"/>
          <w:szCs w:val="28"/>
        </w:rPr>
        <w:t xml:space="preserve"> sēklu </w:t>
      </w:r>
      <w:r w:rsidRPr="00043B3A">
        <w:rPr>
          <w:sz w:val="28"/>
          <w:szCs w:val="28"/>
        </w:rPr>
        <w:t>apstrādi.</w:t>
      </w:r>
    </w:p>
    <w:p w14:paraId="60FE3EDE" w14:textId="77777777" w:rsidR="008A0F07" w:rsidRDefault="008A0F07" w:rsidP="008A0F07">
      <w:pPr>
        <w:shd w:val="clear" w:color="auto" w:fill="FFFFFF"/>
        <w:spacing w:line="293" w:lineRule="atLeast"/>
        <w:ind w:firstLine="709"/>
        <w:jc w:val="both"/>
        <w:rPr>
          <w:sz w:val="28"/>
          <w:szCs w:val="28"/>
        </w:rPr>
      </w:pPr>
    </w:p>
    <w:p w14:paraId="71B1CD7B" w14:textId="13EF5E38" w:rsidR="00AB7010" w:rsidRDefault="0098651B" w:rsidP="008A0F07">
      <w:pPr>
        <w:shd w:val="clear" w:color="auto" w:fill="FFFFFF"/>
        <w:spacing w:line="293" w:lineRule="atLeast"/>
        <w:ind w:firstLine="709"/>
        <w:jc w:val="both"/>
        <w:rPr>
          <w:sz w:val="28"/>
          <w:szCs w:val="28"/>
        </w:rPr>
      </w:pPr>
      <w:r w:rsidRPr="00043B3A">
        <w:rPr>
          <w:sz w:val="28"/>
          <w:szCs w:val="28"/>
        </w:rPr>
        <w:t>7. Parauga ņemšanas mērķis.</w:t>
      </w:r>
    </w:p>
    <w:p w14:paraId="729EEB39" w14:textId="77777777" w:rsidR="008A0F07" w:rsidRDefault="008A0F07" w:rsidP="008A0F07">
      <w:pPr>
        <w:shd w:val="clear" w:color="auto" w:fill="FFFFFF"/>
        <w:spacing w:line="293" w:lineRule="atLeast"/>
        <w:ind w:firstLine="709"/>
        <w:jc w:val="both"/>
        <w:rPr>
          <w:sz w:val="28"/>
          <w:szCs w:val="28"/>
        </w:rPr>
      </w:pPr>
    </w:p>
    <w:p w14:paraId="4D24CD96" w14:textId="14BEB127" w:rsidR="00AB7010" w:rsidRDefault="0098651B" w:rsidP="008A0F07">
      <w:pPr>
        <w:shd w:val="clear" w:color="auto" w:fill="FFFFFF"/>
        <w:spacing w:line="293" w:lineRule="atLeast"/>
        <w:ind w:firstLine="709"/>
        <w:jc w:val="both"/>
        <w:rPr>
          <w:sz w:val="28"/>
          <w:szCs w:val="28"/>
        </w:rPr>
      </w:pPr>
      <w:r w:rsidRPr="00043B3A">
        <w:rPr>
          <w:sz w:val="28"/>
          <w:szCs w:val="28"/>
        </w:rPr>
        <w:t>8. Nepieciešamās sēklu kvalitātes analīzes.</w:t>
      </w:r>
    </w:p>
    <w:p w14:paraId="4AD00C75" w14:textId="77777777" w:rsidR="008A0F07" w:rsidRDefault="008A0F07" w:rsidP="008A0F07">
      <w:pPr>
        <w:shd w:val="clear" w:color="auto" w:fill="FFFFFF"/>
        <w:spacing w:line="293" w:lineRule="atLeast"/>
        <w:ind w:firstLine="709"/>
        <w:jc w:val="both"/>
        <w:rPr>
          <w:sz w:val="28"/>
          <w:szCs w:val="28"/>
        </w:rPr>
      </w:pPr>
    </w:p>
    <w:p w14:paraId="17EFCE88" w14:textId="55B2E38A" w:rsidR="00AB7010" w:rsidRDefault="0098651B" w:rsidP="008A0F07">
      <w:pPr>
        <w:shd w:val="clear" w:color="auto" w:fill="FFFFFF"/>
        <w:spacing w:line="293" w:lineRule="atLeast"/>
        <w:ind w:firstLine="709"/>
        <w:jc w:val="both"/>
        <w:rPr>
          <w:sz w:val="28"/>
          <w:szCs w:val="28"/>
        </w:rPr>
      </w:pPr>
      <w:r w:rsidRPr="00043B3A">
        <w:rPr>
          <w:sz w:val="28"/>
          <w:szCs w:val="28"/>
        </w:rPr>
        <w:t>9. Nepieciešamo oficiālo etiķešu skaits un veids.</w:t>
      </w:r>
    </w:p>
    <w:p w14:paraId="44AB07B2" w14:textId="77777777" w:rsidR="008A0F07" w:rsidRDefault="008A0F07" w:rsidP="008A0F07">
      <w:pPr>
        <w:shd w:val="clear" w:color="auto" w:fill="FFFFFF"/>
        <w:spacing w:line="293" w:lineRule="atLeast"/>
        <w:ind w:firstLine="709"/>
        <w:jc w:val="both"/>
        <w:rPr>
          <w:sz w:val="28"/>
          <w:szCs w:val="28"/>
        </w:rPr>
      </w:pPr>
    </w:p>
    <w:p w14:paraId="65D3057B" w14:textId="25155EA9" w:rsidR="00AB7010" w:rsidRDefault="0098651B" w:rsidP="008A0F07">
      <w:pPr>
        <w:shd w:val="clear" w:color="auto" w:fill="FFFFFF"/>
        <w:spacing w:line="293" w:lineRule="atLeast"/>
        <w:ind w:firstLine="709"/>
        <w:jc w:val="both"/>
        <w:rPr>
          <w:sz w:val="28"/>
          <w:szCs w:val="28"/>
        </w:rPr>
      </w:pPr>
      <w:r w:rsidRPr="00043B3A">
        <w:rPr>
          <w:sz w:val="28"/>
          <w:szCs w:val="28"/>
        </w:rPr>
        <w:t>10. Iesniegšanas datums*, iesniedzēja vārds, uzvārds, paraksts*.</w:t>
      </w:r>
    </w:p>
    <w:p w14:paraId="6B8623DC" w14:textId="705322F5" w:rsidR="00AB7010" w:rsidRPr="00746B8F" w:rsidRDefault="0098651B" w:rsidP="008A0F07">
      <w:pPr>
        <w:shd w:val="clear" w:color="auto" w:fill="FFFFFF"/>
        <w:spacing w:line="293" w:lineRule="atLeast"/>
        <w:ind w:firstLine="709"/>
        <w:jc w:val="both"/>
        <w:rPr>
          <w:sz w:val="28"/>
          <w:szCs w:val="28"/>
        </w:rPr>
      </w:pPr>
      <w:r w:rsidRPr="00746B8F">
        <w:rPr>
          <w:sz w:val="28"/>
          <w:szCs w:val="28"/>
        </w:rPr>
        <w:t xml:space="preserve">Piezīme. * Dokumenta rekvizītus </w:t>
      </w:r>
      <w:r w:rsidR="0046691E" w:rsidRPr="00746B8F">
        <w:rPr>
          <w:sz w:val="28"/>
          <w:szCs w:val="28"/>
        </w:rPr>
        <w:t>"</w:t>
      </w:r>
      <w:r w:rsidRPr="00746B8F">
        <w:rPr>
          <w:sz w:val="28"/>
          <w:szCs w:val="28"/>
        </w:rPr>
        <w:t>datums</w:t>
      </w:r>
      <w:r w:rsidR="0046691E" w:rsidRPr="00746B8F">
        <w:rPr>
          <w:sz w:val="28"/>
          <w:szCs w:val="28"/>
        </w:rPr>
        <w:t>"</w:t>
      </w:r>
      <w:r w:rsidRPr="00746B8F">
        <w:rPr>
          <w:sz w:val="28"/>
          <w:szCs w:val="28"/>
        </w:rPr>
        <w:t xml:space="preserve"> un </w:t>
      </w:r>
      <w:r w:rsidR="0046691E" w:rsidRPr="00746B8F">
        <w:rPr>
          <w:sz w:val="28"/>
          <w:szCs w:val="28"/>
        </w:rPr>
        <w:t>"</w:t>
      </w:r>
      <w:r w:rsidRPr="00746B8F">
        <w:rPr>
          <w:sz w:val="28"/>
          <w:szCs w:val="28"/>
        </w:rPr>
        <w:t>paraksts</w:t>
      </w:r>
      <w:r w:rsidR="0046691E" w:rsidRPr="00746B8F">
        <w:rPr>
          <w:sz w:val="28"/>
          <w:szCs w:val="28"/>
        </w:rPr>
        <w:t>"</w:t>
      </w:r>
      <w:r w:rsidRPr="00746B8F">
        <w:rPr>
          <w:sz w:val="28"/>
          <w:szCs w:val="28"/>
        </w:rPr>
        <w:t xml:space="preserve"> neaizpilda, ja elektroniskais dokuments ir sagatavots atbilstoši normatīvajiem aktiem par elektronisko dokumentu noformēšanu.</w:t>
      </w:r>
    </w:p>
    <w:p w14:paraId="141AA982" w14:textId="77777777" w:rsidR="000C7165" w:rsidRPr="00746B8F" w:rsidRDefault="000C7165" w:rsidP="008A0F07">
      <w:pPr>
        <w:shd w:val="clear" w:color="auto" w:fill="FFFFFF"/>
        <w:spacing w:line="293" w:lineRule="atLeast"/>
        <w:ind w:firstLine="709"/>
        <w:rPr>
          <w:sz w:val="28"/>
          <w:szCs w:val="28"/>
        </w:rPr>
      </w:pPr>
    </w:p>
    <w:p w14:paraId="1A8D5B66" w14:textId="77777777" w:rsidR="00C51551" w:rsidRDefault="00703804">
      <w:pPr>
        <w:shd w:val="clear" w:color="auto" w:fill="FFFFFF"/>
        <w:jc w:val="right"/>
        <w:rPr>
          <w:sz w:val="28"/>
          <w:szCs w:val="28"/>
        </w:rPr>
      </w:pPr>
      <w:r w:rsidDel="00703804">
        <w:rPr>
          <w:sz w:val="28"/>
          <w:szCs w:val="28"/>
        </w:rPr>
        <w:lastRenderedPageBreak/>
        <w:t xml:space="preserve"> </w:t>
      </w:r>
      <w:r w:rsidR="000C35F8" w:rsidRPr="000C35F8">
        <w:rPr>
          <w:sz w:val="28"/>
          <w:szCs w:val="28"/>
        </w:rPr>
        <w:t>11.</w:t>
      </w:r>
      <w:r>
        <w:rPr>
          <w:sz w:val="28"/>
          <w:szCs w:val="28"/>
        </w:rPr>
        <w:t xml:space="preserve"> </w:t>
      </w:r>
      <w:r w:rsidR="000C35F8" w:rsidRPr="000C35F8">
        <w:rPr>
          <w:sz w:val="28"/>
          <w:szCs w:val="28"/>
        </w:rPr>
        <w:t>pielikums</w:t>
      </w:r>
      <w:r w:rsidR="000C35F8" w:rsidRPr="000C35F8">
        <w:rPr>
          <w:sz w:val="28"/>
          <w:szCs w:val="28"/>
        </w:rPr>
        <w:br/>
        <w:t>Ministru kabineta</w:t>
      </w:r>
      <w:r w:rsidR="000C35F8" w:rsidRPr="000C35F8">
        <w:rPr>
          <w:sz w:val="28"/>
          <w:szCs w:val="28"/>
        </w:rPr>
        <w:br/>
        <w:t>2007.</w:t>
      </w:r>
      <w:r>
        <w:rPr>
          <w:sz w:val="28"/>
          <w:szCs w:val="28"/>
        </w:rPr>
        <w:t xml:space="preserve"> </w:t>
      </w:r>
      <w:r w:rsidR="000C35F8" w:rsidRPr="000C35F8">
        <w:rPr>
          <w:sz w:val="28"/>
          <w:szCs w:val="28"/>
        </w:rPr>
        <w:t>gada 13.</w:t>
      </w:r>
      <w:r>
        <w:rPr>
          <w:sz w:val="28"/>
          <w:szCs w:val="28"/>
        </w:rPr>
        <w:t xml:space="preserve"> </w:t>
      </w:r>
      <w:r w:rsidR="000C35F8" w:rsidRPr="000C35F8">
        <w:rPr>
          <w:sz w:val="28"/>
          <w:szCs w:val="28"/>
        </w:rPr>
        <w:t>februāra</w:t>
      </w:r>
    </w:p>
    <w:p w14:paraId="5DE599FF" w14:textId="00B967AC" w:rsidR="007E48AA" w:rsidRDefault="000C35F8">
      <w:pPr>
        <w:shd w:val="clear" w:color="auto" w:fill="FFFFFF"/>
        <w:jc w:val="right"/>
        <w:rPr>
          <w:sz w:val="28"/>
          <w:szCs w:val="28"/>
        </w:rPr>
      </w:pPr>
      <w:r w:rsidRPr="000C35F8">
        <w:rPr>
          <w:sz w:val="28"/>
          <w:szCs w:val="28"/>
        </w:rPr>
        <w:t>noteikumiem Nr.</w:t>
      </w:r>
      <w:r w:rsidR="00703804">
        <w:rPr>
          <w:sz w:val="28"/>
          <w:szCs w:val="28"/>
        </w:rPr>
        <w:t xml:space="preserve"> </w:t>
      </w:r>
      <w:r w:rsidRPr="000C35F8">
        <w:rPr>
          <w:sz w:val="28"/>
          <w:szCs w:val="28"/>
        </w:rPr>
        <w:t>120</w:t>
      </w:r>
      <w:bookmarkStart w:id="54" w:name="piel-67518"/>
      <w:bookmarkEnd w:id="54"/>
    </w:p>
    <w:p w14:paraId="4C51A733" w14:textId="77777777" w:rsidR="000C35F8" w:rsidRPr="000C35F8" w:rsidRDefault="000C35F8" w:rsidP="000C35F8">
      <w:pPr>
        <w:shd w:val="clear" w:color="auto" w:fill="FFFFFF"/>
        <w:jc w:val="right"/>
        <w:rPr>
          <w:sz w:val="28"/>
          <w:szCs w:val="28"/>
        </w:rPr>
      </w:pPr>
    </w:p>
    <w:p w14:paraId="73882804" w14:textId="77777777" w:rsidR="000C35F8" w:rsidRDefault="000C35F8" w:rsidP="000C35F8">
      <w:pPr>
        <w:shd w:val="clear" w:color="auto" w:fill="FFFFFF"/>
        <w:jc w:val="center"/>
        <w:rPr>
          <w:b/>
          <w:bCs/>
          <w:sz w:val="28"/>
          <w:szCs w:val="28"/>
        </w:rPr>
      </w:pPr>
      <w:bookmarkStart w:id="55" w:name="675705"/>
      <w:bookmarkStart w:id="56" w:name="n-675705"/>
      <w:bookmarkEnd w:id="55"/>
      <w:bookmarkEnd w:id="56"/>
      <w:r w:rsidRPr="000C35F8">
        <w:rPr>
          <w:b/>
          <w:bCs/>
          <w:sz w:val="28"/>
          <w:szCs w:val="28"/>
        </w:rPr>
        <w:t>Sēklu kvalitatīvie rādītāji</w:t>
      </w:r>
    </w:p>
    <w:p w14:paraId="49740F26" w14:textId="77777777" w:rsidR="000C35F8" w:rsidRDefault="000C35F8" w:rsidP="000C35F8">
      <w:pPr>
        <w:shd w:val="clear" w:color="auto" w:fill="FFFFFF"/>
        <w:jc w:val="center"/>
        <w:rPr>
          <w:b/>
          <w:bCs/>
          <w:sz w:val="28"/>
          <w:szCs w:val="28"/>
        </w:rPr>
      </w:pPr>
    </w:p>
    <w:p w14:paraId="0475FBA7" w14:textId="77777777" w:rsidR="000C35F8" w:rsidRPr="000C35F8" w:rsidRDefault="000C35F8" w:rsidP="008A0F07">
      <w:pPr>
        <w:shd w:val="clear" w:color="auto" w:fill="FFFFFF"/>
        <w:ind w:firstLine="709"/>
        <w:rPr>
          <w:bCs/>
          <w:sz w:val="28"/>
          <w:szCs w:val="28"/>
        </w:rPr>
      </w:pPr>
      <w:r>
        <w:rPr>
          <w:bCs/>
          <w:sz w:val="28"/>
          <w:szCs w:val="28"/>
        </w:rPr>
        <w:t>1.</w:t>
      </w:r>
      <w:r w:rsidR="00703804">
        <w:rPr>
          <w:bCs/>
          <w:sz w:val="28"/>
          <w:szCs w:val="28"/>
        </w:rPr>
        <w:t> </w:t>
      </w:r>
      <w:r>
        <w:rPr>
          <w:bCs/>
          <w:sz w:val="28"/>
          <w:szCs w:val="28"/>
        </w:rPr>
        <w:t>Sēklu kvalitātes rādītāji ir šādi:</w:t>
      </w:r>
    </w:p>
    <w:p w14:paraId="3D43D6C9" w14:textId="772F84ED" w:rsidR="000C35F8" w:rsidRPr="008A0F07" w:rsidRDefault="000C35F8" w:rsidP="000C35F8">
      <w:pPr>
        <w:pStyle w:val="labojumupamats"/>
        <w:shd w:val="clear" w:color="auto" w:fill="FFFFFF"/>
        <w:spacing w:before="35" w:beforeAutospacing="0" w:after="0" w:afterAutospacing="0" w:line="193" w:lineRule="atLeast"/>
        <w:ind w:firstLine="234"/>
        <w:rPr>
          <w:i/>
          <w:iCs/>
          <w:color w:val="414142"/>
        </w:rPr>
      </w:pPr>
    </w:p>
    <w:tbl>
      <w:tblPr>
        <w:tblStyle w:val="TableGrid"/>
        <w:tblW w:w="9837" w:type="dxa"/>
        <w:tblInd w:w="-176" w:type="dxa"/>
        <w:tblLayout w:type="fixed"/>
        <w:tblLook w:val="04A0" w:firstRow="1" w:lastRow="0" w:firstColumn="1" w:lastColumn="0" w:noHBand="0" w:noVBand="1"/>
      </w:tblPr>
      <w:tblGrid>
        <w:gridCol w:w="426"/>
        <w:gridCol w:w="2126"/>
        <w:gridCol w:w="851"/>
        <w:gridCol w:w="850"/>
        <w:gridCol w:w="993"/>
        <w:gridCol w:w="850"/>
        <w:gridCol w:w="941"/>
        <w:gridCol w:w="1418"/>
        <w:gridCol w:w="1382"/>
      </w:tblGrid>
      <w:tr w:rsidR="00CB36F4" w14:paraId="10FB22E6" w14:textId="77777777" w:rsidTr="00CB36F4">
        <w:trPr>
          <w:trHeight w:val="187"/>
        </w:trPr>
        <w:tc>
          <w:tcPr>
            <w:tcW w:w="426" w:type="dxa"/>
            <w:vMerge w:val="restart"/>
            <w:vAlign w:val="center"/>
          </w:tcPr>
          <w:p w14:paraId="6170B58F" w14:textId="77777777" w:rsidR="00CB36F4" w:rsidRPr="008A0F07" w:rsidRDefault="00CB36F4" w:rsidP="008A0F07">
            <w:pPr>
              <w:pStyle w:val="labojumupamats"/>
              <w:spacing w:before="35" w:beforeAutospacing="0" w:after="0" w:afterAutospacing="0" w:line="193" w:lineRule="atLeast"/>
              <w:ind w:left="-142" w:right="-109"/>
              <w:jc w:val="center"/>
              <w:rPr>
                <w:iCs/>
                <w:color w:val="414142"/>
              </w:rPr>
            </w:pPr>
            <w:r w:rsidRPr="008A0F07">
              <w:rPr>
                <w:iCs/>
                <w:color w:val="414142"/>
              </w:rPr>
              <w:t>Nr.</w:t>
            </w:r>
          </w:p>
          <w:p w14:paraId="1BB86D28" w14:textId="4F083483" w:rsidR="00CB36F4" w:rsidRPr="008A0F07" w:rsidRDefault="00CB36F4" w:rsidP="004E06D9">
            <w:pPr>
              <w:pStyle w:val="labojumupamats"/>
              <w:spacing w:before="35" w:beforeAutospacing="0" w:after="0" w:afterAutospacing="0" w:line="193" w:lineRule="atLeast"/>
              <w:ind w:left="-142" w:right="-109"/>
              <w:jc w:val="center"/>
              <w:rPr>
                <w:iCs/>
                <w:color w:val="414142"/>
              </w:rPr>
            </w:pPr>
            <w:r w:rsidRPr="008A0F07">
              <w:rPr>
                <w:iCs/>
                <w:color w:val="414142"/>
              </w:rPr>
              <w:t>p. k.</w:t>
            </w:r>
          </w:p>
        </w:tc>
        <w:tc>
          <w:tcPr>
            <w:tcW w:w="2126" w:type="dxa"/>
            <w:vMerge w:val="restart"/>
            <w:vAlign w:val="center"/>
          </w:tcPr>
          <w:p w14:paraId="42690527" w14:textId="16D6ACC2" w:rsidR="00CB36F4" w:rsidRDefault="00CB36F4" w:rsidP="004E06D9">
            <w:pPr>
              <w:pStyle w:val="labojumupamats"/>
              <w:spacing w:before="35" w:after="0" w:line="193" w:lineRule="atLeast"/>
              <w:jc w:val="center"/>
              <w:rPr>
                <w:i/>
                <w:iCs/>
                <w:color w:val="414142"/>
              </w:rPr>
            </w:pPr>
            <w:r w:rsidRPr="000C35F8">
              <w:t>Labības sugas</w:t>
            </w:r>
            <w:r>
              <w:t xml:space="preserve"> </w:t>
            </w:r>
            <w:r w:rsidRPr="000C35F8">
              <w:t>un sēklu kategorijas</w:t>
            </w:r>
          </w:p>
        </w:tc>
        <w:tc>
          <w:tcPr>
            <w:tcW w:w="851" w:type="dxa"/>
            <w:vMerge w:val="restart"/>
            <w:vAlign w:val="center"/>
          </w:tcPr>
          <w:p w14:paraId="51F77213" w14:textId="011589FF" w:rsidR="00CB36F4" w:rsidRDefault="00CB36F4" w:rsidP="004E06D9">
            <w:pPr>
              <w:pStyle w:val="labojumupamats"/>
              <w:spacing w:before="35" w:after="0" w:line="193" w:lineRule="atLeast"/>
              <w:jc w:val="center"/>
              <w:rPr>
                <w:i/>
                <w:iCs/>
                <w:color w:val="414142"/>
              </w:rPr>
            </w:pPr>
            <w:r w:rsidRPr="000C35F8">
              <w:t>Mini</w:t>
            </w:r>
            <w:r>
              <w:softHyphen/>
            </w:r>
            <w:r w:rsidRPr="000C35F8">
              <w:t>mālā dīgt</w:t>
            </w:r>
            <w:r>
              <w:softHyphen/>
            </w:r>
            <w:r w:rsidRPr="000C35F8">
              <w:t>spēja</w:t>
            </w:r>
            <w:r>
              <w:t xml:space="preserve"> </w:t>
            </w:r>
            <w:r w:rsidRPr="000C35F8">
              <w:t>(tīrām sēklām %)</w:t>
            </w:r>
          </w:p>
        </w:tc>
        <w:tc>
          <w:tcPr>
            <w:tcW w:w="850" w:type="dxa"/>
            <w:vMerge w:val="restart"/>
            <w:vAlign w:val="center"/>
          </w:tcPr>
          <w:p w14:paraId="1CE012A1" w14:textId="7DA6F174" w:rsidR="00CB36F4" w:rsidRDefault="00CB36F4" w:rsidP="004E06D9">
            <w:pPr>
              <w:pStyle w:val="labojumupamats"/>
              <w:spacing w:before="35" w:after="0" w:line="193" w:lineRule="atLeast"/>
              <w:jc w:val="center"/>
              <w:rPr>
                <w:i/>
                <w:iCs/>
                <w:color w:val="414142"/>
              </w:rPr>
            </w:pPr>
            <w:r w:rsidRPr="000C35F8">
              <w:t>Mini</w:t>
            </w:r>
            <w:r>
              <w:softHyphen/>
            </w:r>
            <w:r w:rsidRPr="000C35F8">
              <w:t>mālā tīrība (% no masas)</w:t>
            </w:r>
          </w:p>
        </w:tc>
        <w:tc>
          <w:tcPr>
            <w:tcW w:w="5584" w:type="dxa"/>
            <w:gridSpan w:val="5"/>
          </w:tcPr>
          <w:p w14:paraId="7494F154" w14:textId="68328CBD" w:rsidR="00CB36F4" w:rsidRDefault="00CB36F4" w:rsidP="000C35F8">
            <w:pPr>
              <w:pStyle w:val="labojumupamats"/>
              <w:spacing w:before="35" w:beforeAutospacing="0" w:after="0" w:afterAutospacing="0" w:line="193" w:lineRule="atLeast"/>
              <w:rPr>
                <w:i/>
                <w:iCs/>
                <w:color w:val="414142"/>
              </w:rPr>
            </w:pPr>
            <w:r w:rsidRPr="000C35F8">
              <w:t>Citu augu sugu sēklu maksimālais piejaukums (gab./1000 g)</w:t>
            </w:r>
          </w:p>
        </w:tc>
      </w:tr>
      <w:tr w:rsidR="00CB36F4" w14:paraId="07765089" w14:textId="77777777" w:rsidTr="004E06D9">
        <w:trPr>
          <w:trHeight w:val="187"/>
        </w:trPr>
        <w:tc>
          <w:tcPr>
            <w:tcW w:w="426" w:type="dxa"/>
            <w:vMerge/>
          </w:tcPr>
          <w:p w14:paraId="36F2CDD8" w14:textId="77777777" w:rsidR="00CB36F4" w:rsidRPr="008A0F07" w:rsidRDefault="00CB36F4" w:rsidP="004E06D9">
            <w:pPr>
              <w:pStyle w:val="labojumupamats"/>
              <w:spacing w:before="35" w:beforeAutospacing="0" w:after="0" w:afterAutospacing="0" w:line="193" w:lineRule="atLeast"/>
              <w:ind w:left="-142" w:right="-109"/>
              <w:jc w:val="center"/>
              <w:rPr>
                <w:iCs/>
                <w:color w:val="414142"/>
              </w:rPr>
            </w:pPr>
          </w:p>
        </w:tc>
        <w:tc>
          <w:tcPr>
            <w:tcW w:w="2126" w:type="dxa"/>
            <w:vMerge/>
            <w:vAlign w:val="center"/>
          </w:tcPr>
          <w:p w14:paraId="77069608" w14:textId="77C3350A" w:rsidR="00CB36F4" w:rsidRDefault="00CB36F4" w:rsidP="004E06D9">
            <w:pPr>
              <w:pStyle w:val="labojumupamats"/>
              <w:spacing w:before="35" w:beforeAutospacing="0" w:after="0" w:afterAutospacing="0" w:line="193" w:lineRule="atLeast"/>
              <w:jc w:val="center"/>
              <w:rPr>
                <w:i/>
                <w:iCs/>
                <w:color w:val="414142"/>
              </w:rPr>
            </w:pPr>
          </w:p>
        </w:tc>
        <w:tc>
          <w:tcPr>
            <w:tcW w:w="851" w:type="dxa"/>
            <w:vMerge/>
            <w:vAlign w:val="center"/>
          </w:tcPr>
          <w:p w14:paraId="52B69B75" w14:textId="1D7A8A3A" w:rsidR="00CB36F4" w:rsidRDefault="00CB36F4" w:rsidP="004E06D9">
            <w:pPr>
              <w:pStyle w:val="labojumupamats"/>
              <w:spacing w:before="35" w:beforeAutospacing="0" w:after="0" w:afterAutospacing="0" w:line="193" w:lineRule="atLeast"/>
              <w:jc w:val="center"/>
              <w:rPr>
                <w:i/>
                <w:iCs/>
                <w:color w:val="414142"/>
              </w:rPr>
            </w:pPr>
          </w:p>
        </w:tc>
        <w:tc>
          <w:tcPr>
            <w:tcW w:w="850" w:type="dxa"/>
            <w:vMerge/>
            <w:vAlign w:val="center"/>
          </w:tcPr>
          <w:p w14:paraId="4276AD4C" w14:textId="44C967FB" w:rsidR="00CB36F4" w:rsidRDefault="00CB36F4" w:rsidP="004E06D9">
            <w:pPr>
              <w:pStyle w:val="labojumupamats"/>
              <w:spacing w:before="35" w:beforeAutospacing="0" w:after="0" w:afterAutospacing="0" w:line="193" w:lineRule="atLeast"/>
              <w:jc w:val="center"/>
              <w:rPr>
                <w:i/>
                <w:iCs/>
                <w:color w:val="414142"/>
              </w:rPr>
            </w:pPr>
          </w:p>
        </w:tc>
        <w:tc>
          <w:tcPr>
            <w:tcW w:w="993" w:type="dxa"/>
            <w:vAlign w:val="center"/>
          </w:tcPr>
          <w:p w14:paraId="5DE3159F" w14:textId="1264F4B8" w:rsidR="00CB36F4" w:rsidRDefault="00CB36F4" w:rsidP="004E06D9">
            <w:pPr>
              <w:pStyle w:val="labojumupamats"/>
              <w:spacing w:before="35" w:beforeAutospacing="0" w:after="0" w:afterAutospacing="0" w:line="193" w:lineRule="atLeast"/>
              <w:jc w:val="center"/>
              <w:rPr>
                <w:i/>
                <w:iCs/>
                <w:color w:val="414142"/>
              </w:rPr>
            </w:pPr>
            <w:r w:rsidRPr="000C35F8">
              <w:t xml:space="preserve">citas augu sugas kopā, ne vairāk (6., 7., 8. un </w:t>
            </w:r>
            <w:r w:rsidR="0028517A">
              <w:br/>
            </w:r>
            <w:r w:rsidRPr="000C35F8">
              <w:t>9.</w:t>
            </w:r>
            <w:r w:rsidR="0028517A">
              <w:t xml:space="preserve"> </w:t>
            </w:r>
            <w:r w:rsidRPr="000C35F8">
              <w:t>aile)</w:t>
            </w:r>
          </w:p>
        </w:tc>
        <w:tc>
          <w:tcPr>
            <w:tcW w:w="850" w:type="dxa"/>
            <w:vAlign w:val="center"/>
          </w:tcPr>
          <w:p w14:paraId="6BC16CDF" w14:textId="200AC902" w:rsidR="00CB36F4" w:rsidRDefault="00CB36F4" w:rsidP="004E06D9">
            <w:pPr>
              <w:pStyle w:val="labojumupamats"/>
              <w:spacing w:before="35" w:beforeAutospacing="0" w:after="0" w:afterAutospacing="0" w:line="193" w:lineRule="atLeast"/>
              <w:jc w:val="center"/>
              <w:rPr>
                <w:i/>
                <w:iCs/>
                <w:color w:val="414142"/>
              </w:rPr>
            </w:pPr>
            <w:r w:rsidRPr="000C35F8">
              <w:t>citas labības sugas</w:t>
            </w:r>
          </w:p>
        </w:tc>
        <w:tc>
          <w:tcPr>
            <w:tcW w:w="941" w:type="dxa"/>
            <w:vAlign w:val="center"/>
          </w:tcPr>
          <w:p w14:paraId="767A875E" w14:textId="58CE2618" w:rsidR="00CB36F4" w:rsidRDefault="00CB36F4" w:rsidP="004E06D9">
            <w:pPr>
              <w:pStyle w:val="labojumupamats"/>
              <w:spacing w:before="35" w:beforeAutospacing="0" w:after="0" w:afterAutospacing="0" w:line="193" w:lineRule="atLeast"/>
              <w:jc w:val="center"/>
              <w:rPr>
                <w:i/>
                <w:iCs/>
                <w:color w:val="414142"/>
              </w:rPr>
            </w:pPr>
            <w:r w:rsidRPr="000C35F8">
              <w:t>augu sugas, kas nav labība</w:t>
            </w:r>
          </w:p>
        </w:tc>
        <w:tc>
          <w:tcPr>
            <w:tcW w:w="1418" w:type="dxa"/>
            <w:vAlign w:val="center"/>
          </w:tcPr>
          <w:p w14:paraId="76C62119" w14:textId="7EEACFDA" w:rsidR="00CB36F4" w:rsidRDefault="00CB36F4" w:rsidP="004E06D9">
            <w:pPr>
              <w:pStyle w:val="labojumupamats"/>
              <w:spacing w:before="35" w:beforeAutospacing="0" w:after="0" w:afterAutospacing="0" w:line="193" w:lineRule="atLeast"/>
              <w:ind w:left="-109" w:right="-107"/>
              <w:jc w:val="center"/>
            </w:pPr>
            <w:r w:rsidRPr="000C35F8">
              <w:t>vējauzas</w:t>
            </w:r>
          </w:p>
          <w:p w14:paraId="3DA8C314" w14:textId="77777777" w:rsidR="00CB36F4" w:rsidRDefault="00CB36F4" w:rsidP="004E06D9">
            <w:pPr>
              <w:pStyle w:val="labojumupamats"/>
              <w:spacing w:before="35" w:beforeAutospacing="0" w:after="0" w:afterAutospacing="0" w:line="193" w:lineRule="atLeast"/>
              <w:ind w:left="-109" w:right="-107"/>
              <w:jc w:val="center"/>
            </w:pPr>
            <w:r w:rsidRPr="000C35F8">
              <w:t>(</w:t>
            </w:r>
            <w:r w:rsidRPr="000C35F8">
              <w:rPr>
                <w:i/>
                <w:iCs/>
              </w:rPr>
              <w:t xml:space="preserve">Avena </w:t>
            </w:r>
            <w:proofErr w:type="spellStart"/>
            <w:r w:rsidRPr="000C35F8">
              <w:rPr>
                <w:i/>
                <w:iCs/>
              </w:rPr>
              <w:t>fatua</w:t>
            </w:r>
            <w:proofErr w:type="spellEnd"/>
            <w:r w:rsidRPr="000C35F8">
              <w:rPr>
                <w:i/>
                <w:iCs/>
              </w:rPr>
              <w:t xml:space="preserve">, Avena </w:t>
            </w:r>
            <w:proofErr w:type="spellStart"/>
            <w:r w:rsidRPr="000C35F8">
              <w:rPr>
                <w:i/>
                <w:iCs/>
              </w:rPr>
              <w:t>sterilis</w:t>
            </w:r>
            <w:proofErr w:type="spellEnd"/>
            <w:r w:rsidRPr="000C35F8">
              <w:t>)</w:t>
            </w:r>
            <w:r w:rsidRPr="000C35F8">
              <w:rPr>
                <w:i/>
                <w:iCs/>
              </w:rPr>
              <w:t>,</w:t>
            </w:r>
          </w:p>
          <w:p w14:paraId="55A811C4" w14:textId="0F57FD9A" w:rsidR="00CB36F4" w:rsidRDefault="00CB36F4" w:rsidP="004E06D9">
            <w:pPr>
              <w:pStyle w:val="labojumupamats"/>
              <w:spacing w:before="35" w:beforeAutospacing="0" w:after="0" w:afterAutospacing="0" w:line="193" w:lineRule="atLeast"/>
              <w:ind w:left="-109" w:right="-107"/>
              <w:jc w:val="center"/>
              <w:rPr>
                <w:i/>
                <w:iCs/>
                <w:color w:val="414142"/>
              </w:rPr>
            </w:pPr>
            <w:r w:rsidRPr="000C35F8">
              <w:t>reibuma airene (</w:t>
            </w:r>
            <w:proofErr w:type="spellStart"/>
            <w:r w:rsidRPr="000C35F8">
              <w:rPr>
                <w:i/>
                <w:iCs/>
              </w:rPr>
              <w:t>Lolium</w:t>
            </w:r>
            <w:proofErr w:type="spellEnd"/>
            <w:r w:rsidRPr="000C35F8">
              <w:rPr>
                <w:i/>
                <w:iCs/>
              </w:rPr>
              <w:t xml:space="preserve"> </w:t>
            </w:r>
            <w:proofErr w:type="spellStart"/>
            <w:r w:rsidRPr="000C35F8">
              <w:rPr>
                <w:i/>
                <w:iCs/>
              </w:rPr>
              <w:t>temulentum</w:t>
            </w:r>
            <w:proofErr w:type="spellEnd"/>
            <w:r w:rsidRPr="000C35F8">
              <w:t>)</w:t>
            </w:r>
          </w:p>
        </w:tc>
        <w:tc>
          <w:tcPr>
            <w:tcW w:w="1382" w:type="dxa"/>
            <w:vAlign w:val="center"/>
          </w:tcPr>
          <w:p w14:paraId="3C02138F" w14:textId="4BAF037C" w:rsidR="00CB36F4" w:rsidRDefault="00CB36F4" w:rsidP="004E06D9">
            <w:pPr>
              <w:pStyle w:val="labojumupamats"/>
              <w:spacing w:before="35" w:beforeAutospacing="0" w:after="0" w:afterAutospacing="0" w:line="193" w:lineRule="atLeast"/>
              <w:ind w:left="-105" w:right="-142"/>
              <w:jc w:val="center"/>
            </w:pPr>
            <w:r w:rsidRPr="000C35F8">
              <w:t>pērkone</w:t>
            </w:r>
          </w:p>
          <w:p w14:paraId="50AAEEF6" w14:textId="77777777" w:rsidR="00CB36F4" w:rsidRDefault="00CB36F4" w:rsidP="004E06D9">
            <w:pPr>
              <w:pStyle w:val="labojumupamats"/>
              <w:spacing w:before="35" w:beforeAutospacing="0" w:after="0" w:afterAutospacing="0" w:line="193" w:lineRule="atLeast"/>
              <w:ind w:left="-105" w:right="-142"/>
              <w:jc w:val="center"/>
              <w:rPr>
                <w:i/>
                <w:iCs/>
              </w:rPr>
            </w:pPr>
            <w:r w:rsidRPr="000C35F8">
              <w:t>(</w:t>
            </w:r>
            <w:proofErr w:type="spellStart"/>
            <w:r w:rsidRPr="000C35F8">
              <w:rPr>
                <w:i/>
                <w:iCs/>
              </w:rPr>
              <w:t>Raphanus</w:t>
            </w:r>
            <w:proofErr w:type="spellEnd"/>
            <w:r w:rsidRPr="000C35F8">
              <w:rPr>
                <w:i/>
                <w:iCs/>
              </w:rPr>
              <w:t xml:space="preserve"> </w:t>
            </w:r>
            <w:proofErr w:type="spellStart"/>
            <w:r w:rsidRPr="000C35F8">
              <w:rPr>
                <w:i/>
                <w:iCs/>
              </w:rPr>
              <w:t>raphanistrum</w:t>
            </w:r>
            <w:proofErr w:type="spellEnd"/>
            <w:r w:rsidRPr="000C35F8">
              <w:t>), kokaļi (</w:t>
            </w:r>
            <w:proofErr w:type="spellStart"/>
            <w:r w:rsidRPr="000C35F8">
              <w:rPr>
                <w:i/>
                <w:iCs/>
              </w:rPr>
              <w:t>Agrostemma</w:t>
            </w:r>
            <w:proofErr w:type="spellEnd"/>
          </w:p>
          <w:p w14:paraId="1BCFA193" w14:textId="6012EA14" w:rsidR="00CB36F4" w:rsidRDefault="00CB36F4" w:rsidP="004E06D9">
            <w:pPr>
              <w:pStyle w:val="labojumupamats"/>
              <w:spacing w:before="35" w:beforeAutospacing="0" w:after="0" w:afterAutospacing="0" w:line="193" w:lineRule="atLeast"/>
              <w:ind w:left="-105" w:right="-142"/>
              <w:jc w:val="center"/>
              <w:rPr>
                <w:i/>
                <w:iCs/>
                <w:color w:val="414142"/>
              </w:rPr>
            </w:pPr>
            <w:proofErr w:type="spellStart"/>
            <w:r w:rsidRPr="000C35F8">
              <w:rPr>
                <w:i/>
                <w:iCs/>
              </w:rPr>
              <w:t>githago</w:t>
            </w:r>
            <w:proofErr w:type="spellEnd"/>
            <w:r w:rsidRPr="000C35F8">
              <w:t>)</w:t>
            </w:r>
          </w:p>
        </w:tc>
      </w:tr>
      <w:tr w:rsidR="00CB36F4" w14:paraId="167C7ADD" w14:textId="77777777" w:rsidTr="000F7538">
        <w:trPr>
          <w:trHeight w:val="187"/>
        </w:trPr>
        <w:tc>
          <w:tcPr>
            <w:tcW w:w="426" w:type="dxa"/>
          </w:tcPr>
          <w:p w14:paraId="736387E7" w14:textId="407C2253" w:rsidR="00CB36F4" w:rsidRPr="008A0F07" w:rsidRDefault="00CB36F4" w:rsidP="00CB36F4">
            <w:pPr>
              <w:pStyle w:val="labojumupamats"/>
              <w:spacing w:before="35" w:beforeAutospacing="0" w:after="0" w:afterAutospacing="0" w:line="193" w:lineRule="atLeast"/>
              <w:ind w:left="-142" w:right="-109"/>
              <w:jc w:val="center"/>
              <w:rPr>
                <w:iCs/>
                <w:color w:val="414142"/>
              </w:rPr>
            </w:pPr>
            <w:r w:rsidRPr="000C35F8">
              <w:t>1.</w:t>
            </w:r>
          </w:p>
        </w:tc>
        <w:tc>
          <w:tcPr>
            <w:tcW w:w="2126" w:type="dxa"/>
          </w:tcPr>
          <w:p w14:paraId="4C61A500" w14:textId="753D8F62" w:rsidR="00CB36F4" w:rsidRDefault="00CB36F4" w:rsidP="00CB36F4">
            <w:pPr>
              <w:pStyle w:val="labojumupamats"/>
              <w:spacing w:before="35" w:beforeAutospacing="0" w:after="0" w:afterAutospacing="0" w:line="193" w:lineRule="atLeast"/>
              <w:rPr>
                <w:i/>
                <w:iCs/>
                <w:color w:val="414142"/>
              </w:rPr>
            </w:pPr>
            <w:r w:rsidRPr="000C35F8">
              <w:t>Auzas, arī Bizantijas auzas (</w:t>
            </w:r>
            <w:r w:rsidRPr="000C35F8">
              <w:rPr>
                <w:i/>
                <w:iCs/>
              </w:rPr>
              <w:t xml:space="preserve">Avena </w:t>
            </w:r>
            <w:proofErr w:type="spellStart"/>
            <w:r w:rsidRPr="000C35F8">
              <w:rPr>
                <w:i/>
                <w:iCs/>
              </w:rPr>
              <w:t>sativa</w:t>
            </w:r>
            <w:proofErr w:type="spellEnd"/>
            <w:r w:rsidRPr="000C35F8">
              <w:rPr>
                <w:i/>
                <w:iCs/>
              </w:rPr>
              <w:t xml:space="preserve"> </w:t>
            </w:r>
            <w:r w:rsidRPr="00385858">
              <w:rPr>
                <w:iCs/>
              </w:rPr>
              <w:t>L.,</w:t>
            </w:r>
            <w:r w:rsidRPr="000C35F8">
              <w:rPr>
                <w:i/>
                <w:iCs/>
              </w:rPr>
              <w:t xml:space="preserve"> Avena </w:t>
            </w:r>
            <w:proofErr w:type="spellStart"/>
            <w:r w:rsidRPr="000C35F8">
              <w:rPr>
                <w:i/>
                <w:iCs/>
              </w:rPr>
              <w:t>byzantina</w:t>
            </w:r>
            <w:proofErr w:type="spellEnd"/>
            <w:r w:rsidRPr="000C35F8">
              <w:rPr>
                <w:i/>
                <w:iCs/>
              </w:rPr>
              <w:t xml:space="preserve"> </w:t>
            </w:r>
            <w:r w:rsidRPr="00385858">
              <w:rPr>
                <w:iCs/>
              </w:rPr>
              <w:t>K.</w:t>
            </w:r>
            <w:r>
              <w:rPr>
                <w:iCs/>
              </w:rPr>
              <w:t> </w:t>
            </w:r>
            <w:proofErr w:type="spellStart"/>
            <w:r w:rsidRPr="00385858">
              <w:rPr>
                <w:iCs/>
              </w:rPr>
              <w:t>Koch</w:t>
            </w:r>
            <w:proofErr w:type="spellEnd"/>
            <w:r>
              <w:t>),</w:t>
            </w:r>
            <w:r w:rsidRPr="000C35F8">
              <w:t xml:space="preserve"> velna auzas (</w:t>
            </w:r>
            <w:r w:rsidRPr="000C35F8">
              <w:rPr>
                <w:i/>
                <w:iCs/>
              </w:rPr>
              <w:t xml:space="preserve">Avena </w:t>
            </w:r>
            <w:proofErr w:type="spellStart"/>
            <w:r w:rsidRPr="000C35F8">
              <w:rPr>
                <w:i/>
                <w:iCs/>
              </w:rPr>
              <w:t>strigosa</w:t>
            </w:r>
            <w:proofErr w:type="spellEnd"/>
            <w:r w:rsidRPr="000C35F8">
              <w:t> </w:t>
            </w:r>
            <w:proofErr w:type="spellStart"/>
            <w:r w:rsidRPr="000C35F8">
              <w:t>Schreb</w:t>
            </w:r>
            <w:proofErr w:type="spellEnd"/>
            <w:r w:rsidRPr="000C35F8">
              <w:t>.), mieži (</w:t>
            </w:r>
            <w:proofErr w:type="spellStart"/>
            <w:r w:rsidRPr="000C35F8">
              <w:rPr>
                <w:i/>
                <w:iCs/>
              </w:rPr>
              <w:t>Hordeum</w:t>
            </w:r>
            <w:proofErr w:type="spellEnd"/>
            <w:r w:rsidRPr="000C35F8">
              <w:rPr>
                <w:i/>
                <w:iCs/>
              </w:rPr>
              <w:t xml:space="preserve"> </w:t>
            </w:r>
            <w:proofErr w:type="spellStart"/>
            <w:r w:rsidRPr="000C35F8">
              <w:rPr>
                <w:i/>
                <w:iCs/>
              </w:rPr>
              <w:t>vulgare</w:t>
            </w:r>
            <w:proofErr w:type="spellEnd"/>
            <w:r w:rsidRPr="000C35F8">
              <w:rPr>
                <w:i/>
                <w:iCs/>
              </w:rPr>
              <w:t xml:space="preserve"> </w:t>
            </w:r>
            <w:r w:rsidRPr="00385858">
              <w:rPr>
                <w:iCs/>
              </w:rPr>
              <w:t>L.</w:t>
            </w:r>
            <w:r>
              <w:t>),</w:t>
            </w:r>
            <w:r w:rsidRPr="000C35F8">
              <w:t xml:space="preserve"> mīkstie kvieši (</w:t>
            </w:r>
            <w:proofErr w:type="spellStart"/>
            <w:r w:rsidRPr="000C35F8">
              <w:rPr>
                <w:i/>
                <w:iCs/>
              </w:rPr>
              <w:t>Triticum</w:t>
            </w:r>
            <w:proofErr w:type="spellEnd"/>
            <w:r w:rsidRPr="000C35F8">
              <w:rPr>
                <w:i/>
                <w:iCs/>
              </w:rPr>
              <w:t xml:space="preserve"> </w:t>
            </w:r>
            <w:proofErr w:type="spellStart"/>
            <w:r w:rsidRPr="000C35F8">
              <w:rPr>
                <w:i/>
                <w:iCs/>
              </w:rPr>
              <w:t>aestivum</w:t>
            </w:r>
            <w:proofErr w:type="spellEnd"/>
            <w:r w:rsidRPr="000C35F8">
              <w:rPr>
                <w:i/>
                <w:iCs/>
              </w:rPr>
              <w:t xml:space="preserve"> </w:t>
            </w:r>
            <w:r w:rsidRPr="00385858">
              <w:rPr>
                <w:iCs/>
              </w:rPr>
              <w:t>L.</w:t>
            </w:r>
            <w:r>
              <w:t>),</w:t>
            </w:r>
            <w:r w:rsidRPr="000C35F8">
              <w:t xml:space="preserve"> cietie kvieši (</w:t>
            </w:r>
            <w:proofErr w:type="spellStart"/>
            <w:r w:rsidRPr="000C35F8">
              <w:rPr>
                <w:i/>
                <w:iCs/>
              </w:rPr>
              <w:t>Triticum</w:t>
            </w:r>
            <w:proofErr w:type="spellEnd"/>
            <w:r w:rsidRPr="000C35F8">
              <w:rPr>
                <w:i/>
                <w:iCs/>
              </w:rPr>
              <w:t xml:space="preserve"> </w:t>
            </w:r>
            <w:proofErr w:type="spellStart"/>
            <w:r w:rsidRPr="000C35F8">
              <w:rPr>
                <w:i/>
                <w:iCs/>
              </w:rPr>
              <w:t>durum</w:t>
            </w:r>
            <w:proofErr w:type="spellEnd"/>
            <w:r w:rsidRPr="000C35F8">
              <w:rPr>
                <w:i/>
                <w:iCs/>
              </w:rPr>
              <w:t xml:space="preserve"> </w:t>
            </w:r>
            <w:proofErr w:type="spellStart"/>
            <w:r w:rsidRPr="00385858">
              <w:rPr>
                <w:iCs/>
              </w:rPr>
              <w:t>Desf</w:t>
            </w:r>
            <w:proofErr w:type="spellEnd"/>
            <w:r>
              <w:t>)</w:t>
            </w:r>
            <w:r w:rsidRPr="00385858">
              <w:rPr>
                <w:iCs/>
              </w:rPr>
              <w:t>.,</w:t>
            </w:r>
            <w:r w:rsidRPr="000C35F8">
              <w:t> </w:t>
            </w:r>
            <w:proofErr w:type="spellStart"/>
            <w:r w:rsidRPr="000C35F8">
              <w:t>spelta</w:t>
            </w:r>
            <w:proofErr w:type="spellEnd"/>
            <w:r w:rsidRPr="000C35F8">
              <w:t xml:space="preserve"> kvieši (</w:t>
            </w:r>
            <w:proofErr w:type="spellStart"/>
            <w:r w:rsidRPr="000C35F8">
              <w:rPr>
                <w:i/>
                <w:iCs/>
              </w:rPr>
              <w:t>Triticum</w:t>
            </w:r>
            <w:proofErr w:type="spellEnd"/>
            <w:r w:rsidRPr="000C35F8">
              <w:rPr>
                <w:i/>
                <w:iCs/>
              </w:rPr>
              <w:t xml:space="preserve"> </w:t>
            </w:r>
            <w:proofErr w:type="spellStart"/>
            <w:r w:rsidRPr="000C35F8">
              <w:rPr>
                <w:i/>
                <w:iCs/>
              </w:rPr>
              <w:t>spelta</w:t>
            </w:r>
            <w:proofErr w:type="spellEnd"/>
            <w:r w:rsidRPr="000C35F8">
              <w:rPr>
                <w:i/>
                <w:iCs/>
              </w:rPr>
              <w:t xml:space="preserve"> </w:t>
            </w:r>
            <w:r w:rsidRPr="00385858">
              <w:rPr>
                <w:iCs/>
              </w:rPr>
              <w:t>L.</w:t>
            </w:r>
            <w:r>
              <w:t>):</w:t>
            </w:r>
          </w:p>
        </w:tc>
        <w:tc>
          <w:tcPr>
            <w:tcW w:w="851" w:type="dxa"/>
            <w:vAlign w:val="center"/>
          </w:tcPr>
          <w:p w14:paraId="5903C30C" w14:textId="77777777" w:rsidR="00CB36F4" w:rsidRDefault="00CB36F4" w:rsidP="00CB36F4">
            <w:pPr>
              <w:pStyle w:val="labojumupamats"/>
              <w:spacing w:before="35" w:beforeAutospacing="0" w:after="0" w:afterAutospacing="0" w:line="193" w:lineRule="atLeast"/>
              <w:jc w:val="center"/>
              <w:rPr>
                <w:i/>
                <w:iCs/>
                <w:color w:val="414142"/>
              </w:rPr>
            </w:pPr>
          </w:p>
        </w:tc>
        <w:tc>
          <w:tcPr>
            <w:tcW w:w="850" w:type="dxa"/>
            <w:vAlign w:val="center"/>
          </w:tcPr>
          <w:p w14:paraId="005E793B" w14:textId="77777777" w:rsidR="00CB36F4" w:rsidRDefault="00CB36F4" w:rsidP="00CB36F4">
            <w:pPr>
              <w:pStyle w:val="labojumupamats"/>
              <w:spacing w:before="35" w:beforeAutospacing="0" w:after="0" w:afterAutospacing="0" w:line="193" w:lineRule="atLeast"/>
              <w:jc w:val="center"/>
              <w:rPr>
                <w:i/>
                <w:iCs/>
                <w:color w:val="414142"/>
              </w:rPr>
            </w:pPr>
          </w:p>
        </w:tc>
        <w:tc>
          <w:tcPr>
            <w:tcW w:w="993" w:type="dxa"/>
            <w:vAlign w:val="center"/>
          </w:tcPr>
          <w:p w14:paraId="435D860E" w14:textId="77777777" w:rsidR="00CB36F4" w:rsidRPr="000C35F8" w:rsidRDefault="00CB36F4" w:rsidP="00CB36F4">
            <w:pPr>
              <w:pStyle w:val="labojumupamats"/>
              <w:spacing w:before="35" w:beforeAutospacing="0" w:after="0" w:afterAutospacing="0" w:line="193" w:lineRule="atLeast"/>
              <w:jc w:val="center"/>
            </w:pPr>
          </w:p>
        </w:tc>
        <w:tc>
          <w:tcPr>
            <w:tcW w:w="850" w:type="dxa"/>
            <w:vAlign w:val="center"/>
          </w:tcPr>
          <w:p w14:paraId="75EC94B6" w14:textId="77777777" w:rsidR="00CB36F4" w:rsidRPr="000C35F8" w:rsidRDefault="00CB36F4" w:rsidP="00CB36F4">
            <w:pPr>
              <w:pStyle w:val="labojumupamats"/>
              <w:spacing w:before="35" w:beforeAutospacing="0" w:after="0" w:afterAutospacing="0" w:line="193" w:lineRule="atLeast"/>
              <w:jc w:val="center"/>
            </w:pPr>
          </w:p>
        </w:tc>
        <w:tc>
          <w:tcPr>
            <w:tcW w:w="941" w:type="dxa"/>
            <w:vAlign w:val="center"/>
          </w:tcPr>
          <w:p w14:paraId="1011F93D" w14:textId="77777777" w:rsidR="00CB36F4" w:rsidRPr="000C35F8" w:rsidRDefault="00CB36F4" w:rsidP="00CB36F4">
            <w:pPr>
              <w:pStyle w:val="labojumupamats"/>
              <w:spacing w:before="35" w:beforeAutospacing="0" w:after="0" w:afterAutospacing="0" w:line="193" w:lineRule="atLeast"/>
              <w:jc w:val="center"/>
            </w:pPr>
          </w:p>
        </w:tc>
        <w:tc>
          <w:tcPr>
            <w:tcW w:w="1418" w:type="dxa"/>
            <w:vAlign w:val="center"/>
          </w:tcPr>
          <w:p w14:paraId="1C935B06" w14:textId="77777777" w:rsidR="00CB36F4" w:rsidRPr="000C35F8" w:rsidRDefault="00CB36F4" w:rsidP="00CB36F4">
            <w:pPr>
              <w:pStyle w:val="labojumupamats"/>
              <w:spacing w:before="35" w:beforeAutospacing="0" w:after="0" w:afterAutospacing="0" w:line="193" w:lineRule="atLeast"/>
              <w:ind w:left="-109" w:right="-107"/>
              <w:jc w:val="center"/>
            </w:pPr>
          </w:p>
        </w:tc>
        <w:tc>
          <w:tcPr>
            <w:tcW w:w="1382" w:type="dxa"/>
            <w:vAlign w:val="center"/>
          </w:tcPr>
          <w:p w14:paraId="5C17C20E" w14:textId="77777777" w:rsidR="00CB36F4" w:rsidRPr="000C35F8" w:rsidRDefault="00CB36F4" w:rsidP="00CB36F4">
            <w:pPr>
              <w:pStyle w:val="labojumupamats"/>
              <w:spacing w:before="35" w:beforeAutospacing="0" w:after="0" w:afterAutospacing="0" w:line="193" w:lineRule="atLeast"/>
              <w:ind w:left="-105" w:right="-142"/>
              <w:jc w:val="center"/>
            </w:pPr>
          </w:p>
        </w:tc>
      </w:tr>
      <w:tr w:rsidR="00CB36F4" w14:paraId="60F75A67" w14:textId="77777777" w:rsidTr="000F7538">
        <w:trPr>
          <w:trHeight w:val="187"/>
        </w:trPr>
        <w:tc>
          <w:tcPr>
            <w:tcW w:w="426" w:type="dxa"/>
          </w:tcPr>
          <w:p w14:paraId="44179A30" w14:textId="2B2268D5" w:rsidR="00CB36F4" w:rsidRPr="008A0F07" w:rsidRDefault="00CB36F4" w:rsidP="00CB36F4">
            <w:pPr>
              <w:pStyle w:val="labojumupamats"/>
              <w:spacing w:before="35" w:beforeAutospacing="0" w:after="0" w:afterAutospacing="0" w:line="193" w:lineRule="atLeast"/>
              <w:ind w:left="-142" w:right="-109"/>
              <w:jc w:val="center"/>
              <w:rPr>
                <w:iCs/>
                <w:color w:val="414142"/>
              </w:rPr>
            </w:pPr>
            <w:r w:rsidRPr="000C35F8">
              <w:t>1.1.</w:t>
            </w:r>
          </w:p>
        </w:tc>
        <w:tc>
          <w:tcPr>
            <w:tcW w:w="2126" w:type="dxa"/>
          </w:tcPr>
          <w:p w14:paraId="5882ED9E" w14:textId="621C77F0" w:rsidR="00CB36F4" w:rsidRDefault="00CB36F4" w:rsidP="00CB36F4">
            <w:pPr>
              <w:pStyle w:val="labojumupamats"/>
              <w:spacing w:before="35" w:beforeAutospacing="0" w:after="0" w:afterAutospacing="0" w:line="193" w:lineRule="atLeast"/>
              <w:rPr>
                <w:i/>
                <w:iCs/>
                <w:color w:val="414142"/>
              </w:rPr>
            </w:pPr>
            <w:r w:rsidRPr="000C35F8">
              <w:t>bāzes sēklas</w:t>
            </w:r>
          </w:p>
        </w:tc>
        <w:tc>
          <w:tcPr>
            <w:tcW w:w="851" w:type="dxa"/>
          </w:tcPr>
          <w:p w14:paraId="31E2997F" w14:textId="793213BE" w:rsidR="00CB36F4" w:rsidRDefault="00CB36F4" w:rsidP="00CB36F4">
            <w:pPr>
              <w:pStyle w:val="labojumupamats"/>
              <w:spacing w:before="35" w:beforeAutospacing="0" w:after="0" w:afterAutospacing="0" w:line="193" w:lineRule="atLeast"/>
              <w:jc w:val="center"/>
              <w:rPr>
                <w:i/>
                <w:iCs/>
                <w:color w:val="414142"/>
              </w:rPr>
            </w:pPr>
            <w:r w:rsidRPr="000C35F8">
              <w:t>85</w:t>
            </w:r>
          </w:p>
        </w:tc>
        <w:tc>
          <w:tcPr>
            <w:tcW w:w="850" w:type="dxa"/>
          </w:tcPr>
          <w:p w14:paraId="5D276178" w14:textId="112C4CE6" w:rsidR="00CB36F4" w:rsidRDefault="00CB36F4" w:rsidP="00CB36F4">
            <w:pPr>
              <w:pStyle w:val="labojumupamats"/>
              <w:spacing w:before="35" w:beforeAutospacing="0" w:after="0" w:afterAutospacing="0" w:line="193" w:lineRule="atLeast"/>
              <w:jc w:val="center"/>
              <w:rPr>
                <w:i/>
                <w:iCs/>
                <w:color w:val="414142"/>
              </w:rPr>
            </w:pPr>
            <w:r w:rsidRPr="000C35F8">
              <w:t>99</w:t>
            </w:r>
          </w:p>
        </w:tc>
        <w:tc>
          <w:tcPr>
            <w:tcW w:w="993" w:type="dxa"/>
          </w:tcPr>
          <w:p w14:paraId="4AD32B9C" w14:textId="6B8EC42E" w:rsidR="00CB36F4" w:rsidRPr="000C35F8" w:rsidRDefault="00CB36F4" w:rsidP="00CB36F4">
            <w:pPr>
              <w:pStyle w:val="labojumupamats"/>
              <w:spacing w:before="35" w:beforeAutospacing="0" w:after="0" w:afterAutospacing="0" w:line="193" w:lineRule="atLeast"/>
              <w:jc w:val="center"/>
            </w:pPr>
            <w:r w:rsidRPr="000C35F8">
              <w:t>8</w:t>
            </w:r>
          </w:p>
        </w:tc>
        <w:tc>
          <w:tcPr>
            <w:tcW w:w="850" w:type="dxa"/>
          </w:tcPr>
          <w:p w14:paraId="223CD28B" w14:textId="5F09147E" w:rsidR="00CB36F4" w:rsidRPr="000C35F8" w:rsidRDefault="00CB36F4" w:rsidP="00CB36F4">
            <w:pPr>
              <w:pStyle w:val="labojumupamats"/>
              <w:spacing w:before="35" w:beforeAutospacing="0" w:after="0" w:afterAutospacing="0" w:line="193" w:lineRule="atLeast"/>
              <w:jc w:val="center"/>
            </w:pPr>
            <w:r w:rsidRPr="000C35F8">
              <w:t>2</w:t>
            </w:r>
          </w:p>
        </w:tc>
        <w:tc>
          <w:tcPr>
            <w:tcW w:w="941" w:type="dxa"/>
          </w:tcPr>
          <w:p w14:paraId="1265F44B" w14:textId="7A64024E" w:rsidR="00CB36F4" w:rsidRPr="000C35F8" w:rsidRDefault="00CB36F4" w:rsidP="00CB36F4">
            <w:pPr>
              <w:pStyle w:val="labojumupamats"/>
              <w:spacing w:before="35" w:beforeAutospacing="0" w:after="0" w:afterAutospacing="0" w:line="193" w:lineRule="atLeast"/>
              <w:jc w:val="center"/>
            </w:pPr>
            <w:r w:rsidRPr="000C35F8">
              <w:t>6</w:t>
            </w:r>
          </w:p>
        </w:tc>
        <w:tc>
          <w:tcPr>
            <w:tcW w:w="1418" w:type="dxa"/>
          </w:tcPr>
          <w:p w14:paraId="6C5993E5" w14:textId="69B9770D" w:rsidR="00CB36F4" w:rsidRPr="000C35F8" w:rsidRDefault="00CB36F4" w:rsidP="00CB36F4">
            <w:pPr>
              <w:pStyle w:val="labojumupamats"/>
              <w:spacing w:before="35" w:beforeAutospacing="0" w:after="0" w:afterAutospacing="0" w:line="193" w:lineRule="atLeast"/>
              <w:ind w:left="-109" w:right="-107"/>
              <w:jc w:val="center"/>
            </w:pPr>
            <w:r w:rsidRPr="000C35F8">
              <w:t>0</w:t>
            </w:r>
          </w:p>
        </w:tc>
        <w:tc>
          <w:tcPr>
            <w:tcW w:w="1382" w:type="dxa"/>
          </w:tcPr>
          <w:p w14:paraId="438BB04D" w14:textId="0B190C5C" w:rsidR="00CB36F4" w:rsidRPr="000C35F8" w:rsidRDefault="00CB36F4" w:rsidP="00CB36F4">
            <w:pPr>
              <w:pStyle w:val="labojumupamats"/>
              <w:spacing w:before="35" w:beforeAutospacing="0" w:after="0" w:afterAutospacing="0" w:line="193" w:lineRule="atLeast"/>
              <w:ind w:left="-105" w:right="-142"/>
              <w:jc w:val="center"/>
            </w:pPr>
            <w:r w:rsidRPr="000C35F8">
              <w:t>2</w:t>
            </w:r>
          </w:p>
        </w:tc>
      </w:tr>
      <w:tr w:rsidR="00CB36F4" w14:paraId="05D61EEB" w14:textId="77777777" w:rsidTr="000F7538">
        <w:trPr>
          <w:trHeight w:val="187"/>
        </w:trPr>
        <w:tc>
          <w:tcPr>
            <w:tcW w:w="426" w:type="dxa"/>
          </w:tcPr>
          <w:p w14:paraId="261D1E2B" w14:textId="5AFBE8B5" w:rsidR="00CB36F4" w:rsidRPr="008A0F07" w:rsidRDefault="00CB36F4" w:rsidP="00CB36F4">
            <w:pPr>
              <w:pStyle w:val="labojumupamats"/>
              <w:spacing w:before="35" w:beforeAutospacing="0" w:after="0" w:afterAutospacing="0" w:line="193" w:lineRule="atLeast"/>
              <w:ind w:left="-142" w:right="-109"/>
              <w:jc w:val="center"/>
              <w:rPr>
                <w:iCs/>
                <w:color w:val="414142"/>
              </w:rPr>
            </w:pPr>
            <w:r w:rsidRPr="000C35F8">
              <w:t>1.2.</w:t>
            </w:r>
          </w:p>
        </w:tc>
        <w:tc>
          <w:tcPr>
            <w:tcW w:w="2126" w:type="dxa"/>
          </w:tcPr>
          <w:p w14:paraId="461B2EC3" w14:textId="0D1B45F1" w:rsidR="00CB36F4" w:rsidRDefault="00CB36F4" w:rsidP="00CB36F4">
            <w:pPr>
              <w:pStyle w:val="labojumupamats"/>
              <w:spacing w:before="35" w:beforeAutospacing="0" w:after="0" w:afterAutospacing="0" w:line="193" w:lineRule="atLeast"/>
              <w:rPr>
                <w:i/>
                <w:iCs/>
                <w:color w:val="414142"/>
              </w:rPr>
            </w:pPr>
            <w:r w:rsidRPr="000C35F8">
              <w:t>sertificētas sēklas, pirmās un otrās paaudzes sertificētas sēklas</w:t>
            </w:r>
          </w:p>
        </w:tc>
        <w:tc>
          <w:tcPr>
            <w:tcW w:w="851" w:type="dxa"/>
          </w:tcPr>
          <w:p w14:paraId="1BDDD233" w14:textId="6A56EE63" w:rsidR="00CB36F4" w:rsidRDefault="00CB36F4" w:rsidP="00CB36F4">
            <w:pPr>
              <w:pStyle w:val="labojumupamats"/>
              <w:spacing w:before="35" w:beforeAutospacing="0" w:after="0" w:afterAutospacing="0" w:line="193" w:lineRule="atLeast"/>
              <w:jc w:val="center"/>
              <w:rPr>
                <w:i/>
                <w:iCs/>
                <w:color w:val="414142"/>
              </w:rPr>
            </w:pPr>
            <w:r w:rsidRPr="000C35F8">
              <w:t>85*</w:t>
            </w:r>
          </w:p>
        </w:tc>
        <w:tc>
          <w:tcPr>
            <w:tcW w:w="850" w:type="dxa"/>
          </w:tcPr>
          <w:p w14:paraId="27D59C76" w14:textId="240442E1" w:rsidR="00CB36F4" w:rsidRDefault="00CB36F4" w:rsidP="00CB36F4">
            <w:pPr>
              <w:pStyle w:val="labojumupamats"/>
              <w:spacing w:before="35" w:beforeAutospacing="0" w:after="0" w:afterAutospacing="0" w:line="193" w:lineRule="atLeast"/>
              <w:jc w:val="center"/>
              <w:rPr>
                <w:i/>
                <w:iCs/>
                <w:color w:val="414142"/>
              </w:rPr>
            </w:pPr>
            <w:r w:rsidRPr="000C35F8">
              <w:t>98</w:t>
            </w:r>
          </w:p>
        </w:tc>
        <w:tc>
          <w:tcPr>
            <w:tcW w:w="993" w:type="dxa"/>
          </w:tcPr>
          <w:p w14:paraId="48E01B9B" w14:textId="52866F54" w:rsidR="00CB36F4" w:rsidRPr="000C35F8" w:rsidRDefault="00CB36F4" w:rsidP="00CB36F4">
            <w:pPr>
              <w:pStyle w:val="labojumupamats"/>
              <w:spacing w:before="35" w:beforeAutospacing="0" w:after="0" w:afterAutospacing="0" w:line="193" w:lineRule="atLeast"/>
              <w:jc w:val="center"/>
            </w:pPr>
            <w:r w:rsidRPr="000C35F8">
              <w:t>20</w:t>
            </w:r>
          </w:p>
        </w:tc>
        <w:tc>
          <w:tcPr>
            <w:tcW w:w="850" w:type="dxa"/>
          </w:tcPr>
          <w:p w14:paraId="588FE0C0" w14:textId="0A69CF32" w:rsidR="00CB36F4" w:rsidRPr="000C35F8" w:rsidRDefault="00CB36F4" w:rsidP="00CB36F4">
            <w:pPr>
              <w:pStyle w:val="labojumupamats"/>
              <w:spacing w:before="35" w:beforeAutospacing="0" w:after="0" w:afterAutospacing="0" w:line="193" w:lineRule="atLeast"/>
              <w:jc w:val="center"/>
            </w:pPr>
            <w:r w:rsidRPr="000C35F8">
              <w:t>14</w:t>
            </w:r>
          </w:p>
        </w:tc>
        <w:tc>
          <w:tcPr>
            <w:tcW w:w="941" w:type="dxa"/>
          </w:tcPr>
          <w:p w14:paraId="22ADFE9E" w14:textId="183E774D" w:rsidR="00CB36F4" w:rsidRPr="000C35F8" w:rsidRDefault="00CB36F4" w:rsidP="00CB36F4">
            <w:pPr>
              <w:pStyle w:val="labojumupamats"/>
              <w:spacing w:before="35" w:beforeAutospacing="0" w:after="0" w:afterAutospacing="0" w:line="193" w:lineRule="atLeast"/>
              <w:jc w:val="center"/>
            </w:pPr>
            <w:r w:rsidRPr="000C35F8">
              <w:t>14</w:t>
            </w:r>
          </w:p>
        </w:tc>
        <w:tc>
          <w:tcPr>
            <w:tcW w:w="1418" w:type="dxa"/>
          </w:tcPr>
          <w:p w14:paraId="080DB736" w14:textId="2F73790D" w:rsidR="00CB36F4" w:rsidRPr="000C35F8" w:rsidRDefault="00CB36F4" w:rsidP="00CB36F4">
            <w:pPr>
              <w:pStyle w:val="labojumupamats"/>
              <w:spacing w:before="35" w:beforeAutospacing="0" w:after="0" w:afterAutospacing="0" w:line="193" w:lineRule="atLeast"/>
              <w:ind w:left="-109" w:right="-107"/>
              <w:jc w:val="center"/>
            </w:pPr>
            <w:r w:rsidRPr="000C35F8">
              <w:t>0</w:t>
            </w:r>
          </w:p>
        </w:tc>
        <w:tc>
          <w:tcPr>
            <w:tcW w:w="1382" w:type="dxa"/>
          </w:tcPr>
          <w:p w14:paraId="113A54DB" w14:textId="7BF7A469" w:rsidR="00CB36F4" w:rsidRPr="000C35F8" w:rsidRDefault="00CB36F4" w:rsidP="00CB36F4">
            <w:pPr>
              <w:pStyle w:val="labojumupamats"/>
              <w:spacing w:before="35" w:beforeAutospacing="0" w:after="0" w:afterAutospacing="0" w:line="193" w:lineRule="atLeast"/>
              <w:ind w:left="-105" w:right="-142"/>
              <w:jc w:val="center"/>
            </w:pPr>
            <w:r w:rsidRPr="000C35F8">
              <w:t>6</w:t>
            </w:r>
          </w:p>
        </w:tc>
      </w:tr>
      <w:tr w:rsidR="00CB36F4" w14:paraId="4E8161B2" w14:textId="77777777" w:rsidTr="000F7538">
        <w:trPr>
          <w:trHeight w:val="187"/>
        </w:trPr>
        <w:tc>
          <w:tcPr>
            <w:tcW w:w="426" w:type="dxa"/>
          </w:tcPr>
          <w:p w14:paraId="08CC7FBE" w14:textId="7F4635D5" w:rsidR="00CB36F4" w:rsidRPr="008A0F07" w:rsidRDefault="00CB36F4" w:rsidP="00CB36F4">
            <w:pPr>
              <w:pStyle w:val="labojumupamats"/>
              <w:spacing w:before="35" w:beforeAutospacing="0" w:after="0" w:afterAutospacing="0" w:line="193" w:lineRule="atLeast"/>
              <w:ind w:left="-142" w:right="-109"/>
              <w:jc w:val="center"/>
              <w:rPr>
                <w:iCs/>
                <w:color w:val="414142"/>
              </w:rPr>
            </w:pPr>
            <w:r w:rsidRPr="000C35F8">
              <w:t>2.</w:t>
            </w:r>
          </w:p>
        </w:tc>
        <w:tc>
          <w:tcPr>
            <w:tcW w:w="2126" w:type="dxa"/>
          </w:tcPr>
          <w:p w14:paraId="284D5CB1" w14:textId="438C28D6" w:rsidR="00CB36F4" w:rsidRDefault="00CB36F4" w:rsidP="00CB36F4">
            <w:pPr>
              <w:pStyle w:val="labojumupamats"/>
              <w:spacing w:before="35" w:beforeAutospacing="0" w:after="0" w:afterAutospacing="0" w:line="193" w:lineRule="atLeast"/>
              <w:rPr>
                <w:i/>
                <w:iCs/>
                <w:color w:val="414142"/>
              </w:rPr>
            </w:pPr>
            <w:proofErr w:type="spellStart"/>
            <w:r w:rsidRPr="000C35F8">
              <w:t>Kailgraudu</w:t>
            </w:r>
            <w:proofErr w:type="spellEnd"/>
            <w:r w:rsidRPr="000C35F8">
              <w:t xml:space="preserve"> auzas (</w:t>
            </w:r>
            <w:r w:rsidRPr="000C35F8">
              <w:rPr>
                <w:i/>
                <w:iCs/>
              </w:rPr>
              <w:t xml:space="preserve">Avena </w:t>
            </w:r>
            <w:proofErr w:type="spellStart"/>
            <w:r w:rsidRPr="000C35F8">
              <w:rPr>
                <w:i/>
                <w:iCs/>
              </w:rPr>
              <w:t>nuda</w:t>
            </w:r>
            <w:proofErr w:type="spellEnd"/>
            <w:r w:rsidRPr="000C35F8">
              <w:rPr>
                <w:i/>
                <w:iCs/>
              </w:rPr>
              <w:t xml:space="preserve"> </w:t>
            </w:r>
            <w:r w:rsidRPr="00385858">
              <w:rPr>
                <w:iCs/>
              </w:rPr>
              <w:t>L</w:t>
            </w:r>
            <w:r>
              <w:t>.):</w:t>
            </w:r>
          </w:p>
        </w:tc>
        <w:tc>
          <w:tcPr>
            <w:tcW w:w="851" w:type="dxa"/>
            <w:vAlign w:val="center"/>
          </w:tcPr>
          <w:p w14:paraId="3AE9A7EA" w14:textId="77777777" w:rsidR="00CB36F4" w:rsidRDefault="00CB36F4" w:rsidP="00CB36F4">
            <w:pPr>
              <w:pStyle w:val="labojumupamats"/>
              <w:spacing w:before="35" w:beforeAutospacing="0" w:after="0" w:afterAutospacing="0" w:line="193" w:lineRule="atLeast"/>
              <w:jc w:val="center"/>
              <w:rPr>
                <w:i/>
                <w:iCs/>
                <w:color w:val="414142"/>
              </w:rPr>
            </w:pPr>
          </w:p>
        </w:tc>
        <w:tc>
          <w:tcPr>
            <w:tcW w:w="850" w:type="dxa"/>
            <w:vAlign w:val="center"/>
          </w:tcPr>
          <w:p w14:paraId="30DB8148" w14:textId="77777777" w:rsidR="00CB36F4" w:rsidRDefault="00CB36F4" w:rsidP="00CB36F4">
            <w:pPr>
              <w:pStyle w:val="labojumupamats"/>
              <w:spacing w:before="35" w:beforeAutospacing="0" w:after="0" w:afterAutospacing="0" w:line="193" w:lineRule="atLeast"/>
              <w:jc w:val="center"/>
              <w:rPr>
                <w:i/>
                <w:iCs/>
                <w:color w:val="414142"/>
              </w:rPr>
            </w:pPr>
          </w:p>
        </w:tc>
        <w:tc>
          <w:tcPr>
            <w:tcW w:w="993" w:type="dxa"/>
            <w:vAlign w:val="center"/>
          </w:tcPr>
          <w:p w14:paraId="6FFB6B0A" w14:textId="77777777" w:rsidR="00CB36F4" w:rsidRPr="000C35F8" w:rsidRDefault="00CB36F4" w:rsidP="00CB36F4">
            <w:pPr>
              <w:pStyle w:val="labojumupamats"/>
              <w:spacing w:before="35" w:beforeAutospacing="0" w:after="0" w:afterAutospacing="0" w:line="193" w:lineRule="atLeast"/>
              <w:jc w:val="center"/>
            </w:pPr>
          </w:p>
        </w:tc>
        <w:tc>
          <w:tcPr>
            <w:tcW w:w="850" w:type="dxa"/>
            <w:vAlign w:val="center"/>
          </w:tcPr>
          <w:p w14:paraId="1B464E34" w14:textId="77777777" w:rsidR="00CB36F4" w:rsidRPr="000C35F8" w:rsidRDefault="00CB36F4" w:rsidP="00CB36F4">
            <w:pPr>
              <w:pStyle w:val="labojumupamats"/>
              <w:spacing w:before="35" w:beforeAutospacing="0" w:after="0" w:afterAutospacing="0" w:line="193" w:lineRule="atLeast"/>
              <w:jc w:val="center"/>
            </w:pPr>
          </w:p>
        </w:tc>
        <w:tc>
          <w:tcPr>
            <w:tcW w:w="941" w:type="dxa"/>
            <w:vAlign w:val="center"/>
          </w:tcPr>
          <w:p w14:paraId="7332E632" w14:textId="77777777" w:rsidR="00CB36F4" w:rsidRPr="000C35F8" w:rsidRDefault="00CB36F4" w:rsidP="00CB36F4">
            <w:pPr>
              <w:pStyle w:val="labojumupamats"/>
              <w:spacing w:before="35" w:beforeAutospacing="0" w:after="0" w:afterAutospacing="0" w:line="193" w:lineRule="atLeast"/>
              <w:jc w:val="center"/>
            </w:pPr>
          </w:p>
        </w:tc>
        <w:tc>
          <w:tcPr>
            <w:tcW w:w="1418" w:type="dxa"/>
            <w:vAlign w:val="center"/>
          </w:tcPr>
          <w:p w14:paraId="02B60D0B" w14:textId="77777777" w:rsidR="00CB36F4" w:rsidRPr="000C35F8" w:rsidRDefault="00CB36F4" w:rsidP="00CB36F4">
            <w:pPr>
              <w:pStyle w:val="labojumupamats"/>
              <w:spacing w:before="35" w:beforeAutospacing="0" w:after="0" w:afterAutospacing="0" w:line="193" w:lineRule="atLeast"/>
              <w:ind w:left="-109" w:right="-107"/>
              <w:jc w:val="center"/>
            </w:pPr>
          </w:p>
        </w:tc>
        <w:tc>
          <w:tcPr>
            <w:tcW w:w="1382" w:type="dxa"/>
            <w:vAlign w:val="center"/>
          </w:tcPr>
          <w:p w14:paraId="1D1F22A9" w14:textId="77777777" w:rsidR="00CB36F4" w:rsidRPr="000C35F8" w:rsidRDefault="00CB36F4" w:rsidP="00CB36F4">
            <w:pPr>
              <w:pStyle w:val="labojumupamats"/>
              <w:spacing w:before="35" w:beforeAutospacing="0" w:after="0" w:afterAutospacing="0" w:line="193" w:lineRule="atLeast"/>
              <w:ind w:left="-105" w:right="-142"/>
              <w:jc w:val="center"/>
            </w:pPr>
          </w:p>
        </w:tc>
      </w:tr>
      <w:tr w:rsidR="00CB36F4" w14:paraId="6AA82E6E" w14:textId="77777777" w:rsidTr="000F7538">
        <w:trPr>
          <w:trHeight w:val="187"/>
        </w:trPr>
        <w:tc>
          <w:tcPr>
            <w:tcW w:w="426" w:type="dxa"/>
          </w:tcPr>
          <w:p w14:paraId="7BDABC51" w14:textId="257EDEC7" w:rsidR="00CB36F4" w:rsidRPr="008A0F07" w:rsidRDefault="00CB36F4" w:rsidP="00CB36F4">
            <w:pPr>
              <w:pStyle w:val="labojumupamats"/>
              <w:spacing w:before="35" w:beforeAutospacing="0" w:after="0" w:afterAutospacing="0" w:line="193" w:lineRule="atLeast"/>
              <w:ind w:left="-142" w:right="-109"/>
              <w:jc w:val="center"/>
              <w:rPr>
                <w:iCs/>
                <w:color w:val="414142"/>
              </w:rPr>
            </w:pPr>
            <w:r w:rsidRPr="000C35F8">
              <w:t>2.1.</w:t>
            </w:r>
          </w:p>
        </w:tc>
        <w:tc>
          <w:tcPr>
            <w:tcW w:w="2126" w:type="dxa"/>
          </w:tcPr>
          <w:p w14:paraId="11776BF6" w14:textId="0F353058" w:rsidR="00CB36F4" w:rsidRDefault="00CB36F4" w:rsidP="00CB36F4">
            <w:pPr>
              <w:pStyle w:val="labojumupamats"/>
              <w:spacing w:before="35" w:beforeAutospacing="0" w:after="0" w:afterAutospacing="0" w:line="193" w:lineRule="atLeast"/>
              <w:rPr>
                <w:i/>
                <w:iCs/>
                <w:color w:val="414142"/>
              </w:rPr>
            </w:pPr>
            <w:r w:rsidRPr="000C35F8">
              <w:t>bāzes sēklas</w:t>
            </w:r>
          </w:p>
        </w:tc>
        <w:tc>
          <w:tcPr>
            <w:tcW w:w="851" w:type="dxa"/>
            <w:vAlign w:val="center"/>
          </w:tcPr>
          <w:p w14:paraId="2D756BA6" w14:textId="068C4E5A" w:rsidR="00CB36F4" w:rsidRDefault="00CB36F4" w:rsidP="00CB36F4">
            <w:pPr>
              <w:pStyle w:val="labojumupamats"/>
              <w:spacing w:before="35" w:beforeAutospacing="0" w:after="0" w:afterAutospacing="0" w:line="193" w:lineRule="atLeast"/>
              <w:jc w:val="center"/>
              <w:rPr>
                <w:i/>
                <w:iCs/>
                <w:color w:val="414142"/>
              </w:rPr>
            </w:pPr>
            <w:r w:rsidRPr="000C35F8">
              <w:t>75</w:t>
            </w:r>
          </w:p>
        </w:tc>
        <w:tc>
          <w:tcPr>
            <w:tcW w:w="850" w:type="dxa"/>
            <w:vAlign w:val="center"/>
          </w:tcPr>
          <w:p w14:paraId="0CAF8A63" w14:textId="4FA696E1" w:rsidR="00CB36F4" w:rsidRDefault="00CB36F4" w:rsidP="00CB36F4">
            <w:pPr>
              <w:pStyle w:val="labojumupamats"/>
              <w:spacing w:before="35" w:beforeAutospacing="0" w:after="0" w:afterAutospacing="0" w:line="193" w:lineRule="atLeast"/>
              <w:jc w:val="center"/>
              <w:rPr>
                <w:i/>
                <w:iCs/>
                <w:color w:val="414142"/>
              </w:rPr>
            </w:pPr>
            <w:r w:rsidRPr="000C35F8">
              <w:t>99</w:t>
            </w:r>
          </w:p>
        </w:tc>
        <w:tc>
          <w:tcPr>
            <w:tcW w:w="993" w:type="dxa"/>
            <w:vAlign w:val="center"/>
          </w:tcPr>
          <w:p w14:paraId="455CAB97" w14:textId="44F71AD1" w:rsidR="00CB36F4" w:rsidRPr="000C35F8" w:rsidRDefault="00CB36F4" w:rsidP="00CB36F4">
            <w:pPr>
              <w:pStyle w:val="labojumupamats"/>
              <w:spacing w:before="35" w:beforeAutospacing="0" w:after="0" w:afterAutospacing="0" w:line="193" w:lineRule="atLeast"/>
              <w:jc w:val="center"/>
            </w:pPr>
            <w:r w:rsidRPr="000C35F8">
              <w:t>8</w:t>
            </w:r>
          </w:p>
        </w:tc>
        <w:tc>
          <w:tcPr>
            <w:tcW w:w="850" w:type="dxa"/>
            <w:vAlign w:val="center"/>
          </w:tcPr>
          <w:p w14:paraId="0F2F9F78" w14:textId="56CC9F0A" w:rsidR="00CB36F4" w:rsidRPr="000C35F8" w:rsidRDefault="00CB36F4" w:rsidP="00CB36F4">
            <w:pPr>
              <w:pStyle w:val="labojumupamats"/>
              <w:spacing w:before="35" w:beforeAutospacing="0" w:after="0" w:afterAutospacing="0" w:line="193" w:lineRule="atLeast"/>
              <w:jc w:val="center"/>
            </w:pPr>
            <w:r w:rsidRPr="000C35F8">
              <w:t>2</w:t>
            </w:r>
          </w:p>
        </w:tc>
        <w:tc>
          <w:tcPr>
            <w:tcW w:w="941" w:type="dxa"/>
            <w:vAlign w:val="center"/>
          </w:tcPr>
          <w:p w14:paraId="31056961" w14:textId="02FE17AE" w:rsidR="00CB36F4" w:rsidRPr="000C35F8" w:rsidRDefault="00CB36F4" w:rsidP="00CB36F4">
            <w:pPr>
              <w:pStyle w:val="labojumupamats"/>
              <w:spacing w:before="35" w:beforeAutospacing="0" w:after="0" w:afterAutospacing="0" w:line="193" w:lineRule="atLeast"/>
              <w:jc w:val="center"/>
            </w:pPr>
            <w:r w:rsidRPr="000C35F8">
              <w:t>6</w:t>
            </w:r>
          </w:p>
        </w:tc>
        <w:tc>
          <w:tcPr>
            <w:tcW w:w="1418" w:type="dxa"/>
            <w:vAlign w:val="center"/>
          </w:tcPr>
          <w:p w14:paraId="37A87D37" w14:textId="68DF27E7" w:rsidR="00CB36F4" w:rsidRPr="000C35F8" w:rsidRDefault="00CB36F4" w:rsidP="00CB36F4">
            <w:pPr>
              <w:pStyle w:val="labojumupamats"/>
              <w:spacing w:before="35" w:beforeAutospacing="0" w:after="0" w:afterAutospacing="0" w:line="193" w:lineRule="atLeast"/>
              <w:ind w:left="-109" w:right="-107"/>
              <w:jc w:val="center"/>
            </w:pPr>
            <w:r w:rsidRPr="000C35F8">
              <w:t>0</w:t>
            </w:r>
          </w:p>
        </w:tc>
        <w:tc>
          <w:tcPr>
            <w:tcW w:w="1382" w:type="dxa"/>
            <w:vAlign w:val="center"/>
          </w:tcPr>
          <w:p w14:paraId="55D86BB0" w14:textId="540AC3E0" w:rsidR="00CB36F4" w:rsidRPr="000C35F8" w:rsidRDefault="00CB36F4" w:rsidP="00CB36F4">
            <w:pPr>
              <w:pStyle w:val="labojumupamats"/>
              <w:spacing w:before="35" w:beforeAutospacing="0" w:after="0" w:afterAutospacing="0" w:line="193" w:lineRule="atLeast"/>
              <w:ind w:left="-105" w:right="-142"/>
              <w:jc w:val="center"/>
            </w:pPr>
            <w:r w:rsidRPr="000C35F8">
              <w:t>2</w:t>
            </w:r>
          </w:p>
        </w:tc>
      </w:tr>
      <w:tr w:rsidR="00CB36F4" w14:paraId="29623443" w14:textId="77777777" w:rsidTr="000F7538">
        <w:trPr>
          <w:trHeight w:val="187"/>
        </w:trPr>
        <w:tc>
          <w:tcPr>
            <w:tcW w:w="426" w:type="dxa"/>
          </w:tcPr>
          <w:p w14:paraId="11D42D47" w14:textId="3C095BFD" w:rsidR="00CB36F4" w:rsidRPr="008A0F07" w:rsidRDefault="00CB36F4" w:rsidP="00CB36F4">
            <w:pPr>
              <w:pStyle w:val="labojumupamats"/>
              <w:spacing w:before="35" w:beforeAutospacing="0" w:after="0" w:afterAutospacing="0" w:line="193" w:lineRule="atLeast"/>
              <w:ind w:left="-142" w:right="-109"/>
              <w:jc w:val="center"/>
              <w:rPr>
                <w:iCs/>
                <w:color w:val="414142"/>
              </w:rPr>
            </w:pPr>
            <w:r w:rsidRPr="000C35F8">
              <w:t>2.2.</w:t>
            </w:r>
          </w:p>
        </w:tc>
        <w:tc>
          <w:tcPr>
            <w:tcW w:w="2126" w:type="dxa"/>
          </w:tcPr>
          <w:p w14:paraId="13D9A7F4" w14:textId="4E1ADD2A" w:rsidR="00CB36F4" w:rsidRDefault="00CB36F4" w:rsidP="00CB36F4">
            <w:pPr>
              <w:pStyle w:val="labojumupamats"/>
              <w:spacing w:before="35" w:beforeAutospacing="0" w:after="0" w:afterAutospacing="0" w:line="193" w:lineRule="atLeast"/>
              <w:rPr>
                <w:i/>
                <w:iCs/>
                <w:color w:val="414142"/>
              </w:rPr>
            </w:pPr>
            <w:r w:rsidRPr="000C35F8">
              <w:t>sertificētas sēklas, pirmās un otrās paaudzes sertificētas sēklas</w:t>
            </w:r>
          </w:p>
        </w:tc>
        <w:tc>
          <w:tcPr>
            <w:tcW w:w="851" w:type="dxa"/>
            <w:vAlign w:val="center"/>
          </w:tcPr>
          <w:p w14:paraId="200D0718" w14:textId="77A36F71" w:rsidR="00CB36F4" w:rsidRDefault="00CB36F4" w:rsidP="00CB36F4">
            <w:pPr>
              <w:pStyle w:val="labojumupamats"/>
              <w:spacing w:before="35" w:beforeAutospacing="0" w:after="0" w:afterAutospacing="0" w:line="193" w:lineRule="atLeast"/>
              <w:jc w:val="center"/>
              <w:rPr>
                <w:i/>
                <w:iCs/>
                <w:color w:val="414142"/>
              </w:rPr>
            </w:pPr>
            <w:r w:rsidRPr="000C35F8">
              <w:t>75</w:t>
            </w:r>
          </w:p>
        </w:tc>
        <w:tc>
          <w:tcPr>
            <w:tcW w:w="850" w:type="dxa"/>
            <w:vAlign w:val="center"/>
          </w:tcPr>
          <w:p w14:paraId="2ED5FA30" w14:textId="53F7446D" w:rsidR="00CB36F4" w:rsidRDefault="00CB36F4" w:rsidP="00CB36F4">
            <w:pPr>
              <w:pStyle w:val="labojumupamats"/>
              <w:spacing w:before="35" w:beforeAutospacing="0" w:after="0" w:afterAutospacing="0" w:line="193" w:lineRule="atLeast"/>
              <w:jc w:val="center"/>
              <w:rPr>
                <w:i/>
                <w:iCs/>
                <w:color w:val="414142"/>
              </w:rPr>
            </w:pPr>
            <w:r w:rsidRPr="000C35F8">
              <w:t>98</w:t>
            </w:r>
          </w:p>
        </w:tc>
        <w:tc>
          <w:tcPr>
            <w:tcW w:w="993" w:type="dxa"/>
            <w:vAlign w:val="center"/>
          </w:tcPr>
          <w:p w14:paraId="61EBCE70" w14:textId="5008E589" w:rsidR="00CB36F4" w:rsidRPr="000C35F8" w:rsidRDefault="00CB36F4" w:rsidP="00CB36F4">
            <w:pPr>
              <w:pStyle w:val="labojumupamats"/>
              <w:spacing w:before="35" w:beforeAutospacing="0" w:after="0" w:afterAutospacing="0" w:line="193" w:lineRule="atLeast"/>
              <w:jc w:val="center"/>
            </w:pPr>
            <w:r w:rsidRPr="000C35F8">
              <w:t>20</w:t>
            </w:r>
          </w:p>
        </w:tc>
        <w:tc>
          <w:tcPr>
            <w:tcW w:w="850" w:type="dxa"/>
            <w:vAlign w:val="center"/>
          </w:tcPr>
          <w:p w14:paraId="2E5B9813" w14:textId="005A8DBE" w:rsidR="00CB36F4" w:rsidRPr="000C35F8" w:rsidRDefault="00CB36F4" w:rsidP="00CB36F4">
            <w:pPr>
              <w:pStyle w:val="labojumupamats"/>
              <w:spacing w:before="35" w:beforeAutospacing="0" w:after="0" w:afterAutospacing="0" w:line="193" w:lineRule="atLeast"/>
              <w:jc w:val="center"/>
            </w:pPr>
            <w:r w:rsidRPr="000C35F8">
              <w:t>14</w:t>
            </w:r>
          </w:p>
        </w:tc>
        <w:tc>
          <w:tcPr>
            <w:tcW w:w="941" w:type="dxa"/>
            <w:vAlign w:val="center"/>
          </w:tcPr>
          <w:p w14:paraId="0AE5CE46" w14:textId="2CFC64C0" w:rsidR="00CB36F4" w:rsidRPr="000C35F8" w:rsidRDefault="00CB36F4" w:rsidP="00CB36F4">
            <w:pPr>
              <w:pStyle w:val="labojumupamats"/>
              <w:spacing w:before="35" w:beforeAutospacing="0" w:after="0" w:afterAutospacing="0" w:line="193" w:lineRule="atLeast"/>
              <w:jc w:val="center"/>
            </w:pPr>
            <w:r w:rsidRPr="000C35F8">
              <w:t>14</w:t>
            </w:r>
          </w:p>
        </w:tc>
        <w:tc>
          <w:tcPr>
            <w:tcW w:w="1418" w:type="dxa"/>
            <w:vAlign w:val="center"/>
          </w:tcPr>
          <w:p w14:paraId="2D26FDD7" w14:textId="69B1F277" w:rsidR="00CB36F4" w:rsidRPr="000C35F8" w:rsidRDefault="00CB36F4" w:rsidP="00CB36F4">
            <w:pPr>
              <w:pStyle w:val="labojumupamats"/>
              <w:spacing w:before="35" w:beforeAutospacing="0" w:after="0" w:afterAutospacing="0" w:line="193" w:lineRule="atLeast"/>
              <w:ind w:left="-109" w:right="-107"/>
              <w:jc w:val="center"/>
            </w:pPr>
            <w:r w:rsidRPr="000C35F8">
              <w:t>0</w:t>
            </w:r>
          </w:p>
        </w:tc>
        <w:tc>
          <w:tcPr>
            <w:tcW w:w="1382" w:type="dxa"/>
            <w:vAlign w:val="center"/>
          </w:tcPr>
          <w:p w14:paraId="4BE4F39A" w14:textId="6AAFA9DA" w:rsidR="00CB36F4" w:rsidRPr="000C35F8" w:rsidRDefault="00CB36F4" w:rsidP="00CB36F4">
            <w:pPr>
              <w:pStyle w:val="labojumupamats"/>
              <w:spacing w:before="35" w:beforeAutospacing="0" w:after="0" w:afterAutospacing="0" w:line="193" w:lineRule="atLeast"/>
              <w:ind w:left="-105" w:right="-142"/>
              <w:jc w:val="center"/>
            </w:pPr>
            <w:r w:rsidRPr="000C35F8">
              <w:t>6</w:t>
            </w:r>
          </w:p>
        </w:tc>
      </w:tr>
      <w:tr w:rsidR="00CB36F4" w14:paraId="001C5F66" w14:textId="77777777" w:rsidTr="000F7538">
        <w:trPr>
          <w:trHeight w:val="187"/>
        </w:trPr>
        <w:tc>
          <w:tcPr>
            <w:tcW w:w="426" w:type="dxa"/>
          </w:tcPr>
          <w:p w14:paraId="01F64D3D" w14:textId="5487378D" w:rsidR="00CB36F4" w:rsidRPr="008A0F07" w:rsidRDefault="00CB36F4" w:rsidP="00CB36F4">
            <w:pPr>
              <w:pStyle w:val="labojumupamats"/>
              <w:spacing w:before="35" w:beforeAutospacing="0" w:after="0" w:afterAutospacing="0" w:line="193" w:lineRule="atLeast"/>
              <w:ind w:left="-142" w:right="-109"/>
              <w:jc w:val="center"/>
              <w:rPr>
                <w:iCs/>
                <w:color w:val="414142"/>
              </w:rPr>
            </w:pPr>
            <w:r w:rsidRPr="000C35F8">
              <w:t>3.</w:t>
            </w:r>
          </w:p>
        </w:tc>
        <w:tc>
          <w:tcPr>
            <w:tcW w:w="2126" w:type="dxa"/>
          </w:tcPr>
          <w:p w14:paraId="60FDD62E" w14:textId="626B0618" w:rsidR="00CB36F4" w:rsidRDefault="00CB36F4" w:rsidP="00CB36F4">
            <w:pPr>
              <w:pStyle w:val="labojumupamats"/>
              <w:spacing w:before="35" w:beforeAutospacing="0" w:after="0" w:afterAutospacing="0" w:line="193" w:lineRule="atLeast"/>
              <w:rPr>
                <w:i/>
                <w:iCs/>
                <w:color w:val="414142"/>
              </w:rPr>
            </w:pPr>
            <w:r w:rsidRPr="000C35F8">
              <w:t>Rudzi (</w:t>
            </w:r>
            <w:proofErr w:type="spellStart"/>
            <w:r w:rsidRPr="000C35F8">
              <w:rPr>
                <w:i/>
                <w:iCs/>
              </w:rPr>
              <w:t>Secale</w:t>
            </w:r>
            <w:proofErr w:type="spellEnd"/>
            <w:r w:rsidRPr="000C35F8">
              <w:rPr>
                <w:i/>
                <w:iCs/>
              </w:rPr>
              <w:t xml:space="preserve"> </w:t>
            </w:r>
            <w:proofErr w:type="spellStart"/>
            <w:r w:rsidRPr="000C35F8">
              <w:rPr>
                <w:i/>
                <w:iCs/>
              </w:rPr>
              <w:t>cereale</w:t>
            </w:r>
            <w:proofErr w:type="spellEnd"/>
            <w:r w:rsidRPr="000C35F8">
              <w:rPr>
                <w:i/>
                <w:iCs/>
              </w:rPr>
              <w:t xml:space="preserve"> </w:t>
            </w:r>
            <w:r w:rsidRPr="00385858">
              <w:rPr>
                <w:iCs/>
              </w:rPr>
              <w:t>L.</w:t>
            </w:r>
            <w:r>
              <w:t xml:space="preserve">), </w:t>
            </w:r>
            <w:r w:rsidRPr="000C35F8">
              <w:t>griķi (</w:t>
            </w:r>
            <w:proofErr w:type="spellStart"/>
            <w:r w:rsidRPr="000C35F8">
              <w:rPr>
                <w:i/>
                <w:iCs/>
              </w:rPr>
              <w:t>Fagopyrum</w:t>
            </w:r>
            <w:proofErr w:type="spellEnd"/>
            <w:r w:rsidRPr="000C35F8">
              <w:rPr>
                <w:i/>
                <w:iCs/>
              </w:rPr>
              <w:t xml:space="preserve"> </w:t>
            </w:r>
            <w:proofErr w:type="spellStart"/>
            <w:r w:rsidRPr="000C35F8">
              <w:rPr>
                <w:i/>
                <w:iCs/>
              </w:rPr>
              <w:t>esculentum</w:t>
            </w:r>
            <w:proofErr w:type="spellEnd"/>
            <w:r w:rsidRPr="000C35F8">
              <w:rPr>
                <w:i/>
                <w:iCs/>
              </w:rPr>
              <w:t xml:space="preserve"> </w:t>
            </w:r>
            <w:proofErr w:type="spellStart"/>
            <w:r w:rsidRPr="00385858">
              <w:rPr>
                <w:iCs/>
              </w:rPr>
              <w:t>Moench</w:t>
            </w:r>
            <w:proofErr w:type="spellEnd"/>
            <w:r>
              <w:t>):</w:t>
            </w:r>
          </w:p>
        </w:tc>
        <w:tc>
          <w:tcPr>
            <w:tcW w:w="851" w:type="dxa"/>
            <w:vAlign w:val="center"/>
          </w:tcPr>
          <w:p w14:paraId="050E8553" w14:textId="77777777" w:rsidR="00CB36F4" w:rsidRDefault="00CB36F4" w:rsidP="00CB36F4">
            <w:pPr>
              <w:pStyle w:val="labojumupamats"/>
              <w:spacing w:before="35" w:beforeAutospacing="0" w:after="0" w:afterAutospacing="0" w:line="193" w:lineRule="atLeast"/>
              <w:jc w:val="center"/>
              <w:rPr>
                <w:i/>
                <w:iCs/>
                <w:color w:val="414142"/>
              </w:rPr>
            </w:pPr>
          </w:p>
        </w:tc>
        <w:tc>
          <w:tcPr>
            <w:tcW w:w="850" w:type="dxa"/>
            <w:vAlign w:val="center"/>
          </w:tcPr>
          <w:p w14:paraId="191D66C5" w14:textId="77777777" w:rsidR="00CB36F4" w:rsidRDefault="00CB36F4" w:rsidP="00CB36F4">
            <w:pPr>
              <w:pStyle w:val="labojumupamats"/>
              <w:spacing w:before="35" w:beforeAutospacing="0" w:after="0" w:afterAutospacing="0" w:line="193" w:lineRule="atLeast"/>
              <w:jc w:val="center"/>
              <w:rPr>
                <w:i/>
                <w:iCs/>
                <w:color w:val="414142"/>
              </w:rPr>
            </w:pPr>
          </w:p>
        </w:tc>
        <w:tc>
          <w:tcPr>
            <w:tcW w:w="993" w:type="dxa"/>
            <w:vAlign w:val="center"/>
          </w:tcPr>
          <w:p w14:paraId="17FC4E17" w14:textId="77777777" w:rsidR="00CB36F4" w:rsidRPr="000C35F8" w:rsidRDefault="00CB36F4" w:rsidP="00CB36F4">
            <w:pPr>
              <w:pStyle w:val="labojumupamats"/>
              <w:spacing w:before="35" w:beforeAutospacing="0" w:after="0" w:afterAutospacing="0" w:line="193" w:lineRule="atLeast"/>
              <w:jc w:val="center"/>
            </w:pPr>
          </w:p>
        </w:tc>
        <w:tc>
          <w:tcPr>
            <w:tcW w:w="850" w:type="dxa"/>
            <w:vAlign w:val="center"/>
          </w:tcPr>
          <w:p w14:paraId="454C7683" w14:textId="77777777" w:rsidR="00CB36F4" w:rsidRPr="000C35F8" w:rsidRDefault="00CB36F4" w:rsidP="00CB36F4">
            <w:pPr>
              <w:pStyle w:val="labojumupamats"/>
              <w:spacing w:before="35" w:beforeAutospacing="0" w:after="0" w:afterAutospacing="0" w:line="193" w:lineRule="atLeast"/>
              <w:jc w:val="center"/>
            </w:pPr>
          </w:p>
        </w:tc>
        <w:tc>
          <w:tcPr>
            <w:tcW w:w="941" w:type="dxa"/>
            <w:vAlign w:val="center"/>
          </w:tcPr>
          <w:p w14:paraId="216B553C" w14:textId="77777777" w:rsidR="00CB36F4" w:rsidRPr="000C35F8" w:rsidRDefault="00CB36F4" w:rsidP="00CB36F4">
            <w:pPr>
              <w:pStyle w:val="labojumupamats"/>
              <w:spacing w:before="35" w:beforeAutospacing="0" w:after="0" w:afterAutospacing="0" w:line="193" w:lineRule="atLeast"/>
              <w:jc w:val="center"/>
            </w:pPr>
          </w:p>
        </w:tc>
        <w:tc>
          <w:tcPr>
            <w:tcW w:w="1418" w:type="dxa"/>
            <w:vAlign w:val="center"/>
          </w:tcPr>
          <w:p w14:paraId="2DB1A9E0" w14:textId="77777777" w:rsidR="00CB36F4" w:rsidRPr="000C35F8" w:rsidRDefault="00CB36F4" w:rsidP="00CB36F4">
            <w:pPr>
              <w:pStyle w:val="labojumupamats"/>
              <w:spacing w:before="35" w:beforeAutospacing="0" w:after="0" w:afterAutospacing="0" w:line="193" w:lineRule="atLeast"/>
              <w:ind w:left="-109" w:right="-107"/>
              <w:jc w:val="center"/>
            </w:pPr>
          </w:p>
        </w:tc>
        <w:tc>
          <w:tcPr>
            <w:tcW w:w="1382" w:type="dxa"/>
            <w:vAlign w:val="center"/>
          </w:tcPr>
          <w:p w14:paraId="13CED05E" w14:textId="77777777" w:rsidR="00CB36F4" w:rsidRPr="000C35F8" w:rsidRDefault="00CB36F4" w:rsidP="00CB36F4">
            <w:pPr>
              <w:pStyle w:val="labojumupamats"/>
              <w:spacing w:before="35" w:beforeAutospacing="0" w:after="0" w:afterAutospacing="0" w:line="193" w:lineRule="atLeast"/>
              <w:ind w:left="-105" w:right="-142"/>
              <w:jc w:val="center"/>
            </w:pPr>
          </w:p>
        </w:tc>
      </w:tr>
      <w:tr w:rsidR="00CB36F4" w14:paraId="131101E9" w14:textId="77777777" w:rsidTr="000F7538">
        <w:trPr>
          <w:trHeight w:val="187"/>
        </w:trPr>
        <w:tc>
          <w:tcPr>
            <w:tcW w:w="426" w:type="dxa"/>
          </w:tcPr>
          <w:p w14:paraId="7E8A642B" w14:textId="603951BC" w:rsidR="00CB36F4" w:rsidRPr="008A0F07" w:rsidRDefault="00CB36F4" w:rsidP="00CB36F4">
            <w:pPr>
              <w:pStyle w:val="labojumupamats"/>
              <w:spacing w:before="35" w:beforeAutospacing="0" w:after="0" w:afterAutospacing="0" w:line="193" w:lineRule="atLeast"/>
              <w:ind w:left="-142" w:right="-109"/>
              <w:jc w:val="center"/>
              <w:rPr>
                <w:iCs/>
                <w:color w:val="414142"/>
              </w:rPr>
            </w:pPr>
            <w:r w:rsidRPr="000C35F8">
              <w:t>3.1.</w:t>
            </w:r>
          </w:p>
        </w:tc>
        <w:tc>
          <w:tcPr>
            <w:tcW w:w="2126" w:type="dxa"/>
          </w:tcPr>
          <w:p w14:paraId="1E31B617" w14:textId="12017FBA" w:rsidR="00CB36F4" w:rsidRDefault="00CB36F4" w:rsidP="00CB36F4">
            <w:pPr>
              <w:pStyle w:val="labojumupamats"/>
              <w:spacing w:before="35" w:beforeAutospacing="0" w:after="0" w:afterAutospacing="0" w:line="193" w:lineRule="atLeast"/>
              <w:rPr>
                <w:i/>
                <w:iCs/>
                <w:color w:val="414142"/>
              </w:rPr>
            </w:pPr>
            <w:r w:rsidRPr="000C35F8">
              <w:t>bāzes sēklas</w:t>
            </w:r>
          </w:p>
        </w:tc>
        <w:tc>
          <w:tcPr>
            <w:tcW w:w="851" w:type="dxa"/>
          </w:tcPr>
          <w:p w14:paraId="74235C8E" w14:textId="5E8DC1A9" w:rsidR="00CB36F4" w:rsidRDefault="00CB36F4" w:rsidP="00CB36F4">
            <w:pPr>
              <w:pStyle w:val="labojumupamats"/>
              <w:spacing w:before="35" w:beforeAutospacing="0" w:after="0" w:afterAutospacing="0" w:line="193" w:lineRule="atLeast"/>
              <w:jc w:val="center"/>
              <w:rPr>
                <w:i/>
                <w:iCs/>
                <w:color w:val="414142"/>
              </w:rPr>
            </w:pPr>
            <w:r w:rsidRPr="000C35F8">
              <w:t>85</w:t>
            </w:r>
          </w:p>
        </w:tc>
        <w:tc>
          <w:tcPr>
            <w:tcW w:w="850" w:type="dxa"/>
          </w:tcPr>
          <w:p w14:paraId="0BA2A960" w14:textId="7F4B47FB" w:rsidR="00CB36F4" w:rsidRDefault="00CB36F4" w:rsidP="00CB36F4">
            <w:pPr>
              <w:pStyle w:val="labojumupamats"/>
              <w:spacing w:before="35" w:beforeAutospacing="0" w:after="0" w:afterAutospacing="0" w:line="193" w:lineRule="atLeast"/>
              <w:jc w:val="center"/>
              <w:rPr>
                <w:i/>
                <w:iCs/>
                <w:color w:val="414142"/>
              </w:rPr>
            </w:pPr>
            <w:r w:rsidRPr="000C35F8">
              <w:t>98</w:t>
            </w:r>
          </w:p>
        </w:tc>
        <w:tc>
          <w:tcPr>
            <w:tcW w:w="993" w:type="dxa"/>
          </w:tcPr>
          <w:p w14:paraId="7A489007" w14:textId="0615755A" w:rsidR="00CB36F4" w:rsidRPr="000C35F8" w:rsidRDefault="00CB36F4" w:rsidP="00CB36F4">
            <w:pPr>
              <w:pStyle w:val="labojumupamats"/>
              <w:spacing w:before="35" w:beforeAutospacing="0" w:after="0" w:afterAutospacing="0" w:line="193" w:lineRule="atLeast"/>
              <w:jc w:val="center"/>
            </w:pPr>
            <w:r w:rsidRPr="000C35F8">
              <w:t>8</w:t>
            </w:r>
          </w:p>
        </w:tc>
        <w:tc>
          <w:tcPr>
            <w:tcW w:w="850" w:type="dxa"/>
          </w:tcPr>
          <w:p w14:paraId="4CCA59AC" w14:textId="0043B944" w:rsidR="00CB36F4" w:rsidRPr="000C35F8" w:rsidRDefault="00CB36F4" w:rsidP="00CB36F4">
            <w:pPr>
              <w:pStyle w:val="labojumupamats"/>
              <w:spacing w:before="35" w:beforeAutospacing="0" w:after="0" w:afterAutospacing="0" w:line="193" w:lineRule="atLeast"/>
              <w:jc w:val="center"/>
            </w:pPr>
            <w:r w:rsidRPr="000C35F8">
              <w:t>2</w:t>
            </w:r>
          </w:p>
        </w:tc>
        <w:tc>
          <w:tcPr>
            <w:tcW w:w="941" w:type="dxa"/>
          </w:tcPr>
          <w:p w14:paraId="09DF0284" w14:textId="412728B0" w:rsidR="00CB36F4" w:rsidRPr="000C35F8" w:rsidRDefault="00CB36F4" w:rsidP="00CB36F4">
            <w:pPr>
              <w:pStyle w:val="labojumupamats"/>
              <w:spacing w:before="35" w:beforeAutospacing="0" w:after="0" w:afterAutospacing="0" w:line="193" w:lineRule="atLeast"/>
              <w:jc w:val="center"/>
            </w:pPr>
            <w:r w:rsidRPr="000C35F8">
              <w:t>6</w:t>
            </w:r>
          </w:p>
        </w:tc>
        <w:tc>
          <w:tcPr>
            <w:tcW w:w="1418" w:type="dxa"/>
          </w:tcPr>
          <w:p w14:paraId="4B702C10" w14:textId="1650D09E" w:rsidR="00CB36F4" w:rsidRPr="000C35F8" w:rsidRDefault="00CB36F4" w:rsidP="00CB36F4">
            <w:pPr>
              <w:pStyle w:val="labojumupamats"/>
              <w:spacing w:before="35" w:beforeAutospacing="0" w:after="0" w:afterAutospacing="0" w:line="193" w:lineRule="atLeast"/>
              <w:ind w:left="-109" w:right="-107"/>
              <w:jc w:val="center"/>
            </w:pPr>
            <w:r w:rsidRPr="000C35F8">
              <w:t>0</w:t>
            </w:r>
          </w:p>
        </w:tc>
        <w:tc>
          <w:tcPr>
            <w:tcW w:w="1382" w:type="dxa"/>
          </w:tcPr>
          <w:p w14:paraId="29573ECD" w14:textId="355FF5BF" w:rsidR="00CB36F4" w:rsidRPr="000C35F8" w:rsidRDefault="00CB36F4" w:rsidP="00CB36F4">
            <w:pPr>
              <w:pStyle w:val="labojumupamats"/>
              <w:spacing w:before="35" w:beforeAutospacing="0" w:after="0" w:afterAutospacing="0" w:line="193" w:lineRule="atLeast"/>
              <w:ind w:left="-105" w:right="-142"/>
              <w:jc w:val="center"/>
            </w:pPr>
            <w:r w:rsidRPr="000C35F8">
              <w:t>2</w:t>
            </w:r>
          </w:p>
        </w:tc>
      </w:tr>
      <w:tr w:rsidR="00CB36F4" w14:paraId="7188664B" w14:textId="77777777" w:rsidTr="000F7538">
        <w:trPr>
          <w:trHeight w:val="187"/>
        </w:trPr>
        <w:tc>
          <w:tcPr>
            <w:tcW w:w="426" w:type="dxa"/>
          </w:tcPr>
          <w:p w14:paraId="0018E03E" w14:textId="3D636AA4" w:rsidR="00CB36F4" w:rsidRPr="008A0F07" w:rsidRDefault="00CB36F4" w:rsidP="00CB36F4">
            <w:pPr>
              <w:pStyle w:val="labojumupamats"/>
              <w:spacing w:before="35" w:beforeAutospacing="0" w:after="0" w:afterAutospacing="0" w:line="193" w:lineRule="atLeast"/>
              <w:ind w:left="-142" w:right="-109"/>
              <w:jc w:val="center"/>
              <w:rPr>
                <w:iCs/>
                <w:color w:val="414142"/>
              </w:rPr>
            </w:pPr>
            <w:r w:rsidRPr="000C35F8">
              <w:t>3.2.</w:t>
            </w:r>
          </w:p>
        </w:tc>
        <w:tc>
          <w:tcPr>
            <w:tcW w:w="2126" w:type="dxa"/>
          </w:tcPr>
          <w:p w14:paraId="555F56A8" w14:textId="29FEEFA5" w:rsidR="00CB36F4" w:rsidRDefault="00CB36F4" w:rsidP="00CB36F4">
            <w:pPr>
              <w:pStyle w:val="labojumupamats"/>
              <w:spacing w:before="35" w:beforeAutospacing="0" w:after="0" w:afterAutospacing="0" w:line="193" w:lineRule="atLeast"/>
              <w:rPr>
                <w:i/>
                <w:iCs/>
                <w:color w:val="414142"/>
              </w:rPr>
            </w:pPr>
            <w:r w:rsidRPr="000C35F8">
              <w:t>sertificētas sēklas</w:t>
            </w:r>
          </w:p>
        </w:tc>
        <w:tc>
          <w:tcPr>
            <w:tcW w:w="851" w:type="dxa"/>
          </w:tcPr>
          <w:p w14:paraId="458C4459" w14:textId="343C4D28" w:rsidR="00CB36F4" w:rsidRDefault="00CB36F4" w:rsidP="00CB36F4">
            <w:pPr>
              <w:pStyle w:val="labojumupamats"/>
              <w:spacing w:before="35" w:beforeAutospacing="0" w:after="0" w:afterAutospacing="0" w:line="193" w:lineRule="atLeast"/>
              <w:jc w:val="center"/>
              <w:rPr>
                <w:i/>
                <w:iCs/>
                <w:color w:val="414142"/>
              </w:rPr>
            </w:pPr>
            <w:r w:rsidRPr="000C35F8">
              <w:t>85</w:t>
            </w:r>
          </w:p>
        </w:tc>
        <w:tc>
          <w:tcPr>
            <w:tcW w:w="850" w:type="dxa"/>
          </w:tcPr>
          <w:p w14:paraId="3126DF3A" w14:textId="0868C490" w:rsidR="00CB36F4" w:rsidRDefault="00CB36F4" w:rsidP="00CB36F4">
            <w:pPr>
              <w:pStyle w:val="labojumupamats"/>
              <w:spacing w:before="35" w:beforeAutospacing="0" w:after="0" w:afterAutospacing="0" w:line="193" w:lineRule="atLeast"/>
              <w:jc w:val="center"/>
              <w:rPr>
                <w:i/>
                <w:iCs/>
                <w:color w:val="414142"/>
              </w:rPr>
            </w:pPr>
            <w:r w:rsidRPr="000C35F8">
              <w:t>98</w:t>
            </w:r>
          </w:p>
        </w:tc>
        <w:tc>
          <w:tcPr>
            <w:tcW w:w="993" w:type="dxa"/>
          </w:tcPr>
          <w:p w14:paraId="3B4E8631" w14:textId="3649714D" w:rsidR="00CB36F4" w:rsidRPr="000C35F8" w:rsidRDefault="00CB36F4" w:rsidP="00CB36F4">
            <w:pPr>
              <w:pStyle w:val="labojumupamats"/>
              <w:spacing w:before="35" w:beforeAutospacing="0" w:after="0" w:afterAutospacing="0" w:line="193" w:lineRule="atLeast"/>
              <w:jc w:val="center"/>
            </w:pPr>
            <w:r w:rsidRPr="000C35F8">
              <w:t>20</w:t>
            </w:r>
          </w:p>
        </w:tc>
        <w:tc>
          <w:tcPr>
            <w:tcW w:w="850" w:type="dxa"/>
          </w:tcPr>
          <w:p w14:paraId="4E7EE2A3" w14:textId="3A8C5829" w:rsidR="00CB36F4" w:rsidRPr="000C35F8" w:rsidRDefault="00CB36F4" w:rsidP="00CB36F4">
            <w:pPr>
              <w:pStyle w:val="labojumupamats"/>
              <w:spacing w:before="35" w:beforeAutospacing="0" w:after="0" w:afterAutospacing="0" w:line="193" w:lineRule="atLeast"/>
              <w:jc w:val="center"/>
            </w:pPr>
            <w:r w:rsidRPr="000C35F8">
              <w:t>14</w:t>
            </w:r>
          </w:p>
        </w:tc>
        <w:tc>
          <w:tcPr>
            <w:tcW w:w="941" w:type="dxa"/>
          </w:tcPr>
          <w:p w14:paraId="74C96313" w14:textId="351EF7C9" w:rsidR="00CB36F4" w:rsidRPr="000C35F8" w:rsidRDefault="00CB36F4" w:rsidP="00CB36F4">
            <w:pPr>
              <w:pStyle w:val="labojumupamats"/>
              <w:spacing w:before="35" w:beforeAutospacing="0" w:after="0" w:afterAutospacing="0" w:line="193" w:lineRule="atLeast"/>
              <w:jc w:val="center"/>
            </w:pPr>
            <w:r w:rsidRPr="000C35F8">
              <w:t>14</w:t>
            </w:r>
          </w:p>
        </w:tc>
        <w:tc>
          <w:tcPr>
            <w:tcW w:w="1418" w:type="dxa"/>
          </w:tcPr>
          <w:p w14:paraId="6CEAC443" w14:textId="00149A2A" w:rsidR="00CB36F4" w:rsidRPr="000C35F8" w:rsidRDefault="00CB36F4" w:rsidP="00CB36F4">
            <w:pPr>
              <w:pStyle w:val="labojumupamats"/>
              <w:spacing w:before="35" w:beforeAutospacing="0" w:after="0" w:afterAutospacing="0" w:line="193" w:lineRule="atLeast"/>
              <w:ind w:left="-109" w:right="-107"/>
              <w:jc w:val="center"/>
            </w:pPr>
            <w:r w:rsidRPr="000C35F8">
              <w:t>0</w:t>
            </w:r>
          </w:p>
        </w:tc>
        <w:tc>
          <w:tcPr>
            <w:tcW w:w="1382" w:type="dxa"/>
          </w:tcPr>
          <w:p w14:paraId="057841FE" w14:textId="316ADCF4" w:rsidR="00CB36F4" w:rsidRPr="000C35F8" w:rsidRDefault="00CB36F4" w:rsidP="00CB36F4">
            <w:pPr>
              <w:pStyle w:val="labojumupamats"/>
              <w:spacing w:before="35" w:beforeAutospacing="0" w:after="0" w:afterAutospacing="0" w:line="193" w:lineRule="atLeast"/>
              <w:ind w:left="-105" w:right="-142"/>
              <w:jc w:val="center"/>
            </w:pPr>
            <w:r w:rsidRPr="000C35F8">
              <w:t>6</w:t>
            </w:r>
          </w:p>
        </w:tc>
      </w:tr>
      <w:tr w:rsidR="00CB36F4" w14:paraId="65539E3E" w14:textId="77777777" w:rsidTr="000F7538">
        <w:trPr>
          <w:trHeight w:val="187"/>
        </w:trPr>
        <w:tc>
          <w:tcPr>
            <w:tcW w:w="426" w:type="dxa"/>
          </w:tcPr>
          <w:p w14:paraId="1955040A" w14:textId="3247289D" w:rsidR="00CB36F4" w:rsidRPr="008A0F07" w:rsidRDefault="00CB36F4" w:rsidP="00CB36F4">
            <w:pPr>
              <w:pStyle w:val="labojumupamats"/>
              <w:spacing w:before="35" w:beforeAutospacing="0" w:after="0" w:afterAutospacing="0" w:line="193" w:lineRule="atLeast"/>
              <w:ind w:left="-142" w:right="-109"/>
              <w:jc w:val="center"/>
              <w:rPr>
                <w:iCs/>
                <w:color w:val="414142"/>
              </w:rPr>
            </w:pPr>
            <w:r w:rsidRPr="000C35F8">
              <w:t>4.</w:t>
            </w:r>
          </w:p>
        </w:tc>
        <w:tc>
          <w:tcPr>
            <w:tcW w:w="2126" w:type="dxa"/>
          </w:tcPr>
          <w:p w14:paraId="6D88AF33" w14:textId="389C1857" w:rsidR="00CB36F4" w:rsidRDefault="00CB36F4" w:rsidP="00CB36F4">
            <w:pPr>
              <w:pStyle w:val="labojumupamats"/>
              <w:spacing w:before="35" w:beforeAutospacing="0" w:after="0" w:afterAutospacing="0" w:line="193" w:lineRule="atLeast"/>
              <w:rPr>
                <w:i/>
                <w:iCs/>
                <w:color w:val="414142"/>
              </w:rPr>
            </w:pPr>
            <w:r w:rsidRPr="000C35F8">
              <w:t xml:space="preserve">Tritikāle </w:t>
            </w:r>
            <w:r w:rsidRPr="000C35F8">
              <w:lastRenderedPageBreak/>
              <w:t>(x</w:t>
            </w:r>
            <w:r>
              <w:t> </w:t>
            </w:r>
            <w:proofErr w:type="spellStart"/>
            <w:r w:rsidRPr="000C35F8">
              <w:rPr>
                <w:i/>
                <w:iCs/>
              </w:rPr>
              <w:t>Triticosecale</w:t>
            </w:r>
            <w:proofErr w:type="spellEnd"/>
            <w:r w:rsidRPr="000C35F8">
              <w:rPr>
                <w:i/>
                <w:iCs/>
              </w:rPr>
              <w:t xml:space="preserve"> </w:t>
            </w:r>
            <w:proofErr w:type="spellStart"/>
            <w:r w:rsidRPr="00385858">
              <w:rPr>
                <w:iCs/>
              </w:rPr>
              <w:t>Wittm</w:t>
            </w:r>
            <w:proofErr w:type="spellEnd"/>
            <w:r w:rsidRPr="00385858">
              <w:rPr>
                <w:iCs/>
              </w:rPr>
              <w:t>.</w:t>
            </w:r>
            <w:r>
              <w:rPr>
                <w:iCs/>
              </w:rPr>
              <w:t xml:space="preserve"> </w:t>
            </w:r>
            <w:proofErr w:type="spellStart"/>
            <w:r w:rsidRPr="00385858">
              <w:rPr>
                <w:iCs/>
              </w:rPr>
              <w:t>ex</w:t>
            </w:r>
            <w:proofErr w:type="spellEnd"/>
            <w:r w:rsidRPr="00385858">
              <w:rPr>
                <w:iCs/>
              </w:rPr>
              <w:t>.</w:t>
            </w:r>
            <w:r>
              <w:rPr>
                <w:iCs/>
              </w:rPr>
              <w:t> </w:t>
            </w:r>
            <w:r w:rsidRPr="00385858">
              <w:rPr>
                <w:iCs/>
              </w:rPr>
              <w:t>A.</w:t>
            </w:r>
            <w:r>
              <w:rPr>
                <w:iCs/>
              </w:rPr>
              <w:t> </w:t>
            </w:r>
            <w:proofErr w:type="spellStart"/>
            <w:r w:rsidRPr="00385858">
              <w:rPr>
                <w:iCs/>
              </w:rPr>
              <w:t>Camus</w:t>
            </w:r>
            <w:proofErr w:type="spellEnd"/>
            <w:r>
              <w:t>):</w:t>
            </w:r>
          </w:p>
        </w:tc>
        <w:tc>
          <w:tcPr>
            <w:tcW w:w="851" w:type="dxa"/>
            <w:vAlign w:val="center"/>
          </w:tcPr>
          <w:p w14:paraId="2FB620E1" w14:textId="77777777" w:rsidR="00CB36F4" w:rsidRDefault="00CB36F4" w:rsidP="00CB36F4">
            <w:pPr>
              <w:pStyle w:val="labojumupamats"/>
              <w:spacing w:before="35" w:beforeAutospacing="0" w:after="0" w:afterAutospacing="0" w:line="193" w:lineRule="atLeast"/>
              <w:jc w:val="center"/>
              <w:rPr>
                <w:i/>
                <w:iCs/>
                <w:color w:val="414142"/>
              </w:rPr>
            </w:pPr>
          </w:p>
        </w:tc>
        <w:tc>
          <w:tcPr>
            <w:tcW w:w="850" w:type="dxa"/>
            <w:vAlign w:val="center"/>
          </w:tcPr>
          <w:p w14:paraId="79181A32" w14:textId="77777777" w:rsidR="00CB36F4" w:rsidRDefault="00CB36F4" w:rsidP="00CB36F4">
            <w:pPr>
              <w:pStyle w:val="labojumupamats"/>
              <w:spacing w:before="35" w:beforeAutospacing="0" w:after="0" w:afterAutospacing="0" w:line="193" w:lineRule="atLeast"/>
              <w:jc w:val="center"/>
              <w:rPr>
                <w:i/>
                <w:iCs/>
                <w:color w:val="414142"/>
              </w:rPr>
            </w:pPr>
          </w:p>
        </w:tc>
        <w:tc>
          <w:tcPr>
            <w:tcW w:w="993" w:type="dxa"/>
            <w:vAlign w:val="center"/>
          </w:tcPr>
          <w:p w14:paraId="2CB1F4CA" w14:textId="77777777" w:rsidR="00CB36F4" w:rsidRPr="000C35F8" w:rsidRDefault="00CB36F4" w:rsidP="00CB36F4">
            <w:pPr>
              <w:pStyle w:val="labojumupamats"/>
              <w:spacing w:before="35" w:beforeAutospacing="0" w:after="0" w:afterAutospacing="0" w:line="193" w:lineRule="atLeast"/>
              <w:jc w:val="center"/>
            </w:pPr>
          </w:p>
        </w:tc>
        <w:tc>
          <w:tcPr>
            <w:tcW w:w="850" w:type="dxa"/>
            <w:vAlign w:val="center"/>
          </w:tcPr>
          <w:p w14:paraId="4208B057" w14:textId="77777777" w:rsidR="00CB36F4" w:rsidRPr="000C35F8" w:rsidRDefault="00CB36F4" w:rsidP="00CB36F4">
            <w:pPr>
              <w:pStyle w:val="labojumupamats"/>
              <w:spacing w:before="35" w:beforeAutospacing="0" w:after="0" w:afterAutospacing="0" w:line="193" w:lineRule="atLeast"/>
              <w:jc w:val="center"/>
            </w:pPr>
          </w:p>
        </w:tc>
        <w:tc>
          <w:tcPr>
            <w:tcW w:w="941" w:type="dxa"/>
            <w:vAlign w:val="center"/>
          </w:tcPr>
          <w:p w14:paraId="6261D3F8" w14:textId="77777777" w:rsidR="00CB36F4" w:rsidRPr="000C35F8" w:rsidRDefault="00CB36F4" w:rsidP="00CB36F4">
            <w:pPr>
              <w:pStyle w:val="labojumupamats"/>
              <w:spacing w:before="35" w:beforeAutospacing="0" w:after="0" w:afterAutospacing="0" w:line="193" w:lineRule="atLeast"/>
              <w:jc w:val="center"/>
            </w:pPr>
          </w:p>
        </w:tc>
        <w:tc>
          <w:tcPr>
            <w:tcW w:w="1418" w:type="dxa"/>
            <w:vAlign w:val="center"/>
          </w:tcPr>
          <w:p w14:paraId="5E0DAD2E" w14:textId="77777777" w:rsidR="00CB36F4" w:rsidRPr="000C35F8" w:rsidRDefault="00CB36F4" w:rsidP="00CB36F4">
            <w:pPr>
              <w:pStyle w:val="labojumupamats"/>
              <w:spacing w:before="35" w:beforeAutospacing="0" w:after="0" w:afterAutospacing="0" w:line="193" w:lineRule="atLeast"/>
              <w:ind w:left="-109" w:right="-107"/>
              <w:jc w:val="center"/>
            </w:pPr>
          </w:p>
        </w:tc>
        <w:tc>
          <w:tcPr>
            <w:tcW w:w="1382" w:type="dxa"/>
            <w:vAlign w:val="center"/>
          </w:tcPr>
          <w:p w14:paraId="4DB9A09E" w14:textId="77777777" w:rsidR="00CB36F4" w:rsidRPr="000C35F8" w:rsidRDefault="00CB36F4" w:rsidP="00CB36F4">
            <w:pPr>
              <w:pStyle w:val="labojumupamats"/>
              <w:spacing w:before="35" w:beforeAutospacing="0" w:after="0" w:afterAutospacing="0" w:line="193" w:lineRule="atLeast"/>
              <w:ind w:left="-105" w:right="-142"/>
              <w:jc w:val="center"/>
            </w:pPr>
          </w:p>
        </w:tc>
      </w:tr>
      <w:tr w:rsidR="00CB36F4" w14:paraId="4BA93334" w14:textId="77777777" w:rsidTr="000F7538">
        <w:trPr>
          <w:trHeight w:val="187"/>
        </w:trPr>
        <w:tc>
          <w:tcPr>
            <w:tcW w:w="426" w:type="dxa"/>
          </w:tcPr>
          <w:p w14:paraId="5AD8111E" w14:textId="4FD0A880" w:rsidR="00CB36F4" w:rsidRPr="008A0F07" w:rsidRDefault="00CB36F4" w:rsidP="00CB36F4">
            <w:pPr>
              <w:pStyle w:val="labojumupamats"/>
              <w:spacing w:before="35" w:beforeAutospacing="0" w:after="0" w:afterAutospacing="0" w:line="193" w:lineRule="atLeast"/>
              <w:ind w:left="-142" w:right="-109"/>
              <w:jc w:val="center"/>
              <w:rPr>
                <w:iCs/>
                <w:color w:val="414142"/>
              </w:rPr>
            </w:pPr>
            <w:r w:rsidRPr="000C35F8">
              <w:t>4.1.</w:t>
            </w:r>
          </w:p>
        </w:tc>
        <w:tc>
          <w:tcPr>
            <w:tcW w:w="2126" w:type="dxa"/>
          </w:tcPr>
          <w:p w14:paraId="2E159819" w14:textId="12DD2313" w:rsidR="00CB36F4" w:rsidRDefault="00CB36F4" w:rsidP="00CB36F4">
            <w:pPr>
              <w:pStyle w:val="labojumupamats"/>
              <w:spacing w:before="35" w:beforeAutospacing="0" w:after="0" w:afterAutospacing="0" w:line="193" w:lineRule="atLeast"/>
              <w:rPr>
                <w:i/>
                <w:iCs/>
                <w:color w:val="414142"/>
              </w:rPr>
            </w:pPr>
            <w:r w:rsidRPr="000C35F8">
              <w:t>bāzes sēklas</w:t>
            </w:r>
          </w:p>
        </w:tc>
        <w:tc>
          <w:tcPr>
            <w:tcW w:w="851" w:type="dxa"/>
          </w:tcPr>
          <w:p w14:paraId="0D78B5A7" w14:textId="48974AF2" w:rsidR="00CB36F4" w:rsidRDefault="00CB36F4" w:rsidP="00CB36F4">
            <w:pPr>
              <w:pStyle w:val="labojumupamats"/>
              <w:spacing w:before="35" w:beforeAutospacing="0" w:after="0" w:afterAutospacing="0" w:line="193" w:lineRule="atLeast"/>
              <w:jc w:val="center"/>
              <w:rPr>
                <w:i/>
                <w:iCs/>
                <w:color w:val="414142"/>
              </w:rPr>
            </w:pPr>
            <w:r w:rsidRPr="000C35F8">
              <w:t>80</w:t>
            </w:r>
          </w:p>
        </w:tc>
        <w:tc>
          <w:tcPr>
            <w:tcW w:w="850" w:type="dxa"/>
          </w:tcPr>
          <w:p w14:paraId="6ADD6E7B" w14:textId="6F2304D8" w:rsidR="00CB36F4" w:rsidRDefault="00CB36F4" w:rsidP="00CB36F4">
            <w:pPr>
              <w:pStyle w:val="labojumupamats"/>
              <w:spacing w:before="35" w:beforeAutospacing="0" w:after="0" w:afterAutospacing="0" w:line="193" w:lineRule="atLeast"/>
              <w:jc w:val="center"/>
              <w:rPr>
                <w:i/>
                <w:iCs/>
                <w:color w:val="414142"/>
              </w:rPr>
            </w:pPr>
            <w:r w:rsidRPr="000C35F8">
              <w:t>98</w:t>
            </w:r>
          </w:p>
        </w:tc>
        <w:tc>
          <w:tcPr>
            <w:tcW w:w="993" w:type="dxa"/>
          </w:tcPr>
          <w:p w14:paraId="4BE441F8" w14:textId="2D7DD7FE" w:rsidR="00CB36F4" w:rsidRPr="000C35F8" w:rsidRDefault="00CB36F4" w:rsidP="00CB36F4">
            <w:pPr>
              <w:pStyle w:val="labojumupamats"/>
              <w:spacing w:before="35" w:beforeAutospacing="0" w:after="0" w:afterAutospacing="0" w:line="193" w:lineRule="atLeast"/>
              <w:jc w:val="center"/>
            </w:pPr>
            <w:r w:rsidRPr="000C35F8">
              <w:t>8</w:t>
            </w:r>
          </w:p>
        </w:tc>
        <w:tc>
          <w:tcPr>
            <w:tcW w:w="850" w:type="dxa"/>
          </w:tcPr>
          <w:p w14:paraId="0EC3A67B" w14:textId="4FD3F920" w:rsidR="00CB36F4" w:rsidRPr="000C35F8" w:rsidRDefault="00CB36F4" w:rsidP="00CB36F4">
            <w:pPr>
              <w:pStyle w:val="labojumupamats"/>
              <w:spacing w:before="35" w:beforeAutospacing="0" w:after="0" w:afterAutospacing="0" w:line="193" w:lineRule="atLeast"/>
              <w:jc w:val="center"/>
            </w:pPr>
            <w:r w:rsidRPr="000C35F8">
              <w:t>2</w:t>
            </w:r>
          </w:p>
        </w:tc>
        <w:tc>
          <w:tcPr>
            <w:tcW w:w="941" w:type="dxa"/>
          </w:tcPr>
          <w:p w14:paraId="02D678EE" w14:textId="12090FE7" w:rsidR="00CB36F4" w:rsidRPr="000C35F8" w:rsidRDefault="00CB36F4" w:rsidP="00CB36F4">
            <w:pPr>
              <w:pStyle w:val="labojumupamats"/>
              <w:spacing w:before="35" w:beforeAutospacing="0" w:after="0" w:afterAutospacing="0" w:line="193" w:lineRule="atLeast"/>
              <w:jc w:val="center"/>
            </w:pPr>
            <w:r w:rsidRPr="000C35F8">
              <w:t>6</w:t>
            </w:r>
          </w:p>
        </w:tc>
        <w:tc>
          <w:tcPr>
            <w:tcW w:w="1418" w:type="dxa"/>
          </w:tcPr>
          <w:p w14:paraId="78E9F76F" w14:textId="00B3CB24" w:rsidR="00CB36F4" w:rsidRPr="000C35F8" w:rsidRDefault="00CB36F4" w:rsidP="00CB36F4">
            <w:pPr>
              <w:pStyle w:val="labojumupamats"/>
              <w:spacing w:before="35" w:beforeAutospacing="0" w:after="0" w:afterAutospacing="0" w:line="193" w:lineRule="atLeast"/>
              <w:ind w:left="-109" w:right="-107"/>
              <w:jc w:val="center"/>
            </w:pPr>
            <w:r w:rsidRPr="000C35F8">
              <w:t>0</w:t>
            </w:r>
          </w:p>
        </w:tc>
        <w:tc>
          <w:tcPr>
            <w:tcW w:w="1382" w:type="dxa"/>
          </w:tcPr>
          <w:p w14:paraId="42C64746" w14:textId="0C84DCBA" w:rsidR="00CB36F4" w:rsidRPr="000C35F8" w:rsidRDefault="00CB36F4" w:rsidP="00CB36F4">
            <w:pPr>
              <w:pStyle w:val="labojumupamats"/>
              <w:spacing w:before="35" w:beforeAutospacing="0" w:after="0" w:afterAutospacing="0" w:line="193" w:lineRule="atLeast"/>
              <w:ind w:left="-105" w:right="-142"/>
              <w:jc w:val="center"/>
            </w:pPr>
            <w:r w:rsidRPr="000C35F8">
              <w:t>2</w:t>
            </w:r>
          </w:p>
        </w:tc>
      </w:tr>
      <w:tr w:rsidR="00CB36F4" w14:paraId="2BD31A9C" w14:textId="77777777" w:rsidTr="000F7538">
        <w:trPr>
          <w:trHeight w:val="187"/>
        </w:trPr>
        <w:tc>
          <w:tcPr>
            <w:tcW w:w="426" w:type="dxa"/>
          </w:tcPr>
          <w:p w14:paraId="14633F76" w14:textId="60148B55" w:rsidR="00CB36F4" w:rsidRPr="008A0F07" w:rsidRDefault="00CB36F4" w:rsidP="00CB36F4">
            <w:pPr>
              <w:pStyle w:val="labojumupamats"/>
              <w:spacing w:before="35" w:beforeAutospacing="0" w:after="0" w:afterAutospacing="0" w:line="193" w:lineRule="atLeast"/>
              <w:ind w:left="-142" w:right="-109"/>
              <w:jc w:val="center"/>
              <w:rPr>
                <w:iCs/>
                <w:color w:val="414142"/>
              </w:rPr>
            </w:pPr>
            <w:r w:rsidRPr="000C35F8">
              <w:t>4.2.</w:t>
            </w:r>
          </w:p>
        </w:tc>
        <w:tc>
          <w:tcPr>
            <w:tcW w:w="2126" w:type="dxa"/>
          </w:tcPr>
          <w:p w14:paraId="3E86402C" w14:textId="0F323754" w:rsidR="00CB36F4" w:rsidRDefault="00CB36F4" w:rsidP="00CB36F4">
            <w:pPr>
              <w:pStyle w:val="labojumupamats"/>
              <w:spacing w:before="35" w:beforeAutospacing="0" w:after="0" w:afterAutospacing="0" w:line="193" w:lineRule="atLeast"/>
              <w:rPr>
                <w:i/>
                <w:iCs/>
                <w:color w:val="414142"/>
              </w:rPr>
            </w:pPr>
            <w:r w:rsidRPr="000C35F8">
              <w:t>sertificētas sēklas, pirmās un otrās paaudzes sertificētas sēklas</w:t>
            </w:r>
          </w:p>
        </w:tc>
        <w:tc>
          <w:tcPr>
            <w:tcW w:w="851" w:type="dxa"/>
          </w:tcPr>
          <w:p w14:paraId="3F58BB90" w14:textId="14813B7A" w:rsidR="00CB36F4" w:rsidRDefault="00CB36F4" w:rsidP="00CB36F4">
            <w:pPr>
              <w:pStyle w:val="labojumupamats"/>
              <w:spacing w:before="35" w:beforeAutospacing="0" w:after="0" w:afterAutospacing="0" w:line="193" w:lineRule="atLeast"/>
              <w:jc w:val="center"/>
              <w:rPr>
                <w:i/>
                <w:iCs/>
                <w:color w:val="414142"/>
              </w:rPr>
            </w:pPr>
            <w:r w:rsidRPr="000C35F8">
              <w:t>80</w:t>
            </w:r>
          </w:p>
        </w:tc>
        <w:tc>
          <w:tcPr>
            <w:tcW w:w="850" w:type="dxa"/>
          </w:tcPr>
          <w:p w14:paraId="4A206C83" w14:textId="3CD3865F" w:rsidR="00CB36F4" w:rsidRDefault="00CB36F4" w:rsidP="00CB36F4">
            <w:pPr>
              <w:pStyle w:val="labojumupamats"/>
              <w:spacing w:before="35" w:beforeAutospacing="0" w:after="0" w:afterAutospacing="0" w:line="193" w:lineRule="atLeast"/>
              <w:jc w:val="center"/>
              <w:rPr>
                <w:i/>
                <w:iCs/>
                <w:color w:val="414142"/>
              </w:rPr>
            </w:pPr>
            <w:r w:rsidRPr="000C35F8">
              <w:t>98</w:t>
            </w:r>
          </w:p>
        </w:tc>
        <w:tc>
          <w:tcPr>
            <w:tcW w:w="993" w:type="dxa"/>
          </w:tcPr>
          <w:p w14:paraId="58EFB854" w14:textId="19D6B631" w:rsidR="00CB36F4" w:rsidRPr="000C35F8" w:rsidRDefault="00CB36F4" w:rsidP="00CB36F4">
            <w:pPr>
              <w:pStyle w:val="labojumupamats"/>
              <w:spacing w:before="35" w:beforeAutospacing="0" w:after="0" w:afterAutospacing="0" w:line="193" w:lineRule="atLeast"/>
              <w:jc w:val="center"/>
            </w:pPr>
            <w:r w:rsidRPr="000C35F8">
              <w:t>20</w:t>
            </w:r>
          </w:p>
        </w:tc>
        <w:tc>
          <w:tcPr>
            <w:tcW w:w="850" w:type="dxa"/>
          </w:tcPr>
          <w:p w14:paraId="7F7F4714" w14:textId="5D183ACF" w:rsidR="00CB36F4" w:rsidRPr="000C35F8" w:rsidRDefault="00CB36F4" w:rsidP="00CB36F4">
            <w:pPr>
              <w:pStyle w:val="labojumupamats"/>
              <w:spacing w:before="35" w:beforeAutospacing="0" w:after="0" w:afterAutospacing="0" w:line="193" w:lineRule="atLeast"/>
              <w:jc w:val="center"/>
            </w:pPr>
            <w:r w:rsidRPr="000C35F8">
              <w:t>14</w:t>
            </w:r>
          </w:p>
        </w:tc>
        <w:tc>
          <w:tcPr>
            <w:tcW w:w="941" w:type="dxa"/>
          </w:tcPr>
          <w:p w14:paraId="50D6BEEE" w14:textId="0594FC35" w:rsidR="00CB36F4" w:rsidRPr="000C35F8" w:rsidRDefault="00CB36F4" w:rsidP="00CB36F4">
            <w:pPr>
              <w:pStyle w:val="labojumupamats"/>
              <w:spacing w:before="35" w:beforeAutospacing="0" w:after="0" w:afterAutospacing="0" w:line="193" w:lineRule="atLeast"/>
              <w:jc w:val="center"/>
            </w:pPr>
            <w:r w:rsidRPr="000C35F8">
              <w:t>14</w:t>
            </w:r>
          </w:p>
        </w:tc>
        <w:tc>
          <w:tcPr>
            <w:tcW w:w="1418" w:type="dxa"/>
          </w:tcPr>
          <w:p w14:paraId="59678341" w14:textId="3F9C2B09" w:rsidR="00CB36F4" w:rsidRPr="000C35F8" w:rsidRDefault="00CB36F4" w:rsidP="00CB36F4">
            <w:pPr>
              <w:pStyle w:val="labojumupamats"/>
              <w:spacing w:before="35" w:beforeAutospacing="0" w:after="0" w:afterAutospacing="0" w:line="193" w:lineRule="atLeast"/>
              <w:ind w:left="-109" w:right="-107"/>
              <w:jc w:val="center"/>
            </w:pPr>
            <w:r w:rsidRPr="000C35F8">
              <w:t>0</w:t>
            </w:r>
          </w:p>
        </w:tc>
        <w:tc>
          <w:tcPr>
            <w:tcW w:w="1382" w:type="dxa"/>
          </w:tcPr>
          <w:p w14:paraId="732349CC" w14:textId="652BD16F" w:rsidR="00CB36F4" w:rsidRPr="000C35F8" w:rsidRDefault="00CB36F4" w:rsidP="00CB36F4">
            <w:pPr>
              <w:pStyle w:val="labojumupamats"/>
              <w:spacing w:before="35" w:beforeAutospacing="0" w:after="0" w:afterAutospacing="0" w:line="193" w:lineRule="atLeast"/>
              <w:ind w:left="-105" w:right="-142"/>
              <w:jc w:val="center"/>
            </w:pPr>
            <w:r w:rsidRPr="000C35F8">
              <w:t>6</w:t>
            </w:r>
          </w:p>
        </w:tc>
      </w:tr>
      <w:tr w:rsidR="00CB36F4" w14:paraId="298A2F3D" w14:textId="77777777" w:rsidTr="000F7538">
        <w:trPr>
          <w:trHeight w:val="187"/>
        </w:trPr>
        <w:tc>
          <w:tcPr>
            <w:tcW w:w="426" w:type="dxa"/>
          </w:tcPr>
          <w:p w14:paraId="189F836C" w14:textId="5D0E6F02" w:rsidR="00CB36F4" w:rsidRPr="008A0F07" w:rsidRDefault="00CB36F4" w:rsidP="00CB36F4">
            <w:pPr>
              <w:pStyle w:val="labojumupamats"/>
              <w:spacing w:before="35" w:beforeAutospacing="0" w:after="0" w:afterAutospacing="0" w:line="193" w:lineRule="atLeast"/>
              <w:ind w:left="-142" w:right="-109"/>
              <w:jc w:val="center"/>
              <w:rPr>
                <w:iCs/>
                <w:color w:val="414142"/>
              </w:rPr>
            </w:pPr>
            <w:r w:rsidRPr="000C35F8">
              <w:t>5.</w:t>
            </w:r>
          </w:p>
        </w:tc>
        <w:tc>
          <w:tcPr>
            <w:tcW w:w="2126" w:type="dxa"/>
          </w:tcPr>
          <w:p w14:paraId="3A818BB2" w14:textId="0DC577D8" w:rsidR="00CB36F4" w:rsidRDefault="00CB36F4" w:rsidP="00CB36F4">
            <w:pPr>
              <w:pStyle w:val="labojumupamats"/>
              <w:spacing w:before="35" w:beforeAutospacing="0" w:after="0" w:afterAutospacing="0" w:line="193" w:lineRule="atLeast"/>
              <w:rPr>
                <w:i/>
                <w:iCs/>
                <w:color w:val="414142"/>
              </w:rPr>
            </w:pPr>
            <w:r w:rsidRPr="000C35F8">
              <w:t>Kukurūza (</w:t>
            </w:r>
            <w:proofErr w:type="spellStart"/>
            <w:r w:rsidRPr="000C35F8">
              <w:rPr>
                <w:i/>
                <w:iCs/>
              </w:rPr>
              <w:t>Zea</w:t>
            </w:r>
            <w:proofErr w:type="spellEnd"/>
            <w:r w:rsidRPr="000C35F8">
              <w:rPr>
                <w:i/>
                <w:iCs/>
              </w:rPr>
              <w:t xml:space="preserve"> </w:t>
            </w:r>
            <w:proofErr w:type="spellStart"/>
            <w:r w:rsidRPr="000C35F8">
              <w:rPr>
                <w:i/>
                <w:iCs/>
              </w:rPr>
              <w:t>mays</w:t>
            </w:r>
            <w:proofErr w:type="spellEnd"/>
            <w:r w:rsidRPr="000C35F8">
              <w:rPr>
                <w:i/>
                <w:iCs/>
              </w:rPr>
              <w:t xml:space="preserve"> </w:t>
            </w:r>
            <w:r w:rsidRPr="00385858">
              <w:rPr>
                <w:iCs/>
              </w:rPr>
              <w:t>L.</w:t>
            </w:r>
            <w:r>
              <w:t>)</w:t>
            </w:r>
          </w:p>
        </w:tc>
        <w:tc>
          <w:tcPr>
            <w:tcW w:w="851" w:type="dxa"/>
          </w:tcPr>
          <w:p w14:paraId="16D8EDC1" w14:textId="6B936452" w:rsidR="00CB36F4" w:rsidRDefault="00CB36F4" w:rsidP="00CB36F4">
            <w:pPr>
              <w:pStyle w:val="labojumupamats"/>
              <w:spacing w:before="35" w:beforeAutospacing="0" w:after="0" w:afterAutospacing="0" w:line="193" w:lineRule="atLeast"/>
              <w:jc w:val="center"/>
              <w:rPr>
                <w:i/>
                <w:iCs/>
                <w:color w:val="414142"/>
              </w:rPr>
            </w:pPr>
            <w:r w:rsidRPr="000C35F8">
              <w:t>90</w:t>
            </w:r>
          </w:p>
        </w:tc>
        <w:tc>
          <w:tcPr>
            <w:tcW w:w="850" w:type="dxa"/>
          </w:tcPr>
          <w:p w14:paraId="1B25C089" w14:textId="107C893D" w:rsidR="00CB36F4" w:rsidRDefault="00CB36F4" w:rsidP="00CB36F4">
            <w:pPr>
              <w:pStyle w:val="labojumupamats"/>
              <w:spacing w:before="35" w:beforeAutospacing="0" w:after="0" w:afterAutospacing="0" w:line="193" w:lineRule="atLeast"/>
              <w:jc w:val="center"/>
              <w:rPr>
                <w:i/>
                <w:iCs/>
                <w:color w:val="414142"/>
              </w:rPr>
            </w:pPr>
            <w:r w:rsidRPr="000C35F8">
              <w:t>98</w:t>
            </w:r>
          </w:p>
        </w:tc>
        <w:tc>
          <w:tcPr>
            <w:tcW w:w="993" w:type="dxa"/>
          </w:tcPr>
          <w:p w14:paraId="1257FCD2" w14:textId="14A9AEEC" w:rsidR="00CB36F4" w:rsidRPr="000C35F8" w:rsidRDefault="00CB36F4" w:rsidP="00CB36F4">
            <w:pPr>
              <w:pStyle w:val="labojumupamats"/>
              <w:spacing w:before="35" w:beforeAutospacing="0" w:after="0" w:afterAutospacing="0" w:line="193" w:lineRule="atLeast"/>
              <w:jc w:val="center"/>
            </w:pPr>
            <w:r w:rsidRPr="000C35F8">
              <w:t>0</w:t>
            </w:r>
          </w:p>
        </w:tc>
        <w:tc>
          <w:tcPr>
            <w:tcW w:w="850" w:type="dxa"/>
          </w:tcPr>
          <w:p w14:paraId="548ACED7" w14:textId="4CA84B55" w:rsidR="00CB36F4" w:rsidRPr="000C35F8" w:rsidRDefault="00CB36F4" w:rsidP="00CB36F4">
            <w:pPr>
              <w:pStyle w:val="labojumupamats"/>
              <w:spacing w:before="35" w:beforeAutospacing="0" w:after="0" w:afterAutospacing="0" w:line="193" w:lineRule="atLeast"/>
              <w:jc w:val="center"/>
            </w:pPr>
            <w:r w:rsidRPr="000C35F8">
              <w:t>0</w:t>
            </w:r>
          </w:p>
        </w:tc>
        <w:tc>
          <w:tcPr>
            <w:tcW w:w="941" w:type="dxa"/>
          </w:tcPr>
          <w:p w14:paraId="6C2E040A" w14:textId="6F5ECD2C" w:rsidR="00CB36F4" w:rsidRPr="000C35F8" w:rsidRDefault="00CB36F4" w:rsidP="00CB36F4">
            <w:pPr>
              <w:pStyle w:val="labojumupamats"/>
              <w:spacing w:before="35" w:beforeAutospacing="0" w:after="0" w:afterAutospacing="0" w:line="193" w:lineRule="atLeast"/>
              <w:jc w:val="center"/>
            </w:pPr>
            <w:r w:rsidRPr="000C35F8">
              <w:t>0</w:t>
            </w:r>
          </w:p>
        </w:tc>
        <w:tc>
          <w:tcPr>
            <w:tcW w:w="1418" w:type="dxa"/>
          </w:tcPr>
          <w:p w14:paraId="3C5DF017" w14:textId="22F21443" w:rsidR="00CB36F4" w:rsidRPr="000C35F8" w:rsidRDefault="00CB36F4" w:rsidP="00CB36F4">
            <w:pPr>
              <w:pStyle w:val="labojumupamats"/>
              <w:spacing w:before="35" w:beforeAutospacing="0" w:after="0" w:afterAutospacing="0" w:line="193" w:lineRule="atLeast"/>
              <w:ind w:left="-109" w:right="-107"/>
              <w:jc w:val="center"/>
            </w:pPr>
            <w:r w:rsidRPr="000C35F8">
              <w:t>0</w:t>
            </w:r>
          </w:p>
        </w:tc>
        <w:tc>
          <w:tcPr>
            <w:tcW w:w="1382" w:type="dxa"/>
            <w:vAlign w:val="center"/>
          </w:tcPr>
          <w:p w14:paraId="7AD070F4" w14:textId="3C000ACF" w:rsidR="00CB36F4" w:rsidRPr="000C35F8" w:rsidRDefault="00CB36F4" w:rsidP="00CB36F4">
            <w:pPr>
              <w:pStyle w:val="labojumupamats"/>
              <w:spacing w:before="35" w:beforeAutospacing="0" w:after="0" w:afterAutospacing="0" w:line="193" w:lineRule="atLeast"/>
              <w:ind w:left="-105" w:right="-142"/>
              <w:jc w:val="center"/>
            </w:pPr>
            <w:r w:rsidRPr="000C35F8">
              <w:t>0</w:t>
            </w:r>
          </w:p>
        </w:tc>
      </w:tr>
    </w:tbl>
    <w:p w14:paraId="78F664F5" w14:textId="77777777" w:rsidR="000C35F8" w:rsidRDefault="000C35F8" w:rsidP="00CB36F4">
      <w:pPr>
        <w:spacing w:after="120"/>
        <w:ind w:firstLine="709"/>
        <w:jc w:val="both"/>
        <w:rPr>
          <w:sz w:val="28"/>
          <w:szCs w:val="28"/>
        </w:rPr>
      </w:pPr>
    </w:p>
    <w:p w14:paraId="1F8C0C2F" w14:textId="5B451BBC" w:rsidR="000C35F8" w:rsidRPr="00704D99" w:rsidRDefault="000C35F8" w:rsidP="00CB36F4">
      <w:pPr>
        <w:spacing w:after="120"/>
        <w:ind w:firstLine="709"/>
        <w:jc w:val="both"/>
        <w:rPr>
          <w:color w:val="000000" w:themeColor="text1"/>
          <w:sz w:val="28"/>
          <w:szCs w:val="28"/>
        </w:rPr>
      </w:pPr>
      <w:r w:rsidRPr="00704D99">
        <w:rPr>
          <w:sz w:val="28"/>
          <w:szCs w:val="28"/>
        </w:rPr>
        <w:t xml:space="preserve">2. Sēklas ir praktiski </w:t>
      </w:r>
      <w:r w:rsidR="00230978" w:rsidRPr="00704D99">
        <w:rPr>
          <w:sz w:val="28"/>
        </w:rPr>
        <w:t>brīv</w:t>
      </w:r>
      <w:r w:rsidR="00230978">
        <w:rPr>
          <w:sz w:val="28"/>
        </w:rPr>
        <w:t>as</w:t>
      </w:r>
      <w:r w:rsidR="00230978" w:rsidRPr="00704D99">
        <w:rPr>
          <w:sz w:val="28"/>
        </w:rPr>
        <w:t xml:space="preserve"> no kaitīgajiem organismiem</w:t>
      </w:r>
      <w:r w:rsidRPr="00704D99">
        <w:rPr>
          <w:sz w:val="28"/>
          <w:szCs w:val="28"/>
        </w:rPr>
        <w:t>.</w:t>
      </w:r>
    </w:p>
    <w:p w14:paraId="5ABC203E" w14:textId="7DCE381E" w:rsidR="00B73A37" w:rsidRPr="00CB36F4" w:rsidRDefault="000C35F8" w:rsidP="00CB36F4">
      <w:pPr>
        <w:pStyle w:val="tvhtml"/>
        <w:shd w:val="clear" w:color="auto" w:fill="FFFFFF"/>
        <w:spacing w:line="228" w:lineRule="atLeast"/>
        <w:ind w:firstLine="709"/>
        <w:jc w:val="both"/>
      </w:pPr>
      <w:r w:rsidRPr="00CB36F4">
        <w:t>Piezīme. * </w:t>
      </w:r>
      <w:proofErr w:type="spellStart"/>
      <w:r w:rsidRPr="00CB36F4">
        <w:t>Kailgraudu</w:t>
      </w:r>
      <w:proofErr w:type="spellEnd"/>
      <w:r w:rsidRPr="00CB36F4">
        <w:t xml:space="preserve"> miežiem pirmās un otrās paaudzes sertificētajām sēklām minimālā dīgtspēja ir 75 %.</w:t>
      </w:r>
      <w:r w:rsidR="0046691E" w:rsidRPr="00CB36F4">
        <w:t>"</w:t>
      </w:r>
      <w:r w:rsidRPr="00CB36F4">
        <w:t>;</w:t>
      </w:r>
    </w:p>
    <w:p w14:paraId="7E2DDB10" w14:textId="540F9A3A" w:rsidR="00690A10" w:rsidRPr="006D5CB4" w:rsidRDefault="00B73A37" w:rsidP="00BA59A5">
      <w:pPr>
        <w:pStyle w:val="ListParagraph"/>
        <w:numPr>
          <w:ilvl w:val="1"/>
          <w:numId w:val="4"/>
        </w:numPr>
        <w:shd w:val="clear" w:color="auto" w:fill="FFFFFF"/>
        <w:tabs>
          <w:tab w:val="left" w:pos="1418"/>
        </w:tabs>
        <w:spacing w:line="293" w:lineRule="atLeast"/>
        <w:ind w:left="0" w:firstLine="709"/>
        <w:rPr>
          <w:sz w:val="28"/>
          <w:szCs w:val="28"/>
        </w:rPr>
      </w:pPr>
      <w:r>
        <w:rPr>
          <w:sz w:val="28"/>
          <w:szCs w:val="28"/>
        </w:rPr>
        <w:t>svītrot 12.</w:t>
      </w:r>
      <w:r w:rsidR="00A62343">
        <w:rPr>
          <w:sz w:val="28"/>
          <w:szCs w:val="28"/>
        </w:rPr>
        <w:t xml:space="preserve"> </w:t>
      </w:r>
      <w:r w:rsidR="000C35F8">
        <w:rPr>
          <w:sz w:val="28"/>
          <w:szCs w:val="28"/>
        </w:rPr>
        <w:t>pielikumā</w:t>
      </w:r>
      <w:r w:rsidR="006D5CB4" w:rsidRPr="006D5CB4">
        <w:rPr>
          <w:sz w:val="28"/>
          <w:szCs w:val="28"/>
        </w:rPr>
        <w:t xml:space="preserve"> </w:t>
      </w:r>
      <w:r w:rsidR="00117775">
        <w:rPr>
          <w:sz w:val="28"/>
          <w:szCs w:val="28"/>
        </w:rPr>
        <w:t xml:space="preserve">zīmi </w:t>
      </w:r>
      <w:r w:rsidR="0046691E">
        <w:rPr>
          <w:sz w:val="28"/>
          <w:szCs w:val="28"/>
        </w:rPr>
        <w:t>"</w:t>
      </w:r>
      <w:r w:rsidR="00117775">
        <w:rPr>
          <w:sz w:val="28"/>
          <w:szCs w:val="28"/>
        </w:rPr>
        <w:t>*</w:t>
      </w:r>
      <w:r w:rsidR="0046691E">
        <w:rPr>
          <w:sz w:val="28"/>
          <w:szCs w:val="28"/>
        </w:rPr>
        <w:t>"</w:t>
      </w:r>
      <w:r w:rsidR="00117775">
        <w:rPr>
          <w:sz w:val="28"/>
          <w:szCs w:val="28"/>
        </w:rPr>
        <w:t xml:space="preserve"> un</w:t>
      </w:r>
      <w:r w:rsidR="00117775" w:rsidRPr="00690A10">
        <w:rPr>
          <w:sz w:val="28"/>
          <w:szCs w:val="28"/>
        </w:rPr>
        <w:t xml:space="preserve"> </w:t>
      </w:r>
      <w:r w:rsidR="006D5CB4" w:rsidRPr="00690A10">
        <w:rPr>
          <w:sz w:val="28"/>
          <w:szCs w:val="28"/>
        </w:rPr>
        <w:t>piezīm</w:t>
      </w:r>
      <w:r w:rsidR="006D5CB4">
        <w:rPr>
          <w:sz w:val="28"/>
          <w:szCs w:val="28"/>
        </w:rPr>
        <w:t>i</w:t>
      </w:r>
      <w:r>
        <w:rPr>
          <w:sz w:val="28"/>
          <w:szCs w:val="28"/>
        </w:rPr>
        <w:t>;</w:t>
      </w:r>
      <w:bookmarkEnd w:id="37"/>
    </w:p>
    <w:p w14:paraId="0976B7D8" w14:textId="77777777" w:rsidR="006028E7" w:rsidRPr="00690A10" w:rsidRDefault="00B73A37" w:rsidP="00BA59A5">
      <w:pPr>
        <w:pStyle w:val="ListParagraph"/>
        <w:numPr>
          <w:ilvl w:val="1"/>
          <w:numId w:val="4"/>
        </w:numPr>
        <w:shd w:val="clear" w:color="auto" w:fill="FFFFFF"/>
        <w:tabs>
          <w:tab w:val="left" w:pos="1418"/>
        </w:tabs>
        <w:spacing w:line="293" w:lineRule="atLeast"/>
        <w:ind w:left="0" w:firstLine="709"/>
        <w:rPr>
          <w:sz w:val="28"/>
          <w:szCs w:val="28"/>
        </w:rPr>
      </w:pPr>
      <w:r w:rsidRPr="00690A10">
        <w:rPr>
          <w:sz w:val="28"/>
          <w:szCs w:val="28"/>
        </w:rPr>
        <w:t>p</w:t>
      </w:r>
      <w:r w:rsidR="006028E7" w:rsidRPr="00690A10">
        <w:rPr>
          <w:sz w:val="28"/>
          <w:szCs w:val="28"/>
        </w:rPr>
        <w:t>apildināt noteikumus ar 17.</w:t>
      </w:r>
      <w:r w:rsidR="006028E7" w:rsidRPr="00690A10">
        <w:rPr>
          <w:sz w:val="28"/>
          <w:szCs w:val="28"/>
          <w:vertAlign w:val="superscript"/>
        </w:rPr>
        <w:t>1</w:t>
      </w:r>
      <w:r w:rsidR="006028E7" w:rsidRPr="00690A10">
        <w:rPr>
          <w:sz w:val="28"/>
          <w:szCs w:val="28"/>
        </w:rPr>
        <w:t xml:space="preserve"> pielikumu šādā redakcijā:</w:t>
      </w:r>
    </w:p>
    <w:p w14:paraId="2A7786BA" w14:textId="77777777" w:rsidR="00B73A37" w:rsidRPr="00B73A37" w:rsidRDefault="00B73A37" w:rsidP="00B73A37">
      <w:pPr>
        <w:pStyle w:val="ListParagraph"/>
        <w:shd w:val="clear" w:color="auto" w:fill="FFFFFF"/>
        <w:spacing w:line="293" w:lineRule="atLeast"/>
        <w:ind w:left="1440"/>
        <w:rPr>
          <w:sz w:val="28"/>
          <w:szCs w:val="28"/>
        </w:rPr>
      </w:pPr>
    </w:p>
    <w:p w14:paraId="54C3C460" w14:textId="5ACBD5C1" w:rsidR="005B4D28" w:rsidRDefault="0046691E" w:rsidP="00B73A37">
      <w:pPr>
        <w:jc w:val="right"/>
        <w:rPr>
          <w:sz w:val="28"/>
          <w:szCs w:val="28"/>
        </w:rPr>
      </w:pPr>
      <w:r>
        <w:rPr>
          <w:sz w:val="28"/>
          <w:szCs w:val="28"/>
        </w:rPr>
        <w:t>"</w:t>
      </w:r>
      <w:r w:rsidR="00B73A37" w:rsidRPr="00043B3A">
        <w:rPr>
          <w:sz w:val="28"/>
          <w:szCs w:val="28"/>
        </w:rPr>
        <w:t>1</w:t>
      </w:r>
      <w:r w:rsidR="00B73A37" w:rsidRPr="00B73A37">
        <w:rPr>
          <w:sz w:val="28"/>
          <w:szCs w:val="28"/>
        </w:rPr>
        <w:t>7.</w:t>
      </w:r>
      <w:r w:rsidR="00B73A37" w:rsidRPr="00B73A37">
        <w:rPr>
          <w:sz w:val="28"/>
          <w:szCs w:val="28"/>
          <w:vertAlign w:val="superscript"/>
        </w:rPr>
        <w:t>1</w:t>
      </w:r>
      <w:r w:rsidR="00B73A37" w:rsidRPr="00B73A37">
        <w:rPr>
          <w:sz w:val="28"/>
          <w:szCs w:val="28"/>
        </w:rPr>
        <w:t xml:space="preserve"> </w:t>
      </w:r>
      <w:r w:rsidR="00B73A37" w:rsidRPr="00043B3A">
        <w:rPr>
          <w:sz w:val="28"/>
          <w:szCs w:val="28"/>
        </w:rPr>
        <w:t>pielikums</w:t>
      </w:r>
      <w:r w:rsidR="00B73A37" w:rsidRPr="00043B3A">
        <w:rPr>
          <w:sz w:val="28"/>
          <w:szCs w:val="28"/>
        </w:rPr>
        <w:br/>
        <w:t>Ministru kabineta</w:t>
      </w:r>
      <w:r w:rsidR="00B73A37" w:rsidRPr="00043B3A">
        <w:rPr>
          <w:sz w:val="28"/>
          <w:szCs w:val="28"/>
        </w:rPr>
        <w:br/>
        <w:t>2007.</w:t>
      </w:r>
      <w:r w:rsidR="00F22895">
        <w:rPr>
          <w:sz w:val="28"/>
          <w:szCs w:val="28"/>
        </w:rPr>
        <w:t xml:space="preserve"> </w:t>
      </w:r>
      <w:r w:rsidR="00B73A37" w:rsidRPr="00043B3A">
        <w:rPr>
          <w:sz w:val="28"/>
          <w:szCs w:val="28"/>
        </w:rPr>
        <w:t>gada 13.</w:t>
      </w:r>
      <w:r w:rsidR="00F22895">
        <w:rPr>
          <w:sz w:val="28"/>
          <w:szCs w:val="28"/>
        </w:rPr>
        <w:t xml:space="preserve"> </w:t>
      </w:r>
      <w:r w:rsidR="00B73A37" w:rsidRPr="00043B3A">
        <w:rPr>
          <w:sz w:val="28"/>
          <w:szCs w:val="28"/>
        </w:rPr>
        <w:t>februāra</w:t>
      </w:r>
    </w:p>
    <w:p w14:paraId="46785C52" w14:textId="7AF99B32" w:rsidR="00B73A37" w:rsidRDefault="00B73A37" w:rsidP="00B73A37">
      <w:pPr>
        <w:jc w:val="right"/>
        <w:rPr>
          <w:sz w:val="28"/>
          <w:szCs w:val="28"/>
        </w:rPr>
      </w:pPr>
      <w:r w:rsidRPr="00043B3A">
        <w:rPr>
          <w:sz w:val="28"/>
          <w:szCs w:val="28"/>
        </w:rPr>
        <w:t xml:space="preserve"> noteikumiem Nr.</w:t>
      </w:r>
      <w:r w:rsidR="00703804">
        <w:rPr>
          <w:sz w:val="28"/>
          <w:szCs w:val="28"/>
        </w:rPr>
        <w:t xml:space="preserve"> </w:t>
      </w:r>
      <w:r w:rsidRPr="00043B3A">
        <w:rPr>
          <w:sz w:val="28"/>
          <w:szCs w:val="28"/>
        </w:rPr>
        <w:t>120</w:t>
      </w:r>
    </w:p>
    <w:p w14:paraId="127A8BF6" w14:textId="77777777" w:rsidR="00B73A37" w:rsidRDefault="00B73A37" w:rsidP="00B73A37">
      <w:pPr>
        <w:jc w:val="right"/>
        <w:rPr>
          <w:sz w:val="28"/>
          <w:szCs w:val="28"/>
        </w:rPr>
      </w:pPr>
    </w:p>
    <w:p w14:paraId="02580B80" w14:textId="77777777" w:rsidR="006028E7" w:rsidRPr="00B73A37" w:rsidRDefault="006028E7" w:rsidP="00B73A37">
      <w:pPr>
        <w:jc w:val="center"/>
        <w:rPr>
          <w:b/>
          <w:bCs/>
          <w:sz w:val="28"/>
          <w:szCs w:val="28"/>
        </w:rPr>
      </w:pPr>
      <w:r w:rsidRPr="00B73A37">
        <w:rPr>
          <w:b/>
          <w:bCs/>
          <w:sz w:val="28"/>
          <w:szCs w:val="28"/>
        </w:rPr>
        <w:t>At</w:t>
      </w:r>
      <w:r w:rsidR="00B73A37" w:rsidRPr="00B73A37">
        <w:rPr>
          <w:b/>
          <w:bCs/>
          <w:sz w:val="28"/>
          <w:szCs w:val="28"/>
        </w:rPr>
        <w:t>kārtotās sēklu pārbaudes termiņi</w:t>
      </w:r>
      <w:r w:rsidRPr="00B73A37">
        <w:rPr>
          <w:b/>
          <w:bCs/>
          <w:sz w:val="28"/>
          <w:szCs w:val="28"/>
        </w:rPr>
        <w:t xml:space="preserve"> un nosacījumi</w:t>
      </w:r>
    </w:p>
    <w:p w14:paraId="06BDEAA5" w14:textId="77777777" w:rsidR="00B73A37" w:rsidRPr="0034326D" w:rsidRDefault="00B73A37" w:rsidP="00B73A37">
      <w:pPr>
        <w:jc w:val="center"/>
        <w:rPr>
          <w:b/>
          <w:bCs/>
        </w:rPr>
      </w:pPr>
    </w:p>
    <w:tbl>
      <w:tblPr>
        <w:tblStyle w:val="TableGrid"/>
        <w:tblW w:w="0" w:type="auto"/>
        <w:tblLook w:val="04A0" w:firstRow="1" w:lastRow="0" w:firstColumn="1" w:lastColumn="0" w:noHBand="0" w:noVBand="1"/>
      </w:tblPr>
      <w:tblGrid>
        <w:gridCol w:w="757"/>
        <w:gridCol w:w="2381"/>
        <w:gridCol w:w="1952"/>
        <w:gridCol w:w="2057"/>
        <w:gridCol w:w="1977"/>
      </w:tblGrid>
      <w:tr w:rsidR="006028E7" w:rsidRPr="004D3D7C" w14:paraId="1AD132A6" w14:textId="77777777" w:rsidTr="00BA59A5">
        <w:tc>
          <w:tcPr>
            <w:tcW w:w="757" w:type="dxa"/>
            <w:vMerge w:val="restart"/>
            <w:shd w:val="clear" w:color="auto" w:fill="auto"/>
            <w:vAlign w:val="center"/>
          </w:tcPr>
          <w:p w14:paraId="1801D323" w14:textId="77777777" w:rsidR="00BA59A5" w:rsidRPr="00BA59A5" w:rsidRDefault="006028E7" w:rsidP="001D0AED">
            <w:pPr>
              <w:jc w:val="center"/>
              <w:rPr>
                <w:bCs/>
              </w:rPr>
            </w:pPr>
            <w:r w:rsidRPr="00BA59A5">
              <w:rPr>
                <w:bCs/>
              </w:rPr>
              <w:t>N</w:t>
            </w:r>
            <w:r w:rsidR="00703804" w:rsidRPr="00BA59A5">
              <w:rPr>
                <w:bCs/>
              </w:rPr>
              <w:t>r.</w:t>
            </w:r>
          </w:p>
          <w:p w14:paraId="3EDF77D0" w14:textId="37E7BCB6" w:rsidR="006028E7" w:rsidRPr="00BA59A5" w:rsidRDefault="006028E7" w:rsidP="00BA59A5">
            <w:pPr>
              <w:jc w:val="center"/>
              <w:rPr>
                <w:bCs/>
              </w:rPr>
            </w:pPr>
            <w:r w:rsidRPr="00BA59A5">
              <w:rPr>
                <w:bCs/>
              </w:rPr>
              <w:t>p</w:t>
            </w:r>
            <w:r w:rsidR="00703804" w:rsidRPr="00BA59A5">
              <w:rPr>
                <w:bCs/>
              </w:rPr>
              <w:t>.</w:t>
            </w:r>
            <w:r w:rsidR="00BA59A5" w:rsidRPr="00BA59A5">
              <w:rPr>
                <w:bCs/>
              </w:rPr>
              <w:t> </w:t>
            </w:r>
            <w:r w:rsidRPr="00BA59A5">
              <w:rPr>
                <w:bCs/>
              </w:rPr>
              <w:t>k</w:t>
            </w:r>
            <w:r w:rsidR="00703804" w:rsidRPr="00BA59A5">
              <w:rPr>
                <w:bCs/>
              </w:rPr>
              <w:t>.</w:t>
            </w:r>
          </w:p>
        </w:tc>
        <w:tc>
          <w:tcPr>
            <w:tcW w:w="2381" w:type="dxa"/>
            <w:vMerge w:val="restart"/>
            <w:shd w:val="clear" w:color="auto" w:fill="auto"/>
            <w:vAlign w:val="center"/>
          </w:tcPr>
          <w:p w14:paraId="1E04360E" w14:textId="77777777" w:rsidR="006028E7" w:rsidRPr="00BA59A5" w:rsidRDefault="006028E7" w:rsidP="001D0AED">
            <w:pPr>
              <w:jc w:val="center"/>
              <w:rPr>
                <w:bCs/>
              </w:rPr>
            </w:pPr>
            <w:r w:rsidRPr="00BA59A5">
              <w:rPr>
                <w:bCs/>
              </w:rPr>
              <w:t>Grupa</w:t>
            </w:r>
          </w:p>
        </w:tc>
        <w:tc>
          <w:tcPr>
            <w:tcW w:w="5986" w:type="dxa"/>
            <w:gridSpan w:val="3"/>
            <w:shd w:val="clear" w:color="auto" w:fill="auto"/>
            <w:vAlign w:val="center"/>
          </w:tcPr>
          <w:p w14:paraId="229A76ED" w14:textId="21672943" w:rsidR="006028E7" w:rsidRPr="00BA59A5" w:rsidRDefault="006028E7" w:rsidP="001D0AED">
            <w:pPr>
              <w:jc w:val="center"/>
              <w:rPr>
                <w:bCs/>
              </w:rPr>
            </w:pPr>
            <w:r w:rsidRPr="00BA59A5">
              <w:rPr>
                <w:bCs/>
              </w:rPr>
              <w:t>Atkārtota</w:t>
            </w:r>
            <w:r w:rsidR="009E5DAD" w:rsidRPr="00BA59A5">
              <w:rPr>
                <w:bCs/>
              </w:rPr>
              <w:t>s</w:t>
            </w:r>
            <w:r w:rsidRPr="00BA59A5">
              <w:rPr>
                <w:bCs/>
              </w:rPr>
              <w:t xml:space="preserve"> pārbaudes termiņš, skaitot no dīgtspējas </w:t>
            </w:r>
            <w:r w:rsidR="005F504F">
              <w:rPr>
                <w:bCs/>
              </w:rPr>
              <w:t>analīzes</w:t>
            </w:r>
            <w:r w:rsidR="0007498D">
              <w:rPr>
                <w:bCs/>
              </w:rPr>
              <w:t xml:space="preserve"> </w:t>
            </w:r>
            <w:r w:rsidRPr="00BA59A5">
              <w:rPr>
                <w:bCs/>
              </w:rPr>
              <w:t>pabeigšanas dienas</w:t>
            </w:r>
          </w:p>
        </w:tc>
      </w:tr>
      <w:tr w:rsidR="00C15C6F" w:rsidRPr="004D3D7C" w14:paraId="1097CFAF" w14:textId="77777777" w:rsidTr="00BA59A5">
        <w:tc>
          <w:tcPr>
            <w:tcW w:w="757" w:type="dxa"/>
            <w:vMerge/>
            <w:shd w:val="clear" w:color="auto" w:fill="auto"/>
            <w:vAlign w:val="center"/>
          </w:tcPr>
          <w:p w14:paraId="6690C7E5" w14:textId="77777777" w:rsidR="006028E7" w:rsidRPr="00BA59A5" w:rsidRDefault="006028E7" w:rsidP="001D0AED">
            <w:pPr>
              <w:jc w:val="center"/>
              <w:rPr>
                <w:bCs/>
              </w:rPr>
            </w:pPr>
          </w:p>
        </w:tc>
        <w:tc>
          <w:tcPr>
            <w:tcW w:w="2381" w:type="dxa"/>
            <w:vMerge/>
            <w:shd w:val="clear" w:color="auto" w:fill="auto"/>
            <w:vAlign w:val="center"/>
          </w:tcPr>
          <w:p w14:paraId="5B5181DE" w14:textId="77777777" w:rsidR="006028E7" w:rsidRPr="00BA59A5" w:rsidRDefault="006028E7" w:rsidP="001D0AED">
            <w:pPr>
              <w:jc w:val="center"/>
              <w:rPr>
                <w:bCs/>
              </w:rPr>
            </w:pPr>
          </w:p>
        </w:tc>
        <w:tc>
          <w:tcPr>
            <w:tcW w:w="1952" w:type="dxa"/>
            <w:shd w:val="clear" w:color="auto" w:fill="auto"/>
            <w:vAlign w:val="center"/>
          </w:tcPr>
          <w:p w14:paraId="60F00E25" w14:textId="77777777" w:rsidR="006028E7" w:rsidRPr="00BA59A5" w:rsidRDefault="006028E7" w:rsidP="001D0AED">
            <w:pPr>
              <w:jc w:val="center"/>
              <w:rPr>
                <w:bCs/>
              </w:rPr>
            </w:pPr>
            <w:r w:rsidRPr="00BA59A5">
              <w:rPr>
                <w:bCs/>
              </w:rPr>
              <w:t>2 gadi</w:t>
            </w:r>
          </w:p>
        </w:tc>
        <w:tc>
          <w:tcPr>
            <w:tcW w:w="2057" w:type="dxa"/>
            <w:shd w:val="clear" w:color="auto" w:fill="auto"/>
            <w:vAlign w:val="center"/>
          </w:tcPr>
          <w:p w14:paraId="745B7BE1" w14:textId="77777777" w:rsidR="006028E7" w:rsidRPr="00BA59A5" w:rsidRDefault="006028E7" w:rsidP="001D0AED">
            <w:pPr>
              <w:jc w:val="center"/>
              <w:rPr>
                <w:bCs/>
              </w:rPr>
            </w:pPr>
            <w:r w:rsidRPr="00BA59A5">
              <w:rPr>
                <w:bCs/>
              </w:rPr>
              <w:t>1 gads</w:t>
            </w:r>
          </w:p>
        </w:tc>
        <w:tc>
          <w:tcPr>
            <w:tcW w:w="1977" w:type="dxa"/>
            <w:shd w:val="clear" w:color="auto" w:fill="auto"/>
            <w:vAlign w:val="center"/>
          </w:tcPr>
          <w:p w14:paraId="74AC49CA" w14:textId="77777777" w:rsidR="006028E7" w:rsidRPr="00BA59A5" w:rsidRDefault="006028E7" w:rsidP="001D0AED">
            <w:pPr>
              <w:jc w:val="center"/>
              <w:rPr>
                <w:bCs/>
              </w:rPr>
            </w:pPr>
            <w:r w:rsidRPr="00BA59A5">
              <w:rPr>
                <w:bCs/>
              </w:rPr>
              <w:t>3 mēneši</w:t>
            </w:r>
          </w:p>
        </w:tc>
      </w:tr>
      <w:tr w:rsidR="006028E7" w:rsidRPr="004D3D7C" w14:paraId="4C5273EF" w14:textId="77777777" w:rsidTr="00B73A37">
        <w:tc>
          <w:tcPr>
            <w:tcW w:w="9124" w:type="dxa"/>
            <w:gridSpan w:val="5"/>
            <w:shd w:val="clear" w:color="auto" w:fill="auto"/>
          </w:tcPr>
          <w:p w14:paraId="4A26C4A3" w14:textId="77777777" w:rsidR="006028E7" w:rsidRPr="004D3D7C" w:rsidRDefault="006028E7" w:rsidP="004C07C7">
            <w:pPr>
              <w:rPr>
                <w:b/>
              </w:rPr>
            </w:pPr>
            <w:r w:rsidRPr="004D3D7C">
              <w:rPr>
                <w:b/>
              </w:rPr>
              <w:t>1.</w:t>
            </w:r>
            <w:r w:rsidR="00703804">
              <w:rPr>
                <w:b/>
              </w:rPr>
              <w:t> </w:t>
            </w:r>
            <w:r w:rsidRPr="004D3D7C">
              <w:rPr>
                <w:b/>
              </w:rPr>
              <w:t xml:space="preserve">Sēklas </w:t>
            </w:r>
            <w:r w:rsidR="00703804">
              <w:rPr>
                <w:b/>
              </w:rPr>
              <w:t xml:space="preserve">ir </w:t>
            </w:r>
            <w:r w:rsidRPr="004D3D7C">
              <w:rPr>
                <w:b/>
              </w:rPr>
              <w:t xml:space="preserve">apstrādātas ar </w:t>
            </w:r>
            <w:proofErr w:type="spellStart"/>
            <w:r w:rsidR="004C07C7" w:rsidRPr="004D3D7C">
              <w:rPr>
                <w:b/>
              </w:rPr>
              <w:t>bioprepa</w:t>
            </w:r>
            <w:r w:rsidRPr="004D3D7C">
              <w:rPr>
                <w:b/>
              </w:rPr>
              <w:t>rātiem</w:t>
            </w:r>
            <w:proofErr w:type="spellEnd"/>
            <w:r w:rsidRPr="004D3D7C">
              <w:rPr>
                <w:b/>
              </w:rPr>
              <w:t>, augu aizsardzības līdzekļiem vai citām ķīmiskām vielām</w:t>
            </w:r>
          </w:p>
        </w:tc>
      </w:tr>
      <w:tr w:rsidR="00C15C6F" w:rsidRPr="004D3D7C" w14:paraId="7ADC6C02" w14:textId="77777777" w:rsidTr="00B73A37">
        <w:tc>
          <w:tcPr>
            <w:tcW w:w="757" w:type="dxa"/>
            <w:shd w:val="clear" w:color="auto" w:fill="auto"/>
          </w:tcPr>
          <w:p w14:paraId="1236860C" w14:textId="77777777" w:rsidR="006028E7" w:rsidRPr="004D3D7C" w:rsidRDefault="006028E7" w:rsidP="001D0AED">
            <w:r w:rsidRPr="004D3D7C">
              <w:t>1.1.</w:t>
            </w:r>
          </w:p>
        </w:tc>
        <w:tc>
          <w:tcPr>
            <w:tcW w:w="2381" w:type="dxa"/>
            <w:shd w:val="clear" w:color="auto" w:fill="auto"/>
          </w:tcPr>
          <w:p w14:paraId="50C13541" w14:textId="77777777" w:rsidR="007E48AA" w:rsidRDefault="006028E7">
            <w:r w:rsidRPr="004D3D7C">
              <w:t>sēklas sertificēta</w:t>
            </w:r>
            <w:r w:rsidR="00B73A37" w:rsidRPr="004D3D7C">
              <w:t xml:space="preserve">s novākšanas gadā, bet ne vēlāk </w:t>
            </w:r>
            <w:r w:rsidRPr="004D3D7C">
              <w:t xml:space="preserve">kā līdz </w:t>
            </w:r>
            <w:r w:rsidR="00703804" w:rsidRPr="004D3D7C">
              <w:t>30.</w:t>
            </w:r>
            <w:r w:rsidR="00703804">
              <w:t> </w:t>
            </w:r>
            <w:r w:rsidR="00703804" w:rsidRPr="004D3D7C">
              <w:t xml:space="preserve">jūnijam </w:t>
            </w:r>
            <w:r w:rsidR="00703804">
              <w:t xml:space="preserve">pēc </w:t>
            </w:r>
            <w:r w:rsidR="009E5DAD" w:rsidRPr="004D3D7C">
              <w:t>novākšanas gada</w:t>
            </w:r>
            <w:r w:rsidR="00B73A37" w:rsidRPr="004D3D7C">
              <w:t xml:space="preserve"> </w:t>
            </w:r>
          </w:p>
        </w:tc>
        <w:tc>
          <w:tcPr>
            <w:tcW w:w="1952" w:type="dxa"/>
            <w:shd w:val="clear" w:color="auto" w:fill="auto"/>
          </w:tcPr>
          <w:p w14:paraId="1F24CF9D" w14:textId="29BC0318" w:rsidR="006028E7" w:rsidRPr="004D3D7C" w:rsidRDefault="00B73A37" w:rsidP="001D0AED">
            <w:r w:rsidRPr="004D3D7C">
              <w:t xml:space="preserve">dīgtspēja ir vismaz par 5 % lielāka nekā </w:t>
            </w:r>
            <w:r w:rsidR="00C15C6F">
              <w:t xml:space="preserve">šo noteikumu </w:t>
            </w:r>
            <w:r w:rsidRPr="004D3D7C">
              <w:t>11. pielikumā noteiktā minimālā dīgtspēja</w:t>
            </w:r>
          </w:p>
        </w:tc>
        <w:tc>
          <w:tcPr>
            <w:tcW w:w="2057" w:type="dxa"/>
            <w:shd w:val="clear" w:color="auto" w:fill="auto"/>
          </w:tcPr>
          <w:p w14:paraId="6BA754DA" w14:textId="77134E24" w:rsidR="006028E7" w:rsidRPr="004D3D7C" w:rsidRDefault="004C07C7" w:rsidP="00BA59A5">
            <w:r w:rsidRPr="004D3D7C">
              <w:t xml:space="preserve">dīgtspēja ir mazāka par 3. ailē norādīto, bet nav mazāka par </w:t>
            </w:r>
            <w:r w:rsidR="00361A55">
              <w:t xml:space="preserve">šo noteikumu </w:t>
            </w:r>
            <w:r w:rsidRPr="004D3D7C">
              <w:t>11. pielikumā noteikto minimālo dīgtspēju</w:t>
            </w:r>
            <w:proofErr w:type="gramStart"/>
            <w:r w:rsidR="0028517A">
              <w:t xml:space="preserve"> </w:t>
            </w:r>
            <w:r w:rsidRPr="004D3D7C">
              <w:t>vai sēklas ir sertificētas ar pazeminātu dīgtspēju</w:t>
            </w:r>
            <w:proofErr w:type="gramEnd"/>
          </w:p>
        </w:tc>
        <w:tc>
          <w:tcPr>
            <w:tcW w:w="1977" w:type="dxa"/>
            <w:shd w:val="clear" w:color="auto" w:fill="auto"/>
          </w:tcPr>
          <w:p w14:paraId="0D6F1DF1" w14:textId="77777777" w:rsidR="006028E7" w:rsidRPr="004D3D7C" w:rsidRDefault="006028E7" w:rsidP="001D0AED">
            <w:r w:rsidRPr="004D3D7C">
              <w:t xml:space="preserve"> neattiecas</w:t>
            </w:r>
          </w:p>
        </w:tc>
      </w:tr>
      <w:tr w:rsidR="00C15C6F" w:rsidRPr="004D3D7C" w14:paraId="09DDAC02" w14:textId="77777777" w:rsidTr="00B73A37">
        <w:tc>
          <w:tcPr>
            <w:tcW w:w="757" w:type="dxa"/>
            <w:shd w:val="clear" w:color="auto" w:fill="auto"/>
          </w:tcPr>
          <w:p w14:paraId="7528712C" w14:textId="77777777" w:rsidR="006028E7" w:rsidRPr="004D3D7C" w:rsidRDefault="006028E7" w:rsidP="001D0AED">
            <w:r w:rsidRPr="004D3D7C">
              <w:t>1.2.</w:t>
            </w:r>
          </w:p>
        </w:tc>
        <w:tc>
          <w:tcPr>
            <w:tcW w:w="2381" w:type="dxa"/>
            <w:shd w:val="clear" w:color="auto" w:fill="auto"/>
          </w:tcPr>
          <w:p w14:paraId="2B8AAD48" w14:textId="2B033FB6" w:rsidR="006028E7" w:rsidRPr="004D3D7C" w:rsidRDefault="004C07C7" w:rsidP="001D0AED">
            <w:r w:rsidRPr="004D3D7C">
              <w:t xml:space="preserve">sēklas sertificētas vēlāk </w:t>
            </w:r>
            <w:r w:rsidRPr="00746B8F">
              <w:t xml:space="preserve">par </w:t>
            </w:r>
            <w:r w:rsidR="00C15C6F" w:rsidRPr="00746B8F">
              <w:t>š</w:t>
            </w:r>
            <w:r w:rsidR="0028517A" w:rsidRPr="00746B8F">
              <w:t>ā</w:t>
            </w:r>
            <w:r w:rsidR="00C15C6F" w:rsidRPr="00746B8F">
              <w:t xml:space="preserve"> pielikuma </w:t>
            </w:r>
            <w:r w:rsidRPr="00746B8F">
              <w:t xml:space="preserve">1.1. apakšpunktā noteikto termiņu vai veikta atkārtota pārbaude pēc </w:t>
            </w:r>
            <w:r w:rsidR="00361A55" w:rsidRPr="00746B8F">
              <w:t>š</w:t>
            </w:r>
            <w:r w:rsidR="0028517A" w:rsidRPr="00746B8F">
              <w:t>ā</w:t>
            </w:r>
            <w:r w:rsidR="00361A55" w:rsidRPr="00746B8F">
              <w:t xml:space="preserve"> pielikuma </w:t>
            </w:r>
            <w:r w:rsidRPr="00746B8F">
              <w:t>1.1. apakš</w:t>
            </w:r>
            <w:r w:rsidR="00BA59A5" w:rsidRPr="00746B8F">
              <w:softHyphen/>
            </w:r>
            <w:r w:rsidRPr="00746B8F">
              <w:t>punktā</w:t>
            </w:r>
            <w:r w:rsidRPr="004D3D7C">
              <w:t xml:space="preserve"> noteiktā termiņa</w:t>
            </w:r>
          </w:p>
        </w:tc>
        <w:tc>
          <w:tcPr>
            <w:tcW w:w="1952" w:type="dxa"/>
            <w:shd w:val="clear" w:color="auto" w:fill="auto"/>
          </w:tcPr>
          <w:p w14:paraId="02266639" w14:textId="77777777" w:rsidR="006028E7" w:rsidRPr="004D3D7C" w:rsidRDefault="006028E7" w:rsidP="001D0AED">
            <w:r w:rsidRPr="004D3D7C">
              <w:t>neattiecas</w:t>
            </w:r>
          </w:p>
        </w:tc>
        <w:tc>
          <w:tcPr>
            <w:tcW w:w="2057" w:type="dxa"/>
            <w:shd w:val="clear" w:color="auto" w:fill="auto"/>
          </w:tcPr>
          <w:p w14:paraId="39F83555" w14:textId="51574064" w:rsidR="006028E7" w:rsidRPr="004D3D7C" w:rsidRDefault="004C07C7" w:rsidP="00BA59A5">
            <w:r w:rsidRPr="004D3D7C">
              <w:t xml:space="preserve">dīgtspēja nav mazāka par </w:t>
            </w:r>
            <w:r w:rsidR="00361A55">
              <w:t xml:space="preserve">šo noteikumu </w:t>
            </w:r>
            <w:r w:rsidRPr="004D3D7C">
              <w:t>11. pielikumā noteikto minimālo dīgtspēju</w:t>
            </w:r>
            <w:proofErr w:type="gramStart"/>
            <w:r w:rsidR="00BA59A5">
              <w:t xml:space="preserve"> </w:t>
            </w:r>
            <w:r w:rsidRPr="004D3D7C">
              <w:t>vai sēklas sertificētas ar pazeminātu dīgtspēju</w:t>
            </w:r>
            <w:proofErr w:type="gramEnd"/>
          </w:p>
        </w:tc>
        <w:tc>
          <w:tcPr>
            <w:tcW w:w="1977" w:type="dxa"/>
            <w:shd w:val="clear" w:color="auto" w:fill="auto"/>
          </w:tcPr>
          <w:p w14:paraId="0222BDF2" w14:textId="77777777" w:rsidR="006028E7" w:rsidRPr="004D3D7C" w:rsidRDefault="006028E7" w:rsidP="001D0AED">
            <w:r w:rsidRPr="004D3D7C">
              <w:t>neattiecas</w:t>
            </w:r>
          </w:p>
        </w:tc>
      </w:tr>
    </w:tbl>
    <w:p w14:paraId="7AC8BF42" w14:textId="77777777" w:rsidR="0007498D" w:rsidRDefault="0007498D"/>
    <w:tbl>
      <w:tblPr>
        <w:tblStyle w:val="TableGrid"/>
        <w:tblW w:w="0" w:type="auto"/>
        <w:tblLook w:val="04A0" w:firstRow="1" w:lastRow="0" w:firstColumn="1" w:lastColumn="0" w:noHBand="0" w:noVBand="1"/>
      </w:tblPr>
      <w:tblGrid>
        <w:gridCol w:w="757"/>
        <w:gridCol w:w="2381"/>
        <w:gridCol w:w="1952"/>
        <w:gridCol w:w="2057"/>
        <w:gridCol w:w="1977"/>
      </w:tblGrid>
      <w:tr w:rsidR="006028E7" w:rsidRPr="004D3D7C" w14:paraId="11E2294F" w14:textId="77777777" w:rsidTr="00B73A37">
        <w:tc>
          <w:tcPr>
            <w:tcW w:w="9124" w:type="dxa"/>
            <w:gridSpan w:val="5"/>
            <w:shd w:val="clear" w:color="auto" w:fill="auto"/>
          </w:tcPr>
          <w:p w14:paraId="181C79F6" w14:textId="77777777" w:rsidR="006028E7" w:rsidRPr="004D3D7C" w:rsidRDefault="004C07C7" w:rsidP="004C07C7">
            <w:pPr>
              <w:rPr>
                <w:b/>
              </w:rPr>
            </w:pPr>
            <w:r w:rsidRPr="004D3D7C">
              <w:rPr>
                <w:b/>
              </w:rPr>
              <w:lastRenderedPageBreak/>
              <w:t>2.</w:t>
            </w:r>
            <w:r w:rsidR="00703804">
              <w:rPr>
                <w:b/>
              </w:rPr>
              <w:t> </w:t>
            </w:r>
            <w:r w:rsidRPr="004D3D7C">
              <w:rPr>
                <w:b/>
              </w:rPr>
              <w:t>Sēklas nav</w:t>
            </w:r>
            <w:r w:rsidR="006028E7" w:rsidRPr="004D3D7C">
              <w:rPr>
                <w:b/>
              </w:rPr>
              <w:t xml:space="preserve"> apstrādātas ar </w:t>
            </w:r>
            <w:proofErr w:type="spellStart"/>
            <w:r w:rsidRPr="004D3D7C">
              <w:rPr>
                <w:b/>
              </w:rPr>
              <w:t>bioprepa</w:t>
            </w:r>
            <w:r w:rsidR="006028E7" w:rsidRPr="004D3D7C">
              <w:rPr>
                <w:b/>
              </w:rPr>
              <w:t>rātiem</w:t>
            </w:r>
            <w:proofErr w:type="spellEnd"/>
            <w:r w:rsidR="006028E7" w:rsidRPr="004D3D7C">
              <w:rPr>
                <w:b/>
              </w:rPr>
              <w:t>, augu aizsardzības līdzekļiem vai citām ķīmiskām vielām</w:t>
            </w:r>
          </w:p>
          <w:p w14:paraId="177F8370" w14:textId="77777777" w:rsidR="006028E7" w:rsidRPr="004D3D7C" w:rsidRDefault="006028E7" w:rsidP="001D0AED"/>
        </w:tc>
      </w:tr>
      <w:tr w:rsidR="006028E7" w:rsidRPr="004D3D7C" w14:paraId="20C4FF57" w14:textId="77777777" w:rsidTr="00B73A37">
        <w:tc>
          <w:tcPr>
            <w:tcW w:w="757" w:type="dxa"/>
            <w:shd w:val="clear" w:color="auto" w:fill="auto"/>
          </w:tcPr>
          <w:p w14:paraId="2C576DB7" w14:textId="77777777" w:rsidR="006028E7" w:rsidRPr="004D3D7C" w:rsidRDefault="006028E7" w:rsidP="001D0AED">
            <w:r w:rsidRPr="004D3D7C">
              <w:t>2.1.</w:t>
            </w:r>
          </w:p>
        </w:tc>
        <w:tc>
          <w:tcPr>
            <w:tcW w:w="8367" w:type="dxa"/>
            <w:gridSpan w:val="4"/>
            <w:shd w:val="clear" w:color="auto" w:fill="auto"/>
          </w:tcPr>
          <w:p w14:paraId="3118D58B" w14:textId="1B4E1DBD" w:rsidR="007E48AA" w:rsidRDefault="006028E7">
            <w:pPr>
              <w:spacing w:after="120"/>
              <w:jc w:val="both"/>
              <w:rPr>
                <w:color w:val="000000" w:themeColor="text1"/>
              </w:rPr>
            </w:pPr>
            <w:r w:rsidRPr="004D3D7C">
              <w:t xml:space="preserve">sēklas sertificētas novākšanas gadā, bet ne vēlāk kā līdz </w:t>
            </w:r>
            <w:r w:rsidR="00703804" w:rsidRPr="004D3D7C">
              <w:t>30.</w:t>
            </w:r>
            <w:r w:rsidR="00703804">
              <w:t xml:space="preserve"> </w:t>
            </w:r>
            <w:r w:rsidR="00703804" w:rsidRPr="004D3D7C">
              <w:t xml:space="preserve">jūnijam </w:t>
            </w:r>
            <w:r w:rsidR="00703804">
              <w:t xml:space="preserve">pēc </w:t>
            </w:r>
            <w:r w:rsidRPr="004D3D7C">
              <w:t xml:space="preserve">novākšanas gada un </w:t>
            </w:r>
            <w:r w:rsidR="008328AA" w:rsidRPr="004D3D7C">
              <w:t>saskaņā ar šo noteikumu</w:t>
            </w:r>
            <w:r w:rsidR="001D0AED" w:rsidRPr="004D3D7C">
              <w:t xml:space="preserve"> </w:t>
            </w:r>
            <w:r w:rsidR="004C07C7" w:rsidRPr="004D3D7C">
              <w:rPr>
                <w:color w:val="000000" w:themeColor="text1"/>
              </w:rPr>
              <w:t>57.</w:t>
            </w:r>
            <w:r w:rsidRPr="004D3D7C">
              <w:rPr>
                <w:color w:val="000000" w:themeColor="text1"/>
              </w:rPr>
              <w:t xml:space="preserve"> punktā minētās pārbaudes r</w:t>
            </w:r>
            <w:r w:rsidR="00647767" w:rsidRPr="004D3D7C">
              <w:rPr>
                <w:color w:val="000000" w:themeColor="text1"/>
              </w:rPr>
              <w:t>ezultātiem mitruma</w:t>
            </w:r>
            <w:r w:rsidRPr="004D3D7C">
              <w:rPr>
                <w:color w:val="000000" w:themeColor="text1"/>
              </w:rPr>
              <w:t xml:space="preserve"> saturs</w:t>
            </w:r>
            <w:r w:rsidR="00647767" w:rsidRPr="004D3D7C">
              <w:rPr>
                <w:color w:val="000000" w:themeColor="text1"/>
              </w:rPr>
              <w:t xml:space="preserve"> un </w:t>
            </w:r>
            <w:r w:rsidR="00647767" w:rsidRPr="004D3D7C">
              <w:t>dzīvu graudu ērču vai tādu citu dzīvu sēklu kaitēkļu klātbūtn</w:t>
            </w:r>
            <w:r w:rsidR="00BC423F">
              <w:t>e</w:t>
            </w:r>
            <w:r w:rsidR="00647767" w:rsidRPr="004D3D7C">
              <w:t>, kuri bojā sēklas to uzglabāšanas laikā,</w:t>
            </w:r>
            <w:r w:rsidR="00654B92" w:rsidRPr="004D3D7C">
              <w:rPr>
                <w:color w:val="000000" w:themeColor="text1"/>
              </w:rPr>
              <w:t xml:space="preserve"> </w:t>
            </w:r>
            <w:r w:rsidRPr="004D3D7C">
              <w:rPr>
                <w:color w:val="000000" w:themeColor="text1"/>
              </w:rPr>
              <w:t>sēklās nepārsniedz:</w:t>
            </w:r>
          </w:p>
        </w:tc>
      </w:tr>
      <w:tr w:rsidR="00C15C6F" w:rsidRPr="004D3D7C" w14:paraId="6DF2D6B1" w14:textId="77777777" w:rsidTr="00B73A37">
        <w:tc>
          <w:tcPr>
            <w:tcW w:w="757" w:type="dxa"/>
            <w:shd w:val="clear" w:color="auto" w:fill="auto"/>
          </w:tcPr>
          <w:p w14:paraId="40847387" w14:textId="77777777" w:rsidR="006028E7" w:rsidRPr="004D3D7C" w:rsidRDefault="006028E7" w:rsidP="001D0AED">
            <w:r w:rsidRPr="004D3D7C">
              <w:t>2.1.1.</w:t>
            </w:r>
          </w:p>
        </w:tc>
        <w:tc>
          <w:tcPr>
            <w:tcW w:w="2381" w:type="dxa"/>
            <w:shd w:val="clear" w:color="auto" w:fill="auto"/>
          </w:tcPr>
          <w:p w14:paraId="3450C5BE" w14:textId="77777777" w:rsidR="006028E7" w:rsidRPr="004D3D7C" w:rsidRDefault="006028E7" w:rsidP="001D0AED">
            <w:r w:rsidRPr="004D3D7C">
              <w:t>griķi</w:t>
            </w:r>
            <w:r w:rsidR="004C07C7" w:rsidRPr="004D3D7C">
              <w:t>em</w:t>
            </w:r>
            <w:r w:rsidRPr="004D3D7C">
              <w:t xml:space="preserve"> </w:t>
            </w:r>
          </w:p>
        </w:tc>
        <w:tc>
          <w:tcPr>
            <w:tcW w:w="1952" w:type="dxa"/>
            <w:shd w:val="clear" w:color="auto" w:fill="auto"/>
          </w:tcPr>
          <w:p w14:paraId="48FC60B1" w14:textId="7B712E84" w:rsidR="006028E7" w:rsidRPr="004D3D7C" w:rsidRDefault="004C07C7" w:rsidP="00BA59A5">
            <w:r w:rsidRPr="004D3D7C">
              <w:t>sēklu mitrums</w:t>
            </w:r>
            <w:r w:rsidR="00E27F7C">
              <w:t xml:space="preserve"> nepārsniedz</w:t>
            </w:r>
            <w:r w:rsidRPr="004D3D7C">
              <w:t xml:space="preserve"> </w:t>
            </w:r>
            <w:r w:rsidR="006028E7" w:rsidRPr="004D3D7C">
              <w:t>16</w:t>
            </w:r>
            <w:r w:rsidR="00703804">
              <w:t>,</w:t>
            </w:r>
            <w:r w:rsidR="006028E7" w:rsidRPr="004D3D7C">
              <w:t>5</w:t>
            </w:r>
            <w:r w:rsidR="00E27F7C">
              <w:t> </w:t>
            </w:r>
            <w:r w:rsidR="006028E7" w:rsidRPr="004D3D7C">
              <w:t>%</w:t>
            </w:r>
            <w:r w:rsidR="00654B92" w:rsidRPr="004D3D7C">
              <w:t>, nav konstatētas dzīvas graudu</w:t>
            </w:r>
            <w:r w:rsidR="00BA59A5">
              <w:t xml:space="preserve"> </w:t>
            </w:r>
            <w:r w:rsidR="00654B92" w:rsidRPr="004D3D7C">
              <w:t>ērces vai citi dzīvi sēklu kaitēkļi, kas bojā sēklas to uzglabāšanas laikā</w:t>
            </w:r>
            <w:r w:rsidR="00703804">
              <w:t xml:space="preserve">, </w:t>
            </w:r>
            <w:r w:rsidRPr="004D3D7C">
              <w:t>un</w:t>
            </w:r>
            <w:r w:rsidR="00BA59A5">
              <w:t xml:space="preserve"> </w:t>
            </w:r>
            <w:r w:rsidRPr="004D3D7C">
              <w:t xml:space="preserve">dīgtspēja </w:t>
            </w:r>
            <w:r w:rsidR="00E27F7C">
              <w:t xml:space="preserve">ir </w:t>
            </w:r>
            <w:r w:rsidRPr="004D3D7C">
              <w:t>vismaz par 5 % lielāka nekā</w:t>
            </w:r>
            <w:r w:rsidR="00361A55">
              <w:t xml:space="preserve"> šo noteikumu</w:t>
            </w:r>
            <w:r w:rsidRPr="004D3D7C">
              <w:t xml:space="preserve"> 11. pielikumā noteiktā minimālā dīgtspēja</w:t>
            </w:r>
          </w:p>
        </w:tc>
        <w:tc>
          <w:tcPr>
            <w:tcW w:w="2057" w:type="dxa"/>
            <w:shd w:val="clear" w:color="auto" w:fill="auto"/>
          </w:tcPr>
          <w:p w14:paraId="15164E28" w14:textId="1ED7943C" w:rsidR="006028E7" w:rsidRPr="004D3D7C" w:rsidRDefault="004C07C7" w:rsidP="001D0AED">
            <w:r w:rsidRPr="004D3D7C">
              <w:t xml:space="preserve">sēklu mitrums </w:t>
            </w:r>
            <w:r w:rsidR="00E27F7C">
              <w:t>nepārsniedz</w:t>
            </w:r>
            <w:r w:rsidRPr="004D3D7C">
              <w:t xml:space="preserve"> </w:t>
            </w:r>
            <w:r w:rsidR="00AB5B9C" w:rsidRPr="004D3D7C">
              <w:t>16</w:t>
            </w:r>
            <w:r w:rsidR="00703804">
              <w:t>,</w:t>
            </w:r>
            <w:r w:rsidR="00AB5B9C" w:rsidRPr="004D3D7C">
              <w:t>5</w:t>
            </w:r>
            <w:r w:rsidR="00E27F7C">
              <w:t> </w:t>
            </w:r>
            <w:r w:rsidR="00AB5B9C" w:rsidRPr="004D3D7C">
              <w:t>%, nav konstatētas dzīvas graudu ērces vai citi dzīvi sēklu kaitēkļi, kas bojā sēklas to uzglabāša</w:t>
            </w:r>
            <w:r w:rsidR="00E602F6">
              <w:softHyphen/>
            </w:r>
            <w:r w:rsidR="00AB5B9C" w:rsidRPr="004D3D7C">
              <w:t>nas laikā</w:t>
            </w:r>
            <w:r w:rsidR="00AB02EE">
              <w:t>,</w:t>
            </w:r>
            <w:r w:rsidR="00AB5B9C" w:rsidRPr="004D3D7C">
              <w:t xml:space="preserve"> </w:t>
            </w:r>
            <w:r w:rsidRPr="004D3D7C">
              <w:t xml:space="preserve">un dīgtspēja </w:t>
            </w:r>
            <w:r w:rsidR="00E27F7C">
              <w:t xml:space="preserve">ir </w:t>
            </w:r>
            <w:r w:rsidRPr="004D3D7C">
              <w:t>m</w:t>
            </w:r>
            <w:r w:rsidR="00AB02EE">
              <w:t>az</w:t>
            </w:r>
            <w:r w:rsidRPr="004D3D7C">
              <w:t xml:space="preserve">āka </w:t>
            </w:r>
            <w:r w:rsidR="00AB02EE">
              <w:t>ne</w:t>
            </w:r>
            <w:r w:rsidRPr="004D3D7C">
              <w:t>kā 3.</w:t>
            </w:r>
            <w:r w:rsidR="00E27F7C">
              <w:t> </w:t>
            </w:r>
            <w:r w:rsidRPr="004D3D7C">
              <w:t>ailē norādītā, bet nav m</w:t>
            </w:r>
            <w:r w:rsidR="00AB02EE">
              <w:t>az</w:t>
            </w:r>
            <w:r w:rsidRPr="004D3D7C">
              <w:t xml:space="preserve">āka </w:t>
            </w:r>
            <w:r w:rsidR="00AB02EE">
              <w:t>par</w:t>
            </w:r>
            <w:r w:rsidRPr="004D3D7C">
              <w:t xml:space="preserve"> </w:t>
            </w:r>
            <w:r w:rsidR="00361A55">
              <w:t xml:space="preserve">šo noteikumu </w:t>
            </w:r>
            <w:r w:rsidRPr="004D3D7C">
              <w:t>12.</w:t>
            </w:r>
            <w:r w:rsidR="00E27F7C">
              <w:t> </w:t>
            </w:r>
            <w:r w:rsidRPr="004D3D7C">
              <w:t>pielikumā noteikto minimālo dīgtspēju</w:t>
            </w:r>
            <w:proofErr w:type="gramStart"/>
            <w:r w:rsidRPr="004D3D7C">
              <w:t xml:space="preserve"> vai sēklas sertificētas ar paze</w:t>
            </w:r>
            <w:r w:rsidR="00E602F6">
              <w:softHyphen/>
            </w:r>
            <w:r w:rsidRPr="004D3D7C">
              <w:t>minātu dīgtspēju</w:t>
            </w:r>
            <w:r w:rsidR="00AB5B9C" w:rsidRPr="004D3D7C">
              <w:t xml:space="preserve"> un nav konstatētas dzīvas graudu</w:t>
            </w:r>
            <w:r w:rsidR="00E602F6">
              <w:t xml:space="preserve"> </w:t>
            </w:r>
            <w:r w:rsidR="00AB5B9C" w:rsidRPr="004D3D7C">
              <w:t>ērces vai citi dzīvi sēklu kaitēkļi</w:t>
            </w:r>
            <w:proofErr w:type="gramEnd"/>
            <w:r w:rsidR="00AB5B9C" w:rsidRPr="004D3D7C">
              <w:t>, kas bojā sēklas to uzglabā</w:t>
            </w:r>
            <w:r w:rsidR="00E602F6">
              <w:softHyphen/>
            </w:r>
            <w:r w:rsidR="00AB5B9C" w:rsidRPr="004D3D7C">
              <w:t>šanas laikā</w:t>
            </w:r>
          </w:p>
        </w:tc>
        <w:tc>
          <w:tcPr>
            <w:tcW w:w="1977" w:type="dxa"/>
            <w:shd w:val="clear" w:color="auto" w:fill="auto"/>
          </w:tcPr>
          <w:p w14:paraId="13C0FE92" w14:textId="4F5E7A98" w:rsidR="006028E7" w:rsidRPr="004D3D7C" w:rsidRDefault="004C07C7" w:rsidP="00AB5B9C">
            <w:r w:rsidRPr="004D3D7C">
              <w:t xml:space="preserve">sēklu mitrums pārsniedz </w:t>
            </w:r>
            <w:r w:rsidR="006028E7" w:rsidRPr="004D3D7C">
              <w:t>16</w:t>
            </w:r>
            <w:r w:rsidR="00703804">
              <w:t>,</w:t>
            </w:r>
            <w:r w:rsidR="006028E7" w:rsidRPr="004D3D7C">
              <w:t>5</w:t>
            </w:r>
            <w:r w:rsidR="00E27F7C">
              <w:t> </w:t>
            </w:r>
            <w:r w:rsidR="006028E7" w:rsidRPr="004D3D7C">
              <w:t>%,</w:t>
            </w:r>
            <w:r w:rsidR="00AB5B9C" w:rsidRPr="004D3D7C">
              <w:t xml:space="preserve"> </w:t>
            </w:r>
            <w:r w:rsidR="00E27F7C">
              <w:t xml:space="preserve">ir </w:t>
            </w:r>
            <w:r w:rsidR="00AB5B9C" w:rsidRPr="004D3D7C">
              <w:t>konstatētas dzīvas graudu ērces vai citi dzīvi sēklu kaitēkļi, kas bojā sēklas to uzglabāša</w:t>
            </w:r>
            <w:r w:rsidR="00E602F6">
              <w:softHyphen/>
            </w:r>
            <w:r w:rsidR="00AB5B9C" w:rsidRPr="004D3D7C">
              <w:t>nas laikā</w:t>
            </w:r>
            <w:r w:rsidR="00AB02EE">
              <w:t>,</w:t>
            </w:r>
            <w:r w:rsidR="00AB5B9C" w:rsidRPr="004D3D7C">
              <w:t xml:space="preserve"> un</w:t>
            </w:r>
            <w:r w:rsidR="006028E7" w:rsidRPr="004D3D7C">
              <w:t xml:space="preserve"> </w:t>
            </w:r>
            <w:r w:rsidRPr="004D3D7C">
              <w:t xml:space="preserve">dīgtspēja atbilst </w:t>
            </w:r>
            <w:r w:rsidR="00361A55">
              <w:t xml:space="preserve">šo noteikumu </w:t>
            </w:r>
            <w:r w:rsidRPr="004D3D7C">
              <w:t>12.</w:t>
            </w:r>
            <w:r w:rsidR="00AB02EE">
              <w:t> </w:t>
            </w:r>
            <w:r w:rsidRPr="004D3D7C">
              <w:t>pielikumā noteiktajai minimālajai dīgtspējai</w:t>
            </w:r>
            <w:proofErr w:type="gramStart"/>
            <w:r w:rsidRPr="004D3D7C">
              <w:t xml:space="preserve"> vai sēklas sertificētas ar pazeminātu dīgtspēju</w:t>
            </w:r>
            <w:r w:rsidR="00AB5B9C" w:rsidRPr="004D3D7C">
              <w:t xml:space="preserve"> un konstatētas dzīvas graudu ērces vai citi dzīvi sēklu kaitēkļi</w:t>
            </w:r>
            <w:proofErr w:type="gramEnd"/>
            <w:r w:rsidR="00AB5B9C" w:rsidRPr="004D3D7C">
              <w:t>, kas bojā sēklas to uzglabā</w:t>
            </w:r>
            <w:r w:rsidR="00E602F6">
              <w:softHyphen/>
            </w:r>
            <w:r w:rsidR="00AB5B9C" w:rsidRPr="004D3D7C">
              <w:t>šanas laikā</w:t>
            </w:r>
          </w:p>
        </w:tc>
      </w:tr>
      <w:tr w:rsidR="00C15C6F" w:rsidRPr="004D3D7C" w14:paraId="72282EA0" w14:textId="77777777" w:rsidTr="00B73A37">
        <w:tc>
          <w:tcPr>
            <w:tcW w:w="757" w:type="dxa"/>
            <w:shd w:val="clear" w:color="auto" w:fill="auto"/>
          </w:tcPr>
          <w:p w14:paraId="18233239" w14:textId="77777777" w:rsidR="006028E7" w:rsidRPr="004D3D7C" w:rsidRDefault="006028E7" w:rsidP="001D0AED">
            <w:r w:rsidRPr="004D3D7C">
              <w:t>2.1.2.</w:t>
            </w:r>
          </w:p>
        </w:tc>
        <w:tc>
          <w:tcPr>
            <w:tcW w:w="2381" w:type="dxa"/>
            <w:shd w:val="clear" w:color="auto" w:fill="auto"/>
          </w:tcPr>
          <w:p w14:paraId="194A7A2B" w14:textId="77777777" w:rsidR="006028E7" w:rsidRPr="004D3D7C" w:rsidRDefault="00AB5B9C" w:rsidP="001D0AED">
            <w:r w:rsidRPr="004D3D7C">
              <w:t>c</w:t>
            </w:r>
            <w:r w:rsidR="004C07C7" w:rsidRPr="004D3D7C">
              <w:t>itām</w:t>
            </w:r>
            <w:r w:rsidR="006028E7" w:rsidRPr="004D3D7C">
              <w:t xml:space="preserve"> sug</w:t>
            </w:r>
            <w:r w:rsidR="004C07C7" w:rsidRPr="004D3D7C">
              <w:t>ām</w:t>
            </w:r>
          </w:p>
        </w:tc>
        <w:tc>
          <w:tcPr>
            <w:tcW w:w="1952" w:type="dxa"/>
            <w:shd w:val="clear" w:color="auto" w:fill="auto"/>
          </w:tcPr>
          <w:p w14:paraId="593D85B5" w14:textId="2C3B7DCB" w:rsidR="006028E7" w:rsidRPr="004D3D7C" w:rsidRDefault="004C07C7" w:rsidP="001D0AED">
            <w:r w:rsidRPr="004D3D7C">
              <w:t>sēklu mitrums</w:t>
            </w:r>
            <w:r w:rsidR="00E27F7C">
              <w:t xml:space="preserve"> nepārsniedz</w:t>
            </w:r>
            <w:r w:rsidR="00E27F7C" w:rsidRPr="004D3D7C">
              <w:t xml:space="preserve"> </w:t>
            </w:r>
            <w:r w:rsidR="006028E7" w:rsidRPr="004D3D7C">
              <w:t>15</w:t>
            </w:r>
            <w:r w:rsidR="00AB02EE">
              <w:t>,</w:t>
            </w:r>
            <w:r w:rsidR="006028E7" w:rsidRPr="004D3D7C">
              <w:t>0</w:t>
            </w:r>
            <w:r w:rsidR="00E27F7C">
              <w:t> </w:t>
            </w:r>
            <w:r w:rsidR="006028E7" w:rsidRPr="004D3D7C">
              <w:t>%</w:t>
            </w:r>
            <w:r w:rsidR="00AB5B9C" w:rsidRPr="004D3D7C">
              <w:t>, nav konstatētas dzīvas graudu</w:t>
            </w:r>
            <w:r w:rsidR="00E602F6">
              <w:t xml:space="preserve"> </w:t>
            </w:r>
            <w:r w:rsidR="00AB5B9C" w:rsidRPr="004D3D7C">
              <w:t>ērces vai citi dzīvi sēklu kaitēkļi, kas bojā sēklas to uzglabāšanas laikā,</w:t>
            </w:r>
            <w:r w:rsidR="006028E7" w:rsidRPr="004D3D7C">
              <w:t xml:space="preserve"> </w:t>
            </w:r>
            <w:r w:rsidRPr="004D3D7C">
              <w:t xml:space="preserve">un dīgtspēja </w:t>
            </w:r>
            <w:r w:rsidR="00E27F7C">
              <w:t xml:space="preserve">ir </w:t>
            </w:r>
            <w:r w:rsidRPr="004D3D7C">
              <w:t>vismaz par 5</w:t>
            </w:r>
            <w:r w:rsidR="00E27F7C">
              <w:t> </w:t>
            </w:r>
            <w:r w:rsidRPr="004D3D7C">
              <w:t xml:space="preserve">% lielāka nekā </w:t>
            </w:r>
            <w:r w:rsidR="00361A55">
              <w:t xml:space="preserve">šo noteikumu </w:t>
            </w:r>
            <w:r w:rsidRPr="004D3D7C">
              <w:t>11. pielikumā noteiktā minimālā dīgtspēja</w:t>
            </w:r>
          </w:p>
        </w:tc>
        <w:tc>
          <w:tcPr>
            <w:tcW w:w="2057" w:type="dxa"/>
            <w:shd w:val="clear" w:color="auto" w:fill="auto"/>
          </w:tcPr>
          <w:p w14:paraId="283F5289" w14:textId="7691E6EB" w:rsidR="006028E7" w:rsidRPr="004D3D7C" w:rsidRDefault="004C07C7" w:rsidP="001D0AED">
            <w:r w:rsidRPr="004D3D7C">
              <w:t>sēklu mitrums</w:t>
            </w:r>
            <w:r w:rsidR="00E27F7C">
              <w:t xml:space="preserve"> nepārsniedz</w:t>
            </w:r>
            <w:r w:rsidR="00E27F7C" w:rsidRPr="004D3D7C">
              <w:t xml:space="preserve"> </w:t>
            </w:r>
            <w:r w:rsidR="006028E7" w:rsidRPr="004D3D7C">
              <w:t>15</w:t>
            </w:r>
            <w:r w:rsidR="00AB02EE">
              <w:t>,</w:t>
            </w:r>
            <w:r w:rsidRPr="004D3D7C">
              <w:t>0</w:t>
            </w:r>
            <w:r w:rsidR="00E27F7C">
              <w:t> </w:t>
            </w:r>
            <w:r w:rsidRPr="004D3D7C">
              <w:t>%</w:t>
            </w:r>
            <w:r w:rsidR="00AB5B9C" w:rsidRPr="004D3D7C">
              <w:t>, nav konstatētas dzīvas graudu</w:t>
            </w:r>
            <w:r w:rsidR="00E602F6">
              <w:t xml:space="preserve"> </w:t>
            </w:r>
            <w:r w:rsidR="00AB5B9C" w:rsidRPr="004D3D7C">
              <w:t>ērces vai citi dzīvi sēklu kaitēkļi, kas bojā sēklas to uzglabāša</w:t>
            </w:r>
            <w:r w:rsidR="00E602F6">
              <w:softHyphen/>
            </w:r>
            <w:r w:rsidR="00AB5B9C" w:rsidRPr="004D3D7C">
              <w:t>nas laikā</w:t>
            </w:r>
            <w:r w:rsidR="00AB02EE">
              <w:t>,</w:t>
            </w:r>
            <w:r w:rsidR="006028E7" w:rsidRPr="004D3D7C">
              <w:t xml:space="preserve"> </w:t>
            </w:r>
            <w:r w:rsidRPr="004D3D7C">
              <w:t>un dīgt</w:t>
            </w:r>
            <w:r w:rsidR="00E602F6">
              <w:softHyphen/>
            </w:r>
            <w:r w:rsidRPr="004D3D7C">
              <w:t xml:space="preserve">spēja </w:t>
            </w:r>
            <w:r w:rsidR="00E27F7C">
              <w:t xml:space="preserve">ir </w:t>
            </w:r>
            <w:r w:rsidRPr="004D3D7C">
              <w:t xml:space="preserve">mazāka par 3. ailē norādīto, bet nav mazāka par </w:t>
            </w:r>
            <w:r w:rsidR="00361A55">
              <w:t xml:space="preserve">šo noteikumu </w:t>
            </w:r>
            <w:r w:rsidRPr="004D3D7C">
              <w:t>11. pielikumā noteikto minimālo dīgtspēju</w:t>
            </w:r>
            <w:proofErr w:type="gramStart"/>
            <w:r w:rsidRPr="004D3D7C">
              <w:t xml:space="preserve"> vai sēklas sertificētas ar pazeminātu dīgtspēju</w:t>
            </w:r>
            <w:r w:rsidR="00AB5B9C" w:rsidRPr="004D3D7C">
              <w:t xml:space="preserve"> un nav konstatētas dzīvas graudu ērces vai citi dzīvi sēklu kaitēkļi</w:t>
            </w:r>
            <w:proofErr w:type="gramEnd"/>
            <w:r w:rsidR="00AB5B9C" w:rsidRPr="004D3D7C">
              <w:t>, kas bojā sēklas to uzglabāšanas laikā</w:t>
            </w:r>
          </w:p>
        </w:tc>
        <w:tc>
          <w:tcPr>
            <w:tcW w:w="1977" w:type="dxa"/>
            <w:shd w:val="clear" w:color="auto" w:fill="auto"/>
          </w:tcPr>
          <w:p w14:paraId="204E2D2F" w14:textId="5654AD12" w:rsidR="006028E7" w:rsidRPr="004D3D7C" w:rsidRDefault="004C07C7" w:rsidP="001D0AED">
            <w:r w:rsidRPr="004D3D7C">
              <w:t xml:space="preserve">sēklu mitrums pārsniedz </w:t>
            </w:r>
            <w:r w:rsidR="006028E7" w:rsidRPr="004D3D7C">
              <w:t>15</w:t>
            </w:r>
            <w:r w:rsidR="00AB02EE">
              <w:t>,</w:t>
            </w:r>
            <w:r w:rsidR="006028E7" w:rsidRPr="004D3D7C">
              <w:t>0</w:t>
            </w:r>
            <w:r w:rsidR="00E27F7C">
              <w:t> </w:t>
            </w:r>
            <w:r w:rsidR="006028E7" w:rsidRPr="004D3D7C">
              <w:t>%,</w:t>
            </w:r>
            <w:r w:rsidR="00AB5B9C" w:rsidRPr="004D3D7C">
              <w:t xml:space="preserve"> </w:t>
            </w:r>
            <w:r w:rsidR="00E27F7C">
              <w:t xml:space="preserve">ir </w:t>
            </w:r>
            <w:r w:rsidR="00AB5B9C" w:rsidRPr="004D3D7C">
              <w:t>konstatētas dzīvas graudu ērces vai citi dzīvi sēklu kaitēkļi, kas bojā sēklas to uzglabāša</w:t>
            </w:r>
            <w:r w:rsidR="00E602F6">
              <w:softHyphen/>
            </w:r>
            <w:r w:rsidR="00AB5B9C" w:rsidRPr="004D3D7C">
              <w:t>nas laikā</w:t>
            </w:r>
            <w:r w:rsidR="00AB02EE">
              <w:t>,</w:t>
            </w:r>
            <w:r w:rsidR="00AB5B9C" w:rsidRPr="004D3D7C">
              <w:t xml:space="preserve"> un</w:t>
            </w:r>
            <w:r w:rsidR="006028E7" w:rsidRPr="004D3D7C">
              <w:t xml:space="preserve"> </w:t>
            </w:r>
            <w:r w:rsidRPr="004D3D7C">
              <w:t>dīgt</w:t>
            </w:r>
            <w:r w:rsidR="00E602F6">
              <w:softHyphen/>
            </w:r>
            <w:r w:rsidRPr="004D3D7C">
              <w:t>spēja atbilst</w:t>
            </w:r>
            <w:r w:rsidR="00361A55">
              <w:t xml:space="preserve"> šo noteikumu</w:t>
            </w:r>
            <w:r w:rsidRPr="004D3D7C">
              <w:t xml:space="preserve"> 11. pielikumā noteiktajai minimālajai dīgtspējai</w:t>
            </w:r>
            <w:proofErr w:type="gramStart"/>
            <w:r w:rsidRPr="004D3D7C">
              <w:t xml:space="preserve"> vai sēklas sertificētas ar pazeminātu dīgtspēju</w:t>
            </w:r>
            <w:r w:rsidR="00AB5B9C" w:rsidRPr="004D3D7C">
              <w:t xml:space="preserve"> un konstatētas dzīvas graudu ērces vai citi dzīvi sēklu kaitēkļi</w:t>
            </w:r>
            <w:proofErr w:type="gramEnd"/>
            <w:r w:rsidR="00AB5B9C" w:rsidRPr="004D3D7C">
              <w:t>, kas bojā sēklas to uzglabāšanas laikā</w:t>
            </w:r>
          </w:p>
        </w:tc>
      </w:tr>
      <w:tr w:rsidR="006028E7" w:rsidRPr="004D3D7C" w14:paraId="6069178C" w14:textId="77777777" w:rsidTr="00B73A37">
        <w:tc>
          <w:tcPr>
            <w:tcW w:w="757" w:type="dxa"/>
            <w:shd w:val="clear" w:color="auto" w:fill="auto"/>
          </w:tcPr>
          <w:p w14:paraId="0A91A611" w14:textId="77777777" w:rsidR="006028E7" w:rsidRPr="004D3D7C" w:rsidRDefault="006028E7" w:rsidP="001D0AED">
            <w:r w:rsidRPr="004D3D7C">
              <w:t>2.2.</w:t>
            </w:r>
          </w:p>
        </w:tc>
        <w:tc>
          <w:tcPr>
            <w:tcW w:w="8367" w:type="dxa"/>
            <w:gridSpan w:val="4"/>
            <w:shd w:val="clear" w:color="auto" w:fill="auto"/>
          </w:tcPr>
          <w:p w14:paraId="109C8A0F" w14:textId="455E60E1" w:rsidR="006028E7" w:rsidRPr="004D3D7C" w:rsidRDefault="004C07C7" w:rsidP="001D0AED">
            <w:r w:rsidRPr="004D3D7C">
              <w:t xml:space="preserve">sēklas </w:t>
            </w:r>
            <w:r w:rsidRPr="00746B8F">
              <w:t xml:space="preserve">sertificētas vēlāk par </w:t>
            </w:r>
            <w:r w:rsidR="0028517A" w:rsidRPr="00746B8F">
              <w:t xml:space="preserve">šā pielikuma </w:t>
            </w:r>
            <w:r w:rsidRPr="00746B8F">
              <w:t>2.1. apakšpunktā</w:t>
            </w:r>
            <w:r w:rsidRPr="004D3D7C">
              <w:t xml:space="preserve"> noteikto termiņu vai pēc 2.1. apakšpunktā noteiktā termiņa veikta atkārtota pārbaude</w:t>
            </w:r>
            <w:r w:rsidR="0028517A">
              <w:t>:</w:t>
            </w:r>
          </w:p>
        </w:tc>
      </w:tr>
      <w:tr w:rsidR="00C15C6F" w:rsidRPr="004D3D7C" w14:paraId="61F4FC5B" w14:textId="77777777" w:rsidTr="00B73A37">
        <w:tc>
          <w:tcPr>
            <w:tcW w:w="757" w:type="dxa"/>
            <w:shd w:val="clear" w:color="auto" w:fill="auto"/>
          </w:tcPr>
          <w:p w14:paraId="3AB9353E" w14:textId="77777777" w:rsidR="006028E7" w:rsidRPr="004D3D7C" w:rsidRDefault="006028E7" w:rsidP="001D0AED">
            <w:pPr>
              <w:rPr>
                <w:b/>
                <w:bCs/>
              </w:rPr>
            </w:pPr>
            <w:r w:rsidRPr="004D3D7C">
              <w:lastRenderedPageBreak/>
              <w:t>2.2.1.</w:t>
            </w:r>
          </w:p>
        </w:tc>
        <w:tc>
          <w:tcPr>
            <w:tcW w:w="2381" w:type="dxa"/>
            <w:shd w:val="clear" w:color="auto" w:fill="auto"/>
          </w:tcPr>
          <w:p w14:paraId="6E3C6E20" w14:textId="77777777" w:rsidR="006028E7" w:rsidRPr="004D3D7C" w:rsidRDefault="006028E7" w:rsidP="001D0AED">
            <w:r w:rsidRPr="004D3D7C">
              <w:t>griķi</w:t>
            </w:r>
            <w:r w:rsidR="004C07C7" w:rsidRPr="004D3D7C">
              <w:t>em</w:t>
            </w:r>
            <w:r w:rsidRPr="004D3D7C">
              <w:t xml:space="preserve"> </w:t>
            </w:r>
          </w:p>
        </w:tc>
        <w:tc>
          <w:tcPr>
            <w:tcW w:w="1952" w:type="dxa"/>
            <w:shd w:val="clear" w:color="auto" w:fill="auto"/>
          </w:tcPr>
          <w:p w14:paraId="1F59C354" w14:textId="77777777" w:rsidR="006028E7" w:rsidRPr="004D3D7C" w:rsidRDefault="006028E7" w:rsidP="001D0AED">
            <w:r w:rsidRPr="004D3D7C">
              <w:t>neattiecas</w:t>
            </w:r>
          </w:p>
        </w:tc>
        <w:tc>
          <w:tcPr>
            <w:tcW w:w="2057" w:type="dxa"/>
            <w:shd w:val="clear" w:color="auto" w:fill="auto"/>
          </w:tcPr>
          <w:p w14:paraId="16166604" w14:textId="1E509A0F" w:rsidR="006028E7" w:rsidRPr="004D3D7C" w:rsidRDefault="004C07C7" w:rsidP="00E602F6">
            <w:r w:rsidRPr="004D3D7C">
              <w:t>sēklu mitrums</w:t>
            </w:r>
            <w:r w:rsidR="00E27F7C">
              <w:t xml:space="preserve"> nepārsniedz</w:t>
            </w:r>
            <w:r w:rsidR="00E27F7C" w:rsidRPr="004D3D7C">
              <w:t xml:space="preserve"> </w:t>
            </w:r>
            <w:r w:rsidR="006028E7" w:rsidRPr="004D3D7C">
              <w:t>16</w:t>
            </w:r>
            <w:r w:rsidR="00AB02EE">
              <w:t>,</w:t>
            </w:r>
            <w:r w:rsidR="006028E7" w:rsidRPr="004D3D7C">
              <w:t>5</w:t>
            </w:r>
            <w:r w:rsidR="00E27F7C">
              <w:t> </w:t>
            </w:r>
            <w:r w:rsidR="006028E7" w:rsidRPr="004D3D7C">
              <w:t>%</w:t>
            </w:r>
            <w:r w:rsidR="00AB5B9C" w:rsidRPr="004D3D7C">
              <w:t>, nav konstatētas dzīvas graudu ērces vai citi dzīvi sēklu kaitēkļi, kas bojā sēklas to uzglabāša</w:t>
            </w:r>
            <w:r w:rsidR="00E602F6">
              <w:softHyphen/>
            </w:r>
            <w:r w:rsidR="00AB5B9C" w:rsidRPr="004D3D7C">
              <w:t>nas laikā</w:t>
            </w:r>
            <w:r w:rsidR="00AB02EE">
              <w:t>,</w:t>
            </w:r>
            <w:r w:rsidR="006028E7" w:rsidRPr="004D3D7C">
              <w:t xml:space="preserve"> </w:t>
            </w:r>
            <w:r w:rsidRPr="004D3D7C">
              <w:t>un dīgt</w:t>
            </w:r>
            <w:r w:rsidR="00E602F6">
              <w:softHyphen/>
            </w:r>
            <w:r w:rsidRPr="004D3D7C">
              <w:t xml:space="preserve">spēja nav mazāka par </w:t>
            </w:r>
            <w:r w:rsidR="00361A55">
              <w:t xml:space="preserve">šo noteikumu </w:t>
            </w:r>
            <w:r w:rsidRPr="004D3D7C">
              <w:t>11. pielikumā noteikto minimālo dīgtspēju</w:t>
            </w:r>
            <w:proofErr w:type="gramStart"/>
            <w:r w:rsidR="00E602F6">
              <w:t xml:space="preserve"> </w:t>
            </w:r>
            <w:r w:rsidRPr="004D3D7C">
              <w:t>vai sēklas sertificētas ar pazeminātu dīgtspēju</w:t>
            </w:r>
            <w:r w:rsidR="00AB5B9C" w:rsidRPr="004D3D7C">
              <w:t xml:space="preserve"> un nav konstatētas dzīvas graudu ērces vai citi dzīvi sēklu kaitēkļi</w:t>
            </w:r>
            <w:proofErr w:type="gramEnd"/>
            <w:r w:rsidR="00AB5B9C" w:rsidRPr="004D3D7C">
              <w:t>, kas bojā sēklas to uzglabāšanas laikā</w:t>
            </w:r>
          </w:p>
        </w:tc>
        <w:tc>
          <w:tcPr>
            <w:tcW w:w="1977" w:type="dxa"/>
            <w:shd w:val="clear" w:color="auto" w:fill="auto"/>
          </w:tcPr>
          <w:p w14:paraId="745452AF" w14:textId="1532EEF8" w:rsidR="006028E7" w:rsidRPr="004D3D7C" w:rsidRDefault="004C07C7" w:rsidP="001D0AED">
            <w:r w:rsidRPr="004D3D7C">
              <w:t xml:space="preserve">sēklu mitrums pārsniedz </w:t>
            </w:r>
            <w:r w:rsidR="006028E7" w:rsidRPr="004D3D7C">
              <w:t>16</w:t>
            </w:r>
            <w:r w:rsidR="00AB02EE">
              <w:t>,</w:t>
            </w:r>
            <w:r w:rsidR="006028E7" w:rsidRPr="004D3D7C">
              <w:t>5</w:t>
            </w:r>
            <w:r w:rsidR="00E27F7C">
              <w:t> </w:t>
            </w:r>
            <w:r w:rsidR="006028E7" w:rsidRPr="004D3D7C">
              <w:t xml:space="preserve">%, </w:t>
            </w:r>
            <w:r w:rsidR="00E27F7C">
              <w:t xml:space="preserve">ir </w:t>
            </w:r>
            <w:r w:rsidR="004D3D7C" w:rsidRPr="004D3D7C">
              <w:t>konstatētas dzīvas graudu ērces vai citi dzīvi sēklu kaitēkļi, kas bojā sēklas to uzglabāša</w:t>
            </w:r>
            <w:r w:rsidR="00E602F6">
              <w:softHyphen/>
            </w:r>
            <w:r w:rsidR="004D3D7C" w:rsidRPr="004D3D7C">
              <w:t>nas laikā</w:t>
            </w:r>
            <w:r w:rsidR="00AB02EE">
              <w:t>,</w:t>
            </w:r>
            <w:r w:rsidR="004D3D7C" w:rsidRPr="004D3D7C">
              <w:t xml:space="preserve"> un </w:t>
            </w:r>
            <w:r w:rsidRPr="004D3D7C">
              <w:t>dīgt</w:t>
            </w:r>
            <w:r w:rsidR="00E602F6">
              <w:softHyphen/>
            </w:r>
            <w:r w:rsidRPr="004D3D7C">
              <w:t xml:space="preserve">spēja atbilst </w:t>
            </w:r>
            <w:r w:rsidR="00361A55">
              <w:t xml:space="preserve">šo noteikumu </w:t>
            </w:r>
            <w:r w:rsidRPr="004D3D7C">
              <w:t>11. pie</w:t>
            </w:r>
            <w:r w:rsidR="00E602F6">
              <w:softHyphen/>
            </w:r>
            <w:r w:rsidRPr="004D3D7C">
              <w:t>likumā noteiktajai minimālajai dīgt</w:t>
            </w:r>
            <w:r w:rsidR="00E602F6">
              <w:softHyphen/>
            </w:r>
            <w:r w:rsidRPr="004D3D7C">
              <w:t>spējai</w:t>
            </w:r>
            <w:proofErr w:type="gramStart"/>
            <w:r w:rsidRPr="004D3D7C">
              <w:t xml:space="preserve"> vai sēklas sertificētas ar paze</w:t>
            </w:r>
            <w:r w:rsidR="00E602F6">
              <w:softHyphen/>
            </w:r>
            <w:r w:rsidRPr="004D3D7C">
              <w:t>minātu dīgtspēju</w:t>
            </w:r>
            <w:r w:rsidR="004D3D7C" w:rsidRPr="004D3D7C">
              <w:t xml:space="preserve"> un konstatētas dzīvas graudu ērces vai citi dzīvi sēklu kaitēkļi</w:t>
            </w:r>
            <w:proofErr w:type="gramEnd"/>
            <w:r w:rsidR="004D3D7C" w:rsidRPr="004D3D7C">
              <w:t>, kas bojā sēklas to uzglabāšanas laikā</w:t>
            </w:r>
          </w:p>
        </w:tc>
      </w:tr>
      <w:tr w:rsidR="00C15C6F" w:rsidRPr="004D3D7C" w14:paraId="3AA40658" w14:textId="77777777" w:rsidTr="00B73A37">
        <w:tc>
          <w:tcPr>
            <w:tcW w:w="757" w:type="dxa"/>
            <w:shd w:val="clear" w:color="auto" w:fill="auto"/>
          </w:tcPr>
          <w:p w14:paraId="0E8227C5" w14:textId="77777777" w:rsidR="006028E7" w:rsidRPr="004D3D7C" w:rsidRDefault="006028E7" w:rsidP="001D0AED">
            <w:r w:rsidRPr="004D3D7C">
              <w:t>2.2.2.</w:t>
            </w:r>
          </w:p>
        </w:tc>
        <w:tc>
          <w:tcPr>
            <w:tcW w:w="2381" w:type="dxa"/>
            <w:shd w:val="clear" w:color="auto" w:fill="auto"/>
          </w:tcPr>
          <w:p w14:paraId="323C7BF2" w14:textId="77777777" w:rsidR="006028E7" w:rsidRPr="004D3D7C" w:rsidRDefault="004C07C7" w:rsidP="001D0AED">
            <w:r w:rsidRPr="004D3D7C">
              <w:t>citām</w:t>
            </w:r>
            <w:r w:rsidR="006028E7" w:rsidRPr="004D3D7C">
              <w:t xml:space="preserve"> sug</w:t>
            </w:r>
            <w:r w:rsidRPr="004D3D7C">
              <w:t>ām</w:t>
            </w:r>
          </w:p>
        </w:tc>
        <w:tc>
          <w:tcPr>
            <w:tcW w:w="1952" w:type="dxa"/>
            <w:shd w:val="clear" w:color="auto" w:fill="auto"/>
          </w:tcPr>
          <w:p w14:paraId="556BC269" w14:textId="77777777" w:rsidR="006028E7" w:rsidRPr="004D3D7C" w:rsidRDefault="006028E7" w:rsidP="001D0AED">
            <w:r w:rsidRPr="004D3D7C">
              <w:t>neattiecas</w:t>
            </w:r>
          </w:p>
        </w:tc>
        <w:tc>
          <w:tcPr>
            <w:tcW w:w="2057" w:type="dxa"/>
            <w:shd w:val="clear" w:color="auto" w:fill="auto"/>
          </w:tcPr>
          <w:p w14:paraId="14ACB880" w14:textId="084DD767" w:rsidR="006028E7" w:rsidRPr="004D3D7C" w:rsidRDefault="004C07C7" w:rsidP="00E602F6">
            <w:r w:rsidRPr="004D3D7C">
              <w:t>sēklu mitrums</w:t>
            </w:r>
            <w:r w:rsidR="00E27F7C">
              <w:t xml:space="preserve"> nepārsniedz</w:t>
            </w:r>
            <w:r w:rsidRPr="004D3D7C">
              <w:t xml:space="preserve"> </w:t>
            </w:r>
            <w:r w:rsidR="006028E7" w:rsidRPr="004D3D7C">
              <w:t>15</w:t>
            </w:r>
            <w:r w:rsidR="00AB02EE">
              <w:t>,</w:t>
            </w:r>
            <w:r w:rsidR="006028E7" w:rsidRPr="004D3D7C">
              <w:t>0</w:t>
            </w:r>
            <w:r w:rsidR="00E27F7C">
              <w:t> </w:t>
            </w:r>
            <w:r w:rsidR="006028E7" w:rsidRPr="004D3D7C">
              <w:t>%</w:t>
            </w:r>
            <w:r w:rsidR="00AB5B9C" w:rsidRPr="004D3D7C">
              <w:t>, nav konstatētas dzīvas graudu ērces vai citi dzīvi sēklu kaitēkļi, kas bojā sēklas to uzglabāša</w:t>
            </w:r>
            <w:r w:rsidR="00E602F6">
              <w:softHyphen/>
            </w:r>
            <w:r w:rsidR="00AB5B9C" w:rsidRPr="004D3D7C">
              <w:t>nas laikā</w:t>
            </w:r>
            <w:r w:rsidR="00AB02EE">
              <w:t>,</w:t>
            </w:r>
            <w:r w:rsidR="006028E7" w:rsidRPr="004D3D7C">
              <w:t xml:space="preserve"> un </w:t>
            </w:r>
            <w:r w:rsidRPr="004D3D7C">
              <w:t>dīgt</w:t>
            </w:r>
            <w:r w:rsidR="00E602F6">
              <w:softHyphen/>
            </w:r>
            <w:r w:rsidRPr="004D3D7C">
              <w:t xml:space="preserve">spēja nav mazāka par </w:t>
            </w:r>
            <w:r w:rsidR="00361A55">
              <w:t xml:space="preserve">šo noteikumu </w:t>
            </w:r>
            <w:r w:rsidRPr="004D3D7C">
              <w:t>11. pielikumā noteikto minimālo dīgtspēju</w:t>
            </w:r>
            <w:proofErr w:type="gramStart"/>
            <w:r w:rsidR="000B51D3">
              <w:t xml:space="preserve"> </w:t>
            </w:r>
            <w:r w:rsidRPr="004D3D7C">
              <w:t>vai sēklas sertificētas ar pazeminātu dīgtspēju</w:t>
            </w:r>
            <w:r w:rsidR="00AB5B9C" w:rsidRPr="004D3D7C">
              <w:t xml:space="preserve"> un nav konstatētas dzīvas graudu ērces vai citi dzīvi sēklu kaitēkļi</w:t>
            </w:r>
            <w:proofErr w:type="gramEnd"/>
            <w:r w:rsidR="00AB5B9C" w:rsidRPr="004D3D7C">
              <w:t>, kas bojā sēklas to uzglabāšanas laikā</w:t>
            </w:r>
          </w:p>
        </w:tc>
        <w:tc>
          <w:tcPr>
            <w:tcW w:w="1977" w:type="dxa"/>
            <w:shd w:val="clear" w:color="auto" w:fill="auto"/>
          </w:tcPr>
          <w:p w14:paraId="412EC763" w14:textId="4FC98816" w:rsidR="006028E7" w:rsidRPr="004D3D7C" w:rsidRDefault="00A36357" w:rsidP="001D0AED">
            <w:r w:rsidRPr="004D3D7C">
              <w:t xml:space="preserve">sēklu mitrums pārsniedz </w:t>
            </w:r>
            <w:r w:rsidR="006028E7" w:rsidRPr="004D3D7C">
              <w:t>15</w:t>
            </w:r>
            <w:r w:rsidR="00AB02EE">
              <w:t>,</w:t>
            </w:r>
            <w:r w:rsidR="006028E7" w:rsidRPr="004D3D7C">
              <w:t>0</w:t>
            </w:r>
            <w:r w:rsidR="00E27F7C">
              <w:t> </w:t>
            </w:r>
            <w:r w:rsidR="006028E7" w:rsidRPr="004D3D7C">
              <w:t>%,</w:t>
            </w:r>
            <w:r w:rsidR="004D3D7C" w:rsidRPr="004D3D7C">
              <w:t xml:space="preserve"> </w:t>
            </w:r>
            <w:r w:rsidR="00E27F7C">
              <w:t xml:space="preserve">ir </w:t>
            </w:r>
            <w:r w:rsidR="004D3D7C" w:rsidRPr="004D3D7C">
              <w:t>konstatētas dzīvas graudu ērces vai citi dzīvi sēklu kaitēkļi, kas bojā sēklas to uzglabāša</w:t>
            </w:r>
            <w:r w:rsidR="00E602F6">
              <w:softHyphen/>
            </w:r>
            <w:r w:rsidR="004D3D7C" w:rsidRPr="004D3D7C">
              <w:t>nas laikā</w:t>
            </w:r>
            <w:r w:rsidR="00AB02EE">
              <w:t>,</w:t>
            </w:r>
            <w:r w:rsidR="004D3D7C" w:rsidRPr="004D3D7C">
              <w:t xml:space="preserve"> un</w:t>
            </w:r>
            <w:r w:rsidR="006028E7" w:rsidRPr="004D3D7C">
              <w:t xml:space="preserve"> </w:t>
            </w:r>
            <w:r w:rsidRPr="004D3D7C">
              <w:t>dīgt</w:t>
            </w:r>
            <w:r w:rsidR="00E602F6">
              <w:softHyphen/>
            </w:r>
            <w:r w:rsidRPr="004D3D7C">
              <w:t xml:space="preserve">spēja atbilst </w:t>
            </w:r>
            <w:r w:rsidR="00361A55">
              <w:t xml:space="preserve">šo noteikumu </w:t>
            </w:r>
            <w:r w:rsidRPr="004D3D7C">
              <w:t>11. pie</w:t>
            </w:r>
            <w:r w:rsidR="00E602F6">
              <w:softHyphen/>
            </w:r>
            <w:r w:rsidRPr="004D3D7C">
              <w:t>likumā noteiktajai minimālajai dīgt</w:t>
            </w:r>
            <w:r w:rsidR="00E602F6">
              <w:softHyphen/>
            </w:r>
            <w:r w:rsidRPr="004D3D7C">
              <w:t>spējai</w:t>
            </w:r>
            <w:r w:rsidR="000B51D3">
              <w:t xml:space="preserve"> </w:t>
            </w:r>
            <w:r w:rsidRPr="004D3D7C">
              <w:t>vai sēklas sertificētas ar pazeminātu dīgt</w:t>
            </w:r>
            <w:r w:rsidR="00E602F6">
              <w:softHyphen/>
            </w:r>
            <w:r w:rsidRPr="004D3D7C">
              <w:t>spēju</w:t>
            </w:r>
            <w:r w:rsidR="004D3D7C" w:rsidRPr="004D3D7C">
              <w:t xml:space="preserve"> un konsta</w:t>
            </w:r>
            <w:r w:rsidR="00E602F6">
              <w:softHyphen/>
            </w:r>
            <w:r w:rsidR="004D3D7C" w:rsidRPr="004D3D7C">
              <w:t>tētas dzīvas graudu ērces vai citi dzīvi sēklu kaitēkļi, kas bojā sēklas to uzglabāšanas laikā</w:t>
            </w:r>
            <w:r w:rsidR="0046691E">
              <w:t>"</w:t>
            </w:r>
          </w:p>
        </w:tc>
      </w:tr>
    </w:tbl>
    <w:p w14:paraId="41942E98" w14:textId="77777777" w:rsidR="00A612D1" w:rsidRDefault="00A612D1" w:rsidP="00E602F6">
      <w:pPr>
        <w:shd w:val="clear" w:color="auto" w:fill="FFFFFF"/>
        <w:spacing w:line="293" w:lineRule="atLeast"/>
        <w:ind w:firstLine="709"/>
        <w:jc w:val="both"/>
        <w:rPr>
          <w:color w:val="000000" w:themeColor="text1"/>
          <w:sz w:val="28"/>
          <w:szCs w:val="28"/>
        </w:rPr>
      </w:pPr>
    </w:p>
    <w:p w14:paraId="6CCC41C7" w14:textId="0C5D9D79" w:rsidR="001B2682" w:rsidRPr="00690A10" w:rsidRDefault="001B2682" w:rsidP="00E602F6">
      <w:pPr>
        <w:pStyle w:val="ListParagraph"/>
        <w:numPr>
          <w:ilvl w:val="1"/>
          <w:numId w:val="4"/>
        </w:numPr>
        <w:shd w:val="clear" w:color="auto" w:fill="FFFFFF"/>
        <w:tabs>
          <w:tab w:val="left" w:pos="1418"/>
        </w:tabs>
        <w:spacing w:line="293" w:lineRule="atLeast"/>
        <w:ind w:left="0" w:firstLine="709"/>
        <w:jc w:val="both"/>
        <w:rPr>
          <w:color w:val="000000" w:themeColor="text1"/>
          <w:sz w:val="28"/>
          <w:szCs w:val="28"/>
        </w:rPr>
      </w:pPr>
      <w:r w:rsidRPr="00690A10">
        <w:rPr>
          <w:color w:val="000000" w:themeColor="text1"/>
          <w:sz w:val="28"/>
          <w:szCs w:val="28"/>
        </w:rPr>
        <w:t>svītrot 18.</w:t>
      </w:r>
      <w:r w:rsidR="00E602F6">
        <w:rPr>
          <w:color w:val="000000" w:themeColor="text1"/>
          <w:sz w:val="28"/>
          <w:szCs w:val="28"/>
        </w:rPr>
        <w:t> </w:t>
      </w:r>
      <w:r w:rsidRPr="00690A10">
        <w:rPr>
          <w:color w:val="000000" w:themeColor="text1"/>
          <w:sz w:val="28"/>
          <w:szCs w:val="28"/>
        </w:rPr>
        <w:t>pielikuma 1.1.3.</w:t>
      </w:r>
      <w:r w:rsidR="00E602F6">
        <w:rPr>
          <w:color w:val="000000" w:themeColor="text1"/>
          <w:sz w:val="28"/>
          <w:szCs w:val="28"/>
        </w:rPr>
        <w:t> </w:t>
      </w:r>
      <w:r w:rsidRPr="00690A10">
        <w:rPr>
          <w:color w:val="000000" w:themeColor="text1"/>
          <w:sz w:val="28"/>
          <w:szCs w:val="28"/>
        </w:rPr>
        <w:t xml:space="preserve">apakšpunktā vārdus </w:t>
      </w:r>
      <w:r w:rsidR="0046691E">
        <w:rPr>
          <w:color w:val="000000" w:themeColor="text1"/>
          <w:sz w:val="28"/>
          <w:szCs w:val="28"/>
        </w:rPr>
        <w:t>"</w:t>
      </w:r>
      <w:r w:rsidRPr="00690A10">
        <w:rPr>
          <w:color w:val="000000" w:themeColor="text1"/>
          <w:sz w:val="28"/>
          <w:szCs w:val="28"/>
        </w:rPr>
        <w:t>Uzņēmumu reģistrā vai</w:t>
      </w:r>
      <w:r w:rsidR="0046691E">
        <w:rPr>
          <w:color w:val="000000" w:themeColor="text1"/>
          <w:sz w:val="28"/>
          <w:szCs w:val="28"/>
        </w:rPr>
        <w:t>"</w:t>
      </w:r>
      <w:r w:rsidRPr="00690A10">
        <w:rPr>
          <w:color w:val="000000" w:themeColor="text1"/>
          <w:sz w:val="28"/>
          <w:szCs w:val="28"/>
        </w:rPr>
        <w:t>;</w:t>
      </w:r>
    </w:p>
    <w:p w14:paraId="079E81DB" w14:textId="7E6EDCC8" w:rsidR="00DB5A75" w:rsidRDefault="00DB5A75" w:rsidP="00E602F6">
      <w:pPr>
        <w:pStyle w:val="ListParagraph"/>
        <w:numPr>
          <w:ilvl w:val="1"/>
          <w:numId w:val="4"/>
        </w:numPr>
        <w:shd w:val="clear" w:color="auto" w:fill="FFFFFF"/>
        <w:tabs>
          <w:tab w:val="left" w:pos="1418"/>
        </w:tabs>
        <w:spacing w:line="293" w:lineRule="atLeast"/>
        <w:ind w:left="0" w:firstLine="709"/>
        <w:jc w:val="both"/>
        <w:rPr>
          <w:color w:val="000000" w:themeColor="text1"/>
          <w:sz w:val="28"/>
          <w:szCs w:val="28"/>
        </w:rPr>
      </w:pPr>
      <w:r w:rsidRPr="00690A10">
        <w:rPr>
          <w:color w:val="000000" w:themeColor="text1"/>
          <w:sz w:val="28"/>
          <w:szCs w:val="28"/>
        </w:rPr>
        <w:t>izteikt 20. pielikumu šādā redakcijā:</w:t>
      </w:r>
    </w:p>
    <w:p w14:paraId="7E18DCD6" w14:textId="77777777" w:rsidR="00E602F6" w:rsidRPr="00E602F6" w:rsidRDefault="00E602F6" w:rsidP="00E602F6">
      <w:pPr>
        <w:shd w:val="clear" w:color="auto" w:fill="FFFFFF"/>
        <w:tabs>
          <w:tab w:val="left" w:pos="1418"/>
        </w:tabs>
        <w:spacing w:line="293" w:lineRule="atLeast"/>
        <w:ind w:left="709"/>
        <w:jc w:val="both"/>
        <w:rPr>
          <w:color w:val="000000" w:themeColor="text1"/>
          <w:sz w:val="28"/>
          <w:szCs w:val="28"/>
        </w:rPr>
      </w:pPr>
    </w:p>
    <w:p w14:paraId="2971C455" w14:textId="43CFC3B6" w:rsidR="005B4D28" w:rsidRDefault="0046691E" w:rsidP="00DB5A75">
      <w:pPr>
        <w:shd w:val="clear" w:color="auto" w:fill="FFFFFF"/>
        <w:jc w:val="right"/>
        <w:rPr>
          <w:sz w:val="28"/>
          <w:szCs w:val="28"/>
        </w:rPr>
      </w:pPr>
      <w:r>
        <w:rPr>
          <w:sz w:val="28"/>
          <w:szCs w:val="28"/>
        </w:rPr>
        <w:t>"</w:t>
      </w:r>
      <w:r w:rsidR="00DB5A75" w:rsidRPr="00CA0690">
        <w:rPr>
          <w:sz w:val="28"/>
          <w:szCs w:val="28"/>
        </w:rPr>
        <w:t>20.</w:t>
      </w:r>
      <w:r w:rsidR="00C15C6F">
        <w:rPr>
          <w:sz w:val="28"/>
          <w:szCs w:val="28"/>
        </w:rPr>
        <w:t xml:space="preserve"> </w:t>
      </w:r>
      <w:r w:rsidR="00DB5A75" w:rsidRPr="00CA0690">
        <w:rPr>
          <w:sz w:val="28"/>
          <w:szCs w:val="28"/>
        </w:rPr>
        <w:t>pielikums</w:t>
      </w:r>
      <w:r w:rsidR="00DB5A75" w:rsidRPr="00CA0690">
        <w:rPr>
          <w:sz w:val="28"/>
          <w:szCs w:val="28"/>
        </w:rPr>
        <w:br/>
        <w:t>Ministru kabineta</w:t>
      </w:r>
      <w:r w:rsidR="00DB5A75" w:rsidRPr="00CA0690">
        <w:rPr>
          <w:sz w:val="28"/>
          <w:szCs w:val="28"/>
        </w:rPr>
        <w:br/>
        <w:t>2007.</w:t>
      </w:r>
      <w:r w:rsidR="00C15C6F">
        <w:rPr>
          <w:sz w:val="28"/>
          <w:szCs w:val="28"/>
        </w:rPr>
        <w:t xml:space="preserve"> </w:t>
      </w:r>
      <w:r w:rsidR="00DB5A75" w:rsidRPr="00CA0690">
        <w:rPr>
          <w:sz w:val="28"/>
          <w:szCs w:val="28"/>
        </w:rPr>
        <w:t>gada 13.</w:t>
      </w:r>
      <w:r w:rsidR="00C15C6F">
        <w:rPr>
          <w:sz w:val="28"/>
          <w:szCs w:val="28"/>
        </w:rPr>
        <w:t xml:space="preserve"> </w:t>
      </w:r>
      <w:r w:rsidR="00DB5A75" w:rsidRPr="00CA0690">
        <w:rPr>
          <w:sz w:val="28"/>
          <w:szCs w:val="28"/>
        </w:rPr>
        <w:t>februāra</w:t>
      </w:r>
    </w:p>
    <w:p w14:paraId="66E86D1F" w14:textId="2B1A4264" w:rsidR="00DB5A75" w:rsidRDefault="00DB5A75" w:rsidP="00DB5A75">
      <w:pPr>
        <w:shd w:val="clear" w:color="auto" w:fill="FFFFFF"/>
        <w:jc w:val="right"/>
        <w:rPr>
          <w:sz w:val="28"/>
          <w:szCs w:val="28"/>
        </w:rPr>
      </w:pPr>
      <w:r w:rsidRPr="00CA0690">
        <w:rPr>
          <w:sz w:val="28"/>
          <w:szCs w:val="28"/>
        </w:rPr>
        <w:t xml:space="preserve"> noteikumiem Nr.</w:t>
      </w:r>
      <w:r w:rsidR="00AB02EE">
        <w:rPr>
          <w:sz w:val="28"/>
          <w:szCs w:val="28"/>
        </w:rPr>
        <w:t xml:space="preserve"> </w:t>
      </w:r>
      <w:r w:rsidRPr="00CA0690">
        <w:rPr>
          <w:sz w:val="28"/>
          <w:szCs w:val="28"/>
        </w:rPr>
        <w:t>120</w:t>
      </w:r>
      <w:bookmarkStart w:id="57" w:name="piel-67554"/>
      <w:bookmarkEnd w:id="57"/>
    </w:p>
    <w:p w14:paraId="7DAF31CC" w14:textId="77777777" w:rsidR="00CA0690" w:rsidRPr="00CA0690" w:rsidRDefault="00CA0690" w:rsidP="00DB5A75">
      <w:pPr>
        <w:shd w:val="clear" w:color="auto" w:fill="FFFFFF"/>
        <w:jc w:val="right"/>
        <w:rPr>
          <w:sz w:val="28"/>
          <w:szCs w:val="28"/>
        </w:rPr>
      </w:pPr>
    </w:p>
    <w:p w14:paraId="0602CF45" w14:textId="77777777" w:rsidR="00746B8F" w:rsidRDefault="00746B8F">
      <w:pPr>
        <w:spacing w:after="160" w:line="259" w:lineRule="auto"/>
        <w:rPr>
          <w:b/>
          <w:bCs/>
          <w:sz w:val="28"/>
          <w:szCs w:val="28"/>
        </w:rPr>
      </w:pPr>
      <w:bookmarkStart w:id="58" w:name="675718"/>
      <w:bookmarkStart w:id="59" w:name="n-675718"/>
      <w:bookmarkStart w:id="60" w:name="_Hlk20136113"/>
      <w:bookmarkEnd w:id="58"/>
      <w:bookmarkEnd w:id="59"/>
      <w:r>
        <w:rPr>
          <w:b/>
          <w:bCs/>
          <w:sz w:val="28"/>
          <w:szCs w:val="28"/>
        </w:rPr>
        <w:br w:type="page"/>
      </w:r>
    </w:p>
    <w:p w14:paraId="451662C2" w14:textId="47D308BB" w:rsidR="00DB5A75" w:rsidRPr="00CA0690" w:rsidRDefault="00DB5A75" w:rsidP="000B51D3">
      <w:pPr>
        <w:spacing w:after="160" w:line="259" w:lineRule="auto"/>
        <w:jc w:val="center"/>
        <w:rPr>
          <w:b/>
          <w:bCs/>
          <w:sz w:val="28"/>
          <w:szCs w:val="28"/>
        </w:rPr>
      </w:pPr>
      <w:r w:rsidRPr="00CA0690">
        <w:rPr>
          <w:b/>
          <w:bCs/>
          <w:sz w:val="28"/>
          <w:szCs w:val="28"/>
        </w:rPr>
        <w:lastRenderedPageBreak/>
        <w:t>Sēklu testēšanas pārskata</w:t>
      </w:r>
      <w:bookmarkStart w:id="61" w:name="_Hlk20136092"/>
      <w:bookmarkEnd w:id="60"/>
      <w:r w:rsidRPr="00CA0690">
        <w:rPr>
          <w:b/>
          <w:bCs/>
          <w:sz w:val="28"/>
          <w:szCs w:val="28"/>
        </w:rPr>
        <w:t xml:space="preserve"> </w:t>
      </w:r>
      <w:bookmarkEnd w:id="61"/>
      <w:r w:rsidRPr="00CA0690">
        <w:rPr>
          <w:b/>
          <w:bCs/>
          <w:sz w:val="28"/>
          <w:szCs w:val="28"/>
        </w:rPr>
        <w:t>saturs</w:t>
      </w:r>
    </w:p>
    <w:p w14:paraId="06D78BDD" w14:textId="77777777" w:rsidR="00DB5A75" w:rsidRPr="00CA0690" w:rsidRDefault="00DB5A75" w:rsidP="002811BB">
      <w:pPr>
        <w:shd w:val="clear" w:color="auto" w:fill="FFFFFF"/>
        <w:ind w:firstLine="709"/>
        <w:rPr>
          <w:sz w:val="28"/>
          <w:szCs w:val="28"/>
        </w:rPr>
      </w:pPr>
    </w:p>
    <w:p w14:paraId="161D5988" w14:textId="19B9E5A4" w:rsidR="00AB7010" w:rsidRPr="005A649B" w:rsidRDefault="00DB5A75" w:rsidP="002811BB">
      <w:pPr>
        <w:pStyle w:val="ListParagraph"/>
        <w:numPr>
          <w:ilvl w:val="0"/>
          <w:numId w:val="19"/>
        </w:numPr>
        <w:shd w:val="clear" w:color="auto" w:fill="FFFFFF"/>
        <w:spacing w:line="293" w:lineRule="atLeast"/>
        <w:ind w:left="0" w:firstLine="709"/>
        <w:jc w:val="both"/>
        <w:rPr>
          <w:sz w:val="28"/>
          <w:szCs w:val="28"/>
        </w:rPr>
      </w:pPr>
      <w:proofErr w:type="spellStart"/>
      <w:r w:rsidRPr="005A649B">
        <w:rPr>
          <w:sz w:val="28"/>
          <w:szCs w:val="28"/>
        </w:rPr>
        <w:t>Sertificētājinstitūcija</w:t>
      </w:r>
      <w:proofErr w:type="spellEnd"/>
      <w:r w:rsidRPr="005A649B">
        <w:rPr>
          <w:sz w:val="28"/>
          <w:szCs w:val="28"/>
        </w:rPr>
        <w:t>.</w:t>
      </w:r>
    </w:p>
    <w:p w14:paraId="45D2A8DB" w14:textId="77777777" w:rsidR="005A649B" w:rsidRPr="005A649B" w:rsidRDefault="005A649B" w:rsidP="002811BB">
      <w:pPr>
        <w:shd w:val="clear" w:color="auto" w:fill="FFFFFF"/>
        <w:spacing w:line="293" w:lineRule="atLeast"/>
        <w:ind w:firstLine="709"/>
        <w:jc w:val="both"/>
        <w:rPr>
          <w:sz w:val="28"/>
          <w:szCs w:val="28"/>
        </w:rPr>
      </w:pPr>
    </w:p>
    <w:p w14:paraId="7F006B61" w14:textId="1C0C393D" w:rsidR="00AB7010" w:rsidRPr="005A649B" w:rsidRDefault="00DB5A75" w:rsidP="002811BB">
      <w:pPr>
        <w:pStyle w:val="ListParagraph"/>
        <w:numPr>
          <w:ilvl w:val="0"/>
          <w:numId w:val="19"/>
        </w:numPr>
        <w:shd w:val="clear" w:color="auto" w:fill="FFFFFF"/>
        <w:spacing w:line="293" w:lineRule="atLeast"/>
        <w:ind w:left="0" w:firstLine="709"/>
        <w:jc w:val="both"/>
        <w:rPr>
          <w:sz w:val="28"/>
          <w:szCs w:val="28"/>
        </w:rPr>
      </w:pPr>
      <w:r w:rsidRPr="005A649B">
        <w:rPr>
          <w:sz w:val="28"/>
          <w:szCs w:val="28"/>
        </w:rPr>
        <w:t>Sēklu testēšanas pārskata numurs.</w:t>
      </w:r>
    </w:p>
    <w:p w14:paraId="46F92866" w14:textId="77777777" w:rsidR="005A649B" w:rsidRPr="005A649B" w:rsidRDefault="005A649B" w:rsidP="002811BB">
      <w:pPr>
        <w:pStyle w:val="ListParagraph"/>
        <w:ind w:left="0" w:firstLine="709"/>
        <w:rPr>
          <w:sz w:val="28"/>
          <w:szCs w:val="28"/>
        </w:rPr>
      </w:pPr>
    </w:p>
    <w:p w14:paraId="4E245230" w14:textId="2B242B41" w:rsidR="00AB7010" w:rsidRPr="005A649B" w:rsidRDefault="00DB5A75" w:rsidP="002811BB">
      <w:pPr>
        <w:pStyle w:val="ListParagraph"/>
        <w:numPr>
          <w:ilvl w:val="0"/>
          <w:numId w:val="19"/>
        </w:numPr>
        <w:shd w:val="clear" w:color="auto" w:fill="FFFFFF"/>
        <w:spacing w:line="293" w:lineRule="atLeast"/>
        <w:ind w:left="0" w:firstLine="709"/>
        <w:jc w:val="both"/>
        <w:rPr>
          <w:sz w:val="28"/>
          <w:szCs w:val="28"/>
        </w:rPr>
      </w:pPr>
      <w:r w:rsidRPr="005A649B">
        <w:rPr>
          <w:sz w:val="28"/>
          <w:szCs w:val="28"/>
        </w:rPr>
        <w:t>Sēklaudzētāju un sēklu tirgotāju reģistrā reģistrētās personas nosaukums, adrese, tālrunis un reģistrācijas kods.</w:t>
      </w:r>
    </w:p>
    <w:p w14:paraId="5D6F4BB6" w14:textId="77777777" w:rsidR="005A649B" w:rsidRPr="005A649B" w:rsidRDefault="005A649B" w:rsidP="002811BB">
      <w:pPr>
        <w:pStyle w:val="ListParagraph"/>
        <w:ind w:left="0" w:firstLine="709"/>
        <w:rPr>
          <w:sz w:val="28"/>
          <w:szCs w:val="28"/>
        </w:rPr>
      </w:pPr>
    </w:p>
    <w:p w14:paraId="6271CF48" w14:textId="37C59546" w:rsidR="00AB7010" w:rsidRPr="005A649B" w:rsidRDefault="00DB5A75" w:rsidP="002811BB">
      <w:pPr>
        <w:pStyle w:val="ListParagraph"/>
        <w:numPr>
          <w:ilvl w:val="0"/>
          <w:numId w:val="19"/>
        </w:numPr>
        <w:shd w:val="clear" w:color="auto" w:fill="FFFFFF"/>
        <w:spacing w:line="293" w:lineRule="atLeast"/>
        <w:ind w:left="0" w:firstLine="709"/>
        <w:jc w:val="both"/>
        <w:rPr>
          <w:sz w:val="28"/>
          <w:szCs w:val="28"/>
        </w:rPr>
      </w:pPr>
      <w:r w:rsidRPr="005A649B">
        <w:rPr>
          <w:sz w:val="28"/>
          <w:szCs w:val="28"/>
        </w:rPr>
        <w:t>Suga, šķirne un kategorija.</w:t>
      </w:r>
    </w:p>
    <w:p w14:paraId="0CE7E840" w14:textId="6E9F32DD" w:rsidR="005A649B" w:rsidRDefault="005A649B" w:rsidP="002811BB">
      <w:pPr>
        <w:shd w:val="clear" w:color="auto" w:fill="FFFFFF"/>
        <w:spacing w:line="293" w:lineRule="atLeast"/>
        <w:ind w:firstLine="709"/>
        <w:jc w:val="both"/>
        <w:rPr>
          <w:sz w:val="28"/>
          <w:szCs w:val="28"/>
        </w:rPr>
      </w:pPr>
    </w:p>
    <w:p w14:paraId="4329E0D0" w14:textId="6F544807" w:rsidR="00AB7010" w:rsidRPr="002811BB" w:rsidRDefault="00DB5A75" w:rsidP="002811BB">
      <w:pPr>
        <w:pStyle w:val="ListParagraph"/>
        <w:numPr>
          <w:ilvl w:val="0"/>
          <w:numId w:val="19"/>
        </w:numPr>
        <w:shd w:val="clear" w:color="auto" w:fill="FFFFFF"/>
        <w:spacing w:line="293" w:lineRule="atLeast"/>
        <w:ind w:left="0" w:firstLine="709"/>
        <w:jc w:val="both"/>
        <w:rPr>
          <w:sz w:val="28"/>
          <w:szCs w:val="28"/>
        </w:rPr>
      </w:pPr>
      <w:r w:rsidRPr="002811BB">
        <w:rPr>
          <w:sz w:val="28"/>
          <w:szCs w:val="28"/>
        </w:rPr>
        <w:t>Partijas numurs, masa (kg) un saiņojuma vienību skaits.</w:t>
      </w:r>
    </w:p>
    <w:p w14:paraId="778C556B" w14:textId="77777777" w:rsidR="002811BB" w:rsidRPr="002811BB" w:rsidRDefault="002811BB" w:rsidP="002811BB">
      <w:pPr>
        <w:pStyle w:val="ListParagraph"/>
        <w:ind w:left="0" w:firstLine="709"/>
        <w:rPr>
          <w:sz w:val="28"/>
          <w:szCs w:val="28"/>
        </w:rPr>
      </w:pPr>
    </w:p>
    <w:p w14:paraId="38A2555E" w14:textId="7B8CD0AB" w:rsidR="00AB7010" w:rsidRPr="002811BB" w:rsidRDefault="00DB5A75" w:rsidP="002811BB">
      <w:pPr>
        <w:pStyle w:val="ListParagraph"/>
        <w:numPr>
          <w:ilvl w:val="0"/>
          <w:numId w:val="19"/>
        </w:numPr>
        <w:spacing w:line="293" w:lineRule="atLeast"/>
        <w:ind w:left="0" w:firstLine="709"/>
        <w:jc w:val="both"/>
        <w:rPr>
          <w:sz w:val="28"/>
          <w:szCs w:val="28"/>
        </w:rPr>
      </w:pPr>
      <w:r w:rsidRPr="002811BB">
        <w:rPr>
          <w:sz w:val="28"/>
          <w:szCs w:val="28"/>
        </w:rPr>
        <w:t>Sēklu izcelsmi apliecinoša dokumenta atsauces informācija.</w:t>
      </w:r>
    </w:p>
    <w:p w14:paraId="65AC5F36" w14:textId="77777777" w:rsidR="002811BB" w:rsidRPr="002811BB" w:rsidRDefault="002811BB" w:rsidP="002811BB">
      <w:pPr>
        <w:pStyle w:val="ListParagraph"/>
        <w:ind w:left="0" w:firstLine="709"/>
        <w:rPr>
          <w:sz w:val="28"/>
          <w:szCs w:val="28"/>
        </w:rPr>
      </w:pPr>
    </w:p>
    <w:p w14:paraId="46B1CDC4" w14:textId="2943E723" w:rsidR="00AB7010" w:rsidRPr="002811BB" w:rsidRDefault="00E70E2E" w:rsidP="002811BB">
      <w:pPr>
        <w:pStyle w:val="ListParagraph"/>
        <w:numPr>
          <w:ilvl w:val="0"/>
          <w:numId w:val="19"/>
        </w:numPr>
        <w:spacing w:line="293" w:lineRule="atLeast"/>
        <w:ind w:left="0" w:firstLine="709"/>
        <w:jc w:val="both"/>
        <w:rPr>
          <w:bCs/>
          <w:sz w:val="28"/>
          <w:szCs w:val="28"/>
        </w:rPr>
      </w:pPr>
      <w:r w:rsidRPr="002811BB">
        <w:rPr>
          <w:bCs/>
          <w:sz w:val="28"/>
          <w:szCs w:val="28"/>
        </w:rPr>
        <w:t xml:space="preserve">Sēklu parauga ņēmējs, </w:t>
      </w:r>
      <w:r w:rsidR="00AB02EE" w:rsidRPr="002811BB">
        <w:rPr>
          <w:bCs/>
          <w:sz w:val="28"/>
          <w:szCs w:val="28"/>
        </w:rPr>
        <w:t xml:space="preserve">vidējā parauga noņemšanas </w:t>
      </w:r>
      <w:r w:rsidRPr="002811BB">
        <w:rPr>
          <w:bCs/>
          <w:sz w:val="28"/>
          <w:szCs w:val="28"/>
        </w:rPr>
        <w:t>datums, sēklu parauga ņemšanas akta numurs.</w:t>
      </w:r>
    </w:p>
    <w:p w14:paraId="3BCFAA47" w14:textId="77777777" w:rsidR="002811BB" w:rsidRPr="002811BB" w:rsidRDefault="002811BB" w:rsidP="002811BB">
      <w:pPr>
        <w:pStyle w:val="ListParagraph"/>
        <w:ind w:left="0" w:firstLine="709"/>
        <w:rPr>
          <w:bCs/>
          <w:sz w:val="28"/>
          <w:szCs w:val="28"/>
        </w:rPr>
      </w:pPr>
    </w:p>
    <w:p w14:paraId="2E2FB125" w14:textId="4E7DD8FC" w:rsidR="00AB7010" w:rsidRPr="002811BB" w:rsidRDefault="00E70E2E" w:rsidP="002811BB">
      <w:pPr>
        <w:pStyle w:val="ListParagraph"/>
        <w:numPr>
          <w:ilvl w:val="0"/>
          <w:numId w:val="19"/>
        </w:numPr>
        <w:spacing w:line="293" w:lineRule="atLeast"/>
        <w:ind w:left="0" w:firstLine="709"/>
        <w:jc w:val="both"/>
        <w:rPr>
          <w:bCs/>
          <w:sz w:val="28"/>
          <w:szCs w:val="28"/>
        </w:rPr>
      </w:pPr>
      <w:r w:rsidRPr="002811BB">
        <w:rPr>
          <w:bCs/>
          <w:sz w:val="28"/>
          <w:szCs w:val="28"/>
        </w:rPr>
        <w:t>Laboratorija, kas veikusi pārbaudi, datums, kad paraugs saņemts laboratorijā.</w:t>
      </w:r>
    </w:p>
    <w:p w14:paraId="259A8470" w14:textId="77777777" w:rsidR="002811BB" w:rsidRPr="002811BB" w:rsidRDefault="002811BB" w:rsidP="002811BB">
      <w:pPr>
        <w:pStyle w:val="ListParagraph"/>
        <w:ind w:left="0" w:firstLine="709"/>
        <w:rPr>
          <w:sz w:val="28"/>
          <w:szCs w:val="28"/>
        </w:rPr>
      </w:pPr>
    </w:p>
    <w:p w14:paraId="76ABA338" w14:textId="222BEBA7" w:rsidR="00AB7010" w:rsidRPr="002811BB" w:rsidRDefault="00E70E2E" w:rsidP="002811BB">
      <w:pPr>
        <w:pStyle w:val="ListParagraph"/>
        <w:numPr>
          <w:ilvl w:val="0"/>
          <w:numId w:val="19"/>
        </w:numPr>
        <w:spacing w:line="293" w:lineRule="atLeast"/>
        <w:ind w:left="0" w:firstLine="709"/>
        <w:jc w:val="both"/>
        <w:rPr>
          <w:bCs/>
          <w:sz w:val="28"/>
          <w:szCs w:val="28"/>
        </w:rPr>
      </w:pPr>
      <w:r w:rsidRPr="002811BB">
        <w:rPr>
          <w:bCs/>
          <w:sz w:val="28"/>
          <w:szCs w:val="28"/>
        </w:rPr>
        <w:t>Tīrības analīzes rezultāti.</w:t>
      </w:r>
    </w:p>
    <w:p w14:paraId="4EDF5420" w14:textId="77777777" w:rsidR="002811BB" w:rsidRPr="002811BB" w:rsidRDefault="002811BB" w:rsidP="002811BB">
      <w:pPr>
        <w:pStyle w:val="ListParagraph"/>
        <w:ind w:left="0" w:firstLine="709"/>
        <w:rPr>
          <w:bCs/>
          <w:sz w:val="28"/>
          <w:szCs w:val="28"/>
        </w:rPr>
      </w:pPr>
    </w:p>
    <w:p w14:paraId="31A17FD3" w14:textId="273C1699" w:rsidR="00AB7010" w:rsidRPr="002811BB" w:rsidRDefault="00E70E2E" w:rsidP="002811BB">
      <w:pPr>
        <w:pStyle w:val="ListParagraph"/>
        <w:numPr>
          <w:ilvl w:val="0"/>
          <w:numId w:val="19"/>
        </w:numPr>
        <w:spacing w:line="293" w:lineRule="atLeast"/>
        <w:ind w:left="0" w:firstLine="709"/>
        <w:jc w:val="both"/>
        <w:rPr>
          <w:bCs/>
          <w:sz w:val="28"/>
          <w:szCs w:val="28"/>
        </w:rPr>
      </w:pPr>
      <w:r w:rsidRPr="002811BB">
        <w:rPr>
          <w:bCs/>
          <w:sz w:val="28"/>
          <w:szCs w:val="28"/>
        </w:rPr>
        <w:t>Citu augu sugu sēklu piejaukuma analīzes rezultāti.</w:t>
      </w:r>
    </w:p>
    <w:p w14:paraId="214373A3" w14:textId="77777777" w:rsidR="002811BB" w:rsidRPr="002811BB" w:rsidRDefault="002811BB" w:rsidP="002811BB">
      <w:pPr>
        <w:pStyle w:val="ListParagraph"/>
        <w:ind w:left="0" w:firstLine="709"/>
        <w:rPr>
          <w:bCs/>
          <w:sz w:val="28"/>
          <w:szCs w:val="28"/>
        </w:rPr>
      </w:pPr>
    </w:p>
    <w:p w14:paraId="1BB18B76" w14:textId="2F5BE134" w:rsidR="00AB7010" w:rsidRPr="002811BB" w:rsidRDefault="00E70E2E" w:rsidP="002811BB">
      <w:pPr>
        <w:pStyle w:val="ListParagraph"/>
        <w:numPr>
          <w:ilvl w:val="0"/>
          <w:numId w:val="19"/>
        </w:numPr>
        <w:spacing w:line="293" w:lineRule="atLeast"/>
        <w:ind w:left="0" w:firstLine="709"/>
        <w:jc w:val="both"/>
        <w:rPr>
          <w:bCs/>
          <w:sz w:val="28"/>
          <w:szCs w:val="28"/>
        </w:rPr>
      </w:pPr>
      <w:r w:rsidRPr="002811BB">
        <w:rPr>
          <w:bCs/>
          <w:sz w:val="28"/>
          <w:szCs w:val="28"/>
        </w:rPr>
        <w:t>Informācija par vējauzu klātbūtni.</w:t>
      </w:r>
    </w:p>
    <w:p w14:paraId="5E5440BB" w14:textId="77777777" w:rsidR="002811BB" w:rsidRPr="002811BB" w:rsidRDefault="002811BB" w:rsidP="002811BB">
      <w:pPr>
        <w:pStyle w:val="ListParagraph"/>
        <w:ind w:left="0" w:firstLine="709"/>
        <w:rPr>
          <w:bCs/>
          <w:sz w:val="28"/>
          <w:szCs w:val="28"/>
        </w:rPr>
      </w:pPr>
    </w:p>
    <w:p w14:paraId="053FDE20" w14:textId="16A8C7ED" w:rsidR="00AB7010" w:rsidRPr="002811BB" w:rsidRDefault="00E70E2E" w:rsidP="002811BB">
      <w:pPr>
        <w:pStyle w:val="ListParagraph"/>
        <w:numPr>
          <w:ilvl w:val="0"/>
          <w:numId w:val="19"/>
        </w:numPr>
        <w:spacing w:line="293" w:lineRule="atLeast"/>
        <w:ind w:left="0" w:firstLine="709"/>
        <w:jc w:val="both"/>
        <w:rPr>
          <w:sz w:val="28"/>
          <w:szCs w:val="28"/>
        </w:rPr>
      </w:pPr>
      <w:r w:rsidRPr="002811BB">
        <w:rPr>
          <w:sz w:val="28"/>
          <w:szCs w:val="28"/>
        </w:rPr>
        <w:t>1000 sēklu masa (gramos).</w:t>
      </w:r>
    </w:p>
    <w:p w14:paraId="7DA87E07" w14:textId="77777777" w:rsidR="002811BB" w:rsidRPr="002811BB" w:rsidRDefault="002811BB" w:rsidP="002811BB">
      <w:pPr>
        <w:pStyle w:val="ListParagraph"/>
        <w:ind w:left="0" w:firstLine="709"/>
        <w:rPr>
          <w:sz w:val="28"/>
          <w:szCs w:val="28"/>
        </w:rPr>
      </w:pPr>
    </w:p>
    <w:p w14:paraId="7A0EED3D" w14:textId="77777777" w:rsidR="002811BB" w:rsidRDefault="00E70E2E" w:rsidP="002811BB">
      <w:pPr>
        <w:spacing w:line="293" w:lineRule="atLeast"/>
        <w:ind w:firstLine="709"/>
        <w:jc w:val="both"/>
        <w:rPr>
          <w:sz w:val="28"/>
          <w:szCs w:val="28"/>
        </w:rPr>
      </w:pPr>
      <w:r w:rsidRPr="00E70E2E">
        <w:rPr>
          <w:bCs/>
          <w:sz w:val="28"/>
          <w:szCs w:val="28"/>
        </w:rPr>
        <w:t>13. Dīgtspējas analīzes rezultāti, informācija par d</w:t>
      </w:r>
      <w:r w:rsidRPr="00E70E2E">
        <w:rPr>
          <w:sz w:val="28"/>
          <w:szCs w:val="28"/>
        </w:rPr>
        <w:t>īgtspējas noteikšanas apstākļiem.</w:t>
      </w:r>
    </w:p>
    <w:p w14:paraId="67AADBEA" w14:textId="77777777" w:rsidR="002811BB" w:rsidRDefault="002811BB" w:rsidP="002811BB">
      <w:pPr>
        <w:spacing w:line="293" w:lineRule="atLeast"/>
        <w:ind w:firstLine="709"/>
        <w:jc w:val="both"/>
        <w:rPr>
          <w:sz w:val="28"/>
          <w:szCs w:val="28"/>
        </w:rPr>
      </w:pPr>
    </w:p>
    <w:p w14:paraId="712EA9AB" w14:textId="29B03340" w:rsidR="00AB7010" w:rsidRDefault="00E70E2E" w:rsidP="002811BB">
      <w:pPr>
        <w:spacing w:line="293" w:lineRule="atLeast"/>
        <w:ind w:firstLine="709"/>
        <w:jc w:val="both"/>
        <w:rPr>
          <w:sz w:val="28"/>
          <w:szCs w:val="28"/>
          <w:shd w:val="clear" w:color="auto" w:fill="FFFF00"/>
        </w:rPr>
      </w:pPr>
      <w:r w:rsidRPr="00E70E2E">
        <w:rPr>
          <w:sz w:val="28"/>
          <w:szCs w:val="28"/>
        </w:rPr>
        <w:t>14. Pagaidu dīgtspējas novērtējums (%), ja veikts pēc reģistrā reģistrētās personas pieprasījuma.</w:t>
      </w:r>
      <w:r w:rsidRPr="00E70E2E">
        <w:rPr>
          <w:sz w:val="28"/>
          <w:szCs w:val="28"/>
          <w:shd w:val="clear" w:color="auto" w:fill="FFFF00"/>
        </w:rPr>
        <w:t xml:space="preserve"> </w:t>
      </w:r>
    </w:p>
    <w:p w14:paraId="08F7CB0C" w14:textId="77777777" w:rsidR="002811BB" w:rsidRDefault="002811BB" w:rsidP="002811BB">
      <w:pPr>
        <w:spacing w:line="293" w:lineRule="atLeast"/>
        <w:ind w:firstLine="709"/>
        <w:jc w:val="both"/>
        <w:rPr>
          <w:sz w:val="28"/>
          <w:szCs w:val="28"/>
        </w:rPr>
      </w:pPr>
    </w:p>
    <w:p w14:paraId="262FE9C0" w14:textId="20C38CA8" w:rsidR="00AB7010" w:rsidRDefault="00E70E2E" w:rsidP="002811BB">
      <w:pPr>
        <w:spacing w:line="293" w:lineRule="atLeast"/>
        <w:ind w:firstLine="709"/>
        <w:jc w:val="both"/>
        <w:rPr>
          <w:sz w:val="28"/>
          <w:szCs w:val="28"/>
        </w:rPr>
      </w:pPr>
      <w:r w:rsidRPr="00E70E2E">
        <w:rPr>
          <w:sz w:val="28"/>
          <w:szCs w:val="28"/>
        </w:rPr>
        <w:t>15. Mitruma saturs (%), ja tas ir noteikts.</w:t>
      </w:r>
    </w:p>
    <w:p w14:paraId="06DDC7BD" w14:textId="77777777" w:rsidR="002811BB" w:rsidRDefault="002811BB" w:rsidP="002811BB">
      <w:pPr>
        <w:spacing w:line="293" w:lineRule="atLeast"/>
        <w:ind w:firstLine="709"/>
        <w:jc w:val="both"/>
        <w:rPr>
          <w:sz w:val="28"/>
          <w:szCs w:val="28"/>
        </w:rPr>
      </w:pPr>
    </w:p>
    <w:p w14:paraId="1727427E" w14:textId="25353FD0" w:rsidR="00AB7010" w:rsidRDefault="00E70E2E" w:rsidP="002811BB">
      <w:pPr>
        <w:spacing w:line="293" w:lineRule="atLeast"/>
        <w:ind w:firstLine="709"/>
        <w:jc w:val="both"/>
        <w:rPr>
          <w:sz w:val="28"/>
          <w:szCs w:val="28"/>
        </w:rPr>
      </w:pPr>
      <w:r w:rsidRPr="00E70E2E">
        <w:rPr>
          <w:sz w:val="28"/>
          <w:szCs w:val="28"/>
        </w:rPr>
        <w:t>16. Kaitēkļu invāzija, ja tā noteikta pēc reģistrā reģistrētās personas pieprasījuma.</w:t>
      </w:r>
    </w:p>
    <w:p w14:paraId="2690B86B" w14:textId="77777777" w:rsidR="002811BB" w:rsidRDefault="002811BB" w:rsidP="002811BB">
      <w:pPr>
        <w:spacing w:line="293" w:lineRule="atLeast"/>
        <w:ind w:firstLine="709"/>
        <w:jc w:val="both"/>
        <w:rPr>
          <w:bCs/>
          <w:sz w:val="28"/>
          <w:szCs w:val="28"/>
        </w:rPr>
      </w:pPr>
    </w:p>
    <w:p w14:paraId="582EAA26" w14:textId="0544417B" w:rsidR="00AB7010" w:rsidRDefault="00E70E2E" w:rsidP="002811BB">
      <w:pPr>
        <w:spacing w:line="293" w:lineRule="atLeast"/>
        <w:ind w:firstLine="709"/>
        <w:jc w:val="both"/>
        <w:rPr>
          <w:bCs/>
          <w:sz w:val="28"/>
          <w:szCs w:val="28"/>
        </w:rPr>
      </w:pPr>
      <w:r w:rsidRPr="00E70E2E">
        <w:rPr>
          <w:bCs/>
          <w:sz w:val="28"/>
          <w:szCs w:val="28"/>
        </w:rPr>
        <w:t>17. Citas analīzes</w:t>
      </w:r>
      <w:r>
        <w:rPr>
          <w:bCs/>
          <w:sz w:val="28"/>
          <w:szCs w:val="28"/>
        </w:rPr>
        <w:t>.</w:t>
      </w:r>
    </w:p>
    <w:p w14:paraId="2271AEE8" w14:textId="77777777" w:rsidR="002811BB" w:rsidRPr="00746B8F" w:rsidRDefault="002811BB" w:rsidP="002811BB">
      <w:pPr>
        <w:spacing w:line="293" w:lineRule="atLeast"/>
        <w:ind w:firstLine="709"/>
        <w:jc w:val="both"/>
      </w:pPr>
    </w:p>
    <w:p w14:paraId="11424D7F" w14:textId="18FFA535" w:rsidR="00AB7010" w:rsidRDefault="00E70E2E" w:rsidP="002811BB">
      <w:pPr>
        <w:spacing w:line="293" w:lineRule="atLeast"/>
        <w:ind w:firstLine="709"/>
        <w:jc w:val="both"/>
        <w:rPr>
          <w:sz w:val="28"/>
          <w:szCs w:val="28"/>
        </w:rPr>
      </w:pPr>
      <w:r w:rsidRPr="00E70E2E">
        <w:rPr>
          <w:sz w:val="28"/>
          <w:szCs w:val="28"/>
        </w:rPr>
        <w:lastRenderedPageBreak/>
        <w:t>18. Norāde par sēklu partijas atbilstību šajos noteikumos attiecīgajai kateg</w:t>
      </w:r>
      <w:r>
        <w:rPr>
          <w:sz w:val="28"/>
          <w:szCs w:val="28"/>
        </w:rPr>
        <w:t>orijai noteiktajām prasībām vai</w:t>
      </w:r>
      <w:r w:rsidRPr="00E70E2E">
        <w:rPr>
          <w:sz w:val="28"/>
          <w:szCs w:val="28"/>
        </w:rPr>
        <w:t xml:space="preserve"> norāde par sēklu partijas neatbilstību šajos noteikumos attiecīgajai kategorijai noteiktajām prasībām vai tikai </w:t>
      </w:r>
      <w:r w:rsidR="00AB02EE">
        <w:rPr>
          <w:sz w:val="28"/>
          <w:szCs w:val="28"/>
        </w:rPr>
        <w:t xml:space="preserve">par </w:t>
      </w:r>
      <w:r w:rsidRPr="00E70E2E">
        <w:rPr>
          <w:sz w:val="28"/>
          <w:szCs w:val="28"/>
        </w:rPr>
        <w:t>atsevišķ</w:t>
      </w:r>
      <w:r w:rsidR="00AB02EE">
        <w:rPr>
          <w:sz w:val="28"/>
          <w:szCs w:val="28"/>
        </w:rPr>
        <w:t>u</w:t>
      </w:r>
      <w:r w:rsidRPr="00E70E2E">
        <w:rPr>
          <w:sz w:val="28"/>
          <w:szCs w:val="28"/>
        </w:rPr>
        <w:t xml:space="preserve"> rādītāj</w:t>
      </w:r>
      <w:r w:rsidR="00AB02EE">
        <w:rPr>
          <w:sz w:val="28"/>
          <w:szCs w:val="28"/>
        </w:rPr>
        <w:t>u</w:t>
      </w:r>
      <w:r w:rsidR="00AB02EE" w:rsidRPr="00AB02EE">
        <w:rPr>
          <w:sz w:val="28"/>
          <w:szCs w:val="28"/>
        </w:rPr>
        <w:t xml:space="preserve"> </w:t>
      </w:r>
      <w:r w:rsidR="00AB02EE">
        <w:rPr>
          <w:sz w:val="28"/>
          <w:szCs w:val="28"/>
        </w:rPr>
        <w:t>novērtēšanu</w:t>
      </w:r>
      <w:r w:rsidRPr="00E70E2E">
        <w:rPr>
          <w:sz w:val="28"/>
          <w:szCs w:val="28"/>
        </w:rPr>
        <w:t>.</w:t>
      </w:r>
    </w:p>
    <w:p w14:paraId="567E26F6" w14:textId="77777777" w:rsidR="002811BB" w:rsidRPr="00746B8F" w:rsidRDefault="002811BB" w:rsidP="002811BB">
      <w:pPr>
        <w:spacing w:line="293" w:lineRule="atLeast"/>
        <w:ind w:firstLine="709"/>
        <w:jc w:val="both"/>
        <w:rPr>
          <w:bCs/>
        </w:rPr>
      </w:pPr>
    </w:p>
    <w:p w14:paraId="37A3C4DF" w14:textId="7E4FCD26" w:rsidR="00AB7010" w:rsidRDefault="00E70E2E" w:rsidP="002811BB">
      <w:pPr>
        <w:spacing w:line="293" w:lineRule="atLeast"/>
        <w:ind w:firstLine="709"/>
        <w:jc w:val="both"/>
        <w:rPr>
          <w:bCs/>
          <w:sz w:val="28"/>
          <w:szCs w:val="28"/>
        </w:rPr>
      </w:pPr>
      <w:r w:rsidRPr="00E70E2E">
        <w:rPr>
          <w:bCs/>
          <w:sz w:val="28"/>
          <w:szCs w:val="28"/>
        </w:rPr>
        <w:t>19. Norāde par sēklu partijas atkārtotas pārbaudes termiņu.</w:t>
      </w:r>
    </w:p>
    <w:p w14:paraId="424B5538" w14:textId="77777777" w:rsidR="002811BB" w:rsidRPr="00746B8F" w:rsidRDefault="002811BB" w:rsidP="002811BB">
      <w:pPr>
        <w:spacing w:line="293" w:lineRule="atLeast"/>
        <w:ind w:firstLine="709"/>
        <w:jc w:val="both"/>
      </w:pPr>
    </w:p>
    <w:p w14:paraId="20C480A5" w14:textId="51E0DC1B" w:rsidR="00AB7010" w:rsidRDefault="00DB5A75" w:rsidP="002811BB">
      <w:pPr>
        <w:spacing w:line="293" w:lineRule="atLeast"/>
        <w:ind w:firstLine="709"/>
        <w:jc w:val="both"/>
        <w:rPr>
          <w:sz w:val="28"/>
          <w:szCs w:val="28"/>
        </w:rPr>
      </w:pPr>
      <w:r w:rsidRPr="00CA0690">
        <w:rPr>
          <w:sz w:val="28"/>
          <w:szCs w:val="28"/>
        </w:rPr>
        <w:t>20. Sēklu testēšanas pārskata izsniegšanas datums*, izsniedzēja amats, vārds, uzvārds, paraksts*, zīmogs*.</w:t>
      </w:r>
    </w:p>
    <w:p w14:paraId="569166AA" w14:textId="3042134C" w:rsidR="00AB7010" w:rsidRPr="00746B8F" w:rsidRDefault="00DB5A75" w:rsidP="002811BB">
      <w:pPr>
        <w:spacing w:line="293" w:lineRule="atLeast"/>
        <w:ind w:firstLine="709"/>
        <w:jc w:val="both"/>
        <w:rPr>
          <w:sz w:val="28"/>
          <w:szCs w:val="28"/>
        </w:rPr>
      </w:pPr>
      <w:r w:rsidRPr="00746B8F">
        <w:rPr>
          <w:sz w:val="28"/>
          <w:szCs w:val="28"/>
        </w:rPr>
        <w:t>Piezīme. *</w:t>
      </w:r>
      <w:r w:rsidR="00E27F7C" w:rsidRPr="00746B8F">
        <w:rPr>
          <w:sz w:val="28"/>
          <w:szCs w:val="28"/>
        </w:rPr>
        <w:t> </w:t>
      </w:r>
      <w:r w:rsidRPr="00746B8F">
        <w:rPr>
          <w:sz w:val="28"/>
          <w:szCs w:val="28"/>
        </w:rPr>
        <w:t>Dokumenta rekvizītus "datums", "paraksts" un "zīmogs" neaizpilda, ja elektroniskais dokuments ir sagatavots atbilstoši normatīvajiem aktiem par elektronisko dokumentu noformēšanu.</w:t>
      </w:r>
      <w:r w:rsidR="0046691E" w:rsidRPr="00746B8F">
        <w:rPr>
          <w:sz w:val="28"/>
          <w:szCs w:val="28"/>
        </w:rPr>
        <w:t>"</w:t>
      </w:r>
      <w:r w:rsidR="00C65DE5" w:rsidRPr="00746B8F">
        <w:rPr>
          <w:sz w:val="28"/>
          <w:szCs w:val="28"/>
        </w:rPr>
        <w:t>;</w:t>
      </w:r>
    </w:p>
    <w:p w14:paraId="231C7CF3" w14:textId="77777777" w:rsidR="00AB7010" w:rsidRPr="00746B8F" w:rsidRDefault="00AB7010" w:rsidP="002811BB">
      <w:pPr>
        <w:shd w:val="clear" w:color="auto" w:fill="FFFFFF"/>
        <w:spacing w:line="293" w:lineRule="atLeast"/>
        <w:ind w:firstLine="709"/>
        <w:jc w:val="both"/>
        <w:rPr>
          <w:color w:val="000000" w:themeColor="text1"/>
        </w:rPr>
      </w:pPr>
    </w:p>
    <w:p w14:paraId="16F22D0E" w14:textId="77777777" w:rsidR="00690A10" w:rsidRPr="00690A10" w:rsidRDefault="00271C19" w:rsidP="002811BB">
      <w:pPr>
        <w:pStyle w:val="ListParagraph"/>
        <w:numPr>
          <w:ilvl w:val="1"/>
          <w:numId w:val="4"/>
        </w:numPr>
        <w:shd w:val="clear" w:color="auto" w:fill="FFFFFF"/>
        <w:tabs>
          <w:tab w:val="left" w:pos="1418"/>
        </w:tabs>
        <w:spacing w:line="293" w:lineRule="atLeast"/>
        <w:ind w:left="0" w:firstLine="709"/>
        <w:jc w:val="both"/>
        <w:rPr>
          <w:color w:val="000000" w:themeColor="text1"/>
          <w:sz w:val="28"/>
          <w:szCs w:val="28"/>
        </w:rPr>
      </w:pPr>
      <w:r w:rsidRPr="00690A10">
        <w:rPr>
          <w:bCs/>
          <w:color w:val="000000" w:themeColor="text1"/>
          <w:sz w:val="28"/>
          <w:szCs w:val="28"/>
        </w:rPr>
        <w:t>s</w:t>
      </w:r>
      <w:r w:rsidR="00B90CE3" w:rsidRPr="00690A10">
        <w:rPr>
          <w:bCs/>
          <w:color w:val="000000" w:themeColor="text1"/>
          <w:sz w:val="28"/>
          <w:szCs w:val="28"/>
        </w:rPr>
        <w:t>vītrot 21.</w:t>
      </w:r>
      <w:r w:rsidR="00C15C6F">
        <w:rPr>
          <w:bCs/>
          <w:color w:val="000000" w:themeColor="text1"/>
          <w:sz w:val="28"/>
          <w:szCs w:val="28"/>
        </w:rPr>
        <w:t xml:space="preserve"> </w:t>
      </w:r>
      <w:r w:rsidR="00B90CE3" w:rsidRPr="00690A10">
        <w:rPr>
          <w:bCs/>
          <w:color w:val="000000" w:themeColor="text1"/>
          <w:sz w:val="28"/>
          <w:szCs w:val="28"/>
        </w:rPr>
        <w:t>pielikumu</w:t>
      </w:r>
      <w:r w:rsidR="00C65DE5" w:rsidRPr="00690A10">
        <w:rPr>
          <w:bCs/>
          <w:color w:val="000000" w:themeColor="text1"/>
          <w:sz w:val="28"/>
          <w:szCs w:val="28"/>
        </w:rPr>
        <w:t>;</w:t>
      </w:r>
    </w:p>
    <w:p w14:paraId="02E4059A" w14:textId="77777777" w:rsidR="007D4431" w:rsidRPr="00690A10" w:rsidRDefault="007D4431" w:rsidP="002811BB">
      <w:pPr>
        <w:pStyle w:val="ListParagraph"/>
        <w:numPr>
          <w:ilvl w:val="1"/>
          <w:numId w:val="4"/>
        </w:numPr>
        <w:shd w:val="clear" w:color="auto" w:fill="FFFFFF"/>
        <w:tabs>
          <w:tab w:val="left" w:pos="1418"/>
        </w:tabs>
        <w:spacing w:line="293" w:lineRule="atLeast"/>
        <w:ind w:left="0" w:firstLine="709"/>
        <w:jc w:val="both"/>
        <w:rPr>
          <w:color w:val="000000" w:themeColor="text1"/>
          <w:sz w:val="28"/>
          <w:szCs w:val="28"/>
        </w:rPr>
      </w:pPr>
      <w:r w:rsidRPr="00690A10">
        <w:rPr>
          <w:bCs/>
          <w:color w:val="000000" w:themeColor="text1"/>
          <w:sz w:val="28"/>
          <w:szCs w:val="28"/>
        </w:rPr>
        <w:t>izteikt 24.</w:t>
      </w:r>
      <w:r w:rsidR="00C15C6F">
        <w:rPr>
          <w:bCs/>
          <w:color w:val="000000" w:themeColor="text1"/>
          <w:sz w:val="28"/>
          <w:szCs w:val="28"/>
        </w:rPr>
        <w:t xml:space="preserve"> </w:t>
      </w:r>
      <w:r w:rsidRPr="00690A10">
        <w:rPr>
          <w:bCs/>
          <w:color w:val="000000" w:themeColor="text1"/>
          <w:sz w:val="28"/>
          <w:szCs w:val="28"/>
        </w:rPr>
        <w:t>pielikumu šādā redakcijā:</w:t>
      </w:r>
    </w:p>
    <w:p w14:paraId="798D94A5" w14:textId="77777777" w:rsidR="0046691E" w:rsidRPr="00746B8F" w:rsidRDefault="0046691E" w:rsidP="007D4431">
      <w:pPr>
        <w:pStyle w:val="ListParagraph"/>
        <w:shd w:val="clear" w:color="auto" w:fill="FFFFFF"/>
        <w:ind w:left="600"/>
        <w:jc w:val="right"/>
      </w:pPr>
    </w:p>
    <w:p w14:paraId="2363C6F2" w14:textId="7A571355" w:rsidR="005B4D28" w:rsidRDefault="0046691E" w:rsidP="007D4431">
      <w:pPr>
        <w:pStyle w:val="ListParagraph"/>
        <w:shd w:val="clear" w:color="auto" w:fill="FFFFFF"/>
        <w:ind w:left="600"/>
        <w:jc w:val="right"/>
        <w:rPr>
          <w:sz w:val="28"/>
          <w:szCs w:val="28"/>
        </w:rPr>
      </w:pPr>
      <w:r>
        <w:rPr>
          <w:sz w:val="28"/>
          <w:szCs w:val="28"/>
        </w:rPr>
        <w:t>"</w:t>
      </w:r>
      <w:r w:rsidR="007D4431" w:rsidRPr="00411A32">
        <w:rPr>
          <w:sz w:val="28"/>
          <w:szCs w:val="28"/>
        </w:rPr>
        <w:t>24.</w:t>
      </w:r>
      <w:r w:rsidR="00FE03DF">
        <w:rPr>
          <w:sz w:val="28"/>
          <w:szCs w:val="28"/>
        </w:rPr>
        <w:t xml:space="preserve"> </w:t>
      </w:r>
      <w:r w:rsidR="007D4431" w:rsidRPr="00411A32">
        <w:rPr>
          <w:sz w:val="28"/>
          <w:szCs w:val="28"/>
        </w:rPr>
        <w:t>pielikums</w:t>
      </w:r>
      <w:r w:rsidR="007D4431" w:rsidRPr="00411A32">
        <w:rPr>
          <w:sz w:val="28"/>
          <w:szCs w:val="28"/>
        </w:rPr>
        <w:br/>
        <w:t>Ministru kabineta</w:t>
      </w:r>
      <w:r w:rsidR="007D4431" w:rsidRPr="00411A32">
        <w:rPr>
          <w:sz w:val="28"/>
          <w:szCs w:val="28"/>
        </w:rPr>
        <w:br/>
        <w:t>2007.</w:t>
      </w:r>
      <w:r w:rsidR="00FE03DF">
        <w:rPr>
          <w:sz w:val="28"/>
          <w:szCs w:val="28"/>
        </w:rPr>
        <w:t xml:space="preserve"> </w:t>
      </w:r>
      <w:r w:rsidR="007D4431" w:rsidRPr="00411A32">
        <w:rPr>
          <w:sz w:val="28"/>
          <w:szCs w:val="28"/>
        </w:rPr>
        <w:t>gada 13.</w:t>
      </w:r>
      <w:r w:rsidR="00FE03DF">
        <w:rPr>
          <w:sz w:val="28"/>
          <w:szCs w:val="28"/>
        </w:rPr>
        <w:t xml:space="preserve"> </w:t>
      </w:r>
      <w:r w:rsidR="007D4431" w:rsidRPr="00411A32">
        <w:rPr>
          <w:sz w:val="28"/>
          <w:szCs w:val="28"/>
        </w:rPr>
        <w:t xml:space="preserve">februāra </w:t>
      </w:r>
    </w:p>
    <w:p w14:paraId="00B79D4C" w14:textId="6AE30C82" w:rsidR="007D4431" w:rsidRPr="00411A32" w:rsidRDefault="007D4431" w:rsidP="007D4431">
      <w:pPr>
        <w:pStyle w:val="ListParagraph"/>
        <w:shd w:val="clear" w:color="auto" w:fill="FFFFFF"/>
        <w:ind w:left="600"/>
        <w:jc w:val="right"/>
        <w:rPr>
          <w:sz w:val="28"/>
          <w:szCs w:val="28"/>
        </w:rPr>
      </w:pPr>
      <w:r w:rsidRPr="00411A32">
        <w:rPr>
          <w:sz w:val="28"/>
          <w:szCs w:val="28"/>
        </w:rPr>
        <w:t>noteikumiem Nr.</w:t>
      </w:r>
      <w:r w:rsidR="00AB02EE">
        <w:rPr>
          <w:sz w:val="28"/>
          <w:szCs w:val="28"/>
        </w:rPr>
        <w:t xml:space="preserve"> </w:t>
      </w:r>
      <w:r w:rsidRPr="00411A32">
        <w:rPr>
          <w:sz w:val="28"/>
          <w:szCs w:val="28"/>
        </w:rPr>
        <w:t>120</w:t>
      </w:r>
      <w:bookmarkStart w:id="62" w:name="piel-67570"/>
      <w:bookmarkEnd w:id="62"/>
    </w:p>
    <w:p w14:paraId="1F1A1081" w14:textId="77777777" w:rsidR="007D4431" w:rsidRPr="00746B8F" w:rsidRDefault="007D4431" w:rsidP="007D4431">
      <w:pPr>
        <w:pStyle w:val="ListParagraph"/>
        <w:shd w:val="clear" w:color="auto" w:fill="FFFFFF"/>
        <w:ind w:left="600"/>
        <w:jc w:val="right"/>
      </w:pPr>
    </w:p>
    <w:p w14:paraId="45F7EF90" w14:textId="77777777" w:rsidR="007D4431" w:rsidRPr="00411A32" w:rsidRDefault="007D4431" w:rsidP="007D4431">
      <w:pPr>
        <w:pStyle w:val="ListParagraph"/>
        <w:shd w:val="clear" w:color="auto" w:fill="FFFFFF"/>
        <w:ind w:left="600"/>
        <w:jc w:val="center"/>
        <w:rPr>
          <w:b/>
          <w:bCs/>
          <w:sz w:val="28"/>
          <w:szCs w:val="28"/>
        </w:rPr>
      </w:pPr>
      <w:bookmarkStart w:id="63" w:name="67571"/>
      <w:bookmarkStart w:id="64" w:name="n-67571"/>
      <w:bookmarkEnd w:id="63"/>
      <w:bookmarkEnd w:id="64"/>
      <w:r w:rsidRPr="00411A32">
        <w:rPr>
          <w:b/>
          <w:bCs/>
          <w:sz w:val="28"/>
          <w:szCs w:val="28"/>
        </w:rPr>
        <w:t>Maksimāli pieļaujamais šķirnei neatbilstošo augu skaits pēcpārbaudē griķiem un rudziem</w:t>
      </w:r>
    </w:p>
    <w:p w14:paraId="53AE31AE" w14:textId="77777777" w:rsidR="007D4431" w:rsidRPr="00746B8F" w:rsidRDefault="007D4431" w:rsidP="000C7165">
      <w:pPr>
        <w:shd w:val="clear" w:color="auto" w:fill="FFFFFF"/>
        <w:spacing w:line="293" w:lineRule="atLeast"/>
        <w:jc w:val="both"/>
        <w:rPr>
          <w:sz w:val="16"/>
          <w:szCs w:val="16"/>
        </w:rPr>
      </w:pPr>
    </w:p>
    <w:tbl>
      <w:tblPr>
        <w:tblW w:w="4992" w:type="pct"/>
        <w:jc w:val="center"/>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50"/>
        <w:gridCol w:w="2577"/>
        <w:gridCol w:w="2977"/>
        <w:gridCol w:w="2982"/>
      </w:tblGrid>
      <w:tr w:rsidR="00647767" w:rsidRPr="00411A32" w14:paraId="57169EF1" w14:textId="77777777" w:rsidTr="002811BB">
        <w:trPr>
          <w:trHeight w:val="60"/>
          <w:jc w:val="center"/>
        </w:trPr>
        <w:tc>
          <w:tcPr>
            <w:tcW w:w="30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CB4B195" w14:textId="77777777" w:rsidR="00647767" w:rsidRPr="00411A32" w:rsidRDefault="00647767" w:rsidP="00647767">
            <w:pPr>
              <w:jc w:val="center"/>
            </w:pPr>
            <w:r w:rsidRPr="00411A32">
              <w:t>Nr.</w:t>
            </w:r>
            <w:r w:rsidRPr="00411A32">
              <w:br/>
              <w:t>p.k.</w:t>
            </w:r>
          </w:p>
        </w:tc>
        <w:tc>
          <w:tcPr>
            <w:tcW w:w="1418"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B0D8503" w14:textId="77777777" w:rsidR="00647767" w:rsidRPr="00411A32" w:rsidRDefault="00647767" w:rsidP="00647767">
            <w:pPr>
              <w:jc w:val="center"/>
            </w:pPr>
            <w:r w:rsidRPr="00411A32">
              <w:t>Vērtējamā platība (m</w:t>
            </w:r>
            <w:r w:rsidR="00385858" w:rsidRPr="00385858">
              <w:rPr>
                <w:vertAlign w:val="superscript"/>
              </w:rPr>
              <w:t>2</w:t>
            </w:r>
            <w:r w:rsidRPr="00411A32">
              <w:t>)</w:t>
            </w:r>
          </w:p>
        </w:tc>
        <w:tc>
          <w:tcPr>
            <w:tcW w:w="3279"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0B47C6F" w14:textId="77777777" w:rsidR="00647767" w:rsidRPr="00411A32" w:rsidRDefault="00647767" w:rsidP="00647767">
            <w:pPr>
              <w:jc w:val="center"/>
            </w:pPr>
            <w:r w:rsidRPr="00411A32">
              <w:t>Šķirnes tīrība (augi uz m</w:t>
            </w:r>
            <w:r w:rsidR="00385858" w:rsidRPr="00385858">
              <w:rPr>
                <w:vertAlign w:val="superscript"/>
              </w:rPr>
              <w:t>2</w:t>
            </w:r>
            <w:r w:rsidRPr="00411A32">
              <w:t>)</w:t>
            </w:r>
          </w:p>
        </w:tc>
      </w:tr>
      <w:tr w:rsidR="00647767" w:rsidRPr="00411A32" w14:paraId="3FD326D1" w14:textId="77777777" w:rsidTr="002811BB">
        <w:trPr>
          <w:trHeight w:val="60"/>
          <w:jc w:val="center"/>
        </w:trPr>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9DC5DB1" w14:textId="77777777" w:rsidR="00647767" w:rsidRPr="00411A32" w:rsidRDefault="00647767" w:rsidP="00647767">
            <w:pPr>
              <w:jc w:val="center"/>
            </w:pPr>
          </w:p>
        </w:tc>
        <w:tc>
          <w:tcPr>
            <w:tcW w:w="1418"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603167C" w14:textId="77777777" w:rsidR="00647767" w:rsidRPr="00411A32" w:rsidRDefault="00647767" w:rsidP="00647767">
            <w:pPr>
              <w:jc w:val="center"/>
            </w:pPr>
          </w:p>
        </w:tc>
        <w:tc>
          <w:tcPr>
            <w:tcW w:w="163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F825BF4" w14:textId="77777777" w:rsidR="00647767" w:rsidRPr="00411A32" w:rsidRDefault="00647767" w:rsidP="00647767">
            <w:pPr>
              <w:jc w:val="center"/>
            </w:pPr>
            <w:r w:rsidRPr="00411A32">
              <w:t>1/30 m</w:t>
            </w:r>
            <w:r w:rsidR="00385858" w:rsidRPr="00385858">
              <w:rPr>
                <w:vertAlign w:val="superscript"/>
              </w:rPr>
              <w:t>2</w:t>
            </w:r>
          </w:p>
        </w:tc>
        <w:tc>
          <w:tcPr>
            <w:tcW w:w="164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70E6F5D" w14:textId="77777777" w:rsidR="00647767" w:rsidRPr="00411A32" w:rsidRDefault="00647767" w:rsidP="00647767">
            <w:pPr>
              <w:jc w:val="center"/>
            </w:pPr>
            <w:r w:rsidRPr="00411A32">
              <w:t>1/10 m</w:t>
            </w:r>
            <w:r w:rsidR="00385858" w:rsidRPr="00385858">
              <w:rPr>
                <w:vertAlign w:val="superscript"/>
              </w:rPr>
              <w:t>2</w:t>
            </w:r>
          </w:p>
        </w:tc>
      </w:tr>
      <w:tr w:rsidR="00647767" w:rsidRPr="00411A32" w14:paraId="07E68069" w14:textId="77777777" w:rsidTr="002811BB">
        <w:trPr>
          <w:trHeight w:val="60"/>
          <w:jc w:val="center"/>
        </w:trPr>
        <w:tc>
          <w:tcPr>
            <w:tcW w:w="3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284E636" w14:textId="77777777" w:rsidR="00647767" w:rsidRPr="00411A32" w:rsidRDefault="00647767" w:rsidP="00647767">
            <w:pPr>
              <w:jc w:val="center"/>
            </w:pPr>
            <w:r w:rsidRPr="00411A32">
              <w:t>1.</w:t>
            </w:r>
          </w:p>
        </w:tc>
        <w:tc>
          <w:tcPr>
            <w:tcW w:w="141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F8067A1" w14:textId="77777777" w:rsidR="00647767" w:rsidRPr="00411A32" w:rsidRDefault="00647767" w:rsidP="00647767">
            <w:pPr>
              <w:jc w:val="center"/>
            </w:pPr>
            <w:r w:rsidRPr="00411A32">
              <w:t>5</w:t>
            </w:r>
          </w:p>
        </w:tc>
        <w:tc>
          <w:tcPr>
            <w:tcW w:w="163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C14664D" w14:textId="77777777" w:rsidR="00647767" w:rsidRPr="00411A32" w:rsidRDefault="00647767" w:rsidP="00647767">
            <w:pPr>
              <w:jc w:val="center"/>
            </w:pPr>
            <w:r w:rsidRPr="00411A32">
              <w:t>2</w:t>
            </w:r>
          </w:p>
        </w:tc>
        <w:tc>
          <w:tcPr>
            <w:tcW w:w="164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5A57782" w14:textId="77777777" w:rsidR="00647767" w:rsidRPr="00411A32" w:rsidRDefault="00647767" w:rsidP="00647767">
            <w:pPr>
              <w:jc w:val="center"/>
            </w:pPr>
            <w:r w:rsidRPr="00411A32">
              <w:t>3</w:t>
            </w:r>
          </w:p>
        </w:tc>
      </w:tr>
      <w:tr w:rsidR="00647767" w:rsidRPr="00411A32" w14:paraId="20AD3173" w14:textId="77777777" w:rsidTr="002811BB">
        <w:trPr>
          <w:trHeight w:val="60"/>
          <w:jc w:val="center"/>
        </w:trPr>
        <w:tc>
          <w:tcPr>
            <w:tcW w:w="3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0D8E8E1" w14:textId="77777777" w:rsidR="00647767" w:rsidRPr="00411A32" w:rsidRDefault="00647767" w:rsidP="00647767">
            <w:pPr>
              <w:jc w:val="center"/>
            </w:pPr>
            <w:r w:rsidRPr="00411A32">
              <w:t>2.</w:t>
            </w:r>
          </w:p>
        </w:tc>
        <w:tc>
          <w:tcPr>
            <w:tcW w:w="141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C6AC414" w14:textId="77777777" w:rsidR="00647767" w:rsidRPr="00411A32" w:rsidRDefault="00647767" w:rsidP="00647767">
            <w:pPr>
              <w:jc w:val="center"/>
            </w:pPr>
            <w:r w:rsidRPr="00411A32">
              <w:t>10</w:t>
            </w:r>
          </w:p>
        </w:tc>
        <w:tc>
          <w:tcPr>
            <w:tcW w:w="163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6F0D98D" w14:textId="77777777" w:rsidR="00647767" w:rsidRPr="00411A32" w:rsidRDefault="00647767" w:rsidP="00647767">
            <w:pPr>
              <w:jc w:val="center"/>
            </w:pPr>
            <w:r w:rsidRPr="00411A32">
              <w:t>2</w:t>
            </w:r>
          </w:p>
        </w:tc>
        <w:tc>
          <w:tcPr>
            <w:tcW w:w="164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0D6EF76" w14:textId="77777777" w:rsidR="00647767" w:rsidRPr="00411A32" w:rsidRDefault="00647767" w:rsidP="00647767">
            <w:pPr>
              <w:jc w:val="center"/>
            </w:pPr>
            <w:r w:rsidRPr="00411A32">
              <w:t>4</w:t>
            </w:r>
          </w:p>
        </w:tc>
      </w:tr>
      <w:tr w:rsidR="00647767" w:rsidRPr="00411A32" w14:paraId="35ED6057" w14:textId="77777777" w:rsidTr="002811BB">
        <w:trPr>
          <w:trHeight w:val="60"/>
          <w:jc w:val="center"/>
        </w:trPr>
        <w:tc>
          <w:tcPr>
            <w:tcW w:w="3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F4EC95E" w14:textId="77777777" w:rsidR="00647767" w:rsidRPr="00411A32" w:rsidRDefault="00647767" w:rsidP="00647767">
            <w:pPr>
              <w:jc w:val="center"/>
            </w:pPr>
            <w:r w:rsidRPr="00411A32">
              <w:t>3.</w:t>
            </w:r>
          </w:p>
        </w:tc>
        <w:tc>
          <w:tcPr>
            <w:tcW w:w="141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C8FE4A6" w14:textId="77777777" w:rsidR="00647767" w:rsidRPr="00411A32" w:rsidRDefault="00647767" w:rsidP="00647767">
            <w:pPr>
              <w:jc w:val="center"/>
            </w:pPr>
            <w:r w:rsidRPr="00411A32">
              <w:t>15</w:t>
            </w:r>
          </w:p>
        </w:tc>
        <w:tc>
          <w:tcPr>
            <w:tcW w:w="163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743BBC7" w14:textId="77777777" w:rsidR="00647767" w:rsidRPr="00411A32" w:rsidRDefault="00647767" w:rsidP="00647767">
            <w:pPr>
              <w:jc w:val="center"/>
            </w:pPr>
            <w:r w:rsidRPr="00411A32">
              <w:t>3</w:t>
            </w:r>
          </w:p>
        </w:tc>
        <w:tc>
          <w:tcPr>
            <w:tcW w:w="164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C87845B" w14:textId="77777777" w:rsidR="00647767" w:rsidRPr="00411A32" w:rsidRDefault="00647767" w:rsidP="00647767">
            <w:pPr>
              <w:jc w:val="center"/>
            </w:pPr>
            <w:r w:rsidRPr="00411A32">
              <w:t>5</w:t>
            </w:r>
          </w:p>
        </w:tc>
      </w:tr>
      <w:tr w:rsidR="00647767" w:rsidRPr="00411A32" w14:paraId="4B22AB13" w14:textId="77777777" w:rsidTr="002811BB">
        <w:trPr>
          <w:trHeight w:val="60"/>
          <w:jc w:val="center"/>
        </w:trPr>
        <w:tc>
          <w:tcPr>
            <w:tcW w:w="3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E95B5CE" w14:textId="77777777" w:rsidR="00647767" w:rsidRPr="00411A32" w:rsidRDefault="00647767" w:rsidP="00647767">
            <w:pPr>
              <w:jc w:val="center"/>
            </w:pPr>
            <w:r w:rsidRPr="00411A32">
              <w:t>4.</w:t>
            </w:r>
          </w:p>
        </w:tc>
        <w:tc>
          <w:tcPr>
            <w:tcW w:w="141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06C95A1" w14:textId="77777777" w:rsidR="00647767" w:rsidRPr="00411A32" w:rsidRDefault="00647767" w:rsidP="00647767">
            <w:pPr>
              <w:jc w:val="center"/>
            </w:pPr>
            <w:r w:rsidRPr="00411A32">
              <w:t>20</w:t>
            </w:r>
          </w:p>
        </w:tc>
        <w:tc>
          <w:tcPr>
            <w:tcW w:w="163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0B4E347" w14:textId="77777777" w:rsidR="00647767" w:rsidRPr="00411A32" w:rsidRDefault="00647767" w:rsidP="00647767">
            <w:pPr>
              <w:jc w:val="center"/>
            </w:pPr>
            <w:r w:rsidRPr="00411A32">
              <w:t>3</w:t>
            </w:r>
          </w:p>
        </w:tc>
        <w:tc>
          <w:tcPr>
            <w:tcW w:w="164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68017ED" w14:textId="77777777" w:rsidR="00647767" w:rsidRPr="00411A32" w:rsidRDefault="00647767" w:rsidP="00647767">
            <w:pPr>
              <w:jc w:val="center"/>
            </w:pPr>
            <w:r w:rsidRPr="00411A32">
              <w:t>6</w:t>
            </w:r>
          </w:p>
        </w:tc>
      </w:tr>
      <w:tr w:rsidR="00647767" w:rsidRPr="00411A32" w14:paraId="3D8DF15F" w14:textId="77777777" w:rsidTr="002811BB">
        <w:trPr>
          <w:trHeight w:val="60"/>
          <w:jc w:val="center"/>
        </w:trPr>
        <w:tc>
          <w:tcPr>
            <w:tcW w:w="3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C09D8CA" w14:textId="77777777" w:rsidR="00647767" w:rsidRPr="00411A32" w:rsidRDefault="00647767" w:rsidP="00647767">
            <w:pPr>
              <w:jc w:val="center"/>
            </w:pPr>
            <w:r w:rsidRPr="00411A32">
              <w:t>5.</w:t>
            </w:r>
          </w:p>
        </w:tc>
        <w:tc>
          <w:tcPr>
            <w:tcW w:w="141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0CE6B89" w14:textId="77777777" w:rsidR="00647767" w:rsidRPr="00411A32" w:rsidRDefault="00647767" w:rsidP="00647767">
            <w:pPr>
              <w:jc w:val="center"/>
            </w:pPr>
            <w:r w:rsidRPr="00411A32">
              <w:t>25</w:t>
            </w:r>
          </w:p>
        </w:tc>
        <w:tc>
          <w:tcPr>
            <w:tcW w:w="163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A0062C7" w14:textId="77777777" w:rsidR="00647767" w:rsidRPr="00411A32" w:rsidRDefault="00647767" w:rsidP="00647767">
            <w:pPr>
              <w:jc w:val="center"/>
            </w:pPr>
            <w:r w:rsidRPr="00411A32">
              <w:t>4</w:t>
            </w:r>
          </w:p>
        </w:tc>
        <w:tc>
          <w:tcPr>
            <w:tcW w:w="164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BDA3772" w14:textId="77777777" w:rsidR="00647767" w:rsidRPr="00411A32" w:rsidRDefault="00647767" w:rsidP="00647767">
            <w:pPr>
              <w:jc w:val="center"/>
            </w:pPr>
            <w:r w:rsidRPr="00411A32">
              <w:t>6</w:t>
            </w:r>
          </w:p>
        </w:tc>
      </w:tr>
      <w:tr w:rsidR="00647767" w:rsidRPr="00411A32" w14:paraId="28E6634B" w14:textId="77777777" w:rsidTr="002811BB">
        <w:trPr>
          <w:trHeight w:val="60"/>
          <w:jc w:val="center"/>
        </w:trPr>
        <w:tc>
          <w:tcPr>
            <w:tcW w:w="3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971A501" w14:textId="77777777" w:rsidR="00647767" w:rsidRPr="00411A32" w:rsidRDefault="00647767" w:rsidP="00647767">
            <w:pPr>
              <w:jc w:val="center"/>
            </w:pPr>
            <w:r w:rsidRPr="00411A32">
              <w:t>6.</w:t>
            </w:r>
          </w:p>
        </w:tc>
        <w:tc>
          <w:tcPr>
            <w:tcW w:w="141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D3C285" w14:textId="77777777" w:rsidR="00647767" w:rsidRPr="00411A32" w:rsidRDefault="00647767" w:rsidP="00647767">
            <w:pPr>
              <w:jc w:val="center"/>
            </w:pPr>
            <w:r w:rsidRPr="00411A32">
              <w:t>30</w:t>
            </w:r>
          </w:p>
        </w:tc>
        <w:tc>
          <w:tcPr>
            <w:tcW w:w="163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1DA5A22" w14:textId="77777777" w:rsidR="00647767" w:rsidRPr="00411A32" w:rsidRDefault="00647767" w:rsidP="00647767">
            <w:pPr>
              <w:jc w:val="center"/>
            </w:pPr>
            <w:r w:rsidRPr="00411A32">
              <w:t>4</w:t>
            </w:r>
          </w:p>
        </w:tc>
        <w:tc>
          <w:tcPr>
            <w:tcW w:w="164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0C0A0D1" w14:textId="77777777" w:rsidR="00647767" w:rsidRPr="00411A32" w:rsidRDefault="00647767" w:rsidP="00647767">
            <w:pPr>
              <w:jc w:val="center"/>
            </w:pPr>
            <w:r w:rsidRPr="00411A32">
              <w:t>7</w:t>
            </w:r>
          </w:p>
        </w:tc>
      </w:tr>
      <w:tr w:rsidR="00647767" w:rsidRPr="00411A32" w14:paraId="717AF172" w14:textId="77777777" w:rsidTr="002811BB">
        <w:trPr>
          <w:trHeight w:val="60"/>
          <w:jc w:val="center"/>
        </w:trPr>
        <w:tc>
          <w:tcPr>
            <w:tcW w:w="3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97C0758" w14:textId="77777777" w:rsidR="00647767" w:rsidRPr="00411A32" w:rsidRDefault="00647767" w:rsidP="00647767">
            <w:pPr>
              <w:jc w:val="center"/>
            </w:pPr>
            <w:r w:rsidRPr="00411A32">
              <w:t>7.</w:t>
            </w:r>
          </w:p>
        </w:tc>
        <w:tc>
          <w:tcPr>
            <w:tcW w:w="141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6327F4E" w14:textId="77777777" w:rsidR="00647767" w:rsidRPr="00411A32" w:rsidRDefault="00647767" w:rsidP="00647767">
            <w:pPr>
              <w:jc w:val="center"/>
            </w:pPr>
            <w:r w:rsidRPr="00411A32">
              <w:t>35</w:t>
            </w:r>
          </w:p>
        </w:tc>
        <w:tc>
          <w:tcPr>
            <w:tcW w:w="163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A4A9FFD" w14:textId="77777777" w:rsidR="00647767" w:rsidRPr="00411A32" w:rsidRDefault="00647767" w:rsidP="00647767">
            <w:pPr>
              <w:jc w:val="center"/>
            </w:pPr>
            <w:r w:rsidRPr="00411A32">
              <w:t>4</w:t>
            </w:r>
          </w:p>
        </w:tc>
        <w:tc>
          <w:tcPr>
            <w:tcW w:w="164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BE87FC9" w14:textId="77777777" w:rsidR="00647767" w:rsidRPr="00411A32" w:rsidRDefault="00647767" w:rsidP="00647767">
            <w:pPr>
              <w:jc w:val="center"/>
            </w:pPr>
            <w:r w:rsidRPr="00411A32">
              <w:t>8</w:t>
            </w:r>
          </w:p>
        </w:tc>
      </w:tr>
      <w:tr w:rsidR="00647767" w:rsidRPr="00411A32" w14:paraId="0E3A62A2" w14:textId="77777777" w:rsidTr="002811BB">
        <w:trPr>
          <w:trHeight w:val="60"/>
          <w:jc w:val="center"/>
        </w:trPr>
        <w:tc>
          <w:tcPr>
            <w:tcW w:w="3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48DA1CC" w14:textId="77777777" w:rsidR="00647767" w:rsidRPr="00411A32" w:rsidRDefault="00647767" w:rsidP="00647767">
            <w:pPr>
              <w:jc w:val="center"/>
            </w:pPr>
            <w:r w:rsidRPr="00411A32">
              <w:t>8.</w:t>
            </w:r>
          </w:p>
        </w:tc>
        <w:tc>
          <w:tcPr>
            <w:tcW w:w="141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884BA7F" w14:textId="77777777" w:rsidR="00647767" w:rsidRPr="00411A32" w:rsidRDefault="00647767" w:rsidP="00647767">
            <w:pPr>
              <w:jc w:val="center"/>
            </w:pPr>
            <w:r w:rsidRPr="00411A32">
              <w:t>40</w:t>
            </w:r>
          </w:p>
        </w:tc>
        <w:tc>
          <w:tcPr>
            <w:tcW w:w="163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6F35422" w14:textId="77777777" w:rsidR="00647767" w:rsidRPr="00411A32" w:rsidRDefault="00647767" w:rsidP="00647767">
            <w:pPr>
              <w:jc w:val="center"/>
            </w:pPr>
            <w:r w:rsidRPr="00411A32">
              <w:t>4</w:t>
            </w:r>
          </w:p>
        </w:tc>
        <w:tc>
          <w:tcPr>
            <w:tcW w:w="164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FEF6675" w14:textId="77777777" w:rsidR="00647767" w:rsidRPr="00411A32" w:rsidRDefault="00647767" w:rsidP="00647767">
            <w:pPr>
              <w:jc w:val="center"/>
            </w:pPr>
            <w:r w:rsidRPr="00411A32">
              <w:t>9</w:t>
            </w:r>
          </w:p>
        </w:tc>
      </w:tr>
      <w:tr w:rsidR="00647767" w:rsidRPr="00411A32" w14:paraId="43399660" w14:textId="77777777" w:rsidTr="002811BB">
        <w:trPr>
          <w:trHeight w:val="60"/>
          <w:jc w:val="center"/>
        </w:trPr>
        <w:tc>
          <w:tcPr>
            <w:tcW w:w="3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0E6A94E" w14:textId="77777777" w:rsidR="00647767" w:rsidRPr="00411A32" w:rsidRDefault="00647767" w:rsidP="00647767">
            <w:pPr>
              <w:jc w:val="center"/>
            </w:pPr>
            <w:r w:rsidRPr="00411A32">
              <w:t>9.</w:t>
            </w:r>
          </w:p>
        </w:tc>
        <w:tc>
          <w:tcPr>
            <w:tcW w:w="141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BFA07FA" w14:textId="77777777" w:rsidR="00647767" w:rsidRPr="00411A32" w:rsidRDefault="00647767" w:rsidP="00647767">
            <w:pPr>
              <w:jc w:val="center"/>
            </w:pPr>
            <w:r w:rsidRPr="00411A32">
              <w:t>45</w:t>
            </w:r>
          </w:p>
        </w:tc>
        <w:tc>
          <w:tcPr>
            <w:tcW w:w="163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210D85D" w14:textId="77777777" w:rsidR="00647767" w:rsidRPr="00411A32" w:rsidRDefault="00647767" w:rsidP="00647767">
            <w:pPr>
              <w:jc w:val="center"/>
            </w:pPr>
            <w:r w:rsidRPr="00411A32">
              <w:t>5</w:t>
            </w:r>
          </w:p>
        </w:tc>
        <w:tc>
          <w:tcPr>
            <w:tcW w:w="164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B4939C1" w14:textId="77777777" w:rsidR="00647767" w:rsidRPr="00411A32" w:rsidRDefault="00647767" w:rsidP="00647767">
            <w:pPr>
              <w:jc w:val="center"/>
            </w:pPr>
            <w:r w:rsidRPr="00411A32">
              <w:t>9</w:t>
            </w:r>
          </w:p>
        </w:tc>
      </w:tr>
      <w:tr w:rsidR="00647767" w:rsidRPr="00411A32" w14:paraId="5E8A782B" w14:textId="77777777" w:rsidTr="002811BB">
        <w:trPr>
          <w:trHeight w:val="60"/>
          <w:jc w:val="center"/>
        </w:trPr>
        <w:tc>
          <w:tcPr>
            <w:tcW w:w="3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34AC50F" w14:textId="77777777" w:rsidR="00647767" w:rsidRPr="00411A32" w:rsidRDefault="00647767" w:rsidP="00647767">
            <w:pPr>
              <w:jc w:val="center"/>
            </w:pPr>
            <w:r w:rsidRPr="00411A32">
              <w:t>10.</w:t>
            </w:r>
          </w:p>
        </w:tc>
        <w:tc>
          <w:tcPr>
            <w:tcW w:w="141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6767E4E" w14:textId="77777777" w:rsidR="00647767" w:rsidRPr="00411A32" w:rsidRDefault="00647767" w:rsidP="00647767">
            <w:pPr>
              <w:jc w:val="center"/>
            </w:pPr>
            <w:r w:rsidRPr="00411A32">
              <w:t>50</w:t>
            </w:r>
          </w:p>
        </w:tc>
        <w:tc>
          <w:tcPr>
            <w:tcW w:w="163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AD85677" w14:textId="77777777" w:rsidR="00647767" w:rsidRPr="00411A32" w:rsidRDefault="00647767" w:rsidP="00647767">
            <w:pPr>
              <w:jc w:val="center"/>
            </w:pPr>
            <w:r w:rsidRPr="00411A32">
              <w:t>5</w:t>
            </w:r>
          </w:p>
        </w:tc>
        <w:tc>
          <w:tcPr>
            <w:tcW w:w="164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87A1528" w14:textId="6540FD2E" w:rsidR="00647767" w:rsidRPr="00411A32" w:rsidRDefault="00647767" w:rsidP="00647767">
            <w:pPr>
              <w:jc w:val="center"/>
            </w:pPr>
            <w:r w:rsidRPr="00411A32">
              <w:t>10</w:t>
            </w:r>
            <w:r w:rsidR="0046691E">
              <w:t>"</w:t>
            </w:r>
          </w:p>
        </w:tc>
      </w:tr>
    </w:tbl>
    <w:p w14:paraId="01310542" w14:textId="77777777" w:rsidR="00647767" w:rsidRPr="00746B8F" w:rsidRDefault="00647767" w:rsidP="0046691E">
      <w:pPr>
        <w:shd w:val="clear" w:color="auto" w:fill="FFFFFF"/>
        <w:jc w:val="both"/>
      </w:pPr>
    </w:p>
    <w:p w14:paraId="263BCF37" w14:textId="5DBBEFC3" w:rsidR="00B90CE3" w:rsidRPr="009D535F" w:rsidRDefault="009D535F" w:rsidP="0046691E">
      <w:pPr>
        <w:tabs>
          <w:tab w:val="left" w:pos="709"/>
          <w:tab w:val="right" w:pos="8820"/>
        </w:tabs>
        <w:ind w:firstLine="709"/>
        <w:rPr>
          <w:color w:val="000000" w:themeColor="text1"/>
          <w:sz w:val="28"/>
          <w:szCs w:val="28"/>
        </w:rPr>
      </w:pPr>
      <w:r>
        <w:rPr>
          <w:color w:val="000000" w:themeColor="text1"/>
          <w:sz w:val="28"/>
          <w:szCs w:val="28"/>
        </w:rPr>
        <w:t xml:space="preserve">2. </w:t>
      </w:r>
      <w:r w:rsidR="00130892" w:rsidRPr="009D535F">
        <w:rPr>
          <w:color w:val="000000" w:themeColor="text1"/>
          <w:sz w:val="28"/>
          <w:szCs w:val="28"/>
        </w:rPr>
        <w:t>Noteikumi stājas spēkā 2020. gada 1. jūnijā.</w:t>
      </w:r>
    </w:p>
    <w:p w14:paraId="144CF74C" w14:textId="77777777" w:rsidR="0046691E" w:rsidRPr="00746B8F" w:rsidRDefault="0046691E" w:rsidP="0046691E">
      <w:pPr>
        <w:ind w:firstLine="709"/>
        <w:jc w:val="both"/>
      </w:pPr>
    </w:p>
    <w:p w14:paraId="67B7D7A1" w14:textId="77777777" w:rsidR="0046691E" w:rsidRPr="00746B8F" w:rsidRDefault="0046691E" w:rsidP="0046691E">
      <w:pPr>
        <w:ind w:firstLine="709"/>
        <w:jc w:val="both"/>
      </w:pPr>
    </w:p>
    <w:p w14:paraId="12D81E19" w14:textId="77777777" w:rsidR="0046691E" w:rsidRPr="00746B8F" w:rsidRDefault="0046691E" w:rsidP="0046691E">
      <w:pPr>
        <w:ind w:firstLine="709"/>
        <w:jc w:val="both"/>
        <w:rPr>
          <w:bCs/>
        </w:rPr>
      </w:pPr>
    </w:p>
    <w:p w14:paraId="08075A0F" w14:textId="77777777" w:rsidR="0046691E" w:rsidRPr="00CE5A36" w:rsidRDefault="0046691E" w:rsidP="0046691E">
      <w:pPr>
        <w:tabs>
          <w:tab w:val="left" w:pos="6521"/>
        </w:tabs>
        <w:ind w:firstLine="709"/>
        <w:jc w:val="both"/>
        <w:rPr>
          <w:bCs/>
          <w:sz w:val="28"/>
          <w:szCs w:val="28"/>
        </w:rPr>
      </w:pPr>
      <w:r w:rsidRPr="00CE5A36">
        <w:rPr>
          <w:bCs/>
          <w:sz w:val="28"/>
          <w:szCs w:val="28"/>
        </w:rPr>
        <w:t>Ministru prezidents</w:t>
      </w:r>
      <w:r w:rsidRPr="00CE5A36">
        <w:rPr>
          <w:bCs/>
          <w:sz w:val="28"/>
          <w:szCs w:val="28"/>
        </w:rPr>
        <w:tab/>
        <w:t>A.</w:t>
      </w:r>
      <w:r>
        <w:rPr>
          <w:bCs/>
          <w:sz w:val="28"/>
          <w:szCs w:val="28"/>
        </w:rPr>
        <w:t> </w:t>
      </w:r>
      <w:r w:rsidRPr="00CE5A36">
        <w:rPr>
          <w:bCs/>
          <w:sz w:val="28"/>
          <w:szCs w:val="28"/>
        </w:rPr>
        <w:t>K.</w:t>
      </w:r>
      <w:r>
        <w:rPr>
          <w:bCs/>
          <w:sz w:val="28"/>
          <w:szCs w:val="28"/>
        </w:rPr>
        <w:t> </w:t>
      </w:r>
      <w:r w:rsidRPr="00CE5A36">
        <w:rPr>
          <w:bCs/>
          <w:sz w:val="28"/>
          <w:szCs w:val="28"/>
        </w:rPr>
        <w:t>Kariņš</w:t>
      </w:r>
    </w:p>
    <w:p w14:paraId="1D16B509" w14:textId="77777777" w:rsidR="0046691E" w:rsidRPr="00746B8F" w:rsidRDefault="0046691E" w:rsidP="0046691E">
      <w:pPr>
        <w:ind w:firstLine="709"/>
        <w:jc w:val="both"/>
        <w:rPr>
          <w:bCs/>
        </w:rPr>
      </w:pPr>
    </w:p>
    <w:p w14:paraId="0B2BEDF8" w14:textId="77777777" w:rsidR="0046691E" w:rsidRPr="00746B8F" w:rsidRDefault="0046691E" w:rsidP="0046691E">
      <w:pPr>
        <w:ind w:firstLine="709"/>
        <w:jc w:val="both"/>
        <w:rPr>
          <w:bCs/>
        </w:rPr>
      </w:pPr>
    </w:p>
    <w:p w14:paraId="2F54F273" w14:textId="77777777" w:rsidR="0046691E" w:rsidRPr="00746B8F" w:rsidRDefault="0046691E" w:rsidP="0046691E">
      <w:pPr>
        <w:ind w:firstLine="709"/>
        <w:jc w:val="both"/>
        <w:rPr>
          <w:bCs/>
        </w:rPr>
      </w:pPr>
    </w:p>
    <w:p w14:paraId="68E5F7D2" w14:textId="77777777" w:rsidR="0046691E" w:rsidRPr="00CE5A36" w:rsidRDefault="0046691E" w:rsidP="0046691E">
      <w:pPr>
        <w:tabs>
          <w:tab w:val="left" w:pos="6521"/>
        </w:tabs>
        <w:ind w:firstLine="709"/>
        <w:jc w:val="both"/>
        <w:rPr>
          <w:bCs/>
          <w:sz w:val="28"/>
          <w:szCs w:val="28"/>
        </w:rPr>
      </w:pPr>
      <w:r w:rsidRPr="00CE5A36">
        <w:rPr>
          <w:bCs/>
          <w:sz w:val="28"/>
          <w:szCs w:val="28"/>
        </w:rPr>
        <w:t>Zemkopības ministrs</w:t>
      </w:r>
      <w:r w:rsidRPr="00CE5A36">
        <w:rPr>
          <w:bCs/>
          <w:sz w:val="28"/>
          <w:szCs w:val="28"/>
        </w:rPr>
        <w:tab/>
        <w:t>K.</w:t>
      </w:r>
      <w:r>
        <w:rPr>
          <w:bCs/>
          <w:sz w:val="28"/>
          <w:szCs w:val="28"/>
        </w:rPr>
        <w:t> </w:t>
      </w:r>
      <w:r w:rsidRPr="00CE5A36">
        <w:rPr>
          <w:bCs/>
          <w:sz w:val="28"/>
          <w:szCs w:val="28"/>
        </w:rPr>
        <w:t>Gerhards</w:t>
      </w:r>
    </w:p>
    <w:sectPr w:rsidR="0046691E" w:rsidRPr="00CE5A36" w:rsidSect="0046691E">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8F69" w16cex:dateUtc="2020-05-20T08:13:00Z"/>
  <w16cex:commentExtensible w16cex:durableId="226F904C" w16cex:dateUtc="2020-05-20T08:17:00Z"/>
  <w16cex:commentExtensible w16cex:durableId="226F90D3" w16cex:dateUtc="2020-05-20T08:19:00Z"/>
  <w16cex:commentExtensible w16cex:durableId="226F9113" w16cex:dateUtc="2020-05-20T08:20:00Z"/>
  <w16cex:commentExtensible w16cex:durableId="226F91A1" w16cex:dateUtc="2020-05-20T08:23:00Z"/>
  <w16cex:commentExtensible w16cex:durableId="226F9200" w16cex:dateUtc="2020-05-20T08:24:00Z"/>
  <w16cex:commentExtensible w16cex:durableId="226F9244" w16cex:dateUtc="2020-05-20T08:25:00Z"/>
  <w16cex:commentExtensible w16cex:durableId="226F9261" w16cex:dateUtc="2020-05-20T08:26:00Z"/>
  <w16cex:commentExtensible w16cex:durableId="226F92A5" w16cex:dateUtc="2020-05-20T0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CE4EB" w14:textId="77777777" w:rsidR="00230978" w:rsidRDefault="00230978" w:rsidP="00166884">
      <w:r>
        <w:separator/>
      </w:r>
    </w:p>
  </w:endnote>
  <w:endnote w:type="continuationSeparator" w:id="0">
    <w:p w14:paraId="7A999390" w14:textId="77777777" w:rsidR="00230978" w:rsidRDefault="00230978" w:rsidP="0016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9323" w14:textId="77777777" w:rsidR="00230978" w:rsidRPr="0046691E" w:rsidRDefault="00230978" w:rsidP="0046691E">
    <w:pPr>
      <w:pStyle w:val="Footer"/>
      <w:rPr>
        <w:sz w:val="16"/>
        <w:szCs w:val="16"/>
      </w:rPr>
    </w:pPr>
    <w:r>
      <w:rPr>
        <w:sz w:val="16"/>
        <w:szCs w:val="16"/>
      </w:rPr>
      <w:t>N0878_0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690D" w14:textId="128D7FBE" w:rsidR="00230978" w:rsidRPr="0046691E" w:rsidRDefault="00230978">
    <w:pPr>
      <w:pStyle w:val="Footer"/>
      <w:rPr>
        <w:sz w:val="16"/>
        <w:szCs w:val="16"/>
      </w:rPr>
    </w:pPr>
    <w:r>
      <w:rPr>
        <w:sz w:val="16"/>
        <w:szCs w:val="16"/>
      </w:rPr>
      <w:t>N0878_0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C81CE" w14:textId="77777777" w:rsidR="00230978" w:rsidRDefault="00230978" w:rsidP="00166884">
      <w:r>
        <w:separator/>
      </w:r>
    </w:p>
  </w:footnote>
  <w:footnote w:type="continuationSeparator" w:id="0">
    <w:p w14:paraId="15E923CE" w14:textId="77777777" w:rsidR="00230978" w:rsidRDefault="00230978" w:rsidP="0016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774893"/>
      <w:docPartObj>
        <w:docPartGallery w:val="Page Numbers (Top of Page)"/>
        <w:docPartUnique/>
      </w:docPartObj>
    </w:sdtPr>
    <w:sdtEndPr/>
    <w:sdtContent>
      <w:p w14:paraId="66543046" w14:textId="36F1EF0A" w:rsidR="00230978" w:rsidRDefault="00230978">
        <w:pPr>
          <w:pStyle w:val="Header"/>
          <w:jc w:val="center"/>
        </w:pPr>
        <w:r>
          <w:rPr>
            <w:noProof/>
          </w:rPr>
          <w:fldChar w:fldCharType="begin"/>
        </w:r>
        <w:r>
          <w:rPr>
            <w:noProof/>
          </w:rPr>
          <w:instrText>PAGE   \* MERGEFORMAT</w:instrText>
        </w:r>
        <w:r>
          <w:rPr>
            <w:noProof/>
          </w:rPr>
          <w:fldChar w:fldCharType="separate"/>
        </w:r>
        <w:r>
          <w:rPr>
            <w:noProof/>
          </w:rPr>
          <w:t>18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1F54" w14:textId="6ACC873E" w:rsidR="00230978" w:rsidRDefault="00230978">
    <w:pPr>
      <w:pStyle w:val="Header"/>
    </w:pPr>
  </w:p>
  <w:p w14:paraId="3B23B3BD" w14:textId="77777777" w:rsidR="00230978" w:rsidRDefault="00230978">
    <w:pPr>
      <w:pStyle w:val="Header"/>
    </w:pPr>
    <w:r>
      <w:rPr>
        <w:noProof/>
      </w:rPr>
      <w:drawing>
        <wp:inline distT="0" distB="0" distL="0" distR="0" wp14:anchorId="63B3293B" wp14:editId="6B41B8E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870"/>
    <w:multiLevelType w:val="hybridMultilevel"/>
    <w:tmpl w:val="F0A235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96D5DCA"/>
    <w:multiLevelType w:val="multilevel"/>
    <w:tmpl w:val="E806C1D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AB4C06"/>
    <w:multiLevelType w:val="hybridMultilevel"/>
    <w:tmpl w:val="D02CBEA8"/>
    <w:lvl w:ilvl="0" w:tplc="0426000F">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0BDA53BA"/>
    <w:multiLevelType w:val="hybridMultilevel"/>
    <w:tmpl w:val="C1488506"/>
    <w:lvl w:ilvl="0" w:tplc="311675A8">
      <w:start w:val="1"/>
      <w:numFmt w:val="decimal"/>
      <w:lvlText w:val="%1."/>
      <w:lvlJc w:val="left"/>
      <w:pPr>
        <w:ind w:left="722" w:hanging="360"/>
      </w:pPr>
      <w:rPr>
        <w:rFonts w:hint="default"/>
      </w:rPr>
    </w:lvl>
    <w:lvl w:ilvl="1" w:tplc="04260019">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4" w15:restartNumberingAfterBreak="0">
    <w:nsid w:val="0EFF0C3E"/>
    <w:multiLevelType w:val="hybridMultilevel"/>
    <w:tmpl w:val="C8585FE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2F6187C"/>
    <w:multiLevelType w:val="multilevel"/>
    <w:tmpl w:val="E806C1D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A3225E"/>
    <w:multiLevelType w:val="hybridMultilevel"/>
    <w:tmpl w:val="5EC89388"/>
    <w:lvl w:ilvl="0" w:tplc="1B92F3B0">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17AB6"/>
    <w:multiLevelType w:val="hybridMultilevel"/>
    <w:tmpl w:val="C1A0C1B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7D53530"/>
    <w:multiLevelType w:val="multilevel"/>
    <w:tmpl w:val="E806C1D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C63278"/>
    <w:multiLevelType w:val="multilevel"/>
    <w:tmpl w:val="E806C1D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597DFE"/>
    <w:multiLevelType w:val="multilevel"/>
    <w:tmpl w:val="D82EF68A"/>
    <w:lvl w:ilvl="0">
      <w:start w:val="1"/>
      <w:numFmt w:val="decimal"/>
      <w:lvlText w:val="%1."/>
      <w:lvlJc w:val="left"/>
      <w:pPr>
        <w:ind w:left="600" w:hanging="600"/>
      </w:pPr>
      <w:rPr>
        <w:rFonts w:hint="default"/>
      </w:rPr>
    </w:lvl>
    <w:lvl w:ilvl="1">
      <w:start w:val="4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0854E8F"/>
    <w:multiLevelType w:val="multilevel"/>
    <w:tmpl w:val="D82EF68A"/>
    <w:lvl w:ilvl="0">
      <w:start w:val="1"/>
      <w:numFmt w:val="decimal"/>
      <w:lvlText w:val="%1."/>
      <w:lvlJc w:val="left"/>
      <w:pPr>
        <w:ind w:left="600" w:hanging="600"/>
      </w:pPr>
      <w:rPr>
        <w:rFonts w:hint="default"/>
      </w:rPr>
    </w:lvl>
    <w:lvl w:ilvl="1">
      <w:start w:val="4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488338E"/>
    <w:multiLevelType w:val="multilevel"/>
    <w:tmpl w:val="D82EF68A"/>
    <w:lvl w:ilvl="0">
      <w:start w:val="1"/>
      <w:numFmt w:val="decimal"/>
      <w:lvlText w:val="%1."/>
      <w:lvlJc w:val="left"/>
      <w:pPr>
        <w:ind w:left="600" w:hanging="600"/>
      </w:pPr>
      <w:rPr>
        <w:rFonts w:hint="default"/>
      </w:rPr>
    </w:lvl>
    <w:lvl w:ilvl="1">
      <w:start w:val="4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8F15D10"/>
    <w:multiLevelType w:val="multilevel"/>
    <w:tmpl w:val="12E8BBDC"/>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3246" w:hanging="108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5050" w:hanging="1440"/>
      </w:pPr>
      <w:rPr>
        <w:rFonts w:hint="default"/>
      </w:rPr>
    </w:lvl>
    <w:lvl w:ilvl="6">
      <w:start w:val="1"/>
      <w:numFmt w:val="decimal"/>
      <w:lvlText w:val="%1.%2.%3.%4.%5.%6.%7."/>
      <w:lvlJc w:val="left"/>
      <w:pPr>
        <w:ind w:left="6132" w:hanging="1800"/>
      </w:pPr>
      <w:rPr>
        <w:rFonts w:hint="default"/>
      </w:rPr>
    </w:lvl>
    <w:lvl w:ilvl="7">
      <w:start w:val="1"/>
      <w:numFmt w:val="decimal"/>
      <w:lvlText w:val="%1.%2.%3.%4.%5.%6.%7.%8."/>
      <w:lvlJc w:val="left"/>
      <w:pPr>
        <w:ind w:left="6854" w:hanging="1800"/>
      </w:pPr>
      <w:rPr>
        <w:rFonts w:hint="default"/>
      </w:rPr>
    </w:lvl>
    <w:lvl w:ilvl="8">
      <w:start w:val="1"/>
      <w:numFmt w:val="decimal"/>
      <w:lvlText w:val="%1.%2.%3.%4.%5.%6.%7.%8.%9."/>
      <w:lvlJc w:val="left"/>
      <w:pPr>
        <w:ind w:left="7936" w:hanging="2160"/>
      </w:pPr>
      <w:rPr>
        <w:rFonts w:hint="default"/>
      </w:rPr>
    </w:lvl>
  </w:abstractNum>
  <w:abstractNum w:abstractNumId="14" w15:restartNumberingAfterBreak="0">
    <w:nsid w:val="5BC55EDE"/>
    <w:multiLevelType w:val="multilevel"/>
    <w:tmpl w:val="D82EF68A"/>
    <w:lvl w:ilvl="0">
      <w:start w:val="1"/>
      <w:numFmt w:val="decimal"/>
      <w:lvlText w:val="%1."/>
      <w:lvlJc w:val="left"/>
      <w:pPr>
        <w:ind w:left="600" w:hanging="600"/>
      </w:pPr>
      <w:rPr>
        <w:rFonts w:hint="default"/>
      </w:rPr>
    </w:lvl>
    <w:lvl w:ilvl="1">
      <w:start w:val="4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F1858CB"/>
    <w:multiLevelType w:val="multilevel"/>
    <w:tmpl w:val="E806C1D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0D98"/>
    <w:multiLevelType w:val="hybridMultilevel"/>
    <w:tmpl w:val="F25EC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FC9452D"/>
    <w:multiLevelType w:val="multilevel"/>
    <w:tmpl w:val="E806C1D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3C398F"/>
    <w:multiLevelType w:val="hybridMultilevel"/>
    <w:tmpl w:val="E2F426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5"/>
  </w:num>
  <w:num w:numId="5">
    <w:abstractNumId w:val="6"/>
  </w:num>
  <w:num w:numId="6">
    <w:abstractNumId w:val="0"/>
  </w:num>
  <w:num w:numId="7">
    <w:abstractNumId w:val="4"/>
  </w:num>
  <w:num w:numId="8">
    <w:abstractNumId w:val="7"/>
  </w:num>
  <w:num w:numId="9">
    <w:abstractNumId w:val="18"/>
  </w:num>
  <w:num w:numId="10">
    <w:abstractNumId w:val="8"/>
  </w:num>
  <w:num w:numId="11">
    <w:abstractNumId w:val="1"/>
  </w:num>
  <w:num w:numId="12">
    <w:abstractNumId w:val="12"/>
  </w:num>
  <w:num w:numId="13">
    <w:abstractNumId w:val="11"/>
  </w:num>
  <w:num w:numId="14">
    <w:abstractNumId w:val="15"/>
  </w:num>
  <w:num w:numId="15">
    <w:abstractNumId w:val="14"/>
  </w:num>
  <w:num w:numId="16">
    <w:abstractNumId w:val="9"/>
  </w:num>
  <w:num w:numId="17">
    <w:abstractNumId w:val="17"/>
  </w:num>
  <w:num w:numId="18">
    <w:abstractNumId w:val="16"/>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5E1F"/>
    <w:rsid w:val="00000355"/>
    <w:rsid w:val="00001430"/>
    <w:rsid w:val="00004B36"/>
    <w:rsid w:val="00011444"/>
    <w:rsid w:val="00017511"/>
    <w:rsid w:val="000251E8"/>
    <w:rsid w:val="000274EC"/>
    <w:rsid w:val="00031BFF"/>
    <w:rsid w:val="000322EA"/>
    <w:rsid w:val="000412FA"/>
    <w:rsid w:val="00043B3A"/>
    <w:rsid w:val="00045F20"/>
    <w:rsid w:val="00046D11"/>
    <w:rsid w:val="00050430"/>
    <w:rsid w:val="00050A05"/>
    <w:rsid w:val="00055C8C"/>
    <w:rsid w:val="00065F3C"/>
    <w:rsid w:val="0007043A"/>
    <w:rsid w:val="00072EAC"/>
    <w:rsid w:val="000734E4"/>
    <w:rsid w:val="000745C4"/>
    <w:rsid w:val="0007498D"/>
    <w:rsid w:val="00077254"/>
    <w:rsid w:val="00077380"/>
    <w:rsid w:val="00081FFE"/>
    <w:rsid w:val="00082A90"/>
    <w:rsid w:val="00082B65"/>
    <w:rsid w:val="000856F3"/>
    <w:rsid w:val="00085B2A"/>
    <w:rsid w:val="0008644E"/>
    <w:rsid w:val="00092E7D"/>
    <w:rsid w:val="000A0A98"/>
    <w:rsid w:val="000A2DD3"/>
    <w:rsid w:val="000A5D1C"/>
    <w:rsid w:val="000A5F52"/>
    <w:rsid w:val="000A61BF"/>
    <w:rsid w:val="000A7B7D"/>
    <w:rsid w:val="000B51D3"/>
    <w:rsid w:val="000B6625"/>
    <w:rsid w:val="000C2036"/>
    <w:rsid w:val="000C3010"/>
    <w:rsid w:val="000C35F8"/>
    <w:rsid w:val="000C5AB3"/>
    <w:rsid w:val="000C5DA7"/>
    <w:rsid w:val="000C60D2"/>
    <w:rsid w:val="000C7165"/>
    <w:rsid w:val="000D59DD"/>
    <w:rsid w:val="000D740E"/>
    <w:rsid w:val="000D7FB9"/>
    <w:rsid w:val="000F242D"/>
    <w:rsid w:val="000F28C7"/>
    <w:rsid w:val="000F2F05"/>
    <w:rsid w:val="000F3007"/>
    <w:rsid w:val="000F41AF"/>
    <w:rsid w:val="000F5819"/>
    <w:rsid w:val="000F5AD8"/>
    <w:rsid w:val="000F72CC"/>
    <w:rsid w:val="000F7538"/>
    <w:rsid w:val="000F7758"/>
    <w:rsid w:val="00100897"/>
    <w:rsid w:val="00100A0C"/>
    <w:rsid w:val="001052E1"/>
    <w:rsid w:val="00107784"/>
    <w:rsid w:val="00111137"/>
    <w:rsid w:val="00112AA7"/>
    <w:rsid w:val="00113606"/>
    <w:rsid w:val="001147BF"/>
    <w:rsid w:val="0011749C"/>
    <w:rsid w:val="00117775"/>
    <w:rsid w:val="001221DF"/>
    <w:rsid w:val="00130319"/>
    <w:rsid w:val="00130892"/>
    <w:rsid w:val="00136FDF"/>
    <w:rsid w:val="00137D90"/>
    <w:rsid w:val="00140403"/>
    <w:rsid w:val="00140956"/>
    <w:rsid w:val="00141683"/>
    <w:rsid w:val="0014587F"/>
    <w:rsid w:val="00145D82"/>
    <w:rsid w:val="001472DF"/>
    <w:rsid w:val="00152D72"/>
    <w:rsid w:val="00153FD9"/>
    <w:rsid w:val="001556B9"/>
    <w:rsid w:val="001628FD"/>
    <w:rsid w:val="00166884"/>
    <w:rsid w:val="00174921"/>
    <w:rsid w:val="00176E22"/>
    <w:rsid w:val="00177BED"/>
    <w:rsid w:val="00184219"/>
    <w:rsid w:val="00186E00"/>
    <w:rsid w:val="0019612B"/>
    <w:rsid w:val="001A782C"/>
    <w:rsid w:val="001B2682"/>
    <w:rsid w:val="001B3ECC"/>
    <w:rsid w:val="001B542A"/>
    <w:rsid w:val="001D0AED"/>
    <w:rsid w:val="001D1CE0"/>
    <w:rsid w:val="001D2050"/>
    <w:rsid w:val="001D20D7"/>
    <w:rsid w:val="001D5A1B"/>
    <w:rsid w:val="001E0D7A"/>
    <w:rsid w:val="001E3657"/>
    <w:rsid w:val="001F05DE"/>
    <w:rsid w:val="001F23FF"/>
    <w:rsid w:val="001F2C3F"/>
    <w:rsid w:val="001F5FE9"/>
    <w:rsid w:val="002008B4"/>
    <w:rsid w:val="00202476"/>
    <w:rsid w:val="00202562"/>
    <w:rsid w:val="00204520"/>
    <w:rsid w:val="002145CE"/>
    <w:rsid w:val="0021511A"/>
    <w:rsid w:val="00215C45"/>
    <w:rsid w:val="00223500"/>
    <w:rsid w:val="00230978"/>
    <w:rsid w:val="002312CE"/>
    <w:rsid w:val="002332B7"/>
    <w:rsid w:val="00233F07"/>
    <w:rsid w:val="0023792E"/>
    <w:rsid w:val="002472DF"/>
    <w:rsid w:val="002514E8"/>
    <w:rsid w:val="00253BEA"/>
    <w:rsid w:val="00257AB7"/>
    <w:rsid w:val="00271B69"/>
    <w:rsid w:val="00271C19"/>
    <w:rsid w:val="00271DE1"/>
    <w:rsid w:val="002728B4"/>
    <w:rsid w:val="002728CC"/>
    <w:rsid w:val="00280082"/>
    <w:rsid w:val="0028118D"/>
    <w:rsid w:val="002811BB"/>
    <w:rsid w:val="00284CBC"/>
    <w:rsid w:val="00284FA5"/>
    <w:rsid w:val="0028517A"/>
    <w:rsid w:val="00285FD4"/>
    <w:rsid w:val="00286BD1"/>
    <w:rsid w:val="00290891"/>
    <w:rsid w:val="002961E9"/>
    <w:rsid w:val="00297092"/>
    <w:rsid w:val="002A45B0"/>
    <w:rsid w:val="002B3D03"/>
    <w:rsid w:val="002B75E6"/>
    <w:rsid w:val="002C2A17"/>
    <w:rsid w:val="002D1058"/>
    <w:rsid w:val="002D5656"/>
    <w:rsid w:val="002D6FE8"/>
    <w:rsid w:val="002F37BC"/>
    <w:rsid w:val="002F4225"/>
    <w:rsid w:val="002F4BDF"/>
    <w:rsid w:val="002F7BAF"/>
    <w:rsid w:val="002F7FFE"/>
    <w:rsid w:val="00300CEF"/>
    <w:rsid w:val="00300DAD"/>
    <w:rsid w:val="00303A8E"/>
    <w:rsid w:val="00310BC0"/>
    <w:rsid w:val="00314A53"/>
    <w:rsid w:val="003201B9"/>
    <w:rsid w:val="00322FCE"/>
    <w:rsid w:val="00323D32"/>
    <w:rsid w:val="003249ED"/>
    <w:rsid w:val="003256ED"/>
    <w:rsid w:val="00326692"/>
    <w:rsid w:val="00327042"/>
    <w:rsid w:val="00336186"/>
    <w:rsid w:val="00336C12"/>
    <w:rsid w:val="0033740F"/>
    <w:rsid w:val="00337F49"/>
    <w:rsid w:val="0034104C"/>
    <w:rsid w:val="00342422"/>
    <w:rsid w:val="00343CD5"/>
    <w:rsid w:val="003449B6"/>
    <w:rsid w:val="00352DFC"/>
    <w:rsid w:val="003576AF"/>
    <w:rsid w:val="003609DA"/>
    <w:rsid w:val="00360B65"/>
    <w:rsid w:val="00360F2B"/>
    <w:rsid w:val="003617AF"/>
    <w:rsid w:val="00361A55"/>
    <w:rsid w:val="00365231"/>
    <w:rsid w:val="00365B60"/>
    <w:rsid w:val="00373E2B"/>
    <w:rsid w:val="00383E3D"/>
    <w:rsid w:val="003848B8"/>
    <w:rsid w:val="00385858"/>
    <w:rsid w:val="003858A4"/>
    <w:rsid w:val="00385DCC"/>
    <w:rsid w:val="00393388"/>
    <w:rsid w:val="003978D0"/>
    <w:rsid w:val="003A1DD1"/>
    <w:rsid w:val="003A2FD8"/>
    <w:rsid w:val="003A53D5"/>
    <w:rsid w:val="003B0A15"/>
    <w:rsid w:val="003B10CE"/>
    <w:rsid w:val="003C02DC"/>
    <w:rsid w:val="003C2586"/>
    <w:rsid w:val="003C32BC"/>
    <w:rsid w:val="003C3FCA"/>
    <w:rsid w:val="003C6C3F"/>
    <w:rsid w:val="003C7DE7"/>
    <w:rsid w:val="003D3173"/>
    <w:rsid w:val="003D6A9F"/>
    <w:rsid w:val="003D798C"/>
    <w:rsid w:val="003E1FF5"/>
    <w:rsid w:val="003E3A98"/>
    <w:rsid w:val="003E6D62"/>
    <w:rsid w:val="003F0132"/>
    <w:rsid w:val="003F1518"/>
    <w:rsid w:val="003F7D24"/>
    <w:rsid w:val="003F7FC6"/>
    <w:rsid w:val="00401F79"/>
    <w:rsid w:val="004063F9"/>
    <w:rsid w:val="00407106"/>
    <w:rsid w:val="00410AD0"/>
    <w:rsid w:val="0041197D"/>
    <w:rsid w:val="00411A32"/>
    <w:rsid w:val="0041705D"/>
    <w:rsid w:val="0042017D"/>
    <w:rsid w:val="00420D73"/>
    <w:rsid w:val="004215CB"/>
    <w:rsid w:val="0043095C"/>
    <w:rsid w:val="00431C38"/>
    <w:rsid w:val="004335D5"/>
    <w:rsid w:val="00437F84"/>
    <w:rsid w:val="00442CB9"/>
    <w:rsid w:val="00446E11"/>
    <w:rsid w:val="0044705E"/>
    <w:rsid w:val="00456505"/>
    <w:rsid w:val="00456B4B"/>
    <w:rsid w:val="0046007C"/>
    <w:rsid w:val="00460137"/>
    <w:rsid w:val="00461873"/>
    <w:rsid w:val="00465A25"/>
    <w:rsid w:val="0046691E"/>
    <w:rsid w:val="00466F6A"/>
    <w:rsid w:val="004719CE"/>
    <w:rsid w:val="0047240F"/>
    <w:rsid w:val="00474CE4"/>
    <w:rsid w:val="00476DEB"/>
    <w:rsid w:val="00482CB2"/>
    <w:rsid w:val="00487699"/>
    <w:rsid w:val="0049098D"/>
    <w:rsid w:val="0049791D"/>
    <w:rsid w:val="004A7023"/>
    <w:rsid w:val="004B230A"/>
    <w:rsid w:val="004B3DD2"/>
    <w:rsid w:val="004B5C84"/>
    <w:rsid w:val="004C06A0"/>
    <w:rsid w:val="004C07C7"/>
    <w:rsid w:val="004C3420"/>
    <w:rsid w:val="004C3C50"/>
    <w:rsid w:val="004C68A2"/>
    <w:rsid w:val="004C6CB5"/>
    <w:rsid w:val="004C7BA2"/>
    <w:rsid w:val="004D3D7C"/>
    <w:rsid w:val="004D5933"/>
    <w:rsid w:val="004D7BE0"/>
    <w:rsid w:val="004E0312"/>
    <w:rsid w:val="004E06D9"/>
    <w:rsid w:val="004E737B"/>
    <w:rsid w:val="004F1B4D"/>
    <w:rsid w:val="004F2436"/>
    <w:rsid w:val="004F2902"/>
    <w:rsid w:val="004F3AC2"/>
    <w:rsid w:val="004F6639"/>
    <w:rsid w:val="004F69C9"/>
    <w:rsid w:val="004F7CEE"/>
    <w:rsid w:val="00502220"/>
    <w:rsid w:val="0050315C"/>
    <w:rsid w:val="005120D8"/>
    <w:rsid w:val="005166CE"/>
    <w:rsid w:val="00516F16"/>
    <w:rsid w:val="00517125"/>
    <w:rsid w:val="0051749A"/>
    <w:rsid w:val="0052123C"/>
    <w:rsid w:val="0052293C"/>
    <w:rsid w:val="00524897"/>
    <w:rsid w:val="00530BCF"/>
    <w:rsid w:val="00531423"/>
    <w:rsid w:val="00540624"/>
    <w:rsid w:val="00540630"/>
    <w:rsid w:val="00544623"/>
    <w:rsid w:val="00550F78"/>
    <w:rsid w:val="005513A5"/>
    <w:rsid w:val="0055707A"/>
    <w:rsid w:val="00564C0C"/>
    <w:rsid w:val="00567747"/>
    <w:rsid w:val="00567855"/>
    <w:rsid w:val="0057135A"/>
    <w:rsid w:val="005725FC"/>
    <w:rsid w:val="00575839"/>
    <w:rsid w:val="00586F2A"/>
    <w:rsid w:val="00594616"/>
    <w:rsid w:val="005951BA"/>
    <w:rsid w:val="00595E32"/>
    <w:rsid w:val="005A0E8A"/>
    <w:rsid w:val="005A2E55"/>
    <w:rsid w:val="005A5F11"/>
    <w:rsid w:val="005A649B"/>
    <w:rsid w:val="005B28EC"/>
    <w:rsid w:val="005B4D28"/>
    <w:rsid w:val="005B4DB9"/>
    <w:rsid w:val="005B5A19"/>
    <w:rsid w:val="005B5ABA"/>
    <w:rsid w:val="005C4AA7"/>
    <w:rsid w:val="005D6AB9"/>
    <w:rsid w:val="005E5A36"/>
    <w:rsid w:val="005E608E"/>
    <w:rsid w:val="005E632F"/>
    <w:rsid w:val="005F1349"/>
    <w:rsid w:val="005F28FE"/>
    <w:rsid w:val="005F2E95"/>
    <w:rsid w:val="005F504F"/>
    <w:rsid w:val="00600F93"/>
    <w:rsid w:val="006028E7"/>
    <w:rsid w:val="00602CEF"/>
    <w:rsid w:val="00604161"/>
    <w:rsid w:val="0060725E"/>
    <w:rsid w:val="006078A5"/>
    <w:rsid w:val="00607CF5"/>
    <w:rsid w:val="0061505D"/>
    <w:rsid w:val="00615F7B"/>
    <w:rsid w:val="0061671C"/>
    <w:rsid w:val="00621B62"/>
    <w:rsid w:val="0063029C"/>
    <w:rsid w:val="00632EB9"/>
    <w:rsid w:val="006353A1"/>
    <w:rsid w:val="00635D27"/>
    <w:rsid w:val="00641201"/>
    <w:rsid w:val="0064329F"/>
    <w:rsid w:val="006434CC"/>
    <w:rsid w:val="00644963"/>
    <w:rsid w:val="00646E50"/>
    <w:rsid w:val="00647767"/>
    <w:rsid w:val="00651F82"/>
    <w:rsid w:val="006527A2"/>
    <w:rsid w:val="00654B92"/>
    <w:rsid w:val="0065688D"/>
    <w:rsid w:val="00660969"/>
    <w:rsid w:val="00662837"/>
    <w:rsid w:val="00670703"/>
    <w:rsid w:val="0067262A"/>
    <w:rsid w:val="006819F5"/>
    <w:rsid w:val="00681F9C"/>
    <w:rsid w:val="00682F74"/>
    <w:rsid w:val="00690A10"/>
    <w:rsid w:val="0069135D"/>
    <w:rsid w:val="0069236E"/>
    <w:rsid w:val="00692C51"/>
    <w:rsid w:val="00697FF6"/>
    <w:rsid w:val="006A4006"/>
    <w:rsid w:val="006B1398"/>
    <w:rsid w:val="006B486C"/>
    <w:rsid w:val="006B5941"/>
    <w:rsid w:val="006B5DE8"/>
    <w:rsid w:val="006C2814"/>
    <w:rsid w:val="006C2E11"/>
    <w:rsid w:val="006C31AE"/>
    <w:rsid w:val="006C4B6A"/>
    <w:rsid w:val="006C77BA"/>
    <w:rsid w:val="006D5CB4"/>
    <w:rsid w:val="006D61CF"/>
    <w:rsid w:val="006E1D8C"/>
    <w:rsid w:val="006E216B"/>
    <w:rsid w:val="006E5505"/>
    <w:rsid w:val="006F1856"/>
    <w:rsid w:val="006F53A9"/>
    <w:rsid w:val="00703804"/>
    <w:rsid w:val="00704D99"/>
    <w:rsid w:val="00710C88"/>
    <w:rsid w:val="00712301"/>
    <w:rsid w:val="00713E9E"/>
    <w:rsid w:val="00721F1B"/>
    <w:rsid w:val="00732E0C"/>
    <w:rsid w:val="007376DE"/>
    <w:rsid w:val="00740182"/>
    <w:rsid w:val="00746B8F"/>
    <w:rsid w:val="00750037"/>
    <w:rsid w:val="007503A1"/>
    <w:rsid w:val="00750914"/>
    <w:rsid w:val="00750D0B"/>
    <w:rsid w:val="0075438D"/>
    <w:rsid w:val="00770091"/>
    <w:rsid w:val="00774107"/>
    <w:rsid w:val="0077513B"/>
    <w:rsid w:val="00784080"/>
    <w:rsid w:val="00787333"/>
    <w:rsid w:val="00794EE8"/>
    <w:rsid w:val="00796148"/>
    <w:rsid w:val="00797FA7"/>
    <w:rsid w:val="007A1E96"/>
    <w:rsid w:val="007A32FE"/>
    <w:rsid w:val="007A379C"/>
    <w:rsid w:val="007B2FB1"/>
    <w:rsid w:val="007B62E3"/>
    <w:rsid w:val="007B6679"/>
    <w:rsid w:val="007C0CFF"/>
    <w:rsid w:val="007C36C0"/>
    <w:rsid w:val="007C6991"/>
    <w:rsid w:val="007C69B4"/>
    <w:rsid w:val="007D21C4"/>
    <w:rsid w:val="007D2AE0"/>
    <w:rsid w:val="007D43F0"/>
    <w:rsid w:val="007D4431"/>
    <w:rsid w:val="007D673D"/>
    <w:rsid w:val="007E48AA"/>
    <w:rsid w:val="007E5EBD"/>
    <w:rsid w:val="007F0E84"/>
    <w:rsid w:val="007F498E"/>
    <w:rsid w:val="00813914"/>
    <w:rsid w:val="008224A0"/>
    <w:rsid w:val="00822A41"/>
    <w:rsid w:val="00824C5A"/>
    <w:rsid w:val="0083105F"/>
    <w:rsid w:val="008328AA"/>
    <w:rsid w:val="0083357A"/>
    <w:rsid w:val="00841B84"/>
    <w:rsid w:val="00843915"/>
    <w:rsid w:val="00846376"/>
    <w:rsid w:val="0084714B"/>
    <w:rsid w:val="008477EF"/>
    <w:rsid w:val="0085018D"/>
    <w:rsid w:val="00860D33"/>
    <w:rsid w:val="008639D1"/>
    <w:rsid w:val="0086570F"/>
    <w:rsid w:val="0086668A"/>
    <w:rsid w:val="00866EAF"/>
    <w:rsid w:val="00870732"/>
    <w:rsid w:val="008752B5"/>
    <w:rsid w:val="008763DF"/>
    <w:rsid w:val="00887485"/>
    <w:rsid w:val="00894A91"/>
    <w:rsid w:val="00896068"/>
    <w:rsid w:val="008A0F07"/>
    <w:rsid w:val="008A13E9"/>
    <w:rsid w:val="008A1F6A"/>
    <w:rsid w:val="008A2EBF"/>
    <w:rsid w:val="008A38A7"/>
    <w:rsid w:val="008A3A7C"/>
    <w:rsid w:val="008A78DB"/>
    <w:rsid w:val="008B213A"/>
    <w:rsid w:val="008B3304"/>
    <w:rsid w:val="008B529E"/>
    <w:rsid w:val="008B74A4"/>
    <w:rsid w:val="008C1064"/>
    <w:rsid w:val="008C7E2F"/>
    <w:rsid w:val="008D2BCE"/>
    <w:rsid w:val="008D2EBB"/>
    <w:rsid w:val="008D66BE"/>
    <w:rsid w:val="008E4DFA"/>
    <w:rsid w:val="008E6C38"/>
    <w:rsid w:val="008F0353"/>
    <w:rsid w:val="008F14E3"/>
    <w:rsid w:val="008F3C87"/>
    <w:rsid w:val="008F555F"/>
    <w:rsid w:val="008F5F4F"/>
    <w:rsid w:val="0090213F"/>
    <w:rsid w:val="009033E1"/>
    <w:rsid w:val="0090600F"/>
    <w:rsid w:val="009068FB"/>
    <w:rsid w:val="00913B94"/>
    <w:rsid w:val="00914DBF"/>
    <w:rsid w:val="00925ADE"/>
    <w:rsid w:val="00930B37"/>
    <w:rsid w:val="00930BFA"/>
    <w:rsid w:val="00935916"/>
    <w:rsid w:val="00941B32"/>
    <w:rsid w:val="00943466"/>
    <w:rsid w:val="0094409B"/>
    <w:rsid w:val="00947476"/>
    <w:rsid w:val="0094762C"/>
    <w:rsid w:val="009537BC"/>
    <w:rsid w:val="00957C45"/>
    <w:rsid w:val="00957E08"/>
    <w:rsid w:val="0096009B"/>
    <w:rsid w:val="00963265"/>
    <w:rsid w:val="0096722E"/>
    <w:rsid w:val="0097216F"/>
    <w:rsid w:val="009727D8"/>
    <w:rsid w:val="00976089"/>
    <w:rsid w:val="00976279"/>
    <w:rsid w:val="009841CC"/>
    <w:rsid w:val="009844A7"/>
    <w:rsid w:val="009844E5"/>
    <w:rsid w:val="0098651B"/>
    <w:rsid w:val="00990238"/>
    <w:rsid w:val="009911D3"/>
    <w:rsid w:val="009918BC"/>
    <w:rsid w:val="00992368"/>
    <w:rsid w:val="009946F1"/>
    <w:rsid w:val="0099551E"/>
    <w:rsid w:val="00996061"/>
    <w:rsid w:val="00996F1F"/>
    <w:rsid w:val="009A3D20"/>
    <w:rsid w:val="009A53B3"/>
    <w:rsid w:val="009A6C23"/>
    <w:rsid w:val="009B1AC5"/>
    <w:rsid w:val="009B544F"/>
    <w:rsid w:val="009B6F64"/>
    <w:rsid w:val="009C36F4"/>
    <w:rsid w:val="009C50B8"/>
    <w:rsid w:val="009D0804"/>
    <w:rsid w:val="009D535F"/>
    <w:rsid w:val="009E0127"/>
    <w:rsid w:val="009E1911"/>
    <w:rsid w:val="009E5DAD"/>
    <w:rsid w:val="009E650F"/>
    <w:rsid w:val="009E7994"/>
    <w:rsid w:val="009F1FCA"/>
    <w:rsid w:val="009F2240"/>
    <w:rsid w:val="009F32E3"/>
    <w:rsid w:val="009F46CF"/>
    <w:rsid w:val="009F497E"/>
    <w:rsid w:val="009F612A"/>
    <w:rsid w:val="009F627A"/>
    <w:rsid w:val="009F6396"/>
    <w:rsid w:val="00A02AC5"/>
    <w:rsid w:val="00A050F0"/>
    <w:rsid w:val="00A052AE"/>
    <w:rsid w:val="00A11FBB"/>
    <w:rsid w:val="00A13151"/>
    <w:rsid w:val="00A14DE5"/>
    <w:rsid w:val="00A14EA5"/>
    <w:rsid w:val="00A24954"/>
    <w:rsid w:val="00A26AB6"/>
    <w:rsid w:val="00A27688"/>
    <w:rsid w:val="00A3150F"/>
    <w:rsid w:val="00A32FE0"/>
    <w:rsid w:val="00A357AC"/>
    <w:rsid w:val="00A36357"/>
    <w:rsid w:val="00A36896"/>
    <w:rsid w:val="00A40D1D"/>
    <w:rsid w:val="00A43961"/>
    <w:rsid w:val="00A538D4"/>
    <w:rsid w:val="00A55E0B"/>
    <w:rsid w:val="00A567F0"/>
    <w:rsid w:val="00A60793"/>
    <w:rsid w:val="00A60D69"/>
    <w:rsid w:val="00A612D1"/>
    <w:rsid w:val="00A62343"/>
    <w:rsid w:val="00A6320B"/>
    <w:rsid w:val="00A7083B"/>
    <w:rsid w:val="00A70FDC"/>
    <w:rsid w:val="00A72540"/>
    <w:rsid w:val="00A77099"/>
    <w:rsid w:val="00A77120"/>
    <w:rsid w:val="00A82F99"/>
    <w:rsid w:val="00A84EC6"/>
    <w:rsid w:val="00A86654"/>
    <w:rsid w:val="00A90F99"/>
    <w:rsid w:val="00AA0D6A"/>
    <w:rsid w:val="00AA17D2"/>
    <w:rsid w:val="00AA1960"/>
    <w:rsid w:val="00AA32A5"/>
    <w:rsid w:val="00AA3C59"/>
    <w:rsid w:val="00AA60AD"/>
    <w:rsid w:val="00AB02EE"/>
    <w:rsid w:val="00AB0CD5"/>
    <w:rsid w:val="00AB5B9C"/>
    <w:rsid w:val="00AB7010"/>
    <w:rsid w:val="00AC04E0"/>
    <w:rsid w:val="00AC6BDB"/>
    <w:rsid w:val="00AD0876"/>
    <w:rsid w:val="00AD7FF9"/>
    <w:rsid w:val="00AE0274"/>
    <w:rsid w:val="00AF556A"/>
    <w:rsid w:val="00AF7918"/>
    <w:rsid w:val="00B002CD"/>
    <w:rsid w:val="00B00B53"/>
    <w:rsid w:val="00B01172"/>
    <w:rsid w:val="00B034EF"/>
    <w:rsid w:val="00B037F8"/>
    <w:rsid w:val="00B0385C"/>
    <w:rsid w:val="00B040C5"/>
    <w:rsid w:val="00B06B70"/>
    <w:rsid w:val="00B0759E"/>
    <w:rsid w:val="00B13F74"/>
    <w:rsid w:val="00B2011C"/>
    <w:rsid w:val="00B21393"/>
    <w:rsid w:val="00B24DE0"/>
    <w:rsid w:val="00B27ABD"/>
    <w:rsid w:val="00B30E4C"/>
    <w:rsid w:val="00B33B64"/>
    <w:rsid w:val="00B37B7D"/>
    <w:rsid w:val="00B40FB3"/>
    <w:rsid w:val="00B42A5D"/>
    <w:rsid w:val="00B43A8C"/>
    <w:rsid w:val="00B44932"/>
    <w:rsid w:val="00B46BAC"/>
    <w:rsid w:val="00B504B4"/>
    <w:rsid w:val="00B50A75"/>
    <w:rsid w:val="00B558AA"/>
    <w:rsid w:val="00B572D1"/>
    <w:rsid w:val="00B604A5"/>
    <w:rsid w:val="00B6651A"/>
    <w:rsid w:val="00B72719"/>
    <w:rsid w:val="00B72F7B"/>
    <w:rsid w:val="00B73A37"/>
    <w:rsid w:val="00B747AD"/>
    <w:rsid w:val="00B75ADF"/>
    <w:rsid w:val="00B81418"/>
    <w:rsid w:val="00B87837"/>
    <w:rsid w:val="00B90CE3"/>
    <w:rsid w:val="00B939F6"/>
    <w:rsid w:val="00B956A6"/>
    <w:rsid w:val="00B95EAC"/>
    <w:rsid w:val="00B96EF4"/>
    <w:rsid w:val="00B974C8"/>
    <w:rsid w:val="00B97A5B"/>
    <w:rsid w:val="00B97D93"/>
    <w:rsid w:val="00BA0BE5"/>
    <w:rsid w:val="00BA3B82"/>
    <w:rsid w:val="00BA59A5"/>
    <w:rsid w:val="00BB586C"/>
    <w:rsid w:val="00BC17E8"/>
    <w:rsid w:val="00BC3F6B"/>
    <w:rsid w:val="00BC423F"/>
    <w:rsid w:val="00BC632F"/>
    <w:rsid w:val="00BC6716"/>
    <w:rsid w:val="00BD2437"/>
    <w:rsid w:val="00BD44FC"/>
    <w:rsid w:val="00BD7C40"/>
    <w:rsid w:val="00BE046F"/>
    <w:rsid w:val="00BE0D32"/>
    <w:rsid w:val="00BE22E7"/>
    <w:rsid w:val="00BE4B58"/>
    <w:rsid w:val="00BE6FBB"/>
    <w:rsid w:val="00C02A96"/>
    <w:rsid w:val="00C12C80"/>
    <w:rsid w:val="00C135A9"/>
    <w:rsid w:val="00C15C6F"/>
    <w:rsid w:val="00C17B10"/>
    <w:rsid w:val="00C20C05"/>
    <w:rsid w:val="00C2122B"/>
    <w:rsid w:val="00C22187"/>
    <w:rsid w:val="00C22B6F"/>
    <w:rsid w:val="00C2747F"/>
    <w:rsid w:val="00C31079"/>
    <w:rsid w:val="00C40E4C"/>
    <w:rsid w:val="00C459D5"/>
    <w:rsid w:val="00C47751"/>
    <w:rsid w:val="00C51551"/>
    <w:rsid w:val="00C542D8"/>
    <w:rsid w:val="00C54DA3"/>
    <w:rsid w:val="00C551BC"/>
    <w:rsid w:val="00C5533D"/>
    <w:rsid w:val="00C6118E"/>
    <w:rsid w:val="00C623EE"/>
    <w:rsid w:val="00C62DA0"/>
    <w:rsid w:val="00C65DE5"/>
    <w:rsid w:val="00C7161C"/>
    <w:rsid w:val="00C72300"/>
    <w:rsid w:val="00C75FF4"/>
    <w:rsid w:val="00C76071"/>
    <w:rsid w:val="00C778E5"/>
    <w:rsid w:val="00C846A3"/>
    <w:rsid w:val="00C84C59"/>
    <w:rsid w:val="00C86ACB"/>
    <w:rsid w:val="00C91EA9"/>
    <w:rsid w:val="00C93B05"/>
    <w:rsid w:val="00C959C3"/>
    <w:rsid w:val="00CA0690"/>
    <w:rsid w:val="00CA1C75"/>
    <w:rsid w:val="00CB0447"/>
    <w:rsid w:val="00CB116C"/>
    <w:rsid w:val="00CB36F4"/>
    <w:rsid w:val="00CB6964"/>
    <w:rsid w:val="00CB6D7B"/>
    <w:rsid w:val="00CC1D4D"/>
    <w:rsid w:val="00CC2247"/>
    <w:rsid w:val="00CC4155"/>
    <w:rsid w:val="00CC4453"/>
    <w:rsid w:val="00CC5C3C"/>
    <w:rsid w:val="00CC6948"/>
    <w:rsid w:val="00CC7D40"/>
    <w:rsid w:val="00CD4080"/>
    <w:rsid w:val="00CD6AA0"/>
    <w:rsid w:val="00CE1E1C"/>
    <w:rsid w:val="00CE2C94"/>
    <w:rsid w:val="00D02899"/>
    <w:rsid w:val="00D03198"/>
    <w:rsid w:val="00D0501D"/>
    <w:rsid w:val="00D05E1F"/>
    <w:rsid w:val="00D066F1"/>
    <w:rsid w:val="00D11434"/>
    <w:rsid w:val="00D13C42"/>
    <w:rsid w:val="00D1407E"/>
    <w:rsid w:val="00D1462E"/>
    <w:rsid w:val="00D14E81"/>
    <w:rsid w:val="00D15440"/>
    <w:rsid w:val="00D15AB3"/>
    <w:rsid w:val="00D171AC"/>
    <w:rsid w:val="00D21124"/>
    <w:rsid w:val="00D21F51"/>
    <w:rsid w:val="00D23CCA"/>
    <w:rsid w:val="00D26D71"/>
    <w:rsid w:val="00D34208"/>
    <w:rsid w:val="00D36AA7"/>
    <w:rsid w:val="00D379CD"/>
    <w:rsid w:val="00D40C04"/>
    <w:rsid w:val="00D43D5B"/>
    <w:rsid w:val="00D44191"/>
    <w:rsid w:val="00D45ED7"/>
    <w:rsid w:val="00D466D6"/>
    <w:rsid w:val="00D503DA"/>
    <w:rsid w:val="00D56804"/>
    <w:rsid w:val="00D6478D"/>
    <w:rsid w:val="00D65DA2"/>
    <w:rsid w:val="00D676D6"/>
    <w:rsid w:val="00D72BF7"/>
    <w:rsid w:val="00D7431D"/>
    <w:rsid w:val="00D82A04"/>
    <w:rsid w:val="00D82C64"/>
    <w:rsid w:val="00D91BB6"/>
    <w:rsid w:val="00D91C19"/>
    <w:rsid w:val="00D97745"/>
    <w:rsid w:val="00D97CE9"/>
    <w:rsid w:val="00DA5118"/>
    <w:rsid w:val="00DA7C0A"/>
    <w:rsid w:val="00DB0606"/>
    <w:rsid w:val="00DB4C35"/>
    <w:rsid w:val="00DB5A75"/>
    <w:rsid w:val="00DC3386"/>
    <w:rsid w:val="00DC6522"/>
    <w:rsid w:val="00DD73FE"/>
    <w:rsid w:val="00DE126C"/>
    <w:rsid w:val="00DE28FA"/>
    <w:rsid w:val="00DE2B42"/>
    <w:rsid w:val="00DE34AC"/>
    <w:rsid w:val="00DE7B25"/>
    <w:rsid w:val="00DF27B6"/>
    <w:rsid w:val="00E008F6"/>
    <w:rsid w:val="00E0648A"/>
    <w:rsid w:val="00E117F1"/>
    <w:rsid w:val="00E1525B"/>
    <w:rsid w:val="00E15A2B"/>
    <w:rsid w:val="00E16FE8"/>
    <w:rsid w:val="00E20357"/>
    <w:rsid w:val="00E244C3"/>
    <w:rsid w:val="00E25394"/>
    <w:rsid w:val="00E26869"/>
    <w:rsid w:val="00E27F7C"/>
    <w:rsid w:val="00E35585"/>
    <w:rsid w:val="00E406F8"/>
    <w:rsid w:val="00E428CE"/>
    <w:rsid w:val="00E46578"/>
    <w:rsid w:val="00E602F6"/>
    <w:rsid w:val="00E62FA1"/>
    <w:rsid w:val="00E66C8F"/>
    <w:rsid w:val="00E70A86"/>
    <w:rsid w:val="00E70E2E"/>
    <w:rsid w:val="00E71EB6"/>
    <w:rsid w:val="00E76A2A"/>
    <w:rsid w:val="00E863D9"/>
    <w:rsid w:val="00E865E6"/>
    <w:rsid w:val="00E9207A"/>
    <w:rsid w:val="00E95D33"/>
    <w:rsid w:val="00E96C21"/>
    <w:rsid w:val="00E96C78"/>
    <w:rsid w:val="00E97573"/>
    <w:rsid w:val="00EA060A"/>
    <w:rsid w:val="00EB26E1"/>
    <w:rsid w:val="00EB4D1F"/>
    <w:rsid w:val="00EB5BCA"/>
    <w:rsid w:val="00EC11A2"/>
    <w:rsid w:val="00EC120F"/>
    <w:rsid w:val="00EC2587"/>
    <w:rsid w:val="00EC28CD"/>
    <w:rsid w:val="00EC2BC9"/>
    <w:rsid w:val="00EC4325"/>
    <w:rsid w:val="00ED13ED"/>
    <w:rsid w:val="00ED3FA9"/>
    <w:rsid w:val="00EE0CE8"/>
    <w:rsid w:val="00EE326F"/>
    <w:rsid w:val="00EF4E59"/>
    <w:rsid w:val="00EF6A07"/>
    <w:rsid w:val="00F02C3C"/>
    <w:rsid w:val="00F103AD"/>
    <w:rsid w:val="00F12813"/>
    <w:rsid w:val="00F13AF3"/>
    <w:rsid w:val="00F158D1"/>
    <w:rsid w:val="00F214E9"/>
    <w:rsid w:val="00F227B4"/>
    <w:rsid w:val="00F22895"/>
    <w:rsid w:val="00F22AFD"/>
    <w:rsid w:val="00F23F96"/>
    <w:rsid w:val="00F3202D"/>
    <w:rsid w:val="00F3258E"/>
    <w:rsid w:val="00F3299B"/>
    <w:rsid w:val="00F34066"/>
    <w:rsid w:val="00F358B3"/>
    <w:rsid w:val="00F35BF8"/>
    <w:rsid w:val="00F365B3"/>
    <w:rsid w:val="00F3671C"/>
    <w:rsid w:val="00F36B75"/>
    <w:rsid w:val="00F37A30"/>
    <w:rsid w:val="00F416E9"/>
    <w:rsid w:val="00F417D7"/>
    <w:rsid w:val="00F4435A"/>
    <w:rsid w:val="00F44A37"/>
    <w:rsid w:val="00F45A6E"/>
    <w:rsid w:val="00F509C0"/>
    <w:rsid w:val="00F5157E"/>
    <w:rsid w:val="00F548E6"/>
    <w:rsid w:val="00F54B9F"/>
    <w:rsid w:val="00F5582F"/>
    <w:rsid w:val="00F5637B"/>
    <w:rsid w:val="00F6550C"/>
    <w:rsid w:val="00F665CE"/>
    <w:rsid w:val="00F7103C"/>
    <w:rsid w:val="00F72679"/>
    <w:rsid w:val="00F73914"/>
    <w:rsid w:val="00F751EF"/>
    <w:rsid w:val="00F751F7"/>
    <w:rsid w:val="00F76204"/>
    <w:rsid w:val="00F808C3"/>
    <w:rsid w:val="00F81740"/>
    <w:rsid w:val="00F84662"/>
    <w:rsid w:val="00F85BA3"/>
    <w:rsid w:val="00F91435"/>
    <w:rsid w:val="00F916F4"/>
    <w:rsid w:val="00F92A56"/>
    <w:rsid w:val="00F93126"/>
    <w:rsid w:val="00F94AF1"/>
    <w:rsid w:val="00F956A7"/>
    <w:rsid w:val="00F961F2"/>
    <w:rsid w:val="00F97F43"/>
    <w:rsid w:val="00FA30FB"/>
    <w:rsid w:val="00FA3EA2"/>
    <w:rsid w:val="00FA4018"/>
    <w:rsid w:val="00FA4847"/>
    <w:rsid w:val="00FB05FC"/>
    <w:rsid w:val="00FB3F4E"/>
    <w:rsid w:val="00FB4894"/>
    <w:rsid w:val="00FB4AC5"/>
    <w:rsid w:val="00FC3775"/>
    <w:rsid w:val="00FC4AEE"/>
    <w:rsid w:val="00FC5812"/>
    <w:rsid w:val="00FC592D"/>
    <w:rsid w:val="00FC5A10"/>
    <w:rsid w:val="00FC6F82"/>
    <w:rsid w:val="00FE03DF"/>
    <w:rsid w:val="00FE73E7"/>
    <w:rsid w:val="00FF254B"/>
    <w:rsid w:val="00FF3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3B5E92"/>
  <w15:docId w15:val="{B0B54D97-A3CC-4F48-849E-EFE7F2E3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5E1F"/>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uiPriority w:val="9"/>
    <w:semiHidden/>
    <w:unhideWhenUsed/>
    <w:qFormat/>
    <w:rsid w:val="00A60D6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00CEF"/>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05E1F"/>
    <w:pPr>
      <w:spacing w:before="100" w:beforeAutospacing="1" w:after="100" w:afterAutospacing="1"/>
    </w:pPr>
    <w:rPr>
      <w:rFonts w:eastAsia="Arial Unicode MS"/>
      <w:lang w:val="en-GB" w:eastAsia="en-US"/>
    </w:rPr>
  </w:style>
  <w:style w:type="paragraph" w:styleId="ListParagraph">
    <w:name w:val="List Paragraph"/>
    <w:basedOn w:val="Normal"/>
    <w:uiPriority w:val="34"/>
    <w:qFormat/>
    <w:rsid w:val="00460137"/>
    <w:pPr>
      <w:ind w:left="720"/>
      <w:contextualSpacing/>
    </w:pPr>
  </w:style>
  <w:style w:type="character" w:styleId="CommentReference">
    <w:name w:val="annotation reference"/>
    <w:basedOn w:val="DefaultParagraphFont"/>
    <w:uiPriority w:val="99"/>
    <w:semiHidden/>
    <w:unhideWhenUsed/>
    <w:rsid w:val="00300CEF"/>
    <w:rPr>
      <w:sz w:val="16"/>
      <w:szCs w:val="16"/>
    </w:rPr>
  </w:style>
  <w:style w:type="paragraph" w:styleId="CommentText">
    <w:name w:val="annotation text"/>
    <w:basedOn w:val="Normal"/>
    <w:link w:val="CommentTextChar"/>
    <w:uiPriority w:val="99"/>
    <w:unhideWhenUsed/>
    <w:rsid w:val="00300CEF"/>
    <w:rPr>
      <w:sz w:val="20"/>
      <w:szCs w:val="20"/>
    </w:rPr>
  </w:style>
  <w:style w:type="character" w:customStyle="1" w:styleId="CommentTextChar">
    <w:name w:val="Comment Text Char"/>
    <w:basedOn w:val="DefaultParagraphFont"/>
    <w:link w:val="CommentText"/>
    <w:uiPriority w:val="99"/>
    <w:rsid w:val="00300CEF"/>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300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CEF"/>
    <w:rPr>
      <w:rFonts w:ascii="Segoe UI" w:eastAsia="Times New Roman" w:hAnsi="Segoe UI" w:cs="Segoe UI"/>
      <w:sz w:val="18"/>
      <w:szCs w:val="18"/>
      <w:lang w:eastAsia="lv-LV"/>
    </w:rPr>
  </w:style>
  <w:style w:type="character" w:customStyle="1" w:styleId="Heading5Char">
    <w:name w:val="Heading 5 Char"/>
    <w:basedOn w:val="DefaultParagraphFont"/>
    <w:link w:val="Heading5"/>
    <w:uiPriority w:val="9"/>
    <w:semiHidden/>
    <w:rsid w:val="00300CEF"/>
    <w:rPr>
      <w:rFonts w:asciiTheme="majorHAnsi" w:eastAsiaTheme="majorEastAsia" w:hAnsiTheme="majorHAnsi" w:cstheme="majorBidi"/>
      <w:color w:val="1F4D78" w:themeColor="accent1" w:themeShade="7F"/>
      <w:sz w:val="24"/>
      <w:szCs w:val="24"/>
      <w:lang w:eastAsia="lv-LV"/>
    </w:rPr>
  </w:style>
  <w:style w:type="paragraph" w:customStyle="1" w:styleId="tv2132">
    <w:name w:val="tv2132"/>
    <w:basedOn w:val="Normal"/>
    <w:rsid w:val="005951BA"/>
    <w:pPr>
      <w:spacing w:line="360" w:lineRule="auto"/>
      <w:ind w:firstLine="300"/>
    </w:pPr>
    <w:rPr>
      <w:color w:val="414142"/>
      <w:sz w:val="20"/>
      <w:szCs w:val="20"/>
    </w:rPr>
  </w:style>
  <w:style w:type="paragraph" w:styleId="Header">
    <w:name w:val="header"/>
    <w:basedOn w:val="Normal"/>
    <w:link w:val="HeaderChar"/>
    <w:uiPriority w:val="99"/>
    <w:unhideWhenUsed/>
    <w:rsid w:val="00166884"/>
    <w:pPr>
      <w:tabs>
        <w:tab w:val="center" w:pos="4513"/>
        <w:tab w:val="right" w:pos="9026"/>
      </w:tabs>
    </w:pPr>
  </w:style>
  <w:style w:type="character" w:customStyle="1" w:styleId="HeaderChar">
    <w:name w:val="Header Char"/>
    <w:basedOn w:val="DefaultParagraphFont"/>
    <w:link w:val="Header"/>
    <w:uiPriority w:val="99"/>
    <w:rsid w:val="0016688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66884"/>
    <w:pPr>
      <w:tabs>
        <w:tab w:val="center" w:pos="4513"/>
        <w:tab w:val="right" w:pos="9026"/>
      </w:tabs>
    </w:pPr>
  </w:style>
  <w:style w:type="character" w:customStyle="1" w:styleId="FooterChar">
    <w:name w:val="Footer Char"/>
    <w:basedOn w:val="DefaultParagraphFont"/>
    <w:link w:val="Footer"/>
    <w:uiPriority w:val="99"/>
    <w:rsid w:val="00166884"/>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47240F"/>
    <w:rPr>
      <w:b/>
      <w:bCs/>
    </w:rPr>
  </w:style>
  <w:style w:type="character" w:customStyle="1" w:styleId="CommentSubjectChar">
    <w:name w:val="Comment Subject Char"/>
    <w:basedOn w:val="CommentTextChar"/>
    <w:link w:val="CommentSubject"/>
    <w:uiPriority w:val="99"/>
    <w:semiHidden/>
    <w:rsid w:val="0047240F"/>
    <w:rPr>
      <w:rFonts w:ascii="Times New Roman" w:eastAsia="Times New Roman" w:hAnsi="Times New Roman" w:cs="Times New Roman"/>
      <w:b/>
      <w:bCs/>
      <w:sz w:val="20"/>
      <w:szCs w:val="20"/>
      <w:lang w:eastAsia="lv-LV"/>
    </w:rPr>
  </w:style>
  <w:style w:type="paragraph" w:styleId="NoSpacing">
    <w:name w:val="No Spacing"/>
    <w:uiPriority w:val="99"/>
    <w:qFormat/>
    <w:rsid w:val="00824C5A"/>
    <w:pPr>
      <w:spacing w:after="0" w:line="240" w:lineRule="auto"/>
    </w:pPr>
    <w:rPr>
      <w:rFonts w:ascii="Times New Roman" w:eastAsia="Times New Roman" w:hAnsi="Times New Roman" w:cs="Times New Roman"/>
      <w:sz w:val="24"/>
      <w:szCs w:val="24"/>
      <w:lang w:eastAsia="lv-LV"/>
    </w:rPr>
  </w:style>
  <w:style w:type="paragraph" w:customStyle="1" w:styleId="CM1">
    <w:name w:val="CM1"/>
    <w:basedOn w:val="Normal"/>
    <w:next w:val="Normal"/>
    <w:uiPriority w:val="99"/>
    <w:rsid w:val="00E9207A"/>
    <w:pPr>
      <w:autoSpaceDE w:val="0"/>
      <w:autoSpaceDN w:val="0"/>
      <w:adjustRightInd w:val="0"/>
    </w:pPr>
    <w:rPr>
      <w:rFonts w:eastAsiaTheme="minorHAnsi"/>
      <w:lang w:eastAsia="en-US"/>
    </w:rPr>
  </w:style>
  <w:style w:type="paragraph" w:customStyle="1" w:styleId="CM3">
    <w:name w:val="CM3"/>
    <w:basedOn w:val="Normal"/>
    <w:next w:val="Normal"/>
    <w:uiPriority w:val="99"/>
    <w:rsid w:val="00E9207A"/>
    <w:pPr>
      <w:autoSpaceDE w:val="0"/>
      <w:autoSpaceDN w:val="0"/>
      <w:adjustRightInd w:val="0"/>
    </w:pPr>
    <w:rPr>
      <w:rFonts w:eastAsiaTheme="minorHAnsi"/>
      <w:lang w:eastAsia="en-US"/>
    </w:rPr>
  </w:style>
  <w:style w:type="paragraph" w:customStyle="1" w:styleId="CM4">
    <w:name w:val="CM4"/>
    <w:basedOn w:val="Normal"/>
    <w:next w:val="Normal"/>
    <w:uiPriority w:val="99"/>
    <w:rsid w:val="00E9207A"/>
    <w:pPr>
      <w:autoSpaceDE w:val="0"/>
      <w:autoSpaceDN w:val="0"/>
      <w:adjustRightInd w:val="0"/>
    </w:pPr>
    <w:rPr>
      <w:rFonts w:eastAsiaTheme="minorHAnsi"/>
      <w:lang w:eastAsia="en-US"/>
    </w:rPr>
  </w:style>
  <w:style w:type="paragraph" w:customStyle="1" w:styleId="naisf">
    <w:name w:val="naisf"/>
    <w:basedOn w:val="Normal"/>
    <w:rsid w:val="00D97CE9"/>
    <w:pPr>
      <w:spacing w:before="75" w:after="75"/>
      <w:ind w:firstLine="375"/>
      <w:jc w:val="both"/>
    </w:pPr>
  </w:style>
  <w:style w:type="paragraph" w:styleId="Revision">
    <w:name w:val="Revision"/>
    <w:hidden/>
    <w:uiPriority w:val="99"/>
    <w:semiHidden/>
    <w:rsid w:val="0063029C"/>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567747"/>
    <w:pPr>
      <w:spacing w:before="100" w:beforeAutospacing="1" w:after="100" w:afterAutospacing="1"/>
    </w:pPr>
  </w:style>
  <w:style w:type="character" w:customStyle="1" w:styleId="Heading4Char">
    <w:name w:val="Heading 4 Char"/>
    <w:basedOn w:val="DefaultParagraphFont"/>
    <w:link w:val="Heading4"/>
    <w:uiPriority w:val="9"/>
    <w:semiHidden/>
    <w:rsid w:val="00A60D69"/>
    <w:rPr>
      <w:rFonts w:asciiTheme="majorHAnsi" w:eastAsiaTheme="majorEastAsia" w:hAnsiTheme="majorHAnsi" w:cstheme="majorBidi"/>
      <w:i/>
      <w:iCs/>
      <w:color w:val="2E74B5" w:themeColor="accent1" w:themeShade="BF"/>
      <w:sz w:val="24"/>
      <w:szCs w:val="24"/>
      <w:lang w:eastAsia="lv-LV"/>
    </w:rPr>
  </w:style>
  <w:style w:type="paragraph" w:customStyle="1" w:styleId="labojumupamats1">
    <w:name w:val="labojumu_pamats1"/>
    <w:basedOn w:val="Normal"/>
    <w:rsid w:val="00C86ACB"/>
    <w:pPr>
      <w:spacing w:before="100" w:beforeAutospacing="1" w:after="100" w:afterAutospacing="1"/>
    </w:pPr>
  </w:style>
  <w:style w:type="paragraph" w:styleId="Subtitle">
    <w:name w:val="Subtitle"/>
    <w:basedOn w:val="Normal"/>
    <w:next w:val="Normal"/>
    <w:link w:val="SubtitleChar"/>
    <w:uiPriority w:val="11"/>
    <w:qFormat/>
    <w:rsid w:val="00604161"/>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604161"/>
    <w:rPr>
      <w:rFonts w:eastAsiaTheme="minorEastAsia"/>
      <w:color w:val="5A5A5A" w:themeColor="text1" w:themeTint="A5"/>
      <w:spacing w:val="15"/>
    </w:rPr>
  </w:style>
  <w:style w:type="table" w:styleId="TableGrid">
    <w:name w:val="Table Grid"/>
    <w:basedOn w:val="TableNormal"/>
    <w:uiPriority w:val="39"/>
    <w:rsid w:val="000C3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B5DE8"/>
    <w:rPr>
      <w:color w:val="0000FF"/>
      <w:u w:val="single"/>
    </w:rPr>
  </w:style>
  <w:style w:type="character" w:styleId="SubtleEmphasis">
    <w:name w:val="Subtle Emphasis"/>
    <w:basedOn w:val="DefaultParagraphFont"/>
    <w:uiPriority w:val="19"/>
    <w:qFormat/>
    <w:rsid w:val="00CB0447"/>
    <w:rPr>
      <w:i/>
      <w:iCs/>
      <w:color w:val="404040" w:themeColor="text1" w:themeTint="BF"/>
    </w:rPr>
  </w:style>
  <w:style w:type="paragraph" w:customStyle="1" w:styleId="tv213">
    <w:name w:val="tv213"/>
    <w:basedOn w:val="Normal"/>
    <w:rsid w:val="00271DE1"/>
    <w:pPr>
      <w:spacing w:before="100" w:beforeAutospacing="1" w:after="100" w:afterAutospacing="1"/>
    </w:pPr>
  </w:style>
  <w:style w:type="character" w:customStyle="1" w:styleId="Marker2">
    <w:name w:val="Marker2"/>
    <w:basedOn w:val="DefaultParagraphFont"/>
    <w:rsid w:val="00C84C59"/>
    <w:rPr>
      <w:color w:val="FF0000"/>
      <w:shd w:val="clear" w:color="auto" w:fill="auto"/>
    </w:rPr>
  </w:style>
  <w:style w:type="paragraph" w:customStyle="1" w:styleId="labojumupamats">
    <w:name w:val="labojumu_pamats"/>
    <w:basedOn w:val="Normal"/>
    <w:rsid w:val="00077380"/>
    <w:pPr>
      <w:spacing w:before="100" w:beforeAutospacing="1" w:after="100" w:afterAutospacing="1"/>
    </w:pPr>
  </w:style>
  <w:style w:type="character" w:customStyle="1" w:styleId="fontsize2">
    <w:name w:val="fontsize2"/>
    <w:basedOn w:val="DefaultParagraphFont"/>
    <w:rsid w:val="00A2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1756">
      <w:bodyDiv w:val="1"/>
      <w:marLeft w:val="0"/>
      <w:marRight w:val="0"/>
      <w:marTop w:val="0"/>
      <w:marBottom w:val="0"/>
      <w:divBdr>
        <w:top w:val="none" w:sz="0" w:space="0" w:color="auto"/>
        <w:left w:val="none" w:sz="0" w:space="0" w:color="auto"/>
        <w:bottom w:val="none" w:sz="0" w:space="0" w:color="auto"/>
        <w:right w:val="none" w:sz="0" w:space="0" w:color="auto"/>
      </w:divBdr>
      <w:divsChild>
        <w:div w:id="382758977">
          <w:marLeft w:val="117"/>
          <w:marRight w:val="117"/>
          <w:marTop w:val="480"/>
          <w:marBottom w:val="0"/>
          <w:divBdr>
            <w:top w:val="none" w:sz="0" w:space="0" w:color="auto"/>
            <w:left w:val="none" w:sz="0" w:space="0" w:color="auto"/>
            <w:bottom w:val="none" w:sz="0" w:space="0" w:color="auto"/>
            <w:right w:val="none" w:sz="0" w:space="0" w:color="auto"/>
          </w:divBdr>
        </w:div>
        <w:div w:id="621814376">
          <w:marLeft w:val="0"/>
          <w:marRight w:val="0"/>
          <w:marTop w:val="240"/>
          <w:marBottom w:val="0"/>
          <w:divBdr>
            <w:top w:val="none" w:sz="0" w:space="0" w:color="auto"/>
            <w:left w:val="none" w:sz="0" w:space="0" w:color="auto"/>
            <w:bottom w:val="none" w:sz="0" w:space="0" w:color="auto"/>
            <w:right w:val="none" w:sz="0" w:space="0" w:color="auto"/>
          </w:divBdr>
        </w:div>
      </w:divsChild>
    </w:div>
    <w:div w:id="131141699">
      <w:bodyDiv w:val="1"/>
      <w:marLeft w:val="0"/>
      <w:marRight w:val="0"/>
      <w:marTop w:val="0"/>
      <w:marBottom w:val="0"/>
      <w:divBdr>
        <w:top w:val="none" w:sz="0" w:space="0" w:color="auto"/>
        <w:left w:val="none" w:sz="0" w:space="0" w:color="auto"/>
        <w:bottom w:val="none" w:sz="0" w:space="0" w:color="auto"/>
        <w:right w:val="none" w:sz="0" w:space="0" w:color="auto"/>
      </w:divBdr>
      <w:divsChild>
        <w:div w:id="1235578971">
          <w:marLeft w:val="0"/>
          <w:marRight w:val="0"/>
          <w:marTop w:val="0"/>
          <w:marBottom w:val="0"/>
          <w:divBdr>
            <w:top w:val="none" w:sz="0" w:space="0" w:color="auto"/>
            <w:left w:val="none" w:sz="0" w:space="0" w:color="auto"/>
            <w:bottom w:val="none" w:sz="0" w:space="0" w:color="auto"/>
            <w:right w:val="none" w:sz="0" w:space="0" w:color="auto"/>
          </w:divBdr>
        </w:div>
      </w:divsChild>
    </w:div>
    <w:div w:id="139538570">
      <w:bodyDiv w:val="1"/>
      <w:marLeft w:val="0"/>
      <w:marRight w:val="0"/>
      <w:marTop w:val="0"/>
      <w:marBottom w:val="0"/>
      <w:divBdr>
        <w:top w:val="none" w:sz="0" w:space="0" w:color="auto"/>
        <w:left w:val="none" w:sz="0" w:space="0" w:color="auto"/>
        <w:bottom w:val="none" w:sz="0" w:space="0" w:color="auto"/>
        <w:right w:val="none" w:sz="0" w:space="0" w:color="auto"/>
      </w:divBdr>
    </w:div>
    <w:div w:id="166484619">
      <w:bodyDiv w:val="1"/>
      <w:marLeft w:val="0"/>
      <w:marRight w:val="0"/>
      <w:marTop w:val="0"/>
      <w:marBottom w:val="0"/>
      <w:divBdr>
        <w:top w:val="none" w:sz="0" w:space="0" w:color="auto"/>
        <w:left w:val="none" w:sz="0" w:space="0" w:color="auto"/>
        <w:bottom w:val="none" w:sz="0" w:space="0" w:color="auto"/>
        <w:right w:val="none" w:sz="0" w:space="0" w:color="auto"/>
      </w:divBdr>
    </w:div>
    <w:div w:id="257830592">
      <w:bodyDiv w:val="1"/>
      <w:marLeft w:val="0"/>
      <w:marRight w:val="0"/>
      <w:marTop w:val="0"/>
      <w:marBottom w:val="0"/>
      <w:divBdr>
        <w:top w:val="none" w:sz="0" w:space="0" w:color="auto"/>
        <w:left w:val="none" w:sz="0" w:space="0" w:color="auto"/>
        <w:bottom w:val="none" w:sz="0" w:space="0" w:color="auto"/>
        <w:right w:val="none" w:sz="0" w:space="0" w:color="auto"/>
      </w:divBdr>
    </w:div>
    <w:div w:id="391849904">
      <w:bodyDiv w:val="1"/>
      <w:marLeft w:val="0"/>
      <w:marRight w:val="0"/>
      <w:marTop w:val="0"/>
      <w:marBottom w:val="0"/>
      <w:divBdr>
        <w:top w:val="none" w:sz="0" w:space="0" w:color="auto"/>
        <w:left w:val="none" w:sz="0" w:space="0" w:color="auto"/>
        <w:bottom w:val="none" w:sz="0" w:space="0" w:color="auto"/>
        <w:right w:val="none" w:sz="0" w:space="0" w:color="auto"/>
      </w:divBdr>
    </w:div>
    <w:div w:id="479663442">
      <w:bodyDiv w:val="1"/>
      <w:marLeft w:val="0"/>
      <w:marRight w:val="0"/>
      <w:marTop w:val="0"/>
      <w:marBottom w:val="0"/>
      <w:divBdr>
        <w:top w:val="none" w:sz="0" w:space="0" w:color="auto"/>
        <w:left w:val="none" w:sz="0" w:space="0" w:color="auto"/>
        <w:bottom w:val="none" w:sz="0" w:space="0" w:color="auto"/>
        <w:right w:val="none" w:sz="0" w:space="0" w:color="auto"/>
      </w:divBdr>
    </w:div>
    <w:div w:id="523203670">
      <w:bodyDiv w:val="1"/>
      <w:marLeft w:val="0"/>
      <w:marRight w:val="0"/>
      <w:marTop w:val="0"/>
      <w:marBottom w:val="0"/>
      <w:divBdr>
        <w:top w:val="none" w:sz="0" w:space="0" w:color="auto"/>
        <w:left w:val="none" w:sz="0" w:space="0" w:color="auto"/>
        <w:bottom w:val="none" w:sz="0" w:space="0" w:color="auto"/>
        <w:right w:val="none" w:sz="0" w:space="0" w:color="auto"/>
      </w:divBdr>
      <w:divsChild>
        <w:div w:id="2102020615">
          <w:marLeft w:val="0"/>
          <w:marRight w:val="0"/>
          <w:marTop w:val="0"/>
          <w:marBottom w:val="0"/>
          <w:divBdr>
            <w:top w:val="none" w:sz="0" w:space="0" w:color="auto"/>
            <w:left w:val="none" w:sz="0" w:space="0" w:color="auto"/>
            <w:bottom w:val="none" w:sz="0" w:space="0" w:color="auto"/>
            <w:right w:val="none" w:sz="0" w:space="0" w:color="auto"/>
          </w:divBdr>
          <w:divsChild>
            <w:div w:id="319044922">
              <w:marLeft w:val="0"/>
              <w:marRight w:val="0"/>
              <w:marTop w:val="0"/>
              <w:marBottom w:val="0"/>
              <w:divBdr>
                <w:top w:val="none" w:sz="0" w:space="0" w:color="auto"/>
                <w:left w:val="none" w:sz="0" w:space="0" w:color="auto"/>
                <w:bottom w:val="none" w:sz="0" w:space="0" w:color="auto"/>
                <w:right w:val="none" w:sz="0" w:space="0" w:color="auto"/>
              </w:divBdr>
              <w:divsChild>
                <w:div w:id="912854628">
                  <w:marLeft w:val="0"/>
                  <w:marRight w:val="0"/>
                  <w:marTop w:val="0"/>
                  <w:marBottom w:val="0"/>
                  <w:divBdr>
                    <w:top w:val="none" w:sz="0" w:space="0" w:color="auto"/>
                    <w:left w:val="none" w:sz="0" w:space="0" w:color="auto"/>
                    <w:bottom w:val="none" w:sz="0" w:space="0" w:color="auto"/>
                    <w:right w:val="none" w:sz="0" w:space="0" w:color="auto"/>
                  </w:divBdr>
                  <w:divsChild>
                    <w:div w:id="802429385">
                      <w:marLeft w:val="0"/>
                      <w:marRight w:val="0"/>
                      <w:marTop w:val="0"/>
                      <w:marBottom w:val="0"/>
                      <w:divBdr>
                        <w:top w:val="none" w:sz="0" w:space="0" w:color="auto"/>
                        <w:left w:val="none" w:sz="0" w:space="0" w:color="auto"/>
                        <w:bottom w:val="none" w:sz="0" w:space="0" w:color="auto"/>
                        <w:right w:val="none" w:sz="0" w:space="0" w:color="auto"/>
                      </w:divBdr>
                      <w:divsChild>
                        <w:div w:id="493300652">
                          <w:marLeft w:val="0"/>
                          <w:marRight w:val="0"/>
                          <w:marTop w:val="0"/>
                          <w:marBottom w:val="0"/>
                          <w:divBdr>
                            <w:top w:val="none" w:sz="0" w:space="0" w:color="auto"/>
                            <w:left w:val="none" w:sz="0" w:space="0" w:color="auto"/>
                            <w:bottom w:val="none" w:sz="0" w:space="0" w:color="auto"/>
                            <w:right w:val="none" w:sz="0" w:space="0" w:color="auto"/>
                          </w:divBdr>
                          <w:divsChild>
                            <w:div w:id="17661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8557">
      <w:bodyDiv w:val="1"/>
      <w:marLeft w:val="0"/>
      <w:marRight w:val="0"/>
      <w:marTop w:val="0"/>
      <w:marBottom w:val="0"/>
      <w:divBdr>
        <w:top w:val="none" w:sz="0" w:space="0" w:color="auto"/>
        <w:left w:val="none" w:sz="0" w:space="0" w:color="auto"/>
        <w:bottom w:val="none" w:sz="0" w:space="0" w:color="auto"/>
        <w:right w:val="none" w:sz="0" w:space="0" w:color="auto"/>
      </w:divBdr>
      <w:divsChild>
        <w:div w:id="1620183458">
          <w:marLeft w:val="0"/>
          <w:marRight w:val="0"/>
          <w:marTop w:val="0"/>
          <w:marBottom w:val="0"/>
          <w:divBdr>
            <w:top w:val="none" w:sz="0" w:space="0" w:color="auto"/>
            <w:left w:val="none" w:sz="0" w:space="0" w:color="auto"/>
            <w:bottom w:val="none" w:sz="0" w:space="0" w:color="auto"/>
            <w:right w:val="none" w:sz="0" w:space="0" w:color="auto"/>
          </w:divBdr>
          <w:divsChild>
            <w:div w:id="941062812">
              <w:marLeft w:val="0"/>
              <w:marRight w:val="0"/>
              <w:marTop w:val="0"/>
              <w:marBottom w:val="0"/>
              <w:divBdr>
                <w:top w:val="none" w:sz="0" w:space="0" w:color="auto"/>
                <w:left w:val="none" w:sz="0" w:space="0" w:color="auto"/>
                <w:bottom w:val="none" w:sz="0" w:space="0" w:color="auto"/>
                <w:right w:val="none" w:sz="0" w:space="0" w:color="auto"/>
              </w:divBdr>
              <w:divsChild>
                <w:div w:id="1284967666">
                  <w:marLeft w:val="0"/>
                  <w:marRight w:val="0"/>
                  <w:marTop w:val="0"/>
                  <w:marBottom w:val="0"/>
                  <w:divBdr>
                    <w:top w:val="none" w:sz="0" w:space="0" w:color="auto"/>
                    <w:left w:val="none" w:sz="0" w:space="0" w:color="auto"/>
                    <w:bottom w:val="none" w:sz="0" w:space="0" w:color="auto"/>
                    <w:right w:val="none" w:sz="0" w:space="0" w:color="auto"/>
                  </w:divBdr>
                  <w:divsChild>
                    <w:div w:id="1318729544">
                      <w:marLeft w:val="0"/>
                      <w:marRight w:val="0"/>
                      <w:marTop w:val="0"/>
                      <w:marBottom w:val="0"/>
                      <w:divBdr>
                        <w:top w:val="none" w:sz="0" w:space="0" w:color="auto"/>
                        <w:left w:val="none" w:sz="0" w:space="0" w:color="auto"/>
                        <w:bottom w:val="none" w:sz="0" w:space="0" w:color="auto"/>
                        <w:right w:val="none" w:sz="0" w:space="0" w:color="auto"/>
                      </w:divBdr>
                      <w:divsChild>
                        <w:div w:id="1586765907">
                          <w:marLeft w:val="0"/>
                          <w:marRight w:val="0"/>
                          <w:marTop w:val="0"/>
                          <w:marBottom w:val="0"/>
                          <w:divBdr>
                            <w:top w:val="none" w:sz="0" w:space="0" w:color="auto"/>
                            <w:left w:val="none" w:sz="0" w:space="0" w:color="auto"/>
                            <w:bottom w:val="none" w:sz="0" w:space="0" w:color="auto"/>
                            <w:right w:val="none" w:sz="0" w:space="0" w:color="auto"/>
                          </w:divBdr>
                          <w:divsChild>
                            <w:div w:id="8554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172210">
      <w:bodyDiv w:val="1"/>
      <w:marLeft w:val="0"/>
      <w:marRight w:val="0"/>
      <w:marTop w:val="0"/>
      <w:marBottom w:val="0"/>
      <w:divBdr>
        <w:top w:val="none" w:sz="0" w:space="0" w:color="auto"/>
        <w:left w:val="none" w:sz="0" w:space="0" w:color="auto"/>
        <w:bottom w:val="none" w:sz="0" w:space="0" w:color="auto"/>
        <w:right w:val="none" w:sz="0" w:space="0" w:color="auto"/>
      </w:divBdr>
    </w:div>
    <w:div w:id="900487046">
      <w:bodyDiv w:val="1"/>
      <w:marLeft w:val="0"/>
      <w:marRight w:val="0"/>
      <w:marTop w:val="0"/>
      <w:marBottom w:val="0"/>
      <w:divBdr>
        <w:top w:val="none" w:sz="0" w:space="0" w:color="auto"/>
        <w:left w:val="none" w:sz="0" w:space="0" w:color="auto"/>
        <w:bottom w:val="none" w:sz="0" w:space="0" w:color="auto"/>
        <w:right w:val="none" w:sz="0" w:space="0" w:color="auto"/>
      </w:divBdr>
      <w:divsChild>
        <w:div w:id="803474208">
          <w:marLeft w:val="0"/>
          <w:marRight w:val="0"/>
          <w:marTop w:val="0"/>
          <w:marBottom w:val="0"/>
          <w:divBdr>
            <w:top w:val="none" w:sz="0" w:space="0" w:color="auto"/>
            <w:left w:val="none" w:sz="0" w:space="0" w:color="auto"/>
            <w:bottom w:val="none" w:sz="0" w:space="0" w:color="auto"/>
            <w:right w:val="none" w:sz="0" w:space="0" w:color="auto"/>
          </w:divBdr>
        </w:div>
        <w:div w:id="1386561593">
          <w:marLeft w:val="0"/>
          <w:marRight w:val="0"/>
          <w:marTop w:val="0"/>
          <w:marBottom w:val="0"/>
          <w:divBdr>
            <w:top w:val="none" w:sz="0" w:space="0" w:color="auto"/>
            <w:left w:val="none" w:sz="0" w:space="0" w:color="auto"/>
            <w:bottom w:val="none" w:sz="0" w:space="0" w:color="auto"/>
            <w:right w:val="none" w:sz="0" w:space="0" w:color="auto"/>
          </w:divBdr>
        </w:div>
        <w:div w:id="1814634179">
          <w:marLeft w:val="0"/>
          <w:marRight w:val="0"/>
          <w:marTop w:val="0"/>
          <w:marBottom w:val="0"/>
          <w:divBdr>
            <w:top w:val="none" w:sz="0" w:space="0" w:color="auto"/>
            <w:left w:val="none" w:sz="0" w:space="0" w:color="auto"/>
            <w:bottom w:val="none" w:sz="0" w:space="0" w:color="auto"/>
            <w:right w:val="none" w:sz="0" w:space="0" w:color="auto"/>
          </w:divBdr>
        </w:div>
      </w:divsChild>
    </w:div>
    <w:div w:id="933632938">
      <w:bodyDiv w:val="1"/>
      <w:marLeft w:val="0"/>
      <w:marRight w:val="0"/>
      <w:marTop w:val="0"/>
      <w:marBottom w:val="0"/>
      <w:divBdr>
        <w:top w:val="none" w:sz="0" w:space="0" w:color="auto"/>
        <w:left w:val="none" w:sz="0" w:space="0" w:color="auto"/>
        <w:bottom w:val="none" w:sz="0" w:space="0" w:color="auto"/>
        <w:right w:val="none" w:sz="0" w:space="0" w:color="auto"/>
      </w:divBdr>
    </w:div>
    <w:div w:id="1077901130">
      <w:bodyDiv w:val="1"/>
      <w:marLeft w:val="0"/>
      <w:marRight w:val="0"/>
      <w:marTop w:val="0"/>
      <w:marBottom w:val="0"/>
      <w:divBdr>
        <w:top w:val="none" w:sz="0" w:space="0" w:color="auto"/>
        <w:left w:val="none" w:sz="0" w:space="0" w:color="auto"/>
        <w:bottom w:val="none" w:sz="0" w:space="0" w:color="auto"/>
        <w:right w:val="none" w:sz="0" w:space="0" w:color="auto"/>
      </w:divBdr>
    </w:div>
    <w:div w:id="1087269217">
      <w:bodyDiv w:val="1"/>
      <w:marLeft w:val="0"/>
      <w:marRight w:val="0"/>
      <w:marTop w:val="0"/>
      <w:marBottom w:val="0"/>
      <w:divBdr>
        <w:top w:val="none" w:sz="0" w:space="0" w:color="auto"/>
        <w:left w:val="none" w:sz="0" w:space="0" w:color="auto"/>
        <w:bottom w:val="none" w:sz="0" w:space="0" w:color="auto"/>
        <w:right w:val="none" w:sz="0" w:space="0" w:color="auto"/>
      </w:divBdr>
      <w:divsChild>
        <w:div w:id="1703356370">
          <w:marLeft w:val="0"/>
          <w:marRight w:val="0"/>
          <w:marTop w:val="0"/>
          <w:marBottom w:val="0"/>
          <w:divBdr>
            <w:top w:val="none" w:sz="0" w:space="0" w:color="auto"/>
            <w:left w:val="none" w:sz="0" w:space="0" w:color="auto"/>
            <w:bottom w:val="none" w:sz="0" w:space="0" w:color="auto"/>
            <w:right w:val="none" w:sz="0" w:space="0" w:color="auto"/>
          </w:divBdr>
          <w:divsChild>
            <w:div w:id="168714793">
              <w:marLeft w:val="0"/>
              <w:marRight w:val="0"/>
              <w:marTop w:val="0"/>
              <w:marBottom w:val="0"/>
              <w:divBdr>
                <w:top w:val="none" w:sz="0" w:space="0" w:color="auto"/>
                <w:left w:val="none" w:sz="0" w:space="0" w:color="auto"/>
                <w:bottom w:val="none" w:sz="0" w:space="0" w:color="auto"/>
                <w:right w:val="none" w:sz="0" w:space="0" w:color="auto"/>
              </w:divBdr>
              <w:divsChild>
                <w:div w:id="1454910350">
                  <w:marLeft w:val="0"/>
                  <w:marRight w:val="0"/>
                  <w:marTop w:val="0"/>
                  <w:marBottom w:val="0"/>
                  <w:divBdr>
                    <w:top w:val="none" w:sz="0" w:space="0" w:color="auto"/>
                    <w:left w:val="none" w:sz="0" w:space="0" w:color="auto"/>
                    <w:bottom w:val="none" w:sz="0" w:space="0" w:color="auto"/>
                    <w:right w:val="none" w:sz="0" w:space="0" w:color="auto"/>
                  </w:divBdr>
                  <w:divsChild>
                    <w:div w:id="1818842704">
                      <w:marLeft w:val="0"/>
                      <w:marRight w:val="0"/>
                      <w:marTop w:val="0"/>
                      <w:marBottom w:val="0"/>
                      <w:divBdr>
                        <w:top w:val="none" w:sz="0" w:space="0" w:color="auto"/>
                        <w:left w:val="none" w:sz="0" w:space="0" w:color="auto"/>
                        <w:bottom w:val="none" w:sz="0" w:space="0" w:color="auto"/>
                        <w:right w:val="none" w:sz="0" w:space="0" w:color="auto"/>
                      </w:divBdr>
                      <w:divsChild>
                        <w:div w:id="1358697955">
                          <w:marLeft w:val="0"/>
                          <w:marRight w:val="0"/>
                          <w:marTop w:val="0"/>
                          <w:marBottom w:val="0"/>
                          <w:divBdr>
                            <w:top w:val="none" w:sz="0" w:space="0" w:color="auto"/>
                            <w:left w:val="none" w:sz="0" w:space="0" w:color="auto"/>
                            <w:bottom w:val="none" w:sz="0" w:space="0" w:color="auto"/>
                            <w:right w:val="none" w:sz="0" w:space="0" w:color="auto"/>
                          </w:divBdr>
                          <w:divsChild>
                            <w:div w:id="6977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10803">
      <w:bodyDiv w:val="1"/>
      <w:marLeft w:val="0"/>
      <w:marRight w:val="0"/>
      <w:marTop w:val="0"/>
      <w:marBottom w:val="0"/>
      <w:divBdr>
        <w:top w:val="none" w:sz="0" w:space="0" w:color="auto"/>
        <w:left w:val="none" w:sz="0" w:space="0" w:color="auto"/>
        <w:bottom w:val="none" w:sz="0" w:space="0" w:color="auto"/>
        <w:right w:val="none" w:sz="0" w:space="0" w:color="auto"/>
      </w:divBdr>
    </w:div>
    <w:div w:id="1202354600">
      <w:bodyDiv w:val="1"/>
      <w:marLeft w:val="0"/>
      <w:marRight w:val="0"/>
      <w:marTop w:val="0"/>
      <w:marBottom w:val="0"/>
      <w:divBdr>
        <w:top w:val="none" w:sz="0" w:space="0" w:color="auto"/>
        <w:left w:val="none" w:sz="0" w:space="0" w:color="auto"/>
        <w:bottom w:val="none" w:sz="0" w:space="0" w:color="auto"/>
        <w:right w:val="none" w:sz="0" w:space="0" w:color="auto"/>
      </w:divBdr>
    </w:div>
    <w:div w:id="1387492260">
      <w:bodyDiv w:val="1"/>
      <w:marLeft w:val="0"/>
      <w:marRight w:val="0"/>
      <w:marTop w:val="0"/>
      <w:marBottom w:val="0"/>
      <w:divBdr>
        <w:top w:val="none" w:sz="0" w:space="0" w:color="auto"/>
        <w:left w:val="none" w:sz="0" w:space="0" w:color="auto"/>
        <w:bottom w:val="none" w:sz="0" w:space="0" w:color="auto"/>
        <w:right w:val="none" w:sz="0" w:space="0" w:color="auto"/>
      </w:divBdr>
    </w:div>
    <w:div w:id="1389761267">
      <w:bodyDiv w:val="1"/>
      <w:marLeft w:val="0"/>
      <w:marRight w:val="0"/>
      <w:marTop w:val="0"/>
      <w:marBottom w:val="0"/>
      <w:divBdr>
        <w:top w:val="none" w:sz="0" w:space="0" w:color="auto"/>
        <w:left w:val="none" w:sz="0" w:space="0" w:color="auto"/>
        <w:bottom w:val="none" w:sz="0" w:space="0" w:color="auto"/>
        <w:right w:val="none" w:sz="0" w:space="0" w:color="auto"/>
      </w:divBdr>
    </w:div>
    <w:div w:id="1440103664">
      <w:bodyDiv w:val="1"/>
      <w:marLeft w:val="0"/>
      <w:marRight w:val="0"/>
      <w:marTop w:val="0"/>
      <w:marBottom w:val="0"/>
      <w:divBdr>
        <w:top w:val="none" w:sz="0" w:space="0" w:color="auto"/>
        <w:left w:val="none" w:sz="0" w:space="0" w:color="auto"/>
        <w:bottom w:val="none" w:sz="0" w:space="0" w:color="auto"/>
        <w:right w:val="none" w:sz="0" w:space="0" w:color="auto"/>
      </w:divBdr>
    </w:div>
    <w:div w:id="1450932946">
      <w:bodyDiv w:val="1"/>
      <w:marLeft w:val="0"/>
      <w:marRight w:val="0"/>
      <w:marTop w:val="0"/>
      <w:marBottom w:val="0"/>
      <w:divBdr>
        <w:top w:val="none" w:sz="0" w:space="0" w:color="auto"/>
        <w:left w:val="none" w:sz="0" w:space="0" w:color="auto"/>
        <w:bottom w:val="none" w:sz="0" w:space="0" w:color="auto"/>
        <w:right w:val="none" w:sz="0" w:space="0" w:color="auto"/>
      </w:divBdr>
    </w:div>
    <w:div w:id="1519002934">
      <w:bodyDiv w:val="1"/>
      <w:marLeft w:val="0"/>
      <w:marRight w:val="0"/>
      <w:marTop w:val="0"/>
      <w:marBottom w:val="0"/>
      <w:divBdr>
        <w:top w:val="none" w:sz="0" w:space="0" w:color="auto"/>
        <w:left w:val="none" w:sz="0" w:space="0" w:color="auto"/>
        <w:bottom w:val="none" w:sz="0" w:space="0" w:color="auto"/>
        <w:right w:val="none" w:sz="0" w:space="0" w:color="auto"/>
      </w:divBdr>
    </w:div>
    <w:div w:id="1528983978">
      <w:bodyDiv w:val="1"/>
      <w:marLeft w:val="0"/>
      <w:marRight w:val="0"/>
      <w:marTop w:val="0"/>
      <w:marBottom w:val="0"/>
      <w:divBdr>
        <w:top w:val="none" w:sz="0" w:space="0" w:color="auto"/>
        <w:left w:val="none" w:sz="0" w:space="0" w:color="auto"/>
        <w:bottom w:val="none" w:sz="0" w:space="0" w:color="auto"/>
        <w:right w:val="none" w:sz="0" w:space="0" w:color="auto"/>
      </w:divBdr>
    </w:div>
    <w:div w:id="1538467178">
      <w:bodyDiv w:val="1"/>
      <w:marLeft w:val="0"/>
      <w:marRight w:val="0"/>
      <w:marTop w:val="0"/>
      <w:marBottom w:val="0"/>
      <w:divBdr>
        <w:top w:val="none" w:sz="0" w:space="0" w:color="auto"/>
        <w:left w:val="none" w:sz="0" w:space="0" w:color="auto"/>
        <w:bottom w:val="none" w:sz="0" w:space="0" w:color="auto"/>
        <w:right w:val="none" w:sz="0" w:space="0" w:color="auto"/>
      </w:divBdr>
      <w:divsChild>
        <w:div w:id="89815691">
          <w:marLeft w:val="0"/>
          <w:marRight w:val="0"/>
          <w:marTop w:val="0"/>
          <w:marBottom w:val="0"/>
          <w:divBdr>
            <w:top w:val="none" w:sz="0" w:space="0" w:color="auto"/>
            <w:left w:val="none" w:sz="0" w:space="0" w:color="auto"/>
            <w:bottom w:val="none" w:sz="0" w:space="0" w:color="auto"/>
            <w:right w:val="none" w:sz="0" w:space="0" w:color="auto"/>
          </w:divBdr>
          <w:divsChild>
            <w:div w:id="1302804013">
              <w:marLeft w:val="0"/>
              <w:marRight w:val="0"/>
              <w:marTop w:val="0"/>
              <w:marBottom w:val="0"/>
              <w:divBdr>
                <w:top w:val="none" w:sz="0" w:space="0" w:color="auto"/>
                <w:left w:val="none" w:sz="0" w:space="0" w:color="auto"/>
                <w:bottom w:val="none" w:sz="0" w:space="0" w:color="auto"/>
                <w:right w:val="none" w:sz="0" w:space="0" w:color="auto"/>
              </w:divBdr>
              <w:divsChild>
                <w:div w:id="971712487">
                  <w:marLeft w:val="0"/>
                  <w:marRight w:val="0"/>
                  <w:marTop w:val="0"/>
                  <w:marBottom w:val="0"/>
                  <w:divBdr>
                    <w:top w:val="none" w:sz="0" w:space="0" w:color="auto"/>
                    <w:left w:val="none" w:sz="0" w:space="0" w:color="auto"/>
                    <w:bottom w:val="none" w:sz="0" w:space="0" w:color="auto"/>
                    <w:right w:val="none" w:sz="0" w:space="0" w:color="auto"/>
                  </w:divBdr>
                  <w:divsChild>
                    <w:div w:id="315189497">
                      <w:marLeft w:val="0"/>
                      <w:marRight w:val="0"/>
                      <w:marTop w:val="0"/>
                      <w:marBottom w:val="0"/>
                      <w:divBdr>
                        <w:top w:val="none" w:sz="0" w:space="0" w:color="auto"/>
                        <w:left w:val="none" w:sz="0" w:space="0" w:color="auto"/>
                        <w:bottom w:val="none" w:sz="0" w:space="0" w:color="auto"/>
                        <w:right w:val="none" w:sz="0" w:space="0" w:color="auto"/>
                      </w:divBdr>
                      <w:divsChild>
                        <w:div w:id="295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252815">
      <w:bodyDiv w:val="1"/>
      <w:marLeft w:val="0"/>
      <w:marRight w:val="0"/>
      <w:marTop w:val="0"/>
      <w:marBottom w:val="0"/>
      <w:divBdr>
        <w:top w:val="none" w:sz="0" w:space="0" w:color="auto"/>
        <w:left w:val="none" w:sz="0" w:space="0" w:color="auto"/>
        <w:bottom w:val="none" w:sz="0" w:space="0" w:color="auto"/>
        <w:right w:val="none" w:sz="0" w:space="0" w:color="auto"/>
      </w:divBdr>
      <w:divsChild>
        <w:div w:id="1655835245">
          <w:marLeft w:val="117"/>
          <w:marRight w:val="117"/>
          <w:marTop w:val="480"/>
          <w:marBottom w:val="0"/>
          <w:divBdr>
            <w:top w:val="none" w:sz="0" w:space="0" w:color="auto"/>
            <w:left w:val="none" w:sz="0" w:space="0" w:color="auto"/>
            <w:bottom w:val="none" w:sz="0" w:space="0" w:color="auto"/>
            <w:right w:val="none" w:sz="0" w:space="0" w:color="auto"/>
          </w:divBdr>
        </w:div>
        <w:div w:id="191114756">
          <w:marLeft w:val="0"/>
          <w:marRight w:val="0"/>
          <w:marTop w:val="240"/>
          <w:marBottom w:val="0"/>
          <w:divBdr>
            <w:top w:val="none" w:sz="0" w:space="0" w:color="auto"/>
            <w:left w:val="none" w:sz="0" w:space="0" w:color="auto"/>
            <w:bottom w:val="none" w:sz="0" w:space="0" w:color="auto"/>
            <w:right w:val="none" w:sz="0" w:space="0" w:color="auto"/>
          </w:divBdr>
        </w:div>
      </w:divsChild>
    </w:div>
    <w:div w:id="1982464122">
      <w:bodyDiv w:val="1"/>
      <w:marLeft w:val="0"/>
      <w:marRight w:val="0"/>
      <w:marTop w:val="0"/>
      <w:marBottom w:val="0"/>
      <w:divBdr>
        <w:top w:val="none" w:sz="0" w:space="0" w:color="auto"/>
        <w:left w:val="none" w:sz="0" w:space="0" w:color="auto"/>
        <w:bottom w:val="none" w:sz="0" w:space="0" w:color="auto"/>
        <w:right w:val="none" w:sz="0" w:space="0" w:color="auto"/>
      </w:divBdr>
      <w:divsChild>
        <w:div w:id="597980068">
          <w:marLeft w:val="0"/>
          <w:marRight w:val="0"/>
          <w:marTop w:val="0"/>
          <w:marBottom w:val="0"/>
          <w:divBdr>
            <w:top w:val="none" w:sz="0" w:space="0" w:color="auto"/>
            <w:left w:val="none" w:sz="0" w:space="0" w:color="auto"/>
            <w:bottom w:val="none" w:sz="0" w:space="0" w:color="auto"/>
            <w:right w:val="none" w:sz="0" w:space="0" w:color="auto"/>
          </w:divBdr>
          <w:divsChild>
            <w:div w:id="2044210173">
              <w:marLeft w:val="0"/>
              <w:marRight w:val="0"/>
              <w:marTop w:val="0"/>
              <w:marBottom w:val="0"/>
              <w:divBdr>
                <w:top w:val="none" w:sz="0" w:space="0" w:color="auto"/>
                <w:left w:val="none" w:sz="0" w:space="0" w:color="auto"/>
                <w:bottom w:val="none" w:sz="0" w:space="0" w:color="auto"/>
                <w:right w:val="none" w:sz="0" w:space="0" w:color="auto"/>
              </w:divBdr>
              <w:divsChild>
                <w:div w:id="1076590437">
                  <w:marLeft w:val="0"/>
                  <w:marRight w:val="0"/>
                  <w:marTop w:val="0"/>
                  <w:marBottom w:val="0"/>
                  <w:divBdr>
                    <w:top w:val="none" w:sz="0" w:space="0" w:color="auto"/>
                    <w:left w:val="none" w:sz="0" w:space="0" w:color="auto"/>
                    <w:bottom w:val="none" w:sz="0" w:space="0" w:color="auto"/>
                    <w:right w:val="none" w:sz="0" w:space="0" w:color="auto"/>
                  </w:divBdr>
                  <w:divsChild>
                    <w:div w:id="1349672922">
                      <w:marLeft w:val="0"/>
                      <w:marRight w:val="0"/>
                      <w:marTop w:val="0"/>
                      <w:marBottom w:val="0"/>
                      <w:divBdr>
                        <w:top w:val="none" w:sz="0" w:space="0" w:color="auto"/>
                        <w:left w:val="none" w:sz="0" w:space="0" w:color="auto"/>
                        <w:bottom w:val="none" w:sz="0" w:space="0" w:color="auto"/>
                        <w:right w:val="none" w:sz="0" w:space="0" w:color="auto"/>
                      </w:divBdr>
                      <w:divsChild>
                        <w:div w:id="71634024">
                          <w:marLeft w:val="0"/>
                          <w:marRight w:val="0"/>
                          <w:marTop w:val="0"/>
                          <w:marBottom w:val="0"/>
                          <w:divBdr>
                            <w:top w:val="none" w:sz="0" w:space="0" w:color="auto"/>
                            <w:left w:val="none" w:sz="0" w:space="0" w:color="auto"/>
                            <w:bottom w:val="none" w:sz="0" w:space="0" w:color="auto"/>
                            <w:right w:val="none" w:sz="0" w:space="0" w:color="auto"/>
                          </w:divBdr>
                          <w:divsChild>
                            <w:div w:id="1814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6BAE1-2ADD-4AA7-8816-844122DC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18</Pages>
  <Words>19474</Words>
  <Characters>11101</Characters>
  <Application>Microsoft Office Word</Application>
  <DocSecurity>0</DocSecurity>
  <Lines>92</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 gada 13. februāra noteikumos Nr. 120 "Labības sēklaudzēšanas un sēklu tirdzniecības noteikumi"</vt:lpstr>
      <vt:lpstr>Grozījumi Ministru kabineta 2007. gada 13. februāra noteikumos Nr. 120 "Labības sēklaudzēšanas un sēklu tirdzniecības noteikumi"</vt:lpstr>
    </vt:vector>
  </TitlesOfParts>
  <Company>Zemkopības Ministrija</Company>
  <LinksUpToDate>false</LinksUpToDate>
  <CharactersWithSpaces>30514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 gada 13. februāra noteikumos Nr. 120 "Labības sēklaudzēšanas un sēklu tirdzniecības noteikumi"</dc:title>
  <dc:subject>Noteikumu projekts</dc:subject>
  <dc:creator>Laura Laizāne</dc:creator>
  <cp:keywords/>
  <dc:description>Laizāne 67027360_x000d_
laura.laizane@zm.gov.lv</dc:description>
  <cp:lastModifiedBy>Leontine Babkina</cp:lastModifiedBy>
  <cp:revision>48</cp:revision>
  <cp:lastPrinted>2020-05-25T08:42:00Z</cp:lastPrinted>
  <dcterms:created xsi:type="dcterms:W3CDTF">2020-04-22T14:36:00Z</dcterms:created>
  <dcterms:modified xsi:type="dcterms:W3CDTF">2020-05-29T07:08:00Z</dcterms:modified>
</cp:coreProperties>
</file>