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27CD" w14:textId="77777777" w:rsidR="00C16AF7" w:rsidRPr="00C16AF7" w:rsidRDefault="00C16AF7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C39CDE9" w14:textId="77777777" w:rsidR="00C16AF7" w:rsidRPr="00C16AF7" w:rsidRDefault="00C16AF7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7A9399E" w14:textId="77777777" w:rsidR="00C16AF7" w:rsidRPr="00C16AF7" w:rsidRDefault="00C16AF7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FBFADE9" w14:textId="5A320417" w:rsidR="00C16AF7" w:rsidRPr="00C16AF7" w:rsidRDefault="00C16AF7" w:rsidP="00C91CA9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 xml:space="preserve">2020. gada </w:t>
      </w:r>
      <w:r w:rsidR="007A16C3">
        <w:rPr>
          <w:rFonts w:ascii="Times New Roman" w:hAnsi="Times New Roman"/>
          <w:sz w:val="28"/>
          <w:szCs w:val="28"/>
        </w:rPr>
        <w:t>9. jūnijā</w:t>
      </w:r>
      <w:r w:rsidRPr="00C16AF7">
        <w:rPr>
          <w:rFonts w:ascii="Times New Roman" w:hAnsi="Times New Roman"/>
          <w:sz w:val="28"/>
          <w:szCs w:val="28"/>
        </w:rPr>
        <w:tab/>
        <w:t>Noteikumi Nr.</w:t>
      </w:r>
      <w:r w:rsidR="007A16C3">
        <w:rPr>
          <w:rFonts w:ascii="Times New Roman" w:hAnsi="Times New Roman"/>
          <w:sz w:val="28"/>
          <w:szCs w:val="28"/>
        </w:rPr>
        <w:t> 378</w:t>
      </w:r>
    </w:p>
    <w:p w14:paraId="477F770C" w14:textId="0806B647" w:rsidR="00C16AF7" w:rsidRPr="00C16AF7" w:rsidRDefault="00C16AF7" w:rsidP="00C91CA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>Rīgā</w:t>
      </w:r>
      <w:r w:rsidRPr="00C16AF7">
        <w:rPr>
          <w:rFonts w:ascii="Times New Roman" w:hAnsi="Times New Roman"/>
          <w:sz w:val="28"/>
          <w:szCs w:val="28"/>
        </w:rPr>
        <w:tab/>
        <w:t>(prot. Nr.</w:t>
      </w:r>
      <w:r w:rsidR="00A94A72">
        <w:rPr>
          <w:rFonts w:ascii="Times New Roman" w:hAnsi="Times New Roman"/>
          <w:sz w:val="28"/>
          <w:szCs w:val="28"/>
        </w:rPr>
        <w:t> </w:t>
      </w:r>
      <w:r w:rsidR="007A16C3">
        <w:rPr>
          <w:rFonts w:ascii="Times New Roman" w:hAnsi="Times New Roman"/>
          <w:sz w:val="28"/>
          <w:szCs w:val="28"/>
        </w:rPr>
        <w:t>40 2</w:t>
      </w:r>
      <w:r w:rsidRPr="00C16AF7">
        <w:rPr>
          <w:rFonts w:ascii="Times New Roman" w:hAnsi="Times New Roman"/>
          <w:sz w:val="28"/>
          <w:szCs w:val="28"/>
        </w:rPr>
        <w:t>. §)</w:t>
      </w:r>
    </w:p>
    <w:p w14:paraId="6B7048CD" w14:textId="77777777" w:rsidR="00377A17" w:rsidRPr="00C16AF7" w:rsidRDefault="00377A17" w:rsidP="00377A17">
      <w:pPr>
        <w:ind w:right="-766"/>
        <w:rPr>
          <w:rFonts w:ascii="Times New Roman" w:hAnsi="Times New Roman"/>
          <w:bCs/>
          <w:sz w:val="28"/>
          <w:szCs w:val="28"/>
        </w:rPr>
      </w:pPr>
    </w:p>
    <w:p w14:paraId="4DA5C39A" w14:textId="35FCA519" w:rsidR="00377A17" w:rsidRPr="00C16AF7" w:rsidRDefault="002B1A8D" w:rsidP="00C16AF7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16AF7">
        <w:rPr>
          <w:rFonts w:ascii="Times New Roman" w:hAnsi="Times New Roman"/>
          <w:b/>
          <w:sz w:val="28"/>
          <w:szCs w:val="28"/>
        </w:rPr>
        <w:t>Grozījum</w:t>
      </w:r>
      <w:r w:rsidR="00AF71DA" w:rsidRPr="00C16AF7">
        <w:rPr>
          <w:rFonts w:ascii="Times New Roman" w:hAnsi="Times New Roman"/>
          <w:b/>
          <w:sz w:val="28"/>
          <w:szCs w:val="28"/>
        </w:rPr>
        <w:t>s</w:t>
      </w:r>
      <w:r w:rsidR="00EB0EC5" w:rsidRPr="00C16AF7">
        <w:rPr>
          <w:rFonts w:ascii="Times New Roman" w:hAnsi="Times New Roman"/>
          <w:b/>
          <w:sz w:val="28"/>
          <w:szCs w:val="28"/>
        </w:rPr>
        <w:t xml:space="preserve"> Ministru kabineta 2010. gada 16. marta noteikumos Nr. </w:t>
      </w:r>
      <w:r w:rsidRPr="00C16AF7">
        <w:rPr>
          <w:rFonts w:ascii="Times New Roman" w:hAnsi="Times New Roman"/>
          <w:b/>
          <w:sz w:val="28"/>
          <w:szCs w:val="28"/>
        </w:rPr>
        <w:t>26</w:t>
      </w:r>
      <w:r w:rsidR="00377A17" w:rsidRPr="00C16AF7">
        <w:rPr>
          <w:rFonts w:ascii="Times New Roman" w:hAnsi="Times New Roman"/>
          <w:b/>
          <w:sz w:val="28"/>
          <w:szCs w:val="28"/>
        </w:rPr>
        <w:t xml:space="preserve">4 </w:t>
      </w:r>
      <w:r w:rsidR="00C16AF7">
        <w:rPr>
          <w:rFonts w:ascii="Times New Roman" w:hAnsi="Times New Roman"/>
          <w:b/>
          <w:sz w:val="28"/>
          <w:szCs w:val="28"/>
        </w:rPr>
        <w:t>"</w:t>
      </w:r>
      <w:r w:rsidRPr="00C16AF7">
        <w:rPr>
          <w:rFonts w:ascii="Times New Roman" w:hAnsi="Times New Roman"/>
          <w:b/>
          <w:sz w:val="28"/>
          <w:szCs w:val="28"/>
        </w:rPr>
        <w:t>Īpaši aizsargājamo dabas teritoriju vispārējie aizsardzības un izmantošanas noteikumi</w:t>
      </w:r>
      <w:r w:rsidR="00C16AF7">
        <w:rPr>
          <w:rFonts w:ascii="Times New Roman" w:hAnsi="Times New Roman"/>
          <w:b/>
          <w:sz w:val="28"/>
          <w:szCs w:val="28"/>
        </w:rPr>
        <w:t>"</w:t>
      </w:r>
    </w:p>
    <w:p w14:paraId="234F1000" w14:textId="77777777" w:rsidR="00377A17" w:rsidRPr="00C16AF7" w:rsidRDefault="00377A17" w:rsidP="00C16AF7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14:paraId="2B25A259" w14:textId="77777777" w:rsidR="00AF71DA" w:rsidRPr="00C16AF7" w:rsidRDefault="00377A17" w:rsidP="00C16AF7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 xml:space="preserve">Izdoti saskaņā </w:t>
      </w:r>
      <w:r w:rsidR="004B521E" w:rsidRPr="00C16AF7">
        <w:rPr>
          <w:rFonts w:ascii="Times New Roman" w:hAnsi="Times New Roman"/>
          <w:sz w:val="28"/>
          <w:szCs w:val="28"/>
        </w:rPr>
        <w:t>ar</w:t>
      </w:r>
      <w:r w:rsidR="006176F1" w:rsidRPr="00C16AF7">
        <w:rPr>
          <w:rFonts w:ascii="Times New Roman" w:hAnsi="Times New Roman"/>
          <w:sz w:val="28"/>
          <w:szCs w:val="28"/>
        </w:rPr>
        <w:t xml:space="preserve"> </w:t>
      </w:r>
      <w:r w:rsidRPr="00C16AF7">
        <w:rPr>
          <w:rFonts w:ascii="Times New Roman" w:hAnsi="Times New Roman"/>
          <w:sz w:val="28"/>
          <w:szCs w:val="28"/>
        </w:rPr>
        <w:t xml:space="preserve">likuma </w:t>
      </w:r>
    </w:p>
    <w:p w14:paraId="5DD1FBB5" w14:textId="1CC63143" w:rsidR="00C950B5" w:rsidRPr="00C16AF7" w:rsidRDefault="00C16AF7" w:rsidP="00C16AF7">
      <w:pPr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B1A8D" w:rsidRPr="00C16AF7">
        <w:rPr>
          <w:rFonts w:ascii="Times New Roman" w:hAnsi="Times New Roman"/>
          <w:sz w:val="28"/>
          <w:szCs w:val="28"/>
        </w:rPr>
        <w:t>Par īpaši aizsargājamām dabas teritorijām</w:t>
      </w:r>
      <w:r w:rsidR="00FD26AD">
        <w:rPr>
          <w:rFonts w:ascii="Times New Roman" w:hAnsi="Times New Roman"/>
          <w:sz w:val="28"/>
          <w:szCs w:val="28"/>
        </w:rPr>
        <w:t>"</w:t>
      </w:r>
      <w:r w:rsidR="002B1A8D" w:rsidRPr="00C16AF7">
        <w:rPr>
          <w:rFonts w:ascii="Times New Roman" w:hAnsi="Times New Roman"/>
          <w:sz w:val="28"/>
          <w:szCs w:val="28"/>
        </w:rPr>
        <w:t xml:space="preserve"> </w:t>
      </w:r>
    </w:p>
    <w:p w14:paraId="5BB2449D" w14:textId="77777777" w:rsidR="00377A17" w:rsidRPr="00C16AF7" w:rsidRDefault="00EB0EC5" w:rsidP="00C16AF7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>14. </w:t>
      </w:r>
      <w:r w:rsidR="002B1A8D" w:rsidRPr="00C16AF7">
        <w:rPr>
          <w:rFonts w:ascii="Times New Roman" w:hAnsi="Times New Roman"/>
          <w:sz w:val="28"/>
          <w:szCs w:val="28"/>
        </w:rPr>
        <w:t>panta otro daļu un 16.</w:t>
      </w:r>
      <w:r w:rsidRPr="00C16AF7">
        <w:rPr>
          <w:rFonts w:ascii="Times New Roman" w:hAnsi="Times New Roman"/>
          <w:sz w:val="28"/>
          <w:szCs w:val="28"/>
        </w:rPr>
        <w:t> </w:t>
      </w:r>
      <w:r w:rsidR="002B1A8D" w:rsidRPr="00C16AF7">
        <w:rPr>
          <w:rFonts w:ascii="Times New Roman" w:hAnsi="Times New Roman"/>
          <w:sz w:val="28"/>
          <w:szCs w:val="28"/>
        </w:rPr>
        <w:t>pantu</w:t>
      </w:r>
    </w:p>
    <w:p w14:paraId="38F55754" w14:textId="77777777" w:rsidR="00377A17" w:rsidRPr="00C16AF7" w:rsidRDefault="00377A17" w:rsidP="00C16AF7">
      <w:pPr>
        <w:pStyle w:val="naisc"/>
        <w:spacing w:before="0" w:beforeAutospacing="0" w:after="0" w:afterAutospacing="0"/>
        <w:ind w:right="-1"/>
        <w:jc w:val="left"/>
        <w:rPr>
          <w:bCs/>
          <w:sz w:val="28"/>
          <w:szCs w:val="28"/>
          <w:lang w:val="lv-LV"/>
        </w:rPr>
      </w:pPr>
    </w:p>
    <w:p w14:paraId="3723F268" w14:textId="6A8019B5" w:rsidR="00AF71DA" w:rsidRPr="00C16AF7" w:rsidRDefault="00EB0EC5" w:rsidP="00C16AF7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 w:rsidRPr="00C16AF7">
        <w:rPr>
          <w:sz w:val="28"/>
          <w:szCs w:val="28"/>
          <w:lang w:val="lv-LV"/>
        </w:rPr>
        <w:t>Izdarīt Ministru kabineta 2010. </w:t>
      </w:r>
      <w:r w:rsidR="002B1A8D" w:rsidRPr="00C16AF7">
        <w:rPr>
          <w:sz w:val="28"/>
          <w:szCs w:val="28"/>
          <w:lang w:val="lv-LV"/>
        </w:rPr>
        <w:t>gada 16.</w:t>
      </w:r>
      <w:r w:rsidRPr="00C16AF7">
        <w:rPr>
          <w:sz w:val="28"/>
          <w:szCs w:val="28"/>
          <w:lang w:val="lv-LV"/>
        </w:rPr>
        <w:t> marta noteikumos Nr. </w:t>
      </w:r>
      <w:r w:rsidR="002B1A8D" w:rsidRPr="00C16AF7">
        <w:rPr>
          <w:sz w:val="28"/>
          <w:szCs w:val="28"/>
          <w:lang w:val="lv-LV"/>
        </w:rPr>
        <w:t>2</w:t>
      </w:r>
      <w:r w:rsidR="00377A17" w:rsidRPr="00C16AF7">
        <w:rPr>
          <w:sz w:val="28"/>
          <w:szCs w:val="28"/>
          <w:lang w:val="lv-LV"/>
        </w:rPr>
        <w:t xml:space="preserve">64 </w:t>
      </w:r>
      <w:r w:rsidR="00C16AF7">
        <w:rPr>
          <w:sz w:val="28"/>
          <w:szCs w:val="28"/>
          <w:lang w:val="lv-LV"/>
        </w:rPr>
        <w:t>"</w:t>
      </w:r>
      <w:r w:rsidR="002B1A8D" w:rsidRPr="00C16AF7">
        <w:rPr>
          <w:sz w:val="28"/>
          <w:szCs w:val="28"/>
          <w:lang w:val="lv-LV"/>
        </w:rPr>
        <w:t>Īpaši aizsargājamo dabas teritoriju vispārējie aizsardzības un izmantošanas noteikumi</w:t>
      </w:r>
      <w:r w:rsidR="00C16AF7">
        <w:rPr>
          <w:sz w:val="28"/>
          <w:szCs w:val="28"/>
          <w:lang w:val="lv-LV"/>
        </w:rPr>
        <w:t>"</w:t>
      </w:r>
      <w:r w:rsidRPr="00C16AF7">
        <w:rPr>
          <w:sz w:val="28"/>
          <w:szCs w:val="28"/>
          <w:lang w:val="lv-LV"/>
        </w:rPr>
        <w:t xml:space="preserve"> (Latvijas Vēstnesis, 2010, 50. </w:t>
      </w:r>
      <w:r w:rsidR="002B1A8D" w:rsidRPr="00C16AF7">
        <w:rPr>
          <w:sz w:val="28"/>
          <w:szCs w:val="28"/>
          <w:lang w:val="lv-LV"/>
        </w:rPr>
        <w:t>nr.</w:t>
      </w:r>
      <w:r w:rsidR="00D93BE5" w:rsidRPr="00C16AF7">
        <w:rPr>
          <w:sz w:val="28"/>
          <w:szCs w:val="28"/>
          <w:lang w:val="lv-LV"/>
        </w:rPr>
        <w:t>; 2</w:t>
      </w:r>
      <w:r w:rsidRPr="00C16AF7">
        <w:rPr>
          <w:sz w:val="28"/>
          <w:szCs w:val="28"/>
          <w:lang w:val="lv-LV"/>
        </w:rPr>
        <w:t>017, 76. </w:t>
      </w:r>
      <w:r w:rsidR="00D93BE5" w:rsidRPr="00C16AF7">
        <w:rPr>
          <w:sz w:val="28"/>
          <w:szCs w:val="28"/>
          <w:lang w:val="lv-LV"/>
        </w:rPr>
        <w:t>nr.</w:t>
      </w:r>
      <w:r w:rsidR="004D5071" w:rsidRPr="00C16AF7">
        <w:rPr>
          <w:sz w:val="28"/>
          <w:szCs w:val="28"/>
          <w:lang w:val="lv-LV"/>
        </w:rPr>
        <w:t>; 2018., 49. nr.</w:t>
      </w:r>
      <w:r w:rsidR="002B1A8D" w:rsidRPr="00C16AF7">
        <w:rPr>
          <w:sz w:val="28"/>
          <w:szCs w:val="28"/>
          <w:lang w:val="lv-LV"/>
        </w:rPr>
        <w:t xml:space="preserve">) grozījumu un </w:t>
      </w:r>
      <w:r w:rsidR="00B64D24" w:rsidRPr="00C16AF7">
        <w:rPr>
          <w:sz w:val="28"/>
          <w:szCs w:val="28"/>
          <w:lang w:val="lv-LV"/>
        </w:rPr>
        <w:t xml:space="preserve">papildināt noteikumus ar </w:t>
      </w:r>
      <w:r w:rsidR="002B1A8D" w:rsidRPr="00C16AF7">
        <w:rPr>
          <w:sz w:val="28"/>
          <w:szCs w:val="28"/>
          <w:lang w:val="lv-LV"/>
        </w:rPr>
        <w:t>16.</w:t>
      </w:r>
      <w:r w:rsidR="00B64D24" w:rsidRPr="00C16AF7">
        <w:rPr>
          <w:sz w:val="28"/>
          <w:szCs w:val="28"/>
          <w:lang w:val="lv-LV"/>
        </w:rPr>
        <w:t>16.3.6</w:t>
      </w:r>
      <w:r w:rsidRPr="00C16AF7">
        <w:rPr>
          <w:sz w:val="28"/>
          <w:szCs w:val="28"/>
          <w:lang w:val="lv-LV"/>
        </w:rPr>
        <w:t>. </w:t>
      </w:r>
      <w:r w:rsidR="00EE6EFC" w:rsidRPr="00C16AF7">
        <w:rPr>
          <w:sz w:val="28"/>
          <w:szCs w:val="28"/>
          <w:lang w:val="lv-LV"/>
        </w:rPr>
        <w:t>apakš</w:t>
      </w:r>
      <w:r w:rsidR="002B1A8D" w:rsidRPr="00C16AF7">
        <w:rPr>
          <w:sz w:val="28"/>
          <w:szCs w:val="28"/>
          <w:lang w:val="lv-LV"/>
        </w:rPr>
        <w:t>punktu</w:t>
      </w:r>
      <w:r w:rsidR="00377A17" w:rsidRPr="00C16AF7">
        <w:rPr>
          <w:sz w:val="28"/>
          <w:szCs w:val="28"/>
          <w:lang w:val="lv-LV"/>
        </w:rPr>
        <w:t xml:space="preserve"> </w:t>
      </w:r>
      <w:r w:rsidR="002B1A8D" w:rsidRPr="00C16AF7">
        <w:rPr>
          <w:sz w:val="28"/>
          <w:szCs w:val="28"/>
          <w:lang w:val="lv-LV"/>
        </w:rPr>
        <w:t>šādā redakcijā</w:t>
      </w:r>
      <w:r w:rsidR="00377A17" w:rsidRPr="00C16AF7">
        <w:rPr>
          <w:sz w:val="28"/>
          <w:szCs w:val="28"/>
          <w:lang w:val="lv-LV"/>
        </w:rPr>
        <w:t xml:space="preserve"> </w:t>
      </w:r>
    </w:p>
    <w:p w14:paraId="79173ECB" w14:textId="77777777" w:rsidR="00AF71DA" w:rsidRPr="00C16AF7" w:rsidRDefault="00AF71DA" w:rsidP="00C16AF7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</w:p>
    <w:p w14:paraId="0BD0E8BC" w14:textId="2C7B5959" w:rsidR="00377A17" w:rsidRPr="00C16AF7" w:rsidRDefault="00C16AF7" w:rsidP="00C16AF7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64D24" w:rsidRPr="00C16AF7">
        <w:rPr>
          <w:sz w:val="28"/>
          <w:szCs w:val="28"/>
          <w:lang w:val="lv-LV"/>
        </w:rPr>
        <w:t>16.16.3.6</w:t>
      </w:r>
      <w:r w:rsidR="00EE6EFC" w:rsidRPr="00C16AF7">
        <w:rPr>
          <w:sz w:val="28"/>
          <w:szCs w:val="28"/>
          <w:lang w:val="lv-LV"/>
        </w:rPr>
        <w:t xml:space="preserve">. </w:t>
      </w:r>
      <w:r w:rsidR="00B64D24" w:rsidRPr="00C16AF7">
        <w:rPr>
          <w:sz w:val="28"/>
          <w:szCs w:val="28"/>
          <w:lang w:val="lv-LV"/>
        </w:rPr>
        <w:t xml:space="preserve">inženierkomunikāciju un citu inženierbūvju izbūvei, </w:t>
      </w:r>
      <w:r w:rsidR="004556F5" w:rsidRPr="00C16AF7">
        <w:rPr>
          <w:sz w:val="28"/>
          <w:szCs w:val="28"/>
          <w:lang w:val="lv-LV"/>
        </w:rPr>
        <w:t>kas nepieciešam</w:t>
      </w:r>
      <w:r w:rsidR="00AF71DA" w:rsidRPr="00C16AF7">
        <w:rPr>
          <w:sz w:val="28"/>
          <w:szCs w:val="28"/>
          <w:lang w:val="lv-LV"/>
        </w:rPr>
        <w:t>as</w:t>
      </w:r>
      <w:r w:rsidR="004556F5" w:rsidRPr="00C16AF7">
        <w:rPr>
          <w:sz w:val="28"/>
          <w:szCs w:val="28"/>
          <w:lang w:val="lv-LV"/>
        </w:rPr>
        <w:t xml:space="preserve"> valsts </w:t>
      </w:r>
      <w:r w:rsidR="008511C6" w:rsidRPr="00C16AF7">
        <w:rPr>
          <w:sz w:val="28"/>
          <w:szCs w:val="28"/>
          <w:lang w:val="lv-LV"/>
        </w:rPr>
        <w:t xml:space="preserve">drošības </w:t>
      </w:r>
      <w:r w:rsidR="004556F5" w:rsidRPr="00C16AF7">
        <w:rPr>
          <w:sz w:val="28"/>
          <w:szCs w:val="28"/>
          <w:lang w:val="lv-LV"/>
        </w:rPr>
        <w:t>un suverenitātes nodrošināšanai</w:t>
      </w:r>
      <w:r w:rsidR="00154B37">
        <w:rPr>
          <w:sz w:val="28"/>
          <w:szCs w:val="28"/>
          <w:lang w:val="lv-LV"/>
        </w:rPr>
        <w:t>;</w:t>
      </w:r>
      <w:r>
        <w:rPr>
          <w:sz w:val="28"/>
          <w:szCs w:val="28"/>
          <w:lang w:val="lv-LV"/>
        </w:rPr>
        <w:t>"</w:t>
      </w:r>
      <w:r w:rsidR="00154B37">
        <w:rPr>
          <w:sz w:val="28"/>
          <w:szCs w:val="28"/>
          <w:lang w:val="lv-LV"/>
        </w:rPr>
        <w:t>.</w:t>
      </w:r>
    </w:p>
    <w:p w14:paraId="3E6F586D" w14:textId="77777777" w:rsidR="00C16AF7" w:rsidRPr="00C16AF7" w:rsidRDefault="00C16AF7" w:rsidP="00D96B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0A010A8" w14:textId="77777777" w:rsidR="00C16AF7" w:rsidRPr="00C16AF7" w:rsidRDefault="00C16AF7" w:rsidP="00D96B99">
      <w:pPr>
        <w:jc w:val="both"/>
        <w:rPr>
          <w:rFonts w:ascii="Times New Roman" w:hAnsi="Times New Roman"/>
          <w:sz w:val="28"/>
          <w:szCs w:val="28"/>
        </w:rPr>
      </w:pPr>
    </w:p>
    <w:p w14:paraId="27ABECAD" w14:textId="77777777" w:rsidR="00C16AF7" w:rsidRPr="00C16AF7" w:rsidRDefault="00C16AF7" w:rsidP="00D96B99">
      <w:pPr>
        <w:jc w:val="both"/>
        <w:rPr>
          <w:rFonts w:ascii="Times New Roman" w:hAnsi="Times New Roman"/>
          <w:sz w:val="28"/>
          <w:szCs w:val="28"/>
        </w:rPr>
      </w:pPr>
    </w:p>
    <w:p w14:paraId="09A3750E" w14:textId="77777777" w:rsidR="00C16AF7" w:rsidRPr="00C16AF7" w:rsidRDefault="00C16AF7" w:rsidP="00D96B99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>Ministru prezidents</w:t>
      </w:r>
      <w:r w:rsidRPr="00C16AF7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5ECE4325" w14:textId="77777777" w:rsidR="00C16AF7" w:rsidRPr="00C16AF7" w:rsidRDefault="00C16AF7" w:rsidP="00D96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F2D0F6" w14:textId="77777777" w:rsidR="00C16AF7" w:rsidRPr="00C16AF7" w:rsidRDefault="00C16AF7" w:rsidP="00D96B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474422" w14:textId="77777777" w:rsidR="00C16AF7" w:rsidRPr="00C16AF7" w:rsidRDefault="00C16AF7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DB33A" w14:textId="77777777" w:rsidR="00C16AF7" w:rsidRPr="00C16AF7" w:rsidRDefault="00C16AF7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>Vides aizsardzības un</w:t>
      </w:r>
    </w:p>
    <w:p w14:paraId="68A1A0F8" w14:textId="77777777" w:rsidR="00C16AF7" w:rsidRPr="00C16AF7" w:rsidRDefault="00C16AF7" w:rsidP="00D96B9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6AF7">
        <w:rPr>
          <w:rFonts w:ascii="Times New Roman" w:hAnsi="Times New Roman"/>
          <w:sz w:val="28"/>
          <w:szCs w:val="28"/>
        </w:rPr>
        <w:t>reģionālās attīstības ministrs</w:t>
      </w:r>
      <w:r w:rsidRPr="00C16AF7">
        <w:rPr>
          <w:rFonts w:ascii="Times New Roman" w:hAnsi="Times New Roman"/>
          <w:sz w:val="28"/>
          <w:szCs w:val="28"/>
        </w:rPr>
        <w:tab/>
        <w:t>J. Pūce</w:t>
      </w:r>
    </w:p>
    <w:sectPr w:rsidR="00C16AF7" w:rsidRPr="00C16AF7" w:rsidSect="00C16AF7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AE6D" w14:textId="77777777" w:rsidR="000E0D5A" w:rsidRDefault="000E0D5A">
      <w:r>
        <w:separator/>
      </w:r>
    </w:p>
  </w:endnote>
  <w:endnote w:type="continuationSeparator" w:id="0">
    <w:p w14:paraId="304FD742" w14:textId="77777777" w:rsidR="000E0D5A" w:rsidRDefault="000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9A79" w14:textId="442F8D51" w:rsidR="00C16AF7" w:rsidRPr="00C16AF7" w:rsidRDefault="00C16AF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N0958_0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B963" w14:textId="77777777" w:rsidR="000E0D5A" w:rsidRDefault="000E0D5A">
      <w:r>
        <w:separator/>
      </w:r>
    </w:p>
  </w:footnote>
  <w:footnote w:type="continuationSeparator" w:id="0">
    <w:p w14:paraId="3DC3A7BE" w14:textId="77777777" w:rsidR="000E0D5A" w:rsidRDefault="000E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301" w14:textId="4F15B473" w:rsidR="00C16AF7" w:rsidRDefault="00C16AF7">
    <w:pPr>
      <w:pStyle w:val="Header"/>
      <w:rPr>
        <w:rFonts w:ascii="Times New Roman" w:hAnsi="Times New Roman"/>
        <w:szCs w:val="24"/>
      </w:rPr>
    </w:pPr>
  </w:p>
  <w:p w14:paraId="604541F7" w14:textId="77777777" w:rsidR="00C16AF7" w:rsidRDefault="00C16AF7">
    <w:pPr>
      <w:pStyle w:val="Header"/>
    </w:pPr>
    <w:r>
      <w:rPr>
        <w:noProof/>
      </w:rPr>
      <w:drawing>
        <wp:inline distT="0" distB="0" distL="0" distR="0" wp14:anchorId="5C007AB8" wp14:editId="1970C47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8B"/>
    <w:rsid w:val="000E0D5A"/>
    <w:rsid w:val="000E2EC7"/>
    <w:rsid w:val="00154B37"/>
    <w:rsid w:val="001A1B40"/>
    <w:rsid w:val="001F5B0A"/>
    <w:rsid w:val="00215F7E"/>
    <w:rsid w:val="0028308A"/>
    <w:rsid w:val="002B1A8D"/>
    <w:rsid w:val="00330F8B"/>
    <w:rsid w:val="00364DCD"/>
    <w:rsid w:val="00377A17"/>
    <w:rsid w:val="003D4810"/>
    <w:rsid w:val="003E7EFD"/>
    <w:rsid w:val="004556F5"/>
    <w:rsid w:val="004B00C0"/>
    <w:rsid w:val="004B521E"/>
    <w:rsid w:val="004D5071"/>
    <w:rsid w:val="00504AC3"/>
    <w:rsid w:val="005271B8"/>
    <w:rsid w:val="006176F1"/>
    <w:rsid w:val="007038D3"/>
    <w:rsid w:val="0078363D"/>
    <w:rsid w:val="007A16C3"/>
    <w:rsid w:val="008511C6"/>
    <w:rsid w:val="008C78ED"/>
    <w:rsid w:val="008F6644"/>
    <w:rsid w:val="00904F29"/>
    <w:rsid w:val="00A862B3"/>
    <w:rsid w:val="00A94A72"/>
    <w:rsid w:val="00AF71DA"/>
    <w:rsid w:val="00B10F50"/>
    <w:rsid w:val="00B64D24"/>
    <w:rsid w:val="00B67A1E"/>
    <w:rsid w:val="00C16AF7"/>
    <w:rsid w:val="00C950B5"/>
    <w:rsid w:val="00D93BE5"/>
    <w:rsid w:val="00EB0EC5"/>
    <w:rsid w:val="00EE6EFC"/>
    <w:rsid w:val="00F0284A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8CE4FE"/>
  <w15:chartTrackingRefBased/>
  <w15:docId w15:val="{1EEC906E-80FB-4C47-972A-2D5CA549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17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7A17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77A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377A17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377A17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77A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17"/>
    <w:rPr>
      <w:rFonts w:ascii="Dutch TL" w:eastAsia="Times New Roman" w:hAnsi="Dutch TL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B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A8D"/>
    <w:rPr>
      <w:rFonts w:ascii="Dutch TL" w:eastAsia="Times New Roman" w:hAnsi="Dutch TL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E5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904F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Pužule</dc:creator>
  <cp:keywords/>
  <dc:description/>
  <cp:lastModifiedBy>Leontīne Babkina</cp:lastModifiedBy>
  <cp:revision>21</cp:revision>
  <cp:lastPrinted>2020-05-26T05:51:00Z</cp:lastPrinted>
  <dcterms:created xsi:type="dcterms:W3CDTF">2020-03-30T07:36:00Z</dcterms:created>
  <dcterms:modified xsi:type="dcterms:W3CDTF">2020-06-13T05:15:00Z</dcterms:modified>
</cp:coreProperties>
</file>