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151F2" w14:textId="16B67955" w:rsidR="00894C55" w:rsidRPr="009F0E4A" w:rsidRDefault="00EC4CA3" w:rsidP="00CE25A0">
      <w:pPr>
        <w:shd w:val="clear" w:color="auto" w:fill="FFFFFF"/>
        <w:spacing w:after="0"/>
        <w:jc w:val="center"/>
        <w:rPr>
          <w:rFonts w:ascii="Times New Roman" w:eastAsia="Times New Roman" w:hAnsi="Times New Roman" w:cs="Times New Roman"/>
          <w:b/>
          <w:bCs/>
          <w:sz w:val="28"/>
          <w:szCs w:val="24"/>
          <w:lang w:eastAsia="lv-LV"/>
        </w:rPr>
      </w:pPr>
      <w:r w:rsidRPr="009F0E4A">
        <w:rPr>
          <w:rFonts w:ascii="Times New Roman" w:eastAsia="Times New Roman" w:hAnsi="Times New Roman" w:cs="Times New Roman"/>
          <w:b/>
          <w:bCs/>
          <w:sz w:val="28"/>
          <w:szCs w:val="24"/>
          <w:lang w:eastAsia="lv-LV"/>
        </w:rPr>
        <w:t xml:space="preserve">Ministru kabineta noteikumu </w:t>
      </w:r>
      <w:r w:rsidRPr="002812FC">
        <w:rPr>
          <w:rFonts w:ascii="Times New Roman" w:eastAsia="Times New Roman" w:hAnsi="Times New Roman" w:cs="Times New Roman"/>
          <w:b/>
          <w:bCs/>
          <w:sz w:val="28"/>
          <w:szCs w:val="24"/>
          <w:lang w:eastAsia="lv-LV"/>
        </w:rPr>
        <w:t>“</w:t>
      </w:r>
      <w:r w:rsidR="002812FC" w:rsidRPr="002812FC">
        <w:rPr>
          <w:rFonts w:ascii="Times New Roman" w:eastAsia="Times New Roman" w:hAnsi="Times New Roman" w:cs="Times New Roman"/>
          <w:b/>
          <w:bCs/>
          <w:sz w:val="28"/>
          <w:szCs w:val="28"/>
          <w:lang w:eastAsia="lv-LV"/>
        </w:rPr>
        <w:t xml:space="preserve">Kārtība, kādā civilo ekspertu nosūta dalībai starptautiskajā misijā vai operācijā, civilā eksperta dalības un finansēšanas nosacījumi un nelaimes gadījumu, kuros cietis civilais eksperts, </w:t>
      </w:r>
      <w:r w:rsidR="008132EA">
        <w:rPr>
          <w:rFonts w:ascii="Times New Roman" w:eastAsia="Times New Roman" w:hAnsi="Times New Roman" w:cs="Times New Roman"/>
          <w:b/>
          <w:bCs/>
          <w:sz w:val="28"/>
          <w:szCs w:val="28"/>
          <w:lang w:eastAsia="lv-LV"/>
        </w:rPr>
        <w:t xml:space="preserve">izmeklēšanas un </w:t>
      </w:r>
      <w:r w:rsidR="002812FC" w:rsidRPr="002812FC">
        <w:rPr>
          <w:rFonts w:ascii="Times New Roman" w:eastAsia="Times New Roman" w:hAnsi="Times New Roman" w:cs="Times New Roman"/>
          <w:b/>
          <w:bCs/>
          <w:sz w:val="28"/>
          <w:szCs w:val="28"/>
          <w:lang w:eastAsia="lv-LV"/>
        </w:rPr>
        <w:t>uzskaites kārtība</w:t>
      </w:r>
      <w:r w:rsidR="00964506" w:rsidRPr="002812FC">
        <w:rPr>
          <w:rFonts w:ascii="Times New Roman" w:eastAsia="Times New Roman" w:hAnsi="Times New Roman" w:cs="Times New Roman"/>
          <w:b/>
          <w:bCs/>
          <w:sz w:val="28"/>
          <w:szCs w:val="24"/>
          <w:lang w:eastAsia="lv-LV"/>
        </w:rPr>
        <w:t>”</w:t>
      </w:r>
      <w:r w:rsidR="00964506" w:rsidRPr="009F0E4A">
        <w:rPr>
          <w:rFonts w:ascii="Times New Roman" w:eastAsia="Times New Roman" w:hAnsi="Times New Roman" w:cs="Times New Roman"/>
          <w:b/>
          <w:bCs/>
          <w:sz w:val="28"/>
          <w:szCs w:val="24"/>
          <w:lang w:eastAsia="lv-LV"/>
        </w:rPr>
        <w:t xml:space="preserve"> </w:t>
      </w:r>
      <w:r w:rsidR="00894C55" w:rsidRPr="009F0E4A">
        <w:rPr>
          <w:rFonts w:ascii="Times New Roman" w:eastAsia="Times New Roman" w:hAnsi="Times New Roman" w:cs="Times New Roman"/>
          <w:b/>
          <w:bCs/>
          <w:sz w:val="28"/>
          <w:szCs w:val="24"/>
          <w:lang w:eastAsia="lv-LV"/>
        </w:rPr>
        <w:t>projekta</w:t>
      </w:r>
      <w:r w:rsidR="00964506" w:rsidRPr="009F0E4A">
        <w:rPr>
          <w:rFonts w:ascii="Times New Roman" w:eastAsia="Times New Roman" w:hAnsi="Times New Roman" w:cs="Times New Roman"/>
          <w:b/>
          <w:bCs/>
          <w:sz w:val="28"/>
          <w:szCs w:val="24"/>
          <w:lang w:eastAsia="lv-LV"/>
        </w:rPr>
        <w:t xml:space="preserve"> </w:t>
      </w:r>
      <w:r w:rsidR="0000588A">
        <w:rPr>
          <w:rFonts w:ascii="Times New Roman" w:eastAsia="Times New Roman" w:hAnsi="Times New Roman" w:cs="Times New Roman"/>
          <w:b/>
          <w:bCs/>
          <w:sz w:val="28"/>
          <w:szCs w:val="24"/>
          <w:lang w:eastAsia="lv-LV"/>
        </w:rPr>
        <w:t>sākotnējās ietekmes</w:t>
      </w:r>
      <w:bookmarkStart w:id="0" w:name="_GoBack"/>
      <w:bookmarkEnd w:id="0"/>
      <w:r w:rsidR="00894C55" w:rsidRPr="009F0E4A">
        <w:rPr>
          <w:rFonts w:ascii="Times New Roman" w:eastAsia="Times New Roman" w:hAnsi="Times New Roman" w:cs="Times New Roman"/>
          <w:b/>
          <w:bCs/>
          <w:sz w:val="28"/>
          <w:szCs w:val="24"/>
          <w:lang w:eastAsia="lv-LV"/>
        </w:rPr>
        <w:t xml:space="preserve"> novērtējuma ziņojums (anotācija)</w:t>
      </w:r>
    </w:p>
    <w:p w14:paraId="636289C1" w14:textId="2E5D83C5" w:rsidR="00E5323B" w:rsidRPr="009F0E4A" w:rsidRDefault="00E5323B">
      <w:pPr>
        <w:spacing w:after="0"/>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B22BE" w:rsidRPr="009F0E4A" w14:paraId="0908B825" w14:textId="77777777" w:rsidTr="00962EC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DF5690" w14:textId="77777777" w:rsidR="005E3EE8" w:rsidRPr="00BB0012" w:rsidRDefault="005E3EE8" w:rsidP="00B002D8">
            <w:pPr>
              <w:spacing w:after="0"/>
              <w:rPr>
                <w:rFonts w:ascii="Times New Roman" w:eastAsia="Times New Roman" w:hAnsi="Times New Roman" w:cs="Times New Roman"/>
                <w:b/>
                <w:bCs/>
                <w:iCs/>
                <w:sz w:val="24"/>
                <w:szCs w:val="24"/>
                <w:lang w:eastAsia="lv-LV"/>
              </w:rPr>
            </w:pPr>
            <w:r w:rsidRPr="00BB0012">
              <w:rPr>
                <w:rFonts w:ascii="Times New Roman" w:eastAsia="Times New Roman" w:hAnsi="Times New Roman" w:cs="Times New Roman"/>
                <w:b/>
                <w:bCs/>
                <w:iCs/>
                <w:sz w:val="24"/>
                <w:szCs w:val="24"/>
                <w:lang w:eastAsia="lv-LV"/>
              </w:rPr>
              <w:t>Tiesību akta projekta anotācijas kopsavilkums</w:t>
            </w:r>
          </w:p>
        </w:tc>
      </w:tr>
      <w:tr w:rsidR="005E3EE8" w:rsidRPr="009F0E4A" w14:paraId="7FF49AB1" w14:textId="77777777" w:rsidTr="00962EC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E8D1139" w14:textId="77777777" w:rsidR="005E3EE8" w:rsidRPr="00BB0012" w:rsidRDefault="005E3EE8" w:rsidP="00CE25A0">
            <w:pPr>
              <w:spacing w:after="0"/>
              <w:rPr>
                <w:rFonts w:ascii="Times New Roman" w:eastAsia="Times New Roman" w:hAnsi="Times New Roman" w:cs="Times New Roman"/>
                <w:iCs/>
                <w:sz w:val="24"/>
                <w:szCs w:val="24"/>
                <w:lang w:eastAsia="lv-LV"/>
              </w:rPr>
            </w:pPr>
            <w:r w:rsidRPr="00BB001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D71663E" w14:textId="703EE1FF" w:rsidR="00703C3C" w:rsidRDefault="00C43AD3" w:rsidP="00A70FE4">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w:t>
            </w:r>
            <w:r w:rsidR="00AD308A">
              <w:rPr>
                <w:rFonts w:ascii="Times New Roman" w:eastAsia="Times New Roman" w:hAnsi="Times New Roman" w:cs="Times New Roman"/>
                <w:iCs/>
                <w:sz w:val="24"/>
                <w:szCs w:val="24"/>
                <w:lang w:eastAsia="lv-LV"/>
              </w:rPr>
              <w:t>u kabineta noteikumu “</w:t>
            </w:r>
            <w:r w:rsidR="00A70FE4" w:rsidRPr="00A70FE4">
              <w:rPr>
                <w:rFonts w:ascii="Times New Roman" w:eastAsia="Times New Roman" w:hAnsi="Times New Roman" w:cs="Times New Roman"/>
                <w:iCs/>
                <w:sz w:val="24"/>
                <w:szCs w:val="24"/>
                <w:lang w:eastAsia="lv-LV"/>
              </w:rPr>
              <w:t xml:space="preserve">Kārtība, kādā civilo ekspertu nosūta dalībai starptautiskajā misijā vai operācijā, civilā eksperta dalības un finansēšanas nosacījumi un nelaimes gadījumu, kuros cietis civilais eksperts, </w:t>
            </w:r>
            <w:r w:rsidR="00A70FE4">
              <w:rPr>
                <w:rFonts w:ascii="Times New Roman" w:eastAsia="Times New Roman" w:hAnsi="Times New Roman" w:cs="Times New Roman"/>
                <w:iCs/>
                <w:sz w:val="24"/>
                <w:szCs w:val="24"/>
                <w:lang w:eastAsia="lv-LV"/>
              </w:rPr>
              <w:t xml:space="preserve">izmeklēšanas </w:t>
            </w:r>
            <w:r w:rsidR="008571EB">
              <w:rPr>
                <w:rFonts w:ascii="Times New Roman" w:eastAsia="Times New Roman" w:hAnsi="Times New Roman" w:cs="Times New Roman"/>
                <w:iCs/>
                <w:sz w:val="24"/>
                <w:szCs w:val="24"/>
                <w:lang w:eastAsia="lv-LV"/>
              </w:rPr>
              <w:t xml:space="preserve">un uzskaites </w:t>
            </w:r>
            <w:r w:rsidR="00A70FE4">
              <w:rPr>
                <w:rFonts w:ascii="Times New Roman" w:eastAsia="Times New Roman" w:hAnsi="Times New Roman" w:cs="Times New Roman"/>
                <w:iCs/>
                <w:sz w:val="24"/>
                <w:szCs w:val="24"/>
                <w:lang w:eastAsia="lv-LV"/>
              </w:rPr>
              <w:t>kārtība</w:t>
            </w:r>
            <w:r w:rsidR="00AD308A">
              <w:rPr>
                <w:rFonts w:ascii="Times New Roman" w:eastAsia="Times New Roman" w:hAnsi="Times New Roman" w:cs="Times New Roman"/>
                <w:iCs/>
                <w:sz w:val="24"/>
                <w:szCs w:val="24"/>
                <w:lang w:eastAsia="lv-LV"/>
              </w:rPr>
              <w:t>” projekta (turpmāk – Projekts) mērķis ir</w:t>
            </w:r>
            <w:r w:rsidR="00407B81">
              <w:rPr>
                <w:rFonts w:ascii="Times New Roman" w:eastAsia="Times New Roman" w:hAnsi="Times New Roman" w:cs="Times New Roman"/>
                <w:iCs/>
                <w:sz w:val="24"/>
                <w:szCs w:val="24"/>
                <w:lang w:eastAsia="lv-LV"/>
              </w:rPr>
              <w:t xml:space="preserve"> </w:t>
            </w:r>
            <w:r w:rsidR="00703C3C">
              <w:rPr>
                <w:rFonts w:ascii="Times New Roman" w:eastAsia="Times New Roman" w:hAnsi="Times New Roman" w:cs="Times New Roman"/>
                <w:iCs/>
                <w:sz w:val="24"/>
                <w:szCs w:val="24"/>
                <w:lang w:eastAsia="lv-LV"/>
              </w:rPr>
              <w:t xml:space="preserve">noteikt vienotu tiesisko regulējumu jautājumos, kas skar civilo ekspertu nosūtīšanu un dalību starptautiskajās misijās un operācijās. </w:t>
            </w:r>
          </w:p>
          <w:p w14:paraId="41983329" w14:textId="77777777" w:rsidR="00E46BAF" w:rsidRPr="00812463" w:rsidRDefault="00E46BAF" w:rsidP="00A70FE4">
            <w:pPr>
              <w:spacing w:after="0"/>
              <w:jc w:val="both"/>
              <w:rPr>
                <w:rFonts w:ascii="Times New Roman" w:eastAsia="Times New Roman" w:hAnsi="Times New Roman" w:cs="Times New Roman"/>
                <w:iCs/>
                <w:sz w:val="20"/>
                <w:szCs w:val="20"/>
                <w:lang w:eastAsia="lv-LV"/>
              </w:rPr>
            </w:pPr>
          </w:p>
          <w:p w14:paraId="7FF53D0C" w14:textId="4A58AB55" w:rsidR="00703C3C" w:rsidRDefault="00703C3C" w:rsidP="00A70FE4">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precizē </w:t>
            </w:r>
            <w:r w:rsidR="00407B81">
              <w:rPr>
                <w:rFonts w:ascii="Times New Roman" w:eastAsia="Times New Roman" w:hAnsi="Times New Roman" w:cs="Times New Roman"/>
                <w:iCs/>
                <w:sz w:val="24"/>
                <w:szCs w:val="24"/>
                <w:lang w:eastAsia="lv-LV"/>
              </w:rPr>
              <w:t xml:space="preserve">civilo ekspertu nosūtīšanas nosacījumus, </w:t>
            </w:r>
            <w:r>
              <w:rPr>
                <w:rFonts w:ascii="Times New Roman" w:eastAsia="Times New Roman" w:hAnsi="Times New Roman" w:cs="Times New Roman"/>
                <w:iCs/>
                <w:sz w:val="24"/>
                <w:szCs w:val="24"/>
                <w:lang w:eastAsia="lv-LV"/>
              </w:rPr>
              <w:t>v</w:t>
            </w:r>
            <w:r w:rsidR="00D02E44">
              <w:rPr>
                <w:rFonts w:ascii="Times New Roman" w:eastAsia="Times New Roman" w:hAnsi="Times New Roman" w:cs="Times New Roman"/>
                <w:iCs/>
                <w:sz w:val="24"/>
                <w:szCs w:val="24"/>
                <w:lang w:eastAsia="lv-LV"/>
              </w:rPr>
              <w:t xml:space="preserve">ienlīdzīgu </w:t>
            </w:r>
            <w:r w:rsidR="00865C98">
              <w:rPr>
                <w:rFonts w:ascii="Times New Roman" w:eastAsia="Times New Roman" w:hAnsi="Times New Roman" w:cs="Times New Roman"/>
                <w:iCs/>
                <w:sz w:val="24"/>
                <w:szCs w:val="24"/>
                <w:lang w:eastAsia="lv-LV"/>
              </w:rPr>
              <w:t xml:space="preserve">un atbilstošu </w:t>
            </w:r>
            <w:r w:rsidR="00D02E44">
              <w:rPr>
                <w:rFonts w:ascii="Times New Roman" w:eastAsia="Times New Roman" w:hAnsi="Times New Roman" w:cs="Times New Roman"/>
                <w:iCs/>
                <w:sz w:val="24"/>
                <w:szCs w:val="24"/>
                <w:lang w:eastAsia="lv-LV"/>
              </w:rPr>
              <w:t>atalgojumu, kā arī no</w:t>
            </w:r>
            <w:r>
              <w:rPr>
                <w:rFonts w:ascii="Times New Roman" w:eastAsia="Times New Roman" w:hAnsi="Times New Roman" w:cs="Times New Roman"/>
                <w:iCs/>
                <w:sz w:val="24"/>
                <w:szCs w:val="24"/>
                <w:lang w:eastAsia="lv-LV"/>
              </w:rPr>
              <w:t xml:space="preserve">saka </w:t>
            </w:r>
            <w:r w:rsidR="009676C3" w:rsidRPr="00AD721A">
              <w:rPr>
                <w:rFonts w:ascii="Times New Roman" w:eastAsia="Times New Roman" w:hAnsi="Times New Roman" w:cs="Times New Roman"/>
                <w:iCs/>
                <w:sz w:val="24"/>
                <w:szCs w:val="24"/>
                <w:lang w:eastAsia="lv-LV"/>
              </w:rPr>
              <w:t>nelaimes</w:t>
            </w:r>
            <w:r w:rsidR="009676C3">
              <w:rPr>
                <w:rFonts w:ascii="Times New Roman" w:eastAsia="Times New Roman" w:hAnsi="Times New Roman" w:cs="Times New Roman"/>
                <w:iCs/>
                <w:sz w:val="24"/>
                <w:szCs w:val="24"/>
                <w:lang w:eastAsia="lv-LV"/>
              </w:rPr>
              <w:t xml:space="preserve"> gadījumu</w:t>
            </w:r>
            <w:r w:rsidR="00D02E44">
              <w:rPr>
                <w:rFonts w:ascii="Times New Roman" w:eastAsia="Times New Roman" w:hAnsi="Times New Roman" w:cs="Times New Roman"/>
                <w:iCs/>
                <w:sz w:val="24"/>
                <w:szCs w:val="24"/>
                <w:lang w:eastAsia="lv-LV"/>
              </w:rPr>
              <w:t xml:space="preserve">, kuros cietis civilais eksperts, </w:t>
            </w:r>
            <w:r w:rsidR="009676C3">
              <w:rPr>
                <w:rFonts w:ascii="Times New Roman" w:eastAsia="Times New Roman" w:hAnsi="Times New Roman" w:cs="Times New Roman"/>
                <w:iCs/>
                <w:sz w:val="24"/>
                <w:szCs w:val="24"/>
                <w:lang w:eastAsia="lv-LV"/>
              </w:rPr>
              <w:t xml:space="preserve">izmeklēšanas </w:t>
            </w:r>
            <w:r w:rsidR="008571EB">
              <w:rPr>
                <w:rFonts w:ascii="Times New Roman" w:eastAsia="Times New Roman" w:hAnsi="Times New Roman" w:cs="Times New Roman"/>
                <w:iCs/>
                <w:sz w:val="24"/>
                <w:szCs w:val="24"/>
                <w:lang w:eastAsia="lv-LV"/>
              </w:rPr>
              <w:t xml:space="preserve">un uzskaites </w:t>
            </w:r>
            <w:r w:rsidR="009676C3">
              <w:rPr>
                <w:rFonts w:ascii="Times New Roman" w:eastAsia="Times New Roman" w:hAnsi="Times New Roman" w:cs="Times New Roman"/>
                <w:iCs/>
                <w:sz w:val="24"/>
                <w:szCs w:val="24"/>
                <w:lang w:eastAsia="lv-LV"/>
              </w:rPr>
              <w:t>kārtību.</w:t>
            </w:r>
            <w:r w:rsidR="00C11CEE">
              <w:rPr>
                <w:rFonts w:ascii="Times New Roman" w:eastAsia="Times New Roman" w:hAnsi="Times New Roman" w:cs="Times New Roman"/>
                <w:iCs/>
                <w:sz w:val="24"/>
                <w:szCs w:val="24"/>
                <w:lang w:eastAsia="lv-LV"/>
              </w:rPr>
              <w:t xml:space="preserve"> </w:t>
            </w:r>
          </w:p>
          <w:p w14:paraId="2B43ED7E" w14:textId="77777777" w:rsidR="00E46BAF" w:rsidRDefault="00E46BAF" w:rsidP="00A70FE4">
            <w:pPr>
              <w:spacing w:after="0"/>
              <w:jc w:val="both"/>
              <w:rPr>
                <w:rFonts w:ascii="Times New Roman" w:eastAsia="Times New Roman" w:hAnsi="Times New Roman" w:cs="Times New Roman"/>
                <w:iCs/>
                <w:sz w:val="24"/>
                <w:szCs w:val="24"/>
                <w:lang w:eastAsia="lv-LV"/>
              </w:rPr>
            </w:pPr>
          </w:p>
          <w:p w14:paraId="74DA90DE" w14:textId="06EF740E" w:rsidR="005E3EE8" w:rsidRPr="00BB0012" w:rsidRDefault="009676C3" w:rsidP="00A70FE4">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spēkā stāšanās laiks – 2020. gada 1.jūlijs.</w:t>
            </w:r>
            <w:r w:rsidR="00AD308A">
              <w:rPr>
                <w:rFonts w:ascii="Times New Roman" w:eastAsia="Times New Roman" w:hAnsi="Times New Roman" w:cs="Times New Roman"/>
                <w:iCs/>
                <w:sz w:val="24"/>
                <w:szCs w:val="24"/>
                <w:lang w:eastAsia="lv-LV"/>
              </w:rPr>
              <w:t xml:space="preserve"> </w:t>
            </w:r>
          </w:p>
        </w:tc>
      </w:tr>
    </w:tbl>
    <w:p w14:paraId="136EA2C2" w14:textId="2FCEEDD0" w:rsidR="005E3EE8" w:rsidRPr="009F0E4A" w:rsidRDefault="005E3EE8" w:rsidP="00CE25A0">
      <w:pPr>
        <w:spacing w:after="0"/>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22BE" w:rsidRPr="009F0E4A" w14:paraId="2BB3FD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4B8ED9" w14:textId="77777777" w:rsidR="00CD526E" w:rsidRPr="009F0E4A" w:rsidRDefault="00E5323B" w:rsidP="00B002D8">
            <w:pPr>
              <w:spacing w:after="0"/>
              <w:rPr>
                <w:rFonts w:ascii="Times New Roman" w:eastAsia="Times New Roman" w:hAnsi="Times New Roman" w:cs="Times New Roman"/>
                <w:b/>
                <w:bCs/>
                <w:iCs/>
                <w:sz w:val="24"/>
                <w:szCs w:val="24"/>
                <w:lang w:eastAsia="lv-LV"/>
              </w:rPr>
            </w:pPr>
            <w:r w:rsidRPr="009F0E4A">
              <w:rPr>
                <w:rFonts w:ascii="Times New Roman" w:eastAsia="Times New Roman" w:hAnsi="Times New Roman" w:cs="Times New Roman"/>
                <w:b/>
                <w:bCs/>
                <w:iCs/>
                <w:sz w:val="24"/>
                <w:szCs w:val="24"/>
                <w:lang w:eastAsia="lv-LV"/>
              </w:rPr>
              <w:t>I. Tiesību akta projekta izstrādes nepieciešamība</w:t>
            </w:r>
          </w:p>
        </w:tc>
      </w:tr>
      <w:tr w:rsidR="000B22BE" w:rsidRPr="009F0E4A" w14:paraId="55F460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144CC4" w14:textId="77777777" w:rsidR="00CD526E"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D1DCE9" w14:textId="77777777" w:rsidR="00E5323B" w:rsidRPr="009F0E4A" w:rsidRDefault="00E5323B">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8544675" w14:textId="506DC4D1" w:rsidR="00AD308A" w:rsidRDefault="00AD308A" w:rsidP="00A63675">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w:t>
            </w:r>
            <w:r w:rsidR="00C43AD3">
              <w:rPr>
                <w:rFonts w:ascii="Times New Roman" w:eastAsia="Times New Roman" w:hAnsi="Times New Roman" w:cs="Times New Roman"/>
                <w:iCs/>
                <w:sz w:val="24"/>
                <w:szCs w:val="24"/>
                <w:lang w:eastAsia="lv-LV"/>
              </w:rPr>
              <w:t xml:space="preserve">ojekts ir sagatavots, pamatojoties uz </w:t>
            </w:r>
            <w:r w:rsidRPr="009F0E4A">
              <w:rPr>
                <w:rFonts w:ascii="Times New Roman" w:eastAsia="Times New Roman" w:hAnsi="Times New Roman" w:cs="Times New Roman"/>
                <w:iCs/>
                <w:sz w:val="24"/>
                <w:szCs w:val="24"/>
                <w:lang w:eastAsia="lv-LV"/>
              </w:rPr>
              <w:t>Ministru prezidenta 2020. </w:t>
            </w:r>
            <w:r w:rsidRPr="009F0E4A">
              <w:rPr>
                <w:rFonts w:ascii="Times New Roman" w:hAnsi="Times New Roman" w:cs="Times New Roman"/>
                <w:sz w:val="24"/>
                <w:szCs w:val="24"/>
              </w:rPr>
              <w:t>gada 4. februāra rezolūcij</w:t>
            </w:r>
            <w:r>
              <w:rPr>
                <w:rFonts w:ascii="Times New Roman" w:hAnsi="Times New Roman" w:cs="Times New Roman"/>
                <w:sz w:val="24"/>
                <w:szCs w:val="24"/>
              </w:rPr>
              <w:t xml:space="preserve">u </w:t>
            </w:r>
            <w:r w:rsidRPr="009F0E4A">
              <w:rPr>
                <w:rFonts w:ascii="Times New Roman" w:hAnsi="Times New Roman" w:cs="Times New Roman"/>
                <w:sz w:val="24"/>
                <w:szCs w:val="24"/>
              </w:rPr>
              <w:t>Nr. 12/2020-JUR-5, kurā lūgts Ārlietu ministrijai līdz 2020. gada 30. jūnijam sagatavot un noteiktā kārtībā iesniegt Ministru kabinetā Starptautiskās palīdzības likuma (2020. gada 16. janvāra likuma “Grozījumi Starptautiskās palīdzības likumā” redakcijā) 12. panta trešajā daļā minētā tiesību akta projektu, attiecīgi nodrošinot pārejas noteikumu 6. punktā Ministru kabinetam dotā uzdevuma izpildi, un 13. panta otrās daļas 3.</w:t>
            </w:r>
            <w:r w:rsidR="0084332F">
              <w:rPr>
                <w:rFonts w:ascii="Times New Roman" w:hAnsi="Times New Roman" w:cs="Times New Roman"/>
                <w:sz w:val="24"/>
                <w:szCs w:val="24"/>
              </w:rPr>
              <w:t> </w:t>
            </w:r>
            <w:r w:rsidRPr="009F0E4A">
              <w:rPr>
                <w:rFonts w:ascii="Times New Roman" w:hAnsi="Times New Roman" w:cs="Times New Roman"/>
                <w:sz w:val="24"/>
                <w:szCs w:val="24"/>
              </w:rPr>
              <w:t xml:space="preserve">punktā un ceturtajā daļā minētos tiesību akta projektus, attiecīgi </w:t>
            </w:r>
            <w:r w:rsidR="0084332F">
              <w:rPr>
                <w:rFonts w:ascii="Times New Roman" w:hAnsi="Times New Roman" w:cs="Times New Roman"/>
                <w:sz w:val="24"/>
                <w:szCs w:val="24"/>
              </w:rPr>
              <w:t>nodrošinot pārejas noteikumu 7. </w:t>
            </w:r>
            <w:r w:rsidRPr="009F0E4A">
              <w:rPr>
                <w:rFonts w:ascii="Times New Roman" w:hAnsi="Times New Roman" w:cs="Times New Roman"/>
                <w:sz w:val="24"/>
                <w:szCs w:val="24"/>
              </w:rPr>
              <w:t>punktā Ministru kabinetam doto uzdevumu izpildi.</w:t>
            </w:r>
          </w:p>
          <w:p w14:paraId="00C85154" w14:textId="77777777" w:rsidR="00AD308A" w:rsidRDefault="00AD308A" w:rsidP="00A63675">
            <w:pPr>
              <w:spacing w:after="0"/>
              <w:jc w:val="both"/>
              <w:rPr>
                <w:rFonts w:ascii="Times New Roman" w:eastAsia="Times New Roman" w:hAnsi="Times New Roman" w:cs="Times New Roman"/>
                <w:iCs/>
                <w:sz w:val="24"/>
                <w:szCs w:val="24"/>
                <w:lang w:eastAsia="lv-LV"/>
              </w:rPr>
            </w:pPr>
          </w:p>
          <w:p w14:paraId="2D57226C" w14:textId="1CA63A71" w:rsidR="005D42A5" w:rsidRPr="009F0E4A" w:rsidRDefault="005900B8" w:rsidP="00A63675">
            <w:pPr>
              <w:spacing w:after="0"/>
              <w:jc w:val="both"/>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St</w:t>
            </w:r>
            <w:r w:rsidR="00D102A6" w:rsidRPr="009F0E4A">
              <w:rPr>
                <w:rFonts w:ascii="Times New Roman" w:eastAsia="Times New Roman" w:hAnsi="Times New Roman" w:cs="Times New Roman"/>
                <w:iCs/>
                <w:sz w:val="24"/>
                <w:szCs w:val="24"/>
                <w:lang w:eastAsia="lv-LV"/>
              </w:rPr>
              <w:t>arptautiskās palīdzības likuma 12</w:t>
            </w:r>
            <w:r w:rsidRPr="009F0E4A">
              <w:rPr>
                <w:rFonts w:ascii="Times New Roman" w:eastAsia="Times New Roman" w:hAnsi="Times New Roman" w:cs="Times New Roman"/>
                <w:iCs/>
                <w:sz w:val="24"/>
                <w:szCs w:val="24"/>
                <w:lang w:eastAsia="lv-LV"/>
              </w:rPr>
              <w:t>.</w:t>
            </w:r>
            <w:r w:rsidR="00D102A6" w:rsidRPr="009F0E4A">
              <w:rPr>
                <w:rFonts w:ascii="Times New Roman" w:eastAsia="Times New Roman" w:hAnsi="Times New Roman" w:cs="Times New Roman"/>
                <w:iCs/>
                <w:sz w:val="24"/>
                <w:szCs w:val="24"/>
                <w:lang w:eastAsia="lv-LV"/>
              </w:rPr>
              <w:t> </w:t>
            </w:r>
            <w:r w:rsidRPr="009F0E4A">
              <w:rPr>
                <w:rFonts w:ascii="Times New Roman" w:eastAsia="Times New Roman" w:hAnsi="Times New Roman" w:cs="Times New Roman"/>
                <w:iCs/>
                <w:sz w:val="24"/>
                <w:szCs w:val="24"/>
                <w:lang w:eastAsia="lv-LV"/>
              </w:rPr>
              <w:t xml:space="preserve">panta </w:t>
            </w:r>
            <w:r w:rsidR="00D102A6" w:rsidRPr="009F0E4A">
              <w:rPr>
                <w:rFonts w:ascii="Times New Roman" w:eastAsia="Times New Roman" w:hAnsi="Times New Roman" w:cs="Times New Roman"/>
                <w:iCs/>
                <w:sz w:val="24"/>
                <w:szCs w:val="24"/>
                <w:lang w:eastAsia="lv-LV"/>
              </w:rPr>
              <w:t>trešā</w:t>
            </w:r>
            <w:r w:rsidRPr="009F0E4A">
              <w:rPr>
                <w:rFonts w:ascii="Times New Roman" w:eastAsia="Times New Roman" w:hAnsi="Times New Roman" w:cs="Times New Roman"/>
                <w:iCs/>
                <w:sz w:val="24"/>
                <w:szCs w:val="24"/>
                <w:lang w:eastAsia="lv-LV"/>
              </w:rPr>
              <w:t xml:space="preserve"> daļa paredz, ka Ministru kabinets nosaka </w:t>
            </w:r>
            <w:r w:rsidR="00D102A6" w:rsidRPr="009F0E4A">
              <w:rPr>
                <w:rFonts w:ascii="Times New Roman" w:eastAsia="Times New Roman" w:hAnsi="Times New Roman" w:cs="Times New Roman"/>
                <w:iCs/>
                <w:sz w:val="24"/>
                <w:szCs w:val="24"/>
                <w:lang w:eastAsia="lv-LV"/>
              </w:rPr>
              <w:t>kārtību, kādā civilo ekspertu nosūta dalībai starptautiskajā misijā</w:t>
            </w:r>
            <w:r w:rsidR="00A63675" w:rsidRPr="009F0E4A">
              <w:rPr>
                <w:rFonts w:ascii="Times New Roman" w:eastAsia="Times New Roman" w:hAnsi="Times New Roman" w:cs="Times New Roman"/>
                <w:iCs/>
                <w:sz w:val="24"/>
                <w:szCs w:val="24"/>
                <w:lang w:eastAsia="lv-LV"/>
              </w:rPr>
              <w:t xml:space="preserve"> vai operācijā</w:t>
            </w:r>
            <w:r w:rsidR="00D102A6" w:rsidRPr="009F0E4A">
              <w:rPr>
                <w:rFonts w:ascii="Times New Roman" w:eastAsia="Times New Roman" w:hAnsi="Times New Roman" w:cs="Times New Roman"/>
                <w:iCs/>
                <w:sz w:val="24"/>
                <w:szCs w:val="24"/>
                <w:lang w:eastAsia="lv-LV"/>
              </w:rPr>
              <w:t>,</w:t>
            </w:r>
            <w:r w:rsidR="00A63675" w:rsidRPr="009F0E4A">
              <w:rPr>
                <w:rFonts w:ascii="Times New Roman" w:eastAsia="Times New Roman" w:hAnsi="Times New Roman" w:cs="Times New Roman"/>
                <w:iCs/>
                <w:sz w:val="24"/>
                <w:szCs w:val="24"/>
                <w:lang w:eastAsia="lv-LV"/>
              </w:rPr>
              <w:t xml:space="preserve"> civilā eksperta dalības nosacījumus, kā arī dalības finansēšanas </w:t>
            </w:r>
            <w:r w:rsidR="00D102A6" w:rsidRPr="009F0E4A">
              <w:rPr>
                <w:rFonts w:ascii="Times New Roman" w:eastAsia="Times New Roman" w:hAnsi="Times New Roman" w:cs="Times New Roman"/>
                <w:iCs/>
                <w:sz w:val="24"/>
                <w:szCs w:val="24"/>
                <w:lang w:eastAsia="lv-LV"/>
              </w:rPr>
              <w:t>kārtību.</w:t>
            </w:r>
          </w:p>
          <w:p w14:paraId="392AB6B4" w14:textId="22DAFA59" w:rsidR="00501625" w:rsidRPr="009F0E4A" w:rsidRDefault="00501625" w:rsidP="00A63675">
            <w:pPr>
              <w:spacing w:after="0"/>
              <w:jc w:val="both"/>
              <w:rPr>
                <w:rFonts w:ascii="Times New Roman" w:eastAsia="Times New Roman" w:hAnsi="Times New Roman" w:cs="Times New Roman"/>
                <w:iCs/>
                <w:sz w:val="24"/>
                <w:szCs w:val="24"/>
                <w:lang w:eastAsia="lv-LV"/>
              </w:rPr>
            </w:pPr>
          </w:p>
          <w:p w14:paraId="45C2F7E8" w14:textId="26E7EFFF" w:rsidR="00501625" w:rsidRPr="009F0E4A" w:rsidRDefault="00501625" w:rsidP="00A63675">
            <w:pPr>
              <w:spacing w:after="0"/>
              <w:jc w:val="both"/>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Starptautiskās palīdzības l</w:t>
            </w:r>
            <w:r w:rsidR="00892492" w:rsidRPr="009F0E4A">
              <w:rPr>
                <w:rFonts w:ascii="Times New Roman" w:eastAsia="Times New Roman" w:hAnsi="Times New Roman" w:cs="Times New Roman"/>
                <w:iCs/>
                <w:sz w:val="24"/>
                <w:szCs w:val="24"/>
                <w:lang w:eastAsia="lv-LV"/>
              </w:rPr>
              <w:t>ikuma 13. panta otrās daļas 3.  </w:t>
            </w:r>
            <w:r w:rsidRPr="009F0E4A">
              <w:rPr>
                <w:rFonts w:ascii="Times New Roman" w:eastAsia="Times New Roman" w:hAnsi="Times New Roman" w:cs="Times New Roman"/>
                <w:iCs/>
                <w:sz w:val="24"/>
                <w:szCs w:val="24"/>
                <w:lang w:eastAsia="lv-LV"/>
              </w:rPr>
              <w:t xml:space="preserve">punkts paredz, ka Ministru kabinets nosaka </w:t>
            </w:r>
            <w:r w:rsidR="00D01B7A" w:rsidRPr="009F0E4A">
              <w:rPr>
                <w:rFonts w:ascii="Times New Roman" w:eastAsia="Times New Roman" w:hAnsi="Times New Roman" w:cs="Times New Roman"/>
                <w:iCs/>
                <w:sz w:val="24"/>
                <w:szCs w:val="24"/>
                <w:lang w:eastAsia="lv-LV"/>
              </w:rPr>
              <w:t xml:space="preserve">apbedīšanas izdevumu apmēru un segšanu </w:t>
            </w:r>
            <w:r w:rsidRPr="009F0E4A">
              <w:rPr>
                <w:rFonts w:ascii="Times New Roman" w:eastAsia="Times New Roman" w:hAnsi="Times New Roman" w:cs="Times New Roman"/>
                <w:iCs/>
                <w:sz w:val="24"/>
                <w:szCs w:val="24"/>
                <w:lang w:eastAsia="lv-LV"/>
              </w:rPr>
              <w:t>kārtību</w:t>
            </w:r>
            <w:r w:rsidR="00D01B7A" w:rsidRPr="009F0E4A">
              <w:rPr>
                <w:rFonts w:ascii="Times New Roman" w:eastAsia="Times New Roman" w:hAnsi="Times New Roman" w:cs="Times New Roman"/>
                <w:iCs/>
                <w:sz w:val="24"/>
                <w:szCs w:val="24"/>
                <w:lang w:eastAsia="lv-LV"/>
              </w:rPr>
              <w:t xml:space="preserve"> par </w:t>
            </w:r>
            <w:r w:rsidR="00D01B7A" w:rsidRPr="009F0E4A">
              <w:rPr>
                <w:rFonts w:ascii="Times New Roman" w:eastAsia="Times New Roman" w:hAnsi="Times New Roman" w:cs="Times New Roman"/>
                <w:iCs/>
                <w:sz w:val="24"/>
                <w:szCs w:val="24"/>
                <w:lang w:eastAsia="lv-LV"/>
              </w:rPr>
              <w:lastRenderedPageBreak/>
              <w:t>civilo ekspertu, kas starptautiskās misijas vai operācijas laikā gājis bojā vai miris gada laikā pēc atgriešanās no dalības starptautiskajā misijā vai operācija ievainojuma (sakropļojuma, kontūzijas) vai tādas slimības dēļ, kuras cēlonis saistīts ar amata pienākumu pildīšanu starptautiskajā misijā vai operācijā.</w:t>
            </w:r>
          </w:p>
          <w:p w14:paraId="3291983F" w14:textId="7E1BCB2C" w:rsidR="00501625" w:rsidRPr="009F0E4A" w:rsidRDefault="00501625" w:rsidP="00A63675">
            <w:pPr>
              <w:spacing w:after="0"/>
              <w:jc w:val="both"/>
              <w:rPr>
                <w:rFonts w:ascii="Times New Roman" w:eastAsia="Times New Roman" w:hAnsi="Times New Roman" w:cs="Times New Roman"/>
                <w:iCs/>
                <w:sz w:val="24"/>
                <w:szCs w:val="24"/>
                <w:lang w:eastAsia="lv-LV"/>
              </w:rPr>
            </w:pPr>
          </w:p>
          <w:p w14:paraId="0A14AB18" w14:textId="11FC9C48" w:rsidR="005D42A5" w:rsidRPr="003A3C8C" w:rsidRDefault="00501625" w:rsidP="003A3C8C">
            <w:pPr>
              <w:spacing w:after="0"/>
              <w:jc w:val="both"/>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 xml:space="preserve">Starptautiskās palīdzības likuma 13. panta ceturtā daļa paredz, ka </w:t>
            </w:r>
            <w:r w:rsidR="008571EB">
              <w:rPr>
                <w:rFonts w:ascii="Times New Roman" w:eastAsia="Times New Roman" w:hAnsi="Times New Roman" w:cs="Times New Roman"/>
                <w:iCs/>
                <w:sz w:val="24"/>
                <w:szCs w:val="24"/>
                <w:lang w:eastAsia="lv-LV"/>
              </w:rPr>
              <w:t xml:space="preserve">Ministru kabinets nosaka </w:t>
            </w:r>
            <w:r w:rsidRPr="009F0E4A">
              <w:rPr>
                <w:rFonts w:ascii="Times New Roman" w:eastAsia="Times New Roman" w:hAnsi="Times New Roman" w:cs="Times New Roman"/>
                <w:iCs/>
                <w:sz w:val="24"/>
                <w:szCs w:val="24"/>
                <w:lang w:eastAsia="lv-LV"/>
              </w:rPr>
              <w:t>kārtību, kādā izmeklē un uzskaita nelaimes gadījumus, kuros cietis civilais eksperts, pildot amata pienākumus starptautiskajā misijā vai operācijā.</w:t>
            </w:r>
          </w:p>
        </w:tc>
      </w:tr>
      <w:tr w:rsidR="000B22BE" w:rsidRPr="009F0E4A" w14:paraId="77A396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14E21C" w14:textId="5F5B005E" w:rsidR="003A1749"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lastRenderedPageBreak/>
              <w:t>2.</w:t>
            </w:r>
          </w:p>
          <w:p w14:paraId="2924D735" w14:textId="77777777" w:rsidR="003A1749" w:rsidRPr="009F0E4A" w:rsidRDefault="003A1749" w:rsidP="004821D6">
            <w:pPr>
              <w:rPr>
                <w:rFonts w:ascii="Times New Roman" w:eastAsia="Times New Roman" w:hAnsi="Times New Roman" w:cs="Times New Roman"/>
                <w:sz w:val="24"/>
                <w:szCs w:val="24"/>
                <w:lang w:eastAsia="lv-LV"/>
              </w:rPr>
            </w:pPr>
          </w:p>
          <w:p w14:paraId="6E659B0C" w14:textId="77777777" w:rsidR="003A1749" w:rsidRPr="009F0E4A" w:rsidRDefault="003A1749" w:rsidP="004821D6">
            <w:pPr>
              <w:rPr>
                <w:rFonts w:ascii="Times New Roman" w:eastAsia="Times New Roman" w:hAnsi="Times New Roman" w:cs="Times New Roman"/>
                <w:sz w:val="24"/>
                <w:szCs w:val="24"/>
                <w:lang w:eastAsia="lv-LV"/>
              </w:rPr>
            </w:pPr>
          </w:p>
          <w:p w14:paraId="76B883CD" w14:textId="77777777" w:rsidR="003A1749" w:rsidRPr="009F0E4A" w:rsidRDefault="003A1749" w:rsidP="004821D6">
            <w:pPr>
              <w:rPr>
                <w:rFonts w:ascii="Times New Roman" w:eastAsia="Times New Roman" w:hAnsi="Times New Roman" w:cs="Times New Roman"/>
                <w:sz w:val="24"/>
                <w:szCs w:val="24"/>
                <w:lang w:eastAsia="lv-LV"/>
              </w:rPr>
            </w:pPr>
          </w:p>
          <w:p w14:paraId="2092F831" w14:textId="77777777" w:rsidR="003A1749" w:rsidRPr="009F0E4A" w:rsidRDefault="003A1749" w:rsidP="004821D6">
            <w:pPr>
              <w:rPr>
                <w:rFonts w:ascii="Times New Roman" w:eastAsia="Times New Roman" w:hAnsi="Times New Roman" w:cs="Times New Roman"/>
                <w:sz w:val="24"/>
                <w:szCs w:val="24"/>
                <w:lang w:eastAsia="lv-LV"/>
              </w:rPr>
            </w:pPr>
          </w:p>
          <w:p w14:paraId="081C455B" w14:textId="77777777" w:rsidR="003A1749" w:rsidRPr="009F0E4A" w:rsidRDefault="003A1749" w:rsidP="004821D6">
            <w:pPr>
              <w:rPr>
                <w:rFonts w:ascii="Times New Roman" w:eastAsia="Times New Roman" w:hAnsi="Times New Roman" w:cs="Times New Roman"/>
                <w:sz w:val="24"/>
                <w:szCs w:val="24"/>
                <w:lang w:eastAsia="lv-LV"/>
              </w:rPr>
            </w:pPr>
          </w:p>
          <w:p w14:paraId="150F9F24" w14:textId="77777777" w:rsidR="003A1749" w:rsidRPr="009F0E4A" w:rsidRDefault="003A1749" w:rsidP="004821D6">
            <w:pPr>
              <w:rPr>
                <w:rFonts w:ascii="Times New Roman" w:eastAsia="Times New Roman" w:hAnsi="Times New Roman" w:cs="Times New Roman"/>
                <w:sz w:val="24"/>
                <w:szCs w:val="24"/>
                <w:lang w:eastAsia="lv-LV"/>
              </w:rPr>
            </w:pPr>
          </w:p>
          <w:p w14:paraId="56472197" w14:textId="77777777" w:rsidR="003A1749" w:rsidRPr="009F0E4A" w:rsidRDefault="003A1749" w:rsidP="004821D6">
            <w:pPr>
              <w:rPr>
                <w:rFonts w:ascii="Times New Roman" w:eastAsia="Times New Roman" w:hAnsi="Times New Roman" w:cs="Times New Roman"/>
                <w:sz w:val="24"/>
                <w:szCs w:val="24"/>
                <w:lang w:eastAsia="lv-LV"/>
              </w:rPr>
            </w:pPr>
          </w:p>
          <w:p w14:paraId="1A9C2201" w14:textId="77777777" w:rsidR="003A1749" w:rsidRPr="009F0E4A" w:rsidRDefault="003A1749" w:rsidP="004821D6">
            <w:pPr>
              <w:rPr>
                <w:rFonts w:ascii="Times New Roman" w:eastAsia="Times New Roman" w:hAnsi="Times New Roman" w:cs="Times New Roman"/>
                <w:sz w:val="24"/>
                <w:szCs w:val="24"/>
                <w:lang w:eastAsia="lv-LV"/>
              </w:rPr>
            </w:pPr>
          </w:p>
          <w:p w14:paraId="5FCFBB7E" w14:textId="77777777" w:rsidR="003A1749" w:rsidRPr="009F0E4A" w:rsidRDefault="003A1749" w:rsidP="004821D6">
            <w:pPr>
              <w:rPr>
                <w:rFonts w:ascii="Times New Roman" w:eastAsia="Times New Roman" w:hAnsi="Times New Roman" w:cs="Times New Roman"/>
                <w:sz w:val="24"/>
                <w:szCs w:val="24"/>
                <w:lang w:eastAsia="lv-LV"/>
              </w:rPr>
            </w:pPr>
          </w:p>
          <w:p w14:paraId="4ABAF67F" w14:textId="77777777" w:rsidR="003A1749" w:rsidRPr="009F0E4A" w:rsidRDefault="003A1749" w:rsidP="004821D6">
            <w:pPr>
              <w:rPr>
                <w:rFonts w:ascii="Times New Roman" w:eastAsia="Times New Roman" w:hAnsi="Times New Roman" w:cs="Times New Roman"/>
                <w:sz w:val="24"/>
                <w:szCs w:val="24"/>
                <w:lang w:eastAsia="lv-LV"/>
              </w:rPr>
            </w:pPr>
          </w:p>
          <w:p w14:paraId="6F11F170" w14:textId="77777777" w:rsidR="003A1749" w:rsidRPr="009F0E4A" w:rsidRDefault="003A1749" w:rsidP="004821D6">
            <w:pPr>
              <w:rPr>
                <w:rFonts w:ascii="Times New Roman" w:eastAsia="Times New Roman" w:hAnsi="Times New Roman" w:cs="Times New Roman"/>
                <w:sz w:val="24"/>
                <w:szCs w:val="24"/>
                <w:lang w:eastAsia="lv-LV"/>
              </w:rPr>
            </w:pPr>
          </w:p>
          <w:p w14:paraId="234C6DC6" w14:textId="77777777" w:rsidR="003A1749" w:rsidRPr="009F0E4A" w:rsidRDefault="003A1749" w:rsidP="004821D6">
            <w:pPr>
              <w:rPr>
                <w:rFonts w:ascii="Times New Roman" w:eastAsia="Times New Roman" w:hAnsi="Times New Roman" w:cs="Times New Roman"/>
                <w:sz w:val="24"/>
                <w:szCs w:val="24"/>
                <w:lang w:eastAsia="lv-LV"/>
              </w:rPr>
            </w:pPr>
          </w:p>
          <w:p w14:paraId="3A23DECF" w14:textId="77777777" w:rsidR="003A1749" w:rsidRPr="009F0E4A" w:rsidRDefault="003A1749" w:rsidP="004821D6">
            <w:pPr>
              <w:rPr>
                <w:rFonts w:ascii="Times New Roman" w:eastAsia="Times New Roman" w:hAnsi="Times New Roman" w:cs="Times New Roman"/>
                <w:sz w:val="24"/>
                <w:szCs w:val="24"/>
                <w:lang w:eastAsia="lv-LV"/>
              </w:rPr>
            </w:pPr>
          </w:p>
          <w:p w14:paraId="3CFFE6A5" w14:textId="77777777" w:rsidR="003A1749" w:rsidRPr="009F0E4A" w:rsidRDefault="003A1749" w:rsidP="004821D6">
            <w:pPr>
              <w:rPr>
                <w:rFonts w:ascii="Times New Roman" w:eastAsia="Times New Roman" w:hAnsi="Times New Roman" w:cs="Times New Roman"/>
                <w:sz w:val="24"/>
                <w:szCs w:val="24"/>
                <w:lang w:eastAsia="lv-LV"/>
              </w:rPr>
            </w:pPr>
          </w:p>
          <w:p w14:paraId="785C9BD1" w14:textId="77777777" w:rsidR="003A1749" w:rsidRPr="009F0E4A" w:rsidRDefault="003A1749" w:rsidP="004821D6">
            <w:pPr>
              <w:rPr>
                <w:rFonts w:ascii="Times New Roman" w:eastAsia="Times New Roman" w:hAnsi="Times New Roman" w:cs="Times New Roman"/>
                <w:sz w:val="24"/>
                <w:szCs w:val="24"/>
                <w:lang w:eastAsia="lv-LV"/>
              </w:rPr>
            </w:pPr>
          </w:p>
          <w:p w14:paraId="0F3206B5" w14:textId="77777777" w:rsidR="003A1749" w:rsidRPr="009F0E4A" w:rsidRDefault="003A1749" w:rsidP="004821D6">
            <w:pPr>
              <w:rPr>
                <w:rFonts w:ascii="Times New Roman" w:eastAsia="Times New Roman" w:hAnsi="Times New Roman" w:cs="Times New Roman"/>
                <w:sz w:val="24"/>
                <w:szCs w:val="24"/>
                <w:lang w:eastAsia="lv-LV"/>
              </w:rPr>
            </w:pPr>
          </w:p>
          <w:p w14:paraId="3794319E" w14:textId="77777777" w:rsidR="003A1749" w:rsidRPr="009F0E4A" w:rsidRDefault="003A1749" w:rsidP="004821D6">
            <w:pPr>
              <w:rPr>
                <w:rFonts w:ascii="Times New Roman" w:eastAsia="Times New Roman" w:hAnsi="Times New Roman" w:cs="Times New Roman"/>
                <w:sz w:val="24"/>
                <w:szCs w:val="24"/>
                <w:lang w:eastAsia="lv-LV"/>
              </w:rPr>
            </w:pPr>
          </w:p>
          <w:p w14:paraId="7B5477B4" w14:textId="77777777" w:rsidR="003A1749" w:rsidRPr="009F0E4A" w:rsidRDefault="003A1749" w:rsidP="004821D6">
            <w:pPr>
              <w:rPr>
                <w:rFonts w:ascii="Times New Roman" w:eastAsia="Times New Roman" w:hAnsi="Times New Roman" w:cs="Times New Roman"/>
                <w:sz w:val="24"/>
                <w:szCs w:val="24"/>
                <w:lang w:eastAsia="lv-LV"/>
              </w:rPr>
            </w:pPr>
          </w:p>
          <w:p w14:paraId="60A92A1A" w14:textId="77777777" w:rsidR="003A1749" w:rsidRPr="009F0E4A" w:rsidRDefault="003A1749" w:rsidP="004821D6">
            <w:pPr>
              <w:rPr>
                <w:rFonts w:ascii="Times New Roman" w:eastAsia="Times New Roman" w:hAnsi="Times New Roman" w:cs="Times New Roman"/>
                <w:sz w:val="24"/>
                <w:szCs w:val="24"/>
                <w:lang w:eastAsia="lv-LV"/>
              </w:rPr>
            </w:pPr>
          </w:p>
          <w:p w14:paraId="412A0CFC" w14:textId="72812D06" w:rsidR="00CD526E" w:rsidRPr="009F0E4A" w:rsidRDefault="00CD526E" w:rsidP="004821D6">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B32FF6D" w14:textId="7FEBF532" w:rsidR="006F3683"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7D41706" w14:textId="77777777" w:rsidR="006F3683" w:rsidRPr="009F0E4A" w:rsidRDefault="006F3683" w:rsidP="004821D6">
            <w:pPr>
              <w:rPr>
                <w:rFonts w:ascii="Times New Roman" w:eastAsia="Times New Roman" w:hAnsi="Times New Roman" w:cs="Times New Roman"/>
                <w:sz w:val="24"/>
                <w:szCs w:val="24"/>
                <w:lang w:eastAsia="lv-LV"/>
              </w:rPr>
            </w:pPr>
          </w:p>
          <w:p w14:paraId="09530B6E" w14:textId="77777777" w:rsidR="006F3683" w:rsidRPr="009F0E4A" w:rsidRDefault="006F3683" w:rsidP="004821D6">
            <w:pPr>
              <w:rPr>
                <w:rFonts w:ascii="Times New Roman" w:eastAsia="Times New Roman" w:hAnsi="Times New Roman" w:cs="Times New Roman"/>
                <w:sz w:val="24"/>
                <w:szCs w:val="24"/>
                <w:lang w:eastAsia="lv-LV"/>
              </w:rPr>
            </w:pPr>
          </w:p>
          <w:p w14:paraId="1E04A762" w14:textId="77777777" w:rsidR="006F3683" w:rsidRPr="009F0E4A" w:rsidRDefault="006F3683" w:rsidP="004821D6">
            <w:pPr>
              <w:rPr>
                <w:rFonts w:ascii="Times New Roman" w:eastAsia="Times New Roman" w:hAnsi="Times New Roman" w:cs="Times New Roman"/>
                <w:sz w:val="24"/>
                <w:szCs w:val="24"/>
                <w:lang w:eastAsia="lv-LV"/>
              </w:rPr>
            </w:pPr>
          </w:p>
          <w:p w14:paraId="1F47DFB3" w14:textId="77777777" w:rsidR="006F3683" w:rsidRPr="009F0E4A" w:rsidRDefault="006F3683" w:rsidP="004821D6">
            <w:pPr>
              <w:rPr>
                <w:rFonts w:ascii="Times New Roman" w:eastAsia="Times New Roman" w:hAnsi="Times New Roman" w:cs="Times New Roman"/>
                <w:sz w:val="24"/>
                <w:szCs w:val="24"/>
                <w:lang w:eastAsia="lv-LV"/>
              </w:rPr>
            </w:pPr>
          </w:p>
          <w:p w14:paraId="5648AD58" w14:textId="77777777" w:rsidR="006F3683" w:rsidRPr="009F0E4A" w:rsidRDefault="006F3683" w:rsidP="004821D6">
            <w:pPr>
              <w:rPr>
                <w:rFonts w:ascii="Times New Roman" w:eastAsia="Times New Roman" w:hAnsi="Times New Roman" w:cs="Times New Roman"/>
                <w:sz w:val="24"/>
                <w:szCs w:val="24"/>
                <w:lang w:eastAsia="lv-LV"/>
              </w:rPr>
            </w:pPr>
          </w:p>
          <w:p w14:paraId="4D945048" w14:textId="77777777" w:rsidR="006F3683" w:rsidRPr="009F0E4A" w:rsidRDefault="006F3683" w:rsidP="004821D6">
            <w:pPr>
              <w:rPr>
                <w:rFonts w:ascii="Times New Roman" w:eastAsia="Times New Roman" w:hAnsi="Times New Roman" w:cs="Times New Roman"/>
                <w:sz w:val="24"/>
                <w:szCs w:val="24"/>
                <w:lang w:eastAsia="lv-LV"/>
              </w:rPr>
            </w:pPr>
          </w:p>
          <w:p w14:paraId="0D0554BE" w14:textId="77777777" w:rsidR="006F3683" w:rsidRPr="009F0E4A" w:rsidRDefault="006F3683" w:rsidP="004821D6">
            <w:pPr>
              <w:rPr>
                <w:rFonts w:ascii="Times New Roman" w:eastAsia="Times New Roman" w:hAnsi="Times New Roman" w:cs="Times New Roman"/>
                <w:sz w:val="24"/>
                <w:szCs w:val="24"/>
                <w:lang w:eastAsia="lv-LV"/>
              </w:rPr>
            </w:pPr>
          </w:p>
          <w:p w14:paraId="6CAFCF10" w14:textId="77777777" w:rsidR="006F3683" w:rsidRPr="009F0E4A" w:rsidRDefault="006F3683" w:rsidP="004821D6">
            <w:pPr>
              <w:rPr>
                <w:rFonts w:ascii="Times New Roman" w:eastAsia="Times New Roman" w:hAnsi="Times New Roman" w:cs="Times New Roman"/>
                <w:sz w:val="24"/>
                <w:szCs w:val="24"/>
                <w:lang w:eastAsia="lv-LV"/>
              </w:rPr>
            </w:pPr>
          </w:p>
          <w:p w14:paraId="48B4E215" w14:textId="77777777" w:rsidR="006F3683" w:rsidRPr="009F0E4A" w:rsidRDefault="006F3683" w:rsidP="004821D6">
            <w:pPr>
              <w:rPr>
                <w:rFonts w:ascii="Times New Roman" w:eastAsia="Times New Roman" w:hAnsi="Times New Roman" w:cs="Times New Roman"/>
                <w:sz w:val="24"/>
                <w:szCs w:val="24"/>
                <w:lang w:eastAsia="lv-LV"/>
              </w:rPr>
            </w:pPr>
          </w:p>
          <w:p w14:paraId="1076AD73" w14:textId="77777777" w:rsidR="006F3683" w:rsidRPr="009F0E4A" w:rsidRDefault="006F3683" w:rsidP="004821D6">
            <w:pPr>
              <w:rPr>
                <w:rFonts w:ascii="Times New Roman" w:eastAsia="Times New Roman" w:hAnsi="Times New Roman" w:cs="Times New Roman"/>
                <w:sz w:val="24"/>
                <w:szCs w:val="24"/>
                <w:lang w:eastAsia="lv-LV"/>
              </w:rPr>
            </w:pPr>
          </w:p>
          <w:p w14:paraId="0293EB98" w14:textId="77777777" w:rsidR="006F3683" w:rsidRPr="009F0E4A" w:rsidRDefault="006F3683" w:rsidP="004821D6">
            <w:pPr>
              <w:rPr>
                <w:rFonts w:ascii="Times New Roman" w:eastAsia="Times New Roman" w:hAnsi="Times New Roman" w:cs="Times New Roman"/>
                <w:sz w:val="24"/>
                <w:szCs w:val="24"/>
                <w:lang w:eastAsia="lv-LV"/>
              </w:rPr>
            </w:pPr>
          </w:p>
          <w:p w14:paraId="49F1BD0A" w14:textId="77777777" w:rsidR="006F3683" w:rsidRPr="009F0E4A" w:rsidRDefault="006F3683" w:rsidP="004821D6">
            <w:pPr>
              <w:rPr>
                <w:rFonts w:ascii="Times New Roman" w:eastAsia="Times New Roman" w:hAnsi="Times New Roman" w:cs="Times New Roman"/>
                <w:sz w:val="24"/>
                <w:szCs w:val="24"/>
                <w:lang w:eastAsia="lv-LV"/>
              </w:rPr>
            </w:pPr>
          </w:p>
          <w:p w14:paraId="18D6852B" w14:textId="77777777" w:rsidR="006F3683" w:rsidRPr="009F0E4A" w:rsidRDefault="006F3683" w:rsidP="004821D6">
            <w:pPr>
              <w:rPr>
                <w:rFonts w:ascii="Times New Roman" w:eastAsia="Times New Roman" w:hAnsi="Times New Roman" w:cs="Times New Roman"/>
                <w:sz w:val="24"/>
                <w:szCs w:val="24"/>
                <w:lang w:eastAsia="lv-LV"/>
              </w:rPr>
            </w:pPr>
          </w:p>
          <w:p w14:paraId="673BCB0F" w14:textId="77777777" w:rsidR="006F3683" w:rsidRPr="009F0E4A" w:rsidRDefault="006F3683" w:rsidP="004821D6">
            <w:pPr>
              <w:rPr>
                <w:rFonts w:ascii="Times New Roman" w:eastAsia="Times New Roman" w:hAnsi="Times New Roman" w:cs="Times New Roman"/>
                <w:sz w:val="24"/>
                <w:szCs w:val="24"/>
                <w:lang w:eastAsia="lv-LV"/>
              </w:rPr>
            </w:pPr>
          </w:p>
          <w:p w14:paraId="571549CB" w14:textId="77777777" w:rsidR="006F3683" w:rsidRPr="009F0E4A" w:rsidRDefault="006F3683" w:rsidP="004821D6">
            <w:pPr>
              <w:rPr>
                <w:rFonts w:ascii="Times New Roman" w:eastAsia="Times New Roman" w:hAnsi="Times New Roman" w:cs="Times New Roman"/>
                <w:sz w:val="24"/>
                <w:szCs w:val="24"/>
                <w:lang w:eastAsia="lv-LV"/>
              </w:rPr>
            </w:pPr>
          </w:p>
          <w:p w14:paraId="74332879" w14:textId="77777777" w:rsidR="006F3683" w:rsidRPr="009F0E4A" w:rsidRDefault="006F3683" w:rsidP="004821D6">
            <w:pPr>
              <w:rPr>
                <w:rFonts w:ascii="Times New Roman" w:eastAsia="Times New Roman" w:hAnsi="Times New Roman" w:cs="Times New Roman"/>
                <w:sz w:val="24"/>
                <w:szCs w:val="24"/>
                <w:lang w:eastAsia="lv-LV"/>
              </w:rPr>
            </w:pPr>
          </w:p>
          <w:p w14:paraId="68E22986" w14:textId="77777777" w:rsidR="006F3683" w:rsidRPr="009F0E4A" w:rsidRDefault="006F3683" w:rsidP="004821D6">
            <w:pPr>
              <w:rPr>
                <w:rFonts w:ascii="Times New Roman" w:eastAsia="Times New Roman" w:hAnsi="Times New Roman" w:cs="Times New Roman"/>
                <w:sz w:val="24"/>
                <w:szCs w:val="24"/>
                <w:lang w:eastAsia="lv-LV"/>
              </w:rPr>
            </w:pPr>
          </w:p>
          <w:p w14:paraId="1A2A8537" w14:textId="01360BC1" w:rsidR="00E5323B" w:rsidRPr="009F0E4A" w:rsidRDefault="00EC4CA3" w:rsidP="004821D6">
            <w:pPr>
              <w:tabs>
                <w:tab w:val="left" w:pos="2250"/>
              </w:tabs>
              <w:rPr>
                <w:rFonts w:ascii="Times New Roman" w:eastAsia="Times New Roman" w:hAnsi="Times New Roman" w:cs="Times New Roman"/>
                <w:sz w:val="24"/>
                <w:szCs w:val="24"/>
                <w:lang w:eastAsia="lv-LV"/>
              </w:rPr>
            </w:pPr>
            <w:r w:rsidRPr="009F0E4A">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48FA8D3B" w14:textId="62FFC5E1" w:rsidR="00423419" w:rsidRPr="009F0E4A" w:rsidRDefault="007E5D8F" w:rsidP="00812463">
            <w:pPr>
              <w:spacing w:after="0"/>
              <w:jc w:val="both"/>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St</w:t>
            </w:r>
            <w:r w:rsidR="00A63675" w:rsidRPr="009F0E4A">
              <w:rPr>
                <w:rFonts w:ascii="Times New Roman" w:eastAsia="Times New Roman" w:hAnsi="Times New Roman" w:cs="Times New Roman"/>
                <w:iCs/>
                <w:sz w:val="24"/>
                <w:szCs w:val="24"/>
                <w:lang w:eastAsia="lv-LV"/>
              </w:rPr>
              <w:t>arptautiskās palīdzības likuma 12</w:t>
            </w:r>
            <w:r w:rsidRPr="009F0E4A">
              <w:rPr>
                <w:rFonts w:ascii="Times New Roman" w:eastAsia="Times New Roman" w:hAnsi="Times New Roman" w:cs="Times New Roman"/>
                <w:iCs/>
                <w:sz w:val="24"/>
                <w:szCs w:val="24"/>
                <w:lang w:eastAsia="lv-LV"/>
              </w:rPr>
              <w:t>.</w:t>
            </w:r>
            <w:r w:rsidR="00A63675" w:rsidRPr="009F0E4A">
              <w:rPr>
                <w:rFonts w:ascii="Times New Roman" w:eastAsia="Times New Roman" w:hAnsi="Times New Roman" w:cs="Times New Roman"/>
                <w:iCs/>
                <w:sz w:val="24"/>
                <w:szCs w:val="24"/>
                <w:lang w:eastAsia="lv-LV"/>
              </w:rPr>
              <w:t> </w:t>
            </w:r>
            <w:r w:rsidRPr="009F0E4A">
              <w:rPr>
                <w:rFonts w:ascii="Times New Roman" w:eastAsia="Times New Roman" w:hAnsi="Times New Roman" w:cs="Times New Roman"/>
                <w:iCs/>
                <w:sz w:val="24"/>
                <w:szCs w:val="24"/>
                <w:lang w:eastAsia="lv-LV"/>
              </w:rPr>
              <w:t xml:space="preserve">panta </w:t>
            </w:r>
            <w:r w:rsidR="00A63675" w:rsidRPr="009F0E4A">
              <w:rPr>
                <w:rFonts w:ascii="Times New Roman" w:eastAsia="Times New Roman" w:hAnsi="Times New Roman" w:cs="Times New Roman"/>
                <w:iCs/>
                <w:sz w:val="24"/>
                <w:szCs w:val="24"/>
                <w:lang w:eastAsia="lv-LV"/>
              </w:rPr>
              <w:t>trešajā</w:t>
            </w:r>
            <w:r w:rsidRPr="009F0E4A">
              <w:rPr>
                <w:rFonts w:ascii="Times New Roman" w:eastAsia="Times New Roman" w:hAnsi="Times New Roman" w:cs="Times New Roman"/>
                <w:iCs/>
                <w:sz w:val="24"/>
                <w:szCs w:val="24"/>
                <w:lang w:eastAsia="lv-LV"/>
              </w:rPr>
              <w:t xml:space="preserve"> daļā noteiktais deleģējums šobrīd tiek īstenots saskaņā ar </w:t>
            </w:r>
            <w:r w:rsidR="008C2D8A" w:rsidRPr="009F0E4A">
              <w:rPr>
                <w:rFonts w:ascii="Times New Roman" w:eastAsia="Times New Roman" w:hAnsi="Times New Roman" w:cs="Times New Roman"/>
                <w:iCs/>
                <w:sz w:val="24"/>
                <w:szCs w:val="24"/>
                <w:lang w:eastAsia="lv-LV"/>
              </w:rPr>
              <w:t xml:space="preserve">Ministru kabineta </w:t>
            </w:r>
            <w:r w:rsidR="00A63675" w:rsidRPr="009F0E4A">
              <w:rPr>
                <w:rFonts w:ascii="Times New Roman" w:eastAsia="Times New Roman" w:hAnsi="Times New Roman" w:cs="Times New Roman"/>
                <w:iCs/>
                <w:sz w:val="24"/>
                <w:szCs w:val="24"/>
                <w:lang w:eastAsia="lv-LV"/>
              </w:rPr>
              <w:t>2009</w:t>
            </w:r>
            <w:r w:rsidR="007972E6" w:rsidRPr="009F0E4A">
              <w:rPr>
                <w:rFonts w:ascii="Times New Roman" w:eastAsia="Times New Roman" w:hAnsi="Times New Roman" w:cs="Times New Roman"/>
                <w:iCs/>
                <w:sz w:val="24"/>
                <w:szCs w:val="24"/>
                <w:lang w:eastAsia="lv-LV"/>
              </w:rPr>
              <w:t>.</w:t>
            </w:r>
            <w:r w:rsidR="00A63675" w:rsidRPr="009F0E4A">
              <w:rPr>
                <w:rFonts w:ascii="Times New Roman" w:eastAsia="Times New Roman" w:hAnsi="Times New Roman" w:cs="Times New Roman"/>
                <w:iCs/>
                <w:sz w:val="24"/>
                <w:szCs w:val="24"/>
                <w:lang w:eastAsia="lv-LV"/>
              </w:rPr>
              <w:t> gada 13</w:t>
            </w:r>
            <w:r w:rsidR="007972E6" w:rsidRPr="009F0E4A">
              <w:rPr>
                <w:rFonts w:ascii="Times New Roman" w:eastAsia="Times New Roman" w:hAnsi="Times New Roman" w:cs="Times New Roman"/>
                <w:iCs/>
                <w:sz w:val="24"/>
                <w:szCs w:val="24"/>
                <w:lang w:eastAsia="lv-LV"/>
              </w:rPr>
              <w:t>.</w:t>
            </w:r>
            <w:r w:rsidR="00A63675" w:rsidRPr="009F0E4A">
              <w:rPr>
                <w:rFonts w:ascii="Times New Roman" w:eastAsia="Times New Roman" w:hAnsi="Times New Roman" w:cs="Times New Roman"/>
                <w:iCs/>
                <w:sz w:val="24"/>
                <w:szCs w:val="24"/>
                <w:lang w:eastAsia="lv-LV"/>
              </w:rPr>
              <w:t> </w:t>
            </w:r>
            <w:r w:rsidR="007972E6" w:rsidRPr="009F0E4A">
              <w:rPr>
                <w:rFonts w:ascii="Times New Roman" w:eastAsia="Times New Roman" w:hAnsi="Times New Roman" w:cs="Times New Roman"/>
                <w:iCs/>
                <w:sz w:val="24"/>
                <w:szCs w:val="24"/>
                <w:lang w:eastAsia="lv-LV"/>
              </w:rPr>
              <w:t xml:space="preserve">janvāra </w:t>
            </w:r>
            <w:r w:rsidR="00BF57C4" w:rsidRPr="009F0E4A">
              <w:rPr>
                <w:rFonts w:ascii="Times New Roman" w:eastAsia="Times New Roman" w:hAnsi="Times New Roman" w:cs="Times New Roman"/>
                <w:iCs/>
                <w:sz w:val="24"/>
                <w:szCs w:val="24"/>
                <w:lang w:eastAsia="lv-LV"/>
              </w:rPr>
              <w:t>noteikumi</w:t>
            </w:r>
            <w:r w:rsidRPr="009F0E4A">
              <w:rPr>
                <w:rFonts w:ascii="Times New Roman" w:eastAsia="Times New Roman" w:hAnsi="Times New Roman" w:cs="Times New Roman"/>
                <w:iCs/>
                <w:sz w:val="24"/>
                <w:szCs w:val="24"/>
                <w:lang w:eastAsia="lv-LV"/>
              </w:rPr>
              <w:t>em</w:t>
            </w:r>
            <w:r w:rsidR="00764401" w:rsidRPr="009F0E4A">
              <w:rPr>
                <w:rFonts w:ascii="Times New Roman" w:eastAsia="Times New Roman" w:hAnsi="Times New Roman" w:cs="Times New Roman"/>
                <w:iCs/>
                <w:sz w:val="24"/>
                <w:szCs w:val="24"/>
                <w:lang w:eastAsia="lv-LV"/>
              </w:rPr>
              <w:t xml:space="preserve"> Nr. </w:t>
            </w:r>
            <w:r w:rsidR="00A63675" w:rsidRPr="009F0E4A">
              <w:rPr>
                <w:rFonts w:ascii="Times New Roman" w:eastAsia="Times New Roman" w:hAnsi="Times New Roman" w:cs="Times New Roman"/>
                <w:iCs/>
                <w:sz w:val="24"/>
                <w:szCs w:val="24"/>
                <w:lang w:eastAsia="lv-LV"/>
              </w:rPr>
              <w:t>35</w:t>
            </w:r>
            <w:r w:rsidR="005900B8" w:rsidRPr="009F0E4A">
              <w:rPr>
                <w:rFonts w:ascii="Times New Roman" w:eastAsia="Times New Roman" w:hAnsi="Times New Roman" w:cs="Times New Roman"/>
                <w:iCs/>
                <w:sz w:val="24"/>
                <w:szCs w:val="24"/>
                <w:lang w:eastAsia="lv-LV"/>
              </w:rPr>
              <w:t xml:space="preserve"> </w:t>
            </w:r>
            <w:r w:rsidR="007972E6" w:rsidRPr="009F0E4A">
              <w:rPr>
                <w:rFonts w:ascii="Times New Roman" w:eastAsia="Times New Roman" w:hAnsi="Times New Roman" w:cs="Times New Roman"/>
                <w:iCs/>
                <w:sz w:val="24"/>
                <w:szCs w:val="24"/>
                <w:lang w:eastAsia="lv-LV"/>
              </w:rPr>
              <w:t>“Kārtīb</w:t>
            </w:r>
            <w:r w:rsidR="00B1536A" w:rsidRPr="009F0E4A">
              <w:rPr>
                <w:rFonts w:ascii="Times New Roman" w:eastAsia="Times New Roman" w:hAnsi="Times New Roman" w:cs="Times New Roman"/>
                <w:iCs/>
                <w:sz w:val="24"/>
                <w:szCs w:val="24"/>
                <w:lang w:eastAsia="lv-LV"/>
              </w:rPr>
              <w:t>a</w:t>
            </w:r>
            <w:r w:rsidR="007972E6" w:rsidRPr="009F0E4A">
              <w:rPr>
                <w:rFonts w:ascii="Times New Roman" w:eastAsia="Times New Roman" w:hAnsi="Times New Roman" w:cs="Times New Roman"/>
                <w:iCs/>
                <w:sz w:val="24"/>
                <w:szCs w:val="24"/>
                <w:lang w:eastAsia="lv-LV"/>
              </w:rPr>
              <w:t xml:space="preserve">, </w:t>
            </w:r>
            <w:r w:rsidR="00A63675" w:rsidRPr="009F0E4A">
              <w:rPr>
                <w:rFonts w:ascii="Times New Roman" w:eastAsia="Times New Roman" w:hAnsi="Times New Roman" w:cs="Times New Roman"/>
                <w:iCs/>
                <w:sz w:val="24"/>
                <w:szCs w:val="24"/>
                <w:lang w:eastAsia="lv-LV"/>
              </w:rPr>
              <w:t>civilo ekspertu nosūta dalībai starptautiskajā misijā, un dalības finansēšanas kārtība</w:t>
            </w:r>
            <w:r w:rsidR="00BF57C4" w:rsidRPr="009F0E4A">
              <w:rPr>
                <w:rFonts w:ascii="Times New Roman" w:eastAsia="Times New Roman" w:hAnsi="Times New Roman" w:cs="Times New Roman"/>
                <w:iCs/>
                <w:sz w:val="24"/>
                <w:szCs w:val="24"/>
                <w:lang w:eastAsia="lv-LV"/>
              </w:rPr>
              <w:t>”</w:t>
            </w:r>
            <w:r w:rsidR="007310AB" w:rsidRPr="009F0E4A">
              <w:rPr>
                <w:rFonts w:ascii="Times New Roman" w:eastAsia="Times New Roman" w:hAnsi="Times New Roman" w:cs="Times New Roman"/>
                <w:iCs/>
                <w:sz w:val="24"/>
                <w:szCs w:val="24"/>
                <w:lang w:eastAsia="lv-LV"/>
              </w:rPr>
              <w:t xml:space="preserve"> (turpmāk – Noteikumi Nr. </w:t>
            </w:r>
            <w:r w:rsidR="007310AB" w:rsidRPr="00812463">
              <w:rPr>
                <w:rFonts w:ascii="Times New Roman" w:eastAsia="Times New Roman" w:hAnsi="Times New Roman" w:cs="Times New Roman"/>
                <w:iCs/>
                <w:sz w:val="24"/>
                <w:szCs w:val="24"/>
                <w:lang w:eastAsia="lv-LV"/>
              </w:rPr>
              <w:t>35)</w:t>
            </w:r>
            <w:r w:rsidRPr="009F0E4A">
              <w:rPr>
                <w:rFonts w:ascii="Times New Roman" w:eastAsia="Times New Roman" w:hAnsi="Times New Roman" w:cs="Times New Roman"/>
                <w:iCs/>
                <w:sz w:val="24"/>
                <w:szCs w:val="24"/>
                <w:lang w:eastAsia="lv-LV"/>
              </w:rPr>
              <w:t xml:space="preserve">. </w:t>
            </w:r>
          </w:p>
          <w:p w14:paraId="18EFC86C" w14:textId="77777777" w:rsidR="00E46BAF" w:rsidRDefault="00E46BAF" w:rsidP="00096867">
            <w:pPr>
              <w:spacing w:after="0"/>
              <w:jc w:val="both"/>
              <w:rPr>
                <w:rFonts w:ascii="Times New Roman" w:eastAsia="Times New Roman" w:hAnsi="Times New Roman" w:cs="Times New Roman"/>
                <w:iCs/>
                <w:sz w:val="24"/>
                <w:szCs w:val="24"/>
                <w:lang w:eastAsia="lv-LV"/>
              </w:rPr>
            </w:pPr>
          </w:p>
          <w:p w14:paraId="59BC03D0" w14:textId="41E0EFFF" w:rsidR="003062C2" w:rsidRDefault="007E1587" w:rsidP="00096867">
            <w:pPr>
              <w:spacing w:after="0"/>
              <w:jc w:val="both"/>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Atsaucoties uz</w:t>
            </w:r>
            <w:r w:rsidRPr="00812463">
              <w:rPr>
                <w:rFonts w:ascii="Times New Roman" w:eastAsia="Times New Roman" w:hAnsi="Times New Roman" w:cs="Times New Roman"/>
                <w:iCs/>
                <w:sz w:val="24"/>
                <w:szCs w:val="24"/>
                <w:lang w:eastAsia="lv-LV"/>
              </w:rPr>
              <w:t xml:space="preserve"> Starptautiskās palīdzības likum</w:t>
            </w:r>
            <w:r w:rsidR="009139D6" w:rsidRPr="00812463">
              <w:rPr>
                <w:rFonts w:ascii="Times New Roman" w:eastAsia="Times New Roman" w:hAnsi="Times New Roman" w:cs="Times New Roman"/>
                <w:iCs/>
                <w:sz w:val="24"/>
                <w:szCs w:val="24"/>
                <w:lang w:eastAsia="lv-LV"/>
              </w:rPr>
              <w:t>a</w:t>
            </w:r>
            <w:r w:rsidR="00C8537D" w:rsidRPr="00812463">
              <w:rPr>
                <w:rFonts w:ascii="Times New Roman" w:eastAsia="Times New Roman" w:hAnsi="Times New Roman" w:cs="Times New Roman"/>
                <w:iCs/>
                <w:sz w:val="24"/>
                <w:szCs w:val="24"/>
                <w:lang w:eastAsia="lv-LV"/>
              </w:rPr>
              <w:t> (2020. gada 16. janvāra likuma “Grozījumi Starptautiskās palīdzības likumā” redakcijā) 1. pan</w:t>
            </w:r>
            <w:r w:rsidR="009139D6" w:rsidRPr="00812463">
              <w:rPr>
                <w:rFonts w:ascii="Times New Roman" w:eastAsia="Times New Roman" w:hAnsi="Times New Roman" w:cs="Times New Roman"/>
                <w:iCs/>
                <w:sz w:val="24"/>
                <w:szCs w:val="24"/>
                <w:lang w:eastAsia="lv-LV"/>
              </w:rPr>
              <w:t>tā iekļauto</w:t>
            </w:r>
            <w:r w:rsidR="00C8537D" w:rsidRPr="00812463">
              <w:rPr>
                <w:rFonts w:ascii="Times New Roman" w:eastAsia="Times New Roman" w:hAnsi="Times New Roman" w:cs="Times New Roman"/>
                <w:iCs/>
                <w:sz w:val="24"/>
                <w:szCs w:val="24"/>
                <w:lang w:eastAsia="lv-LV"/>
              </w:rPr>
              <w:t xml:space="preserve"> starptautiskās operācijas definīciju un visa teksta papildināšanu ar jēdzienu “operācija” attiecīgajā locījumā</w:t>
            </w:r>
            <w:r w:rsidRPr="00812463">
              <w:rPr>
                <w:rFonts w:ascii="Times New Roman" w:eastAsia="Times New Roman" w:hAnsi="Times New Roman" w:cs="Times New Roman"/>
                <w:iCs/>
                <w:sz w:val="24"/>
                <w:szCs w:val="24"/>
                <w:lang w:eastAsia="lv-LV"/>
              </w:rPr>
              <w:t xml:space="preserve">, </w:t>
            </w:r>
            <w:r w:rsidR="000E3DB5" w:rsidRPr="00812463">
              <w:rPr>
                <w:rFonts w:ascii="Times New Roman" w:eastAsia="Times New Roman" w:hAnsi="Times New Roman" w:cs="Times New Roman"/>
                <w:iCs/>
                <w:sz w:val="24"/>
                <w:szCs w:val="24"/>
                <w:lang w:eastAsia="lv-LV"/>
              </w:rPr>
              <w:t>P</w:t>
            </w:r>
            <w:r w:rsidRPr="00812463">
              <w:rPr>
                <w:rFonts w:ascii="Times New Roman" w:eastAsia="Times New Roman" w:hAnsi="Times New Roman" w:cs="Times New Roman"/>
                <w:iCs/>
                <w:sz w:val="24"/>
                <w:szCs w:val="24"/>
                <w:lang w:eastAsia="lv-LV"/>
              </w:rPr>
              <w:t xml:space="preserve">rojekta nosaukums un tā teksts </w:t>
            </w:r>
            <w:r w:rsidR="000E747C" w:rsidRPr="00812463">
              <w:rPr>
                <w:rFonts w:ascii="Times New Roman" w:eastAsia="Times New Roman" w:hAnsi="Times New Roman" w:cs="Times New Roman"/>
                <w:iCs/>
                <w:sz w:val="24"/>
                <w:szCs w:val="24"/>
                <w:lang w:eastAsia="lv-LV"/>
              </w:rPr>
              <w:t xml:space="preserve">līdztekus jēdzienam “starptautiskā misija” </w:t>
            </w:r>
            <w:r w:rsidR="00764401" w:rsidRPr="00812463">
              <w:rPr>
                <w:rFonts w:ascii="Times New Roman" w:eastAsia="Times New Roman" w:hAnsi="Times New Roman" w:cs="Times New Roman"/>
                <w:iCs/>
                <w:sz w:val="24"/>
                <w:szCs w:val="24"/>
                <w:lang w:eastAsia="lv-LV"/>
              </w:rPr>
              <w:t>iekļauj</w:t>
            </w:r>
            <w:r w:rsidR="000E747C" w:rsidRPr="00812463">
              <w:rPr>
                <w:rFonts w:ascii="Times New Roman" w:eastAsia="Times New Roman" w:hAnsi="Times New Roman" w:cs="Times New Roman"/>
                <w:iCs/>
                <w:sz w:val="24"/>
                <w:szCs w:val="24"/>
                <w:lang w:eastAsia="lv-LV"/>
              </w:rPr>
              <w:t xml:space="preserve"> jēdzienu “operācija” atbilstošā locījumā. </w:t>
            </w:r>
            <w:r w:rsidR="009139D6" w:rsidRPr="00812463">
              <w:rPr>
                <w:rFonts w:ascii="Times New Roman" w:eastAsia="Times New Roman" w:hAnsi="Times New Roman" w:cs="Times New Roman"/>
                <w:iCs/>
                <w:sz w:val="24"/>
                <w:szCs w:val="24"/>
                <w:lang w:eastAsia="lv-LV"/>
              </w:rPr>
              <w:t xml:space="preserve">Tas </w:t>
            </w:r>
            <w:r w:rsidR="00C8537D" w:rsidRPr="00812463">
              <w:rPr>
                <w:rFonts w:ascii="Times New Roman" w:eastAsia="Times New Roman" w:hAnsi="Times New Roman" w:cs="Times New Roman"/>
                <w:iCs/>
                <w:sz w:val="24"/>
                <w:szCs w:val="24"/>
                <w:lang w:eastAsia="lv-LV"/>
              </w:rPr>
              <w:t>veikts</w:t>
            </w:r>
            <w:r w:rsidR="009139D6" w:rsidRPr="00812463">
              <w:rPr>
                <w:rFonts w:ascii="Times New Roman" w:eastAsia="Times New Roman" w:hAnsi="Times New Roman" w:cs="Times New Roman"/>
                <w:iCs/>
                <w:sz w:val="24"/>
                <w:szCs w:val="24"/>
                <w:lang w:eastAsia="lv-LV"/>
              </w:rPr>
              <w:t xml:space="preserve">, lai </w:t>
            </w:r>
            <w:r w:rsidR="00764401" w:rsidRPr="00812463">
              <w:rPr>
                <w:rFonts w:ascii="Times New Roman" w:eastAsia="Times New Roman" w:hAnsi="Times New Roman" w:cs="Times New Roman"/>
                <w:iCs/>
                <w:sz w:val="24"/>
                <w:szCs w:val="24"/>
                <w:lang w:eastAsia="lv-LV"/>
              </w:rPr>
              <w:t>Latvijas nosūtītie c</w:t>
            </w:r>
            <w:r w:rsidR="000E747C" w:rsidRPr="00812463">
              <w:rPr>
                <w:rFonts w:ascii="Times New Roman" w:eastAsia="Times New Roman" w:hAnsi="Times New Roman" w:cs="Times New Roman"/>
                <w:iCs/>
                <w:sz w:val="24"/>
                <w:szCs w:val="24"/>
                <w:lang w:eastAsia="lv-LV"/>
              </w:rPr>
              <w:t>ivilie eksperti var</w:t>
            </w:r>
            <w:r w:rsidR="00C8537D" w:rsidRPr="00812463">
              <w:rPr>
                <w:rFonts w:ascii="Times New Roman" w:eastAsia="Times New Roman" w:hAnsi="Times New Roman" w:cs="Times New Roman"/>
                <w:iCs/>
                <w:sz w:val="24"/>
                <w:szCs w:val="24"/>
                <w:lang w:eastAsia="lv-LV"/>
              </w:rPr>
              <w:t>ētu</w:t>
            </w:r>
            <w:r w:rsidR="000E747C" w:rsidRPr="00812463">
              <w:rPr>
                <w:rFonts w:ascii="Times New Roman" w:eastAsia="Times New Roman" w:hAnsi="Times New Roman" w:cs="Times New Roman"/>
                <w:iCs/>
                <w:sz w:val="24"/>
                <w:szCs w:val="24"/>
                <w:lang w:eastAsia="lv-LV"/>
              </w:rPr>
              <w:t xml:space="preserve"> piedalīties </w:t>
            </w:r>
            <w:r w:rsidR="00D4531D" w:rsidRPr="00812463">
              <w:rPr>
                <w:rFonts w:ascii="Times New Roman" w:eastAsia="Times New Roman" w:hAnsi="Times New Roman" w:cs="Times New Roman"/>
                <w:iCs/>
                <w:sz w:val="24"/>
                <w:szCs w:val="24"/>
                <w:lang w:eastAsia="lv-LV"/>
              </w:rPr>
              <w:t>Ziemeļatlantijas</w:t>
            </w:r>
            <w:r w:rsidR="00764401" w:rsidRPr="00812463">
              <w:rPr>
                <w:rFonts w:ascii="Times New Roman" w:eastAsia="Times New Roman" w:hAnsi="Times New Roman" w:cs="Times New Roman"/>
                <w:iCs/>
                <w:sz w:val="24"/>
                <w:szCs w:val="24"/>
                <w:lang w:eastAsia="lv-LV"/>
              </w:rPr>
              <w:t xml:space="preserve"> līguma organizācijas (turpmāk – NATO) </w:t>
            </w:r>
            <w:r w:rsidR="000E747C" w:rsidRPr="00812463">
              <w:rPr>
                <w:rFonts w:ascii="Times New Roman" w:eastAsia="Times New Roman" w:hAnsi="Times New Roman" w:cs="Times New Roman"/>
                <w:iCs/>
                <w:sz w:val="24"/>
                <w:szCs w:val="24"/>
                <w:lang w:eastAsia="lv-LV"/>
              </w:rPr>
              <w:t>vai Eiropas Savienības (turpmāk – ES) dalībvalsts vai starptautisko organizāciju – A</w:t>
            </w:r>
            <w:r w:rsidR="00764401" w:rsidRPr="00812463">
              <w:rPr>
                <w:rFonts w:ascii="Times New Roman" w:eastAsia="Times New Roman" w:hAnsi="Times New Roman" w:cs="Times New Roman"/>
                <w:iCs/>
                <w:sz w:val="24"/>
                <w:szCs w:val="24"/>
                <w:lang w:eastAsia="lv-LV"/>
              </w:rPr>
              <w:t>pvienoto Nāciju Organizācijas</w:t>
            </w:r>
            <w:r w:rsidR="000E747C" w:rsidRPr="00812463">
              <w:rPr>
                <w:rFonts w:ascii="Times New Roman" w:eastAsia="Times New Roman" w:hAnsi="Times New Roman" w:cs="Times New Roman"/>
                <w:iCs/>
                <w:sz w:val="24"/>
                <w:szCs w:val="24"/>
                <w:lang w:eastAsia="lv-LV"/>
              </w:rPr>
              <w:t xml:space="preserve">, NATO, </w:t>
            </w:r>
            <w:r w:rsidR="00764401" w:rsidRPr="00812463">
              <w:rPr>
                <w:rFonts w:ascii="Times New Roman" w:eastAsia="Times New Roman" w:hAnsi="Times New Roman" w:cs="Times New Roman"/>
                <w:iCs/>
                <w:sz w:val="24"/>
                <w:szCs w:val="24"/>
                <w:lang w:eastAsia="lv-LV"/>
              </w:rPr>
              <w:t>Eiropas Drošības un sadarbības organ</w:t>
            </w:r>
            <w:r w:rsidR="001C68CF" w:rsidRPr="00812463">
              <w:rPr>
                <w:rFonts w:ascii="Times New Roman" w:eastAsia="Times New Roman" w:hAnsi="Times New Roman" w:cs="Times New Roman"/>
                <w:iCs/>
                <w:sz w:val="24"/>
                <w:szCs w:val="24"/>
                <w:lang w:eastAsia="lv-LV"/>
              </w:rPr>
              <w:t>izāc</w:t>
            </w:r>
            <w:r w:rsidR="00047B89" w:rsidRPr="00812463">
              <w:rPr>
                <w:rFonts w:ascii="Times New Roman" w:eastAsia="Times New Roman" w:hAnsi="Times New Roman" w:cs="Times New Roman"/>
                <w:iCs/>
                <w:sz w:val="24"/>
                <w:szCs w:val="24"/>
                <w:lang w:eastAsia="lv-LV"/>
              </w:rPr>
              <w:t xml:space="preserve">ijas </w:t>
            </w:r>
            <w:r w:rsidR="000E747C" w:rsidRPr="00812463">
              <w:rPr>
                <w:rFonts w:ascii="Times New Roman" w:eastAsia="Times New Roman" w:hAnsi="Times New Roman" w:cs="Times New Roman"/>
                <w:iCs/>
                <w:sz w:val="24"/>
                <w:szCs w:val="24"/>
                <w:lang w:eastAsia="lv-LV"/>
              </w:rPr>
              <w:t>un ES Kopējās drošības un aizsardzības politikas </w:t>
            </w:r>
            <w:r w:rsidR="001C68CF" w:rsidRPr="00812463">
              <w:rPr>
                <w:rFonts w:ascii="Times New Roman" w:eastAsia="Times New Roman" w:hAnsi="Times New Roman" w:cs="Times New Roman"/>
                <w:iCs/>
                <w:sz w:val="24"/>
                <w:szCs w:val="24"/>
                <w:lang w:eastAsia="lv-LV"/>
              </w:rPr>
              <w:t>(turpmāk –</w:t>
            </w:r>
            <w:r w:rsidR="00C77A72" w:rsidRPr="00812463">
              <w:rPr>
                <w:rFonts w:ascii="Times New Roman" w:eastAsia="Times New Roman" w:hAnsi="Times New Roman" w:cs="Times New Roman"/>
                <w:iCs/>
                <w:sz w:val="24"/>
                <w:szCs w:val="24"/>
                <w:lang w:eastAsia="lv-LV"/>
              </w:rPr>
              <w:t xml:space="preserve"> </w:t>
            </w:r>
            <w:r w:rsidR="001C68CF" w:rsidRPr="00812463">
              <w:rPr>
                <w:rFonts w:ascii="Times New Roman" w:eastAsia="Times New Roman" w:hAnsi="Times New Roman" w:cs="Times New Roman"/>
                <w:iCs/>
                <w:sz w:val="24"/>
                <w:szCs w:val="24"/>
                <w:lang w:eastAsia="lv-LV"/>
              </w:rPr>
              <w:t>KDAP)</w:t>
            </w:r>
            <w:r w:rsidR="000E747C" w:rsidRPr="00812463">
              <w:rPr>
                <w:rFonts w:ascii="Times New Roman" w:eastAsia="Times New Roman" w:hAnsi="Times New Roman" w:cs="Times New Roman"/>
                <w:iCs/>
                <w:sz w:val="24"/>
                <w:szCs w:val="24"/>
                <w:lang w:eastAsia="lv-LV"/>
              </w:rPr>
              <w:t xml:space="preserve"> ietvaros īstenotajās misijās un operācijās, kuru mērķis ir miera uzturēšana, konfliktu novēršana un starptautiskās drošības nodrošināšana. </w:t>
            </w:r>
          </w:p>
          <w:p w14:paraId="754F82FD" w14:textId="126AA73D" w:rsidR="003062C2" w:rsidRDefault="00931B54">
            <w:pPr>
              <w:spacing w:before="120" w:after="0"/>
              <w:jc w:val="both"/>
              <w:rPr>
                <w:rFonts w:ascii="Times New Roman" w:eastAsia="Times New Roman" w:hAnsi="Times New Roman" w:cs="Times New Roman"/>
                <w:iCs/>
                <w:sz w:val="24"/>
                <w:szCs w:val="24"/>
                <w:lang w:eastAsia="lv-LV"/>
              </w:rPr>
            </w:pPr>
            <w:r w:rsidRPr="00812463">
              <w:rPr>
                <w:rFonts w:ascii="Times New Roman" w:eastAsia="Times New Roman" w:hAnsi="Times New Roman" w:cs="Times New Roman"/>
                <w:iCs/>
                <w:sz w:val="24"/>
                <w:szCs w:val="24"/>
                <w:lang w:eastAsia="lv-LV"/>
              </w:rPr>
              <w:t xml:space="preserve">Starptautiskās operācijas definīcija Starptautiskās palīdzības likumā ir iekļauta saskaņā ar ES </w:t>
            </w:r>
            <w:r w:rsidR="001C68CF" w:rsidRPr="00812463">
              <w:rPr>
                <w:rFonts w:ascii="Times New Roman" w:eastAsia="Times New Roman" w:hAnsi="Times New Roman" w:cs="Times New Roman"/>
                <w:iCs/>
                <w:sz w:val="24"/>
                <w:szCs w:val="24"/>
                <w:lang w:eastAsia="lv-LV"/>
              </w:rPr>
              <w:t>KDAP</w:t>
            </w:r>
            <w:r w:rsidRPr="00812463">
              <w:rPr>
                <w:rFonts w:ascii="Times New Roman" w:eastAsia="Times New Roman" w:hAnsi="Times New Roman" w:cs="Times New Roman"/>
                <w:iCs/>
                <w:sz w:val="24"/>
                <w:szCs w:val="24"/>
                <w:lang w:eastAsia="lv-LV"/>
              </w:rPr>
              <w:t xml:space="preserve"> izpratni. Starptautiskās glābšanas operācijas, kuru mērķis ir likvidēt dabas katastrofu sekas, evakuēt civiliedzīvotājus no apdraudētām vietām vai veikt līdzīga rakstura darbības, kā arī starptautiskās humānās operācijas, kuru mērķis ir sniegt palīdzību civiliedzīvotājiem, kas cietuši karadarbības vai citu ekstremālu apstākļu rezultātā, nav daļa no ES </w:t>
            </w:r>
            <w:r w:rsidR="001C68CF" w:rsidRPr="00812463">
              <w:rPr>
                <w:rFonts w:ascii="Times New Roman" w:eastAsia="Times New Roman" w:hAnsi="Times New Roman" w:cs="Times New Roman"/>
                <w:iCs/>
                <w:sz w:val="24"/>
                <w:szCs w:val="24"/>
                <w:lang w:eastAsia="lv-LV"/>
              </w:rPr>
              <w:t>KDAP.</w:t>
            </w:r>
          </w:p>
          <w:p w14:paraId="33793A43" w14:textId="75FD8929" w:rsidR="005D0D35" w:rsidRPr="00812463" w:rsidRDefault="001553C7">
            <w:pPr>
              <w:spacing w:before="120" w:after="0"/>
              <w:jc w:val="both"/>
              <w:rPr>
                <w:rFonts w:ascii="Times New Roman" w:eastAsia="Times New Roman" w:hAnsi="Times New Roman" w:cs="Times New Roman"/>
                <w:iCs/>
                <w:sz w:val="24"/>
                <w:szCs w:val="24"/>
                <w:lang w:eastAsia="lv-LV"/>
              </w:rPr>
            </w:pPr>
            <w:r w:rsidRPr="00812463">
              <w:rPr>
                <w:rFonts w:ascii="Times New Roman" w:eastAsia="Times New Roman" w:hAnsi="Times New Roman" w:cs="Times New Roman"/>
                <w:iCs/>
                <w:sz w:val="24"/>
                <w:szCs w:val="24"/>
                <w:lang w:eastAsia="lv-LV"/>
              </w:rPr>
              <w:t>P</w:t>
            </w:r>
            <w:r w:rsidR="007233AE" w:rsidRPr="00812463">
              <w:rPr>
                <w:rFonts w:ascii="Times New Roman" w:eastAsia="Times New Roman" w:hAnsi="Times New Roman" w:cs="Times New Roman"/>
                <w:iCs/>
                <w:sz w:val="24"/>
                <w:szCs w:val="24"/>
                <w:lang w:eastAsia="lv-LV"/>
              </w:rPr>
              <w:t xml:space="preserve">atlaban valsts un pašvaldību amatpersonu un darbinieku, kā arī </w:t>
            </w:r>
            <w:r w:rsidR="008132EA" w:rsidRPr="00812463">
              <w:rPr>
                <w:rFonts w:ascii="Times New Roman" w:eastAsia="Times New Roman" w:hAnsi="Times New Roman" w:cs="Times New Roman"/>
                <w:iCs/>
                <w:sz w:val="24"/>
                <w:szCs w:val="24"/>
                <w:lang w:eastAsia="lv-LV"/>
              </w:rPr>
              <w:t xml:space="preserve">fizisko </w:t>
            </w:r>
            <w:r w:rsidR="002D1D11" w:rsidRPr="00812463">
              <w:rPr>
                <w:rFonts w:ascii="Times New Roman" w:eastAsia="Times New Roman" w:hAnsi="Times New Roman" w:cs="Times New Roman"/>
                <w:iCs/>
                <w:sz w:val="24"/>
                <w:szCs w:val="24"/>
                <w:lang w:eastAsia="lv-LV"/>
              </w:rPr>
              <w:t>personu</w:t>
            </w:r>
            <w:r w:rsidR="003D218B" w:rsidRPr="00812463">
              <w:rPr>
                <w:rFonts w:ascii="Times New Roman" w:eastAsia="Times New Roman" w:hAnsi="Times New Roman" w:cs="Times New Roman"/>
                <w:iCs/>
                <w:sz w:val="24"/>
                <w:szCs w:val="24"/>
                <w:lang w:eastAsia="lv-LV"/>
              </w:rPr>
              <w:t xml:space="preserve"> (neatkarīgo civilo ekspertu)</w:t>
            </w:r>
            <w:r w:rsidR="00F21457" w:rsidRPr="00812463">
              <w:rPr>
                <w:rFonts w:ascii="Times New Roman" w:eastAsia="Times New Roman" w:hAnsi="Times New Roman" w:cs="Times New Roman"/>
                <w:iCs/>
                <w:sz w:val="24"/>
                <w:szCs w:val="24"/>
                <w:lang w:eastAsia="lv-LV"/>
              </w:rPr>
              <w:t xml:space="preserve"> </w:t>
            </w:r>
            <w:r w:rsidR="007233AE" w:rsidRPr="00812463">
              <w:rPr>
                <w:rFonts w:ascii="Times New Roman" w:eastAsia="Times New Roman" w:hAnsi="Times New Roman" w:cs="Times New Roman"/>
                <w:iCs/>
                <w:sz w:val="24"/>
                <w:szCs w:val="24"/>
                <w:lang w:eastAsia="lv-LV"/>
              </w:rPr>
              <w:t xml:space="preserve">nosūtīšanu starptautiskajās misijās </w:t>
            </w:r>
            <w:r w:rsidR="002D1D11" w:rsidRPr="00812463">
              <w:rPr>
                <w:rFonts w:ascii="Times New Roman" w:eastAsia="Times New Roman" w:hAnsi="Times New Roman" w:cs="Times New Roman"/>
                <w:iCs/>
                <w:sz w:val="24"/>
                <w:szCs w:val="24"/>
                <w:lang w:eastAsia="lv-LV"/>
              </w:rPr>
              <w:t>nosaka</w:t>
            </w:r>
            <w:r w:rsidR="007233AE" w:rsidRPr="00812463">
              <w:rPr>
                <w:rFonts w:ascii="Times New Roman" w:eastAsia="Times New Roman" w:hAnsi="Times New Roman" w:cs="Times New Roman"/>
                <w:iCs/>
                <w:sz w:val="24"/>
                <w:szCs w:val="24"/>
                <w:lang w:eastAsia="lv-LV"/>
              </w:rPr>
              <w:t xml:space="preserve"> </w:t>
            </w:r>
            <w:r w:rsidR="007233AE" w:rsidRPr="00812463">
              <w:rPr>
                <w:rFonts w:ascii="Times New Roman" w:eastAsia="Times New Roman" w:hAnsi="Times New Roman" w:cs="Times New Roman"/>
                <w:iCs/>
                <w:sz w:val="24"/>
                <w:szCs w:val="24"/>
                <w:lang w:eastAsia="lv-LV"/>
              </w:rPr>
              <w:lastRenderedPageBreak/>
              <w:t xml:space="preserve">Noteikumi Nr. 35 un </w:t>
            </w:r>
            <w:r w:rsidR="003D218B" w:rsidRPr="00812463">
              <w:rPr>
                <w:rFonts w:ascii="Times New Roman" w:eastAsia="Times New Roman" w:hAnsi="Times New Roman" w:cs="Times New Roman"/>
                <w:iCs/>
                <w:sz w:val="24"/>
                <w:szCs w:val="24"/>
                <w:lang w:eastAsia="lv-LV"/>
              </w:rPr>
              <w:t xml:space="preserve">Ministru </w:t>
            </w:r>
            <w:r w:rsidR="0003536C" w:rsidRPr="00812463">
              <w:rPr>
                <w:rFonts w:ascii="Times New Roman" w:eastAsia="Times New Roman" w:hAnsi="Times New Roman" w:cs="Times New Roman"/>
                <w:iCs/>
                <w:sz w:val="24"/>
                <w:szCs w:val="24"/>
                <w:lang w:eastAsia="lv-LV"/>
              </w:rPr>
              <w:t>kabineta</w:t>
            </w:r>
            <w:r w:rsidR="002D1D11" w:rsidRPr="00812463">
              <w:rPr>
                <w:rFonts w:ascii="Times New Roman" w:eastAsia="Times New Roman" w:hAnsi="Times New Roman" w:cs="Times New Roman"/>
                <w:iCs/>
                <w:sz w:val="24"/>
                <w:szCs w:val="24"/>
                <w:lang w:eastAsia="lv-LV"/>
              </w:rPr>
              <w:t xml:space="preserve"> 2007. gada 22. maija noteikumi Nr. 340 „Kārtība, kādā Valsts robežsardzes, Valsts policijas un Valsts ugunsdzēsības un glābšanas dienesta amatpersonas ar speciālajām dienesta pakāpēm nosūta dalībai starptautiskajās misijās un operācijās, un dalības finansēšanas kārtība” (turpmāk – Noteikumi Nr. 340)</w:t>
            </w:r>
            <w:r w:rsidRPr="00812463">
              <w:rPr>
                <w:rFonts w:ascii="Times New Roman" w:eastAsia="Times New Roman" w:hAnsi="Times New Roman" w:cs="Times New Roman"/>
                <w:iCs/>
                <w:sz w:val="24"/>
                <w:szCs w:val="24"/>
                <w:lang w:eastAsia="lv-LV"/>
              </w:rPr>
              <w:t>. Rezultātā</w:t>
            </w:r>
            <w:r w:rsidR="002D1D11" w:rsidRPr="00812463">
              <w:rPr>
                <w:rFonts w:ascii="Times New Roman" w:eastAsia="Times New Roman" w:hAnsi="Times New Roman" w:cs="Times New Roman"/>
                <w:iCs/>
                <w:sz w:val="24"/>
                <w:szCs w:val="24"/>
                <w:lang w:eastAsia="lv-LV"/>
              </w:rPr>
              <w:t xml:space="preserve"> eksperti</w:t>
            </w:r>
            <w:r w:rsidR="007233AE" w:rsidRPr="00812463">
              <w:rPr>
                <w:rFonts w:ascii="Times New Roman" w:eastAsia="Times New Roman" w:hAnsi="Times New Roman" w:cs="Times New Roman"/>
                <w:iCs/>
                <w:sz w:val="24"/>
                <w:szCs w:val="24"/>
                <w:lang w:eastAsia="lv-LV"/>
              </w:rPr>
              <w:t xml:space="preserve"> misijās </w:t>
            </w:r>
            <w:r w:rsidR="002D1D11" w:rsidRPr="00812463">
              <w:rPr>
                <w:rFonts w:ascii="Times New Roman" w:eastAsia="Times New Roman" w:hAnsi="Times New Roman" w:cs="Times New Roman"/>
                <w:iCs/>
                <w:sz w:val="24"/>
                <w:szCs w:val="24"/>
                <w:lang w:eastAsia="lv-LV"/>
              </w:rPr>
              <w:t>tiek nosūtīti uz atšķirīgiem nosac</w:t>
            </w:r>
            <w:r w:rsidRPr="00812463">
              <w:rPr>
                <w:rFonts w:ascii="Times New Roman" w:eastAsia="Times New Roman" w:hAnsi="Times New Roman" w:cs="Times New Roman"/>
                <w:iCs/>
                <w:sz w:val="24"/>
                <w:szCs w:val="24"/>
                <w:lang w:eastAsia="lv-LV"/>
              </w:rPr>
              <w:t xml:space="preserve">ījumiem, kas </w:t>
            </w:r>
            <w:r w:rsidR="007233AE" w:rsidRPr="00812463">
              <w:rPr>
                <w:rFonts w:ascii="Times New Roman" w:eastAsia="Times New Roman" w:hAnsi="Times New Roman" w:cs="Times New Roman"/>
                <w:iCs/>
                <w:sz w:val="24"/>
                <w:szCs w:val="24"/>
                <w:lang w:eastAsia="lv-LV"/>
              </w:rPr>
              <w:t>ietekmē eksperta atalgojumu uz misijas laiku (darba algas izmaksu un apjom</w:t>
            </w:r>
            <w:r w:rsidR="002D1D11" w:rsidRPr="00812463">
              <w:rPr>
                <w:rFonts w:ascii="Times New Roman" w:eastAsia="Times New Roman" w:hAnsi="Times New Roman" w:cs="Times New Roman"/>
                <w:iCs/>
                <w:sz w:val="24"/>
                <w:szCs w:val="24"/>
                <w:lang w:eastAsia="lv-LV"/>
              </w:rPr>
              <w:t xml:space="preserve">u), piemaksu, kā arī sociālo garantiju esamību vai neesamību. Lai </w:t>
            </w:r>
            <w:r w:rsidR="00B57145" w:rsidRPr="00812463">
              <w:rPr>
                <w:rFonts w:ascii="Times New Roman" w:eastAsia="Times New Roman" w:hAnsi="Times New Roman" w:cs="Times New Roman"/>
                <w:iCs/>
                <w:sz w:val="24"/>
                <w:szCs w:val="24"/>
                <w:lang w:eastAsia="lv-LV"/>
              </w:rPr>
              <w:t xml:space="preserve">novērstu pastāvošo nevienlīdzību un </w:t>
            </w:r>
            <w:r w:rsidR="002D1D11" w:rsidRPr="00812463">
              <w:rPr>
                <w:rFonts w:ascii="Times New Roman" w:eastAsia="Times New Roman" w:hAnsi="Times New Roman" w:cs="Times New Roman"/>
                <w:iCs/>
                <w:sz w:val="24"/>
                <w:szCs w:val="24"/>
                <w:lang w:eastAsia="lv-LV"/>
              </w:rPr>
              <w:t xml:space="preserve">veicinātu </w:t>
            </w:r>
            <w:r w:rsidR="007233AE" w:rsidRPr="00812463">
              <w:rPr>
                <w:rFonts w:ascii="Times New Roman" w:eastAsia="Times New Roman" w:hAnsi="Times New Roman" w:cs="Times New Roman"/>
                <w:iCs/>
                <w:sz w:val="24"/>
                <w:szCs w:val="24"/>
                <w:lang w:eastAsia="lv-LV"/>
              </w:rPr>
              <w:t>vienotu pieeju civilo ekspertu nosūtīšanai, tajā pašā laikā nepasliktinot esošos nosacījumus amatpersonām ar speciālajām dienesta pakāpēm</w:t>
            </w:r>
            <w:r w:rsidR="002D1D11" w:rsidRPr="00812463">
              <w:rPr>
                <w:rFonts w:ascii="Times New Roman" w:eastAsia="Times New Roman" w:hAnsi="Times New Roman" w:cs="Times New Roman"/>
                <w:iCs/>
                <w:sz w:val="24"/>
                <w:szCs w:val="24"/>
                <w:lang w:eastAsia="lv-LV"/>
              </w:rPr>
              <w:t xml:space="preserve">, </w:t>
            </w:r>
            <w:r w:rsidR="0006757C" w:rsidRPr="00812463">
              <w:rPr>
                <w:rFonts w:ascii="Times New Roman" w:eastAsia="Times New Roman" w:hAnsi="Times New Roman" w:cs="Times New Roman"/>
                <w:iCs/>
                <w:sz w:val="24"/>
                <w:szCs w:val="24"/>
                <w:lang w:eastAsia="lv-LV"/>
              </w:rPr>
              <w:t>Projekts</w:t>
            </w:r>
            <w:r w:rsidRPr="00812463">
              <w:rPr>
                <w:rFonts w:ascii="Times New Roman" w:eastAsia="Times New Roman" w:hAnsi="Times New Roman" w:cs="Times New Roman"/>
                <w:iCs/>
                <w:sz w:val="24"/>
                <w:szCs w:val="24"/>
                <w:lang w:eastAsia="lv-LV"/>
              </w:rPr>
              <w:t xml:space="preserve"> paredz</w:t>
            </w:r>
            <w:r w:rsidR="005D0D35" w:rsidRPr="00812463">
              <w:rPr>
                <w:rFonts w:ascii="Times New Roman" w:eastAsia="Times New Roman" w:hAnsi="Times New Roman" w:cs="Times New Roman"/>
                <w:iCs/>
                <w:sz w:val="24"/>
                <w:szCs w:val="24"/>
                <w:lang w:eastAsia="lv-LV"/>
              </w:rPr>
              <w:t>:</w:t>
            </w:r>
          </w:p>
          <w:p w14:paraId="29041C41" w14:textId="7C21FB31" w:rsidR="007E5D8F" w:rsidRPr="00812463" w:rsidRDefault="002A2C9B" w:rsidP="00812463">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812463">
              <w:rPr>
                <w:rFonts w:ascii="Times New Roman" w:eastAsia="Times New Roman" w:hAnsi="Times New Roman" w:cs="Times New Roman"/>
                <w:iCs/>
                <w:sz w:val="24"/>
                <w:szCs w:val="24"/>
                <w:lang w:eastAsia="lv-LV"/>
              </w:rPr>
              <w:t>18</w:t>
            </w:r>
            <w:r w:rsidR="0003536C" w:rsidRPr="00812463">
              <w:rPr>
                <w:rFonts w:ascii="Times New Roman" w:eastAsia="Times New Roman" w:hAnsi="Times New Roman" w:cs="Times New Roman"/>
                <w:iCs/>
                <w:sz w:val="24"/>
                <w:szCs w:val="24"/>
                <w:lang w:eastAsia="lv-LV"/>
              </w:rPr>
              <w:t xml:space="preserve">. punktā </w:t>
            </w:r>
            <w:r w:rsidR="001553C7" w:rsidRPr="00812463">
              <w:rPr>
                <w:rFonts w:ascii="Times New Roman" w:eastAsia="Times New Roman" w:hAnsi="Times New Roman" w:cs="Times New Roman"/>
                <w:iCs/>
                <w:sz w:val="24"/>
                <w:szCs w:val="24"/>
                <w:lang w:eastAsia="lv-LV"/>
              </w:rPr>
              <w:t>ekspertiem piemaksas saņemšanu papildus noteiktajam atalgojumam</w:t>
            </w:r>
            <w:r w:rsidR="005D0D35" w:rsidRPr="00812463">
              <w:rPr>
                <w:rFonts w:ascii="Times New Roman" w:eastAsia="Times New Roman" w:hAnsi="Times New Roman" w:cs="Times New Roman"/>
                <w:iCs/>
                <w:sz w:val="24"/>
                <w:szCs w:val="24"/>
                <w:lang w:eastAsia="lv-LV"/>
              </w:rPr>
              <w:t xml:space="preserve"> (</w:t>
            </w:r>
            <w:r w:rsidR="00585966" w:rsidRPr="00812463">
              <w:rPr>
                <w:rFonts w:ascii="Times New Roman" w:eastAsia="Times New Roman" w:hAnsi="Times New Roman" w:cs="Times New Roman"/>
                <w:iCs/>
                <w:sz w:val="24"/>
                <w:szCs w:val="24"/>
                <w:lang w:eastAsia="lv-LV"/>
              </w:rPr>
              <w:t>vienādots ar Noteikumu Nr. 340 11. punktu</w:t>
            </w:r>
            <w:r w:rsidR="005D0D35" w:rsidRPr="00812463">
              <w:rPr>
                <w:rFonts w:ascii="Times New Roman" w:eastAsia="Times New Roman" w:hAnsi="Times New Roman" w:cs="Times New Roman"/>
                <w:iCs/>
                <w:sz w:val="24"/>
                <w:szCs w:val="24"/>
                <w:lang w:eastAsia="lv-LV"/>
              </w:rPr>
              <w:t>)</w:t>
            </w:r>
            <w:r w:rsidR="004B2A49" w:rsidRPr="00812463">
              <w:rPr>
                <w:rFonts w:ascii="Times New Roman" w:eastAsia="Times New Roman" w:hAnsi="Times New Roman" w:cs="Times New Roman"/>
                <w:iCs/>
                <w:sz w:val="24"/>
                <w:szCs w:val="24"/>
                <w:lang w:eastAsia="lv-LV"/>
              </w:rPr>
              <w:t xml:space="preserve">, </w:t>
            </w:r>
            <w:r w:rsidR="001D72ED" w:rsidRPr="00812463">
              <w:rPr>
                <w:rFonts w:ascii="Times New Roman" w:eastAsia="Times New Roman" w:hAnsi="Times New Roman" w:cs="Times New Roman"/>
                <w:iCs/>
                <w:sz w:val="24"/>
                <w:szCs w:val="24"/>
                <w:lang w:eastAsia="lv-LV"/>
              </w:rPr>
              <w:t>summas</w:t>
            </w:r>
            <w:r w:rsidR="004B2A49" w:rsidRPr="00812463">
              <w:rPr>
                <w:rFonts w:ascii="Times New Roman" w:eastAsia="Times New Roman" w:hAnsi="Times New Roman" w:cs="Times New Roman"/>
                <w:iCs/>
                <w:sz w:val="24"/>
                <w:szCs w:val="24"/>
                <w:lang w:eastAsia="lv-LV"/>
              </w:rPr>
              <w:t xml:space="preserve"> pielīdzinot Ministru kabineta 2010.gada 29.jūnija</w:t>
            </w:r>
            <w:r w:rsidR="00472473" w:rsidRPr="00812463">
              <w:rPr>
                <w:rFonts w:ascii="Times New Roman" w:eastAsia="Times New Roman" w:hAnsi="Times New Roman" w:cs="Times New Roman"/>
                <w:iCs/>
                <w:sz w:val="24"/>
                <w:szCs w:val="24"/>
                <w:lang w:eastAsia="lv-LV"/>
              </w:rPr>
              <w:t xml:space="preserve"> noteikumos</w:t>
            </w:r>
            <w:r w:rsidR="004B2A49" w:rsidRPr="00812463">
              <w:rPr>
                <w:rFonts w:ascii="Times New Roman" w:eastAsia="Times New Roman" w:hAnsi="Times New Roman" w:cs="Times New Roman"/>
                <w:iCs/>
                <w:sz w:val="24"/>
                <w:szCs w:val="24"/>
                <w:lang w:eastAsia="lv-LV"/>
              </w:rPr>
              <w:t xml:space="preserve"> Nr. 602 “</w:t>
            </w:r>
            <w:r w:rsidR="00472473" w:rsidRPr="00812463">
              <w:rPr>
                <w:rFonts w:ascii="Times New Roman" w:eastAsia="Times New Roman" w:hAnsi="Times New Roman" w:cs="Times New Roman"/>
                <w:iCs/>
                <w:sz w:val="24"/>
                <w:szCs w:val="24"/>
                <w:lang w:eastAsia="lv-LV"/>
              </w:rPr>
              <w:t>Noteikumi par pabalstu un kompensāciju apmēriem diplomātiskā un konsulārā dienesta amatpersonām (darbiniekiem), valsts tiešās pārvaldes amatpersonām (darbiniekiem), karavīriem, prokuroriem un sakaru virsniekiem par dienestu ārvalstīs un to izmaksas kārtību</w:t>
            </w:r>
            <w:r w:rsidRPr="00812463">
              <w:rPr>
                <w:rFonts w:ascii="Times New Roman" w:eastAsia="Times New Roman" w:hAnsi="Times New Roman" w:cs="Times New Roman"/>
                <w:iCs/>
                <w:sz w:val="24"/>
                <w:szCs w:val="24"/>
                <w:lang w:eastAsia="lv-LV"/>
              </w:rPr>
              <w:t>” 1.pielikumā</w:t>
            </w:r>
            <w:r w:rsidR="00472473" w:rsidRPr="00812463">
              <w:rPr>
                <w:rFonts w:ascii="Times New Roman" w:eastAsia="Times New Roman" w:hAnsi="Times New Roman" w:cs="Times New Roman"/>
                <w:iCs/>
                <w:sz w:val="24"/>
                <w:szCs w:val="24"/>
                <w:lang w:eastAsia="lv-LV"/>
              </w:rPr>
              <w:t xml:space="preserve"> norādītājām summām</w:t>
            </w:r>
            <w:r w:rsidR="005D0D35" w:rsidRPr="00812463">
              <w:rPr>
                <w:rFonts w:ascii="Times New Roman" w:eastAsia="Times New Roman" w:hAnsi="Times New Roman" w:cs="Times New Roman"/>
                <w:iCs/>
                <w:sz w:val="24"/>
                <w:szCs w:val="24"/>
                <w:lang w:eastAsia="lv-LV"/>
              </w:rPr>
              <w:t>;</w:t>
            </w:r>
          </w:p>
          <w:p w14:paraId="258C0775" w14:textId="4F6EAAFF" w:rsidR="005D0D35" w:rsidRPr="00812463" w:rsidRDefault="00661902" w:rsidP="00812463">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812463">
              <w:rPr>
                <w:rFonts w:ascii="Times New Roman" w:eastAsia="Times New Roman" w:hAnsi="Times New Roman" w:cs="Times New Roman"/>
                <w:iCs/>
                <w:sz w:val="24"/>
                <w:szCs w:val="24"/>
                <w:lang w:eastAsia="lv-LV"/>
              </w:rPr>
              <w:t>19</w:t>
            </w:r>
            <w:r w:rsidR="0003536C" w:rsidRPr="00812463">
              <w:rPr>
                <w:rFonts w:ascii="Times New Roman" w:eastAsia="Times New Roman" w:hAnsi="Times New Roman" w:cs="Times New Roman"/>
                <w:iCs/>
                <w:sz w:val="24"/>
                <w:szCs w:val="24"/>
                <w:lang w:eastAsia="lv-LV"/>
              </w:rPr>
              <w:t xml:space="preserve">.7.2. punktā </w:t>
            </w:r>
            <w:r w:rsidR="005D0D35" w:rsidRPr="00812463">
              <w:rPr>
                <w:rFonts w:ascii="Times New Roman" w:eastAsia="Times New Roman" w:hAnsi="Times New Roman" w:cs="Times New Roman"/>
                <w:iCs/>
                <w:sz w:val="24"/>
                <w:szCs w:val="24"/>
                <w:lang w:eastAsia="lv-LV"/>
              </w:rPr>
              <w:t>māklera pakalpojumu segšanu (</w:t>
            </w:r>
            <w:r w:rsidR="00585966" w:rsidRPr="00812463">
              <w:rPr>
                <w:rFonts w:ascii="Times New Roman" w:eastAsia="Times New Roman" w:hAnsi="Times New Roman" w:cs="Times New Roman"/>
                <w:iCs/>
                <w:sz w:val="24"/>
                <w:szCs w:val="24"/>
                <w:lang w:eastAsia="lv-LV"/>
              </w:rPr>
              <w:t>vienādots ar</w:t>
            </w:r>
            <w:r w:rsidR="005D0D35" w:rsidRPr="00812463">
              <w:rPr>
                <w:rFonts w:ascii="Times New Roman" w:eastAsia="Times New Roman" w:hAnsi="Times New Roman" w:cs="Times New Roman"/>
                <w:iCs/>
                <w:sz w:val="24"/>
                <w:szCs w:val="24"/>
                <w:lang w:eastAsia="lv-LV"/>
              </w:rPr>
              <w:t xml:space="preserve"> N</w:t>
            </w:r>
            <w:r w:rsidR="00585966" w:rsidRPr="00812463">
              <w:rPr>
                <w:rFonts w:ascii="Times New Roman" w:eastAsia="Times New Roman" w:hAnsi="Times New Roman" w:cs="Times New Roman"/>
                <w:iCs/>
                <w:sz w:val="24"/>
                <w:szCs w:val="24"/>
                <w:lang w:eastAsia="lv-LV"/>
              </w:rPr>
              <w:t>oteikumu Nr. 340 13.7.2. punktu</w:t>
            </w:r>
            <w:r w:rsidR="005D0D35" w:rsidRPr="00812463">
              <w:rPr>
                <w:rFonts w:ascii="Times New Roman" w:eastAsia="Times New Roman" w:hAnsi="Times New Roman" w:cs="Times New Roman"/>
                <w:iCs/>
                <w:sz w:val="24"/>
                <w:szCs w:val="24"/>
                <w:lang w:eastAsia="lv-LV"/>
              </w:rPr>
              <w:t>);</w:t>
            </w:r>
          </w:p>
          <w:p w14:paraId="41C3DF8E" w14:textId="1EFA8EB8" w:rsidR="00661902" w:rsidRPr="00812463" w:rsidRDefault="00661902" w:rsidP="00812463">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812463">
              <w:rPr>
                <w:rFonts w:ascii="Times New Roman" w:eastAsia="Times New Roman" w:hAnsi="Times New Roman" w:cs="Times New Roman"/>
                <w:iCs/>
                <w:sz w:val="24"/>
                <w:szCs w:val="24"/>
                <w:lang w:eastAsia="lv-LV"/>
              </w:rPr>
              <w:t>19</w:t>
            </w:r>
            <w:r w:rsidR="001513FC" w:rsidRPr="00812463">
              <w:rPr>
                <w:rFonts w:ascii="Times New Roman" w:eastAsia="Times New Roman" w:hAnsi="Times New Roman" w:cs="Times New Roman"/>
                <w:iCs/>
                <w:sz w:val="24"/>
                <w:szCs w:val="24"/>
                <w:lang w:eastAsia="lv-LV"/>
              </w:rPr>
              <w:t xml:space="preserve">.8. punktā </w:t>
            </w:r>
            <w:r w:rsidR="005D0D35" w:rsidRPr="00812463">
              <w:rPr>
                <w:rFonts w:ascii="Times New Roman" w:eastAsia="Times New Roman" w:hAnsi="Times New Roman" w:cs="Times New Roman"/>
                <w:iCs/>
                <w:sz w:val="24"/>
                <w:szCs w:val="24"/>
                <w:lang w:eastAsia="lv-LV"/>
              </w:rPr>
              <w:t>citu ar civilā eksperta pienākumu pildīšanu starptautiskaj</w:t>
            </w:r>
            <w:r w:rsidR="001513FC" w:rsidRPr="00812463">
              <w:rPr>
                <w:rFonts w:ascii="Times New Roman" w:eastAsia="Times New Roman" w:hAnsi="Times New Roman" w:cs="Times New Roman"/>
                <w:iCs/>
                <w:sz w:val="24"/>
                <w:szCs w:val="24"/>
                <w:lang w:eastAsia="lv-LV"/>
              </w:rPr>
              <w:t>ā misijā vai operācijā saistīto faktisko izdevumu</w:t>
            </w:r>
            <w:r w:rsidR="005D0D35" w:rsidRPr="00812463">
              <w:rPr>
                <w:rFonts w:ascii="Times New Roman" w:eastAsia="Times New Roman" w:hAnsi="Times New Roman" w:cs="Times New Roman"/>
                <w:iCs/>
                <w:sz w:val="24"/>
                <w:szCs w:val="24"/>
                <w:lang w:eastAsia="lv-LV"/>
              </w:rPr>
              <w:t xml:space="preserve"> saskaņā ar iesniegtajiem dokumentiem segšanu</w:t>
            </w:r>
            <w:r w:rsidR="00CD13DB" w:rsidRPr="00812463">
              <w:rPr>
                <w:rFonts w:ascii="Times New Roman" w:eastAsia="Times New Roman" w:hAnsi="Times New Roman" w:cs="Times New Roman"/>
                <w:iCs/>
                <w:sz w:val="24"/>
                <w:szCs w:val="24"/>
                <w:lang w:eastAsia="lv-LV"/>
              </w:rPr>
              <w:t xml:space="preserve"> (</w:t>
            </w:r>
            <w:r w:rsidR="00585966" w:rsidRPr="00812463">
              <w:rPr>
                <w:rFonts w:ascii="Times New Roman" w:eastAsia="Times New Roman" w:hAnsi="Times New Roman" w:cs="Times New Roman"/>
                <w:iCs/>
                <w:sz w:val="24"/>
                <w:szCs w:val="24"/>
                <w:lang w:eastAsia="lv-LV"/>
              </w:rPr>
              <w:t>vienādots ar</w:t>
            </w:r>
            <w:r w:rsidR="00CD13DB" w:rsidRPr="00812463">
              <w:rPr>
                <w:rFonts w:ascii="Times New Roman" w:eastAsia="Times New Roman" w:hAnsi="Times New Roman" w:cs="Times New Roman"/>
                <w:iCs/>
                <w:sz w:val="24"/>
                <w:szCs w:val="24"/>
                <w:lang w:eastAsia="lv-LV"/>
              </w:rPr>
              <w:t xml:space="preserve"> N</w:t>
            </w:r>
            <w:r w:rsidR="00585966" w:rsidRPr="00812463">
              <w:rPr>
                <w:rFonts w:ascii="Times New Roman" w:eastAsia="Times New Roman" w:hAnsi="Times New Roman" w:cs="Times New Roman"/>
                <w:iCs/>
                <w:sz w:val="24"/>
                <w:szCs w:val="24"/>
                <w:lang w:eastAsia="lv-LV"/>
              </w:rPr>
              <w:t>oteikumu Nr. 340 13.7.3. punktu</w:t>
            </w:r>
            <w:r w:rsidR="00CD13DB" w:rsidRPr="00812463">
              <w:rPr>
                <w:rFonts w:ascii="Times New Roman" w:eastAsia="Times New Roman" w:hAnsi="Times New Roman" w:cs="Times New Roman"/>
                <w:iCs/>
                <w:sz w:val="24"/>
                <w:szCs w:val="24"/>
                <w:lang w:eastAsia="lv-LV"/>
              </w:rPr>
              <w:t>)</w:t>
            </w:r>
            <w:r w:rsidR="00BB0012" w:rsidRPr="00812463">
              <w:rPr>
                <w:rFonts w:ascii="Times New Roman" w:eastAsia="Times New Roman" w:hAnsi="Times New Roman" w:cs="Times New Roman"/>
                <w:iCs/>
                <w:sz w:val="24"/>
                <w:szCs w:val="24"/>
                <w:lang w:eastAsia="lv-LV"/>
              </w:rPr>
              <w:t>.</w:t>
            </w:r>
          </w:p>
          <w:p w14:paraId="41ED4465" w14:textId="77777777" w:rsidR="008571EB" w:rsidRDefault="008571EB" w:rsidP="00096867">
            <w:pPr>
              <w:spacing w:after="0"/>
              <w:jc w:val="both"/>
              <w:rPr>
                <w:rFonts w:ascii="Times New Roman" w:eastAsia="Times New Roman" w:hAnsi="Times New Roman" w:cs="Times New Roman"/>
                <w:iCs/>
                <w:sz w:val="24"/>
                <w:szCs w:val="24"/>
                <w:lang w:eastAsia="lv-LV"/>
              </w:rPr>
            </w:pPr>
          </w:p>
          <w:p w14:paraId="1643413C" w14:textId="1FB31BCA" w:rsidR="00970CB9" w:rsidRPr="00812463" w:rsidRDefault="007A3E54" w:rsidP="00812463">
            <w:pPr>
              <w:spacing w:after="0"/>
              <w:jc w:val="both"/>
              <w:rPr>
                <w:rFonts w:ascii="Times New Roman" w:eastAsia="Times New Roman" w:hAnsi="Times New Roman" w:cs="Times New Roman"/>
                <w:iCs/>
                <w:sz w:val="24"/>
                <w:szCs w:val="24"/>
                <w:lang w:eastAsia="lv-LV"/>
              </w:rPr>
            </w:pPr>
            <w:r w:rsidRPr="00812463">
              <w:rPr>
                <w:rFonts w:ascii="Times New Roman" w:eastAsia="Times New Roman" w:hAnsi="Times New Roman" w:cs="Times New Roman"/>
                <w:iCs/>
                <w:sz w:val="24"/>
                <w:szCs w:val="24"/>
                <w:lang w:eastAsia="lv-LV"/>
              </w:rPr>
              <w:t>Lai nodrošinātu</w:t>
            </w:r>
            <w:r w:rsidR="00711F1C" w:rsidRPr="00812463">
              <w:rPr>
                <w:rFonts w:ascii="Times New Roman" w:eastAsia="Times New Roman" w:hAnsi="Times New Roman" w:cs="Times New Roman"/>
                <w:iCs/>
                <w:sz w:val="24"/>
                <w:szCs w:val="24"/>
                <w:lang w:eastAsia="lv-LV"/>
              </w:rPr>
              <w:t xml:space="preserve"> visu</w:t>
            </w:r>
            <w:r w:rsidRPr="00812463">
              <w:rPr>
                <w:rFonts w:ascii="Times New Roman" w:eastAsia="Times New Roman" w:hAnsi="Times New Roman" w:cs="Times New Roman"/>
                <w:iCs/>
                <w:sz w:val="24"/>
                <w:szCs w:val="24"/>
                <w:lang w:eastAsia="lv-LV"/>
              </w:rPr>
              <w:t xml:space="preserve"> civilo ekspertu sociālās g</w:t>
            </w:r>
            <w:r w:rsidR="005D64A2" w:rsidRPr="00812463">
              <w:rPr>
                <w:rFonts w:ascii="Times New Roman" w:eastAsia="Times New Roman" w:hAnsi="Times New Roman" w:cs="Times New Roman"/>
                <w:iCs/>
                <w:sz w:val="24"/>
                <w:szCs w:val="24"/>
                <w:lang w:eastAsia="lv-LV"/>
              </w:rPr>
              <w:t xml:space="preserve">arantijas, </w:t>
            </w:r>
            <w:r w:rsidR="000E7167" w:rsidRPr="00812463">
              <w:rPr>
                <w:rFonts w:ascii="Times New Roman" w:eastAsia="Times New Roman" w:hAnsi="Times New Roman" w:cs="Times New Roman"/>
                <w:iCs/>
                <w:sz w:val="24"/>
                <w:szCs w:val="24"/>
                <w:lang w:eastAsia="lv-LV"/>
              </w:rPr>
              <w:t>Pr</w:t>
            </w:r>
            <w:r w:rsidR="005D64A2" w:rsidRPr="00812463">
              <w:rPr>
                <w:rFonts w:ascii="Times New Roman" w:eastAsia="Times New Roman" w:hAnsi="Times New Roman" w:cs="Times New Roman"/>
                <w:iCs/>
                <w:sz w:val="24"/>
                <w:szCs w:val="24"/>
                <w:lang w:eastAsia="lv-LV"/>
              </w:rPr>
              <w:t>ojekta 17. punkts</w:t>
            </w:r>
            <w:r w:rsidR="00635B99" w:rsidRPr="00812463">
              <w:rPr>
                <w:rFonts w:ascii="Times New Roman" w:eastAsia="Times New Roman" w:hAnsi="Times New Roman" w:cs="Times New Roman"/>
                <w:iCs/>
                <w:sz w:val="24"/>
                <w:szCs w:val="24"/>
                <w:lang w:eastAsia="lv-LV"/>
              </w:rPr>
              <w:t xml:space="preserve"> paredz</w:t>
            </w:r>
            <w:r w:rsidRPr="00812463">
              <w:rPr>
                <w:rFonts w:ascii="Times New Roman" w:eastAsia="Times New Roman" w:hAnsi="Times New Roman" w:cs="Times New Roman"/>
                <w:iCs/>
                <w:sz w:val="24"/>
                <w:szCs w:val="24"/>
                <w:lang w:eastAsia="lv-LV"/>
              </w:rPr>
              <w:t xml:space="preserve">, ka civilajiem ekspertiem dalības laikā starptautiskajā misijā un operācijā tiek izmaksāta mēnešalga (darba alga) un saglabātas Latvijas Republikas normatīvajos aktos noteiktās sociālās garantijas. Šobrīd </w:t>
            </w:r>
            <w:r w:rsidR="008132EA" w:rsidRPr="00812463">
              <w:rPr>
                <w:rFonts w:ascii="Times New Roman" w:eastAsia="Times New Roman" w:hAnsi="Times New Roman" w:cs="Times New Roman"/>
                <w:iCs/>
                <w:sz w:val="24"/>
                <w:szCs w:val="24"/>
                <w:lang w:eastAsia="lv-LV"/>
              </w:rPr>
              <w:t xml:space="preserve">fiziskām </w:t>
            </w:r>
            <w:r w:rsidRPr="00812463">
              <w:rPr>
                <w:rFonts w:ascii="Times New Roman" w:eastAsia="Times New Roman" w:hAnsi="Times New Roman" w:cs="Times New Roman"/>
                <w:iCs/>
                <w:sz w:val="24"/>
                <w:szCs w:val="24"/>
                <w:lang w:eastAsia="lv-LV"/>
              </w:rPr>
              <w:t>personām, k</w:t>
            </w:r>
            <w:r w:rsidR="00087343">
              <w:rPr>
                <w:rFonts w:ascii="Times New Roman" w:eastAsia="Times New Roman" w:hAnsi="Times New Roman" w:cs="Times New Roman"/>
                <w:iCs/>
                <w:sz w:val="24"/>
                <w:szCs w:val="24"/>
                <w:lang w:eastAsia="lv-LV"/>
              </w:rPr>
              <w:t>uras</w:t>
            </w:r>
            <w:r w:rsidRPr="00812463">
              <w:rPr>
                <w:rFonts w:ascii="Times New Roman" w:eastAsia="Times New Roman" w:hAnsi="Times New Roman" w:cs="Times New Roman"/>
                <w:iCs/>
                <w:sz w:val="24"/>
                <w:szCs w:val="24"/>
                <w:lang w:eastAsia="lv-LV"/>
              </w:rPr>
              <w:t xml:space="preserve"> kā civilie eksperti </w:t>
            </w:r>
            <w:r w:rsidR="00087343">
              <w:rPr>
                <w:rFonts w:ascii="Times New Roman" w:eastAsia="Times New Roman" w:hAnsi="Times New Roman" w:cs="Times New Roman"/>
                <w:iCs/>
                <w:sz w:val="24"/>
                <w:szCs w:val="24"/>
                <w:lang w:eastAsia="lv-LV"/>
              </w:rPr>
              <w:t xml:space="preserve">ir </w:t>
            </w:r>
            <w:r w:rsidRPr="00812463">
              <w:rPr>
                <w:rFonts w:ascii="Times New Roman" w:eastAsia="Times New Roman" w:hAnsi="Times New Roman" w:cs="Times New Roman"/>
                <w:iCs/>
                <w:sz w:val="24"/>
                <w:szCs w:val="24"/>
                <w:lang w:eastAsia="lv-LV"/>
              </w:rPr>
              <w:t xml:space="preserve">nosūtīti dalībai starptautiskajā misijā, maksā Latvijā noteikto minimālo mēnešalgu tikai gadījumā, ja starptautiskā organizācija </w:t>
            </w:r>
            <w:r w:rsidR="00635B99" w:rsidRPr="00812463">
              <w:rPr>
                <w:rFonts w:ascii="Times New Roman" w:eastAsia="Times New Roman" w:hAnsi="Times New Roman" w:cs="Times New Roman"/>
                <w:iCs/>
                <w:sz w:val="24"/>
                <w:szCs w:val="24"/>
                <w:lang w:eastAsia="lv-LV"/>
              </w:rPr>
              <w:t xml:space="preserve">nosūtītājvalstij </w:t>
            </w:r>
            <w:r w:rsidRPr="00812463">
              <w:rPr>
                <w:rFonts w:ascii="Times New Roman" w:eastAsia="Times New Roman" w:hAnsi="Times New Roman" w:cs="Times New Roman"/>
                <w:iCs/>
                <w:sz w:val="24"/>
                <w:szCs w:val="24"/>
                <w:lang w:eastAsia="lv-LV"/>
              </w:rPr>
              <w:t xml:space="preserve">izvirza šādu prasību. Ja minimālā mēnešalga netiek maksāta, </w:t>
            </w:r>
            <w:r w:rsidR="00B07BBD" w:rsidRPr="00812463">
              <w:rPr>
                <w:rFonts w:ascii="Times New Roman" w:eastAsia="Times New Roman" w:hAnsi="Times New Roman" w:cs="Times New Roman"/>
                <w:iCs/>
                <w:sz w:val="24"/>
                <w:szCs w:val="24"/>
                <w:lang w:eastAsia="lv-LV"/>
              </w:rPr>
              <w:t xml:space="preserve">par </w:t>
            </w:r>
            <w:r w:rsidR="008132EA" w:rsidRPr="00812463">
              <w:rPr>
                <w:rFonts w:ascii="Times New Roman" w:eastAsia="Times New Roman" w:hAnsi="Times New Roman" w:cs="Times New Roman"/>
                <w:iCs/>
                <w:sz w:val="24"/>
                <w:szCs w:val="24"/>
                <w:lang w:eastAsia="lv-LV"/>
              </w:rPr>
              <w:t xml:space="preserve">fizisko </w:t>
            </w:r>
            <w:r w:rsidR="00B07BBD" w:rsidRPr="00812463">
              <w:rPr>
                <w:rFonts w:ascii="Times New Roman" w:eastAsia="Times New Roman" w:hAnsi="Times New Roman" w:cs="Times New Roman"/>
                <w:iCs/>
                <w:sz w:val="24"/>
                <w:szCs w:val="24"/>
                <w:lang w:eastAsia="lv-LV"/>
              </w:rPr>
              <w:t>personu</w:t>
            </w:r>
            <w:r w:rsidRPr="00812463">
              <w:rPr>
                <w:rFonts w:ascii="Times New Roman" w:eastAsia="Times New Roman" w:hAnsi="Times New Roman" w:cs="Times New Roman"/>
                <w:iCs/>
                <w:sz w:val="24"/>
                <w:szCs w:val="24"/>
                <w:lang w:eastAsia="lv-LV"/>
              </w:rPr>
              <w:t xml:space="preserve">, kas valsts interesēs </w:t>
            </w:r>
            <w:r w:rsidR="00635B99" w:rsidRPr="00812463">
              <w:rPr>
                <w:rFonts w:ascii="Times New Roman" w:eastAsia="Times New Roman" w:hAnsi="Times New Roman" w:cs="Times New Roman"/>
                <w:iCs/>
                <w:sz w:val="24"/>
                <w:szCs w:val="24"/>
                <w:lang w:eastAsia="lv-LV"/>
              </w:rPr>
              <w:t>tiek</w:t>
            </w:r>
            <w:r w:rsidRPr="00812463">
              <w:rPr>
                <w:rFonts w:ascii="Times New Roman" w:eastAsia="Times New Roman" w:hAnsi="Times New Roman" w:cs="Times New Roman"/>
                <w:iCs/>
                <w:sz w:val="24"/>
                <w:szCs w:val="24"/>
                <w:lang w:eastAsia="lv-LV"/>
              </w:rPr>
              <w:t xml:space="preserve"> nosūtīta dalībai starptautiskajā misijā vai operācijā, </w:t>
            </w:r>
            <w:r w:rsidR="00B07BBD" w:rsidRPr="00812463">
              <w:rPr>
                <w:rFonts w:ascii="Times New Roman" w:eastAsia="Times New Roman" w:hAnsi="Times New Roman" w:cs="Times New Roman"/>
                <w:iCs/>
                <w:sz w:val="24"/>
                <w:szCs w:val="24"/>
                <w:lang w:eastAsia="lv-LV"/>
              </w:rPr>
              <w:t>netiek veiktas</w:t>
            </w:r>
            <w:r w:rsidRPr="00812463">
              <w:rPr>
                <w:rFonts w:ascii="Times New Roman" w:eastAsia="Times New Roman" w:hAnsi="Times New Roman" w:cs="Times New Roman"/>
                <w:iCs/>
                <w:sz w:val="24"/>
                <w:szCs w:val="24"/>
                <w:lang w:eastAsia="lv-LV"/>
              </w:rPr>
              <w:t xml:space="preserve"> Latvijas Republikas normatīvajos aktos</w:t>
            </w:r>
            <w:r w:rsidR="00F8114D" w:rsidRPr="00812463">
              <w:rPr>
                <w:rFonts w:ascii="Times New Roman" w:eastAsia="Times New Roman" w:hAnsi="Times New Roman" w:cs="Times New Roman"/>
                <w:iCs/>
                <w:sz w:val="24"/>
                <w:szCs w:val="24"/>
                <w:lang w:eastAsia="lv-LV"/>
              </w:rPr>
              <w:t xml:space="preserve"> noteiktās sociālās </w:t>
            </w:r>
            <w:r w:rsidR="00B07BBD" w:rsidRPr="00812463">
              <w:rPr>
                <w:rFonts w:ascii="Times New Roman" w:eastAsia="Times New Roman" w:hAnsi="Times New Roman" w:cs="Times New Roman"/>
                <w:iCs/>
                <w:sz w:val="24"/>
                <w:szCs w:val="24"/>
                <w:lang w:eastAsia="lv-LV"/>
              </w:rPr>
              <w:t>iemaksas</w:t>
            </w:r>
            <w:r w:rsidR="00F8114D" w:rsidRPr="00812463">
              <w:rPr>
                <w:rFonts w:ascii="Times New Roman" w:eastAsia="Times New Roman" w:hAnsi="Times New Roman" w:cs="Times New Roman"/>
                <w:iCs/>
                <w:sz w:val="24"/>
                <w:szCs w:val="24"/>
                <w:lang w:eastAsia="lv-LV"/>
              </w:rPr>
              <w:t>.</w:t>
            </w:r>
          </w:p>
          <w:p w14:paraId="1DE26E72" w14:textId="77777777" w:rsidR="008571EB" w:rsidRDefault="008571EB" w:rsidP="00096867">
            <w:pPr>
              <w:spacing w:after="0"/>
              <w:jc w:val="both"/>
              <w:rPr>
                <w:rFonts w:ascii="Times New Roman" w:eastAsia="Times New Roman" w:hAnsi="Times New Roman" w:cs="Times New Roman"/>
                <w:iCs/>
                <w:sz w:val="24"/>
                <w:szCs w:val="24"/>
                <w:lang w:eastAsia="lv-LV"/>
              </w:rPr>
            </w:pPr>
          </w:p>
          <w:p w14:paraId="3049FED2" w14:textId="2B3CBF78" w:rsidR="00D1321E" w:rsidRPr="00812463" w:rsidRDefault="00970CB9" w:rsidP="00812463">
            <w:pPr>
              <w:spacing w:after="0"/>
              <w:jc w:val="both"/>
              <w:rPr>
                <w:rFonts w:ascii="Times New Roman" w:eastAsia="Times New Roman" w:hAnsi="Times New Roman" w:cs="Times New Roman"/>
                <w:iCs/>
                <w:sz w:val="24"/>
                <w:szCs w:val="24"/>
                <w:lang w:eastAsia="lv-LV"/>
              </w:rPr>
            </w:pPr>
            <w:r w:rsidRPr="00812463">
              <w:rPr>
                <w:rFonts w:ascii="Times New Roman" w:eastAsia="Times New Roman" w:hAnsi="Times New Roman" w:cs="Times New Roman"/>
                <w:iCs/>
                <w:sz w:val="24"/>
                <w:szCs w:val="24"/>
                <w:lang w:eastAsia="lv-LV"/>
              </w:rPr>
              <w:t>Papildus tam, l</w:t>
            </w:r>
            <w:r w:rsidR="007A3E54" w:rsidRPr="00812463">
              <w:rPr>
                <w:rFonts w:ascii="Times New Roman" w:eastAsia="Times New Roman" w:hAnsi="Times New Roman" w:cs="Times New Roman"/>
                <w:iCs/>
                <w:sz w:val="24"/>
                <w:szCs w:val="24"/>
                <w:lang w:eastAsia="lv-LV"/>
              </w:rPr>
              <w:t xml:space="preserve">ai būtu iespējams nosūtīt dalībai starptautiskajās misijās un operācijās augstas kvalitātes </w:t>
            </w:r>
            <w:r w:rsidR="007A3E54" w:rsidRPr="00812463">
              <w:rPr>
                <w:rFonts w:ascii="Times New Roman" w:eastAsia="Times New Roman" w:hAnsi="Times New Roman" w:cs="Times New Roman"/>
                <w:iCs/>
                <w:sz w:val="24"/>
                <w:szCs w:val="24"/>
                <w:lang w:eastAsia="lv-LV"/>
              </w:rPr>
              <w:lastRenderedPageBreak/>
              <w:t xml:space="preserve">speciālistus, ir nepieciešams paaugstināt mēnešalgu </w:t>
            </w:r>
            <w:r w:rsidR="008571EB">
              <w:rPr>
                <w:rFonts w:ascii="Times New Roman" w:eastAsia="Times New Roman" w:hAnsi="Times New Roman" w:cs="Times New Roman"/>
                <w:iCs/>
                <w:sz w:val="24"/>
                <w:szCs w:val="24"/>
                <w:lang w:eastAsia="lv-LV"/>
              </w:rPr>
              <w:t>minētajām f</w:t>
            </w:r>
            <w:r w:rsidR="008132EA" w:rsidRPr="00812463">
              <w:rPr>
                <w:rFonts w:ascii="Times New Roman" w:eastAsia="Times New Roman" w:hAnsi="Times New Roman" w:cs="Times New Roman"/>
                <w:iCs/>
                <w:sz w:val="24"/>
                <w:szCs w:val="24"/>
                <w:lang w:eastAsia="lv-LV"/>
              </w:rPr>
              <w:t>izisk</w:t>
            </w:r>
            <w:r w:rsidR="008571EB">
              <w:rPr>
                <w:rFonts w:ascii="Times New Roman" w:eastAsia="Times New Roman" w:hAnsi="Times New Roman" w:cs="Times New Roman"/>
                <w:iCs/>
                <w:sz w:val="24"/>
                <w:szCs w:val="24"/>
                <w:lang w:eastAsia="lv-LV"/>
              </w:rPr>
              <w:t>ām</w:t>
            </w:r>
            <w:r w:rsidR="008132EA" w:rsidRPr="00812463">
              <w:rPr>
                <w:rFonts w:ascii="Times New Roman" w:eastAsia="Times New Roman" w:hAnsi="Times New Roman" w:cs="Times New Roman"/>
                <w:iCs/>
                <w:sz w:val="24"/>
                <w:szCs w:val="24"/>
                <w:lang w:eastAsia="lv-LV"/>
              </w:rPr>
              <w:t xml:space="preserve"> </w:t>
            </w:r>
            <w:r w:rsidR="007A3E54" w:rsidRPr="00812463">
              <w:rPr>
                <w:rFonts w:ascii="Times New Roman" w:eastAsia="Times New Roman" w:hAnsi="Times New Roman" w:cs="Times New Roman"/>
                <w:iCs/>
                <w:sz w:val="24"/>
                <w:szCs w:val="24"/>
                <w:lang w:eastAsia="lv-LV"/>
              </w:rPr>
              <w:t>personām vismaz līdz divu minimālo mēnešalgu apmēram.</w:t>
            </w:r>
            <w:r w:rsidR="00892492" w:rsidRPr="00812463">
              <w:rPr>
                <w:rFonts w:ascii="Times New Roman" w:eastAsia="Times New Roman" w:hAnsi="Times New Roman" w:cs="Times New Roman"/>
                <w:iCs/>
                <w:sz w:val="24"/>
                <w:szCs w:val="24"/>
                <w:lang w:eastAsia="lv-LV"/>
              </w:rPr>
              <w:t xml:space="preserve"> </w:t>
            </w:r>
            <w:r w:rsidR="00F02B38" w:rsidRPr="00812463">
              <w:rPr>
                <w:rFonts w:ascii="Times New Roman" w:eastAsia="Times New Roman" w:hAnsi="Times New Roman" w:cs="Times New Roman"/>
                <w:iCs/>
                <w:sz w:val="24"/>
                <w:szCs w:val="24"/>
                <w:lang w:eastAsia="lv-LV"/>
              </w:rPr>
              <w:t xml:space="preserve">Igaunijā </w:t>
            </w:r>
            <w:r w:rsidR="00FB3F5E" w:rsidRPr="00812463">
              <w:rPr>
                <w:rFonts w:ascii="Times New Roman" w:eastAsia="Times New Roman" w:hAnsi="Times New Roman" w:cs="Times New Roman"/>
                <w:iCs/>
                <w:sz w:val="24"/>
                <w:szCs w:val="24"/>
                <w:lang w:eastAsia="lv-LV"/>
              </w:rPr>
              <w:t>noteikumu “Noteikumi</w:t>
            </w:r>
            <w:r w:rsidR="00F02B38" w:rsidRPr="00812463">
              <w:rPr>
                <w:rFonts w:ascii="Times New Roman" w:eastAsia="Times New Roman" w:hAnsi="Times New Roman" w:cs="Times New Roman"/>
                <w:iCs/>
                <w:sz w:val="24"/>
                <w:szCs w:val="24"/>
                <w:lang w:eastAsia="lv-LV"/>
              </w:rPr>
              <w:t xml:space="preserve"> par dalību starptautiskajās civilajās misijās” (</w:t>
            </w:r>
            <w:proofErr w:type="spellStart"/>
            <w:r w:rsidR="00F02B38" w:rsidRPr="00812463">
              <w:rPr>
                <w:rFonts w:ascii="Times New Roman" w:eastAsia="Times New Roman" w:hAnsi="Times New Roman" w:cs="Times New Roman"/>
                <w:iCs/>
                <w:sz w:val="24"/>
                <w:szCs w:val="24"/>
                <w:lang w:eastAsia="lv-LV"/>
              </w:rPr>
              <w:t>Participation</w:t>
            </w:r>
            <w:proofErr w:type="spellEnd"/>
            <w:r w:rsidR="00F02B38" w:rsidRPr="00812463">
              <w:rPr>
                <w:rFonts w:ascii="Times New Roman" w:eastAsia="Times New Roman" w:hAnsi="Times New Roman" w:cs="Times New Roman"/>
                <w:iCs/>
                <w:sz w:val="24"/>
                <w:szCs w:val="24"/>
                <w:lang w:eastAsia="lv-LV"/>
              </w:rPr>
              <w:t xml:space="preserve"> in </w:t>
            </w:r>
            <w:proofErr w:type="spellStart"/>
            <w:r w:rsidR="00F02B38" w:rsidRPr="00812463">
              <w:rPr>
                <w:rFonts w:ascii="Times New Roman" w:eastAsia="Times New Roman" w:hAnsi="Times New Roman" w:cs="Times New Roman"/>
                <w:iCs/>
                <w:sz w:val="24"/>
                <w:szCs w:val="24"/>
                <w:lang w:eastAsia="lv-LV"/>
              </w:rPr>
              <w:t>Internacional</w:t>
            </w:r>
            <w:proofErr w:type="spellEnd"/>
            <w:r w:rsidR="00F02B38" w:rsidRPr="00812463">
              <w:rPr>
                <w:rFonts w:ascii="Times New Roman" w:eastAsia="Times New Roman" w:hAnsi="Times New Roman" w:cs="Times New Roman"/>
                <w:iCs/>
                <w:sz w:val="24"/>
                <w:szCs w:val="24"/>
                <w:lang w:eastAsia="lv-LV"/>
              </w:rPr>
              <w:t xml:space="preserve"> </w:t>
            </w:r>
            <w:proofErr w:type="spellStart"/>
            <w:r w:rsidR="00F02B38" w:rsidRPr="00812463">
              <w:rPr>
                <w:rFonts w:ascii="Times New Roman" w:eastAsia="Times New Roman" w:hAnsi="Times New Roman" w:cs="Times New Roman"/>
                <w:iCs/>
                <w:sz w:val="24"/>
                <w:szCs w:val="24"/>
                <w:lang w:eastAsia="lv-LV"/>
              </w:rPr>
              <w:t>Civilain</w:t>
            </w:r>
            <w:proofErr w:type="spellEnd"/>
            <w:r w:rsidR="00F02B38" w:rsidRPr="00812463">
              <w:rPr>
                <w:rFonts w:ascii="Times New Roman" w:eastAsia="Times New Roman" w:hAnsi="Times New Roman" w:cs="Times New Roman"/>
                <w:iCs/>
                <w:sz w:val="24"/>
                <w:szCs w:val="24"/>
                <w:lang w:eastAsia="lv-LV"/>
              </w:rPr>
              <w:t xml:space="preserve"> </w:t>
            </w:r>
            <w:proofErr w:type="spellStart"/>
            <w:r w:rsidR="00F02B38" w:rsidRPr="00812463">
              <w:rPr>
                <w:rFonts w:ascii="Times New Roman" w:eastAsia="Times New Roman" w:hAnsi="Times New Roman" w:cs="Times New Roman"/>
                <w:iCs/>
                <w:sz w:val="24"/>
                <w:szCs w:val="24"/>
                <w:lang w:eastAsia="lv-LV"/>
              </w:rPr>
              <w:t>Missions</w:t>
            </w:r>
            <w:proofErr w:type="spellEnd"/>
            <w:r w:rsidR="00F02B38" w:rsidRPr="00812463">
              <w:rPr>
                <w:rFonts w:ascii="Times New Roman" w:eastAsia="Times New Roman" w:hAnsi="Times New Roman" w:cs="Times New Roman"/>
                <w:iCs/>
                <w:sz w:val="24"/>
                <w:szCs w:val="24"/>
                <w:lang w:eastAsia="lv-LV"/>
              </w:rPr>
              <w:t xml:space="preserve"> </w:t>
            </w:r>
            <w:proofErr w:type="spellStart"/>
            <w:r w:rsidR="00F02B38" w:rsidRPr="00812463">
              <w:rPr>
                <w:rFonts w:ascii="Times New Roman" w:eastAsia="Times New Roman" w:hAnsi="Times New Roman" w:cs="Times New Roman"/>
                <w:iCs/>
                <w:sz w:val="24"/>
                <w:szCs w:val="24"/>
                <w:lang w:eastAsia="lv-LV"/>
              </w:rPr>
              <w:t>Act</w:t>
            </w:r>
            <w:proofErr w:type="spellEnd"/>
            <w:r w:rsidR="00F02B38" w:rsidRPr="00812463">
              <w:rPr>
                <w:rFonts w:ascii="Times New Roman" w:eastAsia="Times New Roman" w:hAnsi="Times New Roman" w:cs="Times New Roman"/>
                <w:iCs/>
                <w:sz w:val="24"/>
                <w:szCs w:val="24"/>
                <w:lang w:eastAsia="lv-LV"/>
              </w:rPr>
              <w:t>) 18.2. punkts paredz ekspertiem noteikt darba algu vismaz 3 minimālo mēnešalgu apmērā.</w:t>
            </w:r>
          </w:p>
          <w:p w14:paraId="0D0B167D" w14:textId="77777777" w:rsidR="00E411DE" w:rsidRDefault="00E411DE" w:rsidP="00096867">
            <w:pPr>
              <w:spacing w:after="0"/>
              <w:jc w:val="both"/>
              <w:rPr>
                <w:rFonts w:ascii="Times New Roman" w:eastAsia="Times New Roman" w:hAnsi="Times New Roman" w:cs="Times New Roman"/>
                <w:iCs/>
                <w:sz w:val="24"/>
                <w:szCs w:val="24"/>
                <w:lang w:eastAsia="lv-LV"/>
              </w:rPr>
            </w:pPr>
          </w:p>
          <w:p w14:paraId="1576CB95" w14:textId="2B0DC367" w:rsidR="00D1321E" w:rsidRPr="009F0E4A" w:rsidRDefault="00D1321E" w:rsidP="00812463">
            <w:pPr>
              <w:spacing w:after="0"/>
              <w:jc w:val="both"/>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 xml:space="preserve">Ņemot vērā </w:t>
            </w:r>
            <w:r w:rsidRPr="00812463">
              <w:rPr>
                <w:rFonts w:ascii="Times New Roman" w:eastAsia="Times New Roman" w:hAnsi="Times New Roman" w:cs="Times New Roman"/>
                <w:iCs/>
                <w:sz w:val="24"/>
                <w:szCs w:val="24"/>
                <w:lang w:eastAsia="lv-LV"/>
              </w:rPr>
              <w:t>Starptautiskās pa</w:t>
            </w:r>
            <w:r w:rsidR="00617031" w:rsidRPr="00812463">
              <w:rPr>
                <w:rFonts w:ascii="Times New Roman" w:eastAsia="Times New Roman" w:hAnsi="Times New Roman" w:cs="Times New Roman"/>
                <w:iCs/>
                <w:sz w:val="24"/>
                <w:szCs w:val="24"/>
                <w:lang w:eastAsia="lv-LV"/>
              </w:rPr>
              <w:t>līdzības likuma (2020. gada 16. </w:t>
            </w:r>
            <w:r w:rsidRPr="00812463">
              <w:rPr>
                <w:rFonts w:ascii="Times New Roman" w:eastAsia="Times New Roman" w:hAnsi="Times New Roman" w:cs="Times New Roman"/>
                <w:iCs/>
                <w:sz w:val="24"/>
                <w:szCs w:val="24"/>
                <w:lang w:eastAsia="lv-LV"/>
              </w:rPr>
              <w:t>janvāra likuma “Grozījumi Starptautiskās palīdzības likumā” redakcijā) 13.</w:t>
            </w:r>
            <w:r w:rsidR="00617031" w:rsidRPr="00812463">
              <w:rPr>
                <w:rFonts w:ascii="Times New Roman" w:eastAsia="Times New Roman" w:hAnsi="Times New Roman" w:cs="Times New Roman"/>
                <w:iCs/>
                <w:sz w:val="24"/>
                <w:szCs w:val="24"/>
                <w:lang w:eastAsia="lv-LV"/>
              </w:rPr>
              <w:t> </w:t>
            </w:r>
            <w:r w:rsidRPr="00812463">
              <w:rPr>
                <w:rFonts w:ascii="Times New Roman" w:eastAsia="Times New Roman" w:hAnsi="Times New Roman" w:cs="Times New Roman"/>
                <w:iCs/>
                <w:sz w:val="24"/>
                <w:szCs w:val="24"/>
                <w:lang w:eastAsia="lv-LV"/>
              </w:rPr>
              <w:t>panta</w:t>
            </w:r>
            <w:r w:rsidR="001B1DBA" w:rsidRPr="00812463">
              <w:rPr>
                <w:rFonts w:ascii="Times New Roman" w:eastAsia="Times New Roman" w:hAnsi="Times New Roman" w:cs="Times New Roman"/>
                <w:iCs/>
                <w:sz w:val="24"/>
                <w:szCs w:val="24"/>
                <w:lang w:eastAsia="lv-LV"/>
              </w:rPr>
              <w:t xml:space="preserve"> </w:t>
            </w:r>
            <w:r w:rsidR="00A502E5" w:rsidRPr="00812463">
              <w:rPr>
                <w:rFonts w:ascii="Times New Roman" w:eastAsia="Times New Roman" w:hAnsi="Times New Roman" w:cs="Times New Roman"/>
                <w:iCs/>
                <w:sz w:val="24"/>
                <w:szCs w:val="24"/>
                <w:lang w:eastAsia="lv-LV"/>
              </w:rPr>
              <w:t xml:space="preserve">otrās </w:t>
            </w:r>
            <w:r w:rsidR="001B1DBA" w:rsidRPr="00812463">
              <w:rPr>
                <w:rFonts w:ascii="Times New Roman" w:eastAsia="Times New Roman" w:hAnsi="Times New Roman" w:cs="Times New Roman"/>
                <w:iCs/>
                <w:sz w:val="24"/>
                <w:szCs w:val="24"/>
                <w:lang w:eastAsia="lv-LV"/>
              </w:rPr>
              <w:t>daļas</w:t>
            </w:r>
            <w:r w:rsidR="00A502E5" w:rsidRPr="00812463">
              <w:rPr>
                <w:rFonts w:ascii="Times New Roman" w:eastAsia="Times New Roman" w:hAnsi="Times New Roman" w:cs="Times New Roman"/>
                <w:iCs/>
                <w:sz w:val="24"/>
                <w:szCs w:val="24"/>
                <w:lang w:eastAsia="lv-LV"/>
              </w:rPr>
              <w:t xml:space="preserve"> 3. punkta</w:t>
            </w:r>
            <w:r w:rsidR="001B1DBA" w:rsidRPr="00812463">
              <w:rPr>
                <w:rFonts w:ascii="Times New Roman" w:eastAsia="Times New Roman" w:hAnsi="Times New Roman" w:cs="Times New Roman"/>
                <w:iCs/>
                <w:sz w:val="24"/>
                <w:szCs w:val="24"/>
                <w:lang w:eastAsia="lv-LV"/>
              </w:rPr>
              <w:t xml:space="preserve"> deleģējumu Ministru kabinetam noteikt apbedīšanas izdevumu apmēru un segšanas kārtību par </w:t>
            </w:r>
            <w:r w:rsidR="001B1DBA" w:rsidRPr="009F0E4A">
              <w:rPr>
                <w:rFonts w:ascii="Times New Roman" w:eastAsia="Times New Roman" w:hAnsi="Times New Roman" w:cs="Times New Roman"/>
                <w:iCs/>
                <w:sz w:val="24"/>
                <w:szCs w:val="24"/>
                <w:lang w:eastAsia="lv-LV"/>
              </w:rPr>
              <w:t>civilo ekspertu, kas starptautiskās misijas vai operācijas laikā gājis bojā vai miris gada laikā pēc atgriešanās no dalības starptautiskajā misijā vai operācij</w:t>
            </w:r>
            <w:r w:rsidR="00087343">
              <w:rPr>
                <w:rFonts w:ascii="Times New Roman" w:eastAsia="Times New Roman" w:hAnsi="Times New Roman" w:cs="Times New Roman"/>
                <w:iCs/>
                <w:sz w:val="24"/>
                <w:szCs w:val="24"/>
                <w:lang w:eastAsia="lv-LV"/>
              </w:rPr>
              <w:t>ā</w:t>
            </w:r>
            <w:r w:rsidR="001B1DBA" w:rsidRPr="009F0E4A">
              <w:rPr>
                <w:rFonts w:ascii="Times New Roman" w:eastAsia="Times New Roman" w:hAnsi="Times New Roman" w:cs="Times New Roman"/>
                <w:iCs/>
                <w:sz w:val="24"/>
                <w:szCs w:val="24"/>
                <w:lang w:eastAsia="lv-LV"/>
              </w:rPr>
              <w:t xml:space="preserve"> ievainojuma (sakropļojuma, kontūzijas) vai tādas slimības dēļ, kuras cēlonis saistīts ar amata pienākumu pildīšanu starptautiskajā m</w:t>
            </w:r>
            <w:r w:rsidR="00617031" w:rsidRPr="009F0E4A">
              <w:rPr>
                <w:rFonts w:ascii="Times New Roman" w:eastAsia="Times New Roman" w:hAnsi="Times New Roman" w:cs="Times New Roman"/>
                <w:iCs/>
                <w:sz w:val="24"/>
                <w:szCs w:val="24"/>
                <w:lang w:eastAsia="lv-LV"/>
              </w:rPr>
              <w:t>isijā vai operācijā, kā arī 13. </w:t>
            </w:r>
            <w:r w:rsidR="001B1DBA" w:rsidRPr="009F0E4A">
              <w:rPr>
                <w:rFonts w:ascii="Times New Roman" w:eastAsia="Times New Roman" w:hAnsi="Times New Roman" w:cs="Times New Roman"/>
                <w:iCs/>
                <w:sz w:val="24"/>
                <w:szCs w:val="24"/>
                <w:lang w:eastAsia="lv-LV"/>
              </w:rPr>
              <w:t xml:space="preserve">panta ceturtās daļas deleģējumu Ministru kabinetam noteikt kārtību, kādā izmeklē un uzskaita nelaimes gadījumus, kuros cietis civilais eksperts, pildot amata pienākumus starptautiskajā misijā vai operācijā, </w:t>
            </w:r>
            <w:r w:rsidR="00D206ED">
              <w:rPr>
                <w:rFonts w:ascii="Times New Roman" w:eastAsia="Times New Roman" w:hAnsi="Times New Roman" w:cs="Times New Roman"/>
                <w:iCs/>
                <w:sz w:val="24"/>
                <w:szCs w:val="24"/>
                <w:lang w:eastAsia="lv-LV"/>
              </w:rPr>
              <w:t>Projektā</w:t>
            </w:r>
            <w:r w:rsidR="001B1DBA" w:rsidRPr="009F0E4A">
              <w:rPr>
                <w:rFonts w:ascii="Times New Roman" w:eastAsia="Times New Roman" w:hAnsi="Times New Roman" w:cs="Times New Roman"/>
                <w:iCs/>
                <w:sz w:val="24"/>
                <w:szCs w:val="24"/>
                <w:lang w:eastAsia="lv-LV"/>
              </w:rPr>
              <w:t xml:space="preserve"> </w:t>
            </w:r>
            <w:r w:rsidR="00D206ED">
              <w:rPr>
                <w:rFonts w:ascii="Times New Roman" w:eastAsia="Times New Roman" w:hAnsi="Times New Roman" w:cs="Times New Roman"/>
                <w:iCs/>
                <w:sz w:val="24"/>
                <w:szCs w:val="24"/>
                <w:lang w:eastAsia="lv-LV"/>
              </w:rPr>
              <w:t>paredzēta atsevišķa V. </w:t>
            </w:r>
            <w:r w:rsidR="001B1DBA" w:rsidRPr="009F0E4A">
              <w:rPr>
                <w:rFonts w:ascii="Times New Roman" w:eastAsia="Times New Roman" w:hAnsi="Times New Roman" w:cs="Times New Roman"/>
                <w:iCs/>
                <w:sz w:val="24"/>
                <w:szCs w:val="24"/>
                <w:lang w:eastAsia="lv-LV"/>
              </w:rPr>
              <w:t xml:space="preserve">nodaļa “Nelaimes gadījumu </w:t>
            </w:r>
            <w:r w:rsidR="0006757C">
              <w:rPr>
                <w:rFonts w:ascii="Times New Roman" w:eastAsia="Times New Roman" w:hAnsi="Times New Roman" w:cs="Times New Roman"/>
                <w:iCs/>
                <w:sz w:val="24"/>
                <w:szCs w:val="24"/>
                <w:lang w:eastAsia="lv-LV"/>
              </w:rPr>
              <w:t xml:space="preserve">izmeklēšana </w:t>
            </w:r>
            <w:r w:rsidR="001B1DBA" w:rsidRPr="009F0E4A">
              <w:rPr>
                <w:rFonts w:ascii="Times New Roman" w:eastAsia="Times New Roman" w:hAnsi="Times New Roman" w:cs="Times New Roman"/>
                <w:iCs/>
                <w:sz w:val="24"/>
                <w:szCs w:val="24"/>
                <w:lang w:eastAsia="lv-LV"/>
              </w:rPr>
              <w:t xml:space="preserve">un </w:t>
            </w:r>
            <w:r w:rsidR="0006757C">
              <w:rPr>
                <w:rFonts w:ascii="Times New Roman" w:eastAsia="Times New Roman" w:hAnsi="Times New Roman" w:cs="Times New Roman"/>
                <w:iCs/>
                <w:sz w:val="24"/>
                <w:szCs w:val="24"/>
                <w:lang w:eastAsia="lv-LV"/>
              </w:rPr>
              <w:t>uzskaite</w:t>
            </w:r>
            <w:r w:rsidR="001B1DBA" w:rsidRPr="009F0E4A">
              <w:rPr>
                <w:rFonts w:ascii="Times New Roman" w:eastAsia="Times New Roman" w:hAnsi="Times New Roman" w:cs="Times New Roman"/>
                <w:iCs/>
                <w:sz w:val="24"/>
                <w:szCs w:val="24"/>
                <w:lang w:eastAsia="lv-LV"/>
              </w:rPr>
              <w:t xml:space="preserve">”. Šāds tiesiskais regulējums </w:t>
            </w:r>
            <w:r w:rsidR="00617031" w:rsidRPr="009F0E4A">
              <w:rPr>
                <w:rFonts w:ascii="Times New Roman" w:eastAsia="Times New Roman" w:hAnsi="Times New Roman" w:cs="Times New Roman"/>
                <w:iCs/>
                <w:sz w:val="24"/>
                <w:szCs w:val="24"/>
                <w:lang w:eastAsia="lv-LV"/>
              </w:rPr>
              <w:t>p</w:t>
            </w:r>
            <w:r w:rsidR="001B1DBA" w:rsidRPr="009F0E4A">
              <w:rPr>
                <w:rFonts w:ascii="Times New Roman" w:eastAsia="Times New Roman" w:hAnsi="Times New Roman" w:cs="Times New Roman"/>
                <w:iCs/>
                <w:sz w:val="24"/>
                <w:szCs w:val="24"/>
                <w:lang w:eastAsia="lv-LV"/>
              </w:rPr>
              <w:t>ar civilajiem ekspertiem starptautiskajās misijās un operācijās līdz šim nav pastāv</w:t>
            </w:r>
            <w:r w:rsidR="00517C6A" w:rsidRPr="009F0E4A">
              <w:rPr>
                <w:rFonts w:ascii="Times New Roman" w:eastAsia="Times New Roman" w:hAnsi="Times New Roman" w:cs="Times New Roman"/>
                <w:iCs/>
                <w:sz w:val="24"/>
                <w:szCs w:val="24"/>
                <w:lang w:eastAsia="lv-LV"/>
              </w:rPr>
              <w:t>ējis.</w:t>
            </w:r>
          </w:p>
          <w:p w14:paraId="75F45CBD" w14:textId="77777777" w:rsidR="00E411DE" w:rsidRDefault="00E411DE" w:rsidP="00096867">
            <w:pPr>
              <w:spacing w:after="0"/>
              <w:jc w:val="both"/>
              <w:rPr>
                <w:rFonts w:ascii="Times New Roman" w:eastAsia="Times New Roman" w:hAnsi="Times New Roman" w:cs="Times New Roman"/>
                <w:iCs/>
                <w:sz w:val="24"/>
                <w:szCs w:val="24"/>
                <w:lang w:eastAsia="lv-LV"/>
              </w:rPr>
            </w:pPr>
          </w:p>
          <w:p w14:paraId="702F19FA" w14:textId="4076659F" w:rsidR="00685920" w:rsidRPr="009F0E4A" w:rsidRDefault="00685920" w:rsidP="00812463">
            <w:pPr>
              <w:spacing w:after="0"/>
              <w:jc w:val="both"/>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 xml:space="preserve">Veicinot vienotu pieeju </w:t>
            </w:r>
            <w:r w:rsidR="00AE7AA2" w:rsidRPr="009F0E4A">
              <w:rPr>
                <w:rFonts w:ascii="Times New Roman" w:eastAsia="Times New Roman" w:hAnsi="Times New Roman" w:cs="Times New Roman"/>
                <w:iCs/>
                <w:sz w:val="24"/>
                <w:szCs w:val="24"/>
                <w:lang w:eastAsia="lv-LV"/>
              </w:rPr>
              <w:t xml:space="preserve">par nelaimes gadījumu </w:t>
            </w:r>
            <w:r w:rsidR="00DE3C12">
              <w:rPr>
                <w:rFonts w:ascii="Times New Roman" w:eastAsia="Times New Roman" w:hAnsi="Times New Roman" w:cs="Times New Roman"/>
                <w:iCs/>
                <w:sz w:val="24"/>
                <w:szCs w:val="24"/>
                <w:lang w:eastAsia="lv-LV"/>
              </w:rPr>
              <w:t>izmeklēšanu</w:t>
            </w:r>
            <w:r w:rsidR="00DE3C12" w:rsidRPr="009F0E4A">
              <w:rPr>
                <w:rFonts w:ascii="Times New Roman" w:eastAsia="Times New Roman" w:hAnsi="Times New Roman" w:cs="Times New Roman"/>
                <w:iCs/>
                <w:sz w:val="24"/>
                <w:szCs w:val="24"/>
                <w:lang w:eastAsia="lv-LV"/>
              </w:rPr>
              <w:t xml:space="preserve"> </w:t>
            </w:r>
            <w:r w:rsidR="00AE7AA2" w:rsidRPr="009F0E4A">
              <w:rPr>
                <w:rFonts w:ascii="Times New Roman" w:eastAsia="Times New Roman" w:hAnsi="Times New Roman" w:cs="Times New Roman"/>
                <w:iCs/>
                <w:sz w:val="24"/>
                <w:szCs w:val="24"/>
                <w:lang w:eastAsia="lv-LV"/>
              </w:rPr>
              <w:t xml:space="preserve">un piešķiramajiem pabalstiem </w:t>
            </w:r>
            <w:r w:rsidRPr="009F0E4A">
              <w:rPr>
                <w:rFonts w:ascii="Times New Roman" w:eastAsia="Times New Roman" w:hAnsi="Times New Roman" w:cs="Times New Roman"/>
                <w:iCs/>
                <w:sz w:val="24"/>
                <w:szCs w:val="24"/>
                <w:lang w:eastAsia="lv-LV"/>
              </w:rPr>
              <w:t>dažādiem Latvijas pārstāvjiem starptautiskajās misijās un operācijas, kā arī lai izlīdzinātu iespēja</w:t>
            </w:r>
            <w:r w:rsidR="00617031" w:rsidRPr="009F0E4A">
              <w:rPr>
                <w:rFonts w:ascii="Times New Roman" w:eastAsia="Times New Roman" w:hAnsi="Times New Roman" w:cs="Times New Roman"/>
                <w:iCs/>
                <w:sz w:val="24"/>
                <w:szCs w:val="24"/>
                <w:lang w:eastAsia="lv-LV"/>
              </w:rPr>
              <w:t>s</w:t>
            </w:r>
            <w:r w:rsidRPr="009F0E4A">
              <w:rPr>
                <w:rFonts w:ascii="Times New Roman" w:eastAsia="Times New Roman" w:hAnsi="Times New Roman" w:cs="Times New Roman"/>
                <w:iCs/>
                <w:sz w:val="24"/>
                <w:szCs w:val="24"/>
                <w:lang w:eastAsia="lv-LV"/>
              </w:rPr>
              <w:t xml:space="preserve"> starp tiem civilajiem ekspertiem, k</w:t>
            </w:r>
            <w:r w:rsidR="00E411DE">
              <w:rPr>
                <w:rFonts w:ascii="Times New Roman" w:eastAsia="Times New Roman" w:hAnsi="Times New Roman" w:cs="Times New Roman"/>
                <w:iCs/>
                <w:sz w:val="24"/>
                <w:szCs w:val="24"/>
                <w:lang w:eastAsia="lv-LV"/>
              </w:rPr>
              <w:t xml:space="preserve">uri ir vai kuri nav </w:t>
            </w:r>
            <w:r w:rsidRPr="009F0E4A">
              <w:rPr>
                <w:rFonts w:ascii="Times New Roman" w:eastAsia="Times New Roman" w:hAnsi="Times New Roman" w:cs="Times New Roman"/>
                <w:iCs/>
                <w:sz w:val="24"/>
                <w:szCs w:val="24"/>
                <w:lang w:eastAsia="lv-LV"/>
              </w:rPr>
              <w:t>valsts vai pašvaldību amatpersonas vai darbinieki, V</w:t>
            </w:r>
            <w:r w:rsidR="0006757C">
              <w:rPr>
                <w:rFonts w:ascii="Times New Roman" w:eastAsia="Times New Roman" w:hAnsi="Times New Roman" w:cs="Times New Roman"/>
                <w:iCs/>
                <w:sz w:val="24"/>
                <w:szCs w:val="24"/>
                <w:lang w:eastAsia="lv-LV"/>
              </w:rPr>
              <w:t>. </w:t>
            </w:r>
            <w:r w:rsidRPr="009F0E4A">
              <w:rPr>
                <w:rFonts w:ascii="Times New Roman" w:eastAsia="Times New Roman" w:hAnsi="Times New Roman" w:cs="Times New Roman"/>
                <w:iCs/>
                <w:sz w:val="24"/>
                <w:szCs w:val="24"/>
                <w:lang w:eastAsia="lv-LV"/>
              </w:rPr>
              <w:t xml:space="preserve">nodaļa izstrādāta, </w:t>
            </w:r>
            <w:r w:rsidR="00E411DE">
              <w:rPr>
                <w:rFonts w:ascii="Times New Roman" w:eastAsia="Times New Roman" w:hAnsi="Times New Roman" w:cs="Times New Roman"/>
                <w:iCs/>
                <w:sz w:val="24"/>
                <w:szCs w:val="24"/>
                <w:lang w:eastAsia="lv-LV"/>
              </w:rPr>
              <w:t xml:space="preserve">ņemot vērā tiesisko </w:t>
            </w:r>
            <w:r w:rsidRPr="009F0E4A">
              <w:rPr>
                <w:rFonts w:ascii="Times New Roman" w:eastAsia="Times New Roman" w:hAnsi="Times New Roman" w:cs="Times New Roman"/>
                <w:iCs/>
                <w:sz w:val="24"/>
                <w:szCs w:val="24"/>
                <w:lang w:eastAsia="lv-LV"/>
              </w:rPr>
              <w:t>regulējumu, kas noteikts:</w:t>
            </w:r>
          </w:p>
          <w:p w14:paraId="77D59649" w14:textId="04D21474" w:rsidR="00685920" w:rsidRPr="00812463" w:rsidRDefault="00685920" w:rsidP="00812463">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Ministru kabineta 2010.</w:t>
            </w:r>
            <w:r w:rsidR="00617031" w:rsidRPr="009F0E4A">
              <w:rPr>
                <w:rFonts w:ascii="Times New Roman" w:eastAsia="Times New Roman" w:hAnsi="Times New Roman" w:cs="Times New Roman"/>
                <w:iCs/>
                <w:sz w:val="24"/>
                <w:szCs w:val="24"/>
                <w:lang w:eastAsia="lv-LV"/>
              </w:rPr>
              <w:t> gada </w:t>
            </w:r>
            <w:r w:rsidRPr="009F0E4A">
              <w:rPr>
                <w:rFonts w:ascii="Times New Roman" w:eastAsia="Times New Roman" w:hAnsi="Times New Roman" w:cs="Times New Roman"/>
                <w:iCs/>
                <w:sz w:val="24"/>
                <w:szCs w:val="24"/>
                <w:lang w:eastAsia="lv-LV"/>
              </w:rPr>
              <w:t>29.</w:t>
            </w:r>
            <w:r w:rsidR="00617031" w:rsidRPr="009F0E4A">
              <w:rPr>
                <w:rFonts w:ascii="Times New Roman" w:eastAsia="Times New Roman" w:hAnsi="Times New Roman" w:cs="Times New Roman"/>
                <w:iCs/>
                <w:sz w:val="24"/>
                <w:szCs w:val="24"/>
                <w:lang w:eastAsia="lv-LV"/>
              </w:rPr>
              <w:t> </w:t>
            </w:r>
            <w:r w:rsidRPr="00812463">
              <w:rPr>
                <w:rFonts w:ascii="Times New Roman" w:eastAsia="Times New Roman" w:hAnsi="Times New Roman" w:cs="Times New Roman"/>
                <w:iCs/>
                <w:sz w:val="24"/>
                <w:szCs w:val="24"/>
                <w:lang w:eastAsia="lv-LV"/>
              </w:rPr>
              <w:t xml:space="preserve">jūnija </w:t>
            </w:r>
            <w:r w:rsidR="00617031" w:rsidRPr="009F0E4A">
              <w:rPr>
                <w:rFonts w:ascii="Times New Roman" w:eastAsia="Times New Roman" w:hAnsi="Times New Roman" w:cs="Times New Roman"/>
                <w:iCs/>
                <w:sz w:val="24"/>
                <w:szCs w:val="24"/>
                <w:lang w:eastAsia="lv-LV"/>
              </w:rPr>
              <w:t>noteikum</w:t>
            </w:r>
            <w:r w:rsidR="00D206ED">
              <w:rPr>
                <w:rFonts w:ascii="Times New Roman" w:eastAsia="Times New Roman" w:hAnsi="Times New Roman" w:cs="Times New Roman"/>
                <w:iCs/>
                <w:sz w:val="24"/>
                <w:szCs w:val="24"/>
                <w:lang w:eastAsia="lv-LV"/>
              </w:rPr>
              <w:t>os</w:t>
            </w:r>
            <w:r w:rsidR="00617031" w:rsidRPr="009F0E4A">
              <w:rPr>
                <w:rFonts w:ascii="Times New Roman" w:eastAsia="Times New Roman" w:hAnsi="Times New Roman" w:cs="Times New Roman"/>
                <w:iCs/>
                <w:sz w:val="24"/>
                <w:szCs w:val="24"/>
                <w:lang w:eastAsia="lv-LV"/>
              </w:rPr>
              <w:t xml:space="preserve"> Nr. </w:t>
            </w:r>
            <w:r w:rsidRPr="009F0E4A">
              <w:rPr>
                <w:rFonts w:ascii="Times New Roman" w:eastAsia="Times New Roman" w:hAnsi="Times New Roman" w:cs="Times New Roman"/>
                <w:iCs/>
                <w:sz w:val="24"/>
                <w:szCs w:val="24"/>
                <w:lang w:eastAsia="lv-LV"/>
              </w:rPr>
              <w:t xml:space="preserve">605 “Kārtība, kādā izmeklē un uzskaita nelaimes gadījumus, kuros cietuši karavīri dienesta laikā un zemessargi, pildot dienestu Zemessardzē” </w:t>
            </w:r>
            <w:r w:rsidR="00617031" w:rsidRPr="00812463">
              <w:rPr>
                <w:rFonts w:ascii="Times New Roman" w:eastAsia="Times New Roman" w:hAnsi="Times New Roman" w:cs="Times New Roman"/>
                <w:iCs/>
                <w:sz w:val="24"/>
                <w:szCs w:val="24"/>
                <w:lang w:eastAsia="lv-LV"/>
              </w:rPr>
              <w:t>(turpmāk – Noteikumi Nr. </w:t>
            </w:r>
            <w:r w:rsidRPr="00812463">
              <w:rPr>
                <w:rFonts w:ascii="Times New Roman" w:eastAsia="Times New Roman" w:hAnsi="Times New Roman" w:cs="Times New Roman"/>
                <w:iCs/>
                <w:sz w:val="24"/>
                <w:szCs w:val="24"/>
                <w:lang w:eastAsia="lv-LV"/>
              </w:rPr>
              <w:t>605)</w:t>
            </w:r>
            <w:r w:rsidR="00FE2950" w:rsidRPr="009F0E4A">
              <w:rPr>
                <w:rFonts w:ascii="Times New Roman" w:eastAsia="Times New Roman" w:hAnsi="Times New Roman" w:cs="Times New Roman"/>
                <w:iCs/>
                <w:sz w:val="24"/>
                <w:szCs w:val="24"/>
                <w:lang w:eastAsia="lv-LV"/>
              </w:rPr>
              <w:t>;</w:t>
            </w:r>
            <w:r w:rsidRPr="009F0E4A">
              <w:rPr>
                <w:rFonts w:ascii="Times New Roman" w:eastAsia="Times New Roman" w:hAnsi="Times New Roman" w:cs="Times New Roman"/>
                <w:iCs/>
                <w:sz w:val="24"/>
                <w:szCs w:val="24"/>
                <w:lang w:eastAsia="lv-LV"/>
              </w:rPr>
              <w:t xml:space="preserve"> </w:t>
            </w:r>
          </w:p>
          <w:p w14:paraId="57F356D2" w14:textId="561260F9" w:rsidR="00685920" w:rsidRPr="00812463" w:rsidRDefault="00685920" w:rsidP="00812463">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Ministru kabineta 2010.</w:t>
            </w:r>
            <w:r w:rsidR="00617031" w:rsidRPr="00812463">
              <w:rPr>
                <w:rFonts w:ascii="Times New Roman" w:eastAsia="Times New Roman" w:hAnsi="Times New Roman" w:cs="Times New Roman"/>
                <w:iCs/>
                <w:sz w:val="24"/>
                <w:szCs w:val="24"/>
                <w:lang w:eastAsia="lv-LV"/>
              </w:rPr>
              <w:t> gada 29. </w:t>
            </w:r>
            <w:r w:rsidRPr="00812463">
              <w:rPr>
                <w:rFonts w:ascii="Times New Roman" w:eastAsia="Times New Roman" w:hAnsi="Times New Roman" w:cs="Times New Roman"/>
                <w:iCs/>
                <w:sz w:val="24"/>
                <w:szCs w:val="24"/>
                <w:lang w:eastAsia="lv-LV"/>
              </w:rPr>
              <w:t>jūnija noteikum</w:t>
            </w:r>
            <w:r w:rsidR="00D206ED" w:rsidRPr="00812463">
              <w:rPr>
                <w:rFonts w:ascii="Times New Roman" w:eastAsia="Times New Roman" w:hAnsi="Times New Roman" w:cs="Times New Roman"/>
                <w:iCs/>
                <w:sz w:val="24"/>
                <w:szCs w:val="24"/>
                <w:lang w:eastAsia="lv-LV"/>
              </w:rPr>
              <w:t>os</w:t>
            </w:r>
            <w:r w:rsidRPr="00812463">
              <w:rPr>
                <w:rFonts w:ascii="Times New Roman" w:eastAsia="Times New Roman" w:hAnsi="Times New Roman" w:cs="Times New Roman"/>
                <w:iCs/>
                <w:sz w:val="24"/>
                <w:szCs w:val="24"/>
                <w:lang w:eastAsia="lv-LV"/>
              </w:rPr>
              <w:t xml:space="preserve"> Nr.</w:t>
            </w:r>
            <w:r w:rsidR="00617031" w:rsidRPr="00812463">
              <w:rPr>
                <w:rFonts w:ascii="Times New Roman" w:eastAsia="Times New Roman" w:hAnsi="Times New Roman" w:cs="Times New Roman"/>
                <w:iCs/>
                <w:sz w:val="24"/>
                <w:szCs w:val="24"/>
                <w:lang w:eastAsia="lv-LV"/>
              </w:rPr>
              <w:t> </w:t>
            </w:r>
            <w:r w:rsidRPr="00812463">
              <w:rPr>
                <w:rFonts w:ascii="Times New Roman" w:eastAsia="Times New Roman" w:hAnsi="Times New Roman" w:cs="Times New Roman"/>
                <w:iCs/>
                <w:sz w:val="24"/>
                <w:szCs w:val="24"/>
                <w:lang w:eastAsia="lv-LV"/>
              </w:rPr>
              <w:t>578 “Noteikumi par izdevumiem, kas saistīti ar karavīra vai zemessarga apbedīšanu un karavīra kapa pieminekļa uzstādīšanu, un minēto izdevumu a</w:t>
            </w:r>
            <w:r w:rsidR="00617031" w:rsidRPr="00812463">
              <w:rPr>
                <w:rFonts w:ascii="Times New Roman" w:eastAsia="Times New Roman" w:hAnsi="Times New Roman" w:cs="Times New Roman"/>
                <w:iCs/>
                <w:sz w:val="24"/>
                <w:szCs w:val="24"/>
                <w:lang w:eastAsia="lv-LV"/>
              </w:rPr>
              <w:t>pmēru” (turpmāk – Noteikumi Nr. </w:t>
            </w:r>
            <w:r w:rsidR="00FE2950" w:rsidRPr="00812463">
              <w:rPr>
                <w:rFonts w:ascii="Times New Roman" w:eastAsia="Times New Roman" w:hAnsi="Times New Roman" w:cs="Times New Roman"/>
                <w:iCs/>
                <w:sz w:val="24"/>
                <w:szCs w:val="24"/>
                <w:lang w:eastAsia="lv-LV"/>
              </w:rPr>
              <w:t>578);</w:t>
            </w:r>
          </w:p>
          <w:p w14:paraId="2D568A23" w14:textId="706DF4F6" w:rsidR="00685920" w:rsidRPr="00812463" w:rsidRDefault="00685920" w:rsidP="00812463">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812463">
              <w:rPr>
                <w:rFonts w:ascii="Times New Roman" w:eastAsia="Times New Roman" w:hAnsi="Times New Roman" w:cs="Times New Roman"/>
                <w:iCs/>
                <w:sz w:val="24"/>
                <w:szCs w:val="24"/>
                <w:lang w:eastAsia="lv-LV"/>
              </w:rPr>
              <w:t xml:space="preserve">Ministru kabineta </w:t>
            </w:r>
            <w:r w:rsidR="00617031" w:rsidRPr="00812463">
              <w:rPr>
                <w:rFonts w:ascii="Times New Roman" w:eastAsia="Times New Roman" w:hAnsi="Times New Roman" w:cs="Times New Roman"/>
                <w:iCs/>
                <w:sz w:val="24"/>
                <w:szCs w:val="24"/>
                <w:lang w:eastAsia="lv-LV"/>
              </w:rPr>
              <w:t>2010. gada 21. jūnija noteikum</w:t>
            </w:r>
            <w:r w:rsidR="00D206ED" w:rsidRPr="00812463">
              <w:rPr>
                <w:rFonts w:ascii="Times New Roman" w:eastAsia="Times New Roman" w:hAnsi="Times New Roman" w:cs="Times New Roman"/>
                <w:iCs/>
                <w:sz w:val="24"/>
                <w:szCs w:val="24"/>
                <w:lang w:eastAsia="lv-LV"/>
              </w:rPr>
              <w:t>os</w:t>
            </w:r>
            <w:r w:rsidR="00617031" w:rsidRPr="00812463">
              <w:rPr>
                <w:rFonts w:ascii="Times New Roman" w:eastAsia="Times New Roman" w:hAnsi="Times New Roman" w:cs="Times New Roman"/>
                <w:iCs/>
                <w:sz w:val="24"/>
                <w:szCs w:val="24"/>
                <w:lang w:eastAsia="lv-LV"/>
              </w:rPr>
              <w:t xml:space="preserve"> Nr. </w:t>
            </w:r>
            <w:r w:rsidRPr="00812463">
              <w:rPr>
                <w:rFonts w:ascii="Times New Roman" w:eastAsia="Times New Roman" w:hAnsi="Times New Roman" w:cs="Times New Roman"/>
                <w:iCs/>
                <w:sz w:val="24"/>
                <w:szCs w:val="24"/>
                <w:lang w:eastAsia="lv-LV"/>
              </w:rPr>
              <w:t xml:space="preserve">565 “Noteikumi par valsts un </w:t>
            </w:r>
            <w:r w:rsidRPr="00812463">
              <w:rPr>
                <w:rFonts w:ascii="Times New Roman" w:eastAsia="Times New Roman" w:hAnsi="Times New Roman" w:cs="Times New Roman"/>
                <w:iCs/>
                <w:sz w:val="24"/>
                <w:szCs w:val="24"/>
                <w:lang w:eastAsia="lv-LV"/>
              </w:rPr>
              <w:lastRenderedPageBreak/>
              <w:t>pašvaldību institūciju amatpersonu un darbinieku sociālajām garantijām”</w:t>
            </w:r>
            <w:r w:rsidR="00494726" w:rsidRPr="00812463">
              <w:rPr>
                <w:rFonts w:ascii="Times New Roman" w:eastAsia="Times New Roman" w:hAnsi="Times New Roman" w:cs="Times New Roman"/>
                <w:iCs/>
                <w:sz w:val="24"/>
                <w:szCs w:val="24"/>
                <w:lang w:eastAsia="lv-LV"/>
              </w:rPr>
              <w:t xml:space="preserve"> </w:t>
            </w:r>
            <w:r w:rsidR="00494726" w:rsidRPr="009F0E4A">
              <w:rPr>
                <w:rFonts w:ascii="Times New Roman" w:eastAsia="Times New Roman" w:hAnsi="Times New Roman" w:cs="Times New Roman"/>
                <w:iCs/>
                <w:sz w:val="24"/>
                <w:szCs w:val="24"/>
                <w:lang w:eastAsia="lv-LV"/>
              </w:rPr>
              <w:t xml:space="preserve">” </w:t>
            </w:r>
            <w:r w:rsidR="00494726" w:rsidRPr="00812463">
              <w:rPr>
                <w:rFonts w:ascii="Times New Roman" w:eastAsia="Times New Roman" w:hAnsi="Times New Roman" w:cs="Times New Roman"/>
                <w:iCs/>
                <w:sz w:val="24"/>
                <w:szCs w:val="24"/>
                <w:lang w:eastAsia="lv-LV"/>
              </w:rPr>
              <w:t>(turpmāk – Noteikumi Nr. 565)</w:t>
            </w:r>
            <w:r w:rsidRPr="00812463">
              <w:rPr>
                <w:rFonts w:ascii="Times New Roman" w:eastAsia="Times New Roman" w:hAnsi="Times New Roman" w:cs="Times New Roman"/>
                <w:iCs/>
                <w:sz w:val="24"/>
                <w:szCs w:val="24"/>
                <w:lang w:eastAsia="lv-LV"/>
              </w:rPr>
              <w:t>.</w:t>
            </w:r>
          </w:p>
          <w:p w14:paraId="3342BDCD" w14:textId="20C34DF6" w:rsidR="00E411DE" w:rsidRPr="00190884" w:rsidRDefault="00E411DE" w:rsidP="00096867">
            <w:pPr>
              <w:jc w:val="both"/>
              <w:rPr>
                <w:rFonts w:ascii="Times New Roman" w:eastAsia="Times New Roman" w:hAnsi="Times New Roman" w:cs="Times New Roman"/>
                <w:iCs/>
                <w:sz w:val="20"/>
                <w:szCs w:val="20"/>
                <w:lang w:eastAsia="lv-LV"/>
              </w:rPr>
            </w:pPr>
          </w:p>
          <w:p w14:paraId="33B3622E" w14:textId="769C7EC9" w:rsidR="000540C8" w:rsidRDefault="00017BC9">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w:t>
            </w:r>
            <w:r w:rsidR="00B25226" w:rsidRPr="009F0E4A">
              <w:rPr>
                <w:rFonts w:ascii="Times New Roman" w:eastAsia="Times New Roman" w:hAnsi="Times New Roman" w:cs="Times New Roman"/>
                <w:iCs/>
                <w:sz w:val="24"/>
                <w:szCs w:val="24"/>
                <w:lang w:eastAsia="lv-LV"/>
              </w:rPr>
              <w:t>2</w:t>
            </w:r>
            <w:r w:rsidR="00B865C5">
              <w:rPr>
                <w:rFonts w:ascii="Times New Roman" w:eastAsia="Times New Roman" w:hAnsi="Times New Roman" w:cs="Times New Roman"/>
                <w:iCs/>
                <w:sz w:val="24"/>
                <w:szCs w:val="24"/>
                <w:lang w:eastAsia="lv-LV"/>
              </w:rPr>
              <w:t>4</w:t>
            </w:r>
            <w:r w:rsidR="00B25226" w:rsidRPr="009F0E4A">
              <w:rPr>
                <w:rFonts w:ascii="Times New Roman" w:eastAsia="Times New Roman" w:hAnsi="Times New Roman" w:cs="Times New Roman"/>
                <w:iCs/>
                <w:sz w:val="24"/>
                <w:szCs w:val="24"/>
                <w:lang w:eastAsia="lv-LV"/>
              </w:rPr>
              <w:t>.</w:t>
            </w:r>
            <w:r w:rsidR="00617031" w:rsidRPr="009F0E4A">
              <w:rPr>
                <w:rFonts w:ascii="Times New Roman" w:eastAsia="Times New Roman" w:hAnsi="Times New Roman" w:cs="Times New Roman"/>
                <w:iCs/>
                <w:sz w:val="24"/>
                <w:szCs w:val="24"/>
                <w:lang w:eastAsia="lv-LV"/>
              </w:rPr>
              <w:t> p</w:t>
            </w:r>
            <w:r w:rsidR="00F03C63">
              <w:rPr>
                <w:rFonts w:ascii="Times New Roman" w:eastAsia="Times New Roman" w:hAnsi="Times New Roman" w:cs="Times New Roman"/>
                <w:iCs/>
                <w:sz w:val="24"/>
                <w:szCs w:val="24"/>
                <w:lang w:eastAsia="lv-LV"/>
              </w:rPr>
              <w:t xml:space="preserve">unkts, līdzīgi kā </w:t>
            </w:r>
            <w:r w:rsidR="00617031" w:rsidRPr="009F0E4A">
              <w:rPr>
                <w:rFonts w:ascii="Times New Roman" w:eastAsia="Times New Roman" w:hAnsi="Times New Roman" w:cs="Times New Roman"/>
                <w:iCs/>
                <w:sz w:val="24"/>
                <w:szCs w:val="24"/>
                <w:lang w:eastAsia="lv-LV"/>
              </w:rPr>
              <w:t>Noteikumu Nr. </w:t>
            </w:r>
            <w:r w:rsidR="00B25226" w:rsidRPr="009F0E4A">
              <w:rPr>
                <w:rFonts w:ascii="Times New Roman" w:eastAsia="Times New Roman" w:hAnsi="Times New Roman" w:cs="Times New Roman"/>
                <w:iCs/>
                <w:sz w:val="24"/>
                <w:szCs w:val="24"/>
                <w:lang w:eastAsia="lv-LV"/>
              </w:rPr>
              <w:t xml:space="preserve">605 </w:t>
            </w:r>
            <w:r w:rsidR="00F85ACB">
              <w:rPr>
                <w:rFonts w:ascii="Times New Roman" w:eastAsia="Times New Roman" w:hAnsi="Times New Roman" w:cs="Times New Roman"/>
                <w:iCs/>
                <w:sz w:val="24"/>
                <w:szCs w:val="24"/>
                <w:lang w:eastAsia="lv-LV"/>
              </w:rPr>
              <w:t>42.</w:t>
            </w:r>
            <w:r w:rsidR="00405C5C">
              <w:rPr>
                <w:rFonts w:ascii="Times New Roman" w:eastAsia="Times New Roman" w:hAnsi="Times New Roman" w:cs="Times New Roman"/>
                <w:iCs/>
                <w:sz w:val="24"/>
                <w:szCs w:val="24"/>
                <w:lang w:eastAsia="lv-LV"/>
              </w:rPr>
              <w:t> </w:t>
            </w:r>
            <w:r w:rsidR="00F85ACB">
              <w:rPr>
                <w:rFonts w:ascii="Times New Roman" w:eastAsia="Times New Roman" w:hAnsi="Times New Roman" w:cs="Times New Roman"/>
                <w:iCs/>
                <w:sz w:val="24"/>
                <w:szCs w:val="24"/>
                <w:lang w:eastAsia="lv-LV"/>
              </w:rPr>
              <w:t xml:space="preserve">punkts, </w:t>
            </w:r>
            <w:r w:rsidR="00B25226" w:rsidRPr="009F0E4A">
              <w:rPr>
                <w:rFonts w:ascii="Times New Roman" w:eastAsia="Times New Roman" w:hAnsi="Times New Roman" w:cs="Times New Roman"/>
                <w:iCs/>
                <w:sz w:val="24"/>
                <w:szCs w:val="24"/>
                <w:lang w:eastAsia="lv-LV"/>
              </w:rPr>
              <w:t>nosaka, ka nelaimes gadījumus izmeklē saskaņā ar tās valsts normatīvajiem aktiem, kuras teritorijā noticis nelaimes gadījums, ja starptautiskajos līgumos n</w:t>
            </w:r>
            <w:r w:rsidR="00617031" w:rsidRPr="009F0E4A">
              <w:rPr>
                <w:rFonts w:ascii="Times New Roman" w:eastAsia="Times New Roman" w:hAnsi="Times New Roman" w:cs="Times New Roman"/>
                <w:iCs/>
                <w:sz w:val="24"/>
                <w:szCs w:val="24"/>
                <w:lang w:eastAsia="lv-LV"/>
              </w:rPr>
              <w:t xml:space="preserve">av noteikta cita </w:t>
            </w:r>
            <w:r w:rsidR="00E05EBE">
              <w:rPr>
                <w:rFonts w:ascii="Times New Roman" w:eastAsia="Times New Roman" w:hAnsi="Times New Roman" w:cs="Times New Roman"/>
                <w:iCs/>
                <w:sz w:val="24"/>
                <w:szCs w:val="24"/>
                <w:lang w:eastAsia="lv-LV"/>
              </w:rPr>
              <w:t>kārtība</w:t>
            </w:r>
            <w:r w:rsidR="00B865C5">
              <w:rPr>
                <w:rFonts w:ascii="Times New Roman" w:eastAsia="Times New Roman" w:hAnsi="Times New Roman" w:cs="Times New Roman"/>
                <w:iCs/>
                <w:sz w:val="24"/>
                <w:szCs w:val="24"/>
                <w:lang w:eastAsia="lv-LV"/>
              </w:rPr>
              <w:t xml:space="preserve">. </w:t>
            </w:r>
          </w:p>
          <w:p w14:paraId="1FC39C15" w14:textId="4B5B41BB" w:rsidR="00710CF7" w:rsidRPr="009F0E4A" w:rsidRDefault="000540C8" w:rsidP="00812463">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w:t>
            </w:r>
            <w:r w:rsidR="00A16D0C">
              <w:rPr>
                <w:rFonts w:ascii="Times New Roman" w:eastAsia="Times New Roman" w:hAnsi="Times New Roman" w:cs="Times New Roman"/>
                <w:iCs/>
                <w:sz w:val="24"/>
                <w:szCs w:val="24"/>
                <w:lang w:eastAsia="lv-LV"/>
              </w:rPr>
              <w:t xml:space="preserve">a 28.punkts </w:t>
            </w:r>
            <w:r>
              <w:rPr>
                <w:rFonts w:ascii="Times New Roman" w:eastAsia="Times New Roman" w:hAnsi="Times New Roman" w:cs="Times New Roman"/>
                <w:iCs/>
                <w:sz w:val="24"/>
                <w:szCs w:val="24"/>
                <w:lang w:eastAsia="lv-LV"/>
              </w:rPr>
              <w:t xml:space="preserve">paredz, ka </w:t>
            </w:r>
            <w:r w:rsidR="003D536C">
              <w:rPr>
                <w:rFonts w:ascii="Times New Roman" w:eastAsia="Times New Roman" w:hAnsi="Times New Roman" w:cs="Times New Roman"/>
                <w:iCs/>
                <w:sz w:val="24"/>
                <w:szCs w:val="24"/>
                <w:lang w:eastAsia="lv-LV"/>
              </w:rPr>
              <w:t>pēc nelaimes gadījuma</w:t>
            </w:r>
            <w:r w:rsidR="00CE4BC6">
              <w:rPr>
                <w:rFonts w:ascii="Times New Roman" w:eastAsia="Times New Roman" w:hAnsi="Times New Roman" w:cs="Times New Roman"/>
                <w:iCs/>
                <w:sz w:val="24"/>
                <w:szCs w:val="24"/>
                <w:lang w:eastAsia="lv-LV"/>
              </w:rPr>
              <w:t xml:space="preserve">, kurā cietis civilais eksperts, </w:t>
            </w:r>
            <w:r w:rsidR="003D536C">
              <w:rPr>
                <w:rFonts w:ascii="Times New Roman" w:eastAsia="Times New Roman" w:hAnsi="Times New Roman" w:cs="Times New Roman"/>
                <w:iCs/>
                <w:sz w:val="24"/>
                <w:szCs w:val="24"/>
                <w:lang w:eastAsia="lv-LV"/>
              </w:rPr>
              <w:t>konsta</w:t>
            </w:r>
            <w:r w:rsidR="00CE4BC6">
              <w:rPr>
                <w:rFonts w:ascii="Times New Roman" w:eastAsia="Times New Roman" w:hAnsi="Times New Roman" w:cs="Times New Roman"/>
                <w:iCs/>
                <w:sz w:val="24"/>
                <w:szCs w:val="24"/>
                <w:lang w:eastAsia="lv-LV"/>
              </w:rPr>
              <w:t>t</w:t>
            </w:r>
            <w:r w:rsidR="003D536C">
              <w:rPr>
                <w:rFonts w:ascii="Times New Roman" w:eastAsia="Times New Roman" w:hAnsi="Times New Roman" w:cs="Times New Roman"/>
                <w:iCs/>
                <w:sz w:val="24"/>
                <w:szCs w:val="24"/>
                <w:lang w:eastAsia="lv-LV"/>
              </w:rPr>
              <w:t>ēšanas</w:t>
            </w:r>
            <w:r w:rsidR="00CE4BC6">
              <w:rPr>
                <w:rFonts w:ascii="Times New Roman" w:eastAsia="Times New Roman" w:hAnsi="Times New Roman" w:cs="Times New Roman"/>
                <w:iCs/>
                <w:sz w:val="24"/>
                <w:szCs w:val="24"/>
                <w:lang w:eastAsia="lv-LV"/>
              </w:rPr>
              <w:t xml:space="preserve">, izvirzošās institūcijas vadītājs izveido izmeklēšanas komisiju, </w:t>
            </w:r>
            <w:r w:rsidR="009F7A70">
              <w:rPr>
                <w:rFonts w:ascii="Times New Roman" w:eastAsia="Times New Roman" w:hAnsi="Times New Roman" w:cs="Times New Roman"/>
                <w:iCs/>
                <w:sz w:val="24"/>
                <w:szCs w:val="24"/>
                <w:lang w:eastAsia="lv-LV"/>
              </w:rPr>
              <w:t xml:space="preserve">kas </w:t>
            </w:r>
            <w:r w:rsidR="00680E64">
              <w:rPr>
                <w:rFonts w:ascii="Times New Roman" w:eastAsia="Times New Roman" w:hAnsi="Times New Roman" w:cs="Times New Roman"/>
                <w:iCs/>
                <w:sz w:val="24"/>
                <w:szCs w:val="24"/>
                <w:lang w:eastAsia="lv-LV"/>
              </w:rPr>
              <w:t xml:space="preserve">neatkarīgi no </w:t>
            </w:r>
            <w:r w:rsidR="009F7A70">
              <w:rPr>
                <w:rFonts w:ascii="Times New Roman" w:eastAsia="Times New Roman" w:hAnsi="Times New Roman" w:cs="Times New Roman"/>
                <w:iCs/>
                <w:sz w:val="24"/>
                <w:szCs w:val="24"/>
                <w:lang w:eastAsia="lv-LV"/>
              </w:rPr>
              <w:t>kompetento</w:t>
            </w:r>
            <w:r w:rsidR="00E47FED">
              <w:rPr>
                <w:rFonts w:ascii="Times New Roman" w:eastAsia="Times New Roman" w:hAnsi="Times New Roman" w:cs="Times New Roman"/>
                <w:iCs/>
                <w:sz w:val="24"/>
                <w:szCs w:val="24"/>
                <w:lang w:eastAsia="lv-LV"/>
              </w:rPr>
              <w:t xml:space="preserve"> </w:t>
            </w:r>
            <w:r w:rsidR="009F7A70">
              <w:rPr>
                <w:rFonts w:ascii="Times New Roman" w:eastAsia="Times New Roman" w:hAnsi="Times New Roman" w:cs="Times New Roman"/>
                <w:iCs/>
                <w:sz w:val="24"/>
                <w:szCs w:val="24"/>
                <w:lang w:eastAsia="lv-LV"/>
              </w:rPr>
              <w:t xml:space="preserve">iestāžu veiktajām </w:t>
            </w:r>
            <w:r w:rsidR="00680E64">
              <w:rPr>
                <w:rFonts w:ascii="Times New Roman" w:eastAsia="Times New Roman" w:hAnsi="Times New Roman" w:cs="Times New Roman"/>
                <w:iCs/>
                <w:sz w:val="24"/>
                <w:szCs w:val="24"/>
                <w:lang w:eastAsia="lv-LV"/>
              </w:rPr>
              <w:t xml:space="preserve">procesuālajām </w:t>
            </w:r>
            <w:r w:rsidR="009F7A70">
              <w:rPr>
                <w:rFonts w:ascii="Times New Roman" w:eastAsia="Times New Roman" w:hAnsi="Times New Roman" w:cs="Times New Roman"/>
                <w:iCs/>
                <w:sz w:val="24"/>
                <w:szCs w:val="24"/>
                <w:lang w:eastAsia="lv-LV"/>
              </w:rPr>
              <w:t xml:space="preserve">darbībām, </w:t>
            </w:r>
            <w:r w:rsidR="00680E64">
              <w:rPr>
                <w:rFonts w:ascii="Times New Roman" w:eastAsia="Times New Roman" w:hAnsi="Times New Roman" w:cs="Times New Roman"/>
                <w:iCs/>
                <w:sz w:val="24"/>
                <w:szCs w:val="24"/>
                <w:lang w:eastAsia="lv-LV"/>
              </w:rPr>
              <w:t xml:space="preserve">izmeklē un </w:t>
            </w:r>
            <w:r w:rsidR="003D536C">
              <w:rPr>
                <w:rFonts w:ascii="Times New Roman" w:eastAsia="Times New Roman" w:hAnsi="Times New Roman" w:cs="Times New Roman"/>
                <w:iCs/>
                <w:sz w:val="24"/>
                <w:szCs w:val="24"/>
                <w:lang w:eastAsia="lv-LV"/>
              </w:rPr>
              <w:t xml:space="preserve">nosaka </w:t>
            </w:r>
            <w:r w:rsidR="00A52B0A">
              <w:rPr>
                <w:rFonts w:ascii="Times New Roman" w:eastAsia="Times New Roman" w:hAnsi="Times New Roman" w:cs="Times New Roman"/>
                <w:iCs/>
                <w:sz w:val="24"/>
                <w:szCs w:val="24"/>
                <w:lang w:eastAsia="lv-LV"/>
              </w:rPr>
              <w:t xml:space="preserve">nelaimes gadījuma </w:t>
            </w:r>
            <w:r w:rsidR="00B25226" w:rsidRPr="009F0E4A">
              <w:rPr>
                <w:rFonts w:ascii="Times New Roman" w:eastAsia="Times New Roman" w:hAnsi="Times New Roman" w:cs="Times New Roman"/>
                <w:iCs/>
                <w:sz w:val="24"/>
                <w:szCs w:val="24"/>
                <w:lang w:eastAsia="lv-LV"/>
              </w:rPr>
              <w:t>atbilstību sociāl</w:t>
            </w:r>
            <w:r w:rsidR="00A52B0A">
              <w:rPr>
                <w:rFonts w:ascii="Times New Roman" w:eastAsia="Times New Roman" w:hAnsi="Times New Roman" w:cs="Times New Roman"/>
                <w:iCs/>
                <w:sz w:val="24"/>
                <w:szCs w:val="24"/>
                <w:lang w:eastAsia="lv-LV"/>
              </w:rPr>
              <w:t xml:space="preserve">o </w:t>
            </w:r>
            <w:r w:rsidR="00B25226" w:rsidRPr="009F0E4A">
              <w:rPr>
                <w:rFonts w:ascii="Times New Roman" w:eastAsia="Times New Roman" w:hAnsi="Times New Roman" w:cs="Times New Roman"/>
                <w:iCs/>
                <w:sz w:val="24"/>
                <w:szCs w:val="24"/>
                <w:lang w:eastAsia="lv-LV"/>
              </w:rPr>
              <w:t>garantij</w:t>
            </w:r>
            <w:r w:rsidR="00A52B0A">
              <w:rPr>
                <w:rFonts w:ascii="Times New Roman" w:eastAsia="Times New Roman" w:hAnsi="Times New Roman" w:cs="Times New Roman"/>
                <w:iCs/>
                <w:sz w:val="24"/>
                <w:szCs w:val="24"/>
                <w:lang w:eastAsia="lv-LV"/>
              </w:rPr>
              <w:t>u saņemšanas nosacījumiem</w:t>
            </w:r>
            <w:r w:rsidR="00B25226" w:rsidRPr="009F0E4A">
              <w:rPr>
                <w:rFonts w:ascii="Times New Roman" w:eastAsia="Times New Roman" w:hAnsi="Times New Roman" w:cs="Times New Roman"/>
                <w:iCs/>
                <w:sz w:val="24"/>
                <w:szCs w:val="24"/>
                <w:lang w:eastAsia="lv-LV"/>
              </w:rPr>
              <w:t xml:space="preserve">. </w:t>
            </w:r>
          </w:p>
          <w:p w14:paraId="1085BA9B" w14:textId="50151EEF" w:rsidR="00680E64" w:rsidRDefault="00E05EBE" w:rsidP="00812463">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w:t>
            </w:r>
            <w:r w:rsidR="00A16D0C">
              <w:rPr>
                <w:rFonts w:ascii="Times New Roman" w:eastAsia="Times New Roman" w:hAnsi="Times New Roman" w:cs="Times New Roman"/>
                <w:iCs/>
                <w:sz w:val="24"/>
                <w:szCs w:val="24"/>
                <w:lang w:eastAsia="lv-LV"/>
              </w:rPr>
              <w:t>30</w:t>
            </w:r>
            <w:r w:rsidR="00617031" w:rsidRPr="009F0E4A">
              <w:rPr>
                <w:rFonts w:ascii="Times New Roman" w:eastAsia="Times New Roman" w:hAnsi="Times New Roman" w:cs="Times New Roman"/>
                <w:iCs/>
                <w:sz w:val="24"/>
                <w:szCs w:val="24"/>
                <w:lang w:eastAsia="lv-LV"/>
              </w:rPr>
              <w:t>.</w:t>
            </w:r>
            <w:r w:rsidR="00AD24F3" w:rsidRPr="009F0E4A">
              <w:rPr>
                <w:rFonts w:ascii="Times New Roman" w:eastAsia="Times New Roman" w:hAnsi="Times New Roman" w:cs="Times New Roman"/>
                <w:iCs/>
                <w:sz w:val="24"/>
                <w:szCs w:val="24"/>
                <w:lang w:eastAsia="lv-LV"/>
              </w:rPr>
              <w:t> </w:t>
            </w:r>
            <w:r w:rsidR="00617031" w:rsidRPr="009F0E4A">
              <w:rPr>
                <w:rFonts w:ascii="Times New Roman" w:eastAsia="Times New Roman" w:hAnsi="Times New Roman" w:cs="Times New Roman"/>
                <w:iCs/>
                <w:sz w:val="24"/>
                <w:szCs w:val="24"/>
                <w:lang w:eastAsia="lv-LV"/>
              </w:rPr>
              <w:t>p</w:t>
            </w:r>
            <w:r w:rsidR="00A16D0C">
              <w:rPr>
                <w:rFonts w:ascii="Times New Roman" w:eastAsia="Times New Roman" w:hAnsi="Times New Roman" w:cs="Times New Roman"/>
                <w:iCs/>
                <w:sz w:val="24"/>
                <w:szCs w:val="24"/>
                <w:lang w:eastAsia="lv-LV"/>
              </w:rPr>
              <w:t>unkts</w:t>
            </w:r>
            <w:r w:rsidR="00617031" w:rsidRPr="009F0E4A">
              <w:rPr>
                <w:rFonts w:ascii="Times New Roman" w:eastAsia="Times New Roman" w:hAnsi="Times New Roman" w:cs="Times New Roman"/>
                <w:iCs/>
                <w:sz w:val="24"/>
                <w:szCs w:val="24"/>
                <w:lang w:eastAsia="lv-LV"/>
              </w:rPr>
              <w:t xml:space="preserve"> nosaka</w:t>
            </w:r>
            <w:r w:rsidR="00A16D0C">
              <w:rPr>
                <w:rFonts w:ascii="Times New Roman" w:eastAsia="Times New Roman" w:hAnsi="Times New Roman" w:cs="Times New Roman"/>
                <w:iCs/>
                <w:sz w:val="24"/>
                <w:szCs w:val="24"/>
                <w:lang w:eastAsia="lv-LV"/>
              </w:rPr>
              <w:t xml:space="preserve"> </w:t>
            </w:r>
            <w:r w:rsidR="00617031" w:rsidRPr="009F0E4A">
              <w:rPr>
                <w:rFonts w:ascii="Times New Roman" w:eastAsia="Times New Roman" w:hAnsi="Times New Roman" w:cs="Times New Roman"/>
                <w:iCs/>
                <w:sz w:val="24"/>
                <w:szCs w:val="24"/>
                <w:lang w:eastAsia="lv-LV"/>
              </w:rPr>
              <w:t>izvērtēšanas k</w:t>
            </w:r>
            <w:r w:rsidR="00B25226" w:rsidRPr="009F0E4A">
              <w:rPr>
                <w:rFonts w:ascii="Times New Roman" w:eastAsia="Times New Roman" w:hAnsi="Times New Roman" w:cs="Times New Roman"/>
                <w:iCs/>
                <w:sz w:val="24"/>
                <w:szCs w:val="24"/>
                <w:lang w:eastAsia="lv-LV"/>
              </w:rPr>
              <w:t>omisija</w:t>
            </w:r>
            <w:r w:rsidR="00A16D0C">
              <w:rPr>
                <w:rFonts w:ascii="Times New Roman" w:eastAsia="Times New Roman" w:hAnsi="Times New Roman" w:cs="Times New Roman"/>
                <w:iCs/>
                <w:sz w:val="24"/>
                <w:szCs w:val="24"/>
                <w:lang w:eastAsia="lv-LV"/>
              </w:rPr>
              <w:t>s  tiesības pārbaudīt dokumentus</w:t>
            </w:r>
            <w:r w:rsidR="00680E64">
              <w:rPr>
                <w:rFonts w:ascii="Times New Roman" w:eastAsia="Times New Roman" w:hAnsi="Times New Roman" w:cs="Times New Roman"/>
                <w:iCs/>
                <w:sz w:val="24"/>
                <w:szCs w:val="24"/>
                <w:lang w:eastAsia="lv-LV"/>
              </w:rPr>
              <w:t xml:space="preserve">, kas apliecina civilā eksperta nelaimes gadījuma faktu, pēc nepieciešamības </w:t>
            </w:r>
            <w:r w:rsidR="00A16D0C">
              <w:rPr>
                <w:rFonts w:ascii="Times New Roman" w:eastAsia="Times New Roman" w:hAnsi="Times New Roman" w:cs="Times New Roman"/>
                <w:iCs/>
                <w:sz w:val="24"/>
                <w:szCs w:val="24"/>
                <w:lang w:eastAsia="lv-LV"/>
              </w:rPr>
              <w:t>piepras</w:t>
            </w:r>
            <w:r w:rsidR="00680E64">
              <w:rPr>
                <w:rFonts w:ascii="Times New Roman" w:eastAsia="Times New Roman" w:hAnsi="Times New Roman" w:cs="Times New Roman"/>
                <w:iCs/>
                <w:sz w:val="24"/>
                <w:szCs w:val="24"/>
                <w:lang w:eastAsia="lv-LV"/>
              </w:rPr>
              <w:t>o</w:t>
            </w:r>
            <w:r w:rsidR="00A16D0C">
              <w:rPr>
                <w:rFonts w:ascii="Times New Roman" w:eastAsia="Times New Roman" w:hAnsi="Times New Roman" w:cs="Times New Roman"/>
                <w:iCs/>
                <w:sz w:val="24"/>
                <w:szCs w:val="24"/>
                <w:lang w:eastAsia="lv-LV"/>
              </w:rPr>
              <w:t>t papildus informāciju</w:t>
            </w:r>
            <w:r w:rsidR="00680E64">
              <w:rPr>
                <w:rFonts w:ascii="Times New Roman" w:eastAsia="Times New Roman" w:hAnsi="Times New Roman" w:cs="Times New Roman"/>
                <w:iCs/>
                <w:sz w:val="24"/>
                <w:szCs w:val="24"/>
                <w:lang w:eastAsia="lv-LV"/>
              </w:rPr>
              <w:t xml:space="preserve"> no starptautiskās misijas vai operācijas pārstāvjiem</w:t>
            </w:r>
            <w:r w:rsidR="008E1625">
              <w:rPr>
                <w:rFonts w:ascii="Times New Roman" w:eastAsia="Times New Roman" w:hAnsi="Times New Roman" w:cs="Times New Roman"/>
                <w:iCs/>
                <w:sz w:val="24"/>
                <w:szCs w:val="24"/>
                <w:lang w:eastAsia="lv-LV"/>
              </w:rPr>
              <w:t xml:space="preserve"> un, ja iespējams, no civilā eksperta</w:t>
            </w:r>
            <w:r w:rsidR="00680E64">
              <w:rPr>
                <w:rFonts w:ascii="Times New Roman" w:eastAsia="Times New Roman" w:hAnsi="Times New Roman" w:cs="Times New Roman"/>
                <w:iCs/>
                <w:sz w:val="24"/>
                <w:szCs w:val="24"/>
                <w:lang w:eastAsia="lv-LV"/>
              </w:rPr>
              <w:t>.</w:t>
            </w:r>
            <w:r w:rsidR="00C321DF">
              <w:rPr>
                <w:rFonts w:ascii="Times New Roman" w:eastAsia="Times New Roman" w:hAnsi="Times New Roman" w:cs="Times New Roman"/>
                <w:iCs/>
                <w:sz w:val="24"/>
                <w:szCs w:val="24"/>
                <w:lang w:eastAsia="lv-LV"/>
              </w:rPr>
              <w:t xml:space="preserve"> Lai noteiktu civilā eksperta veselības bojājuma smagum</w:t>
            </w:r>
            <w:r w:rsidR="00AA5C51">
              <w:rPr>
                <w:rFonts w:ascii="Times New Roman" w:eastAsia="Times New Roman" w:hAnsi="Times New Roman" w:cs="Times New Roman"/>
                <w:iCs/>
                <w:sz w:val="24"/>
                <w:szCs w:val="24"/>
                <w:lang w:eastAsia="lv-LV"/>
              </w:rPr>
              <w:t>a pakāpi</w:t>
            </w:r>
            <w:r w:rsidR="00C321DF">
              <w:rPr>
                <w:rFonts w:ascii="Times New Roman" w:eastAsia="Times New Roman" w:hAnsi="Times New Roman" w:cs="Times New Roman"/>
                <w:iCs/>
                <w:sz w:val="24"/>
                <w:szCs w:val="24"/>
                <w:lang w:eastAsia="lv-LV"/>
              </w:rPr>
              <w:t>, konstatētu pārejošu darbnespēju vai invaliditāti, izmeklēšanas komisija pieprasa izziņu Veselības un darbspēju ekspertīzes ārstu valsts komisijai</w:t>
            </w:r>
            <w:r w:rsidR="00AE37CC">
              <w:rPr>
                <w:rFonts w:ascii="Times New Roman" w:eastAsia="Times New Roman" w:hAnsi="Times New Roman" w:cs="Times New Roman"/>
                <w:iCs/>
                <w:sz w:val="24"/>
                <w:szCs w:val="24"/>
                <w:lang w:eastAsia="lv-LV"/>
              </w:rPr>
              <w:t xml:space="preserve"> </w:t>
            </w:r>
            <w:r w:rsidR="00AE37CC" w:rsidRPr="009F0E4A">
              <w:rPr>
                <w:rFonts w:ascii="Times New Roman" w:eastAsia="Times New Roman" w:hAnsi="Times New Roman" w:cs="Times New Roman"/>
                <w:iCs/>
                <w:sz w:val="24"/>
                <w:szCs w:val="24"/>
                <w:lang w:eastAsia="lv-LV"/>
              </w:rPr>
              <w:t>(</w:t>
            </w:r>
            <w:r w:rsidR="00E6435D">
              <w:rPr>
                <w:rFonts w:ascii="Times New Roman" w:eastAsia="Times New Roman" w:hAnsi="Times New Roman" w:cs="Times New Roman"/>
                <w:iCs/>
                <w:sz w:val="24"/>
                <w:szCs w:val="24"/>
                <w:lang w:eastAsia="lv-LV"/>
              </w:rPr>
              <w:t xml:space="preserve">ievērojot </w:t>
            </w:r>
            <w:r w:rsidR="00AE37CC" w:rsidRPr="009F0E4A">
              <w:rPr>
                <w:rFonts w:ascii="Times New Roman" w:eastAsia="Times New Roman" w:hAnsi="Times New Roman" w:cs="Times New Roman"/>
                <w:iCs/>
                <w:sz w:val="24"/>
                <w:szCs w:val="24"/>
                <w:lang w:eastAsia="lv-LV"/>
              </w:rPr>
              <w:t>Noteikumu Nr. 565 7.</w:t>
            </w:r>
            <w:r w:rsidR="00AE37CC" w:rsidRPr="00812463">
              <w:rPr>
                <w:rFonts w:ascii="Times New Roman" w:eastAsia="Times New Roman" w:hAnsi="Times New Roman" w:cs="Times New Roman"/>
                <w:iCs/>
                <w:sz w:val="24"/>
                <w:szCs w:val="24"/>
                <w:lang w:eastAsia="lv-LV"/>
              </w:rPr>
              <w:t>1</w:t>
            </w:r>
            <w:r w:rsidR="00AE37CC" w:rsidRPr="009F0E4A">
              <w:rPr>
                <w:rFonts w:ascii="Times New Roman" w:eastAsia="Times New Roman" w:hAnsi="Times New Roman" w:cs="Times New Roman"/>
                <w:iCs/>
                <w:sz w:val="24"/>
                <w:szCs w:val="24"/>
                <w:lang w:eastAsia="lv-LV"/>
              </w:rPr>
              <w:t xml:space="preserve"> p</w:t>
            </w:r>
            <w:r w:rsidR="00E6435D">
              <w:rPr>
                <w:rFonts w:ascii="Times New Roman" w:eastAsia="Times New Roman" w:hAnsi="Times New Roman" w:cs="Times New Roman"/>
                <w:iCs/>
                <w:sz w:val="24"/>
                <w:szCs w:val="24"/>
                <w:lang w:eastAsia="lv-LV"/>
              </w:rPr>
              <w:t>unktu</w:t>
            </w:r>
            <w:r w:rsidR="00AE37CC" w:rsidRPr="009F0E4A">
              <w:rPr>
                <w:rFonts w:ascii="Times New Roman" w:eastAsia="Times New Roman" w:hAnsi="Times New Roman" w:cs="Times New Roman"/>
                <w:iCs/>
                <w:sz w:val="24"/>
                <w:szCs w:val="24"/>
                <w:lang w:eastAsia="lv-LV"/>
              </w:rPr>
              <w:t xml:space="preserve"> un Noteikumu Nr. 605 17. p</w:t>
            </w:r>
            <w:r w:rsidR="00E6435D">
              <w:rPr>
                <w:rFonts w:ascii="Times New Roman" w:eastAsia="Times New Roman" w:hAnsi="Times New Roman" w:cs="Times New Roman"/>
                <w:iCs/>
                <w:sz w:val="24"/>
                <w:szCs w:val="24"/>
                <w:lang w:eastAsia="lv-LV"/>
              </w:rPr>
              <w:t>unktu</w:t>
            </w:r>
            <w:r w:rsidR="00AE37CC" w:rsidRPr="009F0E4A">
              <w:rPr>
                <w:rFonts w:ascii="Times New Roman" w:eastAsia="Times New Roman" w:hAnsi="Times New Roman" w:cs="Times New Roman"/>
                <w:iCs/>
                <w:sz w:val="24"/>
                <w:szCs w:val="24"/>
                <w:lang w:eastAsia="lv-LV"/>
              </w:rPr>
              <w:t xml:space="preserve">). </w:t>
            </w:r>
            <w:r w:rsidR="00C321DF">
              <w:rPr>
                <w:rFonts w:ascii="Times New Roman" w:eastAsia="Times New Roman" w:hAnsi="Times New Roman" w:cs="Times New Roman"/>
                <w:iCs/>
                <w:sz w:val="24"/>
                <w:szCs w:val="24"/>
                <w:lang w:eastAsia="lv-LV"/>
              </w:rPr>
              <w:t xml:space="preserve"> </w:t>
            </w:r>
          </w:p>
          <w:p w14:paraId="5EE02EA6" w14:textId="77777777" w:rsidR="00E6435D" w:rsidRDefault="00E6435D">
            <w:pPr>
              <w:spacing w:after="0"/>
              <w:jc w:val="both"/>
              <w:rPr>
                <w:rFonts w:ascii="Times New Roman" w:eastAsia="Times New Roman" w:hAnsi="Times New Roman" w:cs="Times New Roman"/>
                <w:iCs/>
                <w:sz w:val="24"/>
                <w:szCs w:val="24"/>
                <w:lang w:eastAsia="lv-LV"/>
              </w:rPr>
            </w:pPr>
          </w:p>
          <w:p w14:paraId="50A0B349" w14:textId="2250FD36" w:rsidR="00680E64" w:rsidRDefault="00C321DF" w:rsidP="00812463">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w:t>
            </w:r>
            <w:r w:rsidR="00680E64">
              <w:rPr>
                <w:rFonts w:ascii="Times New Roman" w:eastAsia="Times New Roman" w:hAnsi="Times New Roman" w:cs="Times New Roman"/>
                <w:iCs/>
                <w:sz w:val="24"/>
                <w:szCs w:val="24"/>
                <w:lang w:eastAsia="lv-LV"/>
              </w:rPr>
              <w:t>zmeklēšanas komisija</w:t>
            </w:r>
            <w:r>
              <w:rPr>
                <w:rFonts w:ascii="Times New Roman" w:eastAsia="Times New Roman" w:hAnsi="Times New Roman" w:cs="Times New Roman"/>
                <w:iCs/>
                <w:sz w:val="24"/>
                <w:szCs w:val="24"/>
                <w:lang w:eastAsia="lv-LV"/>
              </w:rPr>
              <w:t xml:space="preserve"> </w:t>
            </w:r>
            <w:r w:rsidR="00680E64">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agatavo a</w:t>
            </w:r>
            <w:r w:rsidR="00680E64">
              <w:rPr>
                <w:rFonts w:ascii="Times New Roman" w:eastAsia="Times New Roman" w:hAnsi="Times New Roman" w:cs="Times New Roman"/>
                <w:iCs/>
                <w:sz w:val="24"/>
                <w:szCs w:val="24"/>
                <w:lang w:eastAsia="lv-LV"/>
              </w:rPr>
              <w:t>kt</w:t>
            </w:r>
            <w:r>
              <w:rPr>
                <w:rFonts w:ascii="Times New Roman" w:eastAsia="Times New Roman" w:hAnsi="Times New Roman" w:cs="Times New Roman"/>
                <w:iCs/>
                <w:sz w:val="24"/>
                <w:szCs w:val="24"/>
                <w:lang w:eastAsia="lv-LV"/>
              </w:rPr>
              <w:t>u par nelaimes gadījumu, kurā cietis civilais eksperts, pildot pienākumus starptautiskajā misijā vai operācijā, kurā norāda uz civilā eksperta veselības bojājum</w:t>
            </w:r>
            <w:r w:rsidR="00E6435D">
              <w:rPr>
                <w:rFonts w:ascii="Times New Roman" w:eastAsia="Times New Roman" w:hAnsi="Times New Roman" w:cs="Times New Roman"/>
                <w:iCs/>
                <w:sz w:val="24"/>
                <w:szCs w:val="24"/>
                <w:lang w:eastAsia="lv-LV"/>
              </w:rPr>
              <w:t xml:space="preserve">a </w:t>
            </w:r>
            <w:r w:rsidR="00AE37CC">
              <w:rPr>
                <w:rFonts w:ascii="Times New Roman" w:eastAsia="Times New Roman" w:hAnsi="Times New Roman" w:cs="Times New Roman"/>
                <w:iCs/>
                <w:sz w:val="24"/>
                <w:szCs w:val="24"/>
                <w:lang w:eastAsia="lv-LV"/>
              </w:rPr>
              <w:t>vai bojāejas cēlonisko sakarību ar tiešo pienākumu pildīšanu, veselības bojājum</w:t>
            </w:r>
            <w:r w:rsidR="00AA5C51">
              <w:rPr>
                <w:rFonts w:ascii="Times New Roman" w:eastAsia="Times New Roman" w:hAnsi="Times New Roman" w:cs="Times New Roman"/>
                <w:iCs/>
                <w:sz w:val="24"/>
                <w:szCs w:val="24"/>
                <w:lang w:eastAsia="lv-LV"/>
              </w:rPr>
              <w:t>a</w:t>
            </w:r>
            <w:r w:rsidR="00AE37CC">
              <w:rPr>
                <w:rFonts w:ascii="Times New Roman" w:eastAsia="Times New Roman" w:hAnsi="Times New Roman" w:cs="Times New Roman"/>
                <w:iCs/>
                <w:sz w:val="24"/>
                <w:szCs w:val="24"/>
                <w:lang w:eastAsia="lv-LV"/>
              </w:rPr>
              <w:t xml:space="preserve"> smaguma pakāpi, </w:t>
            </w:r>
            <w:r w:rsidR="00AA5C51">
              <w:rPr>
                <w:rFonts w:ascii="Times New Roman" w:eastAsia="Times New Roman" w:hAnsi="Times New Roman" w:cs="Times New Roman"/>
                <w:iCs/>
                <w:sz w:val="24"/>
                <w:szCs w:val="24"/>
                <w:lang w:eastAsia="lv-LV"/>
              </w:rPr>
              <w:t xml:space="preserve">kā arī, </w:t>
            </w:r>
            <w:r w:rsidR="00AE37CC">
              <w:rPr>
                <w:rFonts w:ascii="Times New Roman" w:eastAsia="Times New Roman" w:hAnsi="Times New Roman" w:cs="Times New Roman"/>
                <w:iCs/>
                <w:sz w:val="24"/>
                <w:szCs w:val="24"/>
                <w:lang w:eastAsia="lv-LV"/>
              </w:rPr>
              <w:t>vai ir iestājusies pārejoša darbnespēja vai noteikta invaliditātes grupa</w:t>
            </w:r>
            <w:r>
              <w:rPr>
                <w:rFonts w:ascii="Times New Roman" w:eastAsia="Times New Roman" w:hAnsi="Times New Roman" w:cs="Times New Roman"/>
                <w:iCs/>
                <w:sz w:val="24"/>
                <w:szCs w:val="24"/>
                <w:lang w:eastAsia="lv-LV"/>
              </w:rPr>
              <w:t>.</w:t>
            </w:r>
            <w:r w:rsidR="008E1625">
              <w:rPr>
                <w:rFonts w:ascii="Times New Roman" w:eastAsia="Times New Roman" w:hAnsi="Times New Roman" w:cs="Times New Roman"/>
                <w:iCs/>
                <w:sz w:val="24"/>
                <w:szCs w:val="24"/>
                <w:lang w:eastAsia="lv-LV"/>
              </w:rPr>
              <w:t xml:space="preserve">  </w:t>
            </w:r>
          </w:p>
          <w:p w14:paraId="0A41CA50" w14:textId="77777777" w:rsidR="00AA5C51" w:rsidRPr="009F0E4A" w:rsidRDefault="00AA5C51" w:rsidP="00812463">
            <w:pPr>
              <w:spacing w:after="0"/>
              <w:jc w:val="both"/>
              <w:rPr>
                <w:rFonts w:ascii="Times New Roman" w:eastAsia="Times New Roman" w:hAnsi="Times New Roman" w:cs="Times New Roman"/>
                <w:iCs/>
                <w:sz w:val="24"/>
                <w:szCs w:val="24"/>
                <w:lang w:eastAsia="lv-LV"/>
              </w:rPr>
            </w:pPr>
          </w:p>
          <w:p w14:paraId="3715B63E" w14:textId="51E18D35" w:rsidR="00AA5C51" w:rsidRDefault="00AE37CC">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35. punkts </w:t>
            </w:r>
            <w:r w:rsidR="00BD1ABB" w:rsidRPr="009F0E4A">
              <w:rPr>
                <w:rFonts w:ascii="Times New Roman" w:eastAsia="Times New Roman" w:hAnsi="Times New Roman" w:cs="Times New Roman"/>
                <w:iCs/>
                <w:sz w:val="24"/>
                <w:szCs w:val="24"/>
                <w:lang w:eastAsia="lv-LV"/>
              </w:rPr>
              <w:t xml:space="preserve">paredz tiesības civilajam ekspertam vai </w:t>
            </w:r>
            <w:r w:rsidR="00BD1ABB" w:rsidRPr="00812463">
              <w:rPr>
                <w:rFonts w:ascii="Times New Roman" w:eastAsia="Times New Roman" w:hAnsi="Times New Roman" w:cs="Times New Roman"/>
                <w:iCs/>
                <w:sz w:val="24"/>
                <w:szCs w:val="24"/>
                <w:lang w:eastAsia="lv-LV"/>
              </w:rPr>
              <w:t xml:space="preserve">personai, kura pārstāv viņa intereses, vai personai, kuras tiesības skar izvirzošās institūcijas sagatavotais akts, </w:t>
            </w:r>
            <w:r w:rsidRPr="00812463">
              <w:rPr>
                <w:rFonts w:ascii="Times New Roman" w:eastAsia="Times New Roman" w:hAnsi="Times New Roman" w:cs="Times New Roman"/>
                <w:iCs/>
                <w:sz w:val="24"/>
                <w:szCs w:val="24"/>
                <w:lang w:eastAsia="lv-LV"/>
              </w:rPr>
              <w:t xml:space="preserve">aktu apstrīdēt un pārsūdzēt </w:t>
            </w:r>
            <w:r w:rsidR="00087343">
              <w:rPr>
                <w:rFonts w:ascii="Times New Roman" w:eastAsia="Times New Roman" w:hAnsi="Times New Roman" w:cs="Times New Roman"/>
                <w:iCs/>
                <w:sz w:val="24"/>
                <w:szCs w:val="24"/>
                <w:lang w:eastAsia="lv-LV"/>
              </w:rPr>
              <w:t xml:space="preserve">tiesā </w:t>
            </w:r>
            <w:r w:rsidRPr="00812463">
              <w:rPr>
                <w:rFonts w:ascii="Times New Roman" w:eastAsia="Times New Roman" w:hAnsi="Times New Roman" w:cs="Times New Roman"/>
                <w:iCs/>
                <w:sz w:val="24"/>
                <w:szCs w:val="24"/>
                <w:lang w:eastAsia="lv-LV"/>
              </w:rPr>
              <w:t xml:space="preserve">Administratīvā procesa likuma kārtībā. </w:t>
            </w:r>
          </w:p>
          <w:p w14:paraId="61C06656" w14:textId="3C4B0578" w:rsidR="00F03C63" w:rsidRDefault="00F03C63" w:rsidP="00812463">
            <w:pPr>
              <w:spacing w:after="0"/>
              <w:jc w:val="both"/>
              <w:rPr>
                <w:rFonts w:ascii="Times New Roman" w:eastAsia="Times New Roman" w:hAnsi="Times New Roman" w:cs="Times New Roman"/>
                <w:iCs/>
                <w:sz w:val="24"/>
                <w:szCs w:val="24"/>
                <w:lang w:eastAsia="lv-LV"/>
              </w:rPr>
            </w:pPr>
          </w:p>
          <w:p w14:paraId="683F0A2C" w14:textId="75AE3F8C" w:rsidR="00BD1ABB" w:rsidRPr="00812463" w:rsidRDefault="00F03C63" w:rsidP="00812463">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E05EBE">
              <w:rPr>
                <w:rFonts w:ascii="Times New Roman" w:eastAsia="Times New Roman" w:hAnsi="Times New Roman" w:cs="Times New Roman"/>
                <w:iCs/>
                <w:sz w:val="24"/>
                <w:szCs w:val="24"/>
                <w:lang w:eastAsia="lv-LV"/>
              </w:rPr>
              <w:t xml:space="preserve">rojekta </w:t>
            </w:r>
            <w:r>
              <w:rPr>
                <w:rFonts w:ascii="Times New Roman" w:eastAsia="Times New Roman" w:hAnsi="Times New Roman" w:cs="Times New Roman"/>
                <w:iCs/>
                <w:sz w:val="24"/>
                <w:szCs w:val="24"/>
                <w:lang w:eastAsia="lv-LV"/>
              </w:rPr>
              <w:t>36</w:t>
            </w:r>
            <w:r w:rsidR="00AD24F3" w:rsidRPr="00812463">
              <w:rPr>
                <w:rFonts w:ascii="Times New Roman" w:eastAsia="Times New Roman" w:hAnsi="Times New Roman" w:cs="Times New Roman"/>
                <w:iCs/>
                <w:sz w:val="24"/>
                <w:szCs w:val="24"/>
                <w:lang w:eastAsia="lv-LV"/>
              </w:rPr>
              <w:t>.</w:t>
            </w:r>
            <w:r w:rsidR="00225F0E" w:rsidRPr="00812463">
              <w:rPr>
                <w:rFonts w:ascii="Times New Roman" w:eastAsia="Times New Roman" w:hAnsi="Times New Roman" w:cs="Times New Roman"/>
                <w:iCs/>
                <w:sz w:val="24"/>
                <w:szCs w:val="24"/>
                <w:lang w:eastAsia="lv-LV"/>
              </w:rPr>
              <w:t> </w:t>
            </w:r>
            <w:r w:rsidR="00AD24F3" w:rsidRPr="00812463">
              <w:rPr>
                <w:rFonts w:ascii="Times New Roman" w:eastAsia="Times New Roman" w:hAnsi="Times New Roman" w:cs="Times New Roman"/>
                <w:iCs/>
                <w:sz w:val="24"/>
                <w:szCs w:val="24"/>
                <w:lang w:eastAsia="lv-LV"/>
              </w:rPr>
              <w:t>p</w:t>
            </w:r>
            <w:r w:rsidRPr="00812463">
              <w:rPr>
                <w:rFonts w:ascii="Times New Roman" w:eastAsia="Times New Roman" w:hAnsi="Times New Roman" w:cs="Times New Roman"/>
                <w:iCs/>
                <w:sz w:val="24"/>
                <w:szCs w:val="24"/>
                <w:lang w:eastAsia="lv-LV"/>
              </w:rPr>
              <w:t>u</w:t>
            </w:r>
            <w:r w:rsidR="00225F0E" w:rsidRPr="00812463">
              <w:rPr>
                <w:rFonts w:ascii="Times New Roman" w:eastAsia="Times New Roman" w:hAnsi="Times New Roman" w:cs="Times New Roman"/>
                <w:iCs/>
                <w:sz w:val="24"/>
                <w:szCs w:val="24"/>
                <w:lang w:eastAsia="lv-LV"/>
              </w:rPr>
              <w:t>n</w:t>
            </w:r>
            <w:r w:rsidRPr="00812463">
              <w:rPr>
                <w:rFonts w:ascii="Times New Roman" w:eastAsia="Times New Roman" w:hAnsi="Times New Roman" w:cs="Times New Roman"/>
                <w:iCs/>
                <w:sz w:val="24"/>
                <w:szCs w:val="24"/>
                <w:lang w:eastAsia="lv-LV"/>
              </w:rPr>
              <w:t>k</w:t>
            </w:r>
            <w:r w:rsidR="00AD24F3" w:rsidRPr="00812463">
              <w:rPr>
                <w:rFonts w:ascii="Times New Roman" w:eastAsia="Times New Roman" w:hAnsi="Times New Roman" w:cs="Times New Roman"/>
                <w:iCs/>
                <w:sz w:val="24"/>
                <w:szCs w:val="24"/>
                <w:lang w:eastAsia="lv-LV"/>
              </w:rPr>
              <w:t>ts nosaka, ka p</w:t>
            </w:r>
            <w:r w:rsidR="003D5D95" w:rsidRPr="00812463">
              <w:rPr>
                <w:rFonts w:ascii="Times New Roman" w:eastAsia="Times New Roman" w:hAnsi="Times New Roman" w:cs="Times New Roman"/>
                <w:iCs/>
                <w:sz w:val="24"/>
                <w:szCs w:val="24"/>
                <w:lang w:eastAsia="lv-LV"/>
              </w:rPr>
              <w:t>ar Ministru kabineta</w:t>
            </w:r>
            <w:r w:rsidR="00853812" w:rsidRPr="00812463">
              <w:rPr>
                <w:rFonts w:ascii="Times New Roman" w:eastAsia="Times New Roman" w:hAnsi="Times New Roman" w:cs="Times New Roman"/>
                <w:iCs/>
                <w:sz w:val="24"/>
                <w:szCs w:val="24"/>
                <w:lang w:eastAsia="lv-LV"/>
              </w:rPr>
              <w:t xml:space="preserve"> </w:t>
            </w:r>
            <w:r w:rsidRPr="00812463">
              <w:rPr>
                <w:rFonts w:ascii="Times New Roman" w:eastAsia="Times New Roman" w:hAnsi="Times New Roman" w:cs="Times New Roman"/>
                <w:iCs/>
                <w:sz w:val="24"/>
                <w:szCs w:val="24"/>
                <w:lang w:eastAsia="lv-LV"/>
              </w:rPr>
              <w:t>rīkojuma pr</w:t>
            </w:r>
            <w:r w:rsidR="00853812" w:rsidRPr="00812463">
              <w:rPr>
                <w:rFonts w:ascii="Times New Roman" w:eastAsia="Times New Roman" w:hAnsi="Times New Roman" w:cs="Times New Roman"/>
                <w:iCs/>
                <w:sz w:val="24"/>
                <w:szCs w:val="24"/>
                <w:lang w:eastAsia="lv-LV"/>
              </w:rPr>
              <w:t xml:space="preserve">ojekta sagatavošanu un iesniegšanu pabalsta izmaksai atbildīga </w:t>
            </w:r>
            <w:r w:rsidR="00AD24F3" w:rsidRPr="00812463">
              <w:rPr>
                <w:rFonts w:ascii="Times New Roman" w:eastAsia="Times New Roman" w:hAnsi="Times New Roman" w:cs="Times New Roman"/>
                <w:iCs/>
                <w:sz w:val="24"/>
                <w:szCs w:val="24"/>
                <w:lang w:eastAsia="lv-LV"/>
              </w:rPr>
              <w:t>ir izvirzošā institūcija</w:t>
            </w:r>
            <w:r w:rsidRPr="00812463">
              <w:rPr>
                <w:rFonts w:ascii="Times New Roman" w:eastAsia="Times New Roman" w:hAnsi="Times New Roman" w:cs="Times New Roman"/>
                <w:iCs/>
                <w:sz w:val="24"/>
                <w:szCs w:val="24"/>
                <w:lang w:eastAsia="lv-LV"/>
              </w:rPr>
              <w:t xml:space="preserve">, kam pabalsts ir jāizmaksā viena </w:t>
            </w:r>
            <w:r w:rsidR="00AD24F3" w:rsidRPr="00812463">
              <w:rPr>
                <w:rFonts w:ascii="Times New Roman" w:eastAsia="Times New Roman" w:hAnsi="Times New Roman" w:cs="Times New Roman"/>
                <w:iCs/>
                <w:sz w:val="24"/>
                <w:szCs w:val="24"/>
                <w:lang w:eastAsia="lv-LV"/>
              </w:rPr>
              <w:t>mēneša laikā (Noteikumu Nr. 565 5. p</w:t>
            </w:r>
            <w:r w:rsidRPr="00812463">
              <w:rPr>
                <w:rFonts w:ascii="Times New Roman" w:eastAsia="Times New Roman" w:hAnsi="Times New Roman" w:cs="Times New Roman"/>
                <w:iCs/>
                <w:sz w:val="24"/>
                <w:szCs w:val="24"/>
                <w:lang w:eastAsia="lv-LV"/>
              </w:rPr>
              <w:t>u</w:t>
            </w:r>
            <w:r w:rsidR="00AD24F3" w:rsidRPr="00812463">
              <w:rPr>
                <w:rFonts w:ascii="Times New Roman" w:eastAsia="Times New Roman" w:hAnsi="Times New Roman" w:cs="Times New Roman"/>
                <w:iCs/>
                <w:sz w:val="24"/>
                <w:szCs w:val="24"/>
                <w:lang w:eastAsia="lv-LV"/>
              </w:rPr>
              <w:t>n</w:t>
            </w:r>
            <w:r w:rsidRPr="00812463">
              <w:rPr>
                <w:rFonts w:ascii="Times New Roman" w:eastAsia="Times New Roman" w:hAnsi="Times New Roman" w:cs="Times New Roman"/>
                <w:iCs/>
                <w:sz w:val="24"/>
                <w:szCs w:val="24"/>
                <w:lang w:eastAsia="lv-LV"/>
              </w:rPr>
              <w:t>k</w:t>
            </w:r>
            <w:r w:rsidR="00AD24F3" w:rsidRPr="00812463">
              <w:rPr>
                <w:rFonts w:ascii="Times New Roman" w:eastAsia="Times New Roman" w:hAnsi="Times New Roman" w:cs="Times New Roman"/>
                <w:iCs/>
                <w:sz w:val="24"/>
                <w:szCs w:val="24"/>
                <w:lang w:eastAsia="lv-LV"/>
              </w:rPr>
              <w:t>ts</w:t>
            </w:r>
            <w:r w:rsidRPr="00812463">
              <w:rPr>
                <w:rFonts w:ascii="Times New Roman" w:eastAsia="Times New Roman" w:hAnsi="Times New Roman" w:cs="Times New Roman"/>
                <w:iCs/>
                <w:sz w:val="24"/>
                <w:szCs w:val="24"/>
                <w:lang w:eastAsia="lv-LV"/>
              </w:rPr>
              <w:t xml:space="preserve"> paredz izmaksāt pabalstu amatpersonai</w:t>
            </w:r>
            <w:r w:rsidR="00AA5C51">
              <w:rPr>
                <w:rFonts w:ascii="Times New Roman" w:eastAsia="Times New Roman" w:hAnsi="Times New Roman" w:cs="Times New Roman"/>
                <w:iCs/>
                <w:sz w:val="24"/>
                <w:szCs w:val="24"/>
                <w:lang w:eastAsia="lv-LV"/>
              </w:rPr>
              <w:t xml:space="preserve"> </w:t>
            </w:r>
            <w:r w:rsidR="00AA5C51" w:rsidRPr="00FC4BB0">
              <w:rPr>
                <w:rFonts w:ascii="Times New Roman" w:eastAsia="Times New Roman" w:hAnsi="Times New Roman" w:cs="Times New Roman"/>
                <w:iCs/>
                <w:sz w:val="24"/>
                <w:szCs w:val="24"/>
                <w:lang w:eastAsia="lv-LV"/>
              </w:rPr>
              <w:t>viena mēneša laikā</w:t>
            </w:r>
            <w:r w:rsidRPr="00812463">
              <w:rPr>
                <w:rFonts w:ascii="Times New Roman" w:eastAsia="Times New Roman" w:hAnsi="Times New Roman" w:cs="Times New Roman"/>
                <w:iCs/>
                <w:sz w:val="24"/>
                <w:szCs w:val="24"/>
                <w:lang w:eastAsia="lv-LV"/>
              </w:rPr>
              <w:t>.</w:t>
            </w:r>
            <w:r w:rsidR="00AD24F3" w:rsidRPr="00812463">
              <w:rPr>
                <w:rFonts w:ascii="Times New Roman" w:eastAsia="Times New Roman" w:hAnsi="Times New Roman" w:cs="Times New Roman"/>
                <w:iCs/>
                <w:sz w:val="24"/>
                <w:szCs w:val="24"/>
                <w:lang w:eastAsia="lv-LV"/>
              </w:rPr>
              <w:t>).</w:t>
            </w:r>
            <w:r w:rsidR="00E05EBE" w:rsidRPr="00812463">
              <w:rPr>
                <w:rFonts w:ascii="Times New Roman" w:eastAsia="Times New Roman" w:hAnsi="Times New Roman" w:cs="Times New Roman"/>
                <w:iCs/>
                <w:sz w:val="24"/>
                <w:szCs w:val="24"/>
                <w:lang w:eastAsia="lv-LV"/>
              </w:rPr>
              <w:t xml:space="preserve"> </w:t>
            </w:r>
          </w:p>
          <w:p w14:paraId="7CE83A3B" w14:textId="59B1BB0A" w:rsidR="00891EE6" w:rsidRPr="00812463" w:rsidRDefault="00E05EBE" w:rsidP="00812463">
            <w:pPr>
              <w:spacing w:after="0"/>
              <w:jc w:val="both"/>
              <w:rPr>
                <w:rFonts w:ascii="Times New Roman" w:eastAsia="Times New Roman" w:hAnsi="Times New Roman" w:cs="Times New Roman"/>
                <w:iCs/>
                <w:sz w:val="24"/>
                <w:szCs w:val="24"/>
                <w:lang w:eastAsia="lv-LV"/>
              </w:rPr>
            </w:pPr>
            <w:r w:rsidRPr="00096867">
              <w:rPr>
                <w:rFonts w:ascii="Times New Roman" w:eastAsia="Times New Roman" w:hAnsi="Times New Roman" w:cs="Times New Roman"/>
                <w:iCs/>
                <w:sz w:val="24"/>
                <w:szCs w:val="24"/>
                <w:lang w:eastAsia="lv-LV"/>
              </w:rPr>
              <w:lastRenderedPageBreak/>
              <w:t xml:space="preserve">Projekta </w:t>
            </w:r>
            <w:r w:rsidR="00891EE6" w:rsidRPr="00812463">
              <w:rPr>
                <w:rFonts w:ascii="Times New Roman" w:eastAsia="Times New Roman" w:hAnsi="Times New Roman" w:cs="Times New Roman"/>
                <w:iCs/>
                <w:sz w:val="24"/>
                <w:szCs w:val="24"/>
                <w:lang w:eastAsia="lv-LV"/>
              </w:rPr>
              <w:t>3</w:t>
            </w:r>
            <w:r w:rsidR="00AA5C51">
              <w:rPr>
                <w:rFonts w:ascii="Times New Roman" w:eastAsia="Times New Roman" w:hAnsi="Times New Roman" w:cs="Times New Roman"/>
                <w:iCs/>
                <w:sz w:val="24"/>
                <w:szCs w:val="24"/>
                <w:lang w:eastAsia="lv-LV"/>
              </w:rPr>
              <w:t>9</w:t>
            </w:r>
            <w:r w:rsidR="00891EE6" w:rsidRPr="00812463">
              <w:rPr>
                <w:rFonts w:ascii="Times New Roman" w:eastAsia="Times New Roman" w:hAnsi="Times New Roman" w:cs="Times New Roman"/>
                <w:iCs/>
                <w:sz w:val="24"/>
                <w:szCs w:val="24"/>
                <w:lang w:eastAsia="lv-LV"/>
              </w:rPr>
              <w:t>. p</w:t>
            </w:r>
            <w:r w:rsidR="00AA5C51">
              <w:rPr>
                <w:rFonts w:ascii="Times New Roman" w:eastAsia="Times New Roman" w:hAnsi="Times New Roman" w:cs="Times New Roman"/>
                <w:iCs/>
                <w:sz w:val="24"/>
                <w:szCs w:val="24"/>
                <w:lang w:eastAsia="lv-LV"/>
              </w:rPr>
              <w:t xml:space="preserve">unktā </w:t>
            </w:r>
            <w:r w:rsidR="00891EE6" w:rsidRPr="00812463">
              <w:rPr>
                <w:rFonts w:ascii="Times New Roman" w:eastAsia="Times New Roman" w:hAnsi="Times New Roman" w:cs="Times New Roman"/>
                <w:iCs/>
                <w:sz w:val="24"/>
                <w:szCs w:val="24"/>
                <w:lang w:eastAsia="lv-LV"/>
              </w:rPr>
              <w:t xml:space="preserve">noteiktās </w:t>
            </w:r>
            <w:r w:rsidR="005B1F41">
              <w:rPr>
                <w:rFonts w:ascii="Times New Roman" w:eastAsia="Times New Roman" w:hAnsi="Times New Roman" w:cs="Times New Roman"/>
                <w:iCs/>
                <w:sz w:val="24"/>
                <w:szCs w:val="24"/>
                <w:lang w:eastAsia="lv-LV"/>
              </w:rPr>
              <w:t xml:space="preserve">civilā eksperta </w:t>
            </w:r>
            <w:r w:rsidR="00891EE6" w:rsidRPr="00812463">
              <w:rPr>
                <w:rFonts w:ascii="Times New Roman" w:eastAsia="Times New Roman" w:hAnsi="Times New Roman" w:cs="Times New Roman"/>
                <w:iCs/>
                <w:sz w:val="24"/>
                <w:szCs w:val="24"/>
                <w:lang w:eastAsia="lv-LV"/>
              </w:rPr>
              <w:t>sociālās garantijas saistībā ar apbedīšanas, bēru un kapa pieminekļa uzstādīšanas izd</w:t>
            </w:r>
            <w:r w:rsidR="00AD24F3" w:rsidRPr="00812463">
              <w:rPr>
                <w:rFonts w:ascii="Times New Roman" w:eastAsia="Times New Roman" w:hAnsi="Times New Roman" w:cs="Times New Roman"/>
                <w:iCs/>
                <w:sz w:val="24"/>
                <w:szCs w:val="24"/>
                <w:lang w:eastAsia="lv-LV"/>
              </w:rPr>
              <w:t xml:space="preserve">evumiem </w:t>
            </w:r>
            <w:r w:rsidR="00AA5C51">
              <w:rPr>
                <w:rFonts w:ascii="Times New Roman" w:eastAsia="Times New Roman" w:hAnsi="Times New Roman" w:cs="Times New Roman"/>
                <w:iCs/>
                <w:sz w:val="24"/>
                <w:szCs w:val="24"/>
                <w:lang w:eastAsia="lv-LV"/>
              </w:rPr>
              <w:t xml:space="preserve">pielīdzinātas </w:t>
            </w:r>
            <w:r w:rsidR="005B1F41">
              <w:rPr>
                <w:rFonts w:ascii="Times New Roman" w:eastAsia="Times New Roman" w:hAnsi="Times New Roman" w:cs="Times New Roman"/>
                <w:iCs/>
                <w:sz w:val="24"/>
                <w:szCs w:val="24"/>
                <w:lang w:eastAsia="lv-LV"/>
              </w:rPr>
              <w:t>karavīru un zemessargu sociālajām garantijām (</w:t>
            </w:r>
            <w:r w:rsidR="00AD24F3" w:rsidRPr="00812463">
              <w:rPr>
                <w:rFonts w:ascii="Times New Roman" w:eastAsia="Times New Roman" w:hAnsi="Times New Roman" w:cs="Times New Roman"/>
                <w:iCs/>
                <w:sz w:val="24"/>
                <w:szCs w:val="24"/>
                <w:lang w:eastAsia="lv-LV"/>
              </w:rPr>
              <w:t>Noteikumu Nr. 578 3., 4., 5., 6., 7. un 8. p</w:t>
            </w:r>
            <w:r w:rsidR="005B1F41">
              <w:rPr>
                <w:rFonts w:ascii="Times New Roman" w:eastAsia="Times New Roman" w:hAnsi="Times New Roman" w:cs="Times New Roman"/>
                <w:iCs/>
                <w:sz w:val="24"/>
                <w:szCs w:val="24"/>
                <w:lang w:eastAsia="lv-LV"/>
              </w:rPr>
              <w:t xml:space="preserve">unkti) un  </w:t>
            </w:r>
            <w:r w:rsidR="00373B79">
              <w:rPr>
                <w:rFonts w:ascii="Times New Roman" w:eastAsia="Times New Roman" w:hAnsi="Times New Roman" w:cs="Times New Roman"/>
                <w:iCs/>
                <w:sz w:val="24"/>
                <w:szCs w:val="24"/>
                <w:lang w:eastAsia="lv-LV"/>
              </w:rPr>
              <w:t xml:space="preserve">valsts un pašvaldību </w:t>
            </w:r>
            <w:r w:rsidR="005B1F41">
              <w:rPr>
                <w:rFonts w:ascii="Times New Roman" w:eastAsia="Times New Roman" w:hAnsi="Times New Roman" w:cs="Times New Roman"/>
                <w:iCs/>
                <w:sz w:val="24"/>
                <w:szCs w:val="24"/>
                <w:lang w:eastAsia="lv-LV"/>
              </w:rPr>
              <w:t>amatpersonu (darbinieku) sociālajām garantijām (</w:t>
            </w:r>
            <w:r w:rsidR="00AD24F3" w:rsidRPr="00812463">
              <w:rPr>
                <w:rFonts w:ascii="Times New Roman" w:eastAsia="Times New Roman" w:hAnsi="Times New Roman" w:cs="Times New Roman"/>
                <w:iCs/>
                <w:sz w:val="24"/>
                <w:szCs w:val="24"/>
                <w:lang w:eastAsia="lv-LV"/>
              </w:rPr>
              <w:t>Noteikumu Nr. 565 3. un 5. p</w:t>
            </w:r>
            <w:r w:rsidR="005B1F41">
              <w:rPr>
                <w:rFonts w:ascii="Times New Roman" w:eastAsia="Times New Roman" w:hAnsi="Times New Roman" w:cs="Times New Roman"/>
                <w:iCs/>
                <w:sz w:val="24"/>
                <w:szCs w:val="24"/>
                <w:lang w:eastAsia="lv-LV"/>
              </w:rPr>
              <w:t>unkti).</w:t>
            </w:r>
            <w:r w:rsidR="00891EE6" w:rsidRPr="00812463">
              <w:rPr>
                <w:rFonts w:ascii="Times New Roman" w:eastAsia="Times New Roman" w:hAnsi="Times New Roman" w:cs="Times New Roman"/>
                <w:iCs/>
                <w:sz w:val="24"/>
                <w:szCs w:val="24"/>
                <w:lang w:eastAsia="lv-LV"/>
              </w:rPr>
              <w:t xml:space="preserve"> </w:t>
            </w:r>
          </w:p>
          <w:p w14:paraId="2B0F6EF1" w14:textId="77777777" w:rsidR="00AA5C51" w:rsidRDefault="00AA5C51">
            <w:pPr>
              <w:spacing w:after="0"/>
              <w:jc w:val="both"/>
              <w:rPr>
                <w:rFonts w:ascii="Times New Roman" w:eastAsia="Times New Roman" w:hAnsi="Times New Roman" w:cs="Times New Roman"/>
                <w:iCs/>
                <w:sz w:val="24"/>
                <w:szCs w:val="24"/>
                <w:lang w:eastAsia="lv-LV"/>
              </w:rPr>
            </w:pPr>
          </w:p>
          <w:p w14:paraId="09110E3A" w14:textId="1A536A66" w:rsidR="00373B79" w:rsidRDefault="000607ED">
            <w:pPr>
              <w:spacing w:after="0"/>
              <w:jc w:val="both"/>
              <w:rPr>
                <w:rFonts w:ascii="Times New Roman" w:eastAsia="Times New Roman" w:hAnsi="Times New Roman" w:cs="Times New Roman"/>
                <w:iCs/>
                <w:sz w:val="24"/>
                <w:szCs w:val="24"/>
                <w:lang w:eastAsia="lv-LV"/>
              </w:rPr>
            </w:pPr>
            <w:r w:rsidRPr="00812463">
              <w:rPr>
                <w:rFonts w:ascii="Times New Roman" w:eastAsia="Times New Roman" w:hAnsi="Times New Roman" w:cs="Times New Roman"/>
                <w:iCs/>
                <w:sz w:val="24"/>
                <w:szCs w:val="24"/>
                <w:lang w:eastAsia="lv-LV"/>
              </w:rPr>
              <w:t>Projekta 42. punkts</w:t>
            </w:r>
            <w:r w:rsidR="00AF1E0B" w:rsidRPr="00812463">
              <w:rPr>
                <w:rFonts w:ascii="Times New Roman" w:eastAsia="Times New Roman" w:hAnsi="Times New Roman" w:cs="Times New Roman"/>
                <w:iCs/>
                <w:sz w:val="24"/>
                <w:szCs w:val="24"/>
                <w:lang w:eastAsia="lv-LV"/>
              </w:rPr>
              <w:t xml:space="preserve"> paredz izvirzošajai institūcijai veikt nelaimes gadījumu uzskaiti nelaimes gadījumos cietušo un bojā gājušo civilo ekspertu žurnālā</w:t>
            </w:r>
            <w:r w:rsidR="00373B79">
              <w:rPr>
                <w:rFonts w:ascii="Times New Roman" w:eastAsia="Times New Roman" w:hAnsi="Times New Roman" w:cs="Times New Roman"/>
                <w:iCs/>
                <w:sz w:val="24"/>
                <w:szCs w:val="24"/>
                <w:lang w:eastAsia="lv-LV"/>
              </w:rPr>
              <w:t xml:space="preserve"> un </w:t>
            </w:r>
            <w:r w:rsidR="00AF1E0B" w:rsidRPr="00812463">
              <w:rPr>
                <w:rFonts w:ascii="Times New Roman" w:eastAsia="Times New Roman" w:hAnsi="Times New Roman" w:cs="Times New Roman"/>
                <w:iCs/>
                <w:sz w:val="24"/>
                <w:szCs w:val="24"/>
                <w:lang w:eastAsia="lv-LV"/>
              </w:rPr>
              <w:t xml:space="preserve">nosaka </w:t>
            </w:r>
            <w:r w:rsidR="00373B79">
              <w:rPr>
                <w:rFonts w:ascii="Times New Roman" w:eastAsia="Times New Roman" w:hAnsi="Times New Roman" w:cs="Times New Roman"/>
                <w:iCs/>
                <w:sz w:val="24"/>
                <w:szCs w:val="24"/>
                <w:lang w:eastAsia="lv-LV"/>
              </w:rPr>
              <w:t xml:space="preserve">tā </w:t>
            </w:r>
            <w:r w:rsidR="00AF1E0B" w:rsidRPr="00812463">
              <w:rPr>
                <w:rFonts w:ascii="Times New Roman" w:eastAsia="Times New Roman" w:hAnsi="Times New Roman" w:cs="Times New Roman"/>
                <w:iCs/>
                <w:sz w:val="24"/>
                <w:szCs w:val="24"/>
                <w:lang w:eastAsia="lv-LV"/>
              </w:rPr>
              <w:t xml:space="preserve"> formu atbilstoši Ministru kabineta 2009. gada noteikumu Nr.950 “Nelaimes gadījumu darbā izmeklēšanas un uzskaites kārtība” </w:t>
            </w:r>
            <w:r w:rsidR="00373B79">
              <w:rPr>
                <w:rFonts w:ascii="Times New Roman" w:eastAsia="Times New Roman" w:hAnsi="Times New Roman" w:cs="Times New Roman"/>
                <w:iCs/>
                <w:sz w:val="24"/>
                <w:szCs w:val="24"/>
                <w:lang w:eastAsia="lv-LV"/>
              </w:rPr>
              <w:t>prasībām</w:t>
            </w:r>
            <w:r w:rsidR="00AF1E0B" w:rsidRPr="00812463">
              <w:rPr>
                <w:rFonts w:ascii="Times New Roman" w:eastAsia="Times New Roman" w:hAnsi="Times New Roman" w:cs="Times New Roman"/>
                <w:iCs/>
                <w:sz w:val="24"/>
                <w:szCs w:val="24"/>
                <w:lang w:eastAsia="lv-LV"/>
              </w:rPr>
              <w:t xml:space="preserve">. </w:t>
            </w:r>
          </w:p>
          <w:p w14:paraId="6AD62579" w14:textId="62B8AC05" w:rsidR="000607ED" w:rsidRPr="00190884" w:rsidRDefault="000607ED" w:rsidP="00190884">
            <w:pPr>
              <w:spacing w:after="0"/>
              <w:jc w:val="both"/>
              <w:rPr>
                <w:rFonts w:ascii="Times New Roman" w:eastAsia="Times New Roman" w:hAnsi="Times New Roman" w:cs="Times New Roman"/>
                <w:iCs/>
                <w:sz w:val="24"/>
                <w:szCs w:val="24"/>
                <w:lang w:eastAsia="lv-LV"/>
              </w:rPr>
            </w:pPr>
            <w:r w:rsidRPr="00812463">
              <w:rPr>
                <w:rFonts w:ascii="Times New Roman" w:eastAsia="Times New Roman" w:hAnsi="Times New Roman" w:cs="Times New Roman"/>
                <w:iCs/>
                <w:sz w:val="24"/>
                <w:szCs w:val="24"/>
                <w:lang w:eastAsia="lv-LV"/>
              </w:rPr>
              <w:t xml:space="preserve"> </w:t>
            </w:r>
          </w:p>
          <w:p w14:paraId="3E7DB55D" w14:textId="108868B7" w:rsidR="00D1321E" w:rsidRPr="00190884" w:rsidRDefault="00751841" w:rsidP="00190884">
            <w:pPr>
              <w:spacing w:after="0"/>
              <w:jc w:val="both"/>
              <w:rPr>
                <w:rFonts w:ascii="Times New Roman" w:eastAsia="Times New Roman" w:hAnsi="Times New Roman" w:cs="Times New Roman"/>
                <w:iCs/>
                <w:sz w:val="24"/>
                <w:szCs w:val="24"/>
                <w:lang w:eastAsia="lv-LV"/>
              </w:rPr>
            </w:pPr>
            <w:r w:rsidRPr="00190884">
              <w:rPr>
                <w:rFonts w:ascii="Times New Roman" w:eastAsia="Times New Roman" w:hAnsi="Times New Roman" w:cs="Times New Roman"/>
                <w:iCs/>
                <w:sz w:val="24"/>
                <w:szCs w:val="24"/>
                <w:lang w:eastAsia="lv-LV"/>
              </w:rPr>
              <w:t>P</w:t>
            </w:r>
            <w:r w:rsidR="00BB521F" w:rsidRPr="00190884">
              <w:rPr>
                <w:rFonts w:ascii="Times New Roman" w:eastAsia="Times New Roman" w:hAnsi="Times New Roman" w:cs="Times New Roman"/>
                <w:iCs/>
                <w:sz w:val="24"/>
                <w:szCs w:val="24"/>
                <w:lang w:eastAsia="lv-LV"/>
              </w:rPr>
              <w:t>ieņemot, ka nelaimes gadījuma iz</w:t>
            </w:r>
            <w:r w:rsidRPr="00190884">
              <w:rPr>
                <w:rFonts w:ascii="Times New Roman" w:eastAsia="Times New Roman" w:hAnsi="Times New Roman" w:cs="Times New Roman"/>
                <w:iCs/>
                <w:sz w:val="24"/>
                <w:szCs w:val="24"/>
                <w:lang w:eastAsia="lv-LV"/>
              </w:rPr>
              <w:t xml:space="preserve">meklēšanas </w:t>
            </w:r>
            <w:r w:rsidR="00BB521F" w:rsidRPr="00190884">
              <w:rPr>
                <w:rFonts w:ascii="Times New Roman" w:eastAsia="Times New Roman" w:hAnsi="Times New Roman" w:cs="Times New Roman"/>
                <w:iCs/>
                <w:sz w:val="24"/>
                <w:szCs w:val="24"/>
                <w:lang w:eastAsia="lv-LV"/>
              </w:rPr>
              <w:t>gaitā izvirzošajai institūcijai būs nepieciešam</w:t>
            </w:r>
            <w:r w:rsidRPr="00190884">
              <w:rPr>
                <w:rFonts w:ascii="Times New Roman" w:eastAsia="Times New Roman" w:hAnsi="Times New Roman" w:cs="Times New Roman"/>
                <w:iCs/>
                <w:sz w:val="24"/>
                <w:szCs w:val="24"/>
                <w:lang w:eastAsia="lv-LV"/>
              </w:rPr>
              <w:t>i</w:t>
            </w:r>
            <w:r w:rsidR="00BB521F" w:rsidRPr="00190884">
              <w:rPr>
                <w:rFonts w:ascii="Times New Roman" w:eastAsia="Times New Roman" w:hAnsi="Times New Roman" w:cs="Times New Roman"/>
                <w:iCs/>
                <w:sz w:val="24"/>
                <w:szCs w:val="24"/>
                <w:lang w:eastAsia="lv-LV"/>
              </w:rPr>
              <w:t xml:space="preserve"> dokument</w:t>
            </w:r>
            <w:r w:rsidRPr="00190884">
              <w:rPr>
                <w:rFonts w:ascii="Times New Roman" w:eastAsia="Times New Roman" w:hAnsi="Times New Roman" w:cs="Times New Roman"/>
                <w:iCs/>
                <w:sz w:val="24"/>
                <w:szCs w:val="24"/>
                <w:lang w:eastAsia="lv-LV"/>
              </w:rPr>
              <w:t>i</w:t>
            </w:r>
            <w:r w:rsidR="00BB521F" w:rsidRPr="00190884">
              <w:rPr>
                <w:rFonts w:ascii="Times New Roman" w:eastAsia="Times New Roman" w:hAnsi="Times New Roman" w:cs="Times New Roman"/>
                <w:iCs/>
                <w:sz w:val="24"/>
                <w:szCs w:val="24"/>
                <w:lang w:eastAsia="lv-LV"/>
              </w:rPr>
              <w:t>, kuru iegūšana</w:t>
            </w:r>
            <w:r w:rsidR="00CC3402" w:rsidRPr="00190884">
              <w:rPr>
                <w:rFonts w:ascii="Times New Roman" w:eastAsia="Times New Roman" w:hAnsi="Times New Roman" w:cs="Times New Roman"/>
                <w:iCs/>
                <w:sz w:val="24"/>
                <w:szCs w:val="24"/>
                <w:lang w:eastAsia="lv-LV"/>
              </w:rPr>
              <w:t xml:space="preserve"> </w:t>
            </w:r>
            <w:r w:rsidR="00BB521F" w:rsidRPr="00190884">
              <w:rPr>
                <w:rFonts w:ascii="Times New Roman" w:eastAsia="Times New Roman" w:hAnsi="Times New Roman" w:cs="Times New Roman"/>
                <w:iCs/>
                <w:sz w:val="24"/>
                <w:szCs w:val="24"/>
                <w:lang w:eastAsia="lv-LV"/>
              </w:rPr>
              <w:t>ir maksas pakalpojums</w:t>
            </w:r>
            <w:r w:rsidRPr="00190884">
              <w:rPr>
                <w:rFonts w:ascii="Times New Roman" w:eastAsia="Times New Roman" w:hAnsi="Times New Roman" w:cs="Times New Roman"/>
                <w:iCs/>
                <w:sz w:val="24"/>
                <w:szCs w:val="24"/>
                <w:lang w:eastAsia="lv-LV"/>
              </w:rPr>
              <w:t xml:space="preserve"> (</w:t>
            </w:r>
            <w:r w:rsidR="00BB521F" w:rsidRPr="00190884">
              <w:rPr>
                <w:rFonts w:ascii="Times New Roman" w:eastAsia="Times New Roman" w:hAnsi="Times New Roman" w:cs="Times New Roman"/>
                <w:iCs/>
                <w:sz w:val="24"/>
                <w:szCs w:val="24"/>
                <w:lang w:eastAsia="lv-LV"/>
              </w:rPr>
              <w:t>piemēram, medicīniskie izmeklējumi, tulkošanas pakalpojumi, pasta pakalpojumi</w:t>
            </w:r>
            <w:r w:rsidRPr="00190884">
              <w:rPr>
                <w:rFonts w:ascii="Times New Roman" w:eastAsia="Times New Roman" w:hAnsi="Times New Roman" w:cs="Times New Roman"/>
                <w:iCs/>
                <w:sz w:val="24"/>
                <w:szCs w:val="24"/>
                <w:lang w:eastAsia="lv-LV"/>
              </w:rPr>
              <w:t>), Projekta 43.</w:t>
            </w:r>
            <w:r w:rsidR="00405C5C">
              <w:rPr>
                <w:rFonts w:ascii="Times New Roman" w:eastAsia="Times New Roman" w:hAnsi="Times New Roman" w:cs="Times New Roman"/>
                <w:iCs/>
                <w:sz w:val="24"/>
                <w:szCs w:val="24"/>
                <w:lang w:eastAsia="lv-LV"/>
              </w:rPr>
              <w:t> </w:t>
            </w:r>
            <w:r w:rsidRPr="00190884">
              <w:rPr>
                <w:rFonts w:ascii="Times New Roman" w:eastAsia="Times New Roman" w:hAnsi="Times New Roman" w:cs="Times New Roman"/>
                <w:iCs/>
                <w:sz w:val="24"/>
                <w:szCs w:val="24"/>
                <w:lang w:eastAsia="lv-LV"/>
              </w:rPr>
              <w:t xml:space="preserve">punkts paredz izvirzošajai institūcijai iesniegt Ministru kabinetā rīkojuma projektu par līdzekļu piešķiršanu no valsts budžeta līdzekļiem faktisko izdevumu kompensācijai, kas radušies </w:t>
            </w:r>
            <w:r w:rsidR="00C3521C" w:rsidRPr="00190884">
              <w:rPr>
                <w:rFonts w:ascii="Times New Roman" w:eastAsia="Times New Roman" w:hAnsi="Times New Roman" w:cs="Times New Roman"/>
                <w:iCs/>
                <w:sz w:val="24"/>
                <w:szCs w:val="24"/>
                <w:lang w:eastAsia="lv-LV"/>
              </w:rPr>
              <w:t>saistībā ar civilā eksperta nelaimes gadījuma izmeklēšanu.</w:t>
            </w:r>
            <w:r w:rsidRPr="00190884">
              <w:rPr>
                <w:rFonts w:ascii="Times New Roman" w:eastAsia="Times New Roman" w:hAnsi="Times New Roman" w:cs="Times New Roman"/>
                <w:iCs/>
                <w:sz w:val="24"/>
                <w:szCs w:val="24"/>
                <w:lang w:eastAsia="lv-LV"/>
              </w:rPr>
              <w:t xml:space="preserve"> </w:t>
            </w:r>
          </w:p>
        </w:tc>
      </w:tr>
      <w:tr w:rsidR="000B22BE" w:rsidRPr="009F0E4A" w14:paraId="49CB08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D2F93C" w14:textId="77777777" w:rsidR="00CD526E"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DB04931" w14:textId="77777777" w:rsidR="00E5323B" w:rsidRPr="009F0E4A" w:rsidRDefault="00E5323B">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EF4A0D6" w14:textId="58B77178" w:rsidR="00E5323B" w:rsidRPr="009F0E4A" w:rsidRDefault="00FC0FD4" w:rsidP="00C16D8C">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Ārlietu ministrija</w:t>
            </w:r>
          </w:p>
        </w:tc>
      </w:tr>
      <w:tr w:rsidR="000B22BE" w:rsidRPr="009F0E4A" w14:paraId="57436D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20A976" w14:textId="77777777" w:rsidR="00CD526E"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911C1CD" w14:textId="77777777" w:rsidR="00E5323B" w:rsidRPr="009F0E4A" w:rsidRDefault="00E5323B">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449635" w14:textId="5E44C0E3" w:rsidR="00E5323B" w:rsidRPr="009F0E4A" w:rsidRDefault="00FC0FD4">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Nav</w:t>
            </w:r>
          </w:p>
        </w:tc>
      </w:tr>
    </w:tbl>
    <w:p w14:paraId="50BBB163" w14:textId="77777777" w:rsidR="00E5323B"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22BE" w:rsidRPr="009F0E4A" w14:paraId="17BD344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91141B" w14:textId="77777777" w:rsidR="00CD526E" w:rsidRPr="009F0E4A" w:rsidRDefault="00E5323B" w:rsidP="00B002D8">
            <w:pPr>
              <w:spacing w:after="0"/>
              <w:rPr>
                <w:rFonts w:ascii="Times New Roman" w:eastAsia="Times New Roman" w:hAnsi="Times New Roman" w:cs="Times New Roman"/>
                <w:b/>
                <w:bCs/>
                <w:iCs/>
                <w:sz w:val="24"/>
                <w:szCs w:val="24"/>
                <w:lang w:eastAsia="lv-LV"/>
              </w:rPr>
            </w:pPr>
            <w:r w:rsidRPr="009F0E4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B22BE" w:rsidRPr="009F0E4A" w14:paraId="627C8F9E" w14:textId="77777777" w:rsidTr="00FC0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8BC49D" w14:textId="77777777" w:rsidR="00CD526E"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D028AB0" w14:textId="77777777" w:rsidR="00E5323B" w:rsidRPr="009F0E4A" w:rsidRDefault="00E5323B">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58F38A4" w14:textId="268E027B" w:rsidR="00E5323B" w:rsidRPr="009F0E4A" w:rsidRDefault="00760AEC" w:rsidP="00760AEC">
            <w:pPr>
              <w:spacing w:after="0"/>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7F10A8" w:rsidRPr="009F0E4A">
              <w:rPr>
                <w:rFonts w:ascii="Times New Roman" w:hAnsi="Times New Roman" w:cs="Times New Roman"/>
                <w:sz w:val="24"/>
                <w:szCs w:val="24"/>
              </w:rPr>
              <w:t>rojekts skar fiziskās un juridiskās personas, kuras piedalās starptautiskās palīdzības aktivitāšu īstenošanā.</w:t>
            </w:r>
          </w:p>
        </w:tc>
      </w:tr>
      <w:tr w:rsidR="000B22BE" w:rsidRPr="009F0E4A" w14:paraId="0F637D1E" w14:textId="77777777" w:rsidTr="00FC0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9E8866" w14:textId="77777777" w:rsidR="00CD526E"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FE38F63" w14:textId="77777777" w:rsidR="00E5323B" w:rsidRPr="009F0E4A" w:rsidRDefault="00E5323B">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800BD1B" w14:textId="30E54053" w:rsidR="00FC0FD4" w:rsidRPr="009F0E4A" w:rsidRDefault="00AD308A" w:rsidP="00C53FED">
            <w:pPr>
              <w:spacing w:after="0"/>
              <w:jc w:val="both"/>
              <w:rPr>
                <w:rFonts w:ascii="Times New Roman" w:eastAsia="Times New Roman" w:hAnsi="Times New Roman" w:cs="Times New Roman"/>
                <w:iCs/>
                <w:sz w:val="24"/>
                <w:szCs w:val="24"/>
                <w:lang w:eastAsia="lv-LV"/>
              </w:rPr>
            </w:pPr>
            <w:r w:rsidRPr="0040220B">
              <w:rPr>
                <w:rFonts w:ascii="Times New Roman" w:eastAsia="Times New Roman" w:hAnsi="Times New Roman" w:cs="Times New Roman"/>
                <w:iCs/>
                <w:sz w:val="24"/>
                <w:szCs w:val="24"/>
                <w:lang w:eastAsia="lv-LV"/>
              </w:rPr>
              <w:t>Projekts nepalielina esošo informācijas sniegšanas apjomu</w:t>
            </w:r>
            <w:r w:rsidR="00361799" w:rsidRPr="0040220B">
              <w:rPr>
                <w:rFonts w:ascii="Times New Roman" w:eastAsia="Times New Roman" w:hAnsi="Times New Roman" w:cs="Times New Roman"/>
                <w:iCs/>
                <w:sz w:val="24"/>
                <w:szCs w:val="24"/>
                <w:lang w:eastAsia="lv-LV"/>
              </w:rPr>
              <w:t>, tāpēc netiks uzlikts papildu administratīvais slogs un neradīsies administratīvās izmaksas.</w:t>
            </w:r>
          </w:p>
        </w:tc>
      </w:tr>
      <w:tr w:rsidR="000B22BE" w:rsidRPr="009F0E4A" w14:paraId="67BE91BF" w14:textId="77777777" w:rsidTr="00FC0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C3A63C" w14:textId="77777777" w:rsidR="00CD526E"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ACD50CB" w14:textId="77777777" w:rsidR="00E5323B" w:rsidRPr="009F0E4A" w:rsidRDefault="00E5323B">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1A16578" w14:textId="392E91FB" w:rsidR="00E5323B" w:rsidRPr="009F0E4A" w:rsidRDefault="00FC0FD4">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Nav</w:t>
            </w:r>
          </w:p>
        </w:tc>
      </w:tr>
      <w:tr w:rsidR="000B22BE" w:rsidRPr="009F0E4A" w14:paraId="5135C11D" w14:textId="77777777" w:rsidTr="00FC0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EA2E79" w14:textId="77777777" w:rsidR="00CD526E"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7058283" w14:textId="77777777" w:rsidR="00E5323B" w:rsidRPr="009F0E4A" w:rsidRDefault="00E5323B">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96CE263" w14:textId="42846D89" w:rsidR="00E5323B" w:rsidRPr="009F0E4A" w:rsidRDefault="00FC0FD4">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Nav</w:t>
            </w:r>
          </w:p>
        </w:tc>
      </w:tr>
      <w:tr w:rsidR="000B22BE" w:rsidRPr="009F0E4A" w14:paraId="014E5B14" w14:textId="77777777" w:rsidTr="00FC0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3E4483" w14:textId="77777777" w:rsidR="00FC0FD4" w:rsidRPr="009F0E4A" w:rsidRDefault="00FC0FD4"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DD71A4C" w14:textId="77777777" w:rsidR="00FC0FD4" w:rsidRPr="009F0E4A" w:rsidRDefault="00FC0FD4">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018C51A" w14:textId="70DE8120" w:rsidR="00FC0FD4" w:rsidRPr="009F0E4A" w:rsidRDefault="00FC0FD4">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Nav</w:t>
            </w:r>
          </w:p>
        </w:tc>
      </w:tr>
    </w:tbl>
    <w:p w14:paraId="3608BFA5" w14:textId="77777777" w:rsidR="00E5323B"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B22BE" w:rsidRPr="009F0E4A" w14:paraId="6CCC679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CEB52" w14:textId="77777777" w:rsidR="00CD526E" w:rsidRPr="009F0E4A" w:rsidRDefault="00E5323B" w:rsidP="00B002D8">
            <w:pPr>
              <w:spacing w:after="0"/>
              <w:rPr>
                <w:rFonts w:ascii="Times New Roman" w:eastAsia="Times New Roman" w:hAnsi="Times New Roman" w:cs="Times New Roman"/>
                <w:b/>
                <w:bCs/>
                <w:iCs/>
                <w:sz w:val="24"/>
                <w:szCs w:val="24"/>
                <w:lang w:eastAsia="lv-LV"/>
              </w:rPr>
            </w:pPr>
            <w:r w:rsidRPr="009F0E4A">
              <w:rPr>
                <w:rFonts w:ascii="Times New Roman" w:eastAsia="Times New Roman" w:hAnsi="Times New Roman" w:cs="Times New Roman"/>
                <w:b/>
                <w:bCs/>
                <w:iCs/>
                <w:sz w:val="24"/>
                <w:szCs w:val="24"/>
                <w:lang w:eastAsia="lv-LV"/>
              </w:rPr>
              <w:t>III. Tiesību akta projekta ietekme uz valsts budžetu un pašvaldību budžetiem</w:t>
            </w:r>
          </w:p>
        </w:tc>
      </w:tr>
      <w:tr w:rsidR="000B22BE" w:rsidRPr="009F0E4A" w14:paraId="58ABA7D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AE7AD8" w14:textId="31A07466" w:rsidR="001B6A66" w:rsidRPr="009F0E4A" w:rsidRDefault="001B6A66" w:rsidP="00CE25A0">
            <w:pPr>
              <w:spacing w:after="0"/>
              <w:jc w:val="center"/>
              <w:rPr>
                <w:rFonts w:ascii="Times New Roman" w:eastAsia="Times New Roman" w:hAnsi="Times New Roman" w:cs="Times New Roman"/>
                <w:bCs/>
                <w:iCs/>
                <w:sz w:val="24"/>
                <w:szCs w:val="24"/>
                <w:lang w:eastAsia="lv-LV"/>
              </w:rPr>
            </w:pPr>
            <w:r w:rsidRPr="009F0E4A">
              <w:rPr>
                <w:rFonts w:ascii="Times New Roman" w:eastAsia="Times New Roman" w:hAnsi="Times New Roman" w:cs="Times New Roman"/>
                <w:bCs/>
                <w:iCs/>
                <w:sz w:val="24"/>
                <w:szCs w:val="24"/>
                <w:lang w:eastAsia="lv-LV"/>
              </w:rPr>
              <w:lastRenderedPageBreak/>
              <w:t xml:space="preserve">Projekts </w:t>
            </w:r>
            <w:r w:rsidR="005D3AC5" w:rsidRPr="009F0E4A">
              <w:rPr>
                <w:rFonts w:ascii="Times New Roman" w:eastAsia="Times New Roman" w:hAnsi="Times New Roman" w:cs="Times New Roman"/>
                <w:bCs/>
                <w:iCs/>
                <w:sz w:val="24"/>
                <w:szCs w:val="24"/>
                <w:lang w:eastAsia="lv-LV"/>
              </w:rPr>
              <w:t>nerada ietekmi uz valsts vai pašvaldību budžetu</w:t>
            </w:r>
          </w:p>
        </w:tc>
      </w:tr>
    </w:tbl>
    <w:p w14:paraId="4C52577E" w14:textId="77777777" w:rsidR="00E5323B"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B22BE" w:rsidRPr="009F0E4A" w14:paraId="4A6B80E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F350B2" w14:textId="77777777" w:rsidR="00CD526E" w:rsidRPr="009F0E4A" w:rsidRDefault="00E5323B" w:rsidP="00B002D8">
            <w:pPr>
              <w:spacing w:after="0"/>
              <w:rPr>
                <w:rFonts w:ascii="Times New Roman" w:eastAsia="Times New Roman" w:hAnsi="Times New Roman" w:cs="Times New Roman"/>
                <w:b/>
                <w:bCs/>
                <w:iCs/>
                <w:sz w:val="24"/>
                <w:szCs w:val="24"/>
                <w:lang w:eastAsia="lv-LV"/>
              </w:rPr>
            </w:pPr>
            <w:r w:rsidRPr="009F0E4A">
              <w:rPr>
                <w:rFonts w:ascii="Times New Roman" w:eastAsia="Times New Roman" w:hAnsi="Times New Roman" w:cs="Times New Roman"/>
                <w:b/>
                <w:bCs/>
                <w:iCs/>
                <w:sz w:val="24"/>
                <w:szCs w:val="24"/>
                <w:lang w:eastAsia="lv-LV"/>
              </w:rPr>
              <w:t>IV. Tiesību akta projekta ietekme uz spēkā esošo tiesību normu sistēmu</w:t>
            </w:r>
          </w:p>
        </w:tc>
      </w:tr>
      <w:tr w:rsidR="0014104C" w:rsidRPr="009F0E4A" w14:paraId="7272D4A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3DC9C9" w14:textId="739E3462" w:rsidR="001B6A66" w:rsidRPr="009F0E4A" w:rsidRDefault="001B6A66" w:rsidP="00CE25A0">
            <w:pPr>
              <w:spacing w:after="0"/>
              <w:jc w:val="center"/>
              <w:rPr>
                <w:rFonts w:ascii="Times New Roman" w:eastAsia="Times New Roman" w:hAnsi="Times New Roman" w:cs="Times New Roman"/>
                <w:bCs/>
                <w:iCs/>
                <w:sz w:val="24"/>
                <w:szCs w:val="24"/>
                <w:lang w:eastAsia="lv-LV"/>
              </w:rPr>
            </w:pPr>
            <w:r w:rsidRPr="009F0E4A">
              <w:rPr>
                <w:rFonts w:ascii="Times New Roman" w:eastAsia="Times New Roman" w:hAnsi="Times New Roman" w:cs="Times New Roman"/>
                <w:bCs/>
                <w:iCs/>
                <w:sz w:val="24"/>
                <w:szCs w:val="24"/>
                <w:lang w:eastAsia="lv-LV"/>
              </w:rPr>
              <w:t xml:space="preserve">Projekts </w:t>
            </w:r>
            <w:r w:rsidR="005D3AC5" w:rsidRPr="009F0E4A">
              <w:rPr>
                <w:rFonts w:ascii="Times New Roman" w:eastAsia="Times New Roman" w:hAnsi="Times New Roman" w:cs="Times New Roman"/>
                <w:bCs/>
                <w:iCs/>
                <w:sz w:val="24"/>
                <w:szCs w:val="24"/>
                <w:lang w:eastAsia="lv-LV"/>
              </w:rPr>
              <w:t>neietekmē spēkā esošo tiesību normu sistēmu</w:t>
            </w:r>
          </w:p>
        </w:tc>
      </w:tr>
    </w:tbl>
    <w:p w14:paraId="516D9EA8" w14:textId="77777777" w:rsidR="0060595E" w:rsidRPr="009F0E4A" w:rsidRDefault="0060595E" w:rsidP="00CE25A0">
      <w:pPr>
        <w:spacing w:after="0"/>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B22BE" w:rsidRPr="009F0E4A" w14:paraId="5F1FC16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65CABE" w14:textId="77777777" w:rsidR="00CD526E" w:rsidRPr="009F0E4A" w:rsidRDefault="00E5323B" w:rsidP="00C55CF5">
            <w:pPr>
              <w:keepNext/>
              <w:spacing w:after="0"/>
              <w:rPr>
                <w:rFonts w:ascii="Times New Roman" w:eastAsia="Times New Roman" w:hAnsi="Times New Roman" w:cs="Times New Roman"/>
                <w:b/>
                <w:bCs/>
                <w:iCs/>
                <w:sz w:val="24"/>
                <w:szCs w:val="24"/>
                <w:lang w:eastAsia="lv-LV"/>
              </w:rPr>
            </w:pPr>
            <w:r w:rsidRPr="009F0E4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B22BE" w:rsidRPr="009F0E4A" w14:paraId="2012CB2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4A5E5C" w14:textId="174C90CF" w:rsidR="001B6A66" w:rsidRPr="009F0E4A" w:rsidRDefault="001B6A66" w:rsidP="00CE25A0">
            <w:pPr>
              <w:spacing w:after="0"/>
              <w:jc w:val="center"/>
              <w:rPr>
                <w:rFonts w:ascii="Times New Roman" w:eastAsia="Times New Roman" w:hAnsi="Times New Roman" w:cs="Times New Roman"/>
                <w:bCs/>
                <w:iCs/>
                <w:sz w:val="24"/>
                <w:szCs w:val="24"/>
                <w:lang w:eastAsia="lv-LV"/>
              </w:rPr>
            </w:pPr>
            <w:r w:rsidRPr="009F0E4A">
              <w:rPr>
                <w:rFonts w:ascii="Times New Roman" w:eastAsia="Times New Roman" w:hAnsi="Times New Roman" w:cs="Times New Roman"/>
                <w:bCs/>
                <w:iCs/>
                <w:sz w:val="24"/>
                <w:szCs w:val="24"/>
                <w:lang w:eastAsia="lv-LV"/>
              </w:rPr>
              <w:t xml:space="preserve">Projekts </w:t>
            </w:r>
            <w:r w:rsidR="005D3AC5" w:rsidRPr="009F0E4A">
              <w:rPr>
                <w:rFonts w:ascii="Times New Roman" w:eastAsia="Times New Roman" w:hAnsi="Times New Roman" w:cs="Times New Roman"/>
                <w:bCs/>
                <w:iCs/>
                <w:sz w:val="24"/>
                <w:szCs w:val="24"/>
                <w:lang w:eastAsia="lv-LV"/>
              </w:rPr>
              <w:t>nav saistīts ar Latvijas Republikas starptautiskajām saistībām</w:t>
            </w:r>
          </w:p>
        </w:tc>
      </w:tr>
    </w:tbl>
    <w:p w14:paraId="0C07BDC8" w14:textId="77777777" w:rsidR="00E5323B"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22BE" w:rsidRPr="009F0E4A" w14:paraId="7C7456F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0860C0" w14:textId="77777777" w:rsidR="00CD526E" w:rsidRPr="009F0E4A" w:rsidRDefault="00E5323B" w:rsidP="00B002D8">
            <w:pPr>
              <w:spacing w:after="0"/>
              <w:rPr>
                <w:rFonts w:ascii="Times New Roman" w:eastAsia="Times New Roman" w:hAnsi="Times New Roman" w:cs="Times New Roman"/>
                <w:b/>
                <w:bCs/>
                <w:iCs/>
                <w:sz w:val="24"/>
                <w:szCs w:val="24"/>
                <w:lang w:eastAsia="lv-LV"/>
              </w:rPr>
            </w:pPr>
            <w:r w:rsidRPr="009F0E4A">
              <w:rPr>
                <w:rFonts w:ascii="Times New Roman" w:eastAsia="Times New Roman" w:hAnsi="Times New Roman" w:cs="Times New Roman"/>
                <w:b/>
                <w:bCs/>
                <w:iCs/>
                <w:sz w:val="24"/>
                <w:szCs w:val="24"/>
                <w:lang w:eastAsia="lv-LV"/>
              </w:rPr>
              <w:t>VI. Sabiedrības līdzdalība un komunikācijas aktivitātes</w:t>
            </w:r>
          </w:p>
        </w:tc>
      </w:tr>
      <w:tr w:rsidR="00CD1C15" w:rsidRPr="00BD3AC6" w14:paraId="0B6E58F0" w14:textId="77777777" w:rsidTr="00C236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B467CF" w14:textId="77777777" w:rsidR="00CD1C15" w:rsidRPr="00BD3AC6" w:rsidRDefault="00CD1C15" w:rsidP="00C236C8">
            <w:pPr>
              <w:spacing w:after="0"/>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FFF36B4" w14:textId="77777777" w:rsidR="00CD1C15" w:rsidRPr="00BD3AC6" w:rsidRDefault="00CD1C15" w:rsidP="00C236C8">
            <w:pPr>
              <w:spacing w:after="0"/>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2CE294AC" w14:textId="77777777" w:rsidR="00CD1C15" w:rsidRPr="00BD3AC6" w:rsidRDefault="00CD1C15" w:rsidP="00C236C8">
            <w:pPr>
              <w:spacing w:after="0"/>
              <w:jc w:val="both"/>
              <w:rPr>
                <w:rFonts w:ascii="Times New Roman" w:eastAsia="Times New Roman" w:hAnsi="Times New Roman" w:cs="Times New Roman"/>
                <w:iCs/>
                <w:color w:val="000000" w:themeColor="text1"/>
                <w:sz w:val="24"/>
                <w:szCs w:val="24"/>
                <w:lang w:eastAsia="lv-LV"/>
              </w:rPr>
            </w:pPr>
            <w:r w:rsidRPr="00EC2258">
              <w:rPr>
                <w:rFonts w:ascii="Times New Roman" w:eastAsia="Times New Roman" w:hAnsi="Times New Roman" w:cs="Times New Roman"/>
                <w:iCs/>
                <w:color w:val="000000" w:themeColor="text1"/>
                <w:sz w:val="24"/>
                <w:szCs w:val="24"/>
                <w:lang w:eastAsia="lv-LV"/>
              </w:rPr>
              <w:t>Sabiedrības līdzdalība tika nodrošināta saskaņā ar Ministru kabineta 2009.</w:t>
            </w:r>
            <w:r>
              <w:rPr>
                <w:rFonts w:ascii="Times New Roman" w:eastAsia="Times New Roman" w:hAnsi="Times New Roman" w:cs="Times New Roman"/>
                <w:iCs/>
                <w:color w:val="000000" w:themeColor="text1"/>
                <w:sz w:val="24"/>
                <w:szCs w:val="24"/>
                <w:lang w:eastAsia="lv-LV"/>
              </w:rPr>
              <w:t> </w:t>
            </w:r>
            <w:r w:rsidRPr="00EC2258">
              <w:rPr>
                <w:rFonts w:ascii="Times New Roman" w:eastAsia="Times New Roman" w:hAnsi="Times New Roman" w:cs="Times New Roman"/>
                <w:iCs/>
                <w:color w:val="000000" w:themeColor="text1"/>
                <w:sz w:val="24"/>
                <w:szCs w:val="24"/>
                <w:lang w:eastAsia="lv-LV"/>
              </w:rPr>
              <w:t>gada 25.</w:t>
            </w:r>
            <w:r>
              <w:rPr>
                <w:rFonts w:ascii="Times New Roman" w:eastAsia="Times New Roman" w:hAnsi="Times New Roman" w:cs="Times New Roman"/>
                <w:iCs/>
                <w:color w:val="000000" w:themeColor="text1"/>
                <w:sz w:val="24"/>
                <w:szCs w:val="24"/>
                <w:lang w:eastAsia="lv-LV"/>
              </w:rPr>
              <w:t> </w:t>
            </w:r>
            <w:r w:rsidRPr="00EC2258">
              <w:rPr>
                <w:rFonts w:ascii="Times New Roman" w:eastAsia="Times New Roman" w:hAnsi="Times New Roman" w:cs="Times New Roman"/>
                <w:iCs/>
                <w:color w:val="000000" w:themeColor="text1"/>
                <w:sz w:val="24"/>
                <w:szCs w:val="24"/>
                <w:lang w:eastAsia="lv-LV"/>
              </w:rPr>
              <w:t>augusta noteikumiem Nr.</w:t>
            </w:r>
            <w:r>
              <w:rPr>
                <w:rFonts w:ascii="Times New Roman" w:eastAsia="Times New Roman" w:hAnsi="Times New Roman" w:cs="Times New Roman"/>
                <w:iCs/>
                <w:color w:val="000000" w:themeColor="text1"/>
                <w:sz w:val="24"/>
                <w:szCs w:val="24"/>
                <w:lang w:eastAsia="lv-LV"/>
              </w:rPr>
              <w:t> </w:t>
            </w:r>
            <w:r w:rsidRPr="00EC2258">
              <w:rPr>
                <w:rFonts w:ascii="Times New Roman" w:eastAsia="Times New Roman" w:hAnsi="Times New Roman" w:cs="Times New Roman"/>
                <w:iCs/>
                <w:color w:val="000000" w:themeColor="text1"/>
                <w:sz w:val="24"/>
                <w:szCs w:val="24"/>
                <w:lang w:eastAsia="lv-LV"/>
              </w:rPr>
              <w:t>970 “Sabiedrības līdzdalības kārtība attīstības plānošanas procesā”, sagatavojot un publicējot paziņojumu par līdzdalības procesu.</w:t>
            </w:r>
          </w:p>
        </w:tc>
      </w:tr>
      <w:tr w:rsidR="00CD1C15" w:rsidRPr="00BD3AC6" w14:paraId="6C31BB5F" w14:textId="77777777" w:rsidTr="00C236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56A97C" w14:textId="77777777" w:rsidR="00CD1C15" w:rsidRPr="00BD3AC6" w:rsidRDefault="00CD1C15" w:rsidP="00C236C8">
            <w:pPr>
              <w:spacing w:after="0"/>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EB0B9A9" w14:textId="77777777" w:rsidR="00CD1C15" w:rsidRPr="00BD3AC6" w:rsidRDefault="00CD1C15" w:rsidP="00C236C8">
            <w:pPr>
              <w:spacing w:after="0"/>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CCF6A66" w14:textId="5594A3FF" w:rsidR="00CD1C15" w:rsidRPr="006636F2" w:rsidRDefault="00CD1C15">
            <w:pPr>
              <w:spacing w:after="0"/>
              <w:jc w:val="both"/>
              <w:rPr>
                <w:rFonts w:ascii="Times New Roman" w:eastAsia="Times New Roman" w:hAnsi="Times New Roman" w:cs="Times New Roman"/>
                <w:iCs/>
                <w:color w:val="000000" w:themeColor="text1"/>
                <w:sz w:val="24"/>
                <w:szCs w:val="24"/>
                <w:lang w:eastAsia="lv-LV"/>
              </w:rPr>
            </w:pPr>
            <w:r w:rsidRPr="006636F2">
              <w:rPr>
                <w:rFonts w:ascii="Times New Roman" w:eastAsia="Times New Roman" w:hAnsi="Times New Roman" w:cs="Times New Roman"/>
                <w:iCs/>
                <w:color w:val="000000" w:themeColor="text1"/>
                <w:sz w:val="24"/>
                <w:szCs w:val="24"/>
                <w:lang w:eastAsia="lv-LV"/>
              </w:rPr>
              <w:t>Saskaņā ar Ministru kabineta 2009. gada 25. augusta noteikumu Nr. 970 ”Sabiedrības līdzdalības kārtība attīstības plānošanas procesā” 7.4.</w:t>
            </w:r>
            <w:r w:rsidRPr="006636F2">
              <w:rPr>
                <w:rFonts w:ascii="Times New Roman" w:eastAsia="Times New Roman" w:hAnsi="Times New Roman" w:cs="Times New Roman"/>
                <w:iCs/>
                <w:color w:val="000000" w:themeColor="text1"/>
                <w:sz w:val="24"/>
                <w:szCs w:val="24"/>
                <w:vertAlign w:val="superscript"/>
                <w:lang w:eastAsia="lv-LV"/>
              </w:rPr>
              <w:t>1</w:t>
            </w:r>
            <w:r w:rsidR="00A93DAD" w:rsidRPr="006636F2">
              <w:rPr>
                <w:rFonts w:ascii="Times New Roman" w:eastAsia="Times New Roman" w:hAnsi="Times New Roman" w:cs="Times New Roman"/>
                <w:iCs/>
                <w:color w:val="000000" w:themeColor="text1"/>
                <w:sz w:val="24"/>
                <w:szCs w:val="24"/>
                <w:lang w:eastAsia="lv-LV"/>
              </w:rPr>
              <w:t> </w:t>
            </w:r>
            <w:r w:rsidRPr="006636F2">
              <w:rPr>
                <w:rFonts w:ascii="Times New Roman" w:eastAsia="Times New Roman" w:hAnsi="Times New Roman" w:cs="Times New Roman"/>
                <w:iCs/>
                <w:color w:val="000000" w:themeColor="text1"/>
                <w:sz w:val="24"/>
                <w:szCs w:val="24"/>
                <w:lang w:eastAsia="lv-LV"/>
              </w:rPr>
              <w:t xml:space="preserve">apakšpunktu sabiedrības pārstāvji aicināti līdzdarboties, rakstiski sniedzot viedokli par projektu tā izstrādes stadijā līdz 2020. gada </w:t>
            </w:r>
            <w:r w:rsidR="00AE0653">
              <w:rPr>
                <w:rFonts w:ascii="Times New Roman" w:eastAsia="Times New Roman" w:hAnsi="Times New Roman" w:cs="Times New Roman"/>
                <w:iCs/>
                <w:color w:val="000000" w:themeColor="text1"/>
                <w:sz w:val="24"/>
                <w:szCs w:val="24"/>
                <w:lang w:eastAsia="lv-LV"/>
              </w:rPr>
              <w:t>4</w:t>
            </w:r>
            <w:r w:rsidRPr="006636F2">
              <w:rPr>
                <w:rFonts w:ascii="Times New Roman" w:eastAsia="Times New Roman" w:hAnsi="Times New Roman" w:cs="Times New Roman"/>
                <w:iCs/>
                <w:color w:val="000000" w:themeColor="text1"/>
                <w:sz w:val="24"/>
                <w:szCs w:val="24"/>
                <w:lang w:eastAsia="lv-LV"/>
              </w:rPr>
              <w:t>. </w:t>
            </w:r>
            <w:r w:rsidR="00A93DAD" w:rsidRPr="006636F2">
              <w:rPr>
                <w:rFonts w:ascii="Times New Roman" w:eastAsia="Times New Roman" w:hAnsi="Times New Roman" w:cs="Times New Roman"/>
                <w:iCs/>
                <w:color w:val="000000" w:themeColor="text1"/>
                <w:sz w:val="24"/>
                <w:szCs w:val="24"/>
                <w:lang w:eastAsia="lv-LV"/>
              </w:rPr>
              <w:t>jūnijam</w:t>
            </w:r>
            <w:r w:rsidRPr="006636F2">
              <w:rPr>
                <w:rFonts w:ascii="Times New Roman" w:eastAsia="Times New Roman" w:hAnsi="Times New Roman" w:cs="Times New Roman"/>
                <w:iCs/>
                <w:color w:val="000000" w:themeColor="text1"/>
                <w:sz w:val="24"/>
                <w:szCs w:val="24"/>
                <w:lang w:eastAsia="lv-LV"/>
              </w:rPr>
              <w:t xml:space="preserve">. Projekts 2020. gada  </w:t>
            </w:r>
            <w:r w:rsidR="00AE0653">
              <w:rPr>
                <w:rFonts w:ascii="Times New Roman" w:eastAsia="Times New Roman" w:hAnsi="Times New Roman" w:cs="Times New Roman"/>
                <w:iCs/>
                <w:color w:val="000000" w:themeColor="text1"/>
                <w:sz w:val="24"/>
                <w:szCs w:val="24"/>
                <w:lang w:eastAsia="lv-LV"/>
              </w:rPr>
              <w:t>21</w:t>
            </w:r>
            <w:r w:rsidRPr="006636F2">
              <w:rPr>
                <w:rFonts w:ascii="Times New Roman" w:eastAsia="Times New Roman" w:hAnsi="Times New Roman" w:cs="Times New Roman"/>
                <w:iCs/>
                <w:color w:val="000000" w:themeColor="text1"/>
                <w:sz w:val="24"/>
                <w:szCs w:val="24"/>
                <w:lang w:eastAsia="lv-LV"/>
              </w:rPr>
              <w:t xml:space="preserve">. maijā publicēts Ārlietu ministrijas tīmekļvietnē, sadaļā “Ārlietu ministrijas ierosinātie un saskaņošanas procesā esošie tiesību aktu projekti”, adrese: </w:t>
            </w:r>
            <w:hyperlink r:id="rId8" w:history="1">
              <w:r w:rsidRPr="006636F2">
                <w:rPr>
                  <w:rStyle w:val="Hyperlink"/>
                  <w:rFonts w:ascii="Times New Roman" w:eastAsia="Times New Roman" w:hAnsi="Times New Roman" w:cs="Times New Roman"/>
                  <w:iCs/>
                  <w:sz w:val="24"/>
                  <w:szCs w:val="24"/>
                  <w:lang w:eastAsia="lv-LV"/>
                </w:rPr>
                <w:t>https://www.mfa.gov.lv/aktualitates/zinas/projekti-un-lemumi-valdiba/arlietu-ministrijas-ierosinatie-un-saskanosanas-procesa-esosie-tiesibu-aktu-projekti</w:t>
              </w:r>
            </w:hyperlink>
            <w:r w:rsidRPr="006636F2">
              <w:rPr>
                <w:rFonts w:ascii="Times New Roman" w:eastAsia="Times New Roman" w:hAnsi="Times New Roman" w:cs="Times New Roman"/>
                <w:iCs/>
                <w:color w:val="000000" w:themeColor="text1"/>
                <w:sz w:val="24"/>
                <w:szCs w:val="24"/>
                <w:lang w:eastAsia="lv-LV"/>
              </w:rPr>
              <w:t xml:space="preserve"> .</w:t>
            </w:r>
          </w:p>
        </w:tc>
      </w:tr>
      <w:tr w:rsidR="00CD1C15" w:rsidRPr="00BD3AC6" w14:paraId="2B632D73" w14:textId="77777777" w:rsidTr="00C236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EE1024" w14:textId="77777777" w:rsidR="00CD1C15" w:rsidRPr="00BD3AC6" w:rsidRDefault="00CD1C15" w:rsidP="00C236C8">
            <w:pPr>
              <w:spacing w:after="0"/>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9EE0CD2" w14:textId="77777777" w:rsidR="00CD1C15" w:rsidRPr="00BD3AC6" w:rsidRDefault="00CD1C15" w:rsidP="00C236C8">
            <w:pPr>
              <w:spacing w:after="0"/>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2C6EA2AA" w14:textId="124B5A6C" w:rsidR="00CD1C15" w:rsidRPr="006636F2" w:rsidRDefault="00A932D9">
            <w:pPr>
              <w:spacing w:after="0"/>
              <w:rPr>
                <w:rFonts w:ascii="Times New Roman" w:eastAsia="Times New Roman" w:hAnsi="Times New Roman" w:cs="Times New Roman"/>
                <w:iCs/>
                <w:color w:val="000000" w:themeColor="text1"/>
                <w:sz w:val="24"/>
                <w:szCs w:val="24"/>
                <w:lang w:eastAsia="lv-LV"/>
              </w:rPr>
            </w:pPr>
            <w:r w:rsidRPr="00A932D9">
              <w:rPr>
                <w:rFonts w:ascii="Times New Roman" w:eastAsia="Times New Roman" w:hAnsi="Times New Roman" w:cs="Times New Roman"/>
                <w:iCs/>
                <w:color w:val="000000" w:themeColor="text1"/>
                <w:sz w:val="24"/>
                <w:szCs w:val="24"/>
                <w:lang w:eastAsia="lv-LV"/>
              </w:rPr>
              <w:t>Sabiedrības pārstāvju iebildumi un priekšlikumi nav saņemti.</w:t>
            </w:r>
          </w:p>
        </w:tc>
      </w:tr>
      <w:tr w:rsidR="00CD1C15" w:rsidRPr="00BD3AC6" w14:paraId="3E0368DF" w14:textId="77777777" w:rsidTr="00C236C8">
        <w:trPr>
          <w:trHeight w:val="381"/>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D35884" w14:textId="77777777" w:rsidR="00CD1C15" w:rsidRPr="00BD3AC6" w:rsidRDefault="00CD1C15" w:rsidP="00C236C8">
            <w:pPr>
              <w:spacing w:after="0"/>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4F77B39" w14:textId="77777777" w:rsidR="00CD1C15" w:rsidRPr="00BD3AC6" w:rsidRDefault="00CD1C15" w:rsidP="00C236C8">
            <w:pPr>
              <w:spacing w:after="0"/>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53F072E" w14:textId="77777777" w:rsidR="00CD1C15" w:rsidRPr="00BD3AC6" w:rsidRDefault="00CD1C15" w:rsidP="00C236C8">
            <w:pPr>
              <w:spacing w:after="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7BA3F85C" w14:textId="48824EB5" w:rsidR="00E5323B"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 xml:space="preserve">  </w:t>
      </w:r>
    </w:p>
    <w:p w14:paraId="4A124DF2" w14:textId="77777777" w:rsidR="00CD1C15" w:rsidRPr="009F0E4A" w:rsidRDefault="00CD1C15" w:rsidP="00CE25A0">
      <w:pPr>
        <w:spacing w:after="0"/>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22BE" w:rsidRPr="009F0E4A" w14:paraId="17B3C71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7BE2AC" w14:textId="77777777" w:rsidR="00CD526E" w:rsidRPr="009F0E4A" w:rsidRDefault="00E5323B" w:rsidP="00B002D8">
            <w:pPr>
              <w:spacing w:after="0"/>
              <w:rPr>
                <w:rFonts w:ascii="Times New Roman" w:eastAsia="Times New Roman" w:hAnsi="Times New Roman" w:cs="Times New Roman"/>
                <w:b/>
                <w:bCs/>
                <w:iCs/>
                <w:sz w:val="24"/>
                <w:szCs w:val="24"/>
                <w:lang w:eastAsia="lv-LV"/>
              </w:rPr>
            </w:pPr>
            <w:r w:rsidRPr="009F0E4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B22BE" w:rsidRPr="009F0E4A" w14:paraId="6CB5D6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E87DD6" w14:textId="77777777" w:rsidR="00CD526E"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307075" w14:textId="77777777" w:rsidR="00E5323B" w:rsidRPr="009F0E4A" w:rsidRDefault="00E5323B">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F2E3808" w14:textId="5A5D5C6C" w:rsidR="00E5323B" w:rsidRDefault="002A6BF6" w:rsidP="00012231">
            <w:pPr>
              <w:spacing w:after="0"/>
              <w:jc w:val="both"/>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Ārlietu ministrija</w:t>
            </w:r>
            <w:r w:rsidR="00B51113" w:rsidRPr="009F0E4A">
              <w:rPr>
                <w:rFonts w:ascii="Times New Roman" w:eastAsia="Times New Roman" w:hAnsi="Times New Roman" w:cs="Times New Roman"/>
                <w:iCs/>
                <w:sz w:val="24"/>
                <w:szCs w:val="24"/>
                <w:lang w:eastAsia="lv-LV"/>
              </w:rPr>
              <w:t>, Finanšu ministrija, kā arī</w:t>
            </w:r>
            <w:r w:rsidRPr="009F0E4A">
              <w:rPr>
                <w:rFonts w:ascii="Times New Roman" w:eastAsia="Times New Roman" w:hAnsi="Times New Roman" w:cs="Times New Roman"/>
                <w:iCs/>
                <w:sz w:val="24"/>
                <w:szCs w:val="24"/>
                <w:lang w:eastAsia="lv-LV"/>
              </w:rPr>
              <w:t xml:space="preserve"> </w:t>
            </w:r>
            <w:r w:rsidR="000D7CDE" w:rsidRPr="009F0E4A">
              <w:rPr>
                <w:rFonts w:ascii="Times New Roman" w:eastAsia="Times New Roman" w:hAnsi="Times New Roman" w:cs="Times New Roman"/>
                <w:iCs/>
                <w:sz w:val="24"/>
                <w:szCs w:val="24"/>
                <w:lang w:eastAsia="lv-LV"/>
              </w:rPr>
              <w:t xml:space="preserve">citas </w:t>
            </w:r>
            <w:r w:rsidRPr="009F0E4A">
              <w:rPr>
                <w:rFonts w:ascii="Times New Roman" w:eastAsia="Times New Roman" w:hAnsi="Times New Roman" w:cs="Times New Roman"/>
                <w:iCs/>
                <w:sz w:val="24"/>
                <w:szCs w:val="24"/>
                <w:lang w:eastAsia="lv-LV"/>
              </w:rPr>
              <w:t>nozaru ministrijas, kas nosūta</w:t>
            </w:r>
            <w:r w:rsidR="000D7CDE" w:rsidRPr="009F0E4A">
              <w:rPr>
                <w:rFonts w:ascii="Times New Roman" w:eastAsia="Times New Roman" w:hAnsi="Times New Roman" w:cs="Times New Roman"/>
                <w:iCs/>
                <w:sz w:val="24"/>
                <w:szCs w:val="24"/>
                <w:lang w:eastAsia="lv-LV"/>
              </w:rPr>
              <w:t xml:space="preserve"> vai nosūtīs</w:t>
            </w:r>
            <w:r w:rsidRPr="009F0E4A">
              <w:rPr>
                <w:rFonts w:ascii="Times New Roman" w:eastAsia="Times New Roman" w:hAnsi="Times New Roman" w:cs="Times New Roman"/>
                <w:iCs/>
                <w:sz w:val="24"/>
                <w:szCs w:val="24"/>
                <w:lang w:eastAsia="lv-LV"/>
              </w:rPr>
              <w:t xml:space="preserve"> ekspertus dalībai starptautiskajās misijās vai operācijās.</w:t>
            </w:r>
          </w:p>
          <w:p w14:paraId="4AAF8A94" w14:textId="371555D4" w:rsidR="001B027D" w:rsidRDefault="001B027D" w:rsidP="00012231">
            <w:pPr>
              <w:spacing w:after="0"/>
              <w:jc w:val="both"/>
              <w:rPr>
                <w:rFonts w:ascii="Times New Roman" w:eastAsia="Times New Roman" w:hAnsi="Times New Roman" w:cs="Times New Roman"/>
                <w:iCs/>
                <w:sz w:val="24"/>
                <w:szCs w:val="24"/>
                <w:lang w:eastAsia="lv-LV"/>
              </w:rPr>
            </w:pPr>
          </w:p>
          <w:p w14:paraId="5D56F9B1" w14:textId="374B86AA" w:rsidR="001B027D" w:rsidRPr="001B027D" w:rsidRDefault="001B027D" w:rsidP="001B027D">
            <w:pPr>
              <w:spacing w:after="0"/>
              <w:jc w:val="both"/>
              <w:rPr>
                <w:rFonts w:ascii="Times New Roman" w:eastAsia="Times New Roman" w:hAnsi="Times New Roman" w:cs="Times New Roman"/>
                <w:iCs/>
                <w:sz w:val="24"/>
                <w:szCs w:val="24"/>
                <w:lang w:eastAsia="lv-LV"/>
              </w:rPr>
            </w:pPr>
            <w:r w:rsidRPr="006B2A5C">
              <w:rPr>
                <w:rFonts w:ascii="Times New Roman" w:eastAsia="Times New Roman" w:hAnsi="Times New Roman" w:cs="Times New Roman"/>
                <w:sz w:val="24"/>
                <w:szCs w:val="24"/>
                <w:lang w:eastAsia="ar-SA"/>
              </w:rPr>
              <w:t>Iekšlietu ministrijas sistēmas iestāžu amatpersonas a</w:t>
            </w:r>
            <w:r>
              <w:rPr>
                <w:rFonts w:ascii="Times New Roman" w:eastAsia="Times New Roman" w:hAnsi="Times New Roman" w:cs="Times New Roman"/>
                <w:sz w:val="24"/>
                <w:szCs w:val="24"/>
                <w:lang w:eastAsia="ar-SA"/>
              </w:rPr>
              <w:t xml:space="preserve">r speciālajām dienesta pakāpēm dalībai </w:t>
            </w:r>
            <w:r w:rsidRPr="006B2A5C">
              <w:rPr>
                <w:rFonts w:ascii="Times New Roman" w:eastAsia="Times New Roman" w:hAnsi="Times New Roman" w:cs="Times New Roman"/>
                <w:sz w:val="24"/>
                <w:szCs w:val="24"/>
                <w:lang w:eastAsia="ar-SA"/>
              </w:rPr>
              <w:t>starptautiskajās misijās un operācijās</w:t>
            </w:r>
            <w:r>
              <w:rPr>
                <w:rFonts w:ascii="Times New Roman" w:eastAsia="Times New Roman" w:hAnsi="Times New Roman" w:cs="Times New Roman"/>
                <w:sz w:val="24"/>
                <w:szCs w:val="24"/>
                <w:lang w:eastAsia="ar-SA"/>
              </w:rPr>
              <w:t xml:space="preserve"> tiek nosūtītas</w:t>
            </w:r>
            <w:r w:rsidRPr="006B2A5C">
              <w:rPr>
                <w:rFonts w:ascii="Times New Roman" w:eastAsia="Times New Roman" w:hAnsi="Times New Roman" w:cs="Times New Roman"/>
                <w:sz w:val="24"/>
                <w:szCs w:val="24"/>
                <w:lang w:eastAsia="ar-SA"/>
              </w:rPr>
              <w:t xml:space="preserve"> saskaņā ar MK 2007. gada 22. maija noteikumiem Nr. 340 „Kārtība, kādā Valsts robežsardzes, Valsts policijas un Valsts ugunsdzēsības un glābšanas dienesta amatpersonas ar speciālajām dienesta pakāpēm nosūta dalībai starptautiskajās misijās un operācijās, un dalības finansēšanas kārtība”</w:t>
            </w:r>
            <w:r>
              <w:rPr>
                <w:rFonts w:ascii="Times New Roman" w:eastAsia="Times New Roman" w:hAnsi="Times New Roman" w:cs="Times New Roman"/>
                <w:sz w:val="24"/>
                <w:szCs w:val="24"/>
                <w:lang w:eastAsia="ar-SA"/>
              </w:rPr>
              <w:t xml:space="preserve">, kā arī saskaņā </w:t>
            </w:r>
            <w:r w:rsidRPr="00F55775">
              <w:rPr>
                <w:rFonts w:ascii="Times New Roman" w:hAnsi="Times New Roman" w:cs="Times New Roman"/>
                <w:bCs/>
                <w:sz w:val="24"/>
                <w:szCs w:val="24"/>
              </w:rPr>
              <w:t xml:space="preserve">ar Robežsardzes </w:t>
            </w:r>
            <w:r w:rsidRPr="00F55775">
              <w:rPr>
                <w:rFonts w:ascii="Times New Roman" w:hAnsi="Times New Roman" w:cs="Times New Roman"/>
                <w:bCs/>
                <w:sz w:val="24"/>
                <w:szCs w:val="24"/>
              </w:rPr>
              <w:lastRenderedPageBreak/>
              <w:t xml:space="preserve">likumu, likumu </w:t>
            </w:r>
            <w:r w:rsidR="003C08E7">
              <w:rPr>
                <w:rFonts w:ascii="Times New Roman" w:hAnsi="Times New Roman" w:cs="Times New Roman"/>
                <w:bCs/>
                <w:sz w:val="24"/>
                <w:szCs w:val="24"/>
              </w:rPr>
              <w:t>“</w:t>
            </w:r>
            <w:r w:rsidRPr="00F55775">
              <w:rPr>
                <w:rFonts w:ascii="Times New Roman" w:hAnsi="Times New Roman" w:cs="Times New Roman"/>
                <w:bCs/>
                <w:sz w:val="24"/>
                <w:szCs w:val="24"/>
              </w:rPr>
              <w:t>Par policiju</w:t>
            </w:r>
            <w:r w:rsidR="003C08E7">
              <w:rPr>
                <w:rFonts w:ascii="Times New Roman" w:hAnsi="Times New Roman" w:cs="Times New Roman"/>
                <w:bCs/>
                <w:sz w:val="24"/>
                <w:szCs w:val="24"/>
              </w:rPr>
              <w:t>”</w:t>
            </w:r>
            <w:r w:rsidRPr="00F55775">
              <w:rPr>
                <w:rFonts w:ascii="Times New Roman" w:hAnsi="Times New Roman" w:cs="Times New Roman"/>
                <w:bCs/>
                <w:sz w:val="24"/>
                <w:szCs w:val="24"/>
              </w:rPr>
              <w:t xml:space="preserve"> un Ugunsdrošības un ugunsdzēsības likumu.</w:t>
            </w:r>
          </w:p>
        </w:tc>
      </w:tr>
      <w:tr w:rsidR="000B22BE" w:rsidRPr="009F0E4A" w14:paraId="7610BB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E6E454" w14:textId="77777777" w:rsidR="00CD526E"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2D22BC8" w14:textId="77777777" w:rsidR="00E5323B" w:rsidRPr="009F0E4A" w:rsidRDefault="00E5323B">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Projekta izpildes ietekme uz pārvaldes funkcijām un institucionālo struktūru.</w:t>
            </w:r>
            <w:r w:rsidRPr="009F0E4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3E65326" w14:textId="1B88ABAC" w:rsidR="002A1EE7" w:rsidRPr="009F0E4A" w:rsidRDefault="002A1EE7" w:rsidP="00BF319A">
            <w:pPr>
              <w:spacing w:after="0"/>
              <w:jc w:val="both"/>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 xml:space="preserve">Projekta izpildes rezultātā nav paredzēta esošu institūciju likvidācija vai reorganizācija. </w:t>
            </w:r>
          </w:p>
        </w:tc>
      </w:tr>
      <w:tr w:rsidR="00E5323B" w:rsidRPr="009F0E4A" w14:paraId="4E9952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E9E6DE" w14:textId="77777777" w:rsidR="00CD526E"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A4AC8F5" w14:textId="77777777" w:rsidR="00E5323B" w:rsidRPr="009F0E4A" w:rsidRDefault="00E5323B">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20C5804" w14:textId="4A38922C" w:rsidR="00E5323B" w:rsidRPr="009F0E4A" w:rsidRDefault="00C11DD9" w:rsidP="005114CD">
            <w:pPr>
              <w:spacing w:after="0"/>
              <w:jc w:val="both"/>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Nav</w:t>
            </w:r>
          </w:p>
        </w:tc>
      </w:tr>
    </w:tbl>
    <w:p w14:paraId="6AFB98DA" w14:textId="77777777" w:rsidR="00C25B49" w:rsidRPr="009F0E4A" w:rsidRDefault="00C25B49" w:rsidP="00894C55">
      <w:pPr>
        <w:spacing w:after="0"/>
        <w:rPr>
          <w:rFonts w:ascii="Times New Roman" w:hAnsi="Times New Roman" w:cs="Times New Roman"/>
          <w:sz w:val="28"/>
          <w:szCs w:val="28"/>
        </w:rPr>
      </w:pPr>
    </w:p>
    <w:p w14:paraId="5123D60F" w14:textId="77777777" w:rsidR="00E5323B" w:rsidRPr="009F0E4A" w:rsidRDefault="00E5323B" w:rsidP="00894C55">
      <w:pPr>
        <w:spacing w:after="0"/>
        <w:rPr>
          <w:rFonts w:ascii="Times New Roman" w:hAnsi="Times New Roman" w:cs="Times New Roman"/>
          <w:sz w:val="28"/>
          <w:szCs w:val="28"/>
        </w:rPr>
      </w:pPr>
    </w:p>
    <w:p w14:paraId="66558F7E" w14:textId="77777777" w:rsidR="00894C55" w:rsidRPr="009F0E4A" w:rsidRDefault="00894C55" w:rsidP="00894C55">
      <w:pPr>
        <w:tabs>
          <w:tab w:val="left" w:pos="6237"/>
        </w:tabs>
        <w:spacing w:after="0"/>
        <w:ind w:firstLine="720"/>
        <w:rPr>
          <w:rFonts w:ascii="Times New Roman" w:hAnsi="Times New Roman" w:cs="Times New Roman"/>
          <w:sz w:val="28"/>
          <w:szCs w:val="28"/>
        </w:rPr>
      </w:pPr>
    </w:p>
    <w:p w14:paraId="7FC3F6B4" w14:textId="6D2E6C35" w:rsidR="00B002D8" w:rsidRPr="009F0E4A" w:rsidRDefault="00B002D8" w:rsidP="00B002D8">
      <w:pPr>
        <w:tabs>
          <w:tab w:val="left" w:pos="6237"/>
        </w:tabs>
        <w:spacing w:after="0"/>
        <w:ind w:firstLine="720"/>
        <w:rPr>
          <w:rFonts w:ascii="Times New Roman" w:hAnsi="Times New Roman" w:cs="Times New Roman"/>
          <w:sz w:val="28"/>
          <w:szCs w:val="28"/>
        </w:rPr>
      </w:pPr>
      <w:r w:rsidRPr="009F0E4A">
        <w:rPr>
          <w:rFonts w:ascii="Times New Roman" w:hAnsi="Times New Roman" w:cs="Times New Roman"/>
          <w:sz w:val="28"/>
          <w:szCs w:val="28"/>
        </w:rPr>
        <w:t>Ārlietu ministrs</w:t>
      </w:r>
      <w:r w:rsidRPr="009F0E4A">
        <w:rPr>
          <w:rFonts w:ascii="Times New Roman" w:hAnsi="Times New Roman" w:cs="Times New Roman"/>
          <w:sz w:val="28"/>
          <w:szCs w:val="28"/>
        </w:rPr>
        <w:tab/>
        <w:t>E. Rinkēvičs</w:t>
      </w:r>
    </w:p>
    <w:p w14:paraId="7BF1C01A" w14:textId="20D8C34B" w:rsidR="006A1E37" w:rsidRPr="009F0E4A" w:rsidRDefault="006A1E37" w:rsidP="004821D6">
      <w:pPr>
        <w:tabs>
          <w:tab w:val="left" w:pos="6237"/>
        </w:tabs>
        <w:spacing w:after="0"/>
        <w:rPr>
          <w:rFonts w:ascii="Times New Roman" w:hAnsi="Times New Roman" w:cs="Times New Roman"/>
          <w:sz w:val="28"/>
          <w:szCs w:val="28"/>
        </w:rPr>
      </w:pPr>
    </w:p>
    <w:p w14:paraId="610DC49E" w14:textId="2664CDB8" w:rsidR="00894C55" w:rsidRPr="009F0E4A" w:rsidRDefault="00894C55" w:rsidP="00894C55">
      <w:pPr>
        <w:tabs>
          <w:tab w:val="left" w:pos="6237"/>
        </w:tabs>
        <w:spacing w:after="0"/>
        <w:ind w:firstLine="720"/>
        <w:rPr>
          <w:rFonts w:ascii="Times New Roman" w:hAnsi="Times New Roman" w:cs="Times New Roman"/>
          <w:sz w:val="28"/>
          <w:szCs w:val="28"/>
        </w:rPr>
      </w:pPr>
    </w:p>
    <w:p w14:paraId="59D864CD" w14:textId="6B5BD65D" w:rsidR="00814590" w:rsidRPr="009F0E4A" w:rsidRDefault="00814590" w:rsidP="00894C55">
      <w:pPr>
        <w:tabs>
          <w:tab w:val="left" w:pos="6237"/>
        </w:tabs>
        <w:spacing w:after="0"/>
        <w:ind w:firstLine="720"/>
        <w:rPr>
          <w:rFonts w:ascii="Times New Roman" w:hAnsi="Times New Roman" w:cs="Times New Roman"/>
          <w:sz w:val="28"/>
          <w:szCs w:val="28"/>
        </w:rPr>
      </w:pPr>
    </w:p>
    <w:p w14:paraId="45C852F8" w14:textId="77777777" w:rsidR="006A1E37" w:rsidRPr="009F0E4A" w:rsidRDefault="006A1E37" w:rsidP="00894C55">
      <w:pPr>
        <w:tabs>
          <w:tab w:val="left" w:pos="6237"/>
        </w:tabs>
        <w:spacing w:after="0"/>
        <w:ind w:firstLine="720"/>
        <w:rPr>
          <w:rFonts w:ascii="Times New Roman" w:hAnsi="Times New Roman" w:cs="Times New Roman"/>
          <w:sz w:val="28"/>
          <w:szCs w:val="28"/>
        </w:rPr>
      </w:pPr>
    </w:p>
    <w:p w14:paraId="378E4069" w14:textId="77777777" w:rsidR="009A6496" w:rsidRPr="009F0E4A" w:rsidRDefault="009A6496" w:rsidP="00894C55">
      <w:pPr>
        <w:tabs>
          <w:tab w:val="left" w:pos="6237"/>
        </w:tabs>
        <w:spacing w:after="0"/>
        <w:rPr>
          <w:rFonts w:ascii="Times New Roman" w:hAnsi="Times New Roman" w:cs="Times New Roman"/>
        </w:rPr>
      </w:pPr>
    </w:p>
    <w:p w14:paraId="2C3C8C46" w14:textId="77777777" w:rsidR="009A6496" w:rsidRPr="009F0E4A" w:rsidRDefault="009A6496" w:rsidP="00894C55">
      <w:pPr>
        <w:tabs>
          <w:tab w:val="left" w:pos="6237"/>
        </w:tabs>
        <w:spacing w:after="0"/>
        <w:rPr>
          <w:rFonts w:ascii="Times New Roman" w:hAnsi="Times New Roman" w:cs="Times New Roman"/>
        </w:rPr>
      </w:pPr>
    </w:p>
    <w:p w14:paraId="683CD29D" w14:textId="74C45D4F" w:rsidR="00894C55" w:rsidRPr="009F0E4A" w:rsidRDefault="001D1603" w:rsidP="00894C55">
      <w:pPr>
        <w:tabs>
          <w:tab w:val="left" w:pos="6237"/>
        </w:tabs>
        <w:spacing w:after="0"/>
        <w:rPr>
          <w:rFonts w:ascii="Times New Roman" w:hAnsi="Times New Roman" w:cs="Times New Roman"/>
        </w:rPr>
      </w:pPr>
      <w:r w:rsidRPr="009F0E4A">
        <w:rPr>
          <w:rFonts w:ascii="Times New Roman" w:hAnsi="Times New Roman" w:cs="Times New Roman"/>
        </w:rPr>
        <w:t>Pastare</w:t>
      </w:r>
      <w:r w:rsidR="00D133F8" w:rsidRPr="009F0E4A">
        <w:rPr>
          <w:rFonts w:ascii="Times New Roman" w:hAnsi="Times New Roman" w:cs="Times New Roman"/>
        </w:rPr>
        <w:t xml:space="preserve"> 6701</w:t>
      </w:r>
      <w:r w:rsidR="004665B5" w:rsidRPr="009F0E4A">
        <w:rPr>
          <w:rFonts w:ascii="Times New Roman" w:hAnsi="Times New Roman" w:cs="Times New Roman"/>
        </w:rPr>
        <w:t>59</w:t>
      </w:r>
      <w:r w:rsidRPr="009F0E4A">
        <w:rPr>
          <w:rFonts w:ascii="Times New Roman" w:hAnsi="Times New Roman" w:cs="Times New Roman"/>
        </w:rPr>
        <w:t>20</w:t>
      </w:r>
    </w:p>
    <w:p w14:paraId="0068BC7D" w14:textId="35A5DBEA" w:rsidR="00894C55" w:rsidRPr="009F0E4A" w:rsidRDefault="001D1603" w:rsidP="00894C55">
      <w:pPr>
        <w:tabs>
          <w:tab w:val="left" w:pos="6237"/>
        </w:tabs>
        <w:spacing w:after="0"/>
        <w:rPr>
          <w:rFonts w:ascii="Times New Roman" w:hAnsi="Times New Roman" w:cs="Times New Roman"/>
        </w:rPr>
      </w:pPr>
      <w:r w:rsidRPr="009F0E4A">
        <w:rPr>
          <w:rFonts w:ascii="Times New Roman" w:hAnsi="Times New Roman" w:cs="Times New Roman"/>
        </w:rPr>
        <w:t>vald</w:t>
      </w:r>
      <w:r w:rsidR="004665B5" w:rsidRPr="009F0E4A">
        <w:rPr>
          <w:rFonts w:ascii="Times New Roman" w:hAnsi="Times New Roman" w:cs="Times New Roman"/>
        </w:rPr>
        <w:t>a</w:t>
      </w:r>
      <w:r w:rsidR="00894C55" w:rsidRPr="009F0E4A">
        <w:rPr>
          <w:rFonts w:ascii="Times New Roman" w:hAnsi="Times New Roman" w:cs="Times New Roman"/>
        </w:rPr>
        <w:t>.</w:t>
      </w:r>
      <w:r w:rsidRPr="009F0E4A">
        <w:rPr>
          <w:rFonts w:ascii="Times New Roman" w:hAnsi="Times New Roman" w:cs="Times New Roman"/>
        </w:rPr>
        <w:t>pastare</w:t>
      </w:r>
      <w:r w:rsidR="00894C55" w:rsidRPr="009F0E4A">
        <w:rPr>
          <w:rFonts w:ascii="Times New Roman" w:hAnsi="Times New Roman" w:cs="Times New Roman"/>
        </w:rPr>
        <w:t>@</w:t>
      </w:r>
      <w:r w:rsidR="00D133F8" w:rsidRPr="009F0E4A">
        <w:rPr>
          <w:rFonts w:ascii="Times New Roman" w:hAnsi="Times New Roman" w:cs="Times New Roman"/>
        </w:rPr>
        <w:t>m</w:t>
      </w:r>
      <w:r w:rsidR="004665B5" w:rsidRPr="009F0E4A">
        <w:rPr>
          <w:rFonts w:ascii="Times New Roman" w:hAnsi="Times New Roman" w:cs="Times New Roman"/>
        </w:rPr>
        <w:t>fa</w:t>
      </w:r>
      <w:r w:rsidR="00894C55" w:rsidRPr="009F0E4A">
        <w:rPr>
          <w:rFonts w:ascii="Times New Roman" w:hAnsi="Times New Roman" w:cs="Times New Roman"/>
        </w:rPr>
        <w:t>.gov.lv</w:t>
      </w:r>
    </w:p>
    <w:sectPr w:rsidR="00894C55" w:rsidRPr="009F0E4A" w:rsidSect="004821D6">
      <w:headerReference w:type="default" r:id="rId9"/>
      <w:footerReference w:type="default" r:id="rId10"/>
      <w:footerReference w:type="first" r:id="rId11"/>
      <w:pgSz w:w="11906" w:h="16838"/>
      <w:pgMar w:top="1418" w:right="1134" w:bottom="1134" w:left="1701" w:header="706" w:footer="70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3527" w16cex:dateUtc="2020-05-15T12:35:00Z"/>
  <w16cex:commentExtensible w16cex:durableId="22698D64" w16cex:dateUtc="2020-05-15T18:51:00Z"/>
  <w16cex:commentExtensible w16cex:durableId="22699500" w16cex:dateUtc="2020-05-15T19:24:00Z"/>
  <w16cex:commentExtensible w16cex:durableId="226998E7" w16cex:dateUtc="2020-05-15T19:40:00Z"/>
  <w16cex:commentExtensible w16cex:durableId="2269A38E" w16cex:dateUtc="2020-05-15T20:26:00Z"/>
  <w16cex:commentExtensible w16cex:durableId="2269A64B" w16cex:dateUtc="2020-05-15T20:37:00Z"/>
  <w16cex:commentExtensible w16cex:durableId="2269AC65" w16cex:dateUtc="2020-05-15T21:03:00Z"/>
  <w16cex:commentExtensible w16cex:durableId="2269A90B" w16cex:dateUtc="2020-05-15T20:49:00Z"/>
  <w16cex:commentExtensible w16cex:durableId="2269A9CA" w16cex:dateUtc="2020-05-15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E441BC" w16cid:durableId="226934D0"/>
  <w16cid:commentId w16cid:paraId="7261B5CA" w16cid:durableId="22693527"/>
  <w16cid:commentId w16cid:paraId="338BF23A" w16cid:durableId="226934D1"/>
  <w16cid:commentId w16cid:paraId="4015BE07" w16cid:durableId="225D03B7"/>
  <w16cid:commentId w16cid:paraId="58754FDF" w16cid:durableId="226934D3"/>
  <w16cid:commentId w16cid:paraId="42D1DEF3" w16cid:durableId="225D03BA"/>
  <w16cid:commentId w16cid:paraId="4A35F003" w16cid:durableId="226934D5"/>
  <w16cid:commentId w16cid:paraId="70B38C7F" w16cid:durableId="22698D64"/>
  <w16cid:commentId w16cid:paraId="6A36251C" w16cid:durableId="226934D6"/>
  <w16cid:commentId w16cid:paraId="332B579F" w16cid:durableId="22699500"/>
  <w16cid:commentId w16cid:paraId="1D4B9DA2" w16cid:durableId="2269A27A"/>
  <w16cid:commentId w16cid:paraId="5B04BBF4" w16cid:durableId="226998E7"/>
  <w16cid:commentId w16cid:paraId="109019B0" w16cid:durableId="225D03BD"/>
  <w16cid:commentId w16cid:paraId="4B9752FC" w16cid:durableId="226934D8"/>
  <w16cid:commentId w16cid:paraId="4CC4CD55" w16cid:durableId="2269A38E"/>
  <w16cid:commentId w16cid:paraId="2363CB51" w16cid:durableId="2269A64B"/>
  <w16cid:commentId w16cid:paraId="6D218EFF" w16cid:durableId="2269AC65"/>
  <w16cid:commentId w16cid:paraId="34BCBC59" w16cid:durableId="2269A90B"/>
  <w16cid:commentId w16cid:paraId="42BC6CE3" w16cid:durableId="2269A9CA"/>
  <w16cid:commentId w16cid:paraId="42202949" w16cid:durableId="225D03BE"/>
  <w16cid:commentId w16cid:paraId="14C56DE7" w16cid:durableId="226934DA"/>
  <w16cid:commentId w16cid:paraId="3E2F1281" w16cid:durableId="225D03BF"/>
  <w16cid:commentId w16cid:paraId="06D3DA6B" w16cid:durableId="226934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F6F1A" w14:textId="77777777" w:rsidR="006941B4" w:rsidRDefault="006941B4" w:rsidP="00894C55">
      <w:pPr>
        <w:spacing w:after="0"/>
      </w:pPr>
      <w:r>
        <w:separator/>
      </w:r>
    </w:p>
  </w:endnote>
  <w:endnote w:type="continuationSeparator" w:id="0">
    <w:p w14:paraId="2D436A41" w14:textId="77777777" w:rsidR="006941B4" w:rsidRDefault="006941B4" w:rsidP="00894C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259AB" w14:textId="4E5B24D7" w:rsidR="0060595E" w:rsidRPr="00EC4CA3" w:rsidRDefault="003A1749" w:rsidP="00EC4CA3">
    <w:pPr>
      <w:pStyle w:val="Footer"/>
      <w:rPr>
        <w:rFonts w:ascii="Times New Roman" w:hAnsi="Times New Roman" w:cs="Times New Roman"/>
        <w:sz w:val="20"/>
        <w:szCs w:val="20"/>
      </w:rPr>
    </w:pPr>
    <w:r>
      <w:rPr>
        <w:rFonts w:ascii="Times New Roman" w:hAnsi="Times New Roman" w:cs="Times New Roman"/>
        <w:sz w:val="20"/>
        <w:szCs w:val="20"/>
      </w:rPr>
      <w:t>A</w:t>
    </w:r>
    <w:r w:rsidRPr="00EC4CA3">
      <w:rPr>
        <w:rFonts w:ascii="Times New Roman" w:hAnsi="Times New Roman" w:cs="Times New Roman"/>
        <w:sz w:val="20"/>
        <w:szCs w:val="20"/>
      </w:rPr>
      <w:t>M</w:t>
    </w:r>
    <w:r w:rsidR="00150DA3">
      <w:rPr>
        <w:rFonts w:ascii="Times New Roman" w:hAnsi="Times New Roman" w:cs="Times New Roman"/>
        <w:sz w:val="20"/>
        <w:szCs w:val="20"/>
      </w:rPr>
      <w:t>anot_</w:t>
    </w:r>
    <w:r w:rsidR="00637E41">
      <w:rPr>
        <w:rFonts w:ascii="Times New Roman" w:hAnsi="Times New Roman" w:cs="Times New Roman"/>
        <w:sz w:val="20"/>
        <w:szCs w:val="20"/>
      </w:rPr>
      <w:t>0406</w:t>
    </w:r>
    <w:r w:rsidR="00576593">
      <w:rPr>
        <w:rFonts w:ascii="Times New Roman" w:hAnsi="Times New Roman" w:cs="Times New Roman"/>
        <w:sz w:val="20"/>
        <w:szCs w:val="20"/>
      </w:rPr>
      <w:t>20</w:t>
    </w:r>
    <w:r w:rsidRPr="00EC4CA3">
      <w:rPr>
        <w:rFonts w:ascii="Times New Roman" w:hAnsi="Times New Roman" w:cs="Times New Roman"/>
        <w:sz w:val="20"/>
        <w:szCs w:val="20"/>
      </w:rPr>
      <w:t>_</w:t>
    </w:r>
    <w:r w:rsidR="002F3741">
      <w:rPr>
        <w:rFonts w:ascii="Times New Roman" w:hAnsi="Times New Roman" w:cs="Times New Roman"/>
        <w:sz w:val="20"/>
        <w:szCs w:val="20"/>
      </w:rPr>
      <w:t>CivEksp</w:t>
    </w:r>
    <w:r w:rsidR="00150DA3">
      <w:rPr>
        <w:rFonts w:ascii="Times New Roman" w:hAnsi="Times New Roman" w:cs="Times New Roman"/>
        <w:sz w:val="20"/>
        <w:szCs w:val="20"/>
      </w:rPr>
      <w:t>_Kartiba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5F18" w14:textId="0E623266" w:rsidR="009A2654" w:rsidRPr="00150DA3" w:rsidRDefault="00150DA3" w:rsidP="00150DA3">
    <w:pPr>
      <w:pStyle w:val="Footer"/>
      <w:rPr>
        <w:rFonts w:ascii="Times New Roman" w:hAnsi="Times New Roman" w:cs="Times New Roman"/>
        <w:sz w:val="20"/>
        <w:szCs w:val="20"/>
      </w:rPr>
    </w:pPr>
    <w:r>
      <w:rPr>
        <w:rFonts w:ascii="Times New Roman" w:hAnsi="Times New Roman" w:cs="Times New Roman"/>
        <w:sz w:val="20"/>
        <w:szCs w:val="20"/>
      </w:rPr>
      <w:t>A</w:t>
    </w:r>
    <w:r w:rsidRPr="00EC4CA3">
      <w:rPr>
        <w:rFonts w:ascii="Times New Roman" w:hAnsi="Times New Roman" w:cs="Times New Roman"/>
        <w:sz w:val="20"/>
        <w:szCs w:val="20"/>
      </w:rPr>
      <w:t>M</w:t>
    </w:r>
    <w:r>
      <w:rPr>
        <w:rFonts w:ascii="Times New Roman" w:hAnsi="Times New Roman" w:cs="Times New Roman"/>
        <w:sz w:val="20"/>
        <w:szCs w:val="20"/>
      </w:rPr>
      <w:t>anot_</w:t>
    </w:r>
    <w:r w:rsidR="007B67C9">
      <w:rPr>
        <w:rFonts w:ascii="Times New Roman" w:hAnsi="Times New Roman" w:cs="Times New Roman"/>
        <w:sz w:val="20"/>
        <w:szCs w:val="20"/>
      </w:rPr>
      <w:t>0406</w:t>
    </w:r>
    <w:r>
      <w:rPr>
        <w:rFonts w:ascii="Times New Roman" w:hAnsi="Times New Roman" w:cs="Times New Roman"/>
        <w:sz w:val="20"/>
        <w:szCs w:val="20"/>
      </w:rPr>
      <w:t>20</w:t>
    </w:r>
    <w:r w:rsidRPr="00EC4CA3">
      <w:rPr>
        <w:rFonts w:ascii="Times New Roman" w:hAnsi="Times New Roman" w:cs="Times New Roman"/>
        <w:sz w:val="20"/>
        <w:szCs w:val="20"/>
      </w:rPr>
      <w:t>_</w:t>
    </w:r>
    <w:r>
      <w:rPr>
        <w:rFonts w:ascii="Times New Roman" w:hAnsi="Times New Roman" w:cs="Times New Roman"/>
        <w:sz w:val="20"/>
        <w:szCs w:val="20"/>
      </w:rPr>
      <w:t>CivEksp_Kartiba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FD4A9" w14:textId="77777777" w:rsidR="006941B4" w:rsidRDefault="006941B4" w:rsidP="00894C55">
      <w:pPr>
        <w:spacing w:after="0"/>
      </w:pPr>
      <w:r>
        <w:separator/>
      </w:r>
    </w:p>
  </w:footnote>
  <w:footnote w:type="continuationSeparator" w:id="0">
    <w:p w14:paraId="708E740F" w14:textId="77777777" w:rsidR="006941B4" w:rsidRDefault="006941B4" w:rsidP="00894C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2859FC2" w14:textId="599CF969" w:rsidR="00894C55" w:rsidRPr="00D75440" w:rsidRDefault="00CD526E">
        <w:pPr>
          <w:pStyle w:val="Header"/>
          <w:jc w:val="center"/>
          <w:rPr>
            <w:rFonts w:ascii="Times New Roman" w:hAnsi="Times New Roman" w:cs="Times New Roman"/>
            <w:sz w:val="24"/>
            <w:szCs w:val="20"/>
          </w:rPr>
        </w:pPr>
        <w:r w:rsidRPr="00D75440">
          <w:rPr>
            <w:rFonts w:ascii="Times New Roman" w:hAnsi="Times New Roman" w:cs="Times New Roman"/>
            <w:sz w:val="24"/>
            <w:szCs w:val="20"/>
          </w:rPr>
          <w:fldChar w:fldCharType="begin"/>
        </w:r>
        <w:r w:rsidR="00894C55" w:rsidRPr="00D75440">
          <w:rPr>
            <w:rFonts w:ascii="Times New Roman" w:hAnsi="Times New Roman" w:cs="Times New Roman"/>
            <w:sz w:val="24"/>
            <w:szCs w:val="20"/>
          </w:rPr>
          <w:instrText xml:space="preserve"> PAGE   \* MERGEFORMAT </w:instrText>
        </w:r>
        <w:r w:rsidRPr="00D75440">
          <w:rPr>
            <w:rFonts w:ascii="Times New Roman" w:hAnsi="Times New Roman" w:cs="Times New Roman"/>
            <w:sz w:val="24"/>
            <w:szCs w:val="20"/>
          </w:rPr>
          <w:fldChar w:fldCharType="separate"/>
        </w:r>
        <w:r w:rsidR="0000588A">
          <w:rPr>
            <w:rFonts w:ascii="Times New Roman" w:hAnsi="Times New Roman" w:cs="Times New Roman"/>
            <w:noProof/>
            <w:sz w:val="24"/>
            <w:szCs w:val="20"/>
          </w:rPr>
          <w:t>2</w:t>
        </w:r>
        <w:r w:rsidRPr="00D75440">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2EEE"/>
    <w:multiLevelType w:val="hybridMultilevel"/>
    <w:tmpl w:val="89889390"/>
    <w:lvl w:ilvl="0" w:tplc="C2D849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1A65C5"/>
    <w:multiLevelType w:val="hybridMultilevel"/>
    <w:tmpl w:val="6E1228AC"/>
    <w:lvl w:ilvl="0" w:tplc="628E3E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111BDC"/>
    <w:multiLevelType w:val="hybridMultilevel"/>
    <w:tmpl w:val="D8BE83E8"/>
    <w:lvl w:ilvl="0" w:tplc="F5B019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39B5171"/>
    <w:multiLevelType w:val="hybridMultilevel"/>
    <w:tmpl w:val="733AD34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63E0ED7"/>
    <w:multiLevelType w:val="hybridMultilevel"/>
    <w:tmpl w:val="7A34B620"/>
    <w:lvl w:ilvl="0" w:tplc="70E2FAE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46586103"/>
    <w:multiLevelType w:val="hybridMultilevel"/>
    <w:tmpl w:val="20F0DB96"/>
    <w:lvl w:ilvl="0" w:tplc="0706F4E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2A106D3"/>
    <w:multiLevelType w:val="hybridMultilevel"/>
    <w:tmpl w:val="30DA8A38"/>
    <w:lvl w:ilvl="0" w:tplc="9B1AA6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DCE543A"/>
    <w:multiLevelType w:val="hybridMultilevel"/>
    <w:tmpl w:val="D2E08EBE"/>
    <w:lvl w:ilvl="0" w:tplc="A380EBC6">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30C"/>
    <w:rsid w:val="00003737"/>
    <w:rsid w:val="0000588A"/>
    <w:rsid w:val="00012231"/>
    <w:rsid w:val="00017BC9"/>
    <w:rsid w:val="00024C5A"/>
    <w:rsid w:val="00026BFB"/>
    <w:rsid w:val="00031982"/>
    <w:rsid w:val="0003536C"/>
    <w:rsid w:val="00035DE8"/>
    <w:rsid w:val="00042BA4"/>
    <w:rsid w:val="00044F5C"/>
    <w:rsid w:val="000465AB"/>
    <w:rsid w:val="00047B89"/>
    <w:rsid w:val="000540C8"/>
    <w:rsid w:val="00055EDC"/>
    <w:rsid w:val="000607ED"/>
    <w:rsid w:val="0006757C"/>
    <w:rsid w:val="0007237E"/>
    <w:rsid w:val="00085E8D"/>
    <w:rsid w:val="00087175"/>
    <w:rsid w:val="00087343"/>
    <w:rsid w:val="00090D1E"/>
    <w:rsid w:val="00094E8A"/>
    <w:rsid w:val="00096867"/>
    <w:rsid w:val="000A7E5F"/>
    <w:rsid w:val="000B13BD"/>
    <w:rsid w:val="000B22BE"/>
    <w:rsid w:val="000B2326"/>
    <w:rsid w:val="000B4F8F"/>
    <w:rsid w:val="000B5BD9"/>
    <w:rsid w:val="000C1939"/>
    <w:rsid w:val="000D7CDE"/>
    <w:rsid w:val="000E2334"/>
    <w:rsid w:val="000E3DB5"/>
    <w:rsid w:val="000E7167"/>
    <w:rsid w:val="000E747C"/>
    <w:rsid w:val="000F1489"/>
    <w:rsid w:val="00117E0E"/>
    <w:rsid w:val="00120203"/>
    <w:rsid w:val="00124F0C"/>
    <w:rsid w:val="00126852"/>
    <w:rsid w:val="0014104C"/>
    <w:rsid w:val="00147981"/>
    <w:rsid w:val="001479C2"/>
    <w:rsid w:val="00147FB4"/>
    <w:rsid w:val="00150DA3"/>
    <w:rsid w:val="001513FC"/>
    <w:rsid w:val="001553C7"/>
    <w:rsid w:val="001678B3"/>
    <w:rsid w:val="00173C48"/>
    <w:rsid w:val="00176466"/>
    <w:rsid w:val="00185D8F"/>
    <w:rsid w:val="00190884"/>
    <w:rsid w:val="00191A9E"/>
    <w:rsid w:val="0019339D"/>
    <w:rsid w:val="00195002"/>
    <w:rsid w:val="001A5787"/>
    <w:rsid w:val="001A61D2"/>
    <w:rsid w:val="001B027D"/>
    <w:rsid w:val="001B1DBA"/>
    <w:rsid w:val="001B5098"/>
    <w:rsid w:val="001B6A66"/>
    <w:rsid w:val="001C68CF"/>
    <w:rsid w:val="001D1603"/>
    <w:rsid w:val="001D529B"/>
    <w:rsid w:val="001D72ED"/>
    <w:rsid w:val="001F3200"/>
    <w:rsid w:val="0020421E"/>
    <w:rsid w:val="00212B24"/>
    <w:rsid w:val="00214845"/>
    <w:rsid w:val="00220A0F"/>
    <w:rsid w:val="00225F0E"/>
    <w:rsid w:val="00240B7C"/>
    <w:rsid w:val="002419C5"/>
    <w:rsid w:val="002424F3"/>
    <w:rsid w:val="00243426"/>
    <w:rsid w:val="0024684D"/>
    <w:rsid w:val="00247A7D"/>
    <w:rsid w:val="00254185"/>
    <w:rsid w:val="00264DD1"/>
    <w:rsid w:val="002655D9"/>
    <w:rsid w:val="00265EEF"/>
    <w:rsid w:val="002812FC"/>
    <w:rsid w:val="00282638"/>
    <w:rsid w:val="00284F99"/>
    <w:rsid w:val="00297575"/>
    <w:rsid w:val="002A1EE7"/>
    <w:rsid w:val="002A2C9B"/>
    <w:rsid w:val="002A6737"/>
    <w:rsid w:val="002A6BF6"/>
    <w:rsid w:val="002A72F9"/>
    <w:rsid w:val="002B274F"/>
    <w:rsid w:val="002B319F"/>
    <w:rsid w:val="002B3EBA"/>
    <w:rsid w:val="002B62E1"/>
    <w:rsid w:val="002B675C"/>
    <w:rsid w:val="002D1D11"/>
    <w:rsid w:val="002E1C05"/>
    <w:rsid w:val="002F3741"/>
    <w:rsid w:val="003062C2"/>
    <w:rsid w:val="00313CEA"/>
    <w:rsid w:val="0032449C"/>
    <w:rsid w:val="0032636C"/>
    <w:rsid w:val="00337814"/>
    <w:rsid w:val="00361799"/>
    <w:rsid w:val="00373B79"/>
    <w:rsid w:val="003A1749"/>
    <w:rsid w:val="003A3C8C"/>
    <w:rsid w:val="003A7D85"/>
    <w:rsid w:val="003B0BF9"/>
    <w:rsid w:val="003C08E7"/>
    <w:rsid w:val="003C1935"/>
    <w:rsid w:val="003D218B"/>
    <w:rsid w:val="003D536C"/>
    <w:rsid w:val="003D5D95"/>
    <w:rsid w:val="003D61CA"/>
    <w:rsid w:val="003E0791"/>
    <w:rsid w:val="003E4A6A"/>
    <w:rsid w:val="003F28AC"/>
    <w:rsid w:val="003F6AB2"/>
    <w:rsid w:val="003F7141"/>
    <w:rsid w:val="0040220B"/>
    <w:rsid w:val="00402655"/>
    <w:rsid w:val="00405C5C"/>
    <w:rsid w:val="00406C3A"/>
    <w:rsid w:val="00407B81"/>
    <w:rsid w:val="004150B2"/>
    <w:rsid w:val="00423419"/>
    <w:rsid w:val="004454FE"/>
    <w:rsid w:val="00456E40"/>
    <w:rsid w:val="004665B5"/>
    <w:rsid w:val="00471F27"/>
    <w:rsid w:val="00472473"/>
    <w:rsid w:val="00475D9D"/>
    <w:rsid w:val="004821D6"/>
    <w:rsid w:val="00494726"/>
    <w:rsid w:val="004A3E7D"/>
    <w:rsid w:val="004A44FD"/>
    <w:rsid w:val="004B0517"/>
    <w:rsid w:val="004B0A45"/>
    <w:rsid w:val="004B1B3A"/>
    <w:rsid w:val="004B2A49"/>
    <w:rsid w:val="004B2A7A"/>
    <w:rsid w:val="004C0AA0"/>
    <w:rsid w:val="004C691B"/>
    <w:rsid w:val="004E49BD"/>
    <w:rsid w:val="004F3062"/>
    <w:rsid w:val="00501625"/>
    <w:rsid w:val="0050178F"/>
    <w:rsid w:val="00504310"/>
    <w:rsid w:val="005114CD"/>
    <w:rsid w:val="00514ED6"/>
    <w:rsid w:val="00517C6A"/>
    <w:rsid w:val="0052461A"/>
    <w:rsid w:val="00535C9B"/>
    <w:rsid w:val="00537FE8"/>
    <w:rsid w:val="00544E7A"/>
    <w:rsid w:val="00546B99"/>
    <w:rsid w:val="005535AF"/>
    <w:rsid w:val="00557F0E"/>
    <w:rsid w:val="00576593"/>
    <w:rsid w:val="005814F3"/>
    <w:rsid w:val="0058206A"/>
    <w:rsid w:val="00583B31"/>
    <w:rsid w:val="00584EE3"/>
    <w:rsid w:val="00585966"/>
    <w:rsid w:val="005900B8"/>
    <w:rsid w:val="005A5E84"/>
    <w:rsid w:val="005B1F41"/>
    <w:rsid w:val="005D0D35"/>
    <w:rsid w:val="005D3AC5"/>
    <w:rsid w:val="005D42A5"/>
    <w:rsid w:val="005D64A2"/>
    <w:rsid w:val="005E3EE8"/>
    <w:rsid w:val="005F6FDF"/>
    <w:rsid w:val="005F7EE9"/>
    <w:rsid w:val="0060595E"/>
    <w:rsid w:val="00606FBF"/>
    <w:rsid w:val="0061392D"/>
    <w:rsid w:val="00615F34"/>
    <w:rsid w:val="00616BD5"/>
    <w:rsid w:val="00617031"/>
    <w:rsid w:val="00632F17"/>
    <w:rsid w:val="00635B99"/>
    <w:rsid w:val="00637E41"/>
    <w:rsid w:val="006572B2"/>
    <w:rsid w:val="00661902"/>
    <w:rsid w:val="006636F2"/>
    <w:rsid w:val="0067018C"/>
    <w:rsid w:val="00671AC1"/>
    <w:rsid w:val="00674488"/>
    <w:rsid w:val="00680E64"/>
    <w:rsid w:val="00683216"/>
    <w:rsid w:val="00685920"/>
    <w:rsid w:val="006941B4"/>
    <w:rsid w:val="006A0AA1"/>
    <w:rsid w:val="006A1E37"/>
    <w:rsid w:val="006B3F9C"/>
    <w:rsid w:val="006B7092"/>
    <w:rsid w:val="006C4C43"/>
    <w:rsid w:val="006C615F"/>
    <w:rsid w:val="006D0F54"/>
    <w:rsid w:val="006D40E9"/>
    <w:rsid w:val="006D493E"/>
    <w:rsid w:val="006E1081"/>
    <w:rsid w:val="006E71AE"/>
    <w:rsid w:val="006F3683"/>
    <w:rsid w:val="00701FC9"/>
    <w:rsid w:val="00703C3C"/>
    <w:rsid w:val="00706476"/>
    <w:rsid w:val="007064D0"/>
    <w:rsid w:val="00710CF7"/>
    <w:rsid w:val="00711F1C"/>
    <w:rsid w:val="00720585"/>
    <w:rsid w:val="00723022"/>
    <w:rsid w:val="007233AE"/>
    <w:rsid w:val="007310AB"/>
    <w:rsid w:val="00751841"/>
    <w:rsid w:val="00760AEC"/>
    <w:rsid w:val="00764401"/>
    <w:rsid w:val="00767EF7"/>
    <w:rsid w:val="00773AF6"/>
    <w:rsid w:val="00795F71"/>
    <w:rsid w:val="007972E6"/>
    <w:rsid w:val="007A1EFD"/>
    <w:rsid w:val="007A2628"/>
    <w:rsid w:val="007A3E54"/>
    <w:rsid w:val="007A7B30"/>
    <w:rsid w:val="007B67C9"/>
    <w:rsid w:val="007D3828"/>
    <w:rsid w:val="007D613B"/>
    <w:rsid w:val="007D634A"/>
    <w:rsid w:val="007D64BD"/>
    <w:rsid w:val="007E1587"/>
    <w:rsid w:val="007E5D8F"/>
    <w:rsid w:val="007E73AB"/>
    <w:rsid w:val="007F10A8"/>
    <w:rsid w:val="007F3F27"/>
    <w:rsid w:val="00805A2F"/>
    <w:rsid w:val="008072B0"/>
    <w:rsid w:val="00812463"/>
    <w:rsid w:val="008132EA"/>
    <w:rsid w:val="00814590"/>
    <w:rsid w:val="00814B38"/>
    <w:rsid w:val="00816C11"/>
    <w:rsid w:val="008203CA"/>
    <w:rsid w:val="0083328D"/>
    <w:rsid w:val="0084332F"/>
    <w:rsid w:val="00845AF9"/>
    <w:rsid w:val="00852E03"/>
    <w:rsid w:val="00853812"/>
    <w:rsid w:val="008571EB"/>
    <w:rsid w:val="0086454F"/>
    <w:rsid w:val="00865C98"/>
    <w:rsid w:val="00871585"/>
    <w:rsid w:val="00883231"/>
    <w:rsid w:val="00890C7A"/>
    <w:rsid w:val="00891EE6"/>
    <w:rsid w:val="00892492"/>
    <w:rsid w:val="008934D4"/>
    <w:rsid w:val="00894C55"/>
    <w:rsid w:val="008A1204"/>
    <w:rsid w:val="008B58A2"/>
    <w:rsid w:val="008C2D8A"/>
    <w:rsid w:val="008C4376"/>
    <w:rsid w:val="008E1625"/>
    <w:rsid w:val="009139D6"/>
    <w:rsid w:val="009220DD"/>
    <w:rsid w:val="0092693E"/>
    <w:rsid w:val="009305A2"/>
    <w:rsid w:val="00931B54"/>
    <w:rsid w:val="009337F0"/>
    <w:rsid w:val="00963225"/>
    <w:rsid w:val="00964506"/>
    <w:rsid w:val="00965140"/>
    <w:rsid w:val="009676C3"/>
    <w:rsid w:val="00970CB9"/>
    <w:rsid w:val="00971A7A"/>
    <w:rsid w:val="00971D9C"/>
    <w:rsid w:val="009A2543"/>
    <w:rsid w:val="009A2654"/>
    <w:rsid w:val="009A5EE8"/>
    <w:rsid w:val="009A6496"/>
    <w:rsid w:val="009B1225"/>
    <w:rsid w:val="009E1AA1"/>
    <w:rsid w:val="009F0E4A"/>
    <w:rsid w:val="009F41C6"/>
    <w:rsid w:val="009F4B2C"/>
    <w:rsid w:val="009F7A70"/>
    <w:rsid w:val="009F7E8E"/>
    <w:rsid w:val="00A02BFA"/>
    <w:rsid w:val="00A10FC3"/>
    <w:rsid w:val="00A16D0C"/>
    <w:rsid w:val="00A17A02"/>
    <w:rsid w:val="00A27486"/>
    <w:rsid w:val="00A502E5"/>
    <w:rsid w:val="00A52B0A"/>
    <w:rsid w:val="00A6073E"/>
    <w:rsid w:val="00A63675"/>
    <w:rsid w:val="00A70FE4"/>
    <w:rsid w:val="00A804D0"/>
    <w:rsid w:val="00A915F4"/>
    <w:rsid w:val="00A932D9"/>
    <w:rsid w:val="00A93DAD"/>
    <w:rsid w:val="00A94841"/>
    <w:rsid w:val="00AA2E69"/>
    <w:rsid w:val="00AA473E"/>
    <w:rsid w:val="00AA4A2F"/>
    <w:rsid w:val="00AA5C51"/>
    <w:rsid w:val="00AD24F3"/>
    <w:rsid w:val="00AD308A"/>
    <w:rsid w:val="00AD721A"/>
    <w:rsid w:val="00AE0653"/>
    <w:rsid w:val="00AE37CC"/>
    <w:rsid w:val="00AE3802"/>
    <w:rsid w:val="00AE5567"/>
    <w:rsid w:val="00AE7AA2"/>
    <w:rsid w:val="00AF1E0B"/>
    <w:rsid w:val="00AF7915"/>
    <w:rsid w:val="00B002D8"/>
    <w:rsid w:val="00B07BBD"/>
    <w:rsid w:val="00B1536A"/>
    <w:rsid w:val="00B16480"/>
    <w:rsid w:val="00B2165C"/>
    <w:rsid w:val="00B25226"/>
    <w:rsid w:val="00B3356A"/>
    <w:rsid w:val="00B43AC5"/>
    <w:rsid w:val="00B469EC"/>
    <w:rsid w:val="00B51113"/>
    <w:rsid w:val="00B57145"/>
    <w:rsid w:val="00B726ED"/>
    <w:rsid w:val="00B77DA3"/>
    <w:rsid w:val="00B81EC8"/>
    <w:rsid w:val="00B8353C"/>
    <w:rsid w:val="00B83ABF"/>
    <w:rsid w:val="00B865C5"/>
    <w:rsid w:val="00B95A16"/>
    <w:rsid w:val="00BA20AA"/>
    <w:rsid w:val="00BA4349"/>
    <w:rsid w:val="00BA7A09"/>
    <w:rsid w:val="00BB0012"/>
    <w:rsid w:val="00BB3887"/>
    <w:rsid w:val="00BB4CAF"/>
    <w:rsid w:val="00BB521F"/>
    <w:rsid w:val="00BB7E1E"/>
    <w:rsid w:val="00BD1ABB"/>
    <w:rsid w:val="00BD4425"/>
    <w:rsid w:val="00BE3001"/>
    <w:rsid w:val="00BE3B58"/>
    <w:rsid w:val="00BF319A"/>
    <w:rsid w:val="00BF4878"/>
    <w:rsid w:val="00BF57C4"/>
    <w:rsid w:val="00BF66FB"/>
    <w:rsid w:val="00C013B1"/>
    <w:rsid w:val="00C11CEE"/>
    <w:rsid w:val="00C11DD9"/>
    <w:rsid w:val="00C16D8C"/>
    <w:rsid w:val="00C17837"/>
    <w:rsid w:val="00C20B29"/>
    <w:rsid w:val="00C22211"/>
    <w:rsid w:val="00C25B49"/>
    <w:rsid w:val="00C30320"/>
    <w:rsid w:val="00C321DF"/>
    <w:rsid w:val="00C332DD"/>
    <w:rsid w:val="00C3521C"/>
    <w:rsid w:val="00C36EA9"/>
    <w:rsid w:val="00C43AD3"/>
    <w:rsid w:val="00C449DE"/>
    <w:rsid w:val="00C53FED"/>
    <w:rsid w:val="00C55CF5"/>
    <w:rsid w:val="00C645C6"/>
    <w:rsid w:val="00C77A72"/>
    <w:rsid w:val="00C8537D"/>
    <w:rsid w:val="00CA01E9"/>
    <w:rsid w:val="00CB65C6"/>
    <w:rsid w:val="00CC3402"/>
    <w:rsid w:val="00CD13DB"/>
    <w:rsid w:val="00CD1C15"/>
    <w:rsid w:val="00CD2B61"/>
    <w:rsid w:val="00CD526E"/>
    <w:rsid w:val="00CE25A0"/>
    <w:rsid w:val="00CE4BC6"/>
    <w:rsid w:val="00CE5657"/>
    <w:rsid w:val="00D01B7A"/>
    <w:rsid w:val="00D02E44"/>
    <w:rsid w:val="00D102A6"/>
    <w:rsid w:val="00D12CAD"/>
    <w:rsid w:val="00D1321E"/>
    <w:rsid w:val="00D133F8"/>
    <w:rsid w:val="00D14A3E"/>
    <w:rsid w:val="00D206ED"/>
    <w:rsid w:val="00D259AF"/>
    <w:rsid w:val="00D311B9"/>
    <w:rsid w:val="00D4531D"/>
    <w:rsid w:val="00D4691D"/>
    <w:rsid w:val="00D75440"/>
    <w:rsid w:val="00D82A37"/>
    <w:rsid w:val="00D94C12"/>
    <w:rsid w:val="00D97EA3"/>
    <w:rsid w:val="00DC1DE5"/>
    <w:rsid w:val="00DC36FC"/>
    <w:rsid w:val="00DC4707"/>
    <w:rsid w:val="00DD137B"/>
    <w:rsid w:val="00DD6F63"/>
    <w:rsid w:val="00DE3C12"/>
    <w:rsid w:val="00DF20C6"/>
    <w:rsid w:val="00E05EBE"/>
    <w:rsid w:val="00E06026"/>
    <w:rsid w:val="00E06D19"/>
    <w:rsid w:val="00E129B3"/>
    <w:rsid w:val="00E1708C"/>
    <w:rsid w:val="00E27CD9"/>
    <w:rsid w:val="00E34E22"/>
    <w:rsid w:val="00E350B9"/>
    <w:rsid w:val="00E3716B"/>
    <w:rsid w:val="00E411DE"/>
    <w:rsid w:val="00E46BAF"/>
    <w:rsid w:val="00E47FED"/>
    <w:rsid w:val="00E5323B"/>
    <w:rsid w:val="00E56B9C"/>
    <w:rsid w:val="00E6435D"/>
    <w:rsid w:val="00E66DA0"/>
    <w:rsid w:val="00E77BE8"/>
    <w:rsid w:val="00E805ED"/>
    <w:rsid w:val="00E81744"/>
    <w:rsid w:val="00E8749E"/>
    <w:rsid w:val="00E90C01"/>
    <w:rsid w:val="00E94A21"/>
    <w:rsid w:val="00EA1DD3"/>
    <w:rsid w:val="00EA486E"/>
    <w:rsid w:val="00EB2812"/>
    <w:rsid w:val="00EC4CA3"/>
    <w:rsid w:val="00EC7BD6"/>
    <w:rsid w:val="00EF12A6"/>
    <w:rsid w:val="00F00561"/>
    <w:rsid w:val="00F02B38"/>
    <w:rsid w:val="00F03C63"/>
    <w:rsid w:val="00F15507"/>
    <w:rsid w:val="00F21457"/>
    <w:rsid w:val="00F37CA0"/>
    <w:rsid w:val="00F40B45"/>
    <w:rsid w:val="00F504AF"/>
    <w:rsid w:val="00F50DBA"/>
    <w:rsid w:val="00F53339"/>
    <w:rsid w:val="00F5548D"/>
    <w:rsid w:val="00F55604"/>
    <w:rsid w:val="00F56835"/>
    <w:rsid w:val="00F57B0C"/>
    <w:rsid w:val="00F71BAA"/>
    <w:rsid w:val="00F7320D"/>
    <w:rsid w:val="00F7350C"/>
    <w:rsid w:val="00F8114D"/>
    <w:rsid w:val="00F85ACB"/>
    <w:rsid w:val="00F90926"/>
    <w:rsid w:val="00F96548"/>
    <w:rsid w:val="00FA16DC"/>
    <w:rsid w:val="00FB00AB"/>
    <w:rsid w:val="00FB1FB5"/>
    <w:rsid w:val="00FB3F5E"/>
    <w:rsid w:val="00FB587F"/>
    <w:rsid w:val="00FC0FD4"/>
    <w:rsid w:val="00FC683E"/>
    <w:rsid w:val="00FE2950"/>
    <w:rsid w:val="00FF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759BEA"/>
  <w15:docId w15:val="{5D87F856-A316-4431-85AB-D1B50F97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55EDC"/>
    <w:rPr>
      <w:sz w:val="16"/>
      <w:szCs w:val="16"/>
    </w:rPr>
  </w:style>
  <w:style w:type="paragraph" w:styleId="CommentText">
    <w:name w:val="annotation text"/>
    <w:basedOn w:val="Normal"/>
    <w:link w:val="CommentTextChar"/>
    <w:uiPriority w:val="99"/>
    <w:semiHidden/>
    <w:unhideWhenUsed/>
    <w:rsid w:val="00055EDC"/>
    <w:rPr>
      <w:sz w:val="20"/>
      <w:szCs w:val="20"/>
    </w:rPr>
  </w:style>
  <w:style w:type="character" w:customStyle="1" w:styleId="CommentTextChar">
    <w:name w:val="Comment Text Char"/>
    <w:basedOn w:val="DefaultParagraphFont"/>
    <w:link w:val="CommentText"/>
    <w:uiPriority w:val="99"/>
    <w:semiHidden/>
    <w:rsid w:val="00055EDC"/>
    <w:rPr>
      <w:sz w:val="20"/>
      <w:szCs w:val="20"/>
    </w:rPr>
  </w:style>
  <w:style w:type="paragraph" w:styleId="CommentSubject">
    <w:name w:val="annotation subject"/>
    <w:basedOn w:val="CommentText"/>
    <w:next w:val="CommentText"/>
    <w:link w:val="CommentSubjectChar"/>
    <w:uiPriority w:val="99"/>
    <w:semiHidden/>
    <w:unhideWhenUsed/>
    <w:rsid w:val="00055EDC"/>
    <w:rPr>
      <w:b/>
      <w:bCs/>
    </w:rPr>
  </w:style>
  <w:style w:type="character" w:customStyle="1" w:styleId="CommentSubjectChar">
    <w:name w:val="Comment Subject Char"/>
    <w:basedOn w:val="CommentTextChar"/>
    <w:link w:val="CommentSubject"/>
    <w:uiPriority w:val="99"/>
    <w:semiHidden/>
    <w:rsid w:val="00055EDC"/>
    <w:rPr>
      <w:b/>
      <w:bCs/>
      <w:sz w:val="20"/>
      <w:szCs w:val="20"/>
    </w:rPr>
  </w:style>
  <w:style w:type="paragraph" w:styleId="ListParagraph">
    <w:name w:val="List Paragraph"/>
    <w:basedOn w:val="Normal"/>
    <w:uiPriority w:val="34"/>
    <w:qFormat/>
    <w:rsid w:val="00055EDC"/>
    <w:pPr>
      <w:spacing w:line="256" w:lineRule="auto"/>
      <w:ind w:left="720"/>
      <w:contextualSpacing/>
    </w:pPr>
  </w:style>
  <w:style w:type="paragraph" w:customStyle="1" w:styleId="naisc">
    <w:name w:val="naisc"/>
    <w:basedOn w:val="Normal"/>
    <w:rsid w:val="007233AE"/>
    <w:pPr>
      <w:spacing w:before="75" w:after="75"/>
      <w:jc w:val="center"/>
    </w:pPr>
    <w:rPr>
      <w:rFonts w:ascii="Times New Roman" w:eastAsia="Times New Roman" w:hAnsi="Times New Roman" w:cs="Times New Roman"/>
      <w:sz w:val="24"/>
      <w:szCs w:val="24"/>
      <w:lang w:eastAsia="lv-LV"/>
    </w:rPr>
  </w:style>
  <w:style w:type="paragraph" w:styleId="Revision">
    <w:name w:val="Revision"/>
    <w:hidden/>
    <w:uiPriority w:val="99"/>
    <w:semiHidden/>
    <w:rsid w:val="004B051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8882">
      <w:bodyDiv w:val="1"/>
      <w:marLeft w:val="0"/>
      <w:marRight w:val="0"/>
      <w:marTop w:val="0"/>
      <w:marBottom w:val="0"/>
      <w:divBdr>
        <w:top w:val="none" w:sz="0" w:space="0" w:color="auto"/>
        <w:left w:val="none" w:sz="0" w:space="0" w:color="auto"/>
        <w:bottom w:val="none" w:sz="0" w:space="0" w:color="auto"/>
        <w:right w:val="none" w:sz="0" w:space="0" w:color="auto"/>
      </w:divBdr>
    </w:div>
    <w:div w:id="15599962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5168275">
      <w:bodyDiv w:val="1"/>
      <w:marLeft w:val="0"/>
      <w:marRight w:val="0"/>
      <w:marTop w:val="0"/>
      <w:marBottom w:val="0"/>
      <w:divBdr>
        <w:top w:val="none" w:sz="0" w:space="0" w:color="auto"/>
        <w:left w:val="none" w:sz="0" w:space="0" w:color="auto"/>
        <w:bottom w:val="none" w:sz="0" w:space="0" w:color="auto"/>
        <w:right w:val="none" w:sz="0" w:space="0" w:color="auto"/>
      </w:divBdr>
    </w:div>
    <w:div w:id="828254928">
      <w:bodyDiv w:val="1"/>
      <w:marLeft w:val="0"/>
      <w:marRight w:val="0"/>
      <w:marTop w:val="0"/>
      <w:marBottom w:val="0"/>
      <w:divBdr>
        <w:top w:val="none" w:sz="0" w:space="0" w:color="auto"/>
        <w:left w:val="none" w:sz="0" w:space="0" w:color="auto"/>
        <w:bottom w:val="none" w:sz="0" w:space="0" w:color="auto"/>
        <w:right w:val="none" w:sz="0" w:space="0" w:color="auto"/>
      </w:divBdr>
    </w:div>
    <w:div w:id="1070613624">
      <w:bodyDiv w:val="1"/>
      <w:marLeft w:val="0"/>
      <w:marRight w:val="0"/>
      <w:marTop w:val="0"/>
      <w:marBottom w:val="0"/>
      <w:divBdr>
        <w:top w:val="none" w:sz="0" w:space="0" w:color="auto"/>
        <w:left w:val="none" w:sz="0" w:space="0" w:color="auto"/>
        <w:bottom w:val="none" w:sz="0" w:space="0" w:color="auto"/>
        <w:right w:val="none" w:sz="0" w:space="0" w:color="auto"/>
      </w:divBdr>
    </w:div>
    <w:div w:id="1113134408">
      <w:bodyDiv w:val="1"/>
      <w:marLeft w:val="0"/>
      <w:marRight w:val="0"/>
      <w:marTop w:val="0"/>
      <w:marBottom w:val="0"/>
      <w:divBdr>
        <w:top w:val="none" w:sz="0" w:space="0" w:color="auto"/>
        <w:left w:val="none" w:sz="0" w:space="0" w:color="auto"/>
        <w:bottom w:val="none" w:sz="0" w:space="0" w:color="auto"/>
        <w:right w:val="none" w:sz="0" w:space="0" w:color="auto"/>
      </w:divBdr>
    </w:div>
    <w:div w:id="13297452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51584935">
      <w:bodyDiv w:val="1"/>
      <w:marLeft w:val="0"/>
      <w:marRight w:val="0"/>
      <w:marTop w:val="0"/>
      <w:marBottom w:val="0"/>
      <w:divBdr>
        <w:top w:val="none" w:sz="0" w:space="0" w:color="auto"/>
        <w:left w:val="none" w:sz="0" w:space="0" w:color="auto"/>
        <w:bottom w:val="none" w:sz="0" w:space="0" w:color="auto"/>
        <w:right w:val="none" w:sz="0" w:space="0" w:color="auto"/>
      </w:divBdr>
    </w:div>
    <w:div w:id="1810783939">
      <w:bodyDiv w:val="1"/>
      <w:marLeft w:val="0"/>
      <w:marRight w:val="0"/>
      <w:marTop w:val="0"/>
      <w:marBottom w:val="0"/>
      <w:divBdr>
        <w:top w:val="none" w:sz="0" w:space="0" w:color="auto"/>
        <w:left w:val="none" w:sz="0" w:space="0" w:color="auto"/>
        <w:bottom w:val="none" w:sz="0" w:space="0" w:color="auto"/>
        <w:right w:val="none" w:sz="0" w:space="0" w:color="auto"/>
      </w:divBdr>
    </w:div>
    <w:div w:id="20797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a.gov.lv/aktualitates/zinas/projekti-un-lemumi-valdiba/arlietu-ministrijas-ierosinatie-un-saskanosanas-procesa-esosie-tiesibu-aktu-proje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825C8-B809-4BDC-B481-7D8AEACA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10505</Words>
  <Characters>5989</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AManot_210520_CivEksp_Kartiba</vt:lpstr>
      <vt:lpstr>AManot_080520_CivEksp_Kartiba</vt:lpstr>
    </vt:vector>
  </TitlesOfParts>
  <Company>Ārlietu ministrija</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AManot_040620_CivEksp_Kartiba</dc:title>
  <dc:subject>Anotācija</dc:subject>
  <dc:creator>Valda Pastare</dc:creator>
  <dc:description>67015920, valda.pastare@mfa.gov.lv</dc:description>
  <cp:lastModifiedBy>Valda Pastare</cp:lastModifiedBy>
  <cp:revision>4</cp:revision>
  <cp:lastPrinted>2020-05-18T04:58:00Z</cp:lastPrinted>
  <dcterms:created xsi:type="dcterms:W3CDTF">2020-06-03T06:50:00Z</dcterms:created>
  <dcterms:modified xsi:type="dcterms:W3CDTF">2020-06-04T08:57:00Z</dcterms:modified>
</cp:coreProperties>
</file>