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D797" w14:textId="7E1CC907" w:rsidR="00E5323B" w:rsidRDefault="00B059E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r w:rsidRPr="00B0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Ministru kabineta rīkojuma projekta “</w:t>
      </w:r>
      <w:r w:rsidR="00370DFB" w:rsidRPr="00370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Par finanšu līdzekļu piešķiršanu no valsts budžeta programmas “Līdzekļi neparedzētiem gadījumiem” palīdzības sniegšanai </w:t>
      </w:r>
      <w:r w:rsidR="00B92C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Gruzijai</w:t>
      </w:r>
      <w:r w:rsidR="00370DFB" w:rsidRPr="00370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proofErr w:type="spellStart"/>
      <w:r w:rsidR="00370DFB" w:rsidRPr="00370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C</w:t>
      </w:r>
      <w:r w:rsidR="002609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ovid</w:t>
      </w:r>
      <w:r w:rsidR="00370DFB" w:rsidRPr="00370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-19</w:t>
      </w:r>
      <w:proofErr w:type="spellEnd"/>
      <w:r w:rsidR="00370DFB" w:rsidRPr="00370D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izplatības ierobežošanai</w:t>
      </w:r>
      <w:r w:rsidR="00A74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”</w:t>
      </w:r>
      <w:r w:rsidRPr="00B059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sākotnējās ietekmes novērtējuma ziņojums (anotācija)</w:t>
      </w:r>
    </w:p>
    <w:p w14:paraId="052843C7" w14:textId="33D15FF4" w:rsidR="00005DDE" w:rsidRDefault="00005DD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p w14:paraId="025ADC66" w14:textId="77777777" w:rsidR="00005DDE" w:rsidRPr="00BD3AC6" w:rsidRDefault="00005DD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BD3AC6" w:rsidRPr="00BD3AC6" w14:paraId="7FF0F331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E77A6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BD3AC6" w:rsidRPr="00BD3AC6" w14:paraId="0925C80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EA179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96C5" w14:textId="22158958" w:rsidR="00E5323B" w:rsidRPr="00BD3AC6" w:rsidRDefault="00005DD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EEE1ABD" w14:textId="2F02278F" w:rsidR="00005DDE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D3AC6" w:rsidRPr="00BD3AC6" w14:paraId="49A684D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48B0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D3AC6" w:rsidRPr="00BD3AC6" w14:paraId="18373C2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2485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CB1D2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A546" w14:textId="684F4233" w:rsidR="00E5323B" w:rsidRPr="00BD3AC6" w:rsidRDefault="00900E27" w:rsidP="00900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00E2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Rīkojuma projekts izstrādāts saskaņā ar Ministru kabineta 2018. gada 17. jūlija noteikumu Nr.421 „Kārtība, kādā veic gadskārtējā valsts budžeta likumā noteiktās apropriācijas izmaiņas” 41. - 43.punktu.</w:t>
            </w:r>
          </w:p>
        </w:tc>
      </w:tr>
      <w:tr w:rsidR="00BD3AC6" w:rsidRPr="00BD3AC6" w14:paraId="14E1C84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AA5B1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id="0" w:name="_GoBack"/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39C4" w14:textId="2C2694F2" w:rsidR="002711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636AF6B5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D5F5C1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FDB0F6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6EE4593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EA66A4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F3D849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008593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50FFBB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C550F2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4A11CC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309E89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11743D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91C61C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C85E52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61ABFB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9C0319" w14:textId="77777777" w:rsidR="00271193" w:rsidRPr="00271193" w:rsidRDefault="00271193" w:rsidP="00271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2CC8E0" w14:textId="420FA0E3" w:rsidR="00E5323B" w:rsidRPr="00271193" w:rsidRDefault="00E5323B" w:rsidP="00271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4AC4B" w14:textId="3BB1E154" w:rsidR="00287489" w:rsidRPr="008240F9" w:rsidRDefault="006F025E" w:rsidP="00E1574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proofErr w:type="spellStart"/>
            <w:r w:rsidRPr="008313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609F1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 w:rsidRPr="00831394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proofErr w:type="spellEnd"/>
            <w:r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 pandēmija, kas strauji izplatījusies pasaulē un jau prasījusi tūkstošiem dzīvību, 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smagi </w:t>
            </w:r>
            <w:r w:rsidRPr="00831394">
              <w:rPr>
                <w:rFonts w:ascii="Times New Roman" w:hAnsi="Times New Roman" w:cs="Times New Roman"/>
                <w:sz w:val="24"/>
                <w:szCs w:val="24"/>
              </w:rPr>
              <w:t>skārusi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 vairākas Eiropas un tās kaimiņu reģiona valstis</w:t>
            </w:r>
            <w:r w:rsidRPr="00831394">
              <w:rPr>
                <w:rFonts w:ascii="Times New Roman" w:hAnsi="Times New Roman" w:cs="Times New Roman"/>
                <w:sz w:val="24"/>
                <w:szCs w:val="24"/>
              </w:rPr>
              <w:t>, t.sk. Gruziju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489" w:rsidRPr="008240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A91E0FA" w14:textId="5324056A" w:rsidR="00954ED9" w:rsidRDefault="006E7AEC" w:rsidP="00E15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Gruzijas v</w:t>
            </w:r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>aldība, izmantojot starptautiskos saziņas kanālus, tai skaitā, diplomātiskos, ir vērsušās pēc palīdzības</w:t>
            </w:r>
            <w:r w:rsidR="0082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>pie NATO un Eiropas Savienības dalībvalstīm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lūdzot piešķirt individuālās aizsardzības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dezinfekcijas</w:t>
            </w:r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līdzekļus, kas nepieciešami </w:t>
            </w:r>
            <w:proofErr w:type="spellStart"/>
            <w:r w:rsidR="00005D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93B26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 w:rsidR="00005DD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proofErr w:type="spellEnd"/>
            <w:r w:rsidR="00005DDE"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pandēmijas izplatības ierobežošanā iesaistīto dienestu darbības nodrošināšanai. </w:t>
            </w:r>
          </w:p>
          <w:p w14:paraId="0AA9D920" w14:textId="629AF3A1" w:rsidR="008240F9" w:rsidRPr="00C85599" w:rsidRDefault="002609F1" w:rsidP="00E15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2020.gada 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15.maijā NATO ģenerālsekretāra vietnieks </w:t>
            </w:r>
            <w:proofErr w:type="spellStart"/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>M.Džoana</w:t>
            </w:r>
            <w:proofErr w:type="spellEnd"/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F9" w:rsidRPr="0083139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8240F9" w:rsidRPr="00831394">
              <w:rPr>
                <w:rFonts w:ascii="Times New Roman" w:hAnsi="Times New Roman" w:cs="Times New Roman"/>
                <w:i/>
                <w:sz w:val="24"/>
                <w:szCs w:val="24"/>
              </w:rPr>
              <w:t>Mircea</w:t>
            </w:r>
            <w:proofErr w:type="spellEnd"/>
            <w:r w:rsidR="008240F9" w:rsidRPr="00831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240F9" w:rsidRPr="00831394">
              <w:rPr>
                <w:rFonts w:ascii="Times New Roman" w:hAnsi="Times New Roman" w:cs="Times New Roman"/>
                <w:i/>
                <w:sz w:val="24"/>
                <w:szCs w:val="24"/>
              </w:rPr>
              <w:t>Geoană</w:t>
            </w:r>
            <w:proofErr w:type="spellEnd"/>
            <w:r w:rsidR="008240F9" w:rsidRPr="0083139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 telefonsarunā ar Latvijas ārlietu ministru E.Rinkēviču aicināja Latviju izskatīt iespē</w:t>
            </w:r>
            <w:r w:rsidR="006F025E" w:rsidRPr="00831394">
              <w:rPr>
                <w:rFonts w:ascii="Times New Roman" w:hAnsi="Times New Roman" w:cs="Times New Roman"/>
                <w:sz w:val="24"/>
                <w:szCs w:val="24"/>
              </w:rPr>
              <w:t>ju nosūtīt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 palīdzību Gruzijai </w:t>
            </w:r>
            <w:proofErr w:type="spellStart"/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proofErr w:type="spellEnd"/>
            <w:r w:rsidR="006F025E" w:rsidRPr="00831394">
              <w:rPr>
                <w:rFonts w:ascii="Times New Roman" w:hAnsi="Times New Roman" w:cs="Times New Roman"/>
                <w:sz w:val="24"/>
                <w:szCs w:val="24"/>
              </w:rPr>
              <w:t xml:space="preserve"> izplatības ierobežošanai</w:t>
            </w:r>
            <w:r w:rsidR="008240F9" w:rsidRPr="0083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81F38" w14:textId="6DB35495" w:rsidR="006E7AEC" w:rsidRDefault="006E7AEC" w:rsidP="00E15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Gruzijai</w:t>
            </w:r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cīņai ar </w:t>
            </w:r>
            <w:proofErr w:type="spellStart"/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609F1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proofErr w:type="spellEnd"/>
            <w:r w:rsidR="00954ED9"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 izplatību nepieciešami </w:t>
            </w:r>
            <w:r w:rsidR="00EF4C7B">
              <w:rPr>
                <w:rFonts w:ascii="Times New Roman" w:hAnsi="Times New Roman" w:cs="Times New Roman"/>
                <w:sz w:val="24"/>
                <w:szCs w:val="24"/>
              </w:rPr>
              <w:t xml:space="preserve">sekojoši individuālās aizsardzības līdzekļi: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sejas vairogi</w:t>
            </w:r>
            <w:r w:rsidR="0000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respiratori </w:t>
            </w:r>
            <w:r w:rsidR="00D620B2">
              <w:rPr>
                <w:rFonts w:ascii="Times New Roman" w:hAnsi="Times New Roman" w:cs="Times New Roman"/>
                <w:sz w:val="24"/>
                <w:szCs w:val="24"/>
              </w:rPr>
              <w:t xml:space="preserve">un dezinfekcijas </w:t>
            </w:r>
            <w:r w:rsidR="00EF4C7B">
              <w:rPr>
                <w:rFonts w:ascii="Times New Roman" w:hAnsi="Times New Roman" w:cs="Times New Roman"/>
                <w:sz w:val="24"/>
                <w:szCs w:val="24"/>
              </w:rPr>
              <w:t>līdzekļi</w:t>
            </w:r>
            <w:r w:rsidR="00D620B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262CEB5" w14:textId="3DC20571" w:rsidR="00A522FF" w:rsidRDefault="00A522FF" w:rsidP="00E15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šim p</w:t>
            </w: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 xml:space="preserve">alīdzību ir sniegušas arī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citas NATO dalībvalstis tai skaitā </w:t>
            </w:r>
            <w:r w:rsidR="00DA40EA">
              <w:rPr>
                <w:rFonts w:ascii="Times New Roman" w:hAnsi="Times New Roman" w:cs="Times New Roman"/>
                <w:sz w:val="24"/>
                <w:szCs w:val="24"/>
              </w:rPr>
              <w:t xml:space="preserve">ASV, Lielbritānija,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Lietuva, Polija, Turcija, nosūtot medicīnisko aprīkojumu un dezinfekcijas šķidrumus. </w:t>
            </w:r>
          </w:p>
          <w:p w14:paraId="6DB5FB82" w14:textId="4E751150" w:rsidR="005C7E22" w:rsidRDefault="005C7E22" w:rsidP="00E15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Gruzija ir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F8B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r w:rsidR="003A095E">
              <w:rPr>
                <w:rFonts w:ascii="Times New Roman" w:hAnsi="Times New Roman" w:cs="Times New Roman"/>
                <w:sz w:val="24"/>
                <w:szCs w:val="24"/>
              </w:rPr>
              <w:t>sabiedrotais</w:t>
            </w:r>
            <w:r w:rsidR="00005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F8B">
              <w:rPr>
                <w:rFonts w:ascii="Times New Roman" w:hAnsi="Times New Roman" w:cs="Times New Roman"/>
                <w:sz w:val="24"/>
                <w:szCs w:val="24"/>
              </w:rPr>
              <w:t xml:space="preserve"> attīstības sadarbības prioritārā valsts, kā arī</w:t>
            </w:r>
            <w:r w:rsidR="003A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 xml:space="preserve">NATO paaugstināto iespēju partnera </w:t>
            </w:r>
            <w:r w:rsidR="008F0303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F0303" w:rsidRPr="00717999">
              <w:rPr>
                <w:rFonts w:ascii="Times New Roman" w:hAnsi="Times New Roman" w:cs="Times New Roman"/>
                <w:i/>
                <w:sz w:val="24"/>
                <w:szCs w:val="24"/>
              </w:rPr>
              <w:t>Enhanced</w:t>
            </w:r>
            <w:proofErr w:type="spellEnd"/>
            <w:r w:rsidR="008F0303" w:rsidRPr="00717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F0303" w:rsidRPr="00717999">
              <w:rPr>
                <w:rFonts w:ascii="Times New Roman" w:hAnsi="Times New Roman" w:cs="Times New Roman"/>
                <w:i/>
                <w:sz w:val="24"/>
                <w:szCs w:val="24"/>
              </w:rPr>
              <w:t>Opportunities</w:t>
            </w:r>
            <w:proofErr w:type="spellEnd"/>
            <w:r w:rsidR="008F0303" w:rsidRPr="00717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F0303" w:rsidRPr="00717999">
              <w:rPr>
                <w:rFonts w:ascii="Times New Roman" w:hAnsi="Times New Roman" w:cs="Times New Roman"/>
                <w:i/>
                <w:sz w:val="24"/>
                <w:szCs w:val="24"/>
              </w:rPr>
              <w:t>Partner</w:t>
            </w:r>
            <w:proofErr w:type="spellEnd"/>
            <w:r w:rsidR="008F0303" w:rsidRPr="007179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F03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>Gruzija</w:t>
            </w:r>
            <w:r w:rsidR="003A095E">
              <w:rPr>
                <w:rFonts w:ascii="Times New Roman" w:hAnsi="Times New Roman" w:cs="Times New Roman"/>
                <w:sz w:val="24"/>
                <w:szCs w:val="24"/>
              </w:rPr>
              <w:t xml:space="preserve"> kā NATO sabiedrotais sniedz būtisku 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 xml:space="preserve">ieguldījumu </w:t>
            </w:r>
            <w:r w:rsidR="003A09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>tarptautiskajās misijās un operācijās.</w:t>
            </w:r>
            <w:r w:rsidR="008F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 xml:space="preserve">Šobrīd </w:t>
            </w:r>
            <w:proofErr w:type="spellStart"/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>Resolute</w:t>
            </w:r>
            <w:proofErr w:type="spellEnd"/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t xml:space="preserve"> misijā Afganistānā Gruzija piedalās ar vienu no lielākajiem karavīru (870 militārās personas) kontingentiem. Tāpat Gruzija piedalās ES militārajās apmācību operācijās EUTM Mali (1 </w:t>
            </w:r>
            <w:r w:rsidR="008F0303" w:rsidRPr="008F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militārpersona) un EUTM CAR Centrālāfrikas Republikā (32 militārpersonas).</w:t>
            </w:r>
          </w:p>
          <w:p w14:paraId="364BCC1A" w14:textId="591ED93A" w:rsidR="00E5323B" w:rsidRPr="00BD3AC6" w:rsidRDefault="00954ED9" w:rsidP="006F02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85599">
              <w:rPr>
                <w:rFonts w:ascii="Times New Roman" w:hAnsi="Times New Roman" w:cs="Times New Roman"/>
                <w:sz w:val="24"/>
                <w:szCs w:val="24"/>
              </w:rPr>
              <w:t>Izvērtējot Latvijas iespējas apliecināt solidaritāti mūsu sabiedrotajiem un draudzīgajām valstīm, konstatēts, ka visefektīvākā palīdzī</w:t>
            </w:r>
            <w:r w:rsidR="006F025E">
              <w:rPr>
                <w:rFonts w:ascii="Times New Roman" w:hAnsi="Times New Roman" w:cs="Times New Roman"/>
                <w:sz w:val="24"/>
                <w:szCs w:val="24"/>
              </w:rPr>
              <w:t xml:space="preserve">ba, ko šobrīd varam sniegt, ir </w:t>
            </w:r>
            <w:r w:rsidR="006F025E" w:rsidRPr="00831394">
              <w:rPr>
                <w:rFonts w:ascii="Times New Roman" w:hAnsi="Times New Roman" w:cs="Times New Roman"/>
                <w:sz w:val="24"/>
                <w:szCs w:val="24"/>
              </w:rPr>
              <w:t>Latvijā ražotu dezinfekcijas līdzekļu iegāde un nosūtīšana uz Gruziju par kopējo summu līdz 40 000 eiro.</w:t>
            </w:r>
            <w:r w:rsidR="006F0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BD3AC6" w:rsidRPr="00BD3AC6" w14:paraId="5DFD049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C320B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8DF7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AF887" w14:textId="2E23E8C3" w:rsidR="00831394" w:rsidRPr="00BD3AC6" w:rsidRDefault="00B53B54" w:rsidP="00020E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Ārlietu ministrija</w:t>
            </w:r>
          </w:p>
        </w:tc>
      </w:tr>
      <w:tr w:rsidR="00BD3AC6" w:rsidRPr="00BD3AC6" w14:paraId="085044B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5315A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31B25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1EEE" w14:textId="0690F4D5" w:rsidR="00E5323B" w:rsidRPr="00BD3AC6" w:rsidRDefault="00B53B5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005D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D947BAF" w14:textId="0B5F85EF" w:rsidR="00005DDE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D3AC6" w:rsidRPr="00BD3AC6" w14:paraId="149D315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3738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05DDE" w:rsidRPr="00BD3AC6" w14:paraId="24199167" w14:textId="77777777" w:rsidTr="004A6EC9">
        <w:trPr>
          <w:trHeight w:val="205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D5C2C3B" w14:textId="67D13FE7" w:rsidR="00005DDE" w:rsidRPr="00BD3AC6" w:rsidRDefault="00005DDE" w:rsidP="004A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C345EFC" w14:textId="4A295062" w:rsidR="00005DDE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  <w:gridCol w:w="45"/>
      </w:tblGrid>
      <w:tr w:rsidR="00BD3AC6" w:rsidRPr="00BD3AC6" w14:paraId="3D58D188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B90B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81C81" w:rsidRPr="00BD3AC6" w14:paraId="162E9203" w14:textId="77777777" w:rsidTr="00A81C81">
        <w:trPr>
          <w:gridAfter w:val="1"/>
          <w:tblCellSpacing w:w="15" w:type="dxa"/>
        </w:trPr>
        <w:tc>
          <w:tcPr>
            <w:tcW w:w="3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6D21" w14:textId="0E6C31D6" w:rsidR="00A81C81" w:rsidRPr="00BD3AC6" w:rsidRDefault="00A81C81" w:rsidP="00A8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AC3BA34" w14:textId="57BC7CF2" w:rsidR="00005DDE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7"/>
      </w:tblGrid>
      <w:tr w:rsidR="00DA7274" w:rsidRPr="0062286F" w14:paraId="1E4261BE" w14:textId="77777777" w:rsidTr="00504BD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E426" w14:textId="77777777" w:rsidR="00DA7274" w:rsidRPr="0062286F" w:rsidRDefault="00DA7274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A7274" w:rsidRPr="0062286F" w14:paraId="3D5D0B5D" w14:textId="77777777" w:rsidTr="00504BD0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C8AFD" w14:textId="77777777" w:rsidR="00DA7274" w:rsidRPr="0062286F" w:rsidRDefault="00DA7274" w:rsidP="005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B162BCB" w14:textId="77777777" w:rsidR="00005DDE" w:rsidRPr="00E57329" w:rsidRDefault="00005DDE" w:rsidP="00DA727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DA7274" w:rsidRPr="00E57329" w14:paraId="5FA76807" w14:textId="77777777" w:rsidTr="00504BD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359D" w14:textId="77777777" w:rsidR="00DA7274" w:rsidRPr="00726F1E" w:rsidRDefault="00DA7274" w:rsidP="00504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26F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A7274" w:rsidRPr="00E57329" w14:paraId="4CBDC929" w14:textId="77777777" w:rsidTr="00504BD0">
        <w:trPr>
          <w:trHeight w:val="25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44EC3E4" w14:textId="77777777" w:rsidR="00DA7274" w:rsidRPr="00E57329" w:rsidRDefault="00DA7274" w:rsidP="0050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6228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0047059" w14:textId="52F96BA6" w:rsidR="00005DDE" w:rsidRPr="00BD3AC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D3AC6" w:rsidRPr="00BD3AC6" w14:paraId="03E250A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9E6B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BD3AC6" w:rsidRPr="00BD3AC6" w14:paraId="17AC1266" w14:textId="77777777" w:rsidTr="00EF4C7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CF215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FDA2E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0CA7" w14:textId="35624B9C" w:rsidR="00E5323B" w:rsidRPr="00BD3AC6" w:rsidRDefault="00ED5A97" w:rsidP="00E1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5A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BD3AC6" w:rsidRPr="00BD3AC6" w14:paraId="34713575" w14:textId="77777777" w:rsidTr="00EF4C7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A194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59265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E830" w14:textId="49FC9BB0" w:rsidR="00E5323B" w:rsidRPr="00BD3AC6" w:rsidRDefault="00ED5A9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5A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D3AC6" w:rsidRPr="00BD3AC6" w14:paraId="6FAEE7AC" w14:textId="77777777" w:rsidTr="00EF4C7B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C8FEF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ABA23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3A35C" w14:textId="3FC390AF" w:rsidR="00E5323B" w:rsidRPr="00BD3AC6" w:rsidRDefault="00ED5A9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ED5A9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D3AC6" w:rsidRPr="00BD3AC6" w14:paraId="6A827556" w14:textId="77777777" w:rsidTr="00EF4C7B">
        <w:trPr>
          <w:trHeight w:val="349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A96DD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6CFB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3CB12" w14:textId="2DD8B69F" w:rsidR="00E5323B" w:rsidRPr="00BD3AC6" w:rsidRDefault="00ED5A9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005D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29DC5190" w14:textId="57457E94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BD3AC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60FAA6C8" w14:textId="5324A684" w:rsidR="00005DDE" w:rsidRPr="00BD3AC6" w:rsidRDefault="00005DD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BD3AC6" w:rsidRPr="00BD3AC6" w14:paraId="07C557F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DBAE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BD3AC6" w:rsidRPr="00BD3AC6" w14:paraId="32C2507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4EBB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82CC7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ACE1E" w14:textId="048D21C1" w:rsidR="00E5323B" w:rsidRPr="00BD3AC6" w:rsidRDefault="009069C0" w:rsidP="002609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069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Ārlietu ministrija, </w:t>
            </w:r>
            <w:r w:rsidR="002609F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Aizsardzības ministrija (Valsts militāro objektu un iepirkumu centrs)</w:t>
            </w:r>
          </w:p>
        </w:tc>
      </w:tr>
      <w:tr w:rsidR="00BD3AC6" w:rsidRPr="00BD3AC6" w14:paraId="49D1665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6035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8CAEF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326E" w14:textId="2D166C86" w:rsidR="00E5323B" w:rsidRPr="00BD3AC6" w:rsidRDefault="009069C0" w:rsidP="00E15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9069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 notiks esošo pārvaldes funkciju ietvaros. Projekts neparedz jaunu institūciju izveidi, esošo likvidēšanu vai reorganizāciju.</w:t>
            </w:r>
          </w:p>
        </w:tc>
      </w:tr>
      <w:tr w:rsidR="00E5323B" w:rsidRPr="00BD3AC6" w14:paraId="794B221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591F" w14:textId="77777777" w:rsidR="00655F2C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A9B01" w14:textId="77777777" w:rsidR="00E5323B" w:rsidRPr="00BD3AC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BD3AC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5DAB" w14:textId="519E2E35" w:rsidR="00E5323B" w:rsidRPr="00BD3AC6" w:rsidRDefault="009069C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005DD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5266C1D0" w14:textId="77777777" w:rsidR="00C25B49" w:rsidRPr="00BD3AC6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E5CCD9" w14:textId="77777777" w:rsidR="00005DDE" w:rsidRPr="00BD3AC6" w:rsidRDefault="00005DDE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78EEFF" w14:textId="32861C69" w:rsidR="009069C0" w:rsidRPr="004A6EC9" w:rsidRDefault="009069C0" w:rsidP="009069C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A6EC9">
        <w:rPr>
          <w:rFonts w:ascii="Times New Roman" w:hAnsi="Times New Roman" w:cs="Times New Roman"/>
          <w:sz w:val="28"/>
          <w:szCs w:val="24"/>
        </w:rPr>
        <w:t>Ārlietu ministrs</w:t>
      </w:r>
      <w:r w:rsidRPr="004A6EC9">
        <w:rPr>
          <w:rFonts w:ascii="Times New Roman" w:hAnsi="Times New Roman" w:cs="Times New Roman"/>
          <w:sz w:val="28"/>
          <w:szCs w:val="24"/>
        </w:rPr>
        <w:tab/>
      </w:r>
      <w:r w:rsidR="00271193">
        <w:rPr>
          <w:rFonts w:ascii="Times New Roman" w:hAnsi="Times New Roman" w:cs="Times New Roman"/>
          <w:sz w:val="28"/>
          <w:szCs w:val="24"/>
        </w:rPr>
        <w:tab/>
      </w:r>
      <w:r w:rsidR="00271193">
        <w:rPr>
          <w:rFonts w:ascii="Times New Roman" w:hAnsi="Times New Roman" w:cs="Times New Roman"/>
          <w:sz w:val="28"/>
          <w:szCs w:val="24"/>
        </w:rPr>
        <w:tab/>
      </w:r>
      <w:r w:rsidRPr="004A6EC9">
        <w:rPr>
          <w:rFonts w:ascii="Times New Roman" w:hAnsi="Times New Roman" w:cs="Times New Roman"/>
          <w:sz w:val="28"/>
          <w:szCs w:val="24"/>
        </w:rPr>
        <w:t>E</w:t>
      </w:r>
      <w:r w:rsidR="00271193">
        <w:rPr>
          <w:rFonts w:ascii="Times New Roman" w:hAnsi="Times New Roman" w:cs="Times New Roman"/>
          <w:sz w:val="28"/>
          <w:szCs w:val="24"/>
        </w:rPr>
        <w:t>. </w:t>
      </w:r>
      <w:r w:rsidRPr="004A6EC9">
        <w:rPr>
          <w:rFonts w:ascii="Times New Roman" w:hAnsi="Times New Roman" w:cs="Times New Roman"/>
          <w:sz w:val="28"/>
          <w:szCs w:val="24"/>
        </w:rPr>
        <w:t>Rinkēvičs</w:t>
      </w:r>
    </w:p>
    <w:p w14:paraId="1BD6B318" w14:textId="77777777" w:rsidR="00005DDE" w:rsidRPr="002D662D" w:rsidRDefault="00005DDE" w:rsidP="009069C0"/>
    <w:p w14:paraId="718D06EB" w14:textId="77777777" w:rsidR="009069C0" w:rsidRPr="00370DFB" w:rsidRDefault="009069C0" w:rsidP="009069C0">
      <w:pPr>
        <w:rPr>
          <w:rFonts w:ascii="Times New Roman" w:hAnsi="Times New Roman" w:cs="Times New Roman"/>
          <w:sz w:val="24"/>
          <w:szCs w:val="24"/>
        </w:rPr>
      </w:pPr>
    </w:p>
    <w:p w14:paraId="4A4F4FEB" w14:textId="2D9075D3" w:rsidR="009069C0" w:rsidRPr="004A6EC9" w:rsidRDefault="003A095E" w:rsidP="009069C0">
      <w:pPr>
        <w:tabs>
          <w:tab w:val="center" w:pos="4153"/>
          <w:tab w:val="right" w:pos="8306"/>
        </w:tabs>
        <w:spacing w:after="0" w:line="240" w:lineRule="auto"/>
        <w:ind w:right="-53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A6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Mekons</w:t>
      </w:r>
      <w:r w:rsidR="009069C0" w:rsidRPr="004A6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67016</w:t>
      </w:r>
      <w:r w:rsidRPr="004A6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="009069C0" w:rsidRPr="004A6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</w:p>
    <w:p w14:paraId="4526366E" w14:textId="044574C5" w:rsidR="00EF4C7B" w:rsidRDefault="00947959" w:rsidP="009069C0">
      <w:pPr>
        <w:tabs>
          <w:tab w:val="center" w:pos="4153"/>
          <w:tab w:val="right" w:pos="8306"/>
        </w:tabs>
        <w:spacing w:after="0" w:line="240" w:lineRule="auto"/>
        <w:ind w:right="-539"/>
        <w:rPr>
          <w:rStyle w:val="Hyperlink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</w:rPr>
      </w:pPr>
      <w:hyperlink r:id="rId13" w:history="1">
        <w:r w:rsidR="003A095E" w:rsidRPr="004A6EC9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kaspars.mekons@mfa.gov.lv</w:t>
        </w:r>
      </w:hyperlink>
    </w:p>
    <w:p w14:paraId="5FB9CF99" w14:textId="77A6E23F" w:rsidR="009069C0" w:rsidRPr="004A6EC9" w:rsidRDefault="009069C0" w:rsidP="009069C0">
      <w:pPr>
        <w:tabs>
          <w:tab w:val="center" w:pos="4153"/>
          <w:tab w:val="right" w:pos="8306"/>
        </w:tabs>
        <w:spacing w:after="0" w:line="240" w:lineRule="auto"/>
        <w:ind w:right="-53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6E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5003B90" w14:textId="2B2BD5B6" w:rsidR="00894C55" w:rsidRPr="00BD3AC6" w:rsidRDefault="00894C55" w:rsidP="00230859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894C55" w:rsidRPr="00BD3AC6" w:rsidSect="00EF4C7B">
      <w:headerReference w:type="default" r:id="rId14"/>
      <w:footerReference w:type="default" r:id="rId15"/>
      <w:footerReference w:type="first" r:id="rId16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2BDF" w14:textId="77777777" w:rsidR="00D431DE" w:rsidRDefault="00D431DE" w:rsidP="00894C55">
      <w:pPr>
        <w:spacing w:after="0" w:line="240" w:lineRule="auto"/>
      </w:pPr>
      <w:r>
        <w:separator/>
      </w:r>
    </w:p>
  </w:endnote>
  <w:endnote w:type="continuationSeparator" w:id="0">
    <w:p w14:paraId="4CC466DE" w14:textId="77777777" w:rsidR="00D431DE" w:rsidRDefault="00D431D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735F2" w14:textId="3FBABA53" w:rsidR="00062489" w:rsidRPr="005469D0" w:rsidRDefault="00271193" w:rsidP="005469D0">
    <w:pPr>
      <w:pStyle w:val="Footer"/>
    </w:pPr>
    <w:r w:rsidRPr="00271193">
      <w:rPr>
        <w:rFonts w:ascii="Times New Roman" w:hAnsi="Times New Roman" w:cs="Times New Roman"/>
        <w:sz w:val="20"/>
        <w:szCs w:val="20"/>
      </w:rPr>
      <w:t>AManot_</w:t>
    </w:r>
    <w:r w:rsidR="00947959">
      <w:rPr>
        <w:rFonts w:ascii="Times New Roman" w:hAnsi="Times New Roman" w:cs="Times New Roman"/>
        <w:sz w:val="20"/>
        <w:szCs w:val="20"/>
      </w:rPr>
      <w:t>08</w:t>
    </w:r>
    <w:r w:rsidRPr="00271193">
      <w:rPr>
        <w:rFonts w:ascii="Times New Roman" w:hAnsi="Times New Roman" w:cs="Times New Roman"/>
        <w:sz w:val="20"/>
        <w:szCs w:val="20"/>
      </w:rPr>
      <w:t>0</w:t>
    </w:r>
    <w:r w:rsidR="00947959">
      <w:rPr>
        <w:rFonts w:ascii="Times New Roman" w:hAnsi="Times New Roman" w:cs="Times New Roman"/>
        <w:sz w:val="20"/>
        <w:szCs w:val="20"/>
      </w:rPr>
      <w:t>6</w:t>
    </w:r>
    <w:r w:rsidRPr="00271193">
      <w:rPr>
        <w:rFonts w:ascii="Times New Roman" w:hAnsi="Times New Roman" w:cs="Times New Roman"/>
        <w:sz w:val="20"/>
        <w:szCs w:val="20"/>
      </w:rPr>
      <w:t>20_Gruzija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41FE" w14:textId="0277FDB2" w:rsidR="00062489" w:rsidRPr="009A2654" w:rsidRDefault="00271193">
    <w:pPr>
      <w:pStyle w:val="Footer"/>
      <w:rPr>
        <w:rFonts w:ascii="Times New Roman" w:hAnsi="Times New Roman" w:cs="Times New Roman"/>
        <w:sz w:val="20"/>
        <w:szCs w:val="20"/>
      </w:rPr>
    </w:pPr>
    <w:r w:rsidRPr="00271193">
      <w:rPr>
        <w:rFonts w:ascii="Times New Roman" w:hAnsi="Times New Roman" w:cs="Times New Roman"/>
        <w:sz w:val="20"/>
        <w:szCs w:val="20"/>
      </w:rPr>
      <w:t>AManot_</w:t>
    </w:r>
    <w:r w:rsidR="00947959">
      <w:rPr>
        <w:rFonts w:ascii="Times New Roman" w:hAnsi="Times New Roman" w:cs="Times New Roman"/>
        <w:sz w:val="20"/>
        <w:szCs w:val="20"/>
      </w:rPr>
      <w:t>08</w:t>
    </w:r>
    <w:r w:rsidRPr="00271193">
      <w:rPr>
        <w:rFonts w:ascii="Times New Roman" w:hAnsi="Times New Roman" w:cs="Times New Roman"/>
        <w:sz w:val="20"/>
        <w:szCs w:val="20"/>
      </w:rPr>
      <w:t>0</w:t>
    </w:r>
    <w:r w:rsidR="00947959">
      <w:rPr>
        <w:rFonts w:ascii="Times New Roman" w:hAnsi="Times New Roman" w:cs="Times New Roman"/>
        <w:sz w:val="20"/>
        <w:szCs w:val="20"/>
      </w:rPr>
      <w:t>6</w:t>
    </w:r>
    <w:r w:rsidRPr="00271193">
      <w:rPr>
        <w:rFonts w:ascii="Times New Roman" w:hAnsi="Times New Roman" w:cs="Times New Roman"/>
        <w:sz w:val="20"/>
        <w:szCs w:val="20"/>
      </w:rPr>
      <w:t>20_Gruzija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4EB0" w14:textId="77777777" w:rsidR="00D431DE" w:rsidRDefault="00D431DE" w:rsidP="00894C55">
      <w:pPr>
        <w:spacing w:after="0" w:line="240" w:lineRule="auto"/>
      </w:pPr>
      <w:r>
        <w:separator/>
      </w:r>
    </w:p>
  </w:footnote>
  <w:footnote w:type="continuationSeparator" w:id="0">
    <w:p w14:paraId="012C125F" w14:textId="77777777" w:rsidR="00D431DE" w:rsidRDefault="00D431D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2CC5CF1" w14:textId="34A19895" w:rsidR="00062489" w:rsidRPr="00C25B49" w:rsidRDefault="0006248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47959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DD1"/>
    <w:multiLevelType w:val="hybridMultilevel"/>
    <w:tmpl w:val="8974B254"/>
    <w:lvl w:ilvl="0" w:tplc="8C9012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4C4"/>
    <w:multiLevelType w:val="hybridMultilevel"/>
    <w:tmpl w:val="5A086E3E"/>
    <w:lvl w:ilvl="0" w:tplc="A1363DD4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FA87090"/>
    <w:multiLevelType w:val="hybridMultilevel"/>
    <w:tmpl w:val="3F8A1B0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DA7BB2"/>
    <w:multiLevelType w:val="hybridMultilevel"/>
    <w:tmpl w:val="508C67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DDE"/>
    <w:rsid w:val="00020EED"/>
    <w:rsid w:val="00062489"/>
    <w:rsid w:val="000870F0"/>
    <w:rsid w:val="001221D3"/>
    <w:rsid w:val="001A4F8B"/>
    <w:rsid w:val="00230859"/>
    <w:rsid w:val="00243426"/>
    <w:rsid w:val="00245C42"/>
    <w:rsid w:val="002609F1"/>
    <w:rsid w:val="00271193"/>
    <w:rsid w:val="00274458"/>
    <w:rsid w:val="00277C69"/>
    <w:rsid w:val="00287489"/>
    <w:rsid w:val="00297F70"/>
    <w:rsid w:val="002B5E87"/>
    <w:rsid w:val="002E1C05"/>
    <w:rsid w:val="00324991"/>
    <w:rsid w:val="00355878"/>
    <w:rsid w:val="00367F8B"/>
    <w:rsid w:val="00370DFB"/>
    <w:rsid w:val="003A095E"/>
    <w:rsid w:val="003B0BF9"/>
    <w:rsid w:val="003B5BFB"/>
    <w:rsid w:val="003E0791"/>
    <w:rsid w:val="003F28AC"/>
    <w:rsid w:val="004454FE"/>
    <w:rsid w:val="00456E40"/>
    <w:rsid w:val="00471F27"/>
    <w:rsid w:val="004736A9"/>
    <w:rsid w:val="00485523"/>
    <w:rsid w:val="004878ED"/>
    <w:rsid w:val="004A30F1"/>
    <w:rsid w:val="004A6EC9"/>
    <w:rsid w:val="0050178F"/>
    <w:rsid w:val="00514DDC"/>
    <w:rsid w:val="00517900"/>
    <w:rsid w:val="005469D0"/>
    <w:rsid w:val="00552F10"/>
    <w:rsid w:val="00580819"/>
    <w:rsid w:val="0059088E"/>
    <w:rsid w:val="00597F13"/>
    <w:rsid w:val="005C7E22"/>
    <w:rsid w:val="005D7C36"/>
    <w:rsid w:val="005F4BB0"/>
    <w:rsid w:val="006352B3"/>
    <w:rsid w:val="00655F2C"/>
    <w:rsid w:val="006D0A5F"/>
    <w:rsid w:val="006E1081"/>
    <w:rsid w:val="006E7AEC"/>
    <w:rsid w:val="006F025E"/>
    <w:rsid w:val="00717999"/>
    <w:rsid w:val="00720585"/>
    <w:rsid w:val="00773AF6"/>
    <w:rsid w:val="00795F71"/>
    <w:rsid w:val="007E5F7A"/>
    <w:rsid w:val="007E73AB"/>
    <w:rsid w:val="00816C11"/>
    <w:rsid w:val="008240F9"/>
    <w:rsid w:val="00831394"/>
    <w:rsid w:val="00834323"/>
    <w:rsid w:val="008724CA"/>
    <w:rsid w:val="008867C6"/>
    <w:rsid w:val="00894C55"/>
    <w:rsid w:val="00897E22"/>
    <w:rsid w:val="008E7486"/>
    <w:rsid w:val="008F0303"/>
    <w:rsid w:val="00900E27"/>
    <w:rsid w:val="009069C0"/>
    <w:rsid w:val="00931EBD"/>
    <w:rsid w:val="00933027"/>
    <w:rsid w:val="00935C08"/>
    <w:rsid w:val="00947959"/>
    <w:rsid w:val="00954ED9"/>
    <w:rsid w:val="00993B26"/>
    <w:rsid w:val="009970E4"/>
    <w:rsid w:val="009A2654"/>
    <w:rsid w:val="009A6FF2"/>
    <w:rsid w:val="009B7309"/>
    <w:rsid w:val="00A01972"/>
    <w:rsid w:val="00A10FC3"/>
    <w:rsid w:val="00A31A60"/>
    <w:rsid w:val="00A522FF"/>
    <w:rsid w:val="00A57627"/>
    <w:rsid w:val="00A6073E"/>
    <w:rsid w:val="00A62AD7"/>
    <w:rsid w:val="00A74648"/>
    <w:rsid w:val="00A81C81"/>
    <w:rsid w:val="00AB34A9"/>
    <w:rsid w:val="00AC5943"/>
    <w:rsid w:val="00AE4C14"/>
    <w:rsid w:val="00AE5567"/>
    <w:rsid w:val="00AF1239"/>
    <w:rsid w:val="00B059E2"/>
    <w:rsid w:val="00B1065D"/>
    <w:rsid w:val="00B16480"/>
    <w:rsid w:val="00B2165C"/>
    <w:rsid w:val="00B25271"/>
    <w:rsid w:val="00B53B54"/>
    <w:rsid w:val="00B8243A"/>
    <w:rsid w:val="00B86558"/>
    <w:rsid w:val="00B92CAD"/>
    <w:rsid w:val="00B97550"/>
    <w:rsid w:val="00BA13DA"/>
    <w:rsid w:val="00BA20AA"/>
    <w:rsid w:val="00BA7AC2"/>
    <w:rsid w:val="00BB5B1D"/>
    <w:rsid w:val="00BC21A0"/>
    <w:rsid w:val="00BD3AC6"/>
    <w:rsid w:val="00BD4425"/>
    <w:rsid w:val="00BE3692"/>
    <w:rsid w:val="00C25B49"/>
    <w:rsid w:val="00C73D6C"/>
    <w:rsid w:val="00C9466D"/>
    <w:rsid w:val="00CA7A00"/>
    <w:rsid w:val="00CC0D2D"/>
    <w:rsid w:val="00CD1C28"/>
    <w:rsid w:val="00CD728B"/>
    <w:rsid w:val="00CE2586"/>
    <w:rsid w:val="00CE5657"/>
    <w:rsid w:val="00D133F8"/>
    <w:rsid w:val="00D14A3E"/>
    <w:rsid w:val="00D431DE"/>
    <w:rsid w:val="00D620B2"/>
    <w:rsid w:val="00D77E37"/>
    <w:rsid w:val="00DA40EA"/>
    <w:rsid w:val="00DA7274"/>
    <w:rsid w:val="00DB527A"/>
    <w:rsid w:val="00DE1A23"/>
    <w:rsid w:val="00DE5234"/>
    <w:rsid w:val="00E15741"/>
    <w:rsid w:val="00E3716B"/>
    <w:rsid w:val="00E5323B"/>
    <w:rsid w:val="00E5755F"/>
    <w:rsid w:val="00E81AFB"/>
    <w:rsid w:val="00E8749E"/>
    <w:rsid w:val="00E90C01"/>
    <w:rsid w:val="00EA486E"/>
    <w:rsid w:val="00EA5C67"/>
    <w:rsid w:val="00EB0B86"/>
    <w:rsid w:val="00EB0FD0"/>
    <w:rsid w:val="00ED5A97"/>
    <w:rsid w:val="00EF4C7B"/>
    <w:rsid w:val="00F57B0C"/>
    <w:rsid w:val="00F60378"/>
    <w:rsid w:val="00F6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FE1F0B"/>
  <w15:docId w15:val="{39BEF958-DC78-457E-B9E1-E87682B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C08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A01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0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aspars.mekons@mfa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F6BAC62E257BBE4FB9A4DBE74CC46A0F" ma:contentTypeVersion="310" ma:contentTypeDescription="Izveidot jaunu dokumentu." ma:contentTypeScope="" ma:versionID="72ad002d6f4496f6b03a9b6565b051f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id="6529" href="/hub/Lists/ArejieKontakti/DispForm.aspx?ID=6529" target="_blank"&gt;Finanšu ministrija&lt;/a&gt;;&lt;/p&gt;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finanšu līdzekļu piešķiršanu no valsts budžeta programmas “Līdzekļi neparedzētiem gadījumiem” palīdzības sniegšanai Gruzijai Covid-19 izplatības ierobežošanai”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Pirmais divpusējo attiecību departaments</TermName>
          <TermId xmlns="http://schemas.microsoft.com/office/infopath/2007/PartnerControls">4de8364b-ee7b-417c-a63b-70c00d1cc896</TermId>
        </TermInfo>
      </Terms>
    </n85de85c44494d77850ec883bf791ea1>
    <TaxCatchAll xmlns="21a93588-6fe8-41e9-94dc-424b783ca979">
      <Value>19</Value>
      <Value>18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Austrumeiropas un Centrālāzijas valstu nodaļa</TermName>
          <TermId xmlns="http://schemas.microsoft.com/office/infopath/2007/PartnerControls">7b70f8db-e63b-4802-9a34-5cc532288f08</TermId>
        </TermInfo>
      </Terms>
    </aee6b300c46d41ecb957189889b62b92>
    <amLietasNumurs xmlns="801ff49e-5150-41f0-9cd7-015d16134d38" xsi:nil="true"/>
    <amSagatavotajs xmlns="801ff49e-5150-41f0-9cd7-015d16134d38">
      <UserInfo>
        <DisplayName>Kaspars Mekons</DisplayName>
        <AccountId>208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51-9672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4646-396D-4755-B76E-9C54234F28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257EED-177D-4438-B4F9-E8C857ADBE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4838189-243E-445E-AE9D-61712C94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ACC14-AC04-43FB-B93E-E096CF537E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A55C1B-24C6-4D19-9DAF-45DB7B6B405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01ff49e-5150-41f0-9cd7-015d16134d38"/>
    <ds:schemaRef ds:uri="http://schemas.openxmlformats.org/package/2006/metadata/core-properties"/>
    <ds:schemaRef ds:uri="http://schemas.microsoft.com/office/2006/documentManagement/types"/>
    <ds:schemaRef ds:uri="868a9e47-9582-4ad3-b31f-392ce2da298b"/>
    <ds:schemaRef ds:uri="aaa33240-aed4-492d-84f2-cf9262a9abbc"/>
    <ds:schemaRef ds:uri="21a93588-6fe8-41e9-94dc-424b783ca979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8C0E615-CBA5-4A76-891E-7DD55C20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Anotācija</dc:subject>
  <dc:creator>Vārds Uzvārds</dc:creator>
  <dc:description>67012345, vards.uzvards@mfa.gov.lv</dc:description>
  <cp:lastModifiedBy>Kaspars Mekons</cp:lastModifiedBy>
  <cp:revision>6</cp:revision>
  <dcterms:created xsi:type="dcterms:W3CDTF">2020-05-27T11:48:00Z</dcterms:created>
  <dcterms:modified xsi:type="dcterms:W3CDTF">2020-06-09T13:32:00Z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0x010100B1C2858224DA4374904E017A8E9DA54800F6BAC62E257BBE4FB9A4DBE74CC46A0F</vt:lpwstr>
  </property>
  <property fmtid="{D5CDD505-2E9C-101B-9397-08002B2CF9AE}" pid="3" name="amStrukturvieniba">
    <vt:lpwstr>18;#Austrumeiropas un Centrālāzijas valstu nodaļa|7b70f8db-e63b-4802-9a34-5cc532288f08</vt:lpwstr>
  </property>
  <property fmtid="{D5CDD505-2E9C-101B-9397-08002B2CF9AE}" pid="4" name="amRegistrStrukturvieniba">
    <vt:lpwstr>19;#Pirmais divpusējo attiecību departaments|4de8364b-ee7b-417c-a63b-70c00d1cc896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