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A7E7F" w14:textId="77777777" w:rsidR="008D365A" w:rsidRPr="000325D1" w:rsidRDefault="008D365A" w:rsidP="003F0DC7">
      <w:pPr>
        <w:spacing w:line="240" w:lineRule="auto"/>
        <w:rPr>
          <w:sz w:val="28"/>
          <w:szCs w:val="28"/>
        </w:rPr>
      </w:pPr>
      <w:bookmarkStart w:id="0" w:name="OLE_LINK1"/>
      <w:bookmarkStart w:id="1" w:name="OLE_LINK2"/>
      <w:bookmarkStart w:id="2" w:name="OLE_LINK3"/>
      <w:bookmarkStart w:id="3" w:name="OLE_LINK4"/>
    </w:p>
    <w:bookmarkEnd w:id="0"/>
    <w:bookmarkEnd w:id="1"/>
    <w:bookmarkEnd w:id="2"/>
    <w:bookmarkEnd w:id="3"/>
    <w:p w14:paraId="1F87FF31" w14:textId="54AEF2B0" w:rsidR="008D365A" w:rsidRPr="00A81F12" w:rsidRDefault="008D365A" w:rsidP="00661929">
      <w:pPr>
        <w:tabs>
          <w:tab w:val="left" w:pos="6663"/>
        </w:tabs>
        <w:spacing w:line="240" w:lineRule="auto"/>
        <w:rPr>
          <w:b/>
          <w:sz w:val="28"/>
          <w:szCs w:val="28"/>
        </w:rPr>
      </w:pPr>
      <w:r w:rsidRPr="00A81F12">
        <w:rPr>
          <w:sz w:val="28"/>
          <w:szCs w:val="28"/>
        </w:rPr>
        <w:t xml:space="preserve">2020. gada </w:t>
      </w:r>
      <w:r w:rsidR="00F807D6">
        <w:rPr>
          <w:sz w:val="28"/>
          <w:szCs w:val="28"/>
        </w:rPr>
        <w:t>16. jūnijā</w:t>
      </w:r>
      <w:r w:rsidRPr="00A81F12">
        <w:rPr>
          <w:sz w:val="28"/>
          <w:szCs w:val="28"/>
        </w:rPr>
        <w:tab/>
        <w:t>Noteikumi Nr.</w:t>
      </w:r>
      <w:r w:rsidR="00F807D6">
        <w:rPr>
          <w:sz w:val="28"/>
          <w:szCs w:val="28"/>
        </w:rPr>
        <w:t> 398</w:t>
      </w:r>
    </w:p>
    <w:p w14:paraId="3F55ADAD" w14:textId="55FFD940" w:rsidR="008D365A" w:rsidRPr="00A81F12" w:rsidRDefault="008D365A" w:rsidP="00661929">
      <w:pPr>
        <w:tabs>
          <w:tab w:val="left" w:pos="6663"/>
        </w:tabs>
        <w:spacing w:line="240" w:lineRule="auto"/>
        <w:rPr>
          <w:sz w:val="28"/>
          <w:szCs w:val="28"/>
        </w:rPr>
      </w:pPr>
      <w:r w:rsidRPr="00A81F12">
        <w:rPr>
          <w:sz w:val="28"/>
          <w:szCs w:val="28"/>
        </w:rPr>
        <w:t>Rīgā</w:t>
      </w:r>
      <w:r w:rsidRPr="00A81F12">
        <w:rPr>
          <w:sz w:val="28"/>
          <w:szCs w:val="28"/>
        </w:rPr>
        <w:tab/>
        <w:t>(prot. Nr.</w:t>
      </w:r>
      <w:r w:rsidR="00F807D6">
        <w:rPr>
          <w:sz w:val="28"/>
          <w:szCs w:val="28"/>
        </w:rPr>
        <w:t> 41 39</w:t>
      </w:r>
      <w:bookmarkStart w:id="4" w:name="_GoBack"/>
      <w:bookmarkEnd w:id="4"/>
      <w:r w:rsidRPr="00A81F12">
        <w:rPr>
          <w:sz w:val="28"/>
          <w:szCs w:val="28"/>
        </w:rPr>
        <w:t>. §)</w:t>
      </w:r>
    </w:p>
    <w:p w14:paraId="64571C8C" w14:textId="26DDA176" w:rsidR="000325D1" w:rsidRPr="000325D1" w:rsidRDefault="000325D1" w:rsidP="000325D1">
      <w:pPr>
        <w:pStyle w:val="tv20787921"/>
        <w:spacing w:after="0" w:line="240" w:lineRule="auto"/>
        <w:jc w:val="left"/>
        <w:rPr>
          <w:rFonts w:ascii="Times New Roman" w:hAnsi="Times New Roman"/>
          <w:b w:val="0"/>
          <w:bCs w:val="0"/>
        </w:rPr>
      </w:pPr>
    </w:p>
    <w:p w14:paraId="64571C8D" w14:textId="57808C2C" w:rsidR="000325D1" w:rsidRPr="00404221" w:rsidRDefault="000325D1" w:rsidP="000325D1">
      <w:pPr>
        <w:pStyle w:val="tv20787921"/>
        <w:spacing w:after="0" w:line="240" w:lineRule="auto"/>
        <w:rPr>
          <w:rFonts w:ascii="Times New Roman" w:hAnsi="Times New Roman"/>
          <w:bCs w:val="0"/>
        </w:rPr>
      </w:pPr>
      <w:r w:rsidRPr="00404221">
        <w:rPr>
          <w:rFonts w:ascii="Times New Roman" w:hAnsi="Times New Roman"/>
          <w:bCs w:val="0"/>
        </w:rPr>
        <w:t>Grozījumi Ministru kabineta 2016.</w:t>
      </w:r>
      <w:r w:rsidR="004F2D2B">
        <w:rPr>
          <w:rFonts w:ascii="Times New Roman" w:hAnsi="Times New Roman"/>
          <w:bCs w:val="0"/>
        </w:rPr>
        <w:t> </w:t>
      </w:r>
      <w:r w:rsidRPr="00404221">
        <w:rPr>
          <w:rFonts w:ascii="Times New Roman" w:hAnsi="Times New Roman"/>
          <w:bCs w:val="0"/>
        </w:rPr>
        <w:t xml:space="preserve">gada </w:t>
      </w:r>
      <w:r w:rsidR="005862A8">
        <w:rPr>
          <w:rFonts w:ascii="Times New Roman" w:hAnsi="Times New Roman"/>
          <w:bCs w:val="0"/>
        </w:rPr>
        <w:t>1</w:t>
      </w:r>
      <w:r w:rsidRPr="00404221">
        <w:rPr>
          <w:rFonts w:ascii="Times New Roman" w:hAnsi="Times New Roman"/>
          <w:bCs w:val="0"/>
        </w:rPr>
        <w:t>5.</w:t>
      </w:r>
      <w:r w:rsidR="004F2D2B">
        <w:rPr>
          <w:rFonts w:ascii="Times New Roman" w:hAnsi="Times New Roman"/>
          <w:bCs w:val="0"/>
        </w:rPr>
        <w:t> </w:t>
      </w:r>
      <w:r w:rsidRPr="00404221">
        <w:rPr>
          <w:rFonts w:ascii="Times New Roman" w:hAnsi="Times New Roman"/>
          <w:bCs w:val="0"/>
        </w:rPr>
        <w:t>jūlija noteikumos Nr.</w:t>
      </w:r>
      <w:r w:rsidR="004F2D2B">
        <w:rPr>
          <w:rFonts w:ascii="Times New Roman" w:hAnsi="Times New Roman"/>
          <w:bCs w:val="0"/>
        </w:rPr>
        <w:t> </w:t>
      </w:r>
      <w:r w:rsidRPr="00404221">
        <w:rPr>
          <w:rFonts w:ascii="Times New Roman" w:hAnsi="Times New Roman"/>
          <w:bCs w:val="0"/>
        </w:rPr>
        <w:t>4</w:t>
      </w:r>
      <w:r w:rsidR="005862A8">
        <w:rPr>
          <w:rFonts w:ascii="Times New Roman" w:hAnsi="Times New Roman"/>
          <w:bCs w:val="0"/>
        </w:rPr>
        <w:t>77</w:t>
      </w:r>
      <w:r w:rsidRPr="00404221">
        <w:rPr>
          <w:rFonts w:ascii="Times New Roman" w:hAnsi="Times New Roman"/>
          <w:bCs w:val="0"/>
        </w:rPr>
        <w:t xml:space="preserve"> </w:t>
      </w:r>
      <w:r w:rsidR="008D365A">
        <w:rPr>
          <w:rFonts w:ascii="Times New Roman" w:hAnsi="Times New Roman"/>
          <w:bCs w:val="0"/>
        </w:rPr>
        <w:t>"</w:t>
      </w:r>
      <w:r w:rsidR="005862A8" w:rsidRPr="005862A8">
        <w:rPr>
          <w:rFonts w:ascii="Times New Roman" w:hAnsi="Times New Roman"/>
          <w:bCs w:val="0"/>
        </w:rPr>
        <w:t>Speciālās izglītības iestāžu un vispārējās izglītības iestāžu speciālās izglītības klašu (grupu) finansēšanas kārtība</w:t>
      </w:r>
      <w:r w:rsidR="008D365A">
        <w:rPr>
          <w:rFonts w:ascii="Times New Roman" w:hAnsi="Times New Roman"/>
          <w:bCs w:val="0"/>
        </w:rPr>
        <w:t>"</w:t>
      </w:r>
    </w:p>
    <w:p w14:paraId="64571C8E" w14:textId="77777777" w:rsidR="000325D1" w:rsidRPr="00404221" w:rsidRDefault="000325D1" w:rsidP="000325D1">
      <w:pPr>
        <w:pStyle w:val="tv20787921"/>
        <w:spacing w:after="0" w:line="240" w:lineRule="auto"/>
        <w:rPr>
          <w:rFonts w:ascii="Times New Roman" w:hAnsi="Times New Roman"/>
          <w:b w:val="0"/>
          <w:bCs w:val="0"/>
        </w:rPr>
      </w:pPr>
    </w:p>
    <w:p w14:paraId="372A1C6C" w14:textId="77777777" w:rsidR="002E316E" w:rsidRDefault="005862A8" w:rsidP="005862A8">
      <w:pPr>
        <w:shd w:val="clear" w:color="auto" w:fill="FFFFFF"/>
        <w:spacing w:line="240" w:lineRule="auto"/>
        <w:jc w:val="right"/>
        <w:rPr>
          <w:iCs/>
          <w:sz w:val="28"/>
          <w:szCs w:val="28"/>
        </w:rPr>
      </w:pPr>
      <w:r w:rsidRPr="005862A8">
        <w:rPr>
          <w:iCs/>
          <w:sz w:val="28"/>
          <w:szCs w:val="28"/>
        </w:rPr>
        <w:t xml:space="preserve">Izdoti saskaņā ar </w:t>
      </w:r>
    </w:p>
    <w:p w14:paraId="64571C8F" w14:textId="4F9100FE" w:rsidR="005862A8" w:rsidRPr="005862A8" w:rsidRDefault="005862A8" w:rsidP="005862A8">
      <w:pPr>
        <w:shd w:val="clear" w:color="auto" w:fill="FFFFFF"/>
        <w:spacing w:line="240" w:lineRule="auto"/>
        <w:jc w:val="right"/>
        <w:rPr>
          <w:iCs/>
          <w:sz w:val="28"/>
          <w:szCs w:val="28"/>
        </w:rPr>
      </w:pPr>
      <w:r w:rsidRPr="005862A8">
        <w:rPr>
          <w:iCs/>
          <w:sz w:val="28"/>
          <w:szCs w:val="28"/>
        </w:rPr>
        <w:t>Izglītī</w:t>
      </w:r>
      <w:r w:rsidR="00814A14">
        <w:rPr>
          <w:iCs/>
          <w:sz w:val="28"/>
          <w:szCs w:val="28"/>
        </w:rPr>
        <w:t>bas likuma 14.</w:t>
      </w:r>
      <w:r w:rsidR="004F2D2B">
        <w:rPr>
          <w:iCs/>
          <w:sz w:val="28"/>
          <w:szCs w:val="28"/>
        </w:rPr>
        <w:t> </w:t>
      </w:r>
      <w:r w:rsidR="00814A14">
        <w:rPr>
          <w:iCs/>
          <w:sz w:val="28"/>
          <w:szCs w:val="28"/>
        </w:rPr>
        <w:t>panta 17.</w:t>
      </w:r>
      <w:r w:rsidR="004F2D2B">
        <w:rPr>
          <w:iCs/>
          <w:sz w:val="28"/>
          <w:szCs w:val="28"/>
        </w:rPr>
        <w:t> </w:t>
      </w:r>
      <w:r w:rsidR="00814A14">
        <w:rPr>
          <w:iCs/>
          <w:sz w:val="28"/>
          <w:szCs w:val="28"/>
        </w:rPr>
        <w:t>punktu</w:t>
      </w:r>
      <w:r w:rsidRPr="005862A8">
        <w:rPr>
          <w:iCs/>
          <w:sz w:val="28"/>
          <w:szCs w:val="28"/>
        </w:rPr>
        <w:t xml:space="preserve"> </w:t>
      </w:r>
    </w:p>
    <w:p w14:paraId="64571C90" w14:textId="12B1DA5D" w:rsidR="000325D1" w:rsidRDefault="005862A8" w:rsidP="005862A8">
      <w:pPr>
        <w:shd w:val="clear" w:color="auto" w:fill="FFFFFF"/>
        <w:spacing w:line="240" w:lineRule="auto"/>
        <w:jc w:val="right"/>
        <w:rPr>
          <w:iCs/>
          <w:sz w:val="28"/>
          <w:szCs w:val="28"/>
        </w:rPr>
      </w:pPr>
      <w:r w:rsidRPr="005862A8">
        <w:rPr>
          <w:iCs/>
          <w:sz w:val="28"/>
          <w:szCs w:val="28"/>
        </w:rPr>
        <w:t>un 59.</w:t>
      </w:r>
      <w:r w:rsidR="004F2D2B">
        <w:rPr>
          <w:iCs/>
          <w:sz w:val="28"/>
          <w:szCs w:val="28"/>
        </w:rPr>
        <w:t> </w:t>
      </w:r>
      <w:r w:rsidRPr="005862A8">
        <w:rPr>
          <w:iCs/>
          <w:sz w:val="28"/>
          <w:szCs w:val="28"/>
        </w:rPr>
        <w:t>panta trešo daļu</w:t>
      </w:r>
    </w:p>
    <w:p w14:paraId="64571C91" w14:textId="77777777" w:rsidR="005862A8" w:rsidRPr="00404221" w:rsidRDefault="005862A8" w:rsidP="005862A8">
      <w:pPr>
        <w:shd w:val="clear" w:color="auto" w:fill="FFFFFF"/>
        <w:spacing w:line="240" w:lineRule="auto"/>
        <w:jc w:val="right"/>
        <w:rPr>
          <w:iCs/>
          <w:sz w:val="28"/>
          <w:szCs w:val="28"/>
        </w:rPr>
      </w:pPr>
    </w:p>
    <w:p w14:paraId="64571C92" w14:textId="64F01671" w:rsidR="000325D1" w:rsidRDefault="000325D1" w:rsidP="000325D1">
      <w:pPr>
        <w:pStyle w:val="tv20787921"/>
        <w:spacing w:after="0" w:line="240" w:lineRule="auto"/>
        <w:ind w:firstLine="720"/>
        <w:jc w:val="both"/>
        <w:rPr>
          <w:rFonts w:ascii="Times New Roman" w:hAnsi="Times New Roman"/>
          <w:b w:val="0"/>
        </w:rPr>
      </w:pPr>
      <w:r>
        <w:rPr>
          <w:rFonts w:ascii="Times New Roman" w:hAnsi="Times New Roman"/>
          <w:b w:val="0"/>
        </w:rPr>
        <w:t xml:space="preserve">1. </w:t>
      </w:r>
      <w:r w:rsidRPr="00404221">
        <w:rPr>
          <w:rFonts w:ascii="Times New Roman" w:hAnsi="Times New Roman"/>
          <w:b w:val="0"/>
        </w:rPr>
        <w:t>Izdarīt Ministru kabineta 2016.</w:t>
      </w:r>
      <w:r w:rsidR="00661929">
        <w:rPr>
          <w:rFonts w:ascii="Times New Roman" w:hAnsi="Times New Roman"/>
          <w:b w:val="0"/>
        </w:rPr>
        <w:t> </w:t>
      </w:r>
      <w:r w:rsidRPr="00404221">
        <w:rPr>
          <w:rFonts w:ascii="Times New Roman" w:hAnsi="Times New Roman"/>
          <w:b w:val="0"/>
        </w:rPr>
        <w:t xml:space="preserve">gada </w:t>
      </w:r>
      <w:r w:rsidR="005862A8">
        <w:rPr>
          <w:rFonts w:ascii="Times New Roman" w:hAnsi="Times New Roman"/>
          <w:b w:val="0"/>
        </w:rPr>
        <w:t>1</w:t>
      </w:r>
      <w:r w:rsidRPr="00404221">
        <w:rPr>
          <w:rFonts w:ascii="Times New Roman" w:hAnsi="Times New Roman"/>
          <w:b w:val="0"/>
        </w:rPr>
        <w:t>5.</w:t>
      </w:r>
      <w:r w:rsidR="00661929">
        <w:rPr>
          <w:rFonts w:ascii="Times New Roman" w:hAnsi="Times New Roman"/>
          <w:b w:val="0"/>
        </w:rPr>
        <w:t> </w:t>
      </w:r>
      <w:r w:rsidRPr="00404221">
        <w:rPr>
          <w:rFonts w:ascii="Times New Roman" w:hAnsi="Times New Roman"/>
          <w:b w:val="0"/>
        </w:rPr>
        <w:t>jūlija noteikumos Nr.</w:t>
      </w:r>
      <w:r w:rsidR="00661929">
        <w:rPr>
          <w:rFonts w:ascii="Times New Roman" w:hAnsi="Times New Roman"/>
          <w:b w:val="0"/>
        </w:rPr>
        <w:t> </w:t>
      </w:r>
      <w:r w:rsidRPr="00404221">
        <w:rPr>
          <w:rFonts w:ascii="Times New Roman" w:hAnsi="Times New Roman"/>
          <w:b w:val="0"/>
        </w:rPr>
        <w:t>4</w:t>
      </w:r>
      <w:r w:rsidR="005862A8">
        <w:rPr>
          <w:rFonts w:ascii="Times New Roman" w:hAnsi="Times New Roman"/>
          <w:b w:val="0"/>
        </w:rPr>
        <w:t>77</w:t>
      </w:r>
      <w:r w:rsidRPr="00404221">
        <w:rPr>
          <w:rFonts w:ascii="Times New Roman" w:hAnsi="Times New Roman"/>
          <w:b w:val="0"/>
        </w:rPr>
        <w:t xml:space="preserve"> </w:t>
      </w:r>
      <w:r w:rsidR="008D365A">
        <w:rPr>
          <w:rFonts w:ascii="Times New Roman" w:hAnsi="Times New Roman"/>
          <w:b w:val="0"/>
        </w:rPr>
        <w:t>"</w:t>
      </w:r>
      <w:r w:rsidR="005862A8" w:rsidRPr="005862A8">
        <w:rPr>
          <w:rFonts w:ascii="Times New Roman" w:hAnsi="Times New Roman"/>
          <w:b w:val="0"/>
        </w:rPr>
        <w:t>Speciālās izglītības iestāžu un vispārējās izglītības iestāžu speciālās izglītības klašu (grupu) finansēšanas kārtība</w:t>
      </w:r>
      <w:r w:rsidR="008D365A">
        <w:rPr>
          <w:rFonts w:ascii="Times New Roman" w:hAnsi="Times New Roman"/>
          <w:b w:val="0"/>
        </w:rPr>
        <w:t>"</w:t>
      </w:r>
      <w:r w:rsidR="005862A8">
        <w:rPr>
          <w:rFonts w:ascii="Times New Roman" w:hAnsi="Times New Roman"/>
          <w:b w:val="0"/>
        </w:rPr>
        <w:t xml:space="preserve"> </w:t>
      </w:r>
      <w:proofErr w:type="gramStart"/>
      <w:r w:rsidR="005862A8" w:rsidRPr="005862A8">
        <w:rPr>
          <w:rFonts w:ascii="Times New Roman" w:hAnsi="Times New Roman"/>
          <w:b w:val="0"/>
        </w:rPr>
        <w:t>(</w:t>
      </w:r>
      <w:proofErr w:type="gramEnd"/>
      <w:r w:rsidR="005862A8" w:rsidRPr="005862A8">
        <w:rPr>
          <w:rFonts w:ascii="Times New Roman" w:hAnsi="Times New Roman"/>
          <w:b w:val="0"/>
        </w:rPr>
        <w:t xml:space="preserve">Latvijas Vēstnesis, 2016, </w:t>
      </w:r>
      <w:r w:rsidR="002E316E">
        <w:rPr>
          <w:rFonts w:ascii="Times New Roman" w:hAnsi="Times New Roman"/>
          <w:b w:val="0"/>
        </w:rPr>
        <w:t>140., 168.</w:t>
      </w:r>
      <w:r w:rsidR="00661929">
        <w:rPr>
          <w:rFonts w:ascii="Times New Roman" w:hAnsi="Times New Roman"/>
          <w:b w:val="0"/>
        </w:rPr>
        <w:t> </w:t>
      </w:r>
      <w:r w:rsidR="002E316E">
        <w:rPr>
          <w:rFonts w:ascii="Times New Roman" w:hAnsi="Times New Roman"/>
          <w:b w:val="0"/>
        </w:rPr>
        <w:t xml:space="preserve">nr.; </w:t>
      </w:r>
      <w:r w:rsidR="00C8087F">
        <w:rPr>
          <w:rFonts w:ascii="Times New Roman" w:hAnsi="Times New Roman"/>
          <w:b w:val="0"/>
        </w:rPr>
        <w:t>2017,</w:t>
      </w:r>
      <w:r w:rsidR="005862A8">
        <w:rPr>
          <w:rFonts w:ascii="Times New Roman" w:hAnsi="Times New Roman"/>
          <w:b w:val="0"/>
        </w:rPr>
        <w:t xml:space="preserve"> 153.</w:t>
      </w:r>
      <w:r w:rsidR="00661929">
        <w:rPr>
          <w:rFonts w:ascii="Times New Roman" w:hAnsi="Times New Roman"/>
          <w:b w:val="0"/>
        </w:rPr>
        <w:t> </w:t>
      </w:r>
      <w:r w:rsidR="005862A8">
        <w:rPr>
          <w:rFonts w:ascii="Times New Roman" w:hAnsi="Times New Roman"/>
          <w:b w:val="0"/>
        </w:rPr>
        <w:t>nr.</w:t>
      </w:r>
      <w:r w:rsidR="004F2D2B">
        <w:rPr>
          <w:rFonts w:ascii="Times New Roman" w:hAnsi="Times New Roman"/>
          <w:b w:val="0"/>
        </w:rPr>
        <w:t>;</w:t>
      </w:r>
      <w:r w:rsidR="00C8087F">
        <w:rPr>
          <w:rFonts w:ascii="Times New Roman" w:hAnsi="Times New Roman"/>
          <w:b w:val="0"/>
        </w:rPr>
        <w:t xml:space="preserve"> 2018, 162.</w:t>
      </w:r>
      <w:r w:rsidR="00661929">
        <w:rPr>
          <w:rFonts w:ascii="Times New Roman" w:hAnsi="Times New Roman"/>
          <w:b w:val="0"/>
        </w:rPr>
        <w:t> </w:t>
      </w:r>
      <w:r w:rsidR="00C8087F">
        <w:rPr>
          <w:rFonts w:ascii="Times New Roman" w:hAnsi="Times New Roman"/>
          <w:b w:val="0"/>
        </w:rPr>
        <w:t>nr.</w:t>
      </w:r>
      <w:r w:rsidR="008D365A">
        <w:rPr>
          <w:rFonts w:ascii="Times New Roman" w:hAnsi="Times New Roman"/>
          <w:b w:val="0"/>
        </w:rPr>
        <w:t xml:space="preserve">; </w:t>
      </w:r>
      <w:r w:rsidR="00D5342E">
        <w:rPr>
          <w:rFonts w:ascii="Times New Roman" w:hAnsi="Times New Roman"/>
          <w:b w:val="0"/>
        </w:rPr>
        <w:t xml:space="preserve">2019, </w:t>
      </w:r>
      <w:r w:rsidR="00814A14">
        <w:rPr>
          <w:rFonts w:ascii="Times New Roman" w:hAnsi="Times New Roman"/>
          <w:b w:val="0"/>
        </w:rPr>
        <w:t>146.</w:t>
      </w:r>
      <w:r w:rsidR="00661929">
        <w:rPr>
          <w:rFonts w:ascii="Times New Roman" w:hAnsi="Times New Roman"/>
          <w:b w:val="0"/>
        </w:rPr>
        <w:t> </w:t>
      </w:r>
      <w:r w:rsidR="00D5342E">
        <w:rPr>
          <w:rFonts w:ascii="Times New Roman" w:hAnsi="Times New Roman"/>
          <w:b w:val="0"/>
        </w:rPr>
        <w:t>nr.</w:t>
      </w:r>
      <w:r w:rsidR="005862A8">
        <w:rPr>
          <w:rFonts w:ascii="Times New Roman" w:hAnsi="Times New Roman"/>
          <w:b w:val="0"/>
        </w:rPr>
        <w:t>)</w:t>
      </w:r>
      <w:r>
        <w:rPr>
          <w:rFonts w:ascii="Times New Roman" w:hAnsi="Times New Roman"/>
          <w:b w:val="0"/>
        </w:rPr>
        <w:t xml:space="preserve"> šādus grozījumus:</w:t>
      </w:r>
    </w:p>
    <w:p w14:paraId="64571C94" w14:textId="6AD773CA" w:rsidR="00D94FCF" w:rsidRPr="00D94FCF" w:rsidRDefault="00D94FCF" w:rsidP="00BB18A3">
      <w:pPr>
        <w:shd w:val="clear" w:color="auto" w:fill="FFFFFF"/>
        <w:spacing w:line="240" w:lineRule="auto"/>
        <w:ind w:firstLine="709"/>
        <w:rPr>
          <w:sz w:val="28"/>
          <w:szCs w:val="28"/>
        </w:rPr>
      </w:pPr>
      <w:r w:rsidRPr="00D94FCF">
        <w:rPr>
          <w:sz w:val="28"/>
          <w:szCs w:val="28"/>
        </w:rPr>
        <w:t xml:space="preserve">1.1. </w:t>
      </w:r>
      <w:r w:rsidR="003F2415">
        <w:rPr>
          <w:sz w:val="28"/>
          <w:szCs w:val="28"/>
        </w:rPr>
        <w:t>svītrot</w:t>
      </w:r>
      <w:r w:rsidRPr="00D94FCF">
        <w:rPr>
          <w:sz w:val="28"/>
          <w:szCs w:val="28"/>
        </w:rPr>
        <w:t xml:space="preserve"> 2.1.</w:t>
      </w:r>
      <w:r w:rsidR="00661929">
        <w:rPr>
          <w:sz w:val="28"/>
          <w:szCs w:val="28"/>
        </w:rPr>
        <w:t> </w:t>
      </w:r>
      <w:r w:rsidRPr="00D94FCF">
        <w:rPr>
          <w:sz w:val="28"/>
          <w:szCs w:val="28"/>
        </w:rPr>
        <w:t xml:space="preserve">apakšpunktā vārdus </w:t>
      </w:r>
      <w:r w:rsidR="008D365A">
        <w:rPr>
          <w:sz w:val="28"/>
          <w:szCs w:val="28"/>
        </w:rPr>
        <w:t>"</w:t>
      </w:r>
      <w:r w:rsidR="008432F9" w:rsidRPr="008432F9">
        <w:rPr>
          <w:sz w:val="28"/>
          <w:szCs w:val="28"/>
        </w:rPr>
        <w:t xml:space="preserve">un Izglītības iestāžu reģistrā reģistrēto attīstības </w:t>
      </w:r>
      <w:r w:rsidR="003F2415" w:rsidRPr="003F2415">
        <w:rPr>
          <w:sz w:val="28"/>
          <w:szCs w:val="28"/>
        </w:rPr>
        <w:t>un rehabilitācijas</w:t>
      </w:r>
      <w:r w:rsidR="008432F9" w:rsidRPr="008432F9">
        <w:t xml:space="preserve"> </w:t>
      </w:r>
      <w:r w:rsidR="008432F9" w:rsidRPr="008432F9">
        <w:rPr>
          <w:sz w:val="28"/>
          <w:szCs w:val="28"/>
        </w:rPr>
        <w:t>centru</w:t>
      </w:r>
      <w:r w:rsidR="008D365A">
        <w:rPr>
          <w:sz w:val="28"/>
          <w:szCs w:val="28"/>
        </w:rPr>
        <w:t>"</w:t>
      </w:r>
      <w:r w:rsidRPr="00D94FCF">
        <w:rPr>
          <w:sz w:val="28"/>
          <w:szCs w:val="28"/>
        </w:rPr>
        <w:t>;</w:t>
      </w:r>
    </w:p>
    <w:p w14:paraId="19E28D3D" w14:textId="222A5648" w:rsidR="00177AFF" w:rsidRDefault="006E34F4" w:rsidP="00814A14">
      <w:pPr>
        <w:shd w:val="clear" w:color="auto" w:fill="FFFFFF"/>
        <w:tabs>
          <w:tab w:val="left" w:pos="1134"/>
        </w:tabs>
        <w:spacing w:line="240" w:lineRule="auto"/>
        <w:ind w:firstLine="709"/>
        <w:rPr>
          <w:sz w:val="28"/>
          <w:szCs w:val="28"/>
        </w:rPr>
      </w:pPr>
      <w:r>
        <w:rPr>
          <w:sz w:val="28"/>
          <w:szCs w:val="28"/>
        </w:rPr>
        <w:t xml:space="preserve">1.2. </w:t>
      </w:r>
      <w:r w:rsidR="00814A14">
        <w:rPr>
          <w:sz w:val="28"/>
          <w:szCs w:val="28"/>
        </w:rPr>
        <w:t>izteikt</w:t>
      </w:r>
      <w:r w:rsidR="00D94FCF" w:rsidRPr="00D94FCF">
        <w:rPr>
          <w:sz w:val="28"/>
          <w:szCs w:val="28"/>
        </w:rPr>
        <w:t xml:space="preserve"> </w:t>
      </w:r>
      <w:r w:rsidR="003F2415">
        <w:rPr>
          <w:sz w:val="28"/>
          <w:szCs w:val="28"/>
        </w:rPr>
        <w:t>2.2</w:t>
      </w:r>
      <w:r w:rsidR="00D94FCF" w:rsidRPr="00D94FCF">
        <w:rPr>
          <w:sz w:val="28"/>
          <w:szCs w:val="28"/>
        </w:rPr>
        <w:t>.</w:t>
      </w:r>
      <w:r w:rsidR="00661929">
        <w:rPr>
          <w:sz w:val="28"/>
          <w:szCs w:val="28"/>
        </w:rPr>
        <w:t> </w:t>
      </w:r>
      <w:r w:rsidR="00814A14">
        <w:rPr>
          <w:sz w:val="28"/>
          <w:szCs w:val="28"/>
        </w:rPr>
        <w:t>apakšpunktu</w:t>
      </w:r>
      <w:r w:rsidR="00D94FCF" w:rsidRPr="00D94FCF">
        <w:rPr>
          <w:sz w:val="28"/>
          <w:szCs w:val="28"/>
        </w:rPr>
        <w:t xml:space="preserve"> </w:t>
      </w:r>
      <w:r w:rsidR="00814A14">
        <w:rPr>
          <w:sz w:val="28"/>
          <w:szCs w:val="28"/>
        </w:rPr>
        <w:t>šādā redakcijā:</w:t>
      </w:r>
    </w:p>
    <w:p w14:paraId="438A5A5C" w14:textId="77777777" w:rsidR="00814A14" w:rsidRDefault="00814A14" w:rsidP="00814A14">
      <w:pPr>
        <w:shd w:val="clear" w:color="auto" w:fill="FFFFFF"/>
        <w:tabs>
          <w:tab w:val="left" w:pos="1134"/>
        </w:tabs>
        <w:spacing w:line="240" w:lineRule="auto"/>
        <w:ind w:firstLine="709"/>
        <w:rPr>
          <w:sz w:val="28"/>
          <w:szCs w:val="28"/>
        </w:rPr>
      </w:pPr>
    </w:p>
    <w:p w14:paraId="2DB9442E" w14:textId="5CF1BFFF" w:rsidR="00814A14" w:rsidRDefault="008D365A" w:rsidP="005B2E8C">
      <w:pPr>
        <w:shd w:val="clear" w:color="auto" w:fill="FFFFFF"/>
        <w:tabs>
          <w:tab w:val="left" w:pos="1134"/>
          <w:tab w:val="left" w:pos="1418"/>
        </w:tabs>
        <w:spacing w:line="240" w:lineRule="auto"/>
        <w:ind w:firstLine="709"/>
        <w:rPr>
          <w:sz w:val="28"/>
          <w:szCs w:val="28"/>
        </w:rPr>
      </w:pPr>
      <w:r>
        <w:rPr>
          <w:sz w:val="28"/>
          <w:szCs w:val="28"/>
        </w:rPr>
        <w:t>"</w:t>
      </w:r>
      <w:r w:rsidR="005B2E8C">
        <w:rPr>
          <w:sz w:val="28"/>
          <w:szCs w:val="28"/>
        </w:rPr>
        <w:t>2.2.</w:t>
      </w:r>
      <w:r w:rsidR="002E316E">
        <w:rPr>
          <w:sz w:val="28"/>
          <w:szCs w:val="28"/>
        </w:rPr>
        <w:t> </w:t>
      </w:r>
      <w:r w:rsidR="00814A14">
        <w:rPr>
          <w:sz w:val="28"/>
          <w:szCs w:val="28"/>
        </w:rPr>
        <w:t xml:space="preserve">pašvaldību padotībā esošo speciālās izglītības iestāžu </w:t>
      </w:r>
      <w:r w:rsidR="00661929">
        <w:rPr>
          <w:sz w:val="28"/>
          <w:szCs w:val="28"/>
        </w:rPr>
        <w:t>(</w:t>
      </w:r>
      <w:r w:rsidR="00814A14">
        <w:rPr>
          <w:sz w:val="28"/>
          <w:szCs w:val="28"/>
        </w:rPr>
        <w:t>kas nenodrošina internāta pakalpojumus</w:t>
      </w:r>
      <w:r w:rsidR="00661929">
        <w:rPr>
          <w:sz w:val="28"/>
          <w:szCs w:val="28"/>
        </w:rPr>
        <w:t>)</w:t>
      </w:r>
      <w:r w:rsidR="00814A14">
        <w:rPr>
          <w:sz w:val="28"/>
          <w:szCs w:val="28"/>
        </w:rPr>
        <w:t>,</w:t>
      </w:r>
      <w:r w:rsidR="00814A14" w:rsidRPr="00814A14">
        <w:rPr>
          <w:sz w:val="28"/>
          <w:szCs w:val="28"/>
        </w:rPr>
        <w:t xml:space="preserve"> vispārējās izglītības iestāžu speciālās izglītības klašu un speciālās izglītības pirmsskolas grupu pedagogu darba samaksu un valsts sociālās apdrošināšanas obligātās iemaksas.</w:t>
      </w:r>
      <w:r>
        <w:rPr>
          <w:sz w:val="28"/>
          <w:szCs w:val="28"/>
        </w:rPr>
        <w:t>"</w:t>
      </w:r>
      <w:r w:rsidR="00814A14">
        <w:rPr>
          <w:sz w:val="28"/>
          <w:szCs w:val="28"/>
        </w:rPr>
        <w:t>;</w:t>
      </w:r>
    </w:p>
    <w:p w14:paraId="1E55DF2E" w14:textId="77777777" w:rsidR="00814A14" w:rsidRDefault="00814A14" w:rsidP="00814A14">
      <w:pPr>
        <w:shd w:val="clear" w:color="auto" w:fill="FFFFFF"/>
        <w:tabs>
          <w:tab w:val="left" w:pos="1134"/>
        </w:tabs>
        <w:spacing w:line="240" w:lineRule="auto"/>
        <w:ind w:firstLine="709"/>
        <w:rPr>
          <w:sz w:val="28"/>
          <w:szCs w:val="28"/>
        </w:rPr>
      </w:pPr>
    </w:p>
    <w:p w14:paraId="235120E6" w14:textId="0A392ED1" w:rsidR="00177AFF" w:rsidRDefault="00177AFF" w:rsidP="00BB18A3">
      <w:pPr>
        <w:shd w:val="clear" w:color="auto" w:fill="FFFFFF"/>
        <w:spacing w:line="240" w:lineRule="auto"/>
        <w:ind w:firstLine="709"/>
        <w:rPr>
          <w:sz w:val="28"/>
          <w:szCs w:val="28"/>
        </w:rPr>
      </w:pPr>
      <w:r>
        <w:rPr>
          <w:sz w:val="28"/>
          <w:szCs w:val="28"/>
        </w:rPr>
        <w:t>1.3. izteikt 4.</w:t>
      </w:r>
      <w:r w:rsidR="00661929">
        <w:rPr>
          <w:sz w:val="28"/>
          <w:szCs w:val="28"/>
        </w:rPr>
        <w:t> </w:t>
      </w:r>
      <w:r>
        <w:rPr>
          <w:sz w:val="28"/>
          <w:szCs w:val="28"/>
        </w:rPr>
        <w:t>punktu šādā redakcijā:</w:t>
      </w:r>
    </w:p>
    <w:p w14:paraId="4E671AFB" w14:textId="77777777" w:rsidR="00177AFF" w:rsidRDefault="00177AFF" w:rsidP="00BB18A3">
      <w:pPr>
        <w:shd w:val="clear" w:color="auto" w:fill="FFFFFF"/>
        <w:spacing w:line="240" w:lineRule="auto"/>
        <w:ind w:firstLine="709"/>
        <w:rPr>
          <w:sz w:val="28"/>
          <w:szCs w:val="28"/>
        </w:rPr>
      </w:pPr>
    </w:p>
    <w:p w14:paraId="5E7260AD" w14:textId="6E68A866" w:rsidR="00012C8B" w:rsidRPr="00012C8B" w:rsidRDefault="008D365A" w:rsidP="00012C8B">
      <w:pPr>
        <w:shd w:val="clear" w:color="auto" w:fill="FFFFFF"/>
        <w:spacing w:line="240" w:lineRule="auto"/>
        <w:ind w:firstLine="709"/>
        <w:rPr>
          <w:sz w:val="28"/>
          <w:szCs w:val="28"/>
        </w:rPr>
      </w:pPr>
      <w:r>
        <w:rPr>
          <w:sz w:val="28"/>
          <w:szCs w:val="28"/>
        </w:rPr>
        <w:t>"</w:t>
      </w:r>
      <w:r w:rsidR="00177AFF">
        <w:rPr>
          <w:sz w:val="28"/>
          <w:szCs w:val="28"/>
        </w:rPr>
        <w:t>4.</w:t>
      </w:r>
      <w:r w:rsidR="00661929">
        <w:rPr>
          <w:sz w:val="28"/>
          <w:szCs w:val="28"/>
        </w:rPr>
        <w:t> </w:t>
      </w:r>
      <w:r w:rsidR="00177AFF" w:rsidRPr="00177AFF">
        <w:rPr>
          <w:sz w:val="28"/>
          <w:szCs w:val="28"/>
        </w:rPr>
        <w:t>Šo noteikumu 2.1.</w:t>
      </w:r>
      <w:r w:rsidR="00661929">
        <w:rPr>
          <w:sz w:val="28"/>
          <w:szCs w:val="28"/>
        </w:rPr>
        <w:t> </w:t>
      </w:r>
      <w:r w:rsidR="00177AFF" w:rsidRPr="00177AFF">
        <w:rPr>
          <w:sz w:val="28"/>
          <w:szCs w:val="28"/>
        </w:rPr>
        <w:t xml:space="preserve">apakšpunktā minēto izglītības iestāžu uzturēšanas izdevumus par speciālo izglītības programmu izglītojamiem ar redzes traucējumiem, dzirdes traucējumiem, garīgās veselības traucējumiem, garīgās attīstības traucējumiem, smagiem garīgās attīstības traucējumiem vai vairākiem smagiem attīstības traucējumiem un jauktiem attīstības traucējumiem finansē, ievērojot uzturēšanas izdevumu normatīvu </w:t>
      </w:r>
      <w:proofErr w:type="gramStart"/>
      <w:r w:rsidR="00177AFF" w:rsidRPr="00177AFF">
        <w:rPr>
          <w:sz w:val="28"/>
          <w:szCs w:val="28"/>
        </w:rPr>
        <w:t>(</w:t>
      </w:r>
      <w:proofErr w:type="gramEnd"/>
      <w:r w:rsidR="00177AFF" w:rsidRPr="00177AFF">
        <w:rPr>
          <w:sz w:val="28"/>
          <w:szCs w:val="28"/>
        </w:rPr>
        <w:t>gadā) vienam</w:t>
      </w:r>
      <w:r w:rsidR="00087228">
        <w:rPr>
          <w:sz w:val="28"/>
          <w:szCs w:val="28"/>
        </w:rPr>
        <w:t xml:space="preserve"> speciālās izglītības iestādes </w:t>
      </w:r>
      <w:r w:rsidR="00177AFF">
        <w:rPr>
          <w:sz w:val="28"/>
          <w:szCs w:val="28"/>
        </w:rPr>
        <w:t>izglītojamam atbilstoši šo noteikumu 1.</w:t>
      </w:r>
      <w:r w:rsidR="00661929">
        <w:rPr>
          <w:sz w:val="28"/>
          <w:szCs w:val="28"/>
        </w:rPr>
        <w:t> </w:t>
      </w:r>
      <w:r w:rsidR="00177AFF">
        <w:rPr>
          <w:sz w:val="28"/>
          <w:szCs w:val="28"/>
        </w:rPr>
        <w:t>pielikumam</w:t>
      </w:r>
      <w:r w:rsidR="00012C8B">
        <w:rPr>
          <w:sz w:val="28"/>
          <w:szCs w:val="28"/>
        </w:rPr>
        <w:t>,</w:t>
      </w:r>
      <w:r w:rsidR="00012C8B" w:rsidRPr="00012C8B">
        <w:t xml:space="preserve"> </w:t>
      </w:r>
      <w:r w:rsidR="00012C8B" w:rsidRPr="00012C8B">
        <w:rPr>
          <w:sz w:val="28"/>
          <w:szCs w:val="28"/>
        </w:rPr>
        <w:t>piemērojot šādus koeficientus:</w:t>
      </w:r>
    </w:p>
    <w:p w14:paraId="64F3BA3E" w14:textId="37A72C62" w:rsidR="00012C8B" w:rsidRPr="00012C8B" w:rsidRDefault="00012C8B" w:rsidP="00012C8B">
      <w:pPr>
        <w:shd w:val="clear" w:color="auto" w:fill="FFFFFF"/>
        <w:spacing w:line="240" w:lineRule="auto"/>
        <w:ind w:firstLine="709"/>
        <w:rPr>
          <w:sz w:val="28"/>
          <w:szCs w:val="28"/>
        </w:rPr>
      </w:pPr>
      <w:r w:rsidRPr="00012C8B">
        <w:rPr>
          <w:sz w:val="28"/>
          <w:szCs w:val="28"/>
        </w:rPr>
        <w:t>4.1.</w:t>
      </w:r>
      <w:r w:rsidR="00661929">
        <w:rPr>
          <w:sz w:val="28"/>
          <w:szCs w:val="28"/>
        </w:rPr>
        <w:t> </w:t>
      </w:r>
      <w:r w:rsidRPr="004C7C63">
        <w:rPr>
          <w:sz w:val="28"/>
          <w:szCs w:val="28"/>
        </w:rPr>
        <w:t>izglītojamam, ku</w:t>
      </w:r>
      <w:r w:rsidR="00514337" w:rsidRPr="004C7C63">
        <w:rPr>
          <w:sz w:val="28"/>
          <w:szCs w:val="28"/>
        </w:rPr>
        <w:t>r</w:t>
      </w:r>
      <w:r w:rsidR="00661929">
        <w:rPr>
          <w:sz w:val="28"/>
          <w:szCs w:val="28"/>
        </w:rPr>
        <w:t>š</w:t>
      </w:r>
      <w:r w:rsidR="00FA71A3" w:rsidRPr="004C7C63">
        <w:rPr>
          <w:sz w:val="28"/>
          <w:szCs w:val="28"/>
        </w:rPr>
        <w:t xml:space="preserve"> internāta pakalpojumu </w:t>
      </w:r>
      <w:r w:rsidR="00514337" w:rsidRPr="004C7C63">
        <w:rPr>
          <w:sz w:val="28"/>
          <w:szCs w:val="28"/>
        </w:rPr>
        <w:t>saņem</w:t>
      </w:r>
      <w:r w:rsidR="00661929">
        <w:rPr>
          <w:sz w:val="28"/>
          <w:szCs w:val="28"/>
        </w:rPr>
        <w:t xml:space="preserve"> pēc</w:t>
      </w:r>
      <w:r w:rsidR="00514337" w:rsidRPr="004C7C63">
        <w:rPr>
          <w:sz w:val="28"/>
          <w:szCs w:val="28"/>
        </w:rPr>
        <w:t xml:space="preserve"> </w:t>
      </w:r>
      <w:r w:rsidR="00FA71A3" w:rsidRPr="004C7C63">
        <w:rPr>
          <w:sz w:val="28"/>
          <w:szCs w:val="28"/>
        </w:rPr>
        <w:t>saska</w:t>
      </w:r>
      <w:r w:rsidR="00514337" w:rsidRPr="004C7C63">
        <w:rPr>
          <w:sz w:val="28"/>
          <w:szCs w:val="28"/>
        </w:rPr>
        <w:t>ņo</w:t>
      </w:r>
      <w:r w:rsidR="00661929">
        <w:rPr>
          <w:sz w:val="28"/>
          <w:szCs w:val="28"/>
        </w:rPr>
        <w:t>šanas</w:t>
      </w:r>
      <w:r w:rsidR="00FA71A3" w:rsidRPr="004C7C63">
        <w:rPr>
          <w:sz w:val="28"/>
          <w:szCs w:val="28"/>
        </w:rPr>
        <w:t xml:space="preserve"> </w:t>
      </w:r>
      <w:r w:rsidR="00514337" w:rsidRPr="004C7C63">
        <w:rPr>
          <w:sz w:val="28"/>
          <w:szCs w:val="28"/>
        </w:rPr>
        <w:t xml:space="preserve">ar </w:t>
      </w:r>
      <w:r w:rsidR="00FA71A3" w:rsidRPr="004C7C63">
        <w:rPr>
          <w:sz w:val="28"/>
          <w:szCs w:val="28"/>
        </w:rPr>
        <w:t>izglītības iestādes dibinātāju</w:t>
      </w:r>
      <w:r w:rsidR="00FA71A3">
        <w:rPr>
          <w:sz w:val="28"/>
          <w:szCs w:val="28"/>
        </w:rPr>
        <w:t>,</w:t>
      </w:r>
      <w:r>
        <w:rPr>
          <w:sz w:val="28"/>
          <w:szCs w:val="28"/>
        </w:rPr>
        <w:t xml:space="preserve"> </w:t>
      </w:r>
      <w:r w:rsidRPr="00012C8B">
        <w:rPr>
          <w:sz w:val="28"/>
          <w:szCs w:val="28"/>
        </w:rPr>
        <w:t>– 1,35;</w:t>
      </w:r>
    </w:p>
    <w:p w14:paraId="0C57E6AF" w14:textId="5105AFFC" w:rsidR="00177AFF" w:rsidRDefault="00012C8B" w:rsidP="00012C8B">
      <w:pPr>
        <w:shd w:val="clear" w:color="auto" w:fill="FFFFFF"/>
        <w:spacing w:line="240" w:lineRule="auto"/>
        <w:ind w:firstLine="709"/>
        <w:rPr>
          <w:sz w:val="28"/>
          <w:szCs w:val="28"/>
        </w:rPr>
      </w:pPr>
      <w:r w:rsidRPr="00012C8B">
        <w:rPr>
          <w:sz w:val="28"/>
          <w:szCs w:val="28"/>
        </w:rPr>
        <w:t>4.2.</w:t>
      </w:r>
      <w:r w:rsidR="00661929">
        <w:rPr>
          <w:sz w:val="28"/>
          <w:szCs w:val="28"/>
        </w:rPr>
        <w:t> </w:t>
      </w:r>
      <w:r w:rsidRPr="00012C8B">
        <w:rPr>
          <w:sz w:val="28"/>
          <w:szCs w:val="28"/>
        </w:rPr>
        <w:t>izglītojamam, kurš nesaņem internāta pakalpojumus, – 0,85.</w:t>
      </w:r>
      <w:r w:rsidR="008D365A">
        <w:rPr>
          <w:sz w:val="28"/>
          <w:szCs w:val="28"/>
        </w:rPr>
        <w:t>"</w:t>
      </w:r>
      <w:r w:rsidR="00C4020C">
        <w:rPr>
          <w:sz w:val="28"/>
          <w:szCs w:val="28"/>
        </w:rPr>
        <w:t>;</w:t>
      </w:r>
    </w:p>
    <w:p w14:paraId="505F39DC" w14:textId="77777777" w:rsidR="00C4020C" w:rsidRDefault="00C4020C" w:rsidP="00012C8B">
      <w:pPr>
        <w:shd w:val="clear" w:color="auto" w:fill="FFFFFF"/>
        <w:spacing w:line="240" w:lineRule="auto"/>
        <w:ind w:firstLine="709"/>
        <w:rPr>
          <w:sz w:val="28"/>
          <w:szCs w:val="28"/>
        </w:rPr>
      </w:pPr>
    </w:p>
    <w:p w14:paraId="36C79759" w14:textId="4251B077" w:rsidR="00C4020C" w:rsidRDefault="00C4020C" w:rsidP="00012C8B">
      <w:pPr>
        <w:shd w:val="clear" w:color="auto" w:fill="FFFFFF"/>
        <w:spacing w:line="240" w:lineRule="auto"/>
        <w:ind w:firstLine="709"/>
        <w:rPr>
          <w:sz w:val="28"/>
          <w:szCs w:val="28"/>
        </w:rPr>
      </w:pPr>
      <w:r>
        <w:rPr>
          <w:sz w:val="28"/>
          <w:szCs w:val="28"/>
        </w:rPr>
        <w:t>1.4.</w:t>
      </w:r>
      <w:r w:rsidR="00661929">
        <w:rPr>
          <w:sz w:val="28"/>
          <w:szCs w:val="28"/>
        </w:rPr>
        <w:t> </w:t>
      </w:r>
      <w:r>
        <w:rPr>
          <w:sz w:val="28"/>
          <w:szCs w:val="28"/>
        </w:rPr>
        <w:t>svītrot 5.</w:t>
      </w:r>
      <w:r w:rsidR="00661929">
        <w:rPr>
          <w:sz w:val="28"/>
          <w:szCs w:val="28"/>
        </w:rPr>
        <w:t> </w:t>
      </w:r>
      <w:r w:rsidRPr="00C4020C">
        <w:rPr>
          <w:sz w:val="28"/>
          <w:szCs w:val="28"/>
        </w:rPr>
        <w:t>punktā vārdus</w:t>
      </w:r>
      <w:r w:rsidR="00056848">
        <w:rPr>
          <w:sz w:val="28"/>
          <w:szCs w:val="28"/>
        </w:rPr>
        <w:t xml:space="preserve"> un skaitli</w:t>
      </w:r>
      <w:r>
        <w:rPr>
          <w:sz w:val="28"/>
          <w:szCs w:val="28"/>
        </w:rPr>
        <w:t xml:space="preserve"> </w:t>
      </w:r>
      <w:r w:rsidR="008D365A">
        <w:rPr>
          <w:sz w:val="28"/>
          <w:szCs w:val="28"/>
        </w:rPr>
        <w:t>"</w:t>
      </w:r>
      <w:r w:rsidRPr="00C4020C">
        <w:rPr>
          <w:sz w:val="28"/>
          <w:szCs w:val="28"/>
        </w:rPr>
        <w:t xml:space="preserve">saskaņā ar šo noteikumu </w:t>
      </w:r>
      <w:r w:rsidRPr="00C4020C">
        <w:rPr>
          <w:sz w:val="28"/>
          <w:szCs w:val="28"/>
        </w:rPr>
        <w:lastRenderedPageBreak/>
        <w:t>1.</w:t>
      </w:r>
      <w:r w:rsidR="008D365A">
        <w:rPr>
          <w:sz w:val="28"/>
          <w:szCs w:val="28"/>
        </w:rPr>
        <w:t> </w:t>
      </w:r>
      <w:r w:rsidRPr="00C4020C">
        <w:rPr>
          <w:sz w:val="28"/>
          <w:szCs w:val="28"/>
        </w:rPr>
        <w:t>pielikumu</w:t>
      </w:r>
      <w:r w:rsidR="008D365A">
        <w:rPr>
          <w:sz w:val="28"/>
          <w:szCs w:val="28"/>
        </w:rPr>
        <w:t>"</w:t>
      </w:r>
      <w:r>
        <w:rPr>
          <w:sz w:val="28"/>
          <w:szCs w:val="28"/>
        </w:rPr>
        <w:t>;</w:t>
      </w:r>
    </w:p>
    <w:p w14:paraId="7D99EAB0" w14:textId="434C93D4" w:rsidR="00C4020C" w:rsidRDefault="00C4020C" w:rsidP="00012C8B">
      <w:pPr>
        <w:shd w:val="clear" w:color="auto" w:fill="FFFFFF"/>
        <w:spacing w:line="240" w:lineRule="auto"/>
        <w:ind w:firstLine="709"/>
        <w:rPr>
          <w:sz w:val="28"/>
          <w:szCs w:val="28"/>
        </w:rPr>
      </w:pPr>
      <w:r>
        <w:rPr>
          <w:sz w:val="28"/>
          <w:szCs w:val="28"/>
        </w:rPr>
        <w:t>1.5.</w:t>
      </w:r>
      <w:r w:rsidR="00661929">
        <w:rPr>
          <w:sz w:val="28"/>
          <w:szCs w:val="28"/>
        </w:rPr>
        <w:t> </w:t>
      </w:r>
      <w:r>
        <w:rPr>
          <w:sz w:val="28"/>
          <w:szCs w:val="28"/>
        </w:rPr>
        <w:t>aizstāt</w:t>
      </w:r>
      <w:r w:rsidRPr="00C4020C">
        <w:rPr>
          <w:sz w:val="28"/>
          <w:szCs w:val="28"/>
        </w:rPr>
        <w:t xml:space="preserve"> </w:t>
      </w:r>
      <w:r>
        <w:rPr>
          <w:sz w:val="28"/>
          <w:szCs w:val="28"/>
        </w:rPr>
        <w:t>8.</w:t>
      </w:r>
      <w:r w:rsidR="00661929">
        <w:rPr>
          <w:sz w:val="28"/>
          <w:szCs w:val="28"/>
        </w:rPr>
        <w:t> </w:t>
      </w:r>
      <w:r>
        <w:rPr>
          <w:sz w:val="28"/>
          <w:szCs w:val="28"/>
        </w:rPr>
        <w:t>punkta ievaddaļā</w:t>
      </w:r>
      <w:r w:rsidRPr="00C4020C">
        <w:rPr>
          <w:sz w:val="28"/>
          <w:szCs w:val="28"/>
        </w:rPr>
        <w:t xml:space="preserve"> vārdus</w:t>
      </w:r>
      <w:r w:rsidR="00056848">
        <w:rPr>
          <w:sz w:val="28"/>
          <w:szCs w:val="28"/>
        </w:rPr>
        <w:t xml:space="preserve"> un skaitli</w:t>
      </w:r>
      <w:r w:rsidRPr="00C4020C">
        <w:rPr>
          <w:sz w:val="28"/>
          <w:szCs w:val="28"/>
        </w:rPr>
        <w:t xml:space="preserve"> </w:t>
      </w:r>
      <w:r w:rsidR="008D365A">
        <w:rPr>
          <w:sz w:val="28"/>
          <w:szCs w:val="28"/>
        </w:rPr>
        <w:t>"</w:t>
      </w:r>
      <w:r w:rsidR="00000C04" w:rsidRPr="00000C04">
        <w:rPr>
          <w:sz w:val="28"/>
          <w:szCs w:val="28"/>
        </w:rPr>
        <w:t>speciālajām skolām un šo noteikumu 2.1.</w:t>
      </w:r>
      <w:r w:rsidR="00661929">
        <w:rPr>
          <w:sz w:val="28"/>
          <w:szCs w:val="28"/>
        </w:rPr>
        <w:t> </w:t>
      </w:r>
      <w:r w:rsidR="00000C04" w:rsidRPr="00000C04">
        <w:rPr>
          <w:sz w:val="28"/>
          <w:szCs w:val="28"/>
        </w:rPr>
        <w:t>apakšpunktā minētajām iestādēm</w:t>
      </w:r>
      <w:r w:rsidR="008D365A">
        <w:rPr>
          <w:sz w:val="28"/>
          <w:szCs w:val="28"/>
        </w:rPr>
        <w:t>"</w:t>
      </w:r>
      <w:r w:rsidR="00000C04">
        <w:rPr>
          <w:sz w:val="28"/>
          <w:szCs w:val="28"/>
        </w:rPr>
        <w:t xml:space="preserve"> ar vārdiem </w:t>
      </w:r>
      <w:r w:rsidR="008D365A">
        <w:rPr>
          <w:sz w:val="28"/>
          <w:szCs w:val="28"/>
        </w:rPr>
        <w:t>"</w:t>
      </w:r>
      <w:r w:rsidR="00000C04">
        <w:rPr>
          <w:sz w:val="28"/>
          <w:szCs w:val="28"/>
        </w:rPr>
        <w:t>speciālo izglītības iestāžu</w:t>
      </w:r>
      <w:r w:rsidR="008D365A">
        <w:rPr>
          <w:sz w:val="28"/>
          <w:szCs w:val="28"/>
        </w:rPr>
        <w:t>"</w:t>
      </w:r>
      <w:r w:rsidRPr="00C4020C">
        <w:rPr>
          <w:sz w:val="28"/>
          <w:szCs w:val="28"/>
        </w:rPr>
        <w:t>;</w:t>
      </w:r>
    </w:p>
    <w:p w14:paraId="52E86C58" w14:textId="23CD2A22" w:rsidR="00000C04" w:rsidRPr="00D94FCF" w:rsidRDefault="00000C04" w:rsidP="00012C8B">
      <w:pPr>
        <w:shd w:val="clear" w:color="auto" w:fill="FFFFFF"/>
        <w:spacing w:line="240" w:lineRule="auto"/>
        <w:ind w:firstLine="709"/>
        <w:rPr>
          <w:sz w:val="28"/>
          <w:szCs w:val="28"/>
        </w:rPr>
      </w:pPr>
      <w:r>
        <w:rPr>
          <w:sz w:val="28"/>
          <w:szCs w:val="28"/>
        </w:rPr>
        <w:t>1.6.</w:t>
      </w:r>
      <w:r w:rsidR="00661929">
        <w:rPr>
          <w:sz w:val="28"/>
          <w:szCs w:val="28"/>
        </w:rPr>
        <w:t> </w:t>
      </w:r>
      <w:r>
        <w:rPr>
          <w:sz w:val="28"/>
          <w:szCs w:val="28"/>
        </w:rPr>
        <w:t>svītrot 9.2.</w:t>
      </w:r>
      <w:r w:rsidR="00661929">
        <w:rPr>
          <w:sz w:val="28"/>
          <w:szCs w:val="28"/>
        </w:rPr>
        <w:t> </w:t>
      </w:r>
      <w:r>
        <w:rPr>
          <w:sz w:val="28"/>
          <w:szCs w:val="28"/>
        </w:rPr>
        <w:t xml:space="preserve">apakšpunktā vārdus </w:t>
      </w:r>
      <w:r w:rsidR="008D365A">
        <w:rPr>
          <w:sz w:val="28"/>
          <w:szCs w:val="28"/>
        </w:rPr>
        <w:t>"</w:t>
      </w:r>
      <w:r w:rsidRPr="00000C04">
        <w:rPr>
          <w:sz w:val="28"/>
          <w:szCs w:val="28"/>
        </w:rPr>
        <w:t>kas nodrošina internāta pakalpojumus, un speciālajām skolām</w:t>
      </w:r>
      <w:r w:rsidR="008D365A">
        <w:rPr>
          <w:sz w:val="28"/>
          <w:szCs w:val="28"/>
        </w:rPr>
        <w:t>"</w:t>
      </w:r>
      <w:r>
        <w:rPr>
          <w:sz w:val="28"/>
          <w:szCs w:val="28"/>
        </w:rPr>
        <w:t>;</w:t>
      </w:r>
    </w:p>
    <w:p w14:paraId="64571C9A" w14:textId="0C3FC791" w:rsidR="00D94FCF" w:rsidRDefault="00D94FCF" w:rsidP="00BB18A3">
      <w:pPr>
        <w:shd w:val="clear" w:color="auto" w:fill="FFFFFF"/>
        <w:spacing w:line="240" w:lineRule="auto"/>
        <w:ind w:firstLine="709"/>
        <w:rPr>
          <w:sz w:val="28"/>
          <w:szCs w:val="28"/>
        </w:rPr>
      </w:pPr>
      <w:r w:rsidRPr="00D94FCF">
        <w:rPr>
          <w:sz w:val="28"/>
          <w:szCs w:val="28"/>
        </w:rPr>
        <w:t>1.</w:t>
      </w:r>
      <w:r w:rsidR="00000C04">
        <w:rPr>
          <w:sz w:val="28"/>
          <w:szCs w:val="28"/>
        </w:rPr>
        <w:t>7</w:t>
      </w:r>
      <w:r w:rsidRPr="00D94FCF">
        <w:rPr>
          <w:sz w:val="28"/>
          <w:szCs w:val="28"/>
        </w:rPr>
        <w:t xml:space="preserve">. </w:t>
      </w:r>
      <w:r w:rsidR="004309C7">
        <w:rPr>
          <w:sz w:val="28"/>
          <w:szCs w:val="28"/>
        </w:rPr>
        <w:t>svītrot 10. punktu</w:t>
      </w:r>
      <w:r w:rsidR="00D772FD" w:rsidRPr="00D772FD">
        <w:rPr>
          <w:sz w:val="28"/>
          <w:szCs w:val="28"/>
        </w:rPr>
        <w:t>;</w:t>
      </w:r>
    </w:p>
    <w:p w14:paraId="45FCDB5D" w14:textId="60FAF204" w:rsidR="00827F36" w:rsidRDefault="004243CD" w:rsidP="00DF5F2A">
      <w:pPr>
        <w:shd w:val="clear" w:color="auto" w:fill="FFFFFF"/>
        <w:spacing w:line="240" w:lineRule="auto"/>
        <w:ind w:firstLine="709"/>
        <w:rPr>
          <w:sz w:val="28"/>
          <w:szCs w:val="28"/>
        </w:rPr>
      </w:pPr>
      <w:r>
        <w:rPr>
          <w:sz w:val="28"/>
          <w:szCs w:val="28"/>
        </w:rPr>
        <w:t>1.</w:t>
      </w:r>
      <w:r w:rsidR="00000C04">
        <w:rPr>
          <w:sz w:val="28"/>
          <w:szCs w:val="28"/>
        </w:rPr>
        <w:t>8</w:t>
      </w:r>
      <w:r>
        <w:rPr>
          <w:sz w:val="28"/>
          <w:szCs w:val="28"/>
        </w:rPr>
        <w:t xml:space="preserve">. </w:t>
      </w:r>
      <w:r w:rsidR="0072529B">
        <w:rPr>
          <w:sz w:val="28"/>
          <w:szCs w:val="28"/>
        </w:rPr>
        <w:t>aizstāt 13.</w:t>
      </w:r>
      <w:r w:rsidR="0072529B" w:rsidRPr="0072529B">
        <w:rPr>
          <w:sz w:val="28"/>
          <w:szCs w:val="28"/>
          <w:vertAlign w:val="superscript"/>
        </w:rPr>
        <w:t>1</w:t>
      </w:r>
      <w:r w:rsidR="00661929">
        <w:rPr>
          <w:sz w:val="28"/>
          <w:szCs w:val="28"/>
        </w:rPr>
        <w:t> </w:t>
      </w:r>
      <w:r w:rsidR="0072529B">
        <w:rPr>
          <w:sz w:val="28"/>
          <w:szCs w:val="28"/>
        </w:rPr>
        <w:t xml:space="preserve">punktā skaitļus un vārdus </w:t>
      </w:r>
      <w:r w:rsidR="008D365A">
        <w:rPr>
          <w:sz w:val="28"/>
          <w:szCs w:val="28"/>
        </w:rPr>
        <w:t>"</w:t>
      </w:r>
      <w:r w:rsidR="0072529B">
        <w:rPr>
          <w:sz w:val="28"/>
          <w:szCs w:val="28"/>
        </w:rPr>
        <w:t>10. un 12. punktā</w:t>
      </w:r>
      <w:r w:rsidR="008D365A">
        <w:rPr>
          <w:sz w:val="28"/>
          <w:szCs w:val="28"/>
        </w:rPr>
        <w:t>"</w:t>
      </w:r>
      <w:r w:rsidR="0072529B">
        <w:rPr>
          <w:sz w:val="28"/>
          <w:szCs w:val="28"/>
        </w:rPr>
        <w:t xml:space="preserve"> ar vārdiem un skaitli </w:t>
      </w:r>
      <w:r w:rsidR="008D365A">
        <w:rPr>
          <w:sz w:val="28"/>
          <w:szCs w:val="28"/>
        </w:rPr>
        <w:t>"</w:t>
      </w:r>
      <w:r w:rsidR="0072529B">
        <w:rPr>
          <w:sz w:val="28"/>
          <w:szCs w:val="28"/>
        </w:rPr>
        <w:t>un 12. punktā</w:t>
      </w:r>
      <w:r w:rsidR="008D365A">
        <w:rPr>
          <w:sz w:val="28"/>
          <w:szCs w:val="28"/>
        </w:rPr>
        <w:t>"</w:t>
      </w:r>
      <w:r w:rsidR="00800DFD">
        <w:rPr>
          <w:sz w:val="28"/>
          <w:szCs w:val="28"/>
        </w:rPr>
        <w:t>;</w:t>
      </w:r>
    </w:p>
    <w:p w14:paraId="72ECAA9F" w14:textId="03EC543A" w:rsidR="00DF5F2A" w:rsidRDefault="0072529B" w:rsidP="00DF5F2A">
      <w:pPr>
        <w:shd w:val="clear" w:color="auto" w:fill="FFFFFF"/>
        <w:spacing w:line="240" w:lineRule="auto"/>
        <w:ind w:firstLine="709"/>
        <w:rPr>
          <w:sz w:val="28"/>
          <w:szCs w:val="28"/>
        </w:rPr>
      </w:pPr>
      <w:r>
        <w:rPr>
          <w:sz w:val="28"/>
          <w:szCs w:val="28"/>
        </w:rPr>
        <w:t>1.9. </w:t>
      </w:r>
      <w:r w:rsidR="009B0AB7">
        <w:rPr>
          <w:sz w:val="28"/>
          <w:szCs w:val="28"/>
        </w:rPr>
        <w:t>svītrot</w:t>
      </w:r>
      <w:r w:rsidR="00DF5F2A" w:rsidRPr="00D94FCF">
        <w:rPr>
          <w:sz w:val="28"/>
          <w:szCs w:val="28"/>
        </w:rPr>
        <w:t xml:space="preserve"> </w:t>
      </w:r>
      <w:r w:rsidR="00DF5F2A">
        <w:rPr>
          <w:sz w:val="28"/>
          <w:szCs w:val="28"/>
        </w:rPr>
        <w:t>15. punkt</w:t>
      </w:r>
      <w:r w:rsidR="009B0AB7">
        <w:rPr>
          <w:sz w:val="28"/>
          <w:szCs w:val="28"/>
        </w:rPr>
        <w:t>ā</w:t>
      </w:r>
      <w:r w:rsidR="00DF5F2A" w:rsidRPr="00D94FCF">
        <w:rPr>
          <w:sz w:val="28"/>
          <w:szCs w:val="28"/>
        </w:rPr>
        <w:t xml:space="preserve"> </w:t>
      </w:r>
      <w:r w:rsidR="009B0AB7">
        <w:rPr>
          <w:sz w:val="28"/>
          <w:szCs w:val="28"/>
        </w:rPr>
        <w:t xml:space="preserve">vārdus un skaitli </w:t>
      </w:r>
      <w:r w:rsidR="008D365A">
        <w:rPr>
          <w:sz w:val="28"/>
          <w:szCs w:val="28"/>
        </w:rPr>
        <w:t>"</w:t>
      </w:r>
      <w:r w:rsidR="009B0AB7" w:rsidRPr="009B0AB7">
        <w:rPr>
          <w:sz w:val="28"/>
          <w:szCs w:val="28"/>
        </w:rPr>
        <w:t>bērnu skaitam pašvaldībā speciālās izglītības pirmsskolas grupās piemērojot koeficientu 2</w:t>
      </w:r>
      <w:r w:rsidR="008D365A">
        <w:rPr>
          <w:sz w:val="28"/>
          <w:szCs w:val="28"/>
        </w:rPr>
        <w:t>"</w:t>
      </w:r>
      <w:r w:rsidR="009B0AB7">
        <w:rPr>
          <w:sz w:val="28"/>
          <w:szCs w:val="28"/>
        </w:rPr>
        <w:t>;</w:t>
      </w:r>
    </w:p>
    <w:p w14:paraId="64571C9E" w14:textId="436135BA" w:rsidR="005A4AB2" w:rsidRDefault="005A4AB2" w:rsidP="00BB18A3">
      <w:pPr>
        <w:shd w:val="clear" w:color="auto" w:fill="FFFFFF"/>
        <w:spacing w:line="240" w:lineRule="auto"/>
        <w:ind w:firstLine="709"/>
        <w:rPr>
          <w:sz w:val="28"/>
          <w:szCs w:val="28"/>
        </w:rPr>
      </w:pPr>
      <w:r>
        <w:rPr>
          <w:sz w:val="28"/>
          <w:szCs w:val="28"/>
        </w:rPr>
        <w:t>1.</w:t>
      </w:r>
      <w:r w:rsidR="0072529B">
        <w:rPr>
          <w:sz w:val="28"/>
          <w:szCs w:val="28"/>
        </w:rPr>
        <w:t>10</w:t>
      </w:r>
      <w:r>
        <w:rPr>
          <w:sz w:val="28"/>
          <w:szCs w:val="28"/>
        </w:rPr>
        <w:t>.</w:t>
      </w:r>
      <w:r w:rsidR="00661929">
        <w:rPr>
          <w:sz w:val="28"/>
          <w:szCs w:val="28"/>
        </w:rPr>
        <w:t> </w:t>
      </w:r>
      <w:r w:rsidR="004309C7">
        <w:rPr>
          <w:sz w:val="28"/>
          <w:szCs w:val="28"/>
        </w:rPr>
        <w:t>papildināt 18.</w:t>
      </w:r>
      <w:r w:rsidR="006500C4">
        <w:rPr>
          <w:sz w:val="28"/>
          <w:szCs w:val="28"/>
          <w:vertAlign w:val="superscript"/>
        </w:rPr>
        <w:t>4</w:t>
      </w:r>
      <w:r w:rsidR="00661929">
        <w:rPr>
          <w:sz w:val="28"/>
          <w:szCs w:val="28"/>
        </w:rPr>
        <w:t> </w:t>
      </w:r>
      <w:r>
        <w:rPr>
          <w:sz w:val="28"/>
          <w:szCs w:val="28"/>
        </w:rPr>
        <w:t>p</w:t>
      </w:r>
      <w:r w:rsidR="004309C7">
        <w:rPr>
          <w:sz w:val="28"/>
          <w:szCs w:val="28"/>
        </w:rPr>
        <w:t>unktu</w:t>
      </w:r>
      <w:r>
        <w:rPr>
          <w:sz w:val="28"/>
          <w:szCs w:val="28"/>
        </w:rPr>
        <w:t xml:space="preserve"> </w:t>
      </w:r>
      <w:r w:rsidR="004309C7">
        <w:rPr>
          <w:sz w:val="28"/>
          <w:szCs w:val="28"/>
        </w:rPr>
        <w:t xml:space="preserve">aiz vārda </w:t>
      </w:r>
      <w:r w:rsidR="008D365A">
        <w:rPr>
          <w:sz w:val="28"/>
          <w:szCs w:val="28"/>
        </w:rPr>
        <w:t>"</w:t>
      </w:r>
      <w:r w:rsidR="004309C7" w:rsidRPr="004309C7">
        <w:rPr>
          <w:sz w:val="28"/>
          <w:szCs w:val="28"/>
        </w:rPr>
        <w:t>pārskatos</w:t>
      </w:r>
      <w:r w:rsidR="008D365A">
        <w:rPr>
          <w:sz w:val="28"/>
          <w:szCs w:val="28"/>
        </w:rPr>
        <w:t>"</w:t>
      </w:r>
      <w:r w:rsidR="004309C7">
        <w:rPr>
          <w:sz w:val="28"/>
          <w:szCs w:val="28"/>
        </w:rPr>
        <w:t xml:space="preserve"> ar vārdiem </w:t>
      </w:r>
      <w:r w:rsidR="008D365A">
        <w:rPr>
          <w:sz w:val="28"/>
          <w:szCs w:val="28"/>
        </w:rPr>
        <w:t>"</w:t>
      </w:r>
      <w:r w:rsidR="004309C7" w:rsidRPr="004309C7">
        <w:rPr>
          <w:sz w:val="28"/>
          <w:szCs w:val="28"/>
        </w:rPr>
        <w:t>par mērķdotācijas izlietojumu pedagogu darba samaksai un valsts sociālās apdrošināšanas obligātajām iemaksām</w:t>
      </w:r>
      <w:r w:rsidR="008D365A">
        <w:rPr>
          <w:sz w:val="28"/>
          <w:szCs w:val="28"/>
        </w:rPr>
        <w:t>"</w:t>
      </w:r>
      <w:r w:rsidR="003154D6">
        <w:rPr>
          <w:sz w:val="28"/>
          <w:szCs w:val="28"/>
        </w:rPr>
        <w:t>;</w:t>
      </w:r>
    </w:p>
    <w:p w14:paraId="6407B0C0" w14:textId="100A6E20" w:rsidR="00147A35" w:rsidRDefault="00147A35" w:rsidP="00147A35">
      <w:pPr>
        <w:shd w:val="clear" w:color="auto" w:fill="FFFFFF"/>
        <w:spacing w:line="240" w:lineRule="auto"/>
        <w:ind w:firstLine="709"/>
        <w:rPr>
          <w:bCs/>
          <w:sz w:val="28"/>
          <w:szCs w:val="28"/>
        </w:rPr>
      </w:pPr>
      <w:r>
        <w:rPr>
          <w:bCs/>
          <w:sz w:val="28"/>
          <w:szCs w:val="28"/>
        </w:rPr>
        <w:t>1.</w:t>
      </w:r>
      <w:r w:rsidR="00000C04">
        <w:rPr>
          <w:bCs/>
          <w:sz w:val="28"/>
          <w:szCs w:val="28"/>
        </w:rPr>
        <w:t>1</w:t>
      </w:r>
      <w:r w:rsidR="0072529B">
        <w:rPr>
          <w:bCs/>
          <w:sz w:val="28"/>
          <w:szCs w:val="28"/>
        </w:rPr>
        <w:t>1</w:t>
      </w:r>
      <w:r>
        <w:rPr>
          <w:bCs/>
          <w:sz w:val="28"/>
          <w:szCs w:val="28"/>
        </w:rPr>
        <w:t>.</w:t>
      </w:r>
      <w:r w:rsidR="00661929">
        <w:rPr>
          <w:bCs/>
          <w:sz w:val="28"/>
          <w:szCs w:val="28"/>
        </w:rPr>
        <w:t> </w:t>
      </w:r>
      <w:r w:rsidRPr="00147A35">
        <w:rPr>
          <w:bCs/>
          <w:sz w:val="28"/>
          <w:szCs w:val="28"/>
        </w:rPr>
        <w:t>izteikt 3.</w:t>
      </w:r>
      <w:r w:rsidR="00661929">
        <w:rPr>
          <w:bCs/>
          <w:sz w:val="28"/>
          <w:szCs w:val="28"/>
        </w:rPr>
        <w:t> </w:t>
      </w:r>
      <w:r w:rsidRPr="00147A35">
        <w:rPr>
          <w:bCs/>
          <w:sz w:val="28"/>
          <w:szCs w:val="28"/>
        </w:rPr>
        <w:t>pielikumu šādā redakcijā:</w:t>
      </w:r>
    </w:p>
    <w:p w14:paraId="3C05F9E3" w14:textId="77777777" w:rsidR="008D365A" w:rsidRPr="00147A35" w:rsidRDefault="008D365A" w:rsidP="00147A35">
      <w:pPr>
        <w:shd w:val="clear" w:color="auto" w:fill="FFFFFF"/>
        <w:spacing w:line="240" w:lineRule="auto"/>
        <w:ind w:firstLine="709"/>
        <w:rPr>
          <w:bCs/>
          <w:sz w:val="28"/>
          <w:szCs w:val="28"/>
        </w:rPr>
      </w:pPr>
    </w:p>
    <w:tbl>
      <w:tblPr>
        <w:tblW w:w="9356" w:type="dxa"/>
        <w:tblLayout w:type="fixed"/>
        <w:tblLook w:val="04A0" w:firstRow="1" w:lastRow="0" w:firstColumn="1" w:lastColumn="0" w:noHBand="0" w:noVBand="1"/>
      </w:tblPr>
      <w:tblGrid>
        <w:gridCol w:w="1418"/>
        <w:gridCol w:w="1984"/>
        <w:gridCol w:w="1560"/>
        <w:gridCol w:w="1275"/>
        <w:gridCol w:w="1418"/>
        <w:gridCol w:w="1701"/>
      </w:tblGrid>
      <w:tr w:rsidR="00147A35" w:rsidRPr="00661929" w14:paraId="556777E1" w14:textId="77777777" w:rsidTr="00800DFD">
        <w:trPr>
          <w:trHeight w:val="300"/>
        </w:trPr>
        <w:tc>
          <w:tcPr>
            <w:tcW w:w="1418" w:type="dxa"/>
            <w:tcBorders>
              <w:top w:val="nil"/>
              <w:left w:val="nil"/>
              <w:bottom w:val="nil"/>
              <w:right w:val="nil"/>
            </w:tcBorders>
            <w:shd w:val="clear" w:color="auto" w:fill="auto"/>
            <w:noWrap/>
            <w:vAlign w:val="bottom"/>
            <w:hideMark/>
          </w:tcPr>
          <w:p w14:paraId="75DBC67F" w14:textId="77777777" w:rsidR="00147A35" w:rsidRPr="00147A35" w:rsidRDefault="00147A35" w:rsidP="00147A35">
            <w:pPr>
              <w:widowControl/>
              <w:adjustRightInd/>
              <w:spacing w:line="240" w:lineRule="auto"/>
              <w:jc w:val="left"/>
              <w:textAlignment w:val="auto"/>
              <w:rPr>
                <w:sz w:val="22"/>
                <w:szCs w:val="22"/>
              </w:rPr>
            </w:pPr>
          </w:p>
        </w:tc>
        <w:tc>
          <w:tcPr>
            <w:tcW w:w="1984" w:type="dxa"/>
            <w:tcBorders>
              <w:top w:val="nil"/>
              <w:left w:val="nil"/>
              <w:bottom w:val="nil"/>
              <w:right w:val="nil"/>
            </w:tcBorders>
            <w:shd w:val="clear" w:color="auto" w:fill="auto"/>
            <w:noWrap/>
            <w:vAlign w:val="bottom"/>
            <w:hideMark/>
          </w:tcPr>
          <w:p w14:paraId="0B5AF6F1" w14:textId="77777777" w:rsidR="00147A35" w:rsidRPr="00147A35" w:rsidRDefault="00147A35" w:rsidP="00147A35">
            <w:pPr>
              <w:widowControl/>
              <w:adjustRightInd/>
              <w:spacing w:line="240" w:lineRule="auto"/>
              <w:jc w:val="left"/>
              <w:textAlignment w:val="auto"/>
              <w:rPr>
                <w:sz w:val="22"/>
                <w:szCs w:val="22"/>
              </w:rPr>
            </w:pPr>
          </w:p>
        </w:tc>
        <w:tc>
          <w:tcPr>
            <w:tcW w:w="1560" w:type="dxa"/>
            <w:tcBorders>
              <w:top w:val="nil"/>
              <w:left w:val="nil"/>
              <w:bottom w:val="nil"/>
              <w:right w:val="nil"/>
            </w:tcBorders>
            <w:shd w:val="clear" w:color="auto" w:fill="auto"/>
            <w:noWrap/>
            <w:vAlign w:val="bottom"/>
            <w:hideMark/>
          </w:tcPr>
          <w:p w14:paraId="3BC03851" w14:textId="77777777" w:rsidR="00147A35" w:rsidRPr="00147A35" w:rsidRDefault="00147A35" w:rsidP="00147A35">
            <w:pPr>
              <w:widowControl/>
              <w:adjustRightInd/>
              <w:spacing w:line="240" w:lineRule="auto"/>
              <w:jc w:val="left"/>
              <w:textAlignment w:val="auto"/>
              <w:rPr>
                <w:sz w:val="22"/>
                <w:szCs w:val="22"/>
              </w:rPr>
            </w:pPr>
          </w:p>
        </w:tc>
        <w:tc>
          <w:tcPr>
            <w:tcW w:w="1275" w:type="dxa"/>
            <w:tcBorders>
              <w:top w:val="nil"/>
              <w:left w:val="nil"/>
              <w:bottom w:val="nil"/>
              <w:right w:val="nil"/>
            </w:tcBorders>
            <w:shd w:val="clear" w:color="auto" w:fill="auto"/>
            <w:noWrap/>
            <w:vAlign w:val="bottom"/>
            <w:hideMark/>
          </w:tcPr>
          <w:p w14:paraId="583D612D" w14:textId="77777777" w:rsidR="00147A35" w:rsidRPr="00147A35" w:rsidRDefault="00147A35" w:rsidP="00147A35">
            <w:pPr>
              <w:widowControl/>
              <w:adjustRightInd/>
              <w:spacing w:line="240" w:lineRule="auto"/>
              <w:jc w:val="left"/>
              <w:textAlignment w:val="auto"/>
              <w:rPr>
                <w:sz w:val="22"/>
                <w:szCs w:val="22"/>
              </w:rPr>
            </w:pPr>
          </w:p>
        </w:tc>
        <w:tc>
          <w:tcPr>
            <w:tcW w:w="3119" w:type="dxa"/>
            <w:gridSpan w:val="2"/>
            <w:tcBorders>
              <w:top w:val="nil"/>
              <w:left w:val="nil"/>
              <w:bottom w:val="nil"/>
            </w:tcBorders>
            <w:shd w:val="clear" w:color="auto" w:fill="auto"/>
            <w:noWrap/>
            <w:vAlign w:val="bottom"/>
            <w:hideMark/>
          </w:tcPr>
          <w:p w14:paraId="45C5EED0" w14:textId="36DAB60C" w:rsidR="00147A35" w:rsidRPr="00661929" w:rsidRDefault="008D365A" w:rsidP="00147A35">
            <w:pPr>
              <w:widowControl/>
              <w:adjustRightInd/>
              <w:spacing w:line="240" w:lineRule="auto"/>
              <w:jc w:val="right"/>
              <w:textAlignment w:val="auto"/>
              <w:rPr>
                <w:color w:val="000000"/>
                <w:sz w:val="28"/>
                <w:szCs w:val="28"/>
              </w:rPr>
            </w:pPr>
            <w:r w:rsidRPr="00661929">
              <w:rPr>
                <w:color w:val="000000"/>
                <w:sz w:val="28"/>
                <w:szCs w:val="28"/>
              </w:rPr>
              <w:t>"</w:t>
            </w:r>
            <w:r w:rsidR="00147A35" w:rsidRPr="00661929">
              <w:rPr>
                <w:color w:val="000000"/>
                <w:sz w:val="28"/>
                <w:szCs w:val="28"/>
              </w:rPr>
              <w:t>3. pielikums</w:t>
            </w:r>
          </w:p>
        </w:tc>
      </w:tr>
      <w:tr w:rsidR="00147A35" w:rsidRPr="00661929" w14:paraId="357E1E74" w14:textId="77777777" w:rsidTr="00800DFD">
        <w:trPr>
          <w:trHeight w:val="300"/>
        </w:trPr>
        <w:tc>
          <w:tcPr>
            <w:tcW w:w="1418" w:type="dxa"/>
            <w:tcBorders>
              <w:top w:val="nil"/>
              <w:left w:val="nil"/>
              <w:bottom w:val="nil"/>
              <w:right w:val="nil"/>
            </w:tcBorders>
            <w:shd w:val="clear" w:color="auto" w:fill="auto"/>
            <w:noWrap/>
            <w:vAlign w:val="bottom"/>
            <w:hideMark/>
          </w:tcPr>
          <w:p w14:paraId="7D6ED62A" w14:textId="77777777" w:rsidR="00147A35" w:rsidRPr="00147A35" w:rsidRDefault="00147A35" w:rsidP="00147A35">
            <w:pPr>
              <w:widowControl/>
              <w:adjustRightInd/>
              <w:spacing w:line="240" w:lineRule="auto"/>
              <w:jc w:val="right"/>
              <w:textAlignment w:val="auto"/>
              <w:rPr>
                <w:color w:val="000000"/>
                <w:sz w:val="22"/>
                <w:szCs w:val="22"/>
              </w:rPr>
            </w:pPr>
          </w:p>
        </w:tc>
        <w:tc>
          <w:tcPr>
            <w:tcW w:w="1984" w:type="dxa"/>
            <w:tcBorders>
              <w:top w:val="nil"/>
              <w:left w:val="nil"/>
              <w:bottom w:val="nil"/>
              <w:right w:val="nil"/>
            </w:tcBorders>
            <w:shd w:val="clear" w:color="auto" w:fill="auto"/>
            <w:noWrap/>
            <w:vAlign w:val="bottom"/>
            <w:hideMark/>
          </w:tcPr>
          <w:p w14:paraId="201B0AE3" w14:textId="77777777" w:rsidR="00147A35" w:rsidRPr="00147A35" w:rsidRDefault="00147A35" w:rsidP="00147A35">
            <w:pPr>
              <w:widowControl/>
              <w:adjustRightInd/>
              <w:spacing w:line="240" w:lineRule="auto"/>
              <w:jc w:val="left"/>
              <w:textAlignment w:val="auto"/>
              <w:rPr>
                <w:sz w:val="22"/>
                <w:szCs w:val="22"/>
              </w:rPr>
            </w:pPr>
          </w:p>
        </w:tc>
        <w:tc>
          <w:tcPr>
            <w:tcW w:w="1560" w:type="dxa"/>
            <w:tcBorders>
              <w:top w:val="nil"/>
              <w:left w:val="nil"/>
              <w:bottom w:val="nil"/>
              <w:right w:val="nil"/>
            </w:tcBorders>
            <w:shd w:val="clear" w:color="auto" w:fill="auto"/>
            <w:noWrap/>
            <w:vAlign w:val="bottom"/>
            <w:hideMark/>
          </w:tcPr>
          <w:p w14:paraId="487D633B" w14:textId="77777777" w:rsidR="00147A35" w:rsidRPr="00147A35" w:rsidRDefault="00147A35" w:rsidP="00147A35">
            <w:pPr>
              <w:widowControl/>
              <w:adjustRightInd/>
              <w:spacing w:line="240" w:lineRule="auto"/>
              <w:jc w:val="left"/>
              <w:textAlignment w:val="auto"/>
              <w:rPr>
                <w:sz w:val="22"/>
                <w:szCs w:val="22"/>
              </w:rPr>
            </w:pPr>
          </w:p>
        </w:tc>
        <w:tc>
          <w:tcPr>
            <w:tcW w:w="1275" w:type="dxa"/>
            <w:tcBorders>
              <w:top w:val="nil"/>
              <w:left w:val="nil"/>
              <w:bottom w:val="nil"/>
              <w:right w:val="nil"/>
            </w:tcBorders>
            <w:shd w:val="clear" w:color="auto" w:fill="auto"/>
            <w:noWrap/>
            <w:vAlign w:val="bottom"/>
            <w:hideMark/>
          </w:tcPr>
          <w:p w14:paraId="0D54B431" w14:textId="77777777" w:rsidR="00147A35" w:rsidRPr="00147A35" w:rsidRDefault="00147A35" w:rsidP="00147A35">
            <w:pPr>
              <w:widowControl/>
              <w:adjustRightInd/>
              <w:spacing w:line="240" w:lineRule="auto"/>
              <w:jc w:val="left"/>
              <w:textAlignment w:val="auto"/>
              <w:rPr>
                <w:sz w:val="22"/>
                <w:szCs w:val="22"/>
              </w:rPr>
            </w:pPr>
          </w:p>
        </w:tc>
        <w:tc>
          <w:tcPr>
            <w:tcW w:w="3119" w:type="dxa"/>
            <w:gridSpan w:val="2"/>
            <w:tcBorders>
              <w:top w:val="nil"/>
              <w:left w:val="nil"/>
              <w:bottom w:val="nil"/>
              <w:right w:val="nil"/>
            </w:tcBorders>
            <w:shd w:val="clear" w:color="auto" w:fill="auto"/>
            <w:noWrap/>
            <w:vAlign w:val="bottom"/>
            <w:hideMark/>
          </w:tcPr>
          <w:p w14:paraId="0591628B" w14:textId="77777777" w:rsidR="00147A35" w:rsidRPr="00661929" w:rsidRDefault="00147A35" w:rsidP="00147A35">
            <w:pPr>
              <w:widowControl/>
              <w:adjustRightInd/>
              <w:spacing w:line="240" w:lineRule="auto"/>
              <w:jc w:val="right"/>
              <w:textAlignment w:val="auto"/>
              <w:rPr>
                <w:color w:val="000000"/>
                <w:sz w:val="28"/>
                <w:szCs w:val="28"/>
              </w:rPr>
            </w:pPr>
            <w:r w:rsidRPr="00661929">
              <w:rPr>
                <w:color w:val="000000"/>
                <w:sz w:val="28"/>
                <w:szCs w:val="28"/>
              </w:rPr>
              <w:t>Ministru kabineta</w:t>
            </w:r>
          </w:p>
        </w:tc>
      </w:tr>
      <w:tr w:rsidR="00147A35" w:rsidRPr="00661929" w14:paraId="4895AC10" w14:textId="77777777" w:rsidTr="00800DFD">
        <w:trPr>
          <w:trHeight w:val="300"/>
        </w:trPr>
        <w:tc>
          <w:tcPr>
            <w:tcW w:w="1418" w:type="dxa"/>
            <w:tcBorders>
              <w:top w:val="nil"/>
              <w:left w:val="nil"/>
              <w:bottom w:val="nil"/>
              <w:right w:val="nil"/>
            </w:tcBorders>
            <w:shd w:val="clear" w:color="auto" w:fill="auto"/>
            <w:noWrap/>
            <w:vAlign w:val="bottom"/>
            <w:hideMark/>
          </w:tcPr>
          <w:p w14:paraId="42630535" w14:textId="77777777" w:rsidR="00147A35" w:rsidRPr="00147A35" w:rsidRDefault="00147A35" w:rsidP="00147A35">
            <w:pPr>
              <w:widowControl/>
              <w:adjustRightInd/>
              <w:spacing w:line="240" w:lineRule="auto"/>
              <w:jc w:val="right"/>
              <w:textAlignment w:val="auto"/>
              <w:rPr>
                <w:color w:val="000000"/>
                <w:sz w:val="22"/>
                <w:szCs w:val="22"/>
              </w:rPr>
            </w:pPr>
          </w:p>
        </w:tc>
        <w:tc>
          <w:tcPr>
            <w:tcW w:w="1984" w:type="dxa"/>
            <w:tcBorders>
              <w:top w:val="nil"/>
              <w:left w:val="nil"/>
              <w:bottom w:val="nil"/>
              <w:right w:val="nil"/>
            </w:tcBorders>
            <w:shd w:val="clear" w:color="auto" w:fill="auto"/>
            <w:noWrap/>
            <w:vAlign w:val="bottom"/>
            <w:hideMark/>
          </w:tcPr>
          <w:p w14:paraId="6BCB9D84" w14:textId="77777777" w:rsidR="00147A35" w:rsidRPr="00147A35" w:rsidRDefault="00147A35" w:rsidP="00147A35">
            <w:pPr>
              <w:widowControl/>
              <w:adjustRightInd/>
              <w:spacing w:line="240" w:lineRule="auto"/>
              <w:jc w:val="left"/>
              <w:textAlignment w:val="auto"/>
              <w:rPr>
                <w:sz w:val="22"/>
                <w:szCs w:val="22"/>
              </w:rPr>
            </w:pPr>
          </w:p>
        </w:tc>
        <w:tc>
          <w:tcPr>
            <w:tcW w:w="1560" w:type="dxa"/>
            <w:tcBorders>
              <w:top w:val="nil"/>
              <w:left w:val="nil"/>
              <w:bottom w:val="nil"/>
              <w:right w:val="nil"/>
            </w:tcBorders>
            <w:shd w:val="clear" w:color="auto" w:fill="auto"/>
            <w:noWrap/>
            <w:vAlign w:val="bottom"/>
            <w:hideMark/>
          </w:tcPr>
          <w:p w14:paraId="7D66B3EE" w14:textId="77777777" w:rsidR="00147A35" w:rsidRPr="00147A35" w:rsidRDefault="00147A35" w:rsidP="00147A35">
            <w:pPr>
              <w:widowControl/>
              <w:adjustRightInd/>
              <w:spacing w:line="240" w:lineRule="auto"/>
              <w:jc w:val="left"/>
              <w:textAlignment w:val="auto"/>
              <w:rPr>
                <w:sz w:val="22"/>
                <w:szCs w:val="22"/>
              </w:rPr>
            </w:pPr>
          </w:p>
        </w:tc>
        <w:tc>
          <w:tcPr>
            <w:tcW w:w="1275" w:type="dxa"/>
            <w:tcBorders>
              <w:top w:val="nil"/>
              <w:left w:val="nil"/>
              <w:bottom w:val="nil"/>
              <w:right w:val="nil"/>
            </w:tcBorders>
            <w:shd w:val="clear" w:color="auto" w:fill="auto"/>
            <w:noWrap/>
            <w:vAlign w:val="bottom"/>
            <w:hideMark/>
          </w:tcPr>
          <w:p w14:paraId="6811AFB7" w14:textId="77777777" w:rsidR="00147A35" w:rsidRPr="00147A35" w:rsidRDefault="00147A35" w:rsidP="00147A35">
            <w:pPr>
              <w:widowControl/>
              <w:adjustRightInd/>
              <w:spacing w:line="240" w:lineRule="auto"/>
              <w:jc w:val="left"/>
              <w:textAlignment w:val="auto"/>
              <w:rPr>
                <w:sz w:val="22"/>
                <w:szCs w:val="22"/>
              </w:rPr>
            </w:pPr>
          </w:p>
        </w:tc>
        <w:tc>
          <w:tcPr>
            <w:tcW w:w="3119" w:type="dxa"/>
            <w:gridSpan w:val="2"/>
            <w:tcBorders>
              <w:top w:val="nil"/>
              <w:left w:val="nil"/>
              <w:bottom w:val="nil"/>
              <w:right w:val="nil"/>
            </w:tcBorders>
            <w:shd w:val="clear" w:color="auto" w:fill="auto"/>
            <w:noWrap/>
            <w:vAlign w:val="bottom"/>
            <w:hideMark/>
          </w:tcPr>
          <w:p w14:paraId="098EDBDF" w14:textId="77777777" w:rsidR="00147A35" w:rsidRPr="00661929" w:rsidRDefault="00147A35" w:rsidP="00147A35">
            <w:pPr>
              <w:widowControl/>
              <w:adjustRightInd/>
              <w:spacing w:line="240" w:lineRule="auto"/>
              <w:jc w:val="right"/>
              <w:textAlignment w:val="auto"/>
              <w:rPr>
                <w:color w:val="000000"/>
                <w:sz w:val="28"/>
                <w:szCs w:val="28"/>
              </w:rPr>
            </w:pPr>
            <w:r w:rsidRPr="00661929">
              <w:rPr>
                <w:color w:val="000000"/>
                <w:sz w:val="28"/>
                <w:szCs w:val="28"/>
              </w:rPr>
              <w:t>2016. gada 15. jūlija</w:t>
            </w:r>
          </w:p>
        </w:tc>
      </w:tr>
      <w:tr w:rsidR="00147A35" w:rsidRPr="00661929" w14:paraId="7ACD4684" w14:textId="77777777" w:rsidTr="00800DFD">
        <w:trPr>
          <w:trHeight w:val="300"/>
        </w:trPr>
        <w:tc>
          <w:tcPr>
            <w:tcW w:w="1418" w:type="dxa"/>
            <w:tcBorders>
              <w:top w:val="nil"/>
              <w:left w:val="nil"/>
              <w:bottom w:val="nil"/>
              <w:right w:val="nil"/>
            </w:tcBorders>
            <w:shd w:val="clear" w:color="auto" w:fill="auto"/>
            <w:noWrap/>
            <w:vAlign w:val="bottom"/>
            <w:hideMark/>
          </w:tcPr>
          <w:p w14:paraId="30F6C88A" w14:textId="77777777" w:rsidR="00147A35" w:rsidRPr="00147A35" w:rsidRDefault="00147A35" w:rsidP="00147A35">
            <w:pPr>
              <w:widowControl/>
              <w:adjustRightInd/>
              <w:spacing w:line="240" w:lineRule="auto"/>
              <w:jc w:val="right"/>
              <w:textAlignment w:val="auto"/>
              <w:rPr>
                <w:color w:val="000000"/>
                <w:sz w:val="22"/>
                <w:szCs w:val="22"/>
              </w:rPr>
            </w:pPr>
          </w:p>
        </w:tc>
        <w:tc>
          <w:tcPr>
            <w:tcW w:w="1984" w:type="dxa"/>
            <w:tcBorders>
              <w:top w:val="nil"/>
              <w:left w:val="nil"/>
              <w:bottom w:val="nil"/>
              <w:right w:val="nil"/>
            </w:tcBorders>
            <w:shd w:val="clear" w:color="auto" w:fill="auto"/>
            <w:noWrap/>
            <w:vAlign w:val="bottom"/>
            <w:hideMark/>
          </w:tcPr>
          <w:p w14:paraId="06783119" w14:textId="77777777" w:rsidR="00147A35" w:rsidRPr="00147A35" w:rsidRDefault="00147A35" w:rsidP="00147A35">
            <w:pPr>
              <w:widowControl/>
              <w:adjustRightInd/>
              <w:spacing w:line="240" w:lineRule="auto"/>
              <w:jc w:val="left"/>
              <w:textAlignment w:val="auto"/>
              <w:rPr>
                <w:sz w:val="22"/>
                <w:szCs w:val="22"/>
              </w:rPr>
            </w:pPr>
          </w:p>
        </w:tc>
        <w:tc>
          <w:tcPr>
            <w:tcW w:w="1560" w:type="dxa"/>
            <w:tcBorders>
              <w:top w:val="nil"/>
              <w:left w:val="nil"/>
              <w:bottom w:val="nil"/>
              <w:right w:val="nil"/>
            </w:tcBorders>
            <w:shd w:val="clear" w:color="auto" w:fill="auto"/>
            <w:noWrap/>
            <w:vAlign w:val="bottom"/>
            <w:hideMark/>
          </w:tcPr>
          <w:p w14:paraId="4C005330" w14:textId="77777777" w:rsidR="00147A35" w:rsidRPr="00147A35" w:rsidRDefault="00147A35" w:rsidP="00147A35">
            <w:pPr>
              <w:widowControl/>
              <w:adjustRightInd/>
              <w:spacing w:line="240" w:lineRule="auto"/>
              <w:jc w:val="left"/>
              <w:textAlignment w:val="auto"/>
              <w:rPr>
                <w:sz w:val="22"/>
                <w:szCs w:val="22"/>
              </w:rPr>
            </w:pPr>
          </w:p>
        </w:tc>
        <w:tc>
          <w:tcPr>
            <w:tcW w:w="1275" w:type="dxa"/>
            <w:tcBorders>
              <w:top w:val="nil"/>
              <w:left w:val="nil"/>
              <w:bottom w:val="nil"/>
              <w:right w:val="nil"/>
            </w:tcBorders>
            <w:shd w:val="clear" w:color="auto" w:fill="auto"/>
            <w:noWrap/>
            <w:vAlign w:val="bottom"/>
            <w:hideMark/>
          </w:tcPr>
          <w:p w14:paraId="438440BD" w14:textId="77777777" w:rsidR="00147A35" w:rsidRPr="00147A35" w:rsidRDefault="00147A35" w:rsidP="00147A35">
            <w:pPr>
              <w:widowControl/>
              <w:adjustRightInd/>
              <w:spacing w:line="240" w:lineRule="auto"/>
              <w:jc w:val="left"/>
              <w:textAlignment w:val="auto"/>
              <w:rPr>
                <w:sz w:val="22"/>
                <w:szCs w:val="22"/>
              </w:rPr>
            </w:pPr>
          </w:p>
        </w:tc>
        <w:tc>
          <w:tcPr>
            <w:tcW w:w="3119" w:type="dxa"/>
            <w:gridSpan w:val="2"/>
            <w:tcBorders>
              <w:top w:val="nil"/>
              <w:left w:val="nil"/>
              <w:bottom w:val="nil"/>
              <w:right w:val="nil"/>
            </w:tcBorders>
            <w:shd w:val="clear" w:color="auto" w:fill="auto"/>
            <w:noWrap/>
            <w:vAlign w:val="bottom"/>
            <w:hideMark/>
          </w:tcPr>
          <w:p w14:paraId="43B46681" w14:textId="77777777" w:rsidR="00147A35" w:rsidRPr="00661929" w:rsidRDefault="00147A35" w:rsidP="00147A35">
            <w:pPr>
              <w:widowControl/>
              <w:adjustRightInd/>
              <w:spacing w:line="240" w:lineRule="auto"/>
              <w:jc w:val="right"/>
              <w:textAlignment w:val="auto"/>
              <w:rPr>
                <w:color w:val="000000"/>
                <w:sz w:val="28"/>
                <w:szCs w:val="28"/>
              </w:rPr>
            </w:pPr>
            <w:r w:rsidRPr="00661929">
              <w:rPr>
                <w:color w:val="000000"/>
                <w:sz w:val="28"/>
                <w:szCs w:val="28"/>
              </w:rPr>
              <w:t>noteikumiem Nr. 477</w:t>
            </w:r>
          </w:p>
        </w:tc>
      </w:tr>
      <w:tr w:rsidR="00800DFD" w:rsidRPr="00147A35" w14:paraId="70DA3758" w14:textId="77777777" w:rsidTr="009B7FFD">
        <w:trPr>
          <w:trHeight w:val="300"/>
        </w:trPr>
        <w:tc>
          <w:tcPr>
            <w:tcW w:w="9356" w:type="dxa"/>
            <w:gridSpan w:val="6"/>
            <w:tcBorders>
              <w:top w:val="nil"/>
              <w:left w:val="nil"/>
              <w:bottom w:val="nil"/>
              <w:right w:val="nil"/>
            </w:tcBorders>
            <w:shd w:val="clear" w:color="auto" w:fill="auto"/>
            <w:noWrap/>
            <w:vAlign w:val="bottom"/>
            <w:hideMark/>
          </w:tcPr>
          <w:p w14:paraId="6B2B2292" w14:textId="77777777" w:rsidR="00800DFD" w:rsidRPr="00147A35" w:rsidRDefault="00800DFD" w:rsidP="008B26A7">
            <w:pPr>
              <w:widowControl/>
              <w:adjustRightInd/>
              <w:spacing w:line="240" w:lineRule="auto"/>
              <w:jc w:val="left"/>
              <w:textAlignment w:val="auto"/>
              <w:rPr>
                <w:sz w:val="22"/>
                <w:szCs w:val="22"/>
              </w:rPr>
            </w:pPr>
          </w:p>
        </w:tc>
      </w:tr>
      <w:tr w:rsidR="00147A35" w:rsidRPr="00147A35" w14:paraId="2CA611C7" w14:textId="77777777" w:rsidTr="00661929">
        <w:trPr>
          <w:trHeight w:val="300"/>
        </w:trPr>
        <w:tc>
          <w:tcPr>
            <w:tcW w:w="9356" w:type="dxa"/>
            <w:gridSpan w:val="6"/>
            <w:tcBorders>
              <w:top w:val="nil"/>
              <w:left w:val="nil"/>
              <w:bottom w:val="nil"/>
              <w:right w:val="nil"/>
            </w:tcBorders>
            <w:shd w:val="clear" w:color="auto" w:fill="auto"/>
            <w:noWrap/>
            <w:vAlign w:val="center"/>
            <w:hideMark/>
          </w:tcPr>
          <w:p w14:paraId="40E502B8" w14:textId="77777777" w:rsidR="00147A35" w:rsidRPr="00661929" w:rsidRDefault="00147A35" w:rsidP="00147A35">
            <w:pPr>
              <w:widowControl/>
              <w:adjustRightInd/>
              <w:spacing w:line="240" w:lineRule="auto"/>
              <w:jc w:val="center"/>
              <w:textAlignment w:val="auto"/>
              <w:rPr>
                <w:b/>
                <w:bCs/>
                <w:color w:val="000000"/>
                <w:sz w:val="28"/>
                <w:szCs w:val="28"/>
              </w:rPr>
            </w:pPr>
            <w:r w:rsidRPr="00661929">
              <w:rPr>
                <w:b/>
                <w:bCs/>
                <w:color w:val="000000"/>
                <w:sz w:val="28"/>
                <w:szCs w:val="28"/>
              </w:rPr>
              <w:t>Pārskats par mērķdotācijas izlietojumu</w:t>
            </w:r>
          </w:p>
        </w:tc>
      </w:tr>
      <w:tr w:rsidR="00147A35" w:rsidRPr="00147A35" w14:paraId="3138C84B" w14:textId="77777777" w:rsidTr="00800DFD">
        <w:trPr>
          <w:trHeight w:val="300"/>
        </w:trPr>
        <w:tc>
          <w:tcPr>
            <w:tcW w:w="1418" w:type="dxa"/>
            <w:tcBorders>
              <w:top w:val="nil"/>
              <w:left w:val="nil"/>
              <w:bottom w:val="nil"/>
              <w:right w:val="nil"/>
            </w:tcBorders>
            <w:shd w:val="clear" w:color="auto" w:fill="auto"/>
            <w:noWrap/>
            <w:vAlign w:val="bottom"/>
            <w:hideMark/>
          </w:tcPr>
          <w:p w14:paraId="1902D14A" w14:textId="77777777" w:rsidR="00147A35" w:rsidRPr="00147A35" w:rsidRDefault="00147A35" w:rsidP="00147A35">
            <w:pPr>
              <w:widowControl/>
              <w:adjustRightInd/>
              <w:spacing w:line="240" w:lineRule="auto"/>
              <w:jc w:val="left"/>
              <w:textAlignment w:val="auto"/>
              <w:rPr>
                <w:sz w:val="22"/>
                <w:szCs w:val="22"/>
              </w:rPr>
            </w:pPr>
          </w:p>
        </w:tc>
        <w:tc>
          <w:tcPr>
            <w:tcW w:w="1984" w:type="dxa"/>
            <w:tcBorders>
              <w:top w:val="nil"/>
              <w:left w:val="nil"/>
              <w:bottom w:val="nil"/>
              <w:right w:val="nil"/>
            </w:tcBorders>
            <w:shd w:val="clear" w:color="auto" w:fill="auto"/>
            <w:noWrap/>
            <w:vAlign w:val="bottom"/>
            <w:hideMark/>
          </w:tcPr>
          <w:p w14:paraId="1C23B5CA" w14:textId="77777777" w:rsidR="00147A35" w:rsidRPr="00147A35" w:rsidRDefault="00147A35" w:rsidP="00147A35">
            <w:pPr>
              <w:widowControl/>
              <w:adjustRightInd/>
              <w:spacing w:line="240" w:lineRule="auto"/>
              <w:jc w:val="left"/>
              <w:textAlignment w:val="auto"/>
              <w:rPr>
                <w:sz w:val="22"/>
                <w:szCs w:val="22"/>
              </w:rPr>
            </w:pPr>
          </w:p>
        </w:tc>
        <w:tc>
          <w:tcPr>
            <w:tcW w:w="1560" w:type="dxa"/>
            <w:tcBorders>
              <w:top w:val="nil"/>
              <w:left w:val="nil"/>
              <w:bottom w:val="nil"/>
              <w:right w:val="nil"/>
            </w:tcBorders>
            <w:shd w:val="clear" w:color="auto" w:fill="auto"/>
            <w:noWrap/>
            <w:vAlign w:val="bottom"/>
            <w:hideMark/>
          </w:tcPr>
          <w:p w14:paraId="2101B8D0" w14:textId="77777777" w:rsidR="00147A35" w:rsidRPr="00147A35" w:rsidRDefault="00147A35" w:rsidP="00147A35">
            <w:pPr>
              <w:widowControl/>
              <w:adjustRightInd/>
              <w:spacing w:line="240" w:lineRule="auto"/>
              <w:jc w:val="left"/>
              <w:textAlignment w:val="auto"/>
              <w:rPr>
                <w:sz w:val="22"/>
                <w:szCs w:val="22"/>
              </w:rPr>
            </w:pPr>
          </w:p>
        </w:tc>
        <w:tc>
          <w:tcPr>
            <w:tcW w:w="1275" w:type="dxa"/>
            <w:tcBorders>
              <w:top w:val="nil"/>
              <w:left w:val="nil"/>
              <w:bottom w:val="nil"/>
              <w:right w:val="nil"/>
            </w:tcBorders>
            <w:shd w:val="clear" w:color="auto" w:fill="auto"/>
            <w:noWrap/>
            <w:vAlign w:val="bottom"/>
            <w:hideMark/>
          </w:tcPr>
          <w:p w14:paraId="5A1BC067" w14:textId="77777777" w:rsidR="00147A35" w:rsidRPr="00147A35" w:rsidRDefault="00147A35" w:rsidP="00147A35">
            <w:pPr>
              <w:widowControl/>
              <w:adjustRightInd/>
              <w:spacing w:line="240" w:lineRule="auto"/>
              <w:jc w:val="left"/>
              <w:textAlignment w:val="auto"/>
              <w:rPr>
                <w:sz w:val="22"/>
                <w:szCs w:val="22"/>
              </w:rPr>
            </w:pPr>
          </w:p>
        </w:tc>
        <w:tc>
          <w:tcPr>
            <w:tcW w:w="1418" w:type="dxa"/>
            <w:tcBorders>
              <w:top w:val="nil"/>
              <w:left w:val="nil"/>
              <w:bottom w:val="nil"/>
              <w:right w:val="nil"/>
            </w:tcBorders>
            <w:shd w:val="clear" w:color="auto" w:fill="auto"/>
            <w:noWrap/>
            <w:vAlign w:val="bottom"/>
            <w:hideMark/>
          </w:tcPr>
          <w:p w14:paraId="75B11C23" w14:textId="77777777" w:rsidR="00147A35" w:rsidRPr="00147A35" w:rsidRDefault="00147A35" w:rsidP="00147A35">
            <w:pPr>
              <w:widowControl/>
              <w:adjustRightInd/>
              <w:spacing w:line="240" w:lineRule="auto"/>
              <w:jc w:val="left"/>
              <w:textAlignment w:val="auto"/>
              <w:rPr>
                <w:sz w:val="22"/>
                <w:szCs w:val="22"/>
              </w:rPr>
            </w:pPr>
          </w:p>
        </w:tc>
        <w:tc>
          <w:tcPr>
            <w:tcW w:w="1701" w:type="dxa"/>
            <w:tcBorders>
              <w:top w:val="nil"/>
              <w:left w:val="nil"/>
              <w:bottom w:val="nil"/>
              <w:right w:val="nil"/>
            </w:tcBorders>
            <w:shd w:val="clear" w:color="auto" w:fill="auto"/>
            <w:noWrap/>
            <w:vAlign w:val="center"/>
            <w:hideMark/>
          </w:tcPr>
          <w:p w14:paraId="26915A0F" w14:textId="77777777" w:rsidR="00147A35" w:rsidRPr="00661929" w:rsidRDefault="00147A35" w:rsidP="00147A35">
            <w:pPr>
              <w:widowControl/>
              <w:adjustRightInd/>
              <w:spacing w:line="240" w:lineRule="auto"/>
              <w:jc w:val="right"/>
              <w:textAlignment w:val="auto"/>
              <w:rPr>
                <w:color w:val="000000"/>
              </w:rPr>
            </w:pPr>
            <w:r w:rsidRPr="00661929">
              <w:rPr>
                <w:color w:val="000000"/>
              </w:rPr>
              <w:t>1. tabula</w:t>
            </w:r>
          </w:p>
        </w:tc>
      </w:tr>
      <w:tr w:rsidR="00800DFD" w:rsidRPr="00147A35" w14:paraId="2EE1AB8E" w14:textId="77777777" w:rsidTr="002B661D">
        <w:trPr>
          <w:trHeight w:val="300"/>
        </w:trPr>
        <w:tc>
          <w:tcPr>
            <w:tcW w:w="9356" w:type="dxa"/>
            <w:gridSpan w:val="6"/>
            <w:tcBorders>
              <w:top w:val="nil"/>
              <w:left w:val="nil"/>
              <w:bottom w:val="nil"/>
              <w:right w:val="nil"/>
            </w:tcBorders>
            <w:shd w:val="clear" w:color="auto" w:fill="auto"/>
            <w:noWrap/>
            <w:vAlign w:val="center"/>
            <w:hideMark/>
          </w:tcPr>
          <w:p w14:paraId="79BEFC4A" w14:textId="77777777" w:rsidR="00800DFD" w:rsidRPr="00147A35" w:rsidRDefault="00800DFD" w:rsidP="00147A35">
            <w:pPr>
              <w:widowControl/>
              <w:adjustRightInd/>
              <w:spacing w:line="240" w:lineRule="auto"/>
              <w:jc w:val="left"/>
              <w:textAlignment w:val="auto"/>
              <w:rPr>
                <w:sz w:val="22"/>
                <w:szCs w:val="22"/>
              </w:rPr>
            </w:pPr>
          </w:p>
        </w:tc>
      </w:tr>
      <w:tr w:rsidR="00147A35" w:rsidRPr="00661929" w14:paraId="6FD001F1" w14:textId="77777777" w:rsidTr="00661929">
        <w:trPr>
          <w:trHeight w:val="300"/>
        </w:trPr>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7F260D" w14:textId="77777777" w:rsidR="00147A35" w:rsidRPr="00661929" w:rsidRDefault="00147A35" w:rsidP="00147A35">
            <w:pPr>
              <w:widowControl/>
              <w:adjustRightInd/>
              <w:spacing w:line="240" w:lineRule="auto"/>
              <w:jc w:val="center"/>
              <w:textAlignment w:val="auto"/>
              <w:rPr>
                <w:color w:val="000000"/>
              </w:rPr>
            </w:pPr>
            <w:r w:rsidRPr="00661929">
              <w:rPr>
                <w:color w:val="000000"/>
              </w:rPr>
              <w:t>Datu apkopošanas pamatojums – Ministru kabineta 2016. gada 15. jūlija noteikumi Nr. 477 "Speciālās izglītības iestāžu un vispārējās izglītības iestāžu speciālās izglītības klašu (grupu) finansēšanas kārtība"</w:t>
            </w:r>
          </w:p>
        </w:tc>
        <w:tc>
          <w:tcPr>
            <w:tcW w:w="5954" w:type="dxa"/>
            <w:gridSpan w:val="4"/>
            <w:tcBorders>
              <w:top w:val="single" w:sz="4" w:space="0" w:color="auto"/>
              <w:left w:val="nil"/>
              <w:bottom w:val="single" w:sz="4" w:space="0" w:color="auto"/>
              <w:right w:val="single" w:sz="4" w:space="0" w:color="auto"/>
            </w:tcBorders>
            <w:shd w:val="clear" w:color="auto" w:fill="auto"/>
            <w:vAlign w:val="center"/>
            <w:hideMark/>
          </w:tcPr>
          <w:p w14:paraId="02E394CC" w14:textId="77777777" w:rsidR="00147A35" w:rsidRPr="00661929" w:rsidRDefault="00147A35" w:rsidP="00147A35">
            <w:pPr>
              <w:widowControl/>
              <w:adjustRightInd/>
              <w:spacing w:line="240" w:lineRule="auto"/>
              <w:jc w:val="center"/>
              <w:textAlignment w:val="auto"/>
              <w:rPr>
                <w:color w:val="000000"/>
              </w:rPr>
            </w:pPr>
            <w:r w:rsidRPr="00661929">
              <w:rPr>
                <w:color w:val="000000"/>
              </w:rPr>
              <w:t>Veidlapa Nr. IZM_MERK_PED</w:t>
            </w:r>
          </w:p>
        </w:tc>
      </w:tr>
      <w:tr w:rsidR="00147A35" w:rsidRPr="00661929" w14:paraId="2E69FF04" w14:textId="77777777" w:rsidTr="00661929">
        <w:trPr>
          <w:trHeight w:val="1335"/>
        </w:trPr>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19E75E5C" w14:textId="77777777" w:rsidR="00147A35" w:rsidRPr="00661929" w:rsidRDefault="00147A35" w:rsidP="00147A35">
            <w:pPr>
              <w:widowControl/>
              <w:adjustRightInd/>
              <w:spacing w:line="240" w:lineRule="auto"/>
              <w:jc w:val="left"/>
              <w:textAlignment w:val="auto"/>
              <w:rPr>
                <w:color w:val="000000"/>
              </w:rPr>
            </w:pPr>
          </w:p>
        </w:tc>
        <w:tc>
          <w:tcPr>
            <w:tcW w:w="5954" w:type="dxa"/>
            <w:gridSpan w:val="4"/>
            <w:tcBorders>
              <w:top w:val="single" w:sz="4" w:space="0" w:color="auto"/>
              <w:left w:val="nil"/>
              <w:bottom w:val="single" w:sz="4" w:space="0" w:color="auto"/>
              <w:right w:val="single" w:sz="4" w:space="0" w:color="auto"/>
            </w:tcBorders>
            <w:shd w:val="clear" w:color="auto" w:fill="auto"/>
            <w:vAlign w:val="center"/>
            <w:hideMark/>
          </w:tcPr>
          <w:p w14:paraId="5C1BB7E0" w14:textId="77777777" w:rsidR="00147A35" w:rsidRPr="00661929" w:rsidRDefault="00147A35" w:rsidP="00147A35">
            <w:pPr>
              <w:widowControl/>
              <w:adjustRightInd/>
              <w:spacing w:line="240" w:lineRule="auto"/>
              <w:jc w:val="center"/>
              <w:textAlignment w:val="auto"/>
              <w:rPr>
                <w:b/>
                <w:bCs/>
                <w:color w:val="000000"/>
              </w:rPr>
            </w:pPr>
            <w:r w:rsidRPr="00661929">
              <w:rPr>
                <w:b/>
                <w:bCs/>
                <w:color w:val="000000"/>
              </w:rPr>
              <w:t>Pārskats par mērķdotācijas izlietojumu pedagogu darba samaksai un valsts sociālās apdrošināšanas obligātajām iemaksām</w:t>
            </w:r>
          </w:p>
        </w:tc>
      </w:tr>
      <w:tr w:rsidR="00147A35" w:rsidRPr="00661929" w14:paraId="4E6F9E77" w14:textId="77777777" w:rsidTr="00661929">
        <w:trPr>
          <w:trHeight w:val="300"/>
        </w:trPr>
        <w:tc>
          <w:tcPr>
            <w:tcW w:w="1418" w:type="dxa"/>
            <w:tcBorders>
              <w:top w:val="nil"/>
              <w:left w:val="nil"/>
              <w:bottom w:val="nil"/>
              <w:right w:val="nil"/>
            </w:tcBorders>
            <w:shd w:val="clear" w:color="auto" w:fill="auto"/>
            <w:noWrap/>
            <w:vAlign w:val="center"/>
            <w:hideMark/>
          </w:tcPr>
          <w:p w14:paraId="336912D9" w14:textId="77777777" w:rsidR="00147A35" w:rsidRPr="00661929" w:rsidRDefault="00147A35" w:rsidP="00147A35">
            <w:pPr>
              <w:widowControl/>
              <w:adjustRightInd/>
              <w:spacing w:line="240" w:lineRule="auto"/>
              <w:jc w:val="center"/>
              <w:textAlignment w:val="auto"/>
              <w:rPr>
                <w:b/>
                <w:bCs/>
                <w:color w:val="000000"/>
              </w:rPr>
            </w:pPr>
          </w:p>
        </w:tc>
        <w:tc>
          <w:tcPr>
            <w:tcW w:w="1984" w:type="dxa"/>
            <w:tcBorders>
              <w:top w:val="nil"/>
              <w:left w:val="nil"/>
              <w:bottom w:val="nil"/>
              <w:right w:val="nil"/>
            </w:tcBorders>
            <w:shd w:val="clear" w:color="auto" w:fill="auto"/>
            <w:noWrap/>
            <w:vAlign w:val="bottom"/>
            <w:hideMark/>
          </w:tcPr>
          <w:p w14:paraId="6104D2DD" w14:textId="77777777" w:rsidR="00147A35" w:rsidRPr="00661929" w:rsidRDefault="00147A35" w:rsidP="00147A35">
            <w:pPr>
              <w:widowControl/>
              <w:adjustRightInd/>
              <w:spacing w:line="240" w:lineRule="auto"/>
              <w:jc w:val="left"/>
              <w:textAlignment w:val="auto"/>
            </w:pPr>
          </w:p>
        </w:tc>
        <w:tc>
          <w:tcPr>
            <w:tcW w:w="1560" w:type="dxa"/>
            <w:tcBorders>
              <w:top w:val="nil"/>
              <w:left w:val="nil"/>
              <w:bottom w:val="nil"/>
              <w:right w:val="nil"/>
            </w:tcBorders>
            <w:shd w:val="clear" w:color="auto" w:fill="auto"/>
            <w:noWrap/>
            <w:vAlign w:val="bottom"/>
            <w:hideMark/>
          </w:tcPr>
          <w:p w14:paraId="111A65CB" w14:textId="77777777" w:rsidR="00147A35" w:rsidRPr="00661929" w:rsidRDefault="00147A35" w:rsidP="00147A35">
            <w:pPr>
              <w:widowControl/>
              <w:adjustRightInd/>
              <w:spacing w:line="240" w:lineRule="auto"/>
              <w:jc w:val="left"/>
              <w:textAlignment w:val="auto"/>
            </w:pPr>
          </w:p>
        </w:tc>
        <w:tc>
          <w:tcPr>
            <w:tcW w:w="1275" w:type="dxa"/>
            <w:tcBorders>
              <w:top w:val="nil"/>
              <w:left w:val="nil"/>
              <w:bottom w:val="nil"/>
              <w:right w:val="nil"/>
            </w:tcBorders>
            <w:shd w:val="clear" w:color="auto" w:fill="auto"/>
            <w:noWrap/>
            <w:vAlign w:val="bottom"/>
            <w:hideMark/>
          </w:tcPr>
          <w:p w14:paraId="3CBFD9BD" w14:textId="77777777" w:rsidR="00147A35" w:rsidRPr="00661929" w:rsidRDefault="00147A35" w:rsidP="00147A35">
            <w:pPr>
              <w:widowControl/>
              <w:adjustRightInd/>
              <w:spacing w:line="240" w:lineRule="auto"/>
              <w:jc w:val="left"/>
              <w:textAlignment w:val="auto"/>
            </w:pPr>
          </w:p>
        </w:tc>
        <w:tc>
          <w:tcPr>
            <w:tcW w:w="1418" w:type="dxa"/>
            <w:tcBorders>
              <w:top w:val="nil"/>
              <w:left w:val="nil"/>
              <w:bottom w:val="nil"/>
              <w:right w:val="nil"/>
            </w:tcBorders>
            <w:shd w:val="clear" w:color="auto" w:fill="auto"/>
            <w:noWrap/>
            <w:vAlign w:val="bottom"/>
            <w:hideMark/>
          </w:tcPr>
          <w:p w14:paraId="2710FBF5" w14:textId="77777777" w:rsidR="00147A35" w:rsidRPr="00661929" w:rsidRDefault="00147A35" w:rsidP="00147A35">
            <w:pPr>
              <w:widowControl/>
              <w:adjustRightInd/>
              <w:spacing w:line="240" w:lineRule="auto"/>
              <w:jc w:val="left"/>
              <w:textAlignment w:val="auto"/>
            </w:pPr>
          </w:p>
        </w:tc>
        <w:tc>
          <w:tcPr>
            <w:tcW w:w="1701" w:type="dxa"/>
            <w:tcBorders>
              <w:top w:val="nil"/>
              <w:left w:val="nil"/>
              <w:bottom w:val="nil"/>
              <w:right w:val="nil"/>
            </w:tcBorders>
            <w:shd w:val="clear" w:color="auto" w:fill="auto"/>
            <w:noWrap/>
            <w:vAlign w:val="bottom"/>
            <w:hideMark/>
          </w:tcPr>
          <w:p w14:paraId="519EA6BE" w14:textId="77777777" w:rsidR="00147A35" w:rsidRPr="00661929" w:rsidRDefault="00147A35" w:rsidP="00147A35">
            <w:pPr>
              <w:widowControl/>
              <w:adjustRightInd/>
              <w:spacing w:line="240" w:lineRule="auto"/>
              <w:jc w:val="left"/>
              <w:textAlignment w:val="auto"/>
            </w:pPr>
          </w:p>
        </w:tc>
      </w:tr>
      <w:tr w:rsidR="00147A35" w:rsidRPr="00661929" w14:paraId="2D470076" w14:textId="77777777" w:rsidTr="00661929">
        <w:trPr>
          <w:trHeight w:val="300"/>
        </w:trPr>
        <w:tc>
          <w:tcPr>
            <w:tcW w:w="1418" w:type="dxa"/>
            <w:tcBorders>
              <w:top w:val="nil"/>
              <w:left w:val="nil"/>
              <w:bottom w:val="nil"/>
              <w:right w:val="nil"/>
            </w:tcBorders>
            <w:shd w:val="clear" w:color="auto" w:fill="auto"/>
            <w:noWrap/>
            <w:hideMark/>
          </w:tcPr>
          <w:p w14:paraId="2B1F1419" w14:textId="77777777" w:rsidR="00147A35" w:rsidRPr="00661929" w:rsidRDefault="00147A35" w:rsidP="00147A35">
            <w:pPr>
              <w:widowControl/>
              <w:adjustRightInd/>
              <w:spacing w:line="240" w:lineRule="auto"/>
              <w:jc w:val="left"/>
              <w:textAlignment w:val="auto"/>
            </w:pPr>
          </w:p>
        </w:tc>
        <w:tc>
          <w:tcPr>
            <w:tcW w:w="1984" w:type="dxa"/>
            <w:tcBorders>
              <w:top w:val="nil"/>
              <w:left w:val="nil"/>
              <w:bottom w:val="nil"/>
              <w:right w:val="nil"/>
            </w:tcBorders>
            <w:shd w:val="clear" w:color="auto" w:fill="auto"/>
            <w:noWrap/>
            <w:vAlign w:val="bottom"/>
            <w:hideMark/>
          </w:tcPr>
          <w:p w14:paraId="6252C6E4" w14:textId="77777777" w:rsidR="00147A35" w:rsidRPr="00661929" w:rsidRDefault="00147A35" w:rsidP="00147A35">
            <w:pPr>
              <w:widowControl/>
              <w:adjustRightInd/>
              <w:spacing w:line="240" w:lineRule="auto"/>
              <w:jc w:val="left"/>
              <w:textAlignment w:val="auto"/>
            </w:pPr>
          </w:p>
        </w:tc>
        <w:tc>
          <w:tcPr>
            <w:tcW w:w="1560" w:type="dxa"/>
            <w:tcBorders>
              <w:top w:val="nil"/>
              <w:left w:val="nil"/>
              <w:bottom w:val="nil"/>
              <w:right w:val="nil"/>
            </w:tcBorders>
            <w:shd w:val="clear" w:color="auto" w:fill="auto"/>
            <w:noWrap/>
            <w:vAlign w:val="bottom"/>
            <w:hideMark/>
          </w:tcPr>
          <w:p w14:paraId="1CA5016E" w14:textId="77777777" w:rsidR="00147A35" w:rsidRPr="00661929" w:rsidRDefault="00147A35" w:rsidP="00147A35">
            <w:pPr>
              <w:widowControl/>
              <w:adjustRightInd/>
              <w:spacing w:line="240" w:lineRule="auto"/>
              <w:jc w:val="left"/>
              <w:textAlignment w:val="auto"/>
            </w:pPr>
          </w:p>
        </w:tc>
        <w:tc>
          <w:tcPr>
            <w:tcW w:w="1275" w:type="dxa"/>
            <w:tcBorders>
              <w:top w:val="nil"/>
              <w:left w:val="nil"/>
              <w:bottom w:val="nil"/>
              <w:right w:val="nil"/>
            </w:tcBorders>
            <w:shd w:val="clear" w:color="auto" w:fill="auto"/>
            <w:noWrap/>
            <w:vAlign w:val="bottom"/>
            <w:hideMark/>
          </w:tcPr>
          <w:p w14:paraId="0134A252" w14:textId="77777777" w:rsidR="00147A35" w:rsidRPr="00661929" w:rsidRDefault="00147A35" w:rsidP="00147A35">
            <w:pPr>
              <w:widowControl/>
              <w:adjustRightInd/>
              <w:spacing w:line="240" w:lineRule="auto"/>
              <w:jc w:val="left"/>
              <w:textAlignment w:val="auto"/>
            </w:pPr>
          </w:p>
        </w:tc>
        <w:tc>
          <w:tcPr>
            <w:tcW w:w="1418" w:type="dxa"/>
            <w:tcBorders>
              <w:top w:val="nil"/>
              <w:left w:val="nil"/>
              <w:bottom w:val="nil"/>
              <w:right w:val="nil"/>
            </w:tcBorders>
            <w:shd w:val="clear" w:color="auto" w:fill="auto"/>
            <w:noWrap/>
            <w:vAlign w:val="bottom"/>
            <w:hideMark/>
          </w:tcPr>
          <w:p w14:paraId="5B43D098" w14:textId="77777777" w:rsidR="00147A35" w:rsidRPr="00661929" w:rsidRDefault="00147A35" w:rsidP="00147A35">
            <w:pPr>
              <w:widowControl/>
              <w:adjustRightInd/>
              <w:spacing w:line="240" w:lineRule="auto"/>
              <w:jc w:val="left"/>
              <w:textAlignment w:val="auto"/>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648E3" w14:textId="77777777" w:rsidR="00147A35" w:rsidRPr="00661929" w:rsidRDefault="00147A35" w:rsidP="00147A35">
            <w:pPr>
              <w:widowControl/>
              <w:adjustRightInd/>
              <w:spacing w:line="240" w:lineRule="auto"/>
              <w:jc w:val="center"/>
              <w:textAlignment w:val="auto"/>
              <w:rPr>
                <w:color w:val="000000"/>
              </w:rPr>
            </w:pPr>
            <w:r w:rsidRPr="00661929">
              <w:rPr>
                <w:color w:val="000000"/>
              </w:rPr>
              <w:t>KODI</w:t>
            </w:r>
          </w:p>
        </w:tc>
      </w:tr>
      <w:tr w:rsidR="00147A35" w:rsidRPr="00661929" w14:paraId="0E86DB50" w14:textId="77777777" w:rsidTr="00661929">
        <w:trPr>
          <w:trHeight w:val="300"/>
        </w:trPr>
        <w:tc>
          <w:tcPr>
            <w:tcW w:w="7655" w:type="dxa"/>
            <w:gridSpan w:val="5"/>
            <w:tcBorders>
              <w:top w:val="nil"/>
              <w:left w:val="nil"/>
              <w:bottom w:val="single" w:sz="4" w:space="0" w:color="auto"/>
              <w:right w:val="nil"/>
            </w:tcBorders>
            <w:shd w:val="clear" w:color="auto" w:fill="auto"/>
            <w:noWrap/>
            <w:vAlign w:val="center"/>
            <w:hideMark/>
          </w:tcPr>
          <w:p w14:paraId="17E97A19" w14:textId="77777777" w:rsidR="00147A35" w:rsidRPr="00661929" w:rsidRDefault="00147A35" w:rsidP="00147A35">
            <w:pPr>
              <w:widowControl/>
              <w:adjustRightInd/>
              <w:spacing w:line="240" w:lineRule="auto"/>
              <w:jc w:val="left"/>
              <w:textAlignment w:val="auto"/>
              <w:rPr>
                <w:b/>
                <w:bCs/>
                <w:color w:val="000000"/>
              </w:rPr>
            </w:pPr>
            <w:r w:rsidRPr="00661929">
              <w:rPr>
                <w:b/>
                <w:bCs/>
                <w:color w:val="000000"/>
              </w:rPr>
              <w:t>Pašvaldības nosaukums</w:t>
            </w:r>
          </w:p>
        </w:tc>
        <w:tc>
          <w:tcPr>
            <w:tcW w:w="1701" w:type="dxa"/>
            <w:tcBorders>
              <w:top w:val="nil"/>
              <w:left w:val="single" w:sz="4" w:space="0" w:color="auto"/>
              <w:bottom w:val="single" w:sz="4" w:space="0" w:color="auto"/>
              <w:right w:val="single" w:sz="4" w:space="0" w:color="auto"/>
            </w:tcBorders>
            <w:shd w:val="clear" w:color="auto" w:fill="auto"/>
            <w:hideMark/>
          </w:tcPr>
          <w:p w14:paraId="72FDD2A4" w14:textId="77777777" w:rsidR="00147A35" w:rsidRPr="00661929" w:rsidRDefault="00147A35" w:rsidP="00147A35">
            <w:pPr>
              <w:widowControl/>
              <w:adjustRightInd/>
              <w:spacing w:line="240" w:lineRule="auto"/>
              <w:jc w:val="left"/>
              <w:textAlignment w:val="auto"/>
              <w:rPr>
                <w:color w:val="000000"/>
              </w:rPr>
            </w:pPr>
            <w:r w:rsidRPr="00661929">
              <w:rPr>
                <w:color w:val="000000"/>
              </w:rPr>
              <w:t> </w:t>
            </w:r>
          </w:p>
        </w:tc>
      </w:tr>
      <w:tr w:rsidR="00147A35" w:rsidRPr="00661929" w14:paraId="17A24D99" w14:textId="77777777" w:rsidTr="00661929">
        <w:trPr>
          <w:trHeight w:val="300"/>
        </w:trPr>
        <w:tc>
          <w:tcPr>
            <w:tcW w:w="765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69837BE" w14:textId="77777777" w:rsidR="00147A35" w:rsidRPr="00661929" w:rsidRDefault="00147A35" w:rsidP="00147A35">
            <w:pPr>
              <w:widowControl/>
              <w:adjustRightInd/>
              <w:spacing w:line="240" w:lineRule="auto"/>
              <w:jc w:val="left"/>
              <w:textAlignment w:val="auto"/>
              <w:rPr>
                <w:color w:val="000000"/>
              </w:rPr>
            </w:pPr>
            <w:r w:rsidRPr="00661929">
              <w:rPr>
                <w:color w:val="000000"/>
              </w:rPr>
              <w:t>Pārskata periods</w:t>
            </w:r>
          </w:p>
        </w:tc>
        <w:tc>
          <w:tcPr>
            <w:tcW w:w="1701" w:type="dxa"/>
            <w:tcBorders>
              <w:top w:val="nil"/>
              <w:left w:val="nil"/>
              <w:bottom w:val="single" w:sz="4" w:space="0" w:color="auto"/>
              <w:right w:val="single" w:sz="4" w:space="0" w:color="auto"/>
            </w:tcBorders>
            <w:shd w:val="clear" w:color="auto" w:fill="auto"/>
            <w:hideMark/>
          </w:tcPr>
          <w:p w14:paraId="789F7040" w14:textId="77777777" w:rsidR="00147A35" w:rsidRPr="00661929" w:rsidRDefault="00147A35" w:rsidP="00147A35">
            <w:pPr>
              <w:widowControl/>
              <w:adjustRightInd/>
              <w:spacing w:line="240" w:lineRule="auto"/>
              <w:jc w:val="left"/>
              <w:textAlignment w:val="auto"/>
              <w:rPr>
                <w:color w:val="000000"/>
              </w:rPr>
            </w:pPr>
            <w:r w:rsidRPr="00661929">
              <w:rPr>
                <w:color w:val="000000"/>
              </w:rPr>
              <w:t> </w:t>
            </w:r>
          </w:p>
        </w:tc>
      </w:tr>
      <w:tr w:rsidR="00147A35" w:rsidRPr="00661929" w14:paraId="3266F9C6" w14:textId="77777777" w:rsidTr="00661929">
        <w:trPr>
          <w:trHeight w:val="300"/>
        </w:trPr>
        <w:tc>
          <w:tcPr>
            <w:tcW w:w="1418" w:type="dxa"/>
            <w:tcBorders>
              <w:top w:val="nil"/>
              <w:left w:val="nil"/>
              <w:bottom w:val="nil"/>
              <w:right w:val="nil"/>
            </w:tcBorders>
            <w:shd w:val="clear" w:color="auto" w:fill="auto"/>
            <w:noWrap/>
            <w:vAlign w:val="center"/>
            <w:hideMark/>
          </w:tcPr>
          <w:p w14:paraId="4887B448" w14:textId="77777777" w:rsidR="00147A35" w:rsidRPr="00661929" w:rsidRDefault="00147A35" w:rsidP="00147A35">
            <w:pPr>
              <w:widowControl/>
              <w:adjustRightInd/>
              <w:spacing w:line="240" w:lineRule="auto"/>
              <w:jc w:val="left"/>
              <w:textAlignment w:val="auto"/>
              <w:rPr>
                <w:color w:val="000000"/>
              </w:rPr>
            </w:pPr>
          </w:p>
        </w:tc>
        <w:tc>
          <w:tcPr>
            <w:tcW w:w="1984" w:type="dxa"/>
            <w:tcBorders>
              <w:top w:val="nil"/>
              <w:left w:val="nil"/>
              <w:bottom w:val="nil"/>
              <w:right w:val="nil"/>
            </w:tcBorders>
            <w:shd w:val="clear" w:color="auto" w:fill="auto"/>
            <w:noWrap/>
            <w:vAlign w:val="bottom"/>
            <w:hideMark/>
          </w:tcPr>
          <w:p w14:paraId="191C15DC" w14:textId="77777777" w:rsidR="00147A35" w:rsidRPr="00661929" w:rsidRDefault="00147A35" w:rsidP="00147A35">
            <w:pPr>
              <w:widowControl/>
              <w:adjustRightInd/>
              <w:spacing w:line="240" w:lineRule="auto"/>
              <w:jc w:val="left"/>
              <w:textAlignment w:val="auto"/>
            </w:pPr>
          </w:p>
        </w:tc>
        <w:tc>
          <w:tcPr>
            <w:tcW w:w="1560" w:type="dxa"/>
            <w:tcBorders>
              <w:top w:val="nil"/>
              <w:left w:val="nil"/>
              <w:bottom w:val="nil"/>
              <w:right w:val="nil"/>
            </w:tcBorders>
            <w:shd w:val="clear" w:color="auto" w:fill="auto"/>
            <w:noWrap/>
            <w:vAlign w:val="bottom"/>
            <w:hideMark/>
          </w:tcPr>
          <w:p w14:paraId="657F5B62" w14:textId="77777777" w:rsidR="00147A35" w:rsidRPr="00661929" w:rsidRDefault="00147A35" w:rsidP="00147A35">
            <w:pPr>
              <w:widowControl/>
              <w:adjustRightInd/>
              <w:spacing w:line="240" w:lineRule="auto"/>
              <w:jc w:val="left"/>
              <w:textAlignment w:val="auto"/>
            </w:pPr>
          </w:p>
        </w:tc>
        <w:tc>
          <w:tcPr>
            <w:tcW w:w="1275" w:type="dxa"/>
            <w:tcBorders>
              <w:top w:val="nil"/>
              <w:left w:val="nil"/>
              <w:bottom w:val="nil"/>
              <w:right w:val="nil"/>
            </w:tcBorders>
            <w:shd w:val="clear" w:color="auto" w:fill="auto"/>
            <w:noWrap/>
            <w:vAlign w:val="bottom"/>
            <w:hideMark/>
          </w:tcPr>
          <w:p w14:paraId="61E19CDC" w14:textId="77777777" w:rsidR="00147A35" w:rsidRPr="00661929" w:rsidRDefault="00147A35" w:rsidP="00147A35">
            <w:pPr>
              <w:widowControl/>
              <w:adjustRightInd/>
              <w:spacing w:line="240" w:lineRule="auto"/>
              <w:jc w:val="left"/>
              <w:textAlignment w:val="auto"/>
            </w:pPr>
          </w:p>
        </w:tc>
        <w:tc>
          <w:tcPr>
            <w:tcW w:w="1418" w:type="dxa"/>
            <w:tcBorders>
              <w:top w:val="nil"/>
              <w:left w:val="nil"/>
              <w:bottom w:val="nil"/>
              <w:right w:val="nil"/>
            </w:tcBorders>
            <w:shd w:val="clear" w:color="auto" w:fill="auto"/>
            <w:noWrap/>
            <w:vAlign w:val="bottom"/>
            <w:hideMark/>
          </w:tcPr>
          <w:p w14:paraId="274B9118" w14:textId="77777777" w:rsidR="00147A35" w:rsidRPr="00661929" w:rsidRDefault="00147A35" w:rsidP="00147A35">
            <w:pPr>
              <w:widowControl/>
              <w:adjustRightInd/>
              <w:spacing w:line="240" w:lineRule="auto"/>
              <w:jc w:val="left"/>
              <w:textAlignment w:val="auto"/>
            </w:pPr>
          </w:p>
        </w:tc>
        <w:tc>
          <w:tcPr>
            <w:tcW w:w="1701" w:type="dxa"/>
            <w:tcBorders>
              <w:top w:val="nil"/>
              <w:left w:val="nil"/>
              <w:bottom w:val="nil"/>
              <w:right w:val="nil"/>
            </w:tcBorders>
            <w:shd w:val="clear" w:color="auto" w:fill="auto"/>
            <w:noWrap/>
            <w:vAlign w:val="bottom"/>
            <w:hideMark/>
          </w:tcPr>
          <w:p w14:paraId="190A1226" w14:textId="77777777" w:rsidR="00147A35" w:rsidRPr="00661929" w:rsidRDefault="00147A35" w:rsidP="00147A35">
            <w:pPr>
              <w:widowControl/>
              <w:adjustRightInd/>
              <w:spacing w:line="240" w:lineRule="auto"/>
              <w:jc w:val="left"/>
              <w:textAlignment w:val="auto"/>
            </w:pPr>
          </w:p>
        </w:tc>
      </w:tr>
      <w:tr w:rsidR="00147A35" w:rsidRPr="00661929" w14:paraId="24887D1A" w14:textId="77777777" w:rsidTr="00661929">
        <w:trPr>
          <w:trHeight w:val="300"/>
        </w:trPr>
        <w:tc>
          <w:tcPr>
            <w:tcW w:w="9356" w:type="dxa"/>
            <w:gridSpan w:val="6"/>
            <w:tcBorders>
              <w:top w:val="nil"/>
              <w:left w:val="nil"/>
              <w:bottom w:val="single" w:sz="4" w:space="0" w:color="auto"/>
              <w:right w:val="nil"/>
            </w:tcBorders>
            <w:shd w:val="clear" w:color="auto" w:fill="auto"/>
            <w:noWrap/>
            <w:vAlign w:val="center"/>
            <w:hideMark/>
          </w:tcPr>
          <w:p w14:paraId="3388DCB9" w14:textId="77777777" w:rsidR="00147A35" w:rsidRPr="00661929" w:rsidRDefault="00147A35" w:rsidP="00147A35">
            <w:pPr>
              <w:widowControl/>
              <w:adjustRightInd/>
              <w:spacing w:line="240" w:lineRule="auto"/>
              <w:jc w:val="right"/>
              <w:textAlignment w:val="auto"/>
              <w:rPr>
                <w:i/>
                <w:iCs/>
                <w:color w:val="000000"/>
              </w:rPr>
            </w:pPr>
            <w:proofErr w:type="spellStart"/>
            <w:r w:rsidRPr="00661929">
              <w:rPr>
                <w:i/>
                <w:iCs/>
                <w:color w:val="000000"/>
              </w:rPr>
              <w:t>euro</w:t>
            </w:r>
            <w:proofErr w:type="spellEnd"/>
            <w:r w:rsidRPr="00800DFD">
              <w:rPr>
                <w:color w:val="000000"/>
              </w:rPr>
              <w:t>, centi</w:t>
            </w:r>
          </w:p>
        </w:tc>
      </w:tr>
      <w:tr w:rsidR="00147A35" w:rsidRPr="00661929" w14:paraId="3A0BFBE7" w14:textId="77777777" w:rsidTr="00661929">
        <w:trPr>
          <w:trHeight w:val="51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340465" w14:textId="77777777" w:rsidR="00147A35" w:rsidRPr="00661929" w:rsidRDefault="00147A35" w:rsidP="00147A35">
            <w:pPr>
              <w:widowControl/>
              <w:adjustRightInd/>
              <w:spacing w:line="240" w:lineRule="auto"/>
              <w:jc w:val="center"/>
              <w:textAlignment w:val="auto"/>
              <w:rPr>
                <w:color w:val="000000"/>
              </w:rPr>
            </w:pPr>
            <w:r w:rsidRPr="00661929">
              <w:rPr>
                <w:color w:val="000000"/>
              </w:rPr>
              <w:t>Kods</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996824" w14:textId="77777777" w:rsidR="00147A35" w:rsidRPr="00661929" w:rsidRDefault="00147A35" w:rsidP="00147A35">
            <w:pPr>
              <w:widowControl/>
              <w:adjustRightInd/>
              <w:spacing w:line="240" w:lineRule="auto"/>
              <w:jc w:val="center"/>
              <w:textAlignment w:val="auto"/>
              <w:rPr>
                <w:color w:val="000000"/>
              </w:rPr>
            </w:pPr>
            <w:r w:rsidRPr="00661929">
              <w:rPr>
                <w:color w:val="000000"/>
              </w:rPr>
              <w:t>Posteņa nosaukums</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13CF191" w14:textId="77777777" w:rsidR="00147A35" w:rsidRPr="00661929" w:rsidRDefault="00147A35" w:rsidP="00147A35">
            <w:pPr>
              <w:widowControl/>
              <w:adjustRightInd/>
              <w:spacing w:line="240" w:lineRule="auto"/>
              <w:jc w:val="center"/>
              <w:textAlignment w:val="auto"/>
              <w:rPr>
                <w:color w:val="000000"/>
              </w:rPr>
            </w:pPr>
            <w:r w:rsidRPr="00661929">
              <w:rPr>
                <w:color w:val="000000"/>
              </w:rPr>
              <w:t>62. resora programma</w:t>
            </w:r>
          </w:p>
        </w:tc>
      </w:tr>
      <w:tr w:rsidR="00147A35" w:rsidRPr="00661929" w14:paraId="44AB2311" w14:textId="77777777" w:rsidTr="00661929">
        <w:trPr>
          <w:trHeight w:val="61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8CB978B" w14:textId="77777777" w:rsidR="00147A35" w:rsidRPr="00661929" w:rsidRDefault="00147A35" w:rsidP="00147A35">
            <w:pPr>
              <w:widowControl/>
              <w:adjustRightInd/>
              <w:spacing w:line="240" w:lineRule="auto"/>
              <w:jc w:val="left"/>
              <w:textAlignment w:val="auto"/>
              <w:rPr>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581AC67" w14:textId="77777777" w:rsidR="00147A35" w:rsidRPr="00661929" w:rsidRDefault="00147A35" w:rsidP="00147A35">
            <w:pPr>
              <w:widowControl/>
              <w:adjustRightInd/>
              <w:spacing w:line="240" w:lineRule="auto"/>
              <w:jc w:val="left"/>
              <w:textAlignment w:val="auto"/>
              <w:rPr>
                <w:color w:val="000000"/>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BFBD77" w14:textId="7D429F34" w:rsidR="00147A35" w:rsidRPr="00661929" w:rsidRDefault="00147A35" w:rsidP="00147A35">
            <w:pPr>
              <w:widowControl/>
              <w:adjustRightInd/>
              <w:spacing w:line="240" w:lineRule="auto"/>
              <w:jc w:val="center"/>
              <w:textAlignment w:val="auto"/>
              <w:rPr>
                <w:color w:val="000000"/>
              </w:rPr>
            </w:pPr>
            <w:r w:rsidRPr="00661929">
              <w:rPr>
                <w:color w:val="000000"/>
              </w:rPr>
              <w:t>01.00.00</w:t>
            </w:r>
            <w:r w:rsidRPr="00661929">
              <w:rPr>
                <w:color w:val="000000"/>
              </w:rPr>
              <w:br/>
              <w:t>Mērķ</w:t>
            </w:r>
            <w:r w:rsidR="00661929">
              <w:rPr>
                <w:color w:val="000000"/>
              </w:rPr>
              <w:softHyphen/>
            </w:r>
            <w:r w:rsidRPr="00661929">
              <w:rPr>
                <w:color w:val="000000"/>
              </w:rPr>
              <w:t>dotācijas izglītības pasākumiem</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D45419" w14:textId="77777777" w:rsidR="00147A35" w:rsidRPr="00661929" w:rsidRDefault="00147A35" w:rsidP="00147A35">
            <w:pPr>
              <w:widowControl/>
              <w:adjustRightInd/>
              <w:spacing w:line="240" w:lineRule="auto"/>
              <w:jc w:val="center"/>
              <w:textAlignment w:val="auto"/>
              <w:rPr>
                <w:color w:val="000000"/>
              </w:rPr>
            </w:pPr>
            <w:r w:rsidRPr="00661929">
              <w:rPr>
                <w:color w:val="000000"/>
              </w:rPr>
              <w:t>tai skaitā izglītības iestādes veids,</w:t>
            </w:r>
            <w:r w:rsidRPr="00661929">
              <w:rPr>
                <w:color w:val="000000"/>
              </w:rPr>
              <w:br/>
              <w:t>izglītības programmas veids</w:t>
            </w:r>
          </w:p>
        </w:tc>
      </w:tr>
      <w:tr w:rsidR="00147A35" w:rsidRPr="00661929" w14:paraId="1D8C9BD5" w14:textId="77777777" w:rsidTr="00661929">
        <w:trPr>
          <w:trHeight w:val="102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46D10CC" w14:textId="77777777" w:rsidR="00147A35" w:rsidRPr="00661929" w:rsidRDefault="00147A35" w:rsidP="00147A35">
            <w:pPr>
              <w:widowControl/>
              <w:adjustRightInd/>
              <w:spacing w:line="240" w:lineRule="auto"/>
              <w:jc w:val="left"/>
              <w:textAlignment w:val="auto"/>
              <w:rPr>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72A6935" w14:textId="77777777" w:rsidR="00147A35" w:rsidRPr="00661929" w:rsidRDefault="00147A35" w:rsidP="00147A35">
            <w:pPr>
              <w:widowControl/>
              <w:adjustRightInd/>
              <w:spacing w:line="240" w:lineRule="auto"/>
              <w:jc w:val="left"/>
              <w:textAlignment w:val="auto"/>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112DCE9" w14:textId="77777777" w:rsidR="00147A35" w:rsidRPr="00661929" w:rsidRDefault="00147A35" w:rsidP="00147A35">
            <w:pPr>
              <w:widowControl/>
              <w:adjustRightInd/>
              <w:spacing w:line="240" w:lineRule="auto"/>
              <w:jc w:val="left"/>
              <w:textAlignment w:val="auto"/>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1BB7F" w14:textId="79183E26" w:rsidR="00147A35" w:rsidRPr="00661929" w:rsidRDefault="00147A35" w:rsidP="00147A35">
            <w:pPr>
              <w:widowControl/>
              <w:adjustRightInd/>
              <w:spacing w:line="240" w:lineRule="auto"/>
              <w:jc w:val="center"/>
              <w:textAlignment w:val="auto"/>
              <w:rPr>
                <w:color w:val="000000"/>
              </w:rPr>
            </w:pPr>
            <w:r w:rsidRPr="00661929">
              <w:rPr>
                <w:color w:val="000000"/>
              </w:rPr>
              <w:t>speciālās pirms</w:t>
            </w:r>
            <w:r w:rsidR="00661929">
              <w:rPr>
                <w:color w:val="000000"/>
              </w:rPr>
              <w:softHyphen/>
            </w:r>
            <w:r w:rsidRPr="00661929">
              <w:rPr>
                <w:color w:val="000000"/>
              </w:rPr>
              <w:t>skolas izglītības iestādes</w:t>
            </w:r>
            <w:r w:rsidR="00E3231A" w:rsidRPr="00E3231A">
              <w:rPr>
                <w:color w:val="000000"/>
                <w:vertAlign w:val="superscript"/>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2E3B5" w14:textId="77777777" w:rsidR="00147A35" w:rsidRPr="00661929" w:rsidRDefault="00147A35" w:rsidP="00147A35">
            <w:pPr>
              <w:widowControl/>
              <w:adjustRightInd/>
              <w:spacing w:line="240" w:lineRule="auto"/>
              <w:jc w:val="center"/>
              <w:textAlignment w:val="auto"/>
              <w:rPr>
                <w:color w:val="000000"/>
              </w:rPr>
            </w:pPr>
            <w:r w:rsidRPr="00661929">
              <w:rPr>
                <w:color w:val="000000"/>
              </w:rPr>
              <w:t>speciālās izglītības pirmsskolas grupas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67828" w14:textId="77777777" w:rsidR="00147A35" w:rsidRPr="00661929" w:rsidRDefault="00147A35" w:rsidP="00147A35">
            <w:pPr>
              <w:widowControl/>
              <w:adjustRightInd/>
              <w:spacing w:line="240" w:lineRule="auto"/>
              <w:jc w:val="center"/>
              <w:textAlignment w:val="auto"/>
              <w:rPr>
                <w:color w:val="000000"/>
              </w:rPr>
            </w:pPr>
            <w:r w:rsidRPr="00661929">
              <w:rPr>
                <w:color w:val="000000"/>
              </w:rPr>
              <w:t>speciālās izglītības iestādes, kas nodrošina internāta pakalpojumus</w:t>
            </w:r>
          </w:p>
        </w:tc>
      </w:tr>
      <w:tr w:rsidR="00147A35" w:rsidRPr="00661929" w14:paraId="0E3E1DA1" w14:textId="77777777" w:rsidTr="00661929">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2F340" w14:textId="77777777" w:rsidR="00147A35" w:rsidRPr="00661929" w:rsidRDefault="00147A35" w:rsidP="00147A35">
            <w:pPr>
              <w:widowControl/>
              <w:adjustRightInd/>
              <w:spacing w:line="240" w:lineRule="auto"/>
              <w:jc w:val="center"/>
              <w:textAlignment w:val="auto"/>
              <w:rPr>
                <w:color w:val="000000"/>
              </w:rPr>
            </w:pPr>
            <w:r w:rsidRPr="00661929">
              <w:rPr>
                <w:color w:val="000000"/>
              </w:rPr>
              <w:lastRenderedPageBreak/>
              <w:t>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AB2EB" w14:textId="77777777" w:rsidR="00147A35" w:rsidRPr="00661929" w:rsidRDefault="00147A35" w:rsidP="00147A35">
            <w:pPr>
              <w:widowControl/>
              <w:adjustRightInd/>
              <w:spacing w:line="240" w:lineRule="auto"/>
              <w:jc w:val="center"/>
              <w:textAlignment w:val="auto"/>
              <w:rPr>
                <w:color w:val="000000"/>
              </w:rPr>
            </w:pPr>
            <w:r w:rsidRPr="00661929">
              <w:rPr>
                <w:color w:val="000000"/>
              </w:rPr>
              <w:t>B</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EC4F4" w14:textId="77777777" w:rsidR="00147A35" w:rsidRPr="00661929" w:rsidRDefault="00147A35" w:rsidP="00147A35">
            <w:pPr>
              <w:widowControl/>
              <w:adjustRightInd/>
              <w:spacing w:line="240" w:lineRule="auto"/>
              <w:jc w:val="center"/>
              <w:textAlignment w:val="auto"/>
              <w:rPr>
                <w:color w:val="000000"/>
              </w:rPr>
            </w:pPr>
            <w:r w:rsidRPr="00661929">
              <w:rPr>
                <w:color w:val="000000"/>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68779" w14:textId="77777777" w:rsidR="00147A35" w:rsidRPr="00661929" w:rsidRDefault="00147A35" w:rsidP="00147A35">
            <w:pPr>
              <w:widowControl/>
              <w:adjustRightInd/>
              <w:spacing w:line="240" w:lineRule="auto"/>
              <w:jc w:val="center"/>
              <w:textAlignment w:val="auto"/>
              <w:rPr>
                <w:color w:val="000000"/>
              </w:rPr>
            </w:pPr>
            <w:r w:rsidRPr="00661929">
              <w:rPr>
                <w:color w:val="000000"/>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82E0E" w14:textId="77777777" w:rsidR="00147A35" w:rsidRPr="00661929" w:rsidRDefault="00147A35" w:rsidP="00147A35">
            <w:pPr>
              <w:widowControl/>
              <w:adjustRightInd/>
              <w:spacing w:line="240" w:lineRule="auto"/>
              <w:jc w:val="center"/>
              <w:textAlignment w:val="auto"/>
              <w:rPr>
                <w:color w:val="000000"/>
              </w:rPr>
            </w:pPr>
            <w:r w:rsidRPr="00661929">
              <w:rPr>
                <w:color w:val="000000"/>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BCE16" w14:textId="77777777" w:rsidR="00147A35" w:rsidRPr="00661929" w:rsidRDefault="00147A35" w:rsidP="00147A35">
            <w:pPr>
              <w:widowControl/>
              <w:adjustRightInd/>
              <w:spacing w:line="240" w:lineRule="auto"/>
              <w:jc w:val="center"/>
              <w:textAlignment w:val="auto"/>
              <w:rPr>
                <w:color w:val="000000"/>
              </w:rPr>
            </w:pPr>
            <w:r w:rsidRPr="00661929">
              <w:rPr>
                <w:color w:val="000000"/>
              </w:rPr>
              <w:t>4</w:t>
            </w:r>
          </w:p>
        </w:tc>
      </w:tr>
      <w:tr w:rsidR="00147A35" w:rsidRPr="00147A35" w14:paraId="417D378E" w14:textId="77777777" w:rsidTr="00800DFD">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351BB" w14:textId="77777777" w:rsidR="00147A35" w:rsidRPr="00147A35" w:rsidRDefault="00147A35" w:rsidP="00147A35">
            <w:pPr>
              <w:widowControl/>
              <w:adjustRightInd/>
              <w:spacing w:line="240" w:lineRule="auto"/>
              <w:jc w:val="left"/>
              <w:textAlignment w:val="auto"/>
              <w:rPr>
                <w:b/>
                <w:bCs/>
                <w:color w:val="000000"/>
                <w:sz w:val="22"/>
                <w:szCs w:val="22"/>
              </w:rPr>
            </w:pPr>
            <w:proofErr w:type="spellStart"/>
            <w:r w:rsidRPr="00147A35">
              <w:rPr>
                <w:b/>
                <w:bCs/>
                <w:color w:val="000000"/>
                <w:sz w:val="22"/>
                <w:szCs w:val="22"/>
              </w:rPr>
              <w:t>ATL_sak</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314CE"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Atlikums uz pārskata perioda sākumu</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1DA35"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D13D6"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EBC2D"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5F678"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7E44DD39" w14:textId="77777777" w:rsidTr="00800DFD">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913E1" w14:textId="77777777" w:rsidR="00147A35" w:rsidRPr="00147A35" w:rsidRDefault="00147A35" w:rsidP="00147A35">
            <w:pPr>
              <w:widowControl/>
              <w:adjustRightInd/>
              <w:spacing w:line="240" w:lineRule="auto"/>
              <w:jc w:val="left"/>
              <w:textAlignment w:val="auto"/>
              <w:rPr>
                <w:color w:val="000000"/>
                <w:sz w:val="22"/>
                <w:szCs w:val="22"/>
              </w:rPr>
            </w:pPr>
            <w:r w:rsidRPr="00147A35">
              <w:rPr>
                <w:bCs/>
                <w:color w:val="000000"/>
                <w:sz w:val="22"/>
                <w:szCs w:val="22"/>
              </w:rPr>
              <w:t>KOR</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CA203"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Iepriekšējo pārskatu periodu korekcija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02FEC"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B3AB0"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7567E"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DF09F"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7C81BFC3" w14:textId="77777777" w:rsidTr="00800DFD">
        <w:trPr>
          <w:trHeight w:val="76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7CF44"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MERK_DOT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72B6A" w14:textId="33EEB33E"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Saņemts pārskata periodā/mērķ</w:t>
            </w:r>
            <w:r w:rsidR="00661929">
              <w:rPr>
                <w:color w:val="000000"/>
                <w:sz w:val="22"/>
                <w:szCs w:val="22"/>
              </w:rPr>
              <w:softHyphen/>
            </w:r>
            <w:r w:rsidRPr="00147A35">
              <w:rPr>
                <w:color w:val="000000"/>
                <w:sz w:val="22"/>
                <w:szCs w:val="22"/>
              </w:rPr>
              <w:t>dotācija</w:t>
            </w:r>
            <w:r w:rsidRPr="00147A35">
              <w:rPr>
                <w:color w:val="000000"/>
                <w:sz w:val="22"/>
                <w:szCs w:val="22"/>
              </w:rPr>
              <w:br/>
              <w:t>(saņemts no IZM)</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92E76"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86479"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34D40"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75B2D"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4ABB4642" w14:textId="77777777" w:rsidTr="00800DFD">
        <w:trPr>
          <w:trHeight w:val="10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683C5" w14:textId="77777777" w:rsidR="00147A35" w:rsidRPr="00147A35" w:rsidRDefault="00147A35" w:rsidP="00147A35">
            <w:pPr>
              <w:widowControl/>
              <w:adjustRightInd/>
              <w:spacing w:line="240" w:lineRule="auto"/>
              <w:jc w:val="left"/>
              <w:textAlignment w:val="auto"/>
              <w:rPr>
                <w:color w:val="000000"/>
                <w:sz w:val="22"/>
                <w:szCs w:val="22"/>
              </w:rPr>
            </w:pPr>
            <w:r w:rsidRPr="00147A35">
              <w:rPr>
                <w:bCs/>
                <w:color w:val="000000"/>
                <w:sz w:val="22"/>
                <w:szCs w:val="22"/>
              </w:rPr>
              <w:t>PASV_UZ_IZM</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9CDA5"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Pašvaldības pārskaitītā mērķdotācija uz IZM (atpakaļ pārskaitītais finansējums)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30BCE"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8C802"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DDD53"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0A8DF"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51A1500E" w14:textId="77777777" w:rsidTr="00800DFD">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32440" w14:textId="6FAB7D95" w:rsidR="00147A35" w:rsidRPr="00147A35" w:rsidRDefault="00147A35" w:rsidP="00147A35">
            <w:pPr>
              <w:widowControl/>
              <w:adjustRightInd/>
              <w:spacing w:line="240" w:lineRule="auto"/>
              <w:jc w:val="left"/>
              <w:textAlignment w:val="auto"/>
              <w:rPr>
                <w:b/>
                <w:bCs/>
                <w:color w:val="000000"/>
                <w:sz w:val="22"/>
                <w:szCs w:val="22"/>
              </w:rPr>
            </w:pPr>
            <w:r w:rsidRPr="00147A35">
              <w:rPr>
                <w:b/>
                <w:bCs/>
                <w:color w:val="000000"/>
                <w:sz w:val="22"/>
                <w:szCs w:val="22"/>
              </w:rPr>
              <w:t>1000</w:t>
            </w:r>
            <w:r w:rsidR="00E3231A" w:rsidRPr="00E3231A">
              <w:rPr>
                <w:color w:val="000000"/>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26FA8"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Atlīdzība pedagogiem kopā (1100 + 1200)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27A05"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FBA34"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7330F"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E9BF0"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59C9F2B0" w14:textId="77777777" w:rsidTr="00800DFD">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90B51" w14:textId="3EABF65A"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1100</w:t>
            </w:r>
            <w:r w:rsidR="00E3231A" w:rsidRPr="00E3231A">
              <w:rPr>
                <w:color w:val="000000"/>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4014A"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Atalgojums, t. sk. (informācijai) piemaksas par:</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225B6"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D88F0"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B4684"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CFBEF"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7D7F2B05" w14:textId="77777777" w:rsidTr="00800DFD">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03550" w14:textId="0F01E9FD"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3. kv</w:t>
            </w:r>
            <w:r w:rsidR="00E3231A" w:rsidRPr="00E3231A">
              <w:rPr>
                <w:color w:val="000000"/>
                <w:sz w:val="22"/>
                <w:szCs w:val="22"/>
                <w:vertAlign w:val="superscript"/>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9FCB3"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3. kvalitātes pakāpi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05989"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7B602"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E5161"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4CA3C"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76BD1FD2" w14:textId="77777777" w:rsidTr="00800DFD">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26D1C" w14:textId="1C5459EA"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4. kv</w:t>
            </w:r>
            <w:r w:rsidR="00E3231A" w:rsidRPr="00E3231A">
              <w:rPr>
                <w:color w:val="000000"/>
                <w:sz w:val="22"/>
                <w:szCs w:val="22"/>
                <w:vertAlign w:val="superscript"/>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07C3F"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4. kvalitātes pakāpi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B7C1D"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54EDB"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F1E18"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26658"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283F8C11" w14:textId="77777777" w:rsidTr="00800DFD">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AC408" w14:textId="0012BE1B"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5. kv</w:t>
            </w:r>
            <w:r w:rsidR="00E3231A" w:rsidRPr="00E3231A">
              <w:rPr>
                <w:color w:val="000000"/>
                <w:sz w:val="22"/>
                <w:szCs w:val="22"/>
                <w:vertAlign w:val="superscript"/>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F53C8"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5. kvalitātes pakāpi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DD036"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97612"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34AD6"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AB35C"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7F8699E3" w14:textId="77777777" w:rsidTr="00800DFD">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D3222" w14:textId="15C33955"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1. kv</w:t>
            </w:r>
            <w:r w:rsidR="00E3231A" w:rsidRPr="00E3231A">
              <w:rPr>
                <w:color w:val="000000"/>
                <w:sz w:val="22"/>
                <w:szCs w:val="22"/>
                <w:vertAlign w:val="superscript"/>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9008B"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1. kvalitātes pakāpi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6A532"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C3AB1"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475BD"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59A8A"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5C1F426E" w14:textId="77777777" w:rsidTr="00800DFD">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AA01C" w14:textId="1F543F99"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2. kv</w:t>
            </w:r>
            <w:r w:rsidR="00E3231A" w:rsidRPr="00E3231A">
              <w:rPr>
                <w:color w:val="000000"/>
                <w:sz w:val="22"/>
                <w:szCs w:val="22"/>
                <w:vertAlign w:val="superscript"/>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D3BC0"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2. kvalitātes pakāpi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9E59B"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A2F44"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43A3E"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B34A3"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46E2C790" w14:textId="77777777" w:rsidTr="00800DFD">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46169" w14:textId="0EC29749"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3. kv</w:t>
            </w:r>
            <w:r w:rsidR="00E3231A" w:rsidRPr="00E3231A">
              <w:rPr>
                <w:color w:val="000000"/>
                <w:sz w:val="22"/>
                <w:szCs w:val="22"/>
                <w:vertAlign w:val="superscript"/>
              </w:rPr>
              <w:t>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9BEC0"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3. kvalitātes pakāpi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7C223"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F9241"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AA3C7"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9CCCF"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65F5CD0D" w14:textId="77777777" w:rsidTr="00800DFD">
        <w:trPr>
          <w:trHeight w:val="7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EB928" w14:textId="6118ED75"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1140</w:t>
            </w:r>
            <w:r w:rsidR="00E3231A" w:rsidRPr="00E3231A">
              <w:rPr>
                <w:color w:val="000000"/>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1DED8"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Piemaksas, prēmijas un naudas balvas: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EB77F"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2515C"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8288B"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8021D"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1B75D76D" w14:textId="77777777" w:rsidTr="00800DFD">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8669B" w14:textId="59272D63"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1145</w:t>
            </w:r>
            <w:r w:rsidR="00E3231A" w:rsidRPr="00E3231A">
              <w:rPr>
                <w:color w:val="000000"/>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51DF4"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Piemaksa par darbu īpašos apstākļos, speciālās piemaksas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AE4B8"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540D5"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50AFD"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35D0F"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768FA1A0" w14:textId="77777777" w:rsidTr="00800DFD">
        <w:trPr>
          <w:trHeight w:val="10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6354F" w14:textId="139C258E"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1146</w:t>
            </w:r>
            <w:r w:rsidR="00E3231A" w:rsidRPr="00E3231A">
              <w:rPr>
                <w:color w:val="000000"/>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7E0D4"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Piemaksa par personisko darba ieguldījumu un darba kvalitāti (izņemot piemaksas par kvalitātes pakāpi)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909A6"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3D69C"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CE613"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36B13"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2539EE68" w14:textId="77777777" w:rsidTr="00800DFD">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85C59" w14:textId="4D64C783"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1147</w:t>
            </w:r>
            <w:r w:rsidR="00E3231A" w:rsidRPr="00E3231A">
              <w:rPr>
                <w:color w:val="000000"/>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BD1D2"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Piemaksa par papildu darbu</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D3923"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5B103"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46388"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B4604"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3C6D031A" w14:textId="77777777" w:rsidTr="00800DFD">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BD549" w14:textId="6EE35CDA"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1148</w:t>
            </w:r>
            <w:r w:rsidR="00E3231A" w:rsidRPr="00E3231A">
              <w:rPr>
                <w:color w:val="000000"/>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232A1"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Prēmijas un naudas balvas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D0D8D"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DA381"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65810"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D5399"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5B597F0A" w14:textId="77777777" w:rsidTr="001C5AFA">
        <w:trPr>
          <w:trHeight w:val="42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CD336" w14:textId="4E319C15"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1149</w:t>
            </w:r>
            <w:r w:rsidR="00E3231A" w:rsidRPr="00E3231A">
              <w:rPr>
                <w:color w:val="000000"/>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FA57F"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xml:space="preserve">Citas normatīvajos aktos noteiktās piemaksas, kas nav iepriekš klasificētas (izņemot piemaksas </w:t>
            </w:r>
            <w:r w:rsidRPr="00147A35">
              <w:rPr>
                <w:color w:val="000000"/>
                <w:sz w:val="22"/>
                <w:szCs w:val="22"/>
              </w:rPr>
              <w:lastRenderedPageBreak/>
              <w:t>par kvalitātes pakāpi)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CBBAC"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lastRenderedPageBreak/>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89AB7"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4212A"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93B6C"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4D8995AF" w14:textId="77777777" w:rsidTr="00800DFD">
        <w:trPr>
          <w:trHeight w:val="76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B968D" w14:textId="38B70E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1200</w:t>
            </w:r>
            <w:r w:rsidR="00E3231A" w:rsidRPr="00E3231A">
              <w:rPr>
                <w:color w:val="000000"/>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B52A0"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Darba devēja valsts sociālās apdrošināšanas obligātās iemaksas un kompensācijas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D8ED5"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D3886"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E60E4"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8008B"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2CE2C8C3" w14:textId="77777777" w:rsidTr="00800DFD">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03577" w14:textId="212E0180"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1210</w:t>
            </w:r>
            <w:r w:rsidR="00E3231A" w:rsidRPr="00E3231A">
              <w:rPr>
                <w:color w:val="000000"/>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FD65E"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Darba devēja valsts sociālās apdrošināšanas obligātās iemaksas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FC091"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B7482"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18668"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DFBD5"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04B1005D" w14:textId="77777777" w:rsidTr="00800DFD">
        <w:trPr>
          <w:trHeight w:val="726"/>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CA507" w14:textId="752561B0"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1220</w:t>
            </w:r>
            <w:r w:rsidR="00E3231A" w:rsidRPr="00E3231A">
              <w:rPr>
                <w:color w:val="000000"/>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3BC43"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Darba devēja pabalsti, kompensācijas un citi maksājumi</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A0B16"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84665"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19730"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1E814"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246D0A3A" w14:textId="77777777" w:rsidTr="001C5AFA">
        <w:trPr>
          <w:trHeight w:val="329"/>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7B300" w14:textId="3EE1AA81" w:rsidR="00147A35" w:rsidRPr="00147A35" w:rsidRDefault="00147A35" w:rsidP="00147A35">
            <w:pPr>
              <w:widowControl/>
              <w:adjustRightInd/>
              <w:spacing w:line="240" w:lineRule="auto"/>
              <w:jc w:val="right"/>
              <w:textAlignment w:val="auto"/>
              <w:rPr>
                <w:color w:val="000000"/>
                <w:sz w:val="22"/>
                <w:szCs w:val="22"/>
              </w:rPr>
            </w:pPr>
            <w:r w:rsidRPr="00147A35">
              <w:rPr>
                <w:color w:val="000000"/>
                <w:sz w:val="22"/>
                <w:szCs w:val="22"/>
              </w:rPr>
              <w:t>1221</w:t>
            </w:r>
            <w:r w:rsidR="00E3231A" w:rsidRPr="00E3231A">
              <w:rPr>
                <w:color w:val="000000"/>
                <w:sz w:val="22"/>
                <w:szCs w:val="22"/>
                <w:vertAlign w:val="superscript"/>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AB7DA" w14:textId="2B147634"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Slimības nauda</w:t>
            </w:r>
            <w:r w:rsidR="00E3231A" w:rsidRPr="00E3231A">
              <w:rPr>
                <w:color w:val="000000"/>
                <w:sz w:val="22"/>
                <w:szCs w:val="22"/>
                <w:vertAlign w:val="superscript"/>
              </w:rPr>
              <w:t>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C1085"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28E7E"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138E4"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03063"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655846D7" w14:textId="77777777" w:rsidTr="00800DFD">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62E18C2" w14:textId="77777777" w:rsidR="00147A35" w:rsidRPr="00147A35" w:rsidRDefault="00147A35" w:rsidP="00147A35">
            <w:pPr>
              <w:widowControl/>
              <w:adjustRightInd/>
              <w:spacing w:line="240" w:lineRule="auto"/>
              <w:jc w:val="left"/>
              <w:textAlignment w:val="auto"/>
              <w:rPr>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87B1B" w14:textId="66C1605C"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Atlaišanas pabalsti</w:t>
            </w:r>
            <w:r w:rsidR="00505F0A">
              <w:rPr>
                <w:color w:val="000000"/>
                <w:sz w:val="22"/>
                <w:szCs w:val="22"/>
                <w:vertAlign w:val="superscript"/>
              </w:rPr>
              <w:t>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79039"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4DD9C"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669BD"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336C1"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0E1B51FF" w14:textId="77777777" w:rsidTr="00800DFD">
        <w:trPr>
          <w:trHeight w:val="76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29B8F" w14:textId="77777777" w:rsidR="00147A35" w:rsidRPr="00147A35" w:rsidRDefault="00147A35" w:rsidP="00147A35">
            <w:pPr>
              <w:widowControl/>
              <w:adjustRightInd/>
              <w:spacing w:line="240" w:lineRule="auto"/>
              <w:jc w:val="left"/>
              <w:textAlignment w:val="auto"/>
              <w:rPr>
                <w:b/>
                <w:bCs/>
                <w:color w:val="000000"/>
                <w:sz w:val="22"/>
                <w:szCs w:val="22"/>
              </w:rPr>
            </w:pPr>
            <w:r w:rsidRPr="00147A35">
              <w:rPr>
                <w:b/>
                <w:bCs/>
                <w:color w:val="000000"/>
                <w:sz w:val="22"/>
                <w:szCs w:val="22"/>
              </w:rPr>
              <w:t>ATL_beig</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678E5" w14:textId="46A2496E"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Atlikums uz pārskata perioda beigām (</w:t>
            </w:r>
            <w:proofErr w:type="spellStart"/>
            <w:r w:rsidRPr="00147A35">
              <w:rPr>
                <w:color w:val="000000"/>
                <w:sz w:val="22"/>
                <w:szCs w:val="22"/>
              </w:rPr>
              <w:t>ATL_sak</w:t>
            </w:r>
            <w:proofErr w:type="spellEnd"/>
            <w:r w:rsidRPr="00147A35">
              <w:rPr>
                <w:color w:val="000000"/>
                <w:sz w:val="22"/>
                <w:szCs w:val="22"/>
              </w:rPr>
              <w:t> + MERK_DOT </w:t>
            </w:r>
            <w:r w:rsidR="001C5AFA" w:rsidRPr="00505F0A">
              <w:rPr>
                <w:color w:val="000000"/>
              </w:rPr>
              <w:t>–</w:t>
            </w:r>
            <w:r w:rsidRPr="00147A35">
              <w:rPr>
                <w:color w:val="000000"/>
                <w:sz w:val="22"/>
                <w:szCs w:val="22"/>
              </w:rPr>
              <w:t xml:space="preserve"> PASV_UZ_IZM </w:t>
            </w:r>
            <w:r w:rsidR="001C5AFA" w:rsidRPr="00505F0A">
              <w:rPr>
                <w:color w:val="000000"/>
              </w:rPr>
              <w:t>–</w:t>
            </w:r>
            <w:r w:rsidRPr="00147A35">
              <w:rPr>
                <w:color w:val="000000"/>
                <w:sz w:val="22"/>
                <w:szCs w:val="22"/>
              </w:rPr>
              <w:t xml:space="preserve"> 1000)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8A8A7"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B0919"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8FCCA"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6C332"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72EE4AE2" w14:textId="77777777" w:rsidTr="00800DFD">
        <w:trPr>
          <w:trHeight w:val="54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56ECA" w14:textId="77777777" w:rsidR="00147A35" w:rsidRPr="00147A35" w:rsidRDefault="00147A35" w:rsidP="00147A35">
            <w:pPr>
              <w:widowControl/>
              <w:adjustRightInd/>
              <w:spacing w:line="240" w:lineRule="auto"/>
              <w:jc w:val="left"/>
              <w:textAlignment w:val="auto"/>
              <w:rPr>
                <w:b/>
                <w:bCs/>
                <w:color w:val="000000"/>
                <w:sz w:val="22"/>
                <w:szCs w:val="22"/>
              </w:rPr>
            </w:pPr>
            <w:r w:rsidRPr="00147A35">
              <w:rPr>
                <w:b/>
                <w:bCs/>
                <w:color w:val="000000"/>
                <w:sz w:val="22"/>
                <w:szCs w:val="22"/>
              </w:rPr>
              <w:t>ATL_fakt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81C57"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Faktiskais naudas līdzekļu atlikums uz pārskata perioda beigām</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41119"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0973E"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6F0FA"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77D49"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r>
      <w:tr w:rsidR="00147A35" w:rsidRPr="00147A35" w14:paraId="0808E4DF" w14:textId="77777777" w:rsidTr="00800DFD">
        <w:trPr>
          <w:trHeight w:val="300"/>
        </w:trPr>
        <w:tc>
          <w:tcPr>
            <w:tcW w:w="1418" w:type="dxa"/>
            <w:tcBorders>
              <w:top w:val="single" w:sz="4" w:space="0" w:color="auto"/>
              <w:left w:val="nil"/>
              <w:bottom w:val="nil"/>
              <w:right w:val="nil"/>
            </w:tcBorders>
            <w:shd w:val="clear" w:color="auto" w:fill="auto"/>
            <w:noWrap/>
            <w:vAlign w:val="center"/>
            <w:hideMark/>
          </w:tcPr>
          <w:p w14:paraId="3ABBB990" w14:textId="77777777" w:rsidR="00147A35" w:rsidRPr="00147A35" w:rsidRDefault="00147A35" w:rsidP="00147A35">
            <w:pPr>
              <w:widowControl/>
              <w:adjustRightInd/>
              <w:spacing w:line="240" w:lineRule="auto"/>
              <w:jc w:val="left"/>
              <w:textAlignment w:val="auto"/>
              <w:rPr>
                <w:color w:val="000000"/>
                <w:sz w:val="22"/>
                <w:szCs w:val="22"/>
              </w:rPr>
            </w:pPr>
            <w:bookmarkStart w:id="5" w:name="RANGE!A48"/>
            <w:bookmarkEnd w:id="5"/>
          </w:p>
        </w:tc>
        <w:tc>
          <w:tcPr>
            <w:tcW w:w="1984" w:type="dxa"/>
            <w:tcBorders>
              <w:top w:val="single" w:sz="4" w:space="0" w:color="auto"/>
              <w:left w:val="nil"/>
              <w:bottom w:val="nil"/>
              <w:right w:val="nil"/>
            </w:tcBorders>
            <w:shd w:val="clear" w:color="auto" w:fill="auto"/>
            <w:noWrap/>
            <w:vAlign w:val="bottom"/>
            <w:hideMark/>
          </w:tcPr>
          <w:p w14:paraId="4ECA8DB9" w14:textId="77777777" w:rsidR="00147A35" w:rsidRPr="00147A35" w:rsidRDefault="00147A35" w:rsidP="00147A35">
            <w:pPr>
              <w:widowControl/>
              <w:adjustRightInd/>
              <w:spacing w:line="240" w:lineRule="auto"/>
              <w:jc w:val="left"/>
              <w:textAlignment w:val="auto"/>
              <w:rPr>
                <w:sz w:val="22"/>
                <w:szCs w:val="22"/>
              </w:rPr>
            </w:pPr>
          </w:p>
        </w:tc>
        <w:tc>
          <w:tcPr>
            <w:tcW w:w="1560" w:type="dxa"/>
            <w:tcBorders>
              <w:top w:val="single" w:sz="4" w:space="0" w:color="auto"/>
              <w:left w:val="nil"/>
              <w:bottom w:val="nil"/>
              <w:right w:val="nil"/>
            </w:tcBorders>
            <w:shd w:val="clear" w:color="auto" w:fill="auto"/>
            <w:noWrap/>
            <w:vAlign w:val="bottom"/>
            <w:hideMark/>
          </w:tcPr>
          <w:p w14:paraId="4BABC5D4" w14:textId="77777777" w:rsidR="00147A35" w:rsidRPr="00147A35" w:rsidRDefault="00147A35" w:rsidP="00147A35">
            <w:pPr>
              <w:widowControl/>
              <w:adjustRightInd/>
              <w:spacing w:line="240" w:lineRule="auto"/>
              <w:jc w:val="left"/>
              <w:textAlignment w:val="auto"/>
              <w:rPr>
                <w:sz w:val="22"/>
                <w:szCs w:val="22"/>
              </w:rPr>
            </w:pPr>
          </w:p>
        </w:tc>
        <w:tc>
          <w:tcPr>
            <w:tcW w:w="1275" w:type="dxa"/>
            <w:tcBorders>
              <w:top w:val="single" w:sz="4" w:space="0" w:color="auto"/>
              <w:left w:val="nil"/>
              <w:bottom w:val="nil"/>
              <w:right w:val="nil"/>
            </w:tcBorders>
            <w:shd w:val="clear" w:color="auto" w:fill="auto"/>
            <w:noWrap/>
            <w:vAlign w:val="bottom"/>
            <w:hideMark/>
          </w:tcPr>
          <w:p w14:paraId="17D124C5" w14:textId="77777777" w:rsidR="00147A35" w:rsidRPr="00147A35" w:rsidRDefault="00147A35" w:rsidP="00147A35">
            <w:pPr>
              <w:widowControl/>
              <w:adjustRightInd/>
              <w:spacing w:line="240" w:lineRule="auto"/>
              <w:jc w:val="left"/>
              <w:textAlignment w:val="auto"/>
              <w:rPr>
                <w:sz w:val="22"/>
                <w:szCs w:val="22"/>
              </w:rPr>
            </w:pPr>
          </w:p>
        </w:tc>
        <w:tc>
          <w:tcPr>
            <w:tcW w:w="1418" w:type="dxa"/>
            <w:tcBorders>
              <w:top w:val="single" w:sz="4" w:space="0" w:color="auto"/>
              <w:left w:val="nil"/>
              <w:bottom w:val="nil"/>
              <w:right w:val="nil"/>
            </w:tcBorders>
            <w:shd w:val="clear" w:color="auto" w:fill="auto"/>
            <w:noWrap/>
            <w:vAlign w:val="bottom"/>
            <w:hideMark/>
          </w:tcPr>
          <w:p w14:paraId="4D7C495F" w14:textId="77777777" w:rsidR="00147A35" w:rsidRPr="00147A35" w:rsidRDefault="00147A35" w:rsidP="00147A35">
            <w:pPr>
              <w:widowControl/>
              <w:adjustRightInd/>
              <w:spacing w:line="240" w:lineRule="auto"/>
              <w:jc w:val="left"/>
              <w:textAlignment w:val="auto"/>
              <w:rPr>
                <w:sz w:val="22"/>
                <w:szCs w:val="22"/>
              </w:rPr>
            </w:pPr>
          </w:p>
        </w:tc>
        <w:tc>
          <w:tcPr>
            <w:tcW w:w="1701" w:type="dxa"/>
            <w:tcBorders>
              <w:top w:val="single" w:sz="4" w:space="0" w:color="auto"/>
              <w:left w:val="nil"/>
              <w:bottom w:val="nil"/>
              <w:right w:val="nil"/>
            </w:tcBorders>
            <w:shd w:val="clear" w:color="auto" w:fill="auto"/>
            <w:noWrap/>
            <w:vAlign w:val="bottom"/>
            <w:hideMark/>
          </w:tcPr>
          <w:p w14:paraId="34179702" w14:textId="77777777" w:rsidR="00147A35" w:rsidRPr="00147A35" w:rsidRDefault="00147A35" w:rsidP="00147A35">
            <w:pPr>
              <w:widowControl/>
              <w:adjustRightInd/>
              <w:spacing w:line="240" w:lineRule="auto"/>
              <w:jc w:val="left"/>
              <w:textAlignment w:val="auto"/>
              <w:rPr>
                <w:sz w:val="22"/>
                <w:szCs w:val="22"/>
              </w:rPr>
            </w:pPr>
          </w:p>
        </w:tc>
      </w:tr>
      <w:tr w:rsidR="00661929" w:rsidRPr="00661929" w14:paraId="7F3837B2" w14:textId="77777777" w:rsidTr="00661929">
        <w:trPr>
          <w:trHeight w:val="300"/>
        </w:trPr>
        <w:tc>
          <w:tcPr>
            <w:tcW w:w="9356" w:type="dxa"/>
            <w:gridSpan w:val="6"/>
            <w:tcBorders>
              <w:top w:val="nil"/>
              <w:left w:val="nil"/>
              <w:bottom w:val="nil"/>
              <w:right w:val="nil"/>
            </w:tcBorders>
            <w:shd w:val="clear" w:color="auto" w:fill="auto"/>
            <w:noWrap/>
            <w:vAlign w:val="center"/>
            <w:hideMark/>
          </w:tcPr>
          <w:p w14:paraId="7E438452" w14:textId="119C41F9" w:rsidR="00661929" w:rsidRPr="00661929" w:rsidRDefault="00661929" w:rsidP="00661929">
            <w:pPr>
              <w:widowControl/>
              <w:adjustRightInd/>
              <w:spacing w:line="240" w:lineRule="auto"/>
              <w:ind w:firstLine="738"/>
              <w:jc w:val="left"/>
              <w:textAlignment w:val="auto"/>
            </w:pPr>
            <w:bookmarkStart w:id="6" w:name="_Hlk13230384"/>
            <w:r w:rsidRPr="00661929">
              <w:rPr>
                <w:bCs/>
                <w:color w:val="000000"/>
              </w:rPr>
              <w:t>Piezīmes.</w:t>
            </w:r>
          </w:p>
        </w:tc>
      </w:tr>
      <w:tr w:rsidR="00147A35" w:rsidRPr="00661929" w14:paraId="462BE06F" w14:textId="77777777" w:rsidTr="00661929">
        <w:trPr>
          <w:trHeight w:val="300"/>
        </w:trPr>
        <w:tc>
          <w:tcPr>
            <w:tcW w:w="9356" w:type="dxa"/>
            <w:gridSpan w:val="6"/>
            <w:tcBorders>
              <w:top w:val="nil"/>
              <w:left w:val="nil"/>
              <w:bottom w:val="nil"/>
              <w:right w:val="nil"/>
            </w:tcBorders>
            <w:shd w:val="clear" w:color="auto" w:fill="auto"/>
            <w:vAlign w:val="bottom"/>
            <w:hideMark/>
          </w:tcPr>
          <w:p w14:paraId="2ABD95E3" w14:textId="6675C598" w:rsidR="00147A35" w:rsidRPr="00661929" w:rsidRDefault="00147A35" w:rsidP="00661929">
            <w:pPr>
              <w:widowControl/>
              <w:adjustRightInd/>
              <w:spacing w:line="240" w:lineRule="auto"/>
              <w:ind w:firstLine="738"/>
              <w:textAlignment w:val="auto"/>
              <w:rPr>
                <w:color w:val="000000"/>
              </w:rPr>
            </w:pPr>
            <w:r w:rsidRPr="00E3231A">
              <w:rPr>
                <w:color w:val="000000"/>
                <w:vertAlign w:val="superscript"/>
              </w:rPr>
              <w:t>1</w:t>
            </w:r>
            <w:r w:rsidRPr="00661929">
              <w:rPr>
                <w:color w:val="000000"/>
              </w:rPr>
              <w:t> Informācija par speciālajām pirmsskolas izglītības iestādēm iesniedzama par laikposmu līdz 2020.</w:t>
            </w:r>
            <w:r w:rsidR="002E316E" w:rsidRPr="00661929">
              <w:rPr>
                <w:color w:val="000000"/>
              </w:rPr>
              <w:t> </w:t>
            </w:r>
            <w:r w:rsidRPr="00661929">
              <w:rPr>
                <w:color w:val="000000"/>
              </w:rPr>
              <w:t>gada 31. augustam.</w:t>
            </w:r>
          </w:p>
        </w:tc>
      </w:tr>
      <w:tr w:rsidR="00147A35" w:rsidRPr="00661929" w14:paraId="71BC2C29" w14:textId="77777777" w:rsidTr="00661929">
        <w:trPr>
          <w:trHeight w:val="780"/>
        </w:trPr>
        <w:tc>
          <w:tcPr>
            <w:tcW w:w="9356" w:type="dxa"/>
            <w:gridSpan w:val="6"/>
            <w:tcBorders>
              <w:top w:val="nil"/>
              <w:left w:val="nil"/>
              <w:bottom w:val="nil"/>
              <w:right w:val="nil"/>
            </w:tcBorders>
            <w:shd w:val="clear" w:color="auto" w:fill="auto"/>
            <w:vAlign w:val="bottom"/>
            <w:hideMark/>
          </w:tcPr>
          <w:p w14:paraId="1C4DDA4B" w14:textId="2EAF8554" w:rsidR="00147A35" w:rsidRPr="00661929" w:rsidRDefault="00147A35" w:rsidP="00661929">
            <w:pPr>
              <w:widowControl/>
              <w:adjustRightInd/>
              <w:spacing w:line="240" w:lineRule="auto"/>
              <w:ind w:firstLine="738"/>
              <w:textAlignment w:val="auto"/>
              <w:rPr>
                <w:color w:val="000000"/>
              </w:rPr>
            </w:pPr>
            <w:r w:rsidRPr="00E3231A">
              <w:rPr>
                <w:color w:val="000000"/>
                <w:vertAlign w:val="superscript"/>
              </w:rPr>
              <w:t>2</w:t>
            </w:r>
            <w:r w:rsidRPr="00661929">
              <w:rPr>
                <w:color w:val="000000"/>
              </w:rPr>
              <w:t> Faktiski izlietots pēc uzkrāšanas principa – finansējuma apmērs, kas aprēķināts pedagogu darba samaksas nodrošināšanai par pārskata periodu</w:t>
            </w:r>
            <w:r w:rsidR="001C5AFA">
              <w:rPr>
                <w:color w:val="000000"/>
              </w:rPr>
              <w:t>,</w:t>
            </w:r>
            <w:r w:rsidRPr="00661929">
              <w:rPr>
                <w:color w:val="000000"/>
              </w:rPr>
              <w:t xml:space="preserve"> atbilstoši mērķdotācijas veidam. Pārskatā nenorāda uzkrātās saistības par darbinieku ikgadējiem vai neizmantotajiem atvaļinājumiem un attiecīgi par to aprēķinātos darba devēja sociālās apdrošināšanas maksājumus.</w:t>
            </w:r>
          </w:p>
        </w:tc>
      </w:tr>
      <w:tr w:rsidR="00147A35" w:rsidRPr="00661929" w14:paraId="53DD835A" w14:textId="77777777" w:rsidTr="00661929">
        <w:trPr>
          <w:trHeight w:val="510"/>
        </w:trPr>
        <w:tc>
          <w:tcPr>
            <w:tcW w:w="9356" w:type="dxa"/>
            <w:gridSpan w:val="6"/>
            <w:tcBorders>
              <w:top w:val="nil"/>
              <w:left w:val="nil"/>
              <w:bottom w:val="nil"/>
              <w:right w:val="nil"/>
            </w:tcBorders>
            <w:shd w:val="clear" w:color="auto" w:fill="auto"/>
            <w:vAlign w:val="bottom"/>
            <w:hideMark/>
          </w:tcPr>
          <w:p w14:paraId="5AF71495" w14:textId="071BD4FA" w:rsidR="00147A35" w:rsidRPr="00661929" w:rsidRDefault="00147A35" w:rsidP="00661929">
            <w:pPr>
              <w:widowControl/>
              <w:adjustRightInd/>
              <w:spacing w:line="240" w:lineRule="auto"/>
              <w:ind w:firstLine="738"/>
              <w:textAlignment w:val="auto"/>
              <w:rPr>
                <w:color w:val="000000"/>
              </w:rPr>
            </w:pPr>
            <w:r w:rsidRPr="00E3231A">
              <w:rPr>
                <w:color w:val="000000"/>
                <w:vertAlign w:val="superscript"/>
              </w:rPr>
              <w:t>3</w:t>
            </w:r>
            <w:r w:rsidRPr="00661929">
              <w:rPr>
                <w:color w:val="000000"/>
              </w:rPr>
              <w:t> Piemaksas pedagogiem, kuri ir ieguvuši 3., 4. un 5. kvalitātes pakāpi un kuriem profesionālās darbības kvalitātes pakāpi apliecinošs dokuments izsniegts līdz 2017. gada 9. augustam.</w:t>
            </w:r>
          </w:p>
        </w:tc>
      </w:tr>
      <w:tr w:rsidR="00147A35" w:rsidRPr="00661929" w14:paraId="7BAF1739" w14:textId="77777777" w:rsidTr="00661929">
        <w:trPr>
          <w:trHeight w:val="555"/>
        </w:trPr>
        <w:tc>
          <w:tcPr>
            <w:tcW w:w="9356" w:type="dxa"/>
            <w:gridSpan w:val="6"/>
            <w:tcBorders>
              <w:top w:val="nil"/>
              <w:left w:val="nil"/>
              <w:bottom w:val="nil"/>
              <w:right w:val="nil"/>
            </w:tcBorders>
            <w:shd w:val="clear" w:color="auto" w:fill="auto"/>
            <w:vAlign w:val="bottom"/>
            <w:hideMark/>
          </w:tcPr>
          <w:p w14:paraId="7404EAC2" w14:textId="49C3B238" w:rsidR="00147A35" w:rsidRPr="00661929" w:rsidRDefault="00147A35" w:rsidP="00661929">
            <w:pPr>
              <w:widowControl/>
              <w:adjustRightInd/>
              <w:spacing w:line="240" w:lineRule="auto"/>
              <w:ind w:firstLine="738"/>
              <w:textAlignment w:val="auto"/>
              <w:rPr>
                <w:color w:val="000000"/>
              </w:rPr>
            </w:pPr>
            <w:r w:rsidRPr="00E3231A">
              <w:rPr>
                <w:color w:val="000000"/>
                <w:vertAlign w:val="superscript"/>
              </w:rPr>
              <w:t>4</w:t>
            </w:r>
            <w:r w:rsidRPr="00661929">
              <w:rPr>
                <w:color w:val="000000"/>
              </w:rPr>
              <w:t> Piemaksas pedagogiem, kuri ir ieguvuši 1., 2. un 3. kvalitātes pakāpi un kuriem profesionālās darbības kvalitātes pakāpi apliecinošs dokuments izsniegts pēc 2017. gada 9. augusta.</w:t>
            </w:r>
          </w:p>
        </w:tc>
      </w:tr>
      <w:tr w:rsidR="00147A35" w:rsidRPr="00661929" w14:paraId="2DBF2FB8" w14:textId="77777777" w:rsidTr="00661929">
        <w:trPr>
          <w:trHeight w:val="330"/>
        </w:trPr>
        <w:tc>
          <w:tcPr>
            <w:tcW w:w="9356" w:type="dxa"/>
            <w:gridSpan w:val="6"/>
            <w:tcBorders>
              <w:top w:val="nil"/>
              <w:left w:val="nil"/>
              <w:bottom w:val="nil"/>
              <w:right w:val="nil"/>
            </w:tcBorders>
            <w:shd w:val="clear" w:color="auto" w:fill="auto"/>
            <w:vAlign w:val="bottom"/>
            <w:hideMark/>
          </w:tcPr>
          <w:p w14:paraId="071AE490" w14:textId="2D28A4E0" w:rsidR="00147A35" w:rsidRPr="00661929" w:rsidRDefault="00147A35" w:rsidP="00661929">
            <w:pPr>
              <w:widowControl/>
              <w:adjustRightInd/>
              <w:spacing w:line="240" w:lineRule="auto"/>
              <w:ind w:firstLine="738"/>
              <w:textAlignment w:val="auto"/>
              <w:rPr>
                <w:color w:val="000000"/>
              </w:rPr>
            </w:pPr>
            <w:r w:rsidRPr="00E3231A">
              <w:rPr>
                <w:color w:val="000000"/>
                <w:vertAlign w:val="superscript"/>
              </w:rPr>
              <w:t>5</w:t>
            </w:r>
            <w:r w:rsidRPr="00661929">
              <w:rPr>
                <w:color w:val="000000"/>
              </w:rPr>
              <w:t> Darbnespējas A lapu apmaksa.</w:t>
            </w:r>
          </w:p>
        </w:tc>
      </w:tr>
      <w:tr w:rsidR="00147A35" w:rsidRPr="00661929" w14:paraId="1B458765" w14:textId="77777777" w:rsidTr="00661929">
        <w:trPr>
          <w:trHeight w:val="330"/>
        </w:trPr>
        <w:tc>
          <w:tcPr>
            <w:tcW w:w="9356" w:type="dxa"/>
            <w:gridSpan w:val="6"/>
            <w:tcBorders>
              <w:top w:val="nil"/>
              <w:left w:val="nil"/>
              <w:bottom w:val="nil"/>
              <w:right w:val="nil"/>
            </w:tcBorders>
            <w:shd w:val="clear" w:color="auto" w:fill="auto"/>
            <w:vAlign w:val="bottom"/>
            <w:hideMark/>
          </w:tcPr>
          <w:p w14:paraId="1A9683A8" w14:textId="14DAF54C" w:rsidR="00147A35" w:rsidRPr="00661929" w:rsidRDefault="00147A35" w:rsidP="00661929">
            <w:pPr>
              <w:widowControl/>
              <w:adjustRightInd/>
              <w:spacing w:line="240" w:lineRule="auto"/>
              <w:ind w:firstLine="738"/>
              <w:textAlignment w:val="auto"/>
              <w:rPr>
                <w:color w:val="000000"/>
              </w:rPr>
            </w:pPr>
            <w:r w:rsidRPr="00E3231A">
              <w:rPr>
                <w:color w:val="000000"/>
                <w:vertAlign w:val="superscript"/>
              </w:rPr>
              <w:t>6</w:t>
            </w:r>
            <w:r w:rsidRPr="00661929">
              <w:rPr>
                <w:color w:val="000000"/>
              </w:rPr>
              <w:t> Atlaišanas pabalsti, kas izmaksāti saskaņā ar likuma "Par valsts budžetu 2020. gadam" 3. panta ceturto daļu.</w:t>
            </w:r>
          </w:p>
        </w:tc>
      </w:tr>
      <w:bookmarkEnd w:id="6"/>
      <w:tr w:rsidR="00147A35" w:rsidRPr="00147A35" w14:paraId="30C5B6A9" w14:textId="77777777" w:rsidTr="00800DFD">
        <w:trPr>
          <w:trHeight w:val="300"/>
        </w:trPr>
        <w:tc>
          <w:tcPr>
            <w:tcW w:w="1418" w:type="dxa"/>
            <w:tcBorders>
              <w:top w:val="nil"/>
              <w:left w:val="nil"/>
              <w:bottom w:val="nil"/>
              <w:right w:val="nil"/>
            </w:tcBorders>
            <w:shd w:val="clear" w:color="auto" w:fill="auto"/>
            <w:noWrap/>
            <w:vAlign w:val="center"/>
            <w:hideMark/>
          </w:tcPr>
          <w:p w14:paraId="5567EC7B" w14:textId="77777777" w:rsidR="00147A35" w:rsidRPr="00147A35" w:rsidRDefault="00147A35" w:rsidP="00147A35">
            <w:pPr>
              <w:widowControl/>
              <w:adjustRightInd/>
              <w:spacing w:line="240" w:lineRule="auto"/>
              <w:jc w:val="left"/>
              <w:textAlignment w:val="auto"/>
              <w:rPr>
                <w:color w:val="000000"/>
                <w:sz w:val="22"/>
                <w:szCs w:val="22"/>
              </w:rPr>
            </w:pPr>
          </w:p>
        </w:tc>
        <w:tc>
          <w:tcPr>
            <w:tcW w:w="1984" w:type="dxa"/>
            <w:tcBorders>
              <w:top w:val="nil"/>
              <w:left w:val="nil"/>
              <w:bottom w:val="nil"/>
              <w:right w:val="nil"/>
            </w:tcBorders>
            <w:shd w:val="clear" w:color="auto" w:fill="auto"/>
            <w:noWrap/>
            <w:vAlign w:val="bottom"/>
            <w:hideMark/>
          </w:tcPr>
          <w:p w14:paraId="0EE80CC5" w14:textId="77777777" w:rsidR="00147A35" w:rsidRPr="00147A35" w:rsidRDefault="00147A35" w:rsidP="00147A35">
            <w:pPr>
              <w:widowControl/>
              <w:adjustRightInd/>
              <w:spacing w:line="240" w:lineRule="auto"/>
              <w:jc w:val="left"/>
              <w:textAlignment w:val="auto"/>
              <w:rPr>
                <w:sz w:val="22"/>
                <w:szCs w:val="22"/>
              </w:rPr>
            </w:pPr>
          </w:p>
        </w:tc>
        <w:tc>
          <w:tcPr>
            <w:tcW w:w="1560" w:type="dxa"/>
            <w:tcBorders>
              <w:top w:val="nil"/>
              <w:left w:val="nil"/>
              <w:bottom w:val="nil"/>
              <w:right w:val="nil"/>
            </w:tcBorders>
            <w:shd w:val="clear" w:color="auto" w:fill="auto"/>
            <w:noWrap/>
            <w:vAlign w:val="bottom"/>
            <w:hideMark/>
          </w:tcPr>
          <w:p w14:paraId="773E8C1F" w14:textId="77777777" w:rsidR="00147A35" w:rsidRPr="00147A35" w:rsidRDefault="00147A35" w:rsidP="00147A35">
            <w:pPr>
              <w:widowControl/>
              <w:adjustRightInd/>
              <w:spacing w:line="240" w:lineRule="auto"/>
              <w:jc w:val="left"/>
              <w:textAlignment w:val="auto"/>
              <w:rPr>
                <w:sz w:val="22"/>
                <w:szCs w:val="22"/>
              </w:rPr>
            </w:pPr>
          </w:p>
        </w:tc>
        <w:tc>
          <w:tcPr>
            <w:tcW w:w="1275" w:type="dxa"/>
            <w:tcBorders>
              <w:top w:val="nil"/>
              <w:left w:val="nil"/>
              <w:bottom w:val="nil"/>
              <w:right w:val="nil"/>
            </w:tcBorders>
            <w:shd w:val="clear" w:color="auto" w:fill="auto"/>
            <w:noWrap/>
            <w:vAlign w:val="bottom"/>
            <w:hideMark/>
          </w:tcPr>
          <w:p w14:paraId="3592880F" w14:textId="77777777" w:rsidR="00147A35" w:rsidRPr="00147A35" w:rsidRDefault="00147A35" w:rsidP="00147A35">
            <w:pPr>
              <w:widowControl/>
              <w:adjustRightInd/>
              <w:spacing w:line="240" w:lineRule="auto"/>
              <w:jc w:val="left"/>
              <w:textAlignment w:val="auto"/>
              <w:rPr>
                <w:sz w:val="22"/>
                <w:szCs w:val="22"/>
              </w:rPr>
            </w:pPr>
          </w:p>
        </w:tc>
        <w:tc>
          <w:tcPr>
            <w:tcW w:w="1418" w:type="dxa"/>
            <w:tcBorders>
              <w:top w:val="nil"/>
              <w:left w:val="nil"/>
              <w:bottom w:val="nil"/>
              <w:right w:val="nil"/>
            </w:tcBorders>
            <w:shd w:val="clear" w:color="auto" w:fill="auto"/>
            <w:noWrap/>
            <w:vAlign w:val="bottom"/>
            <w:hideMark/>
          </w:tcPr>
          <w:p w14:paraId="517A7899" w14:textId="77777777" w:rsidR="00147A35" w:rsidRPr="00147A35" w:rsidRDefault="00147A35" w:rsidP="00147A35">
            <w:pPr>
              <w:widowControl/>
              <w:adjustRightInd/>
              <w:spacing w:line="240" w:lineRule="auto"/>
              <w:jc w:val="left"/>
              <w:textAlignment w:val="auto"/>
              <w:rPr>
                <w:sz w:val="22"/>
                <w:szCs w:val="22"/>
              </w:rPr>
            </w:pPr>
          </w:p>
        </w:tc>
        <w:tc>
          <w:tcPr>
            <w:tcW w:w="1701" w:type="dxa"/>
            <w:tcBorders>
              <w:top w:val="nil"/>
              <w:left w:val="nil"/>
              <w:bottom w:val="nil"/>
              <w:right w:val="nil"/>
            </w:tcBorders>
            <w:shd w:val="clear" w:color="auto" w:fill="auto"/>
            <w:noWrap/>
            <w:vAlign w:val="bottom"/>
            <w:hideMark/>
          </w:tcPr>
          <w:p w14:paraId="6271548E" w14:textId="77777777" w:rsidR="00147A35" w:rsidRPr="00147A35" w:rsidRDefault="00147A35" w:rsidP="00147A35">
            <w:pPr>
              <w:widowControl/>
              <w:adjustRightInd/>
              <w:spacing w:line="240" w:lineRule="auto"/>
              <w:jc w:val="left"/>
              <w:textAlignment w:val="auto"/>
              <w:rPr>
                <w:sz w:val="22"/>
                <w:szCs w:val="22"/>
              </w:rPr>
            </w:pPr>
          </w:p>
        </w:tc>
      </w:tr>
    </w:tbl>
    <w:p w14:paraId="44449E70" w14:textId="77777777" w:rsidR="00505F0A" w:rsidRDefault="00505F0A">
      <w:r>
        <w:br w:type="page"/>
      </w:r>
    </w:p>
    <w:tbl>
      <w:tblPr>
        <w:tblW w:w="9356" w:type="dxa"/>
        <w:tblLayout w:type="fixed"/>
        <w:tblLook w:val="04A0" w:firstRow="1" w:lastRow="0" w:firstColumn="1" w:lastColumn="0" w:noHBand="0" w:noVBand="1"/>
      </w:tblPr>
      <w:tblGrid>
        <w:gridCol w:w="1418"/>
        <w:gridCol w:w="1929"/>
        <w:gridCol w:w="1615"/>
        <w:gridCol w:w="1275"/>
        <w:gridCol w:w="1418"/>
        <w:gridCol w:w="1701"/>
      </w:tblGrid>
      <w:tr w:rsidR="00147A35" w:rsidRPr="00147A35" w14:paraId="2CBB0B4F" w14:textId="77777777" w:rsidTr="00661929">
        <w:trPr>
          <w:trHeight w:val="300"/>
        </w:trPr>
        <w:tc>
          <w:tcPr>
            <w:tcW w:w="9356" w:type="dxa"/>
            <w:gridSpan w:val="6"/>
            <w:tcBorders>
              <w:top w:val="nil"/>
              <w:left w:val="nil"/>
              <w:bottom w:val="nil"/>
              <w:right w:val="nil"/>
            </w:tcBorders>
            <w:shd w:val="clear" w:color="auto" w:fill="auto"/>
            <w:noWrap/>
            <w:vAlign w:val="bottom"/>
            <w:hideMark/>
          </w:tcPr>
          <w:p w14:paraId="2BFD3A87" w14:textId="228786A1" w:rsidR="00147A35" w:rsidRPr="00147A35" w:rsidRDefault="00147A35" w:rsidP="00147A35">
            <w:pPr>
              <w:widowControl/>
              <w:adjustRightInd/>
              <w:spacing w:line="240" w:lineRule="auto"/>
              <w:jc w:val="left"/>
              <w:textAlignment w:val="auto"/>
              <w:rPr>
                <w:b/>
                <w:bCs/>
                <w:color w:val="000000"/>
                <w:sz w:val="22"/>
                <w:szCs w:val="22"/>
              </w:rPr>
            </w:pPr>
            <w:r w:rsidRPr="00147A35">
              <w:rPr>
                <w:b/>
                <w:bCs/>
                <w:color w:val="000000"/>
                <w:sz w:val="22"/>
                <w:szCs w:val="22"/>
              </w:rPr>
              <w:lastRenderedPageBreak/>
              <w:t>Paskaidrojums par:</w:t>
            </w:r>
          </w:p>
        </w:tc>
      </w:tr>
      <w:tr w:rsidR="00147A35" w:rsidRPr="00147A35" w14:paraId="07E0B68F" w14:textId="77777777" w:rsidTr="00661929">
        <w:trPr>
          <w:trHeight w:val="300"/>
        </w:trPr>
        <w:tc>
          <w:tcPr>
            <w:tcW w:w="9356" w:type="dxa"/>
            <w:gridSpan w:val="6"/>
            <w:tcBorders>
              <w:top w:val="nil"/>
              <w:left w:val="nil"/>
              <w:bottom w:val="nil"/>
              <w:right w:val="nil"/>
            </w:tcBorders>
            <w:shd w:val="clear" w:color="auto" w:fill="auto"/>
            <w:vAlign w:val="bottom"/>
            <w:hideMark/>
          </w:tcPr>
          <w:p w14:paraId="1EADAD5E"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PASK.ATL_beig     rindā "Atlikums uz pārskata perioda beigām" iekļautajiem darījumiem:</w:t>
            </w:r>
          </w:p>
        </w:tc>
      </w:tr>
      <w:tr w:rsidR="00147A35" w:rsidRPr="00147A35" w14:paraId="2E1FDBD7" w14:textId="77777777" w:rsidTr="00661929">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84365"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Darījuma apraksts</w:t>
            </w:r>
          </w:p>
        </w:tc>
        <w:tc>
          <w:tcPr>
            <w:tcW w:w="1929" w:type="dxa"/>
            <w:tcBorders>
              <w:top w:val="single" w:sz="4" w:space="0" w:color="auto"/>
              <w:left w:val="nil"/>
              <w:bottom w:val="single" w:sz="4" w:space="0" w:color="auto"/>
              <w:right w:val="single" w:sz="4" w:space="0" w:color="auto"/>
            </w:tcBorders>
            <w:shd w:val="clear" w:color="auto" w:fill="auto"/>
            <w:noWrap/>
            <w:vAlign w:val="center"/>
            <w:hideMark/>
          </w:tcPr>
          <w:p w14:paraId="67CE636A"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Summa</w:t>
            </w:r>
          </w:p>
        </w:tc>
        <w:tc>
          <w:tcPr>
            <w:tcW w:w="1615" w:type="dxa"/>
            <w:tcBorders>
              <w:top w:val="nil"/>
              <w:left w:val="nil"/>
              <w:bottom w:val="nil"/>
              <w:right w:val="nil"/>
            </w:tcBorders>
            <w:shd w:val="clear" w:color="auto" w:fill="auto"/>
            <w:noWrap/>
            <w:hideMark/>
          </w:tcPr>
          <w:p w14:paraId="73C8BEA8" w14:textId="77777777" w:rsidR="00147A35" w:rsidRPr="00147A35" w:rsidRDefault="00147A35" w:rsidP="00147A35">
            <w:pPr>
              <w:widowControl/>
              <w:adjustRightInd/>
              <w:spacing w:line="240" w:lineRule="auto"/>
              <w:jc w:val="center"/>
              <w:textAlignment w:val="auto"/>
              <w:rPr>
                <w:color w:val="000000"/>
                <w:sz w:val="22"/>
                <w:szCs w:val="22"/>
              </w:rPr>
            </w:pPr>
          </w:p>
        </w:tc>
        <w:tc>
          <w:tcPr>
            <w:tcW w:w="1275" w:type="dxa"/>
            <w:tcBorders>
              <w:top w:val="nil"/>
              <w:left w:val="nil"/>
              <w:bottom w:val="nil"/>
              <w:right w:val="nil"/>
            </w:tcBorders>
            <w:shd w:val="clear" w:color="auto" w:fill="auto"/>
            <w:noWrap/>
            <w:hideMark/>
          </w:tcPr>
          <w:p w14:paraId="77473B79" w14:textId="77777777" w:rsidR="00147A35" w:rsidRPr="00147A35" w:rsidRDefault="00147A35" w:rsidP="00147A35">
            <w:pPr>
              <w:widowControl/>
              <w:adjustRightInd/>
              <w:spacing w:line="240" w:lineRule="auto"/>
              <w:jc w:val="left"/>
              <w:textAlignment w:val="auto"/>
              <w:rPr>
                <w:sz w:val="22"/>
                <w:szCs w:val="22"/>
              </w:rPr>
            </w:pPr>
          </w:p>
        </w:tc>
        <w:tc>
          <w:tcPr>
            <w:tcW w:w="1418" w:type="dxa"/>
            <w:tcBorders>
              <w:top w:val="nil"/>
              <w:left w:val="nil"/>
              <w:bottom w:val="nil"/>
              <w:right w:val="nil"/>
            </w:tcBorders>
            <w:shd w:val="clear" w:color="auto" w:fill="auto"/>
            <w:noWrap/>
            <w:hideMark/>
          </w:tcPr>
          <w:p w14:paraId="02C18852" w14:textId="77777777" w:rsidR="00147A35" w:rsidRPr="00147A35" w:rsidRDefault="00147A35" w:rsidP="00147A35">
            <w:pPr>
              <w:widowControl/>
              <w:adjustRightInd/>
              <w:spacing w:line="240" w:lineRule="auto"/>
              <w:jc w:val="left"/>
              <w:textAlignment w:val="auto"/>
              <w:rPr>
                <w:sz w:val="22"/>
                <w:szCs w:val="22"/>
              </w:rPr>
            </w:pPr>
          </w:p>
        </w:tc>
        <w:tc>
          <w:tcPr>
            <w:tcW w:w="1701" w:type="dxa"/>
            <w:tcBorders>
              <w:top w:val="nil"/>
              <w:left w:val="nil"/>
              <w:bottom w:val="nil"/>
              <w:right w:val="nil"/>
            </w:tcBorders>
            <w:shd w:val="clear" w:color="auto" w:fill="auto"/>
            <w:noWrap/>
            <w:hideMark/>
          </w:tcPr>
          <w:p w14:paraId="559772E7"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5C44A2D0" w14:textId="77777777" w:rsidTr="00661929">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1741A25F"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929" w:type="dxa"/>
            <w:tcBorders>
              <w:top w:val="nil"/>
              <w:left w:val="nil"/>
              <w:bottom w:val="single" w:sz="4" w:space="0" w:color="auto"/>
              <w:right w:val="single" w:sz="4" w:space="0" w:color="auto"/>
            </w:tcBorders>
            <w:shd w:val="clear" w:color="auto" w:fill="auto"/>
            <w:noWrap/>
            <w:hideMark/>
          </w:tcPr>
          <w:p w14:paraId="4BFED321"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615" w:type="dxa"/>
            <w:tcBorders>
              <w:top w:val="nil"/>
              <w:left w:val="nil"/>
              <w:bottom w:val="nil"/>
              <w:right w:val="nil"/>
            </w:tcBorders>
            <w:shd w:val="clear" w:color="auto" w:fill="auto"/>
            <w:noWrap/>
            <w:hideMark/>
          </w:tcPr>
          <w:p w14:paraId="09F670CF" w14:textId="77777777" w:rsidR="00147A35" w:rsidRPr="00147A35" w:rsidRDefault="00147A35" w:rsidP="00147A35">
            <w:pPr>
              <w:widowControl/>
              <w:adjustRightInd/>
              <w:spacing w:line="240" w:lineRule="auto"/>
              <w:jc w:val="left"/>
              <w:textAlignment w:val="auto"/>
              <w:rPr>
                <w:color w:val="000000"/>
                <w:sz w:val="22"/>
                <w:szCs w:val="22"/>
              </w:rPr>
            </w:pPr>
          </w:p>
        </w:tc>
        <w:tc>
          <w:tcPr>
            <w:tcW w:w="1275" w:type="dxa"/>
            <w:tcBorders>
              <w:top w:val="nil"/>
              <w:left w:val="nil"/>
              <w:bottom w:val="nil"/>
              <w:right w:val="nil"/>
            </w:tcBorders>
            <w:shd w:val="clear" w:color="auto" w:fill="auto"/>
            <w:noWrap/>
            <w:hideMark/>
          </w:tcPr>
          <w:p w14:paraId="4E52642E" w14:textId="77777777" w:rsidR="00147A35" w:rsidRPr="00147A35" w:rsidRDefault="00147A35" w:rsidP="00147A35">
            <w:pPr>
              <w:widowControl/>
              <w:adjustRightInd/>
              <w:spacing w:line="240" w:lineRule="auto"/>
              <w:jc w:val="left"/>
              <w:textAlignment w:val="auto"/>
              <w:rPr>
                <w:sz w:val="22"/>
                <w:szCs w:val="22"/>
              </w:rPr>
            </w:pPr>
          </w:p>
        </w:tc>
        <w:tc>
          <w:tcPr>
            <w:tcW w:w="1418" w:type="dxa"/>
            <w:tcBorders>
              <w:top w:val="nil"/>
              <w:left w:val="nil"/>
              <w:bottom w:val="nil"/>
              <w:right w:val="nil"/>
            </w:tcBorders>
            <w:shd w:val="clear" w:color="auto" w:fill="auto"/>
            <w:noWrap/>
            <w:hideMark/>
          </w:tcPr>
          <w:p w14:paraId="49DA0E47" w14:textId="77777777" w:rsidR="00147A35" w:rsidRPr="00147A35" w:rsidRDefault="00147A35" w:rsidP="00147A35">
            <w:pPr>
              <w:widowControl/>
              <w:adjustRightInd/>
              <w:spacing w:line="240" w:lineRule="auto"/>
              <w:jc w:val="left"/>
              <w:textAlignment w:val="auto"/>
              <w:rPr>
                <w:sz w:val="22"/>
                <w:szCs w:val="22"/>
              </w:rPr>
            </w:pPr>
          </w:p>
        </w:tc>
        <w:tc>
          <w:tcPr>
            <w:tcW w:w="1701" w:type="dxa"/>
            <w:tcBorders>
              <w:top w:val="nil"/>
              <w:left w:val="nil"/>
              <w:bottom w:val="nil"/>
              <w:right w:val="nil"/>
            </w:tcBorders>
            <w:shd w:val="clear" w:color="auto" w:fill="auto"/>
            <w:noWrap/>
            <w:hideMark/>
          </w:tcPr>
          <w:p w14:paraId="4D62A444"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5AC7E4A0" w14:textId="77777777" w:rsidTr="00661929">
        <w:trPr>
          <w:trHeight w:val="300"/>
        </w:trPr>
        <w:tc>
          <w:tcPr>
            <w:tcW w:w="1418" w:type="dxa"/>
            <w:tcBorders>
              <w:top w:val="nil"/>
              <w:left w:val="nil"/>
              <w:bottom w:val="nil"/>
              <w:right w:val="nil"/>
            </w:tcBorders>
            <w:shd w:val="clear" w:color="auto" w:fill="auto"/>
            <w:noWrap/>
            <w:vAlign w:val="center"/>
            <w:hideMark/>
          </w:tcPr>
          <w:p w14:paraId="5026E4CC" w14:textId="77777777" w:rsidR="00147A35" w:rsidRPr="00147A35" w:rsidRDefault="00147A35" w:rsidP="00147A35">
            <w:pPr>
              <w:widowControl/>
              <w:adjustRightInd/>
              <w:spacing w:line="240" w:lineRule="auto"/>
              <w:jc w:val="left"/>
              <w:textAlignment w:val="auto"/>
              <w:rPr>
                <w:sz w:val="22"/>
                <w:szCs w:val="22"/>
              </w:rPr>
            </w:pPr>
          </w:p>
        </w:tc>
        <w:tc>
          <w:tcPr>
            <w:tcW w:w="1929" w:type="dxa"/>
            <w:tcBorders>
              <w:top w:val="nil"/>
              <w:left w:val="nil"/>
              <w:bottom w:val="nil"/>
              <w:right w:val="nil"/>
            </w:tcBorders>
            <w:shd w:val="clear" w:color="auto" w:fill="auto"/>
            <w:noWrap/>
            <w:vAlign w:val="bottom"/>
            <w:hideMark/>
          </w:tcPr>
          <w:p w14:paraId="7F243AC6" w14:textId="77777777" w:rsidR="00147A35" w:rsidRPr="00147A35" w:rsidRDefault="00147A35" w:rsidP="00147A35">
            <w:pPr>
              <w:widowControl/>
              <w:adjustRightInd/>
              <w:spacing w:line="240" w:lineRule="auto"/>
              <w:jc w:val="left"/>
              <w:textAlignment w:val="auto"/>
              <w:rPr>
                <w:sz w:val="22"/>
                <w:szCs w:val="22"/>
              </w:rPr>
            </w:pPr>
          </w:p>
        </w:tc>
        <w:tc>
          <w:tcPr>
            <w:tcW w:w="1615" w:type="dxa"/>
            <w:tcBorders>
              <w:top w:val="nil"/>
              <w:left w:val="nil"/>
              <w:bottom w:val="nil"/>
              <w:right w:val="nil"/>
            </w:tcBorders>
            <w:shd w:val="clear" w:color="auto" w:fill="auto"/>
            <w:noWrap/>
            <w:vAlign w:val="bottom"/>
            <w:hideMark/>
          </w:tcPr>
          <w:p w14:paraId="2BEFC7E0" w14:textId="77777777" w:rsidR="00147A35" w:rsidRPr="00147A35" w:rsidRDefault="00147A35" w:rsidP="00147A35">
            <w:pPr>
              <w:widowControl/>
              <w:adjustRightInd/>
              <w:spacing w:line="240" w:lineRule="auto"/>
              <w:jc w:val="left"/>
              <w:textAlignment w:val="auto"/>
              <w:rPr>
                <w:sz w:val="22"/>
                <w:szCs w:val="22"/>
              </w:rPr>
            </w:pPr>
          </w:p>
        </w:tc>
        <w:tc>
          <w:tcPr>
            <w:tcW w:w="1275" w:type="dxa"/>
            <w:tcBorders>
              <w:top w:val="nil"/>
              <w:left w:val="nil"/>
              <w:bottom w:val="nil"/>
              <w:right w:val="nil"/>
            </w:tcBorders>
            <w:shd w:val="clear" w:color="auto" w:fill="auto"/>
            <w:noWrap/>
            <w:vAlign w:val="bottom"/>
            <w:hideMark/>
          </w:tcPr>
          <w:p w14:paraId="28D39F4A" w14:textId="77777777" w:rsidR="00147A35" w:rsidRPr="00147A35" w:rsidRDefault="00147A35" w:rsidP="00147A35">
            <w:pPr>
              <w:widowControl/>
              <w:adjustRightInd/>
              <w:spacing w:line="240" w:lineRule="auto"/>
              <w:jc w:val="left"/>
              <w:textAlignment w:val="auto"/>
              <w:rPr>
                <w:sz w:val="22"/>
                <w:szCs w:val="22"/>
              </w:rPr>
            </w:pPr>
          </w:p>
        </w:tc>
        <w:tc>
          <w:tcPr>
            <w:tcW w:w="1418" w:type="dxa"/>
            <w:tcBorders>
              <w:top w:val="nil"/>
              <w:left w:val="nil"/>
              <w:bottom w:val="nil"/>
              <w:right w:val="nil"/>
            </w:tcBorders>
            <w:shd w:val="clear" w:color="auto" w:fill="auto"/>
            <w:noWrap/>
            <w:vAlign w:val="bottom"/>
            <w:hideMark/>
          </w:tcPr>
          <w:p w14:paraId="5992953A" w14:textId="77777777" w:rsidR="00147A35" w:rsidRPr="00147A35" w:rsidRDefault="00147A35" w:rsidP="00147A35">
            <w:pPr>
              <w:widowControl/>
              <w:adjustRightInd/>
              <w:spacing w:line="240" w:lineRule="auto"/>
              <w:jc w:val="left"/>
              <w:textAlignment w:val="auto"/>
              <w:rPr>
                <w:sz w:val="22"/>
                <w:szCs w:val="22"/>
              </w:rPr>
            </w:pPr>
          </w:p>
        </w:tc>
        <w:tc>
          <w:tcPr>
            <w:tcW w:w="1701" w:type="dxa"/>
            <w:tcBorders>
              <w:top w:val="nil"/>
              <w:left w:val="nil"/>
              <w:bottom w:val="nil"/>
              <w:right w:val="nil"/>
            </w:tcBorders>
            <w:shd w:val="clear" w:color="auto" w:fill="auto"/>
            <w:noWrap/>
            <w:vAlign w:val="bottom"/>
            <w:hideMark/>
          </w:tcPr>
          <w:p w14:paraId="6773A683"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6952108D" w14:textId="77777777" w:rsidTr="00661929">
        <w:trPr>
          <w:trHeight w:val="510"/>
        </w:trPr>
        <w:tc>
          <w:tcPr>
            <w:tcW w:w="9356" w:type="dxa"/>
            <w:gridSpan w:val="6"/>
            <w:tcBorders>
              <w:top w:val="nil"/>
              <w:left w:val="nil"/>
              <w:bottom w:val="nil"/>
              <w:right w:val="nil"/>
            </w:tcBorders>
            <w:shd w:val="clear" w:color="auto" w:fill="auto"/>
            <w:noWrap/>
            <w:vAlign w:val="bottom"/>
            <w:hideMark/>
          </w:tcPr>
          <w:p w14:paraId="419AC3B0"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PASK.ATL_fakt     rindā "Faktiskais naudas līdzekļu atlikums uz pārskata perioda beigām" iekļautajiem darījumiem:</w:t>
            </w:r>
          </w:p>
        </w:tc>
      </w:tr>
      <w:tr w:rsidR="00147A35" w:rsidRPr="00147A35" w14:paraId="3229EFF6" w14:textId="77777777" w:rsidTr="00661929">
        <w:trPr>
          <w:trHeight w:val="51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1D45B"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Darījuma apraksts</w:t>
            </w:r>
          </w:p>
        </w:tc>
        <w:tc>
          <w:tcPr>
            <w:tcW w:w="1929" w:type="dxa"/>
            <w:tcBorders>
              <w:top w:val="single" w:sz="4" w:space="0" w:color="auto"/>
              <w:left w:val="nil"/>
              <w:bottom w:val="single" w:sz="4" w:space="0" w:color="auto"/>
              <w:right w:val="single" w:sz="4" w:space="0" w:color="auto"/>
            </w:tcBorders>
            <w:shd w:val="clear" w:color="auto" w:fill="auto"/>
            <w:noWrap/>
            <w:vAlign w:val="center"/>
            <w:hideMark/>
          </w:tcPr>
          <w:p w14:paraId="3A4C6673"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Summa</w:t>
            </w:r>
          </w:p>
        </w:tc>
        <w:tc>
          <w:tcPr>
            <w:tcW w:w="1615" w:type="dxa"/>
            <w:tcBorders>
              <w:top w:val="nil"/>
              <w:left w:val="nil"/>
              <w:bottom w:val="nil"/>
              <w:right w:val="nil"/>
            </w:tcBorders>
            <w:shd w:val="clear" w:color="auto" w:fill="auto"/>
            <w:noWrap/>
            <w:hideMark/>
          </w:tcPr>
          <w:p w14:paraId="200316E1" w14:textId="77777777" w:rsidR="00147A35" w:rsidRPr="00147A35" w:rsidRDefault="00147A35" w:rsidP="00147A35">
            <w:pPr>
              <w:widowControl/>
              <w:adjustRightInd/>
              <w:spacing w:line="240" w:lineRule="auto"/>
              <w:jc w:val="center"/>
              <w:textAlignment w:val="auto"/>
              <w:rPr>
                <w:color w:val="000000"/>
                <w:sz w:val="22"/>
                <w:szCs w:val="22"/>
              </w:rPr>
            </w:pPr>
          </w:p>
        </w:tc>
        <w:tc>
          <w:tcPr>
            <w:tcW w:w="1275" w:type="dxa"/>
            <w:tcBorders>
              <w:top w:val="nil"/>
              <w:left w:val="nil"/>
              <w:bottom w:val="nil"/>
              <w:right w:val="nil"/>
            </w:tcBorders>
            <w:shd w:val="clear" w:color="auto" w:fill="auto"/>
            <w:noWrap/>
            <w:hideMark/>
          </w:tcPr>
          <w:p w14:paraId="31918C0F" w14:textId="77777777" w:rsidR="00147A35" w:rsidRPr="00147A35" w:rsidRDefault="00147A35" w:rsidP="00147A35">
            <w:pPr>
              <w:widowControl/>
              <w:adjustRightInd/>
              <w:spacing w:line="240" w:lineRule="auto"/>
              <w:jc w:val="left"/>
              <w:textAlignment w:val="auto"/>
              <w:rPr>
                <w:sz w:val="22"/>
                <w:szCs w:val="22"/>
              </w:rPr>
            </w:pPr>
          </w:p>
        </w:tc>
        <w:tc>
          <w:tcPr>
            <w:tcW w:w="1418" w:type="dxa"/>
            <w:tcBorders>
              <w:top w:val="nil"/>
              <w:left w:val="nil"/>
              <w:bottom w:val="nil"/>
              <w:right w:val="nil"/>
            </w:tcBorders>
            <w:shd w:val="clear" w:color="auto" w:fill="auto"/>
            <w:noWrap/>
            <w:hideMark/>
          </w:tcPr>
          <w:p w14:paraId="37B6D884" w14:textId="77777777" w:rsidR="00147A35" w:rsidRPr="00147A35" w:rsidRDefault="00147A35" w:rsidP="00147A35">
            <w:pPr>
              <w:widowControl/>
              <w:adjustRightInd/>
              <w:spacing w:line="240" w:lineRule="auto"/>
              <w:jc w:val="left"/>
              <w:textAlignment w:val="auto"/>
              <w:rPr>
                <w:sz w:val="22"/>
                <w:szCs w:val="22"/>
              </w:rPr>
            </w:pPr>
          </w:p>
        </w:tc>
        <w:tc>
          <w:tcPr>
            <w:tcW w:w="1701" w:type="dxa"/>
            <w:tcBorders>
              <w:top w:val="nil"/>
              <w:left w:val="nil"/>
              <w:bottom w:val="nil"/>
              <w:right w:val="nil"/>
            </w:tcBorders>
            <w:shd w:val="clear" w:color="auto" w:fill="auto"/>
            <w:noWrap/>
            <w:hideMark/>
          </w:tcPr>
          <w:p w14:paraId="7C9D1B36"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31281368" w14:textId="77777777" w:rsidTr="00661929">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0DE78843"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929" w:type="dxa"/>
            <w:tcBorders>
              <w:top w:val="nil"/>
              <w:left w:val="nil"/>
              <w:bottom w:val="single" w:sz="4" w:space="0" w:color="auto"/>
              <w:right w:val="single" w:sz="4" w:space="0" w:color="auto"/>
            </w:tcBorders>
            <w:shd w:val="clear" w:color="auto" w:fill="auto"/>
            <w:noWrap/>
            <w:hideMark/>
          </w:tcPr>
          <w:p w14:paraId="0663284B"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615" w:type="dxa"/>
            <w:tcBorders>
              <w:top w:val="nil"/>
              <w:left w:val="nil"/>
              <w:bottom w:val="nil"/>
              <w:right w:val="nil"/>
            </w:tcBorders>
            <w:shd w:val="clear" w:color="auto" w:fill="auto"/>
            <w:noWrap/>
            <w:hideMark/>
          </w:tcPr>
          <w:p w14:paraId="250D7055" w14:textId="77777777" w:rsidR="00147A35" w:rsidRPr="00147A35" w:rsidRDefault="00147A35" w:rsidP="00147A35">
            <w:pPr>
              <w:widowControl/>
              <w:adjustRightInd/>
              <w:spacing w:line="240" w:lineRule="auto"/>
              <w:jc w:val="left"/>
              <w:textAlignment w:val="auto"/>
              <w:rPr>
                <w:color w:val="000000"/>
                <w:sz w:val="22"/>
                <w:szCs w:val="22"/>
              </w:rPr>
            </w:pPr>
          </w:p>
        </w:tc>
        <w:tc>
          <w:tcPr>
            <w:tcW w:w="1275" w:type="dxa"/>
            <w:tcBorders>
              <w:top w:val="nil"/>
              <w:left w:val="nil"/>
              <w:bottom w:val="nil"/>
              <w:right w:val="nil"/>
            </w:tcBorders>
            <w:shd w:val="clear" w:color="auto" w:fill="auto"/>
            <w:noWrap/>
            <w:hideMark/>
          </w:tcPr>
          <w:p w14:paraId="0F9B315E" w14:textId="77777777" w:rsidR="00147A35" w:rsidRPr="00147A35" w:rsidRDefault="00147A35" w:rsidP="00147A35">
            <w:pPr>
              <w:widowControl/>
              <w:adjustRightInd/>
              <w:spacing w:line="240" w:lineRule="auto"/>
              <w:jc w:val="left"/>
              <w:textAlignment w:val="auto"/>
              <w:rPr>
                <w:sz w:val="22"/>
                <w:szCs w:val="22"/>
              </w:rPr>
            </w:pPr>
          </w:p>
        </w:tc>
        <w:tc>
          <w:tcPr>
            <w:tcW w:w="1418" w:type="dxa"/>
            <w:tcBorders>
              <w:top w:val="nil"/>
              <w:left w:val="nil"/>
              <w:bottom w:val="nil"/>
              <w:right w:val="nil"/>
            </w:tcBorders>
            <w:shd w:val="clear" w:color="auto" w:fill="auto"/>
            <w:noWrap/>
            <w:hideMark/>
          </w:tcPr>
          <w:p w14:paraId="4FC1975F" w14:textId="77777777" w:rsidR="00147A35" w:rsidRPr="00147A35" w:rsidRDefault="00147A35" w:rsidP="00147A35">
            <w:pPr>
              <w:widowControl/>
              <w:adjustRightInd/>
              <w:spacing w:line="240" w:lineRule="auto"/>
              <w:jc w:val="left"/>
              <w:textAlignment w:val="auto"/>
              <w:rPr>
                <w:sz w:val="22"/>
                <w:szCs w:val="22"/>
              </w:rPr>
            </w:pPr>
          </w:p>
        </w:tc>
        <w:tc>
          <w:tcPr>
            <w:tcW w:w="1701" w:type="dxa"/>
            <w:tcBorders>
              <w:top w:val="nil"/>
              <w:left w:val="nil"/>
              <w:bottom w:val="nil"/>
              <w:right w:val="nil"/>
            </w:tcBorders>
            <w:shd w:val="clear" w:color="auto" w:fill="auto"/>
            <w:noWrap/>
            <w:hideMark/>
          </w:tcPr>
          <w:p w14:paraId="50D90881"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0889DD8F" w14:textId="77777777" w:rsidTr="00661929">
        <w:trPr>
          <w:trHeight w:val="300"/>
        </w:trPr>
        <w:tc>
          <w:tcPr>
            <w:tcW w:w="1418" w:type="dxa"/>
            <w:tcBorders>
              <w:top w:val="nil"/>
              <w:left w:val="nil"/>
              <w:bottom w:val="nil"/>
              <w:right w:val="nil"/>
            </w:tcBorders>
            <w:shd w:val="clear" w:color="auto" w:fill="auto"/>
            <w:noWrap/>
            <w:vAlign w:val="center"/>
            <w:hideMark/>
          </w:tcPr>
          <w:p w14:paraId="697D4EC0" w14:textId="77777777" w:rsidR="00147A35" w:rsidRPr="00147A35" w:rsidRDefault="00147A35" w:rsidP="00147A35">
            <w:pPr>
              <w:widowControl/>
              <w:adjustRightInd/>
              <w:spacing w:line="240" w:lineRule="auto"/>
              <w:jc w:val="left"/>
              <w:textAlignment w:val="auto"/>
              <w:rPr>
                <w:sz w:val="22"/>
                <w:szCs w:val="22"/>
              </w:rPr>
            </w:pPr>
          </w:p>
        </w:tc>
        <w:tc>
          <w:tcPr>
            <w:tcW w:w="1929" w:type="dxa"/>
            <w:tcBorders>
              <w:top w:val="nil"/>
              <w:left w:val="nil"/>
              <w:bottom w:val="nil"/>
              <w:right w:val="nil"/>
            </w:tcBorders>
            <w:shd w:val="clear" w:color="auto" w:fill="auto"/>
            <w:noWrap/>
            <w:vAlign w:val="bottom"/>
            <w:hideMark/>
          </w:tcPr>
          <w:p w14:paraId="07431104" w14:textId="77777777" w:rsidR="00147A35" w:rsidRPr="00147A35" w:rsidRDefault="00147A35" w:rsidP="00147A35">
            <w:pPr>
              <w:widowControl/>
              <w:adjustRightInd/>
              <w:spacing w:line="240" w:lineRule="auto"/>
              <w:jc w:val="left"/>
              <w:textAlignment w:val="auto"/>
              <w:rPr>
                <w:sz w:val="22"/>
                <w:szCs w:val="22"/>
              </w:rPr>
            </w:pPr>
          </w:p>
        </w:tc>
        <w:tc>
          <w:tcPr>
            <w:tcW w:w="1615" w:type="dxa"/>
            <w:tcBorders>
              <w:top w:val="nil"/>
              <w:left w:val="nil"/>
              <w:bottom w:val="nil"/>
              <w:right w:val="nil"/>
            </w:tcBorders>
            <w:shd w:val="clear" w:color="auto" w:fill="auto"/>
            <w:noWrap/>
            <w:vAlign w:val="bottom"/>
            <w:hideMark/>
          </w:tcPr>
          <w:p w14:paraId="32F08432" w14:textId="77777777" w:rsidR="00147A35" w:rsidRPr="00147A35" w:rsidRDefault="00147A35" w:rsidP="00147A35">
            <w:pPr>
              <w:widowControl/>
              <w:adjustRightInd/>
              <w:spacing w:line="240" w:lineRule="auto"/>
              <w:jc w:val="left"/>
              <w:textAlignment w:val="auto"/>
              <w:rPr>
                <w:sz w:val="22"/>
                <w:szCs w:val="22"/>
              </w:rPr>
            </w:pPr>
          </w:p>
        </w:tc>
        <w:tc>
          <w:tcPr>
            <w:tcW w:w="1275" w:type="dxa"/>
            <w:tcBorders>
              <w:top w:val="nil"/>
              <w:left w:val="nil"/>
              <w:bottom w:val="nil"/>
              <w:right w:val="nil"/>
            </w:tcBorders>
            <w:shd w:val="clear" w:color="auto" w:fill="auto"/>
            <w:noWrap/>
            <w:vAlign w:val="bottom"/>
            <w:hideMark/>
          </w:tcPr>
          <w:p w14:paraId="500C3F6A" w14:textId="77777777" w:rsidR="00147A35" w:rsidRPr="00147A35" w:rsidRDefault="00147A35" w:rsidP="00147A35">
            <w:pPr>
              <w:widowControl/>
              <w:adjustRightInd/>
              <w:spacing w:line="240" w:lineRule="auto"/>
              <w:jc w:val="left"/>
              <w:textAlignment w:val="auto"/>
              <w:rPr>
                <w:sz w:val="22"/>
                <w:szCs w:val="22"/>
              </w:rPr>
            </w:pPr>
          </w:p>
        </w:tc>
        <w:tc>
          <w:tcPr>
            <w:tcW w:w="1418" w:type="dxa"/>
            <w:tcBorders>
              <w:top w:val="nil"/>
              <w:left w:val="nil"/>
              <w:bottom w:val="nil"/>
              <w:right w:val="nil"/>
            </w:tcBorders>
            <w:shd w:val="clear" w:color="auto" w:fill="auto"/>
            <w:noWrap/>
            <w:vAlign w:val="bottom"/>
            <w:hideMark/>
          </w:tcPr>
          <w:p w14:paraId="00E9A9C4" w14:textId="77777777" w:rsidR="00147A35" w:rsidRPr="00147A35" w:rsidRDefault="00147A35" w:rsidP="00147A35">
            <w:pPr>
              <w:widowControl/>
              <w:adjustRightInd/>
              <w:spacing w:line="240" w:lineRule="auto"/>
              <w:jc w:val="left"/>
              <w:textAlignment w:val="auto"/>
              <w:rPr>
                <w:sz w:val="22"/>
                <w:szCs w:val="22"/>
              </w:rPr>
            </w:pPr>
          </w:p>
        </w:tc>
        <w:tc>
          <w:tcPr>
            <w:tcW w:w="1701" w:type="dxa"/>
            <w:tcBorders>
              <w:top w:val="nil"/>
              <w:left w:val="nil"/>
              <w:bottom w:val="nil"/>
              <w:right w:val="nil"/>
            </w:tcBorders>
            <w:shd w:val="clear" w:color="auto" w:fill="auto"/>
            <w:noWrap/>
            <w:vAlign w:val="bottom"/>
            <w:hideMark/>
          </w:tcPr>
          <w:p w14:paraId="1F227908"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68DA61CB" w14:textId="77777777" w:rsidTr="00661929">
        <w:trPr>
          <w:trHeight w:val="300"/>
        </w:trPr>
        <w:tc>
          <w:tcPr>
            <w:tcW w:w="9356" w:type="dxa"/>
            <w:gridSpan w:val="6"/>
            <w:tcBorders>
              <w:top w:val="nil"/>
              <w:left w:val="nil"/>
              <w:bottom w:val="nil"/>
              <w:right w:val="nil"/>
            </w:tcBorders>
            <w:shd w:val="clear" w:color="auto" w:fill="auto"/>
            <w:noWrap/>
            <w:vAlign w:val="bottom"/>
            <w:hideMark/>
          </w:tcPr>
          <w:p w14:paraId="2C057807"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PASK.1221     rindā "Atlaišanas pabalsti"</w:t>
            </w:r>
          </w:p>
        </w:tc>
      </w:tr>
      <w:tr w:rsidR="00147A35" w:rsidRPr="00147A35" w14:paraId="4C33B8BC" w14:textId="77777777" w:rsidTr="00661929">
        <w:trPr>
          <w:trHeight w:val="7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6A89D"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Izglītības iestādes nosaukums</w:t>
            </w:r>
          </w:p>
        </w:tc>
        <w:tc>
          <w:tcPr>
            <w:tcW w:w="1929" w:type="dxa"/>
            <w:tcBorders>
              <w:top w:val="single" w:sz="4" w:space="0" w:color="auto"/>
              <w:left w:val="nil"/>
              <w:bottom w:val="single" w:sz="4" w:space="0" w:color="auto"/>
              <w:right w:val="single" w:sz="4" w:space="0" w:color="auto"/>
            </w:tcBorders>
            <w:shd w:val="clear" w:color="auto" w:fill="auto"/>
            <w:noWrap/>
            <w:vAlign w:val="center"/>
            <w:hideMark/>
          </w:tcPr>
          <w:p w14:paraId="57DF5491"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Summa</w:t>
            </w:r>
          </w:p>
        </w:tc>
        <w:tc>
          <w:tcPr>
            <w:tcW w:w="1615" w:type="dxa"/>
            <w:tcBorders>
              <w:top w:val="nil"/>
              <w:left w:val="nil"/>
              <w:bottom w:val="nil"/>
              <w:right w:val="nil"/>
            </w:tcBorders>
            <w:shd w:val="clear" w:color="auto" w:fill="auto"/>
            <w:noWrap/>
            <w:hideMark/>
          </w:tcPr>
          <w:p w14:paraId="2DBC2E18" w14:textId="77777777" w:rsidR="00147A35" w:rsidRPr="00147A35" w:rsidRDefault="00147A35" w:rsidP="00147A35">
            <w:pPr>
              <w:widowControl/>
              <w:adjustRightInd/>
              <w:spacing w:line="240" w:lineRule="auto"/>
              <w:jc w:val="center"/>
              <w:textAlignment w:val="auto"/>
              <w:rPr>
                <w:color w:val="000000"/>
                <w:sz w:val="22"/>
                <w:szCs w:val="22"/>
              </w:rPr>
            </w:pPr>
          </w:p>
        </w:tc>
        <w:tc>
          <w:tcPr>
            <w:tcW w:w="1275" w:type="dxa"/>
            <w:tcBorders>
              <w:top w:val="nil"/>
              <w:left w:val="nil"/>
              <w:bottom w:val="nil"/>
              <w:right w:val="nil"/>
            </w:tcBorders>
            <w:shd w:val="clear" w:color="auto" w:fill="auto"/>
            <w:noWrap/>
            <w:hideMark/>
          </w:tcPr>
          <w:p w14:paraId="27412C62" w14:textId="77777777" w:rsidR="00147A35" w:rsidRPr="00147A35" w:rsidRDefault="00147A35" w:rsidP="00147A35">
            <w:pPr>
              <w:widowControl/>
              <w:adjustRightInd/>
              <w:spacing w:line="240" w:lineRule="auto"/>
              <w:jc w:val="left"/>
              <w:textAlignment w:val="auto"/>
              <w:rPr>
                <w:sz w:val="22"/>
                <w:szCs w:val="22"/>
              </w:rPr>
            </w:pPr>
          </w:p>
        </w:tc>
        <w:tc>
          <w:tcPr>
            <w:tcW w:w="1418" w:type="dxa"/>
            <w:tcBorders>
              <w:top w:val="nil"/>
              <w:left w:val="nil"/>
              <w:bottom w:val="nil"/>
              <w:right w:val="nil"/>
            </w:tcBorders>
            <w:shd w:val="clear" w:color="auto" w:fill="auto"/>
            <w:noWrap/>
            <w:hideMark/>
          </w:tcPr>
          <w:p w14:paraId="0A506107" w14:textId="77777777" w:rsidR="00147A35" w:rsidRPr="00147A35" w:rsidRDefault="00147A35" w:rsidP="00147A35">
            <w:pPr>
              <w:widowControl/>
              <w:adjustRightInd/>
              <w:spacing w:line="240" w:lineRule="auto"/>
              <w:jc w:val="left"/>
              <w:textAlignment w:val="auto"/>
              <w:rPr>
                <w:sz w:val="22"/>
                <w:szCs w:val="22"/>
              </w:rPr>
            </w:pPr>
          </w:p>
        </w:tc>
        <w:tc>
          <w:tcPr>
            <w:tcW w:w="1701" w:type="dxa"/>
            <w:tcBorders>
              <w:top w:val="nil"/>
              <w:left w:val="nil"/>
              <w:bottom w:val="nil"/>
              <w:right w:val="nil"/>
            </w:tcBorders>
            <w:shd w:val="clear" w:color="auto" w:fill="auto"/>
            <w:noWrap/>
            <w:hideMark/>
          </w:tcPr>
          <w:p w14:paraId="48A71093"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73A03D2B" w14:textId="77777777" w:rsidTr="00661929">
        <w:trPr>
          <w:trHeight w:val="300"/>
        </w:trPr>
        <w:tc>
          <w:tcPr>
            <w:tcW w:w="1418" w:type="dxa"/>
            <w:tcBorders>
              <w:top w:val="nil"/>
              <w:left w:val="single" w:sz="4" w:space="0" w:color="auto"/>
              <w:bottom w:val="single" w:sz="4" w:space="0" w:color="auto"/>
              <w:right w:val="single" w:sz="4" w:space="0" w:color="auto"/>
            </w:tcBorders>
            <w:shd w:val="clear" w:color="auto" w:fill="auto"/>
            <w:noWrap/>
            <w:hideMark/>
          </w:tcPr>
          <w:p w14:paraId="7742DC42"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929" w:type="dxa"/>
            <w:tcBorders>
              <w:top w:val="nil"/>
              <w:left w:val="nil"/>
              <w:bottom w:val="single" w:sz="4" w:space="0" w:color="auto"/>
              <w:right w:val="single" w:sz="4" w:space="0" w:color="auto"/>
            </w:tcBorders>
            <w:shd w:val="clear" w:color="auto" w:fill="auto"/>
            <w:noWrap/>
            <w:hideMark/>
          </w:tcPr>
          <w:p w14:paraId="5B08D99E"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1615" w:type="dxa"/>
            <w:tcBorders>
              <w:top w:val="nil"/>
              <w:left w:val="nil"/>
              <w:bottom w:val="nil"/>
              <w:right w:val="nil"/>
            </w:tcBorders>
            <w:shd w:val="clear" w:color="auto" w:fill="auto"/>
            <w:noWrap/>
            <w:hideMark/>
          </w:tcPr>
          <w:p w14:paraId="7D917629" w14:textId="77777777" w:rsidR="00147A35" w:rsidRPr="00147A35" w:rsidRDefault="00147A35" w:rsidP="00147A35">
            <w:pPr>
              <w:widowControl/>
              <w:adjustRightInd/>
              <w:spacing w:line="240" w:lineRule="auto"/>
              <w:jc w:val="left"/>
              <w:textAlignment w:val="auto"/>
              <w:rPr>
                <w:color w:val="000000"/>
                <w:sz w:val="22"/>
                <w:szCs w:val="22"/>
              </w:rPr>
            </w:pPr>
          </w:p>
        </w:tc>
        <w:tc>
          <w:tcPr>
            <w:tcW w:w="1275" w:type="dxa"/>
            <w:tcBorders>
              <w:top w:val="nil"/>
              <w:left w:val="nil"/>
              <w:bottom w:val="nil"/>
              <w:right w:val="nil"/>
            </w:tcBorders>
            <w:shd w:val="clear" w:color="auto" w:fill="auto"/>
            <w:noWrap/>
            <w:hideMark/>
          </w:tcPr>
          <w:p w14:paraId="506EF516" w14:textId="77777777" w:rsidR="00147A35" w:rsidRPr="00147A35" w:rsidRDefault="00147A35" w:rsidP="00147A35">
            <w:pPr>
              <w:widowControl/>
              <w:adjustRightInd/>
              <w:spacing w:line="240" w:lineRule="auto"/>
              <w:jc w:val="left"/>
              <w:textAlignment w:val="auto"/>
              <w:rPr>
                <w:sz w:val="22"/>
                <w:szCs w:val="22"/>
              </w:rPr>
            </w:pPr>
          </w:p>
        </w:tc>
        <w:tc>
          <w:tcPr>
            <w:tcW w:w="1418" w:type="dxa"/>
            <w:tcBorders>
              <w:top w:val="nil"/>
              <w:left w:val="nil"/>
              <w:bottom w:val="nil"/>
              <w:right w:val="nil"/>
            </w:tcBorders>
            <w:shd w:val="clear" w:color="auto" w:fill="auto"/>
            <w:noWrap/>
            <w:hideMark/>
          </w:tcPr>
          <w:p w14:paraId="4BBD1FF0" w14:textId="77777777" w:rsidR="00147A35" w:rsidRPr="00147A35" w:rsidRDefault="00147A35" w:rsidP="00147A35">
            <w:pPr>
              <w:widowControl/>
              <w:adjustRightInd/>
              <w:spacing w:line="240" w:lineRule="auto"/>
              <w:jc w:val="left"/>
              <w:textAlignment w:val="auto"/>
              <w:rPr>
                <w:sz w:val="22"/>
                <w:szCs w:val="22"/>
              </w:rPr>
            </w:pPr>
          </w:p>
        </w:tc>
        <w:tc>
          <w:tcPr>
            <w:tcW w:w="1701" w:type="dxa"/>
            <w:tcBorders>
              <w:top w:val="nil"/>
              <w:left w:val="nil"/>
              <w:bottom w:val="nil"/>
              <w:right w:val="nil"/>
            </w:tcBorders>
            <w:shd w:val="clear" w:color="auto" w:fill="auto"/>
            <w:noWrap/>
            <w:hideMark/>
          </w:tcPr>
          <w:p w14:paraId="317F16F3"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5410A72A" w14:textId="77777777" w:rsidTr="00661929">
        <w:trPr>
          <w:trHeight w:val="300"/>
        </w:trPr>
        <w:tc>
          <w:tcPr>
            <w:tcW w:w="1418" w:type="dxa"/>
            <w:tcBorders>
              <w:top w:val="nil"/>
              <w:left w:val="nil"/>
              <w:bottom w:val="nil"/>
              <w:right w:val="nil"/>
            </w:tcBorders>
            <w:shd w:val="clear" w:color="auto" w:fill="auto"/>
            <w:noWrap/>
            <w:vAlign w:val="center"/>
            <w:hideMark/>
          </w:tcPr>
          <w:p w14:paraId="6557931B" w14:textId="77777777" w:rsidR="00147A35" w:rsidRPr="00147A35" w:rsidRDefault="00147A35" w:rsidP="00147A35">
            <w:pPr>
              <w:widowControl/>
              <w:adjustRightInd/>
              <w:spacing w:line="240" w:lineRule="auto"/>
              <w:jc w:val="left"/>
              <w:textAlignment w:val="auto"/>
              <w:rPr>
                <w:sz w:val="22"/>
                <w:szCs w:val="22"/>
              </w:rPr>
            </w:pPr>
          </w:p>
        </w:tc>
        <w:tc>
          <w:tcPr>
            <w:tcW w:w="1929" w:type="dxa"/>
            <w:tcBorders>
              <w:top w:val="nil"/>
              <w:left w:val="nil"/>
              <w:bottom w:val="nil"/>
              <w:right w:val="nil"/>
            </w:tcBorders>
            <w:shd w:val="clear" w:color="auto" w:fill="auto"/>
            <w:noWrap/>
            <w:vAlign w:val="bottom"/>
            <w:hideMark/>
          </w:tcPr>
          <w:p w14:paraId="6BB34FA4" w14:textId="77777777" w:rsidR="00147A35" w:rsidRPr="00147A35" w:rsidRDefault="00147A35" w:rsidP="00147A35">
            <w:pPr>
              <w:widowControl/>
              <w:adjustRightInd/>
              <w:spacing w:line="240" w:lineRule="auto"/>
              <w:jc w:val="left"/>
              <w:textAlignment w:val="auto"/>
              <w:rPr>
                <w:sz w:val="22"/>
                <w:szCs w:val="22"/>
              </w:rPr>
            </w:pPr>
          </w:p>
        </w:tc>
        <w:tc>
          <w:tcPr>
            <w:tcW w:w="1615" w:type="dxa"/>
            <w:tcBorders>
              <w:top w:val="nil"/>
              <w:left w:val="nil"/>
              <w:bottom w:val="nil"/>
              <w:right w:val="nil"/>
            </w:tcBorders>
            <w:shd w:val="clear" w:color="auto" w:fill="auto"/>
            <w:noWrap/>
            <w:vAlign w:val="bottom"/>
            <w:hideMark/>
          </w:tcPr>
          <w:p w14:paraId="590348CD" w14:textId="77777777" w:rsidR="00147A35" w:rsidRPr="00147A35" w:rsidRDefault="00147A35" w:rsidP="00147A35">
            <w:pPr>
              <w:widowControl/>
              <w:adjustRightInd/>
              <w:spacing w:line="240" w:lineRule="auto"/>
              <w:jc w:val="left"/>
              <w:textAlignment w:val="auto"/>
              <w:rPr>
                <w:sz w:val="22"/>
                <w:szCs w:val="22"/>
              </w:rPr>
            </w:pPr>
          </w:p>
        </w:tc>
        <w:tc>
          <w:tcPr>
            <w:tcW w:w="1275" w:type="dxa"/>
            <w:tcBorders>
              <w:top w:val="nil"/>
              <w:left w:val="nil"/>
              <w:bottom w:val="nil"/>
              <w:right w:val="nil"/>
            </w:tcBorders>
            <w:shd w:val="clear" w:color="auto" w:fill="auto"/>
            <w:noWrap/>
            <w:vAlign w:val="bottom"/>
            <w:hideMark/>
          </w:tcPr>
          <w:p w14:paraId="6E0CD4FC" w14:textId="77777777" w:rsidR="00147A35" w:rsidRPr="00147A35" w:rsidRDefault="00147A35" w:rsidP="00147A35">
            <w:pPr>
              <w:widowControl/>
              <w:adjustRightInd/>
              <w:spacing w:line="240" w:lineRule="auto"/>
              <w:jc w:val="left"/>
              <w:textAlignment w:val="auto"/>
              <w:rPr>
                <w:sz w:val="22"/>
                <w:szCs w:val="22"/>
              </w:rPr>
            </w:pPr>
          </w:p>
        </w:tc>
        <w:tc>
          <w:tcPr>
            <w:tcW w:w="1418" w:type="dxa"/>
            <w:tcBorders>
              <w:top w:val="nil"/>
              <w:left w:val="nil"/>
              <w:bottom w:val="nil"/>
              <w:right w:val="nil"/>
            </w:tcBorders>
            <w:shd w:val="clear" w:color="auto" w:fill="auto"/>
            <w:noWrap/>
            <w:vAlign w:val="bottom"/>
            <w:hideMark/>
          </w:tcPr>
          <w:p w14:paraId="7D53B2B1" w14:textId="77777777" w:rsidR="00147A35" w:rsidRPr="00147A35" w:rsidRDefault="00147A35" w:rsidP="00147A35">
            <w:pPr>
              <w:widowControl/>
              <w:adjustRightInd/>
              <w:spacing w:line="240" w:lineRule="auto"/>
              <w:jc w:val="left"/>
              <w:textAlignment w:val="auto"/>
              <w:rPr>
                <w:sz w:val="22"/>
                <w:szCs w:val="22"/>
              </w:rPr>
            </w:pPr>
          </w:p>
        </w:tc>
        <w:tc>
          <w:tcPr>
            <w:tcW w:w="1701" w:type="dxa"/>
            <w:tcBorders>
              <w:top w:val="nil"/>
              <w:left w:val="nil"/>
              <w:bottom w:val="nil"/>
              <w:right w:val="nil"/>
            </w:tcBorders>
            <w:shd w:val="clear" w:color="auto" w:fill="auto"/>
            <w:noWrap/>
            <w:vAlign w:val="bottom"/>
            <w:hideMark/>
          </w:tcPr>
          <w:p w14:paraId="0EFB26EA" w14:textId="77777777" w:rsidR="00147A35" w:rsidRPr="00147A35" w:rsidRDefault="00147A35" w:rsidP="00147A35">
            <w:pPr>
              <w:widowControl/>
              <w:adjustRightInd/>
              <w:spacing w:line="240" w:lineRule="auto"/>
              <w:jc w:val="left"/>
              <w:textAlignment w:val="auto"/>
              <w:rPr>
                <w:sz w:val="22"/>
                <w:szCs w:val="22"/>
              </w:rPr>
            </w:pPr>
          </w:p>
        </w:tc>
      </w:tr>
      <w:tr w:rsidR="00147A35" w:rsidRPr="00147A35" w14:paraId="076B6FFD" w14:textId="77777777" w:rsidTr="00661929">
        <w:trPr>
          <w:trHeight w:val="76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9CD07" w14:textId="77777777" w:rsidR="00147A35" w:rsidRPr="00147A35" w:rsidRDefault="00147A35" w:rsidP="00147A35">
            <w:pPr>
              <w:widowControl/>
              <w:adjustRightInd/>
              <w:spacing w:line="240" w:lineRule="auto"/>
              <w:jc w:val="left"/>
              <w:textAlignment w:val="auto"/>
              <w:rPr>
                <w:color w:val="000000"/>
                <w:sz w:val="22"/>
                <w:szCs w:val="22"/>
              </w:rPr>
            </w:pPr>
            <w:r w:rsidRPr="00147A35">
              <w:rPr>
                <w:color w:val="000000"/>
                <w:sz w:val="22"/>
                <w:szCs w:val="22"/>
              </w:rPr>
              <w:t> </w:t>
            </w:r>
          </w:p>
        </w:tc>
        <w:tc>
          <w:tcPr>
            <w:tcW w:w="7938" w:type="dxa"/>
            <w:gridSpan w:val="5"/>
            <w:tcBorders>
              <w:top w:val="single" w:sz="4" w:space="0" w:color="auto"/>
              <w:left w:val="nil"/>
              <w:bottom w:val="single" w:sz="4" w:space="0" w:color="auto"/>
              <w:right w:val="single" w:sz="4" w:space="0" w:color="auto"/>
            </w:tcBorders>
            <w:shd w:val="clear" w:color="auto" w:fill="auto"/>
            <w:vAlign w:val="center"/>
            <w:hideMark/>
          </w:tcPr>
          <w:p w14:paraId="2D6B460F" w14:textId="77777777" w:rsidR="00147A35" w:rsidRPr="00147A35" w:rsidRDefault="00147A35" w:rsidP="00147A35">
            <w:pPr>
              <w:widowControl/>
              <w:adjustRightInd/>
              <w:spacing w:line="240" w:lineRule="auto"/>
              <w:jc w:val="center"/>
              <w:textAlignment w:val="auto"/>
              <w:rPr>
                <w:b/>
                <w:bCs/>
                <w:color w:val="000000"/>
                <w:sz w:val="22"/>
                <w:szCs w:val="22"/>
              </w:rPr>
            </w:pPr>
            <w:r w:rsidRPr="00147A35">
              <w:rPr>
                <w:b/>
                <w:bCs/>
                <w:color w:val="000000"/>
                <w:sz w:val="22"/>
                <w:szCs w:val="22"/>
              </w:rPr>
              <w:t>Apliecinu, ka mērķdotācija izlietota pedagogu darba samaksai un valsts sociālās apdrošināšanas obligātajām iemaksām</w:t>
            </w:r>
          </w:p>
        </w:tc>
      </w:tr>
      <w:tr w:rsidR="00147A35" w:rsidRPr="00147A35" w14:paraId="754140FB" w14:textId="77777777" w:rsidTr="00661929">
        <w:trPr>
          <w:trHeight w:val="510"/>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3FB3FBC6" w14:textId="77777777" w:rsidR="00147A35" w:rsidRPr="00147A35" w:rsidRDefault="00147A35" w:rsidP="00147A35">
            <w:pPr>
              <w:widowControl/>
              <w:adjustRightInd/>
              <w:spacing w:line="240" w:lineRule="auto"/>
              <w:jc w:val="left"/>
              <w:textAlignment w:val="auto"/>
              <w:rPr>
                <w:color w:val="000000"/>
                <w:sz w:val="22"/>
                <w:szCs w:val="22"/>
              </w:rPr>
            </w:pPr>
          </w:p>
        </w:tc>
        <w:tc>
          <w:tcPr>
            <w:tcW w:w="7938" w:type="dxa"/>
            <w:gridSpan w:val="5"/>
            <w:tcBorders>
              <w:top w:val="single" w:sz="4" w:space="0" w:color="auto"/>
              <w:left w:val="nil"/>
              <w:bottom w:val="single" w:sz="4" w:space="0" w:color="auto"/>
              <w:right w:val="single" w:sz="4" w:space="0" w:color="auto"/>
            </w:tcBorders>
            <w:shd w:val="clear" w:color="auto" w:fill="auto"/>
            <w:vAlign w:val="center"/>
            <w:hideMark/>
          </w:tcPr>
          <w:p w14:paraId="76CEC3FA" w14:textId="77777777" w:rsidR="00147A35" w:rsidRPr="00505F0A" w:rsidRDefault="00147A35" w:rsidP="00147A35">
            <w:pPr>
              <w:widowControl/>
              <w:adjustRightInd/>
              <w:spacing w:line="240" w:lineRule="auto"/>
              <w:jc w:val="center"/>
              <w:textAlignment w:val="auto"/>
              <w:rPr>
                <w:color w:val="000000"/>
                <w:sz w:val="20"/>
                <w:szCs w:val="20"/>
              </w:rPr>
            </w:pPr>
            <w:r w:rsidRPr="00505F0A">
              <w:rPr>
                <w:color w:val="000000"/>
                <w:sz w:val="20"/>
                <w:szCs w:val="20"/>
              </w:rPr>
              <w:t>(pašvaldības vadītājs vai viņa pilnvarota persona)</w:t>
            </w:r>
          </w:p>
        </w:tc>
      </w:tr>
      <w:tr w:rsidR="00147A35" w:rsidRPr="00147A35" w14:paraId="4579523B" w14:textId="77777777" w:rsidTr="00661929">
        <w:trPr>
          <w:trHeight w:val="300"/>
        </w:trPr>
        <w:tc>
          <w:tcPr>
            <w:tcW w:w="1418" w:type="dxa"/>
            <w:tcBorders>
              <w:top w:val="nil"/>
              <w:left w:val="nil"/>
              <w:bottom w:val="nil"/>
              <w:right w:val="nil"/>
            </w:tcBorders>
            <w:shd w:val="clear" w:color="auto" w:fill="auto"/>
            <w:noWrap/>
            <w:vAlign w:val="center"/>
            <w:hideMark/>
          </w:tcPr>
          <w:p w14:paraId="6366E46D" w14:textId="77777777" w:rsidR="00147A35" w:rsidRPr="00147A35" w:rsidRDefault="00147A35" w:rsidP="00147A35">
            <w:pPr>
              <w:widowControl/>
              <w:adjustRightInd/>
              <w:spacing w:line="240" w:lineRule="auto"/>
              <w:jc w:val="center"/>
              <w:textAlignment w:val="auto"/>
              <w:rPr>
                <w:color w:val="000000"/>
                <w:sz w:val="22"/>
                <w:szCs w:val="22"/>
              </w:rPr>
            </w:pPr>
          </w:p>
        </w:tc>
        <w:tc>
          <w:tcPr>
            <w:tcW w:w="1929" w:type="dxa"/>
            <w:tcBorders>
              <w:top w:val="nil"/>
              <w:left w:val="nil"/>
              <w:bottom w:val="nil"/>
              <w:right w:val="nil"/>
            </w:tcBorders>
            <w:shd w:val="clear" w:color="auto" w:fill="auto"/>
            <w:noWrap/>
            <w:vAlign w:val="bottom"/>
            <w:hideMark/>
          </w:tcPr>
          <w:p w14:paraId="7D56248D" w14:textId="77777777" w:rsidR="00147A35" w:rsidRPr="00147A35" w:rsidRDefault="00147A35" w:rsidP="00147A35">
            <w:pPr>
              <w:widowControl/>
              <w:adjustRightInd/>
              <w:spacing w:line="240" w:lineRule="auto"/>
              <w:jc w:val="left"/>
              <w:textAlignment w:val="auto"/>
              <w:rPr>
                <w:sz w:val="22"/>
                <w:szCs w:val="22"/>
              </w:rPr>
            </w:pPr>
          </w:p>
        </w:tc>
        <w:tc>
          <w:tcPr>
            <w:tcW w:w="1615" w:type="dxa"/>
            <w:tcBorders>
              <w:top w:val="nil"/>
              <w:left w:val="nil"/>
              <w:bottom w:val="nil"/>
              <w:right w:val="nil"/>
            </w:tcBorders>
            <w:shd w:val="clear" w:color="auto" w:fill="auto"/>
            <w:noWrap/>
            <w:vAlign w:val="bottom"/>
            <w:hideMark/>
          </w:tcPr>
          <w:p w14:paraId="6CC53832" w14:textId="77777777" w:rsidR="00147A35" w:rsidRPr="00147A35" w:rsidRDefault="00147A35" w:rsidP="00147A35">
            <w:pPr>
              <w:widowControl/>
              <w:adjustRightInd/>
              <w:spacing w:line="240" w:lineRule="auto"/>
              <w:jc w:val="left"/>
              <w:textAlignment w:val="auto"/>
              <w:rPr>
                <w:sz w:val="22"/>
                <w:szCs w:val="22"/>
              </w:rPr>
            </w:pPr>
          </w:p>
        </w:tc>
        <w:tc>
          <w:tcPr>
            <w:tcW w:w="1275" w:type="dxa"/>
            <w:tcBorders>
              <w:top w:val="nil"/>
              <w:left w:val="nil"/>
              <w:bottom w:val="nil"/>
              <w:right w:val="nil"/>
            </w:tcBorders>
            <w:shd w:val="clear" w:color="auto" w:fill="auto"/>
            <w:noWrap/>
            <w:vAlign w:val="bottom"/>
            <w:hideMark/>
          </w:tcPr>
          <w:p w14:paraId="6509C37C" w14:textId="77777777" w:rsidR="00147A35" w:rsidRPr="00147A35" w:rsidRDefault="00147A35" w:rsidP="00147A35">
            <w:pPr>
              <w:widowControl/>
              <w:adjustRightInd/>
              <w:spacing w:line="240" w:lineRule="auto"/>
              <w:jc w:val="left"/>
              <w:textAlignment w:val="auto"/>
              <w:rPr>
                <w:sz w:val="22"/>
                <w:szCs w:val="22"/>
              </w:rPr>
            </w:pPr>
          </w:p>
        </w:tc>
        <w:tc>
          <w:tcPr>
            <w:tcW w:w="1418" w:type="dxa"/>
            <w:tcBorders>
              <w:top w:val="nil"/>
              <w:left w:val="nil"/>
              <w:bottom w:val="nil"/>
              <w:right w:val="nil"/>
            </w:tcBorders>
            <w:shd w:val="clear" w:color="auto" w:fill="auto"/>
            <w:noWrap/>
            <w:vAlign w:val="bottom"/>
            <w:hideMark/>
          </w:tcPr>
          <w:p w14:paraId="429D467C" w14:textId="77777777" w:rsidR="00147A35" w:rsidRPr="00147A35" w:rsidRDefault="00147A35" w:rsidP="00147A35">
            <w:pPr>
              <w:widowControl/>
              <w:adjustRightInd/>
              <w:spacing w:line="240" w:lineRule="auto"/>
              <w:jc w:val="left"/>
              <w:textAlignment w:val="auto"/>
              <w:rPr>
                <w:sz w:val="22"/>
                <w:szCs w:val="22"/>
              </w:rPr>
            </w:pPr>
          </w:p>
        </w:tc>
        <w:tc>
          <w:tcPr>
            <w:tcW w:w="1701" w:type="dxa"/>
            <w:tcBorders>
              <w:top w:val="nil"/>
              <w:left w:val="nil"/>
              <w:bottom w:val="nil"/>
              <w:right w:val="nil"/>
            </w:tcBorders>
            <w:shd w:val="clear" w:color="auto" w:fill="auto"/>
            <w:noWrap/>
            <w:vAlign w:val="bottom"/>
            <w:hideMark/>
          </w:tcPr>
          <w:p w14:paraId="26A5E61B" w14:textId="77777777" w:rsidR="00147A35" w:rsidRPr="00147A35" w:rsidRDefault="00147A35" w:rsidP="00147A35">
            <w:pPr>
              <w:widowControl/>
              <w:adjustRightInd/>
              <w:spacing w:line="240" w:lineRule="auto"/>
              <w:jc w:val="left"/>
              <w:textAlignment w:val="auto"/>
              <w:rPr>
                <w:sz w:val="22"/>
                <w:szCs w:val="22"/>
              </w:rPr>
            </w:pPr>
          </w:p>
        </w:tc>
      </w:tr>
      <w:tr w:rsidR="00147A35" w:rsidRPr="00505F0A" w14:paraId="74BF6CF9" w14:textId="77777777" w:rsidTr="00661929">
        <w:trPr>
          <w:trHeight w:val="300"/>
        </w:trPr>
        <w:tc>
          <w:tcPr>
            <w:tcW w:w="9356" w:type="dxa"/>
            <w:gridSpan w:val="6"/>
            <w:tcBorders>
              <w:top w:val="nil"/>
              <w:left w:val="nil"/>
              <w:bottom w:val="nil"/>
              <w:right w:val="nil"/>
            </w:tcBorders>
            <w:shd w:val="clear" w:color="auto" w:fill="auto"/>
            <w:noWrap/>
            <w:vAlign w:val="center"/>
            <w:hideMark/>
          </w:tcPr>
          <w:p w14:paraId="5A5472A8" w14:textId="77777777" w:rsidR="00147A35" w:rsidRPr="00505F0A" w:rsidRDefault="00147A35" w:rsidP="00147A35">
            <w:pPr>
              <w:widowControl/>
              <w:adjustRightInd/>
              <w:spacing w:line="240" w:lineRule="auto"/>
              <w:jc w:val="center"/>
              <w:textAlignment w:val="auto"/>
              <w:rPr>
                <w:color w:val="000000"/>
              </w:rPr>
            </w:pPr>
            <w:r w:rsidRPr="00505F0A">
              <w:rPr>
                <w:color w:val="000000"/>
              </w:rPr>
              <w:t>Šis dokuments ir sagatavots un elektroniski parakstīts ePārskatu sistēmā.</w:t>
            </w:r>
          </w:p>
        </w:tc>
      </w:tr>
    </w:tbl>
    <w:p w14:paraId="018C4CCE" w14:textId="0E34C17E" w:rsidR="00147A35" w:rsidRPr="00147A35" w:rsidRDefault="00147A35" w:rsidP="00147A35">
      <w:pPr>
        <w:widowControl/>
        <w:adjustRightInd/>
        <w:spacing w:after="160" w:line="259" w:lineRule="auto"/>
        <w:jc w:val="left"/>
        <w:textAlignment w:val="auto"/>
        <w:rPr>
          <w:rFonts w:eastAsiaTheme="minorHAnsi"/>
          <w:sz w:val="22"/>
          <w:szCs w:val="22"/>
          <w:lang w:eastAsia="en-US"/>
        </w:rPr>
      </w:pPr>
    </w:p>
    <w:tbl>
      <w:tblPr>
        <w:tblW w:w="9576" w:type="dxa"/>
        <w:tblLook w:val="04A0" w:firstRow="1" w:lastRow="0" w:firstColumn="1" w:lastColumn="0" w:noHBand="0" w:noVBand="1"/>
      </w:tblPr>
      <w:tblGrid>
        <w:gridCol w:w="1830"/>
        <w:gridCol w:w="1123"/>
        <w:gridCol w:w="950"/>
        <w:gridCol w:w="1817"/>
        <w:gridCol w:w="1409"/>
        <w:gridCol w:w="1071"/>
        <w:gridCol w:w="542"/>
        <w:gridCol w:w="756"/>
        <w:gridCol w:w="78"/>
      </w:tblGrid>
      <w:tr w:rsidR="001C5AFA" w:rsidRPr="00147A35" w14:paraId="5613A784" w14:textId="77777777" w:rsidTr="00C3750A">
        <w:trPr>
          <w:gridAfter w:val="1"/>
          <w:wAfter w:w="78" w:type="dxa"/>
          <w:trHeight w:val="300"/>
        </w:trPr>
        <w:tc>
          <w:tcPr>
            <w:tcW w:w="9498" w:type="dxa"/>
            <w:gridSpan w:val="8"/>
            <w:tcBorders>
              <w:top w:val="nil"/>
              <w:left w:val="nil"/>
              <w:bottom w:val="nil"/>
            </w:tcBorders>
            <w:shd w:val="clear" w:color="auto" w:fill="auto"/>
            <w:noWrap/>
            <w:vAlign w:val="bottom"/>
            <w:hideMark/>
          </w:tcPr>
          <w:p w14:paraId="569610E9" w14:textId="77777777" w:rsidR="001C5AFA" w:rsidRPr="00505F0A" w:rsidRDefault="001C5AFA" w:rsidP="00CE39AB">
            <w:pPr>
              <w:widowControl/>
              <w:adjustRightInd/>
              <w:spacing w:line="240" w:lineRule="auto"/>
              <w:ind w:left="562" w:right="-18"/>
              <w:jc w:val="right"/>
              <w:textAlignment w:val="auto"/>
              <w:rPr>
                <w:color w:val="000000"/>
              </w:rPr>
            </w:pPr>
            <w:r w:rsidRPr="00505F0A">
              <w:rPr>
                <w:color w:val="000000"/>
              </w:rPr>
              <w:t>2. tabula</w:t>
            </w:r>
          </w:p>
        </w:tc>
      </w:tr>
      <w:tr w:rsidR="00147A35" w:rsidRPr="00147A35" w14:paraId="6BF0C35E" w14:textId="77777777" w:rsidTr="001C5AFA">
        <w:trPr>
          <w:gridAfter w:val="2"/>
          <w:wAfter w:w="834" w:type="dxa"/>
          <w:trHeight w:val="300"/>
        </w:trPr>
        <w:tc>
          <w:tcPr>
            <w:tcW w:w="1830" w:type="dxa"/>
            <w:tcBorders>
              <w:top w:val="nil"/>
              <w:left w:val="nil"/>
              <w:bottom w:val="nil"/>
              <w:right w:val="nil"/>
            </w:tcBorders>
            <w:shd w:val="clear" w:color="auto" w:fill="auto"/>
            <w:noWrap/>
            <w:vAlign w:val="center"/>
            <w:hideMark/>
          </w:tcPr>
          <w:p w14:paraId="4B0E49DF" w14:textId="77777777" w:rsidR="00147A35" w:rsidRPr="00147A35" w:rsidRDefault="00147A35" w:rsidP="00147A35">
            <w:pPr>
              <w:widowControl/>
              <w:adjustRightInd/>
              <w:spacing w:line="240" w:lineRule="auto"/>
              <w:jc w:val="right"/>
              <w:textAlignment w:val="auto"/>
              <w:rPr>
                <w:color w:val="000000"/>
                <w:sz w:val="22"/>
                <w:szCs w:val="22"/>
              </w:rPr>
            </w:pPr>
          </w:p>
        </w:tc>
        <w:tc>
          <w:tcPr>
            <w:tcW w:w="1123" w:type="dxa"/>
            <w:tcBorders>
              <w:top w:val="nil"/>
              <w:left w:val="nil"/>
              <w:bottom w:val="nil"/>
              <w:right w:val="nil"/>
            </w:tcBorders>
            <w:shd w:val="clear" w:color="auto" w:fill="auto"/>
            <w:noWrap/>
            <w:vAlign w:val="bottom"/>
            <w:hideMark/>
          </w:tcPr>
          <w:p w14:paraId="7E34BE75" w14:textId="77777777" w:rsidR="00147A35" w:rsidRPr="00147A35" w:rsidRDefault="00147A35" w:rsidP="00147A35">
            <w:pPr>
              <w:widowControl/>
              <w:adjustRightInd/>
              <w:spacing w:line="240" w:lineRule="auto"/>
              <w:jc w:val="left"/>
              <w:textAlignment w:val="auto"/>
              <w:rPr>
                <w:sz w:val="22"/>
                <w:szCs w:val="22"/>
              </w:rPr>
            </w:pPr>
          </w:p>
        </w:tc>
        <w:tc>
          <w:tcPr>
            <w:tcW w:w="950" w:type="dxa"/>
            <w:tcBorders>
              <w:top w:val="nil"/>
              <w:left w:val="nil"/>
              <w:bottom w:val="nil"/>
              <w:right w:val="nil"/>
            </w:tcBorders>
            <w:shd w:val="clear" w:color="auto" w:fill="auto"/>
            <w:noWrap/>
            <w:vAlign w:val="bottom"/>
            <w:hideMark/>
          </w:tcPr>
          <w:p w14:paraId="487B9586" w14:textId="77777777" w:rsidR="00147A35" w:rsidRPr="00147A35" w:rsidRDefault="00147A35" w:rsidP="00147A35">
            <w:pPr>
              <w:widowControl/>
              <w:adjustRightInd/>
              <w:spacing w:line="240" w:lineRule="auto"/>
              <w:jc w:val="left"/>
              <w:textAlignment w:val="auto"/>
              <w:rPr>
                <w:sz w:val="22"/>
                <w:szCs w:val="22"/>
              </w:rPr>
            </w:pPr>
          </w:p>
        </w:tc>
        <w:tc>
          <w:tcPr>
            <w:tcW w:w="3226" w:type="dxa"/>
            <w:gridSpan w:val="2"/>
            <w:tcBorders>
              <w:top w:val="nil"/>
              <w:left w:val="nil"/>
              <w:bottom w:val="nil"/>
              <w:right w:val="nil"/>
            </w:tcBorders>
            <w:shd w:val="clear" w:color="auto" w:fill="auto"/>
            <w:noWrap/>
            <w:vAlign w:val="bottom"/>
            <w:hideMark/>
          </w:tcPr>
          <w:p w14:paraId="48241BCF" w14:textId="77777777" w:rsidR="00147A35" w:rsidRPr="00147A35" w:rsidRDefault="00147A35" w:rsidP="00147A35">
            <w:pPr>
              <w:widowControl/>
              <w:adjustRightInd/>
              <w:spacing w:line="240" w:lineRule="auto"/>
              <w:jc w:val="left"/>
              <w:textAlignment w:val="auto"/>
              <w:rPr>
                <w:sz w:val="22"/>
                <w:szCs w:val="22"/>
              </w:rPr>
            </w:pPr>
          </w:p>
        </w:tc>
        <w:tc>
          <w:tcPr>
            <w:tcW w:w="1613" w:type="dxa"/>
            <w:gridSpan w:val="2"/>
            <w:tcBorders>
              <w:top w:val="nil"/>
              <w:left w:val="nil"/>
              <w:bottom w:val="nil"/>
              <w:right w:val="nil"/>
            </w:tcBorders>
            <w:shd w:val="clear" w:color="auto" w:fill="auto"/>
            <w:noWrap/>
            <w:vAlign w:val="bottom"/>
            <w:hideMark/>
          </w:tcPr>
          <w:p w14:paraId="2C4B9DC8" w14:textId="77777777" w:rsidR="00147A35" w:rsidRPr="00505F0A" w:rsidRDefault="00147A35" w:rsidP="00147A35">
            <w:pPr>
              <w:widowControl/>
              <w:adjustRightInd/>
              <w:spacing w:line="240" w:lineRule="auto"/>
              <w:jc w:val="left"/>
              <w:textAlignment w:val="auto"/>
            </w:pPr>
          </w:p>
        </w:tc>
      </w:tr>
      <w:tr w:rsidR="00147A35" w:rsidRPr="00147A35" w14:paraId="550CDBCA" w14:textId="77777777" w:rsidTr="001C5AFA">
        <w:trPr>
          <w:trHeight w:val="300"/>
        </w:trPr>
        <w:tc>
          <w:tcPr>
            <w:tcW w:w="572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E83D274"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Datu apkopošanas pamatojums – Ministru kabineta 2016. gada 15. jūlija noteikumi Nr. 477 "Speciālās izglītības iestāžu un vispārējās izglītības iestāžu speciālās izglītības klašu (grupu) finansēšanas kārtība"</w:t>
            </w:r>
          </w:p>
        </w:tc>
        <w:tc>
          <w:tcPr>
            <w:tcW w:w="3856" w:type="dxa"/>
            <w:gridSpan w:val="5"/>
            <w:tcBorders>
              <w:top w:val="single" w:sz="4" w:space="0" w:color="auto"/>
              <w:left w:val="nil"/>
              <w:bottom w:val="single" w:sz="4" w:space="0" w:color="auto"/>
              <w:right w:val="single" w:sz="4" w:space="0" w:color="auto"/>
            </w:tcBorders>
            <w:shd w:val="clear" w:color="auto" w:fill="auto"/>
            <w:vAlign w:val="center"/>
            <w:hideMark/>
          </w:tcPr>
          <w:p w14:paraId="722D75CB" w14:textId="77777777" w:rsidR="00147A35" w:rsidRPr="00505F0A" w:rsidRDefault="00147A35" w:rsidP="00147A35">
            <w:pPr>
              <w:widowControl/>
              <w:adjustRightInd/>
              <w:spacing w:line="240" w:lineRule="auto"/>
              <w:jc w:val="center"/>
              <w:textAlignment w:val="auto"/>
              <w:rPr>
                <w:color w:val="000000"/>
              </w:rPr>
            </w:pPr>
            <w:r w:rsidRPr="00505F0A">
              <w:rPr>
                <w:color w:val="000000"/>
              </w:rPr>
              <w:t>Veidlapa Nr. IZM_MERK_UZTURĒŠANA</w:t>
            </w:r>
          </w:p>
        </w:tc>
      </w:tr>
      <w:tr w:rsidR="00147A35" w:rsidRPr="00147A35" w14:paraId="321DC9B2" w14:textId="77777777" w:rsidTr="001C5AFA">
        <w:trPr>
          <w:trHeight w:val="1335"/>
        </w:trPr>
        <w:tc>
          <w:tcPr>
            <w:tcW w:w="5720" w:type="dxa"/>
            <w:gridSpan w:val="4"/>
            <w:vMerge/>
            <w:tcBorders>
              <w:top w:val="single" w:sz="4" w:space="0" w:color="auto"/>
              <w:left w:val="single" w:sz="4" w:space="0" w:color="auto"/>
              <w:bottom w:val="single" w:sz="4" w:space="0" w:color="000000"/>
              <w:right w:val="single" w:sz="4" w:space="0" w:color="000000"/>
            </w:tcBorders>
            <w:vAlign w:val="center"/>
            <w:hideMark/>
          </w:tcPr>
          <w:p w14:paraId="6958B5B6" w14:textId="77777777" w:rsidR="00147A35" w:rsidRPr="00147A35" w:rsidRDefault="00147A35" w:rsidP="00147A35">
            <w:pPr>
              <w:widowControl/>
              <w:adjustRightInd/>
              <w:spacing w:line="240" w:lineRule="auto"/>
              <w:jc w:val="left"/>
              <w:textAlignment w:val="auto"/>
              <w:rPr>
                <w:color w:val="000000"/>
                <w:sz w:val="22"/>
                <w:szCs w:val="22"/>
              </w:rPr>
            </w:pPr>
          </w:p>
        </w:tc>
        <w:tc>
          <w:tcPr>
            <w:tcW w:w="3856" w:type="dxa"/>
            <w:gridSpan w:val="5"/>
            <w:tcBorders>
              <w:top w:val="single" w:sz="4" w:space="0" w:color="auto"/>
              <w:left w:val="nil"/>
              <w:bottom w:val="single" w:sz="4" w:space="0" w:color="auto"/>
              <w:right w:val="single" w:sz="4" w:space="0" w:color="auto"/>
            </w:tcBorders>
            <w:shd w:val="clear" w:color="auto" w:fill="auto"/>
            <w:vAlign w:val="center"/>
            <w:hideMark/>
          </w:tcPr>
          <w:p w14:paraId="0B400573" w14:textId="477EE92B" w:rsidR="00147A35" w:rsidRPr="00505F0A" w:rsidRDefault="00147A35" w:rsidP="00147A35">
            <w:pPr>
              <w:widowControl/>
              <w:adjustRightInd/>
              <w:spacing w:line="240" w:lineRule="auto"/>
              <w:jc w:val="center"/>
              <w:textAlignment w:val="auto"/>
              <w:rPr>
                <w:b/>
                <w:bCs/>
                <w:color w:val="000000"/>
              </w:rPr>
            </w:pPr>
            <w:r w:rsidRPr="00505F0A">
              <w:rPr>
                <w:b/>
                <w:bCs/>
                <w:color w:val="000000"/>
              </w:rPr>
              <w:t>Pārskats par mērķdotācijas izlietojumu uzturēšanas izdevumiem</w:t>
            </w:r>
          </w:p>
        </w:tc>
      </w:tr>
      <w:tr w:rsidR="00147A35" w:rsidRPr="00147A35" w14:paraId="7EEB320D" w14:textId="77777777" w:rsidTr="001C5AFA">
        <w:trPr>
          <w:gridAfter w:val="2"/>
          <w:wAfter w:w="834" w:type="dxa"/>
          <w:trHeight w:val="300"/>
        </w:trPr>
        <w:tc>
          <w:tcPr>
            <w:tcW w:w="1830" w:type="dxa"/>
            <w:tcBorders>
              <w:top w:val="nil"/>
              <w:left w:val="nil"/>
              <w:bottom w:val="nil"/>
              <w:right w:val="nil"/>
            </w:tcBorders>
            <w:shd w:val="clear" w:color="auto" w:fill="auto"/>
            <w:noWrap/>
            <w:vAlign w:val="center"/>
            <w:hideMark/>
          </w:tcPr>
          <w:p w14:paraId="3BCF7EFE" w14:textId="77777777" w:rsidR="00147A35" w:rsidRPr="00147A35" w:rsidRDefault="00147A35" w:rsidP="00147A35">
            <w:pPr>
              <w:widowControl/>
              <w:adjustRightInd/>
              <w:spacing w:line="240" w:lineRule="auto"/>
              <w:jc w:val="center"/>
              <w:textAlignment w:val="auto"/>
              <w:rPr>
                <w:b/>
                <w:bCs/>
                <w:color w:val="000000"/>
                <w:sz w:val="22"/>
                <w:szCs w:val="22"/>
              </w:rPr>
            </w:pPr>
          </w:p>
        </w:tc>
        <w:tc>
          <w:tcPr>
            <w:tcW w:w="1123" w:type="dxa"/>
            <w:tcBorders>
              <w:top w:val="nil"/>
              <w:left w:val="nil"/>
              <w:bottom w:val="nil"/>
              <w:right w:val="nil"/>
            </w:tcBorders>
            <w:shd w:val="clear" w:color="auto" w:fill="auto"/>
            <w:noWrap/>
            <w:vAlign w:val="bottom"/>
            <w:hideMark/>
          </w:tcPr>
          <w:p w14:paraId="22479B22" w14:textId="77777777" w:rsidR="00147A35" w:rsidRPr="00147A35" w:rsidRDefault="00147A35" w:rsidP="00147A35">
            <w:pPr>
              <w:widowControl/>
              <w:adjustRightInd/>
              <w:spacing w:line="240" w:lineRule="auto"/>
              <w:jc w:val="left"/>
              <w:textAlignment w:val="auto"/>
              <w:rPr>
                <w:sz w:val="22"/>
                <w:szCs w:val="22"/>
              </w:rPr>
            </w:pPr>
          </w:p>
        </w:tc>
        <w:tc>
          <w:tcPr>
            <w:tcW w:w="950" w:type="dxa"/>
            <w:tcBorders>
              <w:top w:val="nil"/>
              <w:left w:val="nil"/>
              <w:bottom w:val="nil"/>
              <w:right w:val="nil"/>
            </w:tcBorders>
            <w:shd w:val="clear" w:color="auto" w:fill="auto"/>
            <w:noWrap/>
            <w:vAlign w:val="bottom"/>
            <w:hideMark/>
          </w:tcPr>
          <w:p w14:paraId="30173E6B" w14:textId="77777777" w:rsidR="00147A35" w:rsidRPr="00147A35" w:rsidRDefault="00147A35" w:rsidP="00147A35">
            <w:pPr>
              <w:widowControl/>
              <w:adjustRightInd/>
              <w:spacing w:line="240" w:lineRule="auto"/>
              <w:jc w:val="left"/>
              <w:textAlignment w:val="auto"/>
              <w:rPr>
                <w:sz w:val="22"/>
                <w:szCs w:val="22"/>
              </w:rPr>
            </w:pPr>
          </w:p>
        </w:tc>
        <w:tc>
          <w:tcPr>
            <w:tcW w:w="3226" w:type="dxa"/>
            <w:gridSpan w:val="2"/>
            <w:tcBorders>
              <w:top w:val="nil"/>
              <w:left w:val="nil"/>
              <w:bottom w:val="nil"/>
              <w:right w:val="nil"/>
            </w:tcBorders>
            <w:shd w:val="clear" w:color="auto" w:fill="auto"/>
            <w:noWrap/>
            <w:vAlign w:val="bottom"/>
            <w:hideMark/>
          </w:tcPr>
          <w:p w14:paraId="06C26B43" w14:textId="77777777" w:rsidR="00147A35" w:rsidRPr="00147A35" w:rsidRDefault="00147A35" w:rsidP="00147A35">
            <w:pPr>
              <w:widowControl/>
              <w:adjustRightInd/>
              <w:spacing w:line="240" w:lineRule="auto"/>
              <w:jc w:val="left"/>
              <w:textAlignment w:val="auto"/>
              <w:rPr>
                <w:sz w:val="22"/>
                <w:szCs w:val="22"/>
              </w:rPr>
            </w:pPr>
          </w:p>
        </w:tc>
        <w:tc>
          <w:tcPr>
            <w:tcW w:w="1613" w:type="dxa"/>
            <w:gridSpan w:val="2"/>
            <w:tcBorders>
              <w:top w:val="nil"/>
              <w:left w:val="nil"/>
              <w:bottom w:val="nil"/>
              <w:right w:val="nil"/>
            </w:tcBorders>
            <w:shd w:val="clear" w:color="auto" w:fill="auto"/>
            <w:noWrap/>
            <w:vAlign w:val="bottom"/>
            <w:hideMark/>
          </w:tcPr>
          <w:p w14:paraId="6B999B64" w14:textId="77777777" w:rsidR="00147A35" w:rsidRPr="00505F0A" w:rsidRDefault="00147A35" w:rsidP="00147A35">
            <w:pPr>
              <w:widowControl/>
              <w:adjustRightInd/>
              <w:spacing w:line="240" w:lineRule="auto"/>
              <w:jc w:val="left"/>
              <w:textAlignment w:val="auto"/>
            </w:pPr>
          </w:p>
        </w:tc>
      </w:tr>
      <w:tr w:rsidR="00147A35" w:rsidRPr="00147A35" w14:paraId="51CEBA14" w14:textId="77777777" w:rsidTr="001C5AFA">
        <w:trPr>
          <w:trHeight w:val="300"/>
        </w:trPr>
        <w:tc>
          <w:tcPr>
            <w:tcW w:w="8200" w:type="dxa"/>
            <w:gridSpan w:val="6"/>
            <w:tcBorders>
              <w:top w:val="nil"/>
              <w:left w:val="nil"/>
              <w:bottom w:val="nil"/>
              <w:right w:val="single" w:sz="4" w:space="0" w:color="000000"/>
            </w:tcBorders>
            <w:shd w:val="clear" w:color="auto" w:fill="auto"/>
            <w:noWrap/>
            <w:hideMark/>
          </w:tcPr>
          <w:p w14:paraId="1FEC1E20" w14:textId="77777777" w:rsidR="00147A35" w:rsidRPr="00505F0A" w:rsidRDefault="00147A35" w:rsidP="00147A35">
            <w:pPr>
              <w:widowControl/>
              <w:adjustRightInd/>
              <w:spacing w:line="240" w:lineRule="auto"/>
              <w:jc w:val="left"/>
              <w:textAlignment w:val="auto"/>
            </w:pPr>
          </w:p>
        </w:tc>
        <w:tc>
          <w:tcPr>
            <w:tcW w:w="1376" w:type="dxa"/>
            <w:gridSpan w:val="3"/>
            <w:tcBorders>
              <w:top w:val="single" w:sz="4" w:space="0" w:color="auto"/>
              <w:left w:val="nil"/>
              <w:bottom w:val="single" w:sz="4" w:space="0" w:color="auto"/>
              <w:right w:val="single" w:sz="4" w:space="0" w:color="auto"/>
            </w:tcBorders>
            <w:shd w:val="clear" w:color="auto" w:fill="auto"/>
            <w:vAlign w:val="center"/>
            <w:hideMark/>
          </w:tcPr>
          <w:p w14:paraId="404C7FC7" w14:textId="77777777" w:rsidR="00147A35" w:rsidRPr="00505F0A" w:rsidRDefault="00147A35" w:rsidP="00147A35">
            <w:pPr>
              <w:widowControl/>
              <w:adjustRightInd/>
              <w:spacing w:line="240" w:lineRule="auto"/>
              <w:jc w:val="center"/>
              <w:textAlignment w:val="auto"/>
              <w:rPr>
                <w:color w:val="000000"/>
              </w:rPr>
            </w:pPr>
            <w:r w:rsidRPr="00505F0A">
              <w:rPr>
                <w:color w:val="000000"/>
              </w:rPr>
              <w:t>KODI</w:t>
            </w:r>
          </w:p>
        </w:tc>
      </w:tr>
      <w:tr w:rsidR="00147A35" w:rsidRPr="00147A35" w14:paraId="334BCE4A" w14:textId="77777777" w:rsidTr="001C5AFA">
        <w:trPr>
          <w:trHeight w:val="300"/>
        </w:trPr>
        <w:tc>
          <w:tcPr>
            <w:tcW w:w="8200" w:type="dxa"/>
            <w:gridSpan w:val="6"/>
            <w:tcBorders>
              <w:top w:val="nil"/>
              <w:left w:val="nil"/>
              <w:bottom w:val="single" w:sz="4" w:space="0" w:color="auto"/>
              <w:right w:val="single" w:sz="4" w:space="0" w:color="000000"/>
            </w:tcBorders>
            <w:shd w:val="clear" w:color="auto" w:fill="auto"/>
            <w:noWrap/>
            <w:vAlign w:val="center"/>
            <w:hideMark/>
          </w:tcPr>
          <w:p w14:paraId="02C5615E" w14:textId="77777777" w:rsidR="00147A35" w:rsidRPr="00505F0A" w:rsidRDefault="00147A35" w:rsidP="00147A35">
            <w:pPr>
              <w:widowControl/>
              <w:adjustRightInd/>
              <w:spacing w:line="240" w:lineRule="auto"/>
              <w:jc w:val="left"/>
              <w:textAlignment w:val="auto"/>
              <w:rPr>
                <w:b/>
                <w:bCs/>
                <w:color w:val="000000"/>
              </w:rPr>
            </w:pPr>
            <w:r w:rsidRPr="00505F0A">
              <w:rPr>
                <w:b/>
                <w:bCs/>
                <w:color w:val="000000"/>
              </w:rPr>
              <w:t>Pašvaldības nosaukums</w:t>
            </w:r>
          </w:p>
        </w:tc>
        <w:tc>
          <w:tcPr>
            <w:tcW w:w="1376" w:type="dxa"/>
            <w:gridSpan w:val="3"/>
            <w:tcBorders>
              <w:top w:val="nil"/>
              <w:left w:val="nil"/>
              <w:bottom w:val="single" w:sz="4" w:space="0" w:color="auto"/>
              <w:right w:val="single" w:sz="4" w:space="0" w:color="auto"/>
            </w:tcBorders>
            <w:shd w:val="clear" w:color="auto" w:fill="auto"/>
            <w:hideMark/>
          </w:tcPr>
          <w:p w14:paraId="69350D4A" w14:textId="77777777" w:rsidR="00147A35" w:rsidRPr="00505F0A" w:rsidRDefault="00147A35" w:rsidP="00147A35">
            <w:pPr>
              <w:widowControl/>
              <w:adjustRightInd/>
              <w:spacing w:line="240" w:lineRule="auto"/>
              <w:jc w:val="left"/>
              <w:textAlignment w:val="auto"/>
              <w:rPr>
                <w:color w:val="000000"/>
              </w:rPr>
            </w:pPr>
            <w:r w:rsidRPr="00505F0A">
              <w:rPr>
                <w:color w:val="000000"/>
              </w:rPr>
              <w:t> </w:t>
            </w:r>
          </w:p>
        </w:tc>
      </w:tr>
      <w:tr w:rsidR="00147A35" w:rsidRPr="00147A35" w14:paraId="0AA4F39A" w14:textId="77777777" w:rsidTr="001C5AFA">
        <w:trPr>
          <w:trHeight w:val="300"/>
        </w:trPr>
        <w:tc>
          <w:tcPr>
            <w:tcW w:w="820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E35C7C4" w14:textId="77777777" w:rsidR="00147A35" w:rsidRPr="00505F0A" w:rsidRDefault="00147A35" w:rsidP="00147A35">
            <w:pPr>
              <w:widowControl/>
              <w:adjustRightInd/>
              <w:spacing w:line="240" w:lineRule="auto"/>
              <w:jc w:val="left"/>
              <w:textAlignment w:val="auto"/>
              <w:rPr>
                <w:color w:val="000000"/>
              </w:rPr>
            </w:pPr>
            <w:r w:rsidRPr="00505F0A">
              <w:rPr>
                <w:color w:val="000000"/>
              </w:rPr>
              <w:t>Pārskata periods</w:t>
            </w:r>
          </w:p>
        </w:tc>
        <w:tc>
          <w:tcPr>
            <w:tcW w:w="1376" w:type="dxa"/>
            <w:gridSpan w:val="3"/>
            <w:tcBorders>
              <w:top w:val="nil"/>
              <w:left w:val="nil"/>
              <w:bottom w:val="single" w:sz="4" w:space="0" w:color="auto"/>
              <w:right w:val="single" w:sz="4" w:space="0" w:color="auto"/>
            </w:tcBorders>
            <w:shd w:val="clear" w:color="auto" w:fill="auto"/>
            <w:hideMark/>
          </w:tcPr>
          <w:p w14:paraId="703DB711" w14:textId="77777777" w:rsidR="00147A35" w:rsidRPr="00505F0A" w:rsidRDefault="00147A35" w:rsidP="00147A35">
            <w:pPr>
              <w:widowControl/>
              <w:adjustRightInd/>
              <w:spacing w:line="240" w:lineRule="auto"/>
              <w:jc w:val="left"/>
              <w:textAlignment w:val="auto"/>
              <w:rPr>
                <w:color w:val="000000"/>
              </w:rPr>
            </w:pPr>
            <w:r w:rsidRPr="00505F0A">
              <w:rPr>
                <w:color w:val="000000"/>
              </w:rPr>
              <w:t> </w:t>
            </w:r>
          </w:p>
        </w:tc>
      </w:tr>
      <w:tr w:rsidR="00147A35" w:rsidRPr="00147A35" w14:paraId="4EED4B41" w14:textId="77777777" w:rsidTr="001C5AFA">
        <w:trPr>
          <w:gridAfter w:val="2"/>
          <w:wAfter w:w="834" w:type="dxa"/>
          <w:trHeight w:val="300"/>
        </w:trPr>
        <w:tc>
          <w:tcPr>
            <w:tcW w:w="1830" w:type="dxa"/>
            <w:tcBorders>
              <w:top w:val="nil"/>
              <w:left w:val="nil"/>
              <w:bottom w:val="nil"/>
              <w:right w:val="nil"/>
            </w:tcBorders>
            <w:shd w:val="clear" w:color="auto" w:fill="auto"/>
            <w:noWrap/>
            <w:vAlign w:val="center"/>
            <w:hideMark/>
          </w:tcPr>
          <w:p w14:paraId="75220820" w14:textId="77777777" w:rsidR="00147A35" w:rsidRPr="00147A35" w:rsidRDefault="00147A35" w:rsidP="00147A35">
            <w:pPr>
              <w:widowControl/>
              <w:adjustRightInd/>
              <w:spacing w:line="240" w:lineRule="auto"/>
              <w:jc w:val="left"/>
              <w:textAlignment w:val="auto"/>
              <w:rPr>
                <w:color w:val="000000"/>
                <w:sz w:val="22"/>
                <w:szCs w:val="22"/>
              </w:rPr>
            </w:pPr>
          </w:p>
        </w:tc>
        <w:tc>
          <w:tcPr>
            <w:tcW w:w="1123" w:type="dxa"/>
            <w:tcBorders>
              <w:top w:val="nil"/>
              <w:left w:val="nil"/>
              <w:bottom w:val="nil"/>
              <w:right w:val="nil"/>
            </w:tcBorders>
            <w:shd w:val="clear" w:color="auto" w:fill="auto"/>
            <w:noWrap/>
            <w:vAlign w:val="bottom"/>
            <w:hideMark/>
          </w:tcPr>
          <w:p w14:paraId="359EA1C5" w14:textId="77777777" w:rsidR="00147A35" w:rsidRPr="00147A35" w:rsidRDefault="00147A35" w:rsidP="00147A35">
            <w:pPr>
              <w:widowControl/>
              <w:adjustRightInd/>
              <w:spacing w:line="240" w:lineRule="auto"/>
              <w:jc w:val="left"/>
              <w:textAlignment w:val="auto"/>
              <w:rPr>
                <w:sz w:val="22"/>
                <w:szCs w:val="22"/>
              </w:rPr>
            </w:pPr>
          </w:p>
        </w:tc>
        <w:tc>
          <w:tcPr>
            <w:tcW w:w="950" w:type="dxa"/>
            <w:tcBorders>
              <w:top w:val="nil"/>
              <w:left w:val="nil"/>
              <w:bottom w:val="nil"/>
              <w:right w:val="nil"/>
            </w:tcBorders>
            <w:shd w:val="clear" w:color="auto" w:fill="auto"/>
            <w:noWrap/>
            <w:vAlign w:val="bottom"/>
            <w:hideMark/>
          </w:tcPr>
          <w:p w14:paraId="21B0DD02" w14:textId="77777777" w:rsidR="00147A35" w:rsidRPr="00147A35" w:rsidRDefault="00147A35" w:rsidP="00147A35">
            <w:pPr>
              <w:widowControl/>
              <w:adjustRightInd/>
              <w:spacing w:line="240" w:lineRule="auto"/>
              <w:jc w:val="left"/>
              <w:textAlignment w:val="auto"/>
              <w:rPr>
                <w:sz w:val="22"/>
                <w:szCs w:val="22"/>
              </w:rPr>
            </w:pPr>
          </w:p>
        </w:tc>
        <w:tc>
          <w:tcPr>
            <w:tcW w:w="3226" w:type="dxa"/>
            <w:gridSpan w:val="2"/>
            <w:tcBorders>
              <w:top w:val="nil"/>
              <w:left w:val="nil"/>
              <w:bottom w:val="nil"/>
              <w:right w:val="nil"/>
            </w:tcBorders>
            <w:shd w:val="clear" w:color="auto" w:fill="auto"/>
            <w:noWrap/>
            <w:vAlign w:val="bottom"/>
            <w:hideMark/>
          </w:tcPr>
          <w:p w14:paraId="191B526C" w14:textId="77777777" w:rsidR="00147A35" w:rsidRPr="00147A35" w:rsidRDefault="00147A35" w:rsidP="00147A35">
            <w:pPr>
              <w:widowControl/>
              <w:adjustRightInd/>
              <w:spacing w:line="240" w:lineRule="auto"/>
              <w:jc w:val="left"/>
              <w:textAlignment w:val="auto"/>
              <w:rPr>
                <w:sz w:val="22"/>
                <w:szCs w:val="22"/>
              </w:rPr>
            </w:pPr>
          </w:p>
        </w:tc>
        <w:tc>
          <w:tcPr>
            <w:tcW w:w="1613" w:type="dxa"/>
            <w:gridSpan w:val="2"/>
            <w:tcBorders>
              <w:top w:val="nil"/>
              <w:left w:val="nil"/>
              <w:bottom w:val="nil"/>
              <w:right w:val="nil"/>
            </w:tcBorders>
            <w:shd w:val="clear" w:color="auto" w:fill="auto"/>
            <w:noWrap/>
            <w:vAlign w:val="bottom"/>
            <w:hideMark/>
          </w:tcPr>
          <w:p w14:paraId="4835B1A8" w14:textId="77777777" w:rsidR="00147A35" w:rsidRPr="00505F0A" w:rsidRDefault="00147A35" w:rsidP="00147A35">
            <w:pPr>
              <w:widowControl/>
              <w:adjustRightInd/>
              <w:spacing w:line="240" w:lineRule="auto"/>
              <w:jc w:val="left"/>
              <w:textAlignment w:val="auto"/>
            </w:pPr>
          </w:p>
        </w:tc>
      </w:tr>
      <w:tr w:rsidR="00147A35" w:rsidRPr="00147A35" w14:paraId="69D67889" w14:textId="77777777" w:rsidTr="001C5AFA">
        <w:trPr>
          <w:trHeight w:val="300"/>
        </w:trPr>
        <w:tc>
          <w:tcPr>
            <w:tcW w:w="9576" w:type="dxa"/>
            <w:gridSpan w:val="9"/>
            <w:tcBorders>
              <w:top w:val="nil"/>
              <w:left w:val="nil"/>
              <w:bottom w:val="single" w:sz="4" w:space="0" w:color="auto"/>
              <w:right w:val="nil"/>
            </w:tcBorders>
            <w:shd w:val="clear" w:color="auto" w:fill="auto"/>
            <w:noWrap/>
            <w:vAlign w:val="center"/>
            <w:hideMark/>
          </w:tcPr>
          <w:p w14:paraId="006CD28F" w14:textId="77777777" w:rsidR="00147A35" w:rsidRPr="00505F0A" w:rsidRDefault="00147A35" w:rsidP="00147A35">
            <w:pPr>
              <w:widowControl/>
              <w:adjustRightInd/>
              <w:spacing w:line="240" w:lineRule="auto"/>
              <w:jc w:val="right"/>
              <w:textAlignment w:val="auto"/>
              <w:rPr>
                <w:i/>
                <w:iCs/>
                <w:color w:val="000000"/>
              </w:rPr>
            </w:pPr>
            <w:r w:rsidRPr="00505F0A">
              <w:rPr>
                <w:i/>
                <w:iCs/>
                <w:color w:val="000000"/>
              </w:rPr>
              <w:t>euro</w:t>
            </w:r>
            <w:r w:rsidRPr="001C5AFA">
              <w:rPr>
                <w:color w:val="000000"/>
              </w:rPr>
              <w:t>, centi</w:t>
            </w:r>
          </w:p>
        </w:tc>
      </w:tr>
      <w:tr w:rsidR="00147A35" w:rsidRPr="00505F0A" w14:paraId="19C36089" w14:textId="77777777" w:rsidTr="001C5AFA">
        <w:trPr>
          <w:trHeight w:val="1020"/>
        </w:trPr>
        <w:tc>
          <w:tcPr>
            <w:tcW w:w="1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DB0FA3" w14:textId="77777777" w:rsidR="00147A35" w:rsidRPr="00505F0A" w:rsidRDefault="00147A35" w:rsidP="00147A35">
            <w:pPr>
              <w:widowControl/>
              <w:adjustRightInd/>
              <w:spacing w:line="240" w:lineRule="auto"/>
              <w:jc w:val="center"/>
              <w:textAlignment w:val="auto"/>
              <w:rPr>
                <w:color w:val="000000"/>
              </w:rPr>
            </w:pPr>
            <w:r w:rsidRPr="00505F0A">
              <w:rPr>
                <w:color w:val="000000"/>
              </w:rPr>
              <w:t>Kods</w:t>
            </w:r>
          </w:p>
        </w:tc>
        <w:tc>
          <w:tcPr>
            <w:tcW w:w="38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F3CCC9" w14:textId="77777777" w:rsidR="00147A35" w:rsidRPr="00505F0A" w:rsidRDefault="00147A35" w:rsidP="00147A35">
            <w:pPr>
              <w:widowControl/>
              <w:adjustRightInd/>
              <w:spacing w:line="240" w:lineRule="auto"/>
              <w:jc w:val="center"/>
              <w:textAlignment w:val="auto"/>
              <w:rPr>
                <w:color w:val="000000"/>
              </w:rPr>
            </w:pPr>
            <w:r w:rsidRPr="00505F0A">
              <w:rPr>
                <w:color w:val="000000"/>
              </w:rPr>
              <w:t>Posteņa nosaukums</w:t>
            </w:r>
          </w:p>
        </w:tc>
        <w:tc>
          <w:tcPr>
            <w:tcW w:w="38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5041C6D" w14:textId="77777777" w:rsidR="00147A35" w:rsidRPr="00505F0A" w:rsidRDefault="00147A35" w:rsidP="00147A35">
            <w:pPr>
              <w:widowControl/>
              <w:adjustRightInd/>
              <w:spacing w:line="240" w:lineRule="auto"/>
              <w:jc w:val="center"/>
              <w:textAlignment w:val="auto"/>
              <w:rPr>
                <w:color w:val="000000"/>
              </w:rPr>
            </w:pPr>
            <w:r w:rsidRPr="00505F0A">
              <w:rPr>
                <w:color w:val="000000"/>
              </w:rPr>
              <w:t>62. resora programma,</w:t>
            </w:r>
            <w:r w:rsidRPr="00505F0A">
              <w:rPr>
                <w:color w:val="000000"/>
              </w:rPr>
              <w:br/>
              <w:t>izglītības iestādes veids</w:t>
            </w:r>
          </w:p>
        </w:tc>
      </w:tr>
      <w:tr w:rsidR="00147A35" w:rsidRPr="00505F0A" w14:paraId="2B581A2D" w14:textId="77777777" w:rsidTr="001C5AFA">
        <w:trPr>
          <w:trHeight w:val="615"/>
        </w:trPr>
        <w:tc>
          <w:tcPr>
            <w:tcW w:w="1830" w:type="dxa"/>
            <w:vMerge/>
            <w:tcBorders>
              <w:top w:val="single" w:sz="4" w:space="0" w:color="auto"/>
              <w:left w:val="single" w:sz="4" w:space="0" w:color="auto"/>
              <w:bottom w:val="single" w:sz="4" w:space="0" w:color="auto"/>
              <w:right w:val="single" w:sz="4" w:space="0" w:color="auto"/>
            </w:tcBorders>
            <w:vAlign w:val="center"/>
            <w:hideMark/>
          </w:tcPr>
          <w:p w14:paraId="775B2090" w14:textId="77777777" w:rsidR="00147A35" w:rsidRPr="00505F0A" w:rsidRDefault="00147A35" w:rsidP="00147A35">
            <w:pPr>
              <w:widowControl/>
              <w:adjustRightInd/>
              <w:spacing w:line="240" w:lineRule="auto"/>
              <w:jc w:val="left"/>
              <w:textAlignment w:val="auto"/>
              <w:rPr>
                <w:color w:val="000000"/>
              </w:rPr>
            </w:pPr>
          </w:p>
        </w:tc>
        <w:tc>
          <w:tcPr>
            <w:tcW w:w="3890" w:type="dxa"/>
            <w:gridSpan w:val="3"/>
            <w:vMerge/>
            <w:tcBorders>
              <w:top w:val="single" w:sz="4" w:space="0" w:color="auto"/>
              <w:left w:val="single" w:sz="4" w:space="0" w:color="auto"/>
              <w:bottom w:val="single" w:sz="4" w:space="0" w:color="auto"/>
              <w:right w:val="single" w:sz="4" w:space="0" w:color="auto"/>
            </w:tcBorders>
            <w:vAlign w:val="center"/>
            <w:hideMark/>
          </w:tcPr>
          <w:p w14:paraId="7DFD285F" w14:textId="77777777" w:rsidR="00147A35" w:rsidRPr="00505F0A" w:rsidRDefault="00147A35" w:rsidP="00147A35">
            <w:pPr>
              <w:widowControl/>
              <w:adjustRightInd/>
              <w:spacing w:line="240" w:lineRule="auto"/>
              <w:jc w:val="left"/>
              <w:textAlignment w:val="auto"/>
              <w:rPr>
                <w:color w:val="000000"/>
              </w:rPr>
            </w:pPr>
          </w:p>
        </w:tc>
        <w:tc>
          <w:tcPr>
            <w:tcW w:w="385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02D2A6" w14:textId="59985498" w:rsidR="00147A35" w:rsidRPr="00505F0A" w:rsidRDefault="00147A35" w:rsidP="00147A35">
            <w:pPr>
              <w:widowControl/>
              <w:adjustRightInd/>
              <w:spacing w:line="240" w:lineRule="auto"/>
              <w:jc w:val="center"/>
              <w:textAlignment w:val="auto"/>
              <w:rPr>
                <w:color w:val="000000"/>
              </w:rPr>
            </w:pPr>
            <w:r w:rsidRPr="00505F0A">
              <w:rPr>
                <w:color w:val="000000"/>
              </w:rPr>
              <w:t>01.00.00 Mērķdotācijas izglītības pasākumiem</w:t>
            </w:r>
            <w:r w:rsidRPr="00505F0A">
              <w:rPr>
                <w:color w:val="000000"/>
              </w:rPr>
              <w:br/>
            </w:r>
            <w:r w:rsidRPr="00505F0A">
              <w:rPr>
                <w:color w:val="000000"/>
              </w:rPr>
              <w:br/>
            </w:r>
            <w:r w:rsidR="00505F0A" w:rsidRPr="00505F0A">
              <w:rPr>
                <w:color w:val="000000"/>
              </w:rPr>
              <w:t>S</w:t>
            </w:r>
            <w:r w:rsidRPr="00505F0A">
              <w:rPr>
                <w:color w:val="000000"/>
              </w:rPr>
              <w:t>peciālās izglītības iestādes, kas nodrošina internāta pakalpojumus</w:t>
            </w:r>
          </w:p>
        </w:tc>
      </w:tr>
      <w:tr w:rsidR="00147A35" w:rsidRPr="00147A35" w14:paraId="1BFE3A98" w14:textId="77777777" w:rsidTr="001C5AFA">
        <w:trPr>
          <w:trHeight w:val="690"/>
        </w:trPr>
        <w:tc>
          <w:tcPr>
            <w:tcW w:w="1830" w:type="dxa"/>
            <w:vMerge/>
            <w:tcBorders>
              <w:top w:val="single" w:sz="4" w:space="0" w:color="auto"/>
              <w:left w:val="single" w:sz="4" w:space="0" w:color="auto"/>
              <w:bottom w:val="single" w:sz="4" w:space="0" w:color="auto"/>
              <w:right w:val="single" w:sz="4" w:space="0" w:color="auto"/>
            </w:tcBorders>
            <w:vAlign w:val="center"/>
            <w:hideMark/>
          </w:tcPr>
          <w:p w14:paraId="6DF0EB2A" w14:textId="77777777" w:rsidR="00147A35" w:rsidRPr="00147A35" w:rsidRDefault="00147A35" w:rsidP="00147A35">
            <w:pPr>
              <w:widowControl/>
              <w:adjustRightInd/>
              <w:spacing w:line="240" w:lineRule="auto"/>
              <w:jc w:val="left"/>
              <w:textAlignment w:val="auto"/>
              <w:rPr>
                <w:color w:val="000000"/>
                <w:sz w:val="22"/>
                <w:szCs w:val="22"/>
              </w:rPr>
            </w:pPr>
          </w:p>
        </w:tc>
        <w:tc>
          <w:tcPr>
            <w:tcW w:w="3890" w:type="dxa"/>
            <w:gridSpan w:val="3"/>
            <w:vMerge/>
            <w:tcBorders>
              <w:top w:val="single" w:sz="4" w:space="0" w:color="auto"/>
              <w:left w:val="single" w:sz="4" w:space="0" w:color="auto"/>
              <w:bottom w:val="single" w:sz="4" w:space="0" w:color="auto"/>
              <w:right w:val="single" w:sz="4" w:space="0" w:color="auto"/>
            </w:tcBorders>
            <w:vAlign w:val="center"/>
            <w:hideMark/>
          </w:tcPr>
          <w:p w14:paraId="4E7A9AA6" w14:textId="77777777" w:rsidR="00147A35" w:rsidRPr="00147A35" w:rsidRDefault="00147A35" w:rsidP="00147A35">
            <w:pPr>
              <w:widowControl/>
              <w:adjustRightInd/>
              <w:spacing w:line="240" w:lineRule="auto"/>
              <w:jc w:val="left"/>
              <w:textAlignment w:val="auto"/>
              <w:rPr>
                <w:color w:val="000000"/>
                <w:sz w:val="22"/>
                <w:szCs w:val="22"/>
              </w:rPr>
            </w:pPr>
          </w:p>
        </w:tc>
        <w:tc>
          <w:tcPr>
            <w:tcW w:w="3856" w:type="dxa"/>
            <w:gridSpan w:val="5"/>
            <w:vMerge/>
            <w:tcBorders>
              <w:top w:val="single" w:sz="4" w:space="0" w:color="auto"/>
              <w:left w:val="single" w:sz="4" w:space="0" w:color="auto"/>
              <w:bottom w:val="single" w:sz="4" w:space="0" w:color="auto"/>
              <w:right w:val="single" w:sz="4" w:space="0" w:color="auto"/>
            </w:tcBorders>
            <w:vAlign w:val="center"/>
            <w:hideMark/>
          </w:tcPr>
          <w:p w14:paraId="508BBDD3" w14:textId="77777777" w:rsidR="00147A35" w:rsidRPr="00505F0A" w:rsidRDefault="00147A35" w:rsidP="00147A35">
            <w:pPr>
              <w:widowControl/>
              <w:adjustRightInd/>
              <w:spacing w:line="240" w:lineRule="auto"/>
              <w:jc w:val="left"/>
              <w:textAlignment w:val="auto"/>
              <w:rPr>
                <w:color w:val="000000"/>
              </w:rPr>
            </w:pPr>
          </w:p>
        </w:tc>
      </w:tr>
      <w:tr w:rsidR="00147A35" w:rsidRPr="00147A35" w14:paraId="2581442F" w14:textId="77777777" w:rsidTr="001C5AFA">
        <w:trPr>
          <w:trHeight w:val="300"/>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AA520"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lastRenderedPageBreak/>
              <w:t>A</w:t>
            </w:r>
          </w:p>
        </w:tc>
        <w:tc>
          <w:tcPr>
            <w:tcW w:w="38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03D702D" w14:textId="77777777" w:rsidR="00147A35" w:rsidRPr="00147A35" w:rsidRDefault="00147A35" w:rsidP="00147A35">
            <w:pPr>
              <w:widowControl/>
              <w:adjustRightInd/>
              <w:spacing w:line="240" w:lineRule="auto"/>
              <w:jc w:val="center"/>
              <w:textAlignment w:val="auto"/>
              <w:rPr>
                <w:color w:val="000000"/>
                <w:sz w:val="22"/>
                <w:szCs w:val="22"/>
              </w:rPr>
            </w:pPr>
            <w:r w:rsidRPr="00147A35">
              <w:rPr>
                <w:color w:val="000000"/>
                <w:sz w:val="22"/>
                <w:szCs w:val="22"/>
              </w:rPr>
              <w:t>B</w:t>
            </w:r>
          </w:p>
        </w:tc>
        <w:tc>
          <w:tcPr>
            <w:tcW w:w="38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546FE" w14:textId="77777777" w:rsidR="00147A35" w:rsidRPr="00505F0A" w:rsidRDefault="00147A35" w:rsidP="00147A35">
            <w:pPr>
              <w:widowControl/>
              <w:adjustRightInd/>
              <w:spacing w:line="240" w:lineRule="auto"/>
              <w:jc w:val="center"/>
              <w:textAlignment w:val="auto"/>
              <w:rPr>
                <w:color w:val="000000"/>
              </w:rPr>
            </w:pPr>
            <w:r w:rsidRPr="00505F0A">
              <w:rPr>
                <w:color w:val="000000"/>
              </w:rPr>
              <w:t>1</w:t>
            </w:r>
          </w:p>
        </w:tc>
      </w:tr>
      <w:tr w:rsidR="00147A35" w:rsidRPr="00505F0A" w14:paraId="3064012B" w14:textId="77777777" w:rsidTr="001C5AFA">
        <w:trPr>
          <w:trHeight w:val="300"/>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1849B" w14:textId="77777777" w:rsidR="00147A35" w:rsidRPr="00505F0A" w:rsidRDefault="00147A35" w:rsidP="00147A35">
            <w:pPr>
              <w:widowControl/>
              <w:adjustRightInd/>
              <w:spacing w:line="240" w:lineRule="auto"/>
              <w:jc w:val="left"/>
              <w:textAlignment w:val="auto"/>
              <w:rPr>
                <w:b/>
                <w:bCs/>
                <w:color w:val="000000"/>
              </w:rPr>
            </w:pPr>
            <w:r w:rsidRPr="00505F0A">
              <w:rPr>
                <w:b/>
                <w:bCs/>
                <w:color w:val="000000"/>
              </w:rPr>
              <w:t>ATL_sak</w:t>
            </w:r>
          </w:p>
        </w:tc>
        <w:tc>
          <w:tcPr>
            <w:tcW w:w="389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FE91DB9" w14:textId="77777777" w:rsidR="00147A35" w:rsidRPr="00505F0A" w:rsidRDefault="00147A35" w:rsidP="00147A35">
            <w:pPr>
              <w:widowControl/>
              <w:adjustRightInd/>
              <w:spacing w:line="240" w:lineRule="auto"/>
              <w:jc w:val="left"/>
              <w:textAlignment w:val="auto"/>
              <w:rPr>
                <w:color w:val="000000"/>
              </w:rPr>
            </w:pPr>
            <w:r w:rsidRPr="00505F0A">
              <w:rPr>
                <w:color w:val="000000"/>
              </w:rPr>
              <w:t>Atlikums uz pārskata perioda sākumu</w:t>
            </w:r>
          </w:p>
        </w:tc>
        <w:tc>
          <w:tcPr>
            <w:tcW w:w="3856" w:type="dxa"/>
            <w:gridSpan w:val="5"/>
            <w:tcBorders>
              <w:top w:val="single" w:sz="4" w:space="0" w:color="auto"/>
              <w:left w:val="nil"/>
              <w:bottom w:val="single" w:sz="4" w:space="0" w:color="auto"/>
              <w:right w:val="single" w:sz="4" w:space="0" w:color="auto"/>
            </w:tcBorders>
            <w:shd w:val="clear" w:color="auto" w:fill="auto"/>
            <w:vAlign w:val="center"/>
            <w:hideMark/>
          </w:tcPr>
          <w:p w14:paraId="2D26464F" w14:textId="77777777" w:rsidR="00147A35" w:rsidRPr="00505F0A" w:rsidRDefault="00147A35" w:rsidP="00147A35">
            <w:pPr>
              <w:widowControl/>
              <w:adjustRightInd/>
              <w:spacing w:line="240" w:lineRule="auto"/>
              <w:jc w:val="center"/>
              <w:textAlignment w:val="auto"/>
              <w:rPr>
                <w:color w:val="000000"/>
              </w:rPr>
            </w:pPr>
            <w:r w:rsidRPr="00505F0A">
              <w:rPr>
                <w:color w:val="000000"/>
              </w:rPr>
              <w:t> </w:t>
            </w:r>
          </w:p>
        </w:tc>
      </w:tr>
      <w:tr w:rsidR="00147A35" w:rsidRPr="00505F0A" w14:paraId="4A50FAB7" w14:textId="77777777" w:rsidTr="001C5AFA">
        <w:trPr>
          <w:trHeight w:val="300"/>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D9881" w14:textId="77777777" w:rsidR="00147A35" w:rsidRPr="00505F0A" w:rsidRDefault="00147A35" w:rsidP="00147A35">
            <w:pPr>
              <w:widowControl/>
              <w:adjustRightInd/>
              <w:spacing w:line="240" w:lineRule="auto"/>
              <w:jc w:val="left"/>
              <w:textAlignment w:val="auto"/>
              <w:rPr>
                <w:color w:val="000000"/>
              </w:rPr>
            </w:pPr>
            <w:r w:rsidRPr="00505F0A">
              <w:rPr>
                <w:bCs/>
                <w:color w:val="000000"/>
              </w:rPr>
              <w:t>KOR</w:t>
            </w:r>
          </w:p>
        </w:tc>
        <w:tc>
          <w:tcPr>
            <w:tcW w:w="389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E204415" w14:textId="77777777" w:rsidR="00147A35" w:rsidRPr="00505F0A" w:rsidRDefault="00147A35" w:rsidP="00147A35">
            <w:pPr>
              <w:widowControl/>
              <w:adjustRightInd/>
              <w:spacing w:line="240" w:lineRule="auto"/>
              <w:jc w:val="left"/>
              <w:textAlignment w:val="auto"/>
              <w:rPr>
                <w:color w:val="000000"/>
              </w:rPr>
            </w:pPr>
            <w:r w:rsidRPr="00505F0A">
              <w:rPr>
                <w:color w:val="000000"/>
              </w:rPr>
              <w:t>Iepriekšējo pārskatu periodu korekcija</w:t>
            </w:r>
          </w:p>
        </w:tc>
        <w:tc>
          <w:tcPr>
            <w:tcW w:w="3856" w:type="dxa"/>
            <w:gridSpan w:val="5"/>
            <w:tcBorders>
              <w:top w:val="single" w:sz="4" w:space="0" w:color="auto"/>
              <w:left w:val="nil"/>
              <w:bottom w:val="single" w:sz="4" w:space="0" w:color="auto"/>
              <w:right w:val="single" w:sz="4" w:space="0" w:color="auto"/>
            </w:tcBorders>
            <w:shd w:val="clear" w:color="auto" w:fill="auto"/>
            <w:vAlign w:val="center"/>
            <w:hideMark/>
          </w:tcPr>
          <w:p w14:paraId="16E0D4D0" w14:textId="77777777" w:rsidR="00147A35" w:rsidRPr="00505F0A" w:rsidRDefault="00147A35" w:rsidP="00147A35">
            <w:pPr>
              <w:widowControl/>
              <w:adjustRightInd/>
              <w:spacing w:line="240" w:lineRule="auto"/>
              <w:jc w:val="center"/>
              <w:textAlignment w:val="auto"/>
              <w:rPr>
                <w:color w:val="000000"/>
              </w:rPr>
            </w:pPr>
            <w:r w:rsidRPr="00505F0A">
              <w:rPr>
                <w:color w:val="000000"/>
              </w:rPr>
              <w:t> </w:t>
            </w:r>
          </w:p>
        </w:tc>
      </w:tr>
      <w:tr w:rsidR="00147A35" w:rsidRPr="00505F0A" w14:paraId="5C808877" w14:textId="77777777" w:rsidTr="001C5AFA">
        <w:trPr>
          <w:trHeight w:val="300"/>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F1F71" w14:textId="77777777" w:rsidR="00147A35" w:rsidRPr="00505F0A" w:rsidRDefault="00147A35" w:rsidP="00147A35">
            <w:pPr>
              <w:widowControl/>
              <w:adjustRightInd/>
              <w:spacing w:line="240" w:lineRule="auto"/>
              <w:jc w:val="left"/>
              <w:textAlignment w:val="auto"/>
              <w:rPr>
                <w:color w:val="000000"/>
              </w:rPr>
            </w:pPr>
            <w:r w:rsidRPr="00505F0A">
              <w:rPr>
                <w:bCs/>
                <w:color w:val="000000"/>
              </w:rPr>
              <w:t>MERK_DOT</w:t>
            </w:r>
          </w:p>
        </w:tc>
        <w:tc>
          <w:tcPr>
            <w:tcW w:w="3890" w:type="dxa"/>
            <w:gridSpan w:val="3"/>
            <w:tcBorders>
              <w:top w:val="single" w:sz="4" w:space="0" w:color="auto"/>
              <w:left w:val="nil"/>
              <w:bottom w:val="single" w:sz="4" w:space="0" w:color="auto"/>
              <w:right w:val="single" w:sz="4" w:space="0" w:color="auto"/>
            </w:tcBorders>
            <w:shd w:val="clear" w:color="auto" w:fill="auto"/>
            <w:vAlign w:val="center"/>
            <w:hideMark/>
          </w:tcPr>
          <w:p w14:paraId="1C55E72D" w14:textId="77777777" w:rsidR="00147A35" w:rsidRPr="00505F0A" w:rsidRDefault="00147A35" w:rsidP="00147A35">
            <w:pPr>
              <w:widowControl/>
              <w:adjustRightInd/>
              <w:spacing w:line="240" w:lineRule="auto"/>
              <w:jc w:val="left"/>
              <w:textAlignment w:val="auto"/>
              <w:rPr>
                <w:color w:val="000000"/>
              </w:rPr>
            </w:pPr>
            <w:r w:rsidRPr="00505F0A">
              <w:rPr>
                <w:color w:val="000000"/>
              </w:rPr>
              <w:t xml:space="preserve">Saņemts pārskata periodā/ mērķdotācija (saņemts no IZM) </w:t>
            </w:r>
          </w:p>
        </w:tc>
        <w:tc>
          <w:tcPr>
            <w:tcW w:w="3856" w:type="dxa"/>
            <w:gridSpan w:val="5"/>
            <w:tcBorders>
              <w:top w:val="single" w:sz="4" w:space="0" w:color="auto"/>
              <w:left w:val="nil"/>
              <w:bottom w:val="single" w:sz="4" w:space="0" w:color="auto"/>
              <w:right w:val="single" w:sz="4" w:space="0" w:color="auto"/>
            </w:tcBorders>
            <w:shd w:val="clear" w:color="auto" w:fill="auto"/>
            <w:vAlign w:val="center"/>
            <w:hideMark/>
          </w:tcPr>
          <w:p w14:paraId="26927ADF" w14:textId="77777777" w:rsidR="00147A35" w:rsidRPr="00505F0A" w:rsidRDefault="00147A35" w:rsidP="00147A35">
            <w:pPr>
              <w:widowControl/>
              <w:adjustRightInd/>
              <w:spacing w:line="240" w:lineRule="auto"/>
              <w:jc w:val="center"/>
              <w:textAlignment w:val="auto"/>
              <w:rPr>
                <w:color w:val="000000"/>
              </w:rPr>
            </w:pPr>
            <w:r w:rsidRPr="00505F0A">
              <w:rPr>
                <w:color w:val="000000"/>
              </w:rPr>
              <w:t> </w:t>
            </w:r>
          </w:p>
        </w:tc>
      </w:tr>
      <w:tr w:rsidR="00147A35" w:rsidRPr="00505F0A" w14:paraId="219FA5D5" w14:textId="77777777" w:rsidTr="001C5AFA">
        <w:trPr>
          <w:trHeight w:val="675"/>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013B3" w14:textId="77777777" w:rsidR="00147A35" w:rsidRPr="00505F0A" w:rsidRDefault="00147A35" w:rsidP="00147A35">
            <w:pPr>
              <w:widowControl/>
              <w:adjustRightInd/>
              <w:spacing w:line="240" w:lineRule="auto"/>
              <w:jc w:val="left"/>
              <w:textAlignment w:val="auto"/>
              <w:rPr>
                <w:color w:val="000000"/>
              </w:rPr>
            </w:pPr>
            <w:r w:rsidRPr="00505F0A">
              <w:rPr>
                <w:bCs/>
                <w:color w:val="000000"/>
              </w:rPr>
              <w:t>PASV_UZ_IZM</w:t>
            </w:r>
          </w:p>
        </w:tc>
        <w:tc>
          <w:tcPr>
            <w:tcW w:w="3890" w:type="dxa"/>
            <w:gridSpan w:val="3"/>
            <w:tcBorders>
              <w:top w:val="single" w:sz="4" w:space="0" w:color="auto"/>
              <w:left w:val="nil"/>
              <w:bottom w:val="single" w:sz="4" w:space="0" w:color="auto"/>
              <w:right w:val="single" w:sz="4" w:space="0" w:color="auto"/>
            </w:tcBorders>
            <w:shd w:val="clear" w:color="auto" w:fill="auto"/>
            <w:vAlign w:val="center"/>
            <w:hideMark/>
          </w:tcPr>
          <w:p w14:paraId="00008509" w14:textId="77777777" w:rsidR="00147A35" w:rsidRPr="00505F0A" w:rsidRDefault="00147A35" w:rsidP="00147A35">
            <w:pPr>
              <w:widowControl/>
              <w:adjustRightInd/>
              <w:spacing w:line="240" w:lineRule="auto"/>
              <w:jc w:val="left"/>
              <w:textAlignment w:val="auto"/>
              <w:rPr>
                <w:color w:val="000000"/>
              </w:rPr>
            </w:pPr>
            <w:r w:rsidRPr="00505F0A">
              <w:rPr>
                <w:color w:val="000000"/>
              </w:rPr>
              <w:t>Pašvaldības pārskaitītā mērķdotācija uz IZM (atpakaļ pārskaitītais finansējums)</w:t>
            </w:r>
          </w:p>
        </w:tc>
        <w:tc>
          <w:tcPr>
            <w:tcW w:w="3856" w:type="dxa"/>
            <w:gridSpan w:val="5"/>
            <w:tcBorders>
              <w:top w:val="single" w:sz="4" w:space="0" w:color="auto"/>
              <w:left w:val="nil"/>
              <w:bottom w:val="single" w:sz="4" w:space="0" w:color="auto"/>
              <w:right w:val="single" w:sz="4" w:space="0" w:color="auto"/>
            </w:tcBorders>
            <w:shd w:val="clear" w:color="auto" w:fill="auto"/>
            <w:vAlign w:val="center"/>
            <w:hideMark/>
          </w:tcPr>
          <w:p w14:paraId="2EFC56EE" w14:textId="77777777" w:rsidR="00147A35" w:rsidRPr="00505F0A" w:rsidRDefault="00147A35" w:rsidP="00147A35">
            <w:pPr>
              <w:widowControl/>
              <w:adjustRightInd/>
              <w:spacing w:line="240" w:lineRule="auto"/>
              <w:jc w:val="center"/>
              <w:textAlignment w:val="auto"/>
              <w:rPr>
                <w:color w:val="000000"/>
              </w:rPr>
            </w:pPr>
            <w:r w:rsidRPr="00505F0A">
              <w:rPr>
                <w:color w:val="000000"/>
              </w:rPr>
              <w:t> </w:t>
            </w:r>
          </w:p>
        </w:tc>
      </w:tr>
      <w:tr w:rsidR="00147A35" w:rsidRPr="00505F0A" w14:paraId="0B28DFA8" w14:textId="77777777" w:rsidTr="001C5AFA">
        <w:trPr>
          <w:trHeight w:val="300"/>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99494" w14:textId="77777777" w:rsidR="00147A35" w:rsidRPr="00505F0A" w:rsidRDefault="00147A35" w:rsidP="00147A35">
            <w:pPr>
              <w:widowControl/>
              <w:adjustRightInd/>
              <w:spacing w:line="240" w:lineRule="auto"/>
              <w:jc w:val="left"/>
              <w:textAlignment w:val="auto"/>
              <w:rPr>
                <w:b/>
                <w:bCs/>
                <w:color w:val="000000"/>
              </w:rPr>
            </w:pPr>
            <w:r w:rsidRPr="00505F0A">
              <w:rPr>
                <w:b/>
                <w:bCs/>
                <w:color w:val="000000"/>
              </w:rPr>
              <w:t>IZP_KOPĀ</w:t>
            </w:r>
          </w:p>
        </w:tc>
        <w:tc>
          <w:tcPr>
            <w:tcW w:w="3890" w:type="dxa"/>
            <w:gridSpan w:val="3"/>
            <w:tcBorders>
              <w:top w:val="single" w:sz="4" w:space="0" w:color="auto"/>
              <w:left w:val="nil"/>
              <w:bottom w:val="single" w:sz="4" w:space="0" w:color="auto"/>
              <w:right w:val="single" w:sz="4" w:space="0" w:color="auto"/>
            </w:tcBorders>
            <w:shd w:val="clear" w:color="auto" w:fill="auto"/>
            <w:vAlign w:val="center"/>
            <w:hideMark/>
          </w:tcPr>
          <w:p w14:paraId="78B5AE14" w14:textId="77777777" w:rsidR="00147A35" w:rsidRPr="00505F0A" w:rsidRDefault="00147A35" w:rsidP="00147A35">
            <w:pPr>
              <w:widowControl/>
              <w:adjustRightInd/>
              <w:spacing w:line="240" w:lineRule="auto"/>
              <w:jc w:val="left"/>
              <w:textAlignment w:val="auto"/>
              <w:rPr>
                <w:color w:val="000000"/>
              </w:rPr>
            </w:pPr>
            <w:r w:rsidRPr="00505F0A">
              <w:rPr>
                <w:color w:val="000000"/>
              </w:rPr>
              <w:t>Izpilde kopā (1000 + 2000 + 5000 + CIT_IZD)</w:t>
            </w:r>
          </w:p>
        </w:tc>
        <w:tc>
          <w:tcPr>
            <w:tcW w:w="3856" w:type="dxa"/>
            <w:gridSpan w:val="5"/>
            <w:tcBorders>
              <w:top w:val="single" w:sz="4" w:space="0" w:color="auto"/>
              <w:left w:val="nil"/>
              <w:bottom w:val="single" w:sz="4" w:space="0" w:color="auto"/>
              <w:right w:val="single" w:sz="4" w:space="0" w:color="auto"/>
            </w:tcBorders>
            <w:shd w:val="clear" w:color="auto" w:fill="auto"/>
            <w:vAlign w:val="center"/>
            <w:hideMark/>
          </w:tcPr>
          <w:p w14:paraId="6CE43DEF" w14:textId="77777777" w:rsidR="00147A35" w:rsidRPr="00505F0A" w:rsidRDefault="00147A35" w:rsidP="00147A35">
            <w:pPr>
              <w:widowControl/>
              <w:adjustRightInd/>
              <w:spacing w:line="240" w:lineRule="auto"/>
              <w:jc w:val="center"/>
              <w:textAlignment w:val="auto"/>
              <w:rPr>
                <w:color w:val="000000"/>
              </w:rPr>
            </w:pPr>
            <w:r w:rsidRPr="00505F0A">
              <w:rPr>
                <w:color w:val="000000"/>
              </w:rPr>
              <w:t> </w:t>
            </w:r>
          </w:p>
        </w:tc>
      </w:tr>
      <w:tr w:rsidR="00147A35" w:rsidRPr="00505F0A" w14:paraId="0BE56DBC" w14:textId="77777777" w:rsidTr="001C5AFA">
        <w:trPr>
          <w:trHeight w:val="315"/>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8DDD0" w14:textId="3DA3C9AE" w:rsidR="00147A35" w:rsidRPr="00505F0A" w:rsidRDefault="00147A35" w:rsidP="00147A35">
            <w:pPr>
              <w:widowControl/>
              <w:adjustRightInd/>
              <w:spacing w:line="240" w:lineRule="auto"/>
              <w:jc w:val="left"/>
              <w:textAlignment w:val="auto"/>
              <w:rPr>
                <w:b/>
                <w:bCs/>
                <w:color w:val="000000"/>
              </w:rPr>
            </w:pPr>
            <w:r w:rsidRPr="00505F0A">
              <w:rPr>
                <w:b/>
                <w:bCs/>
                <w:color w:val="000000"/>
              </w:rPr>
              <w:t>1000</w:t>
            </w:r>
            <w:r w:rsidR="00505F0A" w:rsidRPr="00505F0A">
              <w:rPr>
                <w:color w:val="000000"/>
                <w:vertAlign w:val="superscript"/>
              </w:rPr>
              <w:t>1</w:t>
            </w:r>
          </w:p>
        </w:tc>
        <w:tc>
          <w:tcPr>
            <w:tcW w:w="389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024DBA" w14:textId="77777777" w:rsidR="00147A35" w:rsidRPr="00505F0A" w:rsidRDefault="00147A35" w:rsidP="00147A35">
            <w:pPr>
              <w:widowControl/>
              <w:adjustRightInd/>
              <w:spacing w:line="240" w:lineRule="auto"/>
              <w:jc w:val="left"/>
              <w:textAlignment w:val="auto"/>
              <w:rPr>
                <w:color w:val="000000"/>
              </w:rPr>
            </w:pPr>
            <w:r w:rsidRPr="00505F0A">
              <w:rPr>
                <w:color w:val="000000"/>
              </w:rPr>
              <w:t>Atlīdzība kopā</w:t>
            </w:r>
          </w:p>
        </w:tc>
        <w:tc>
          <w:tcPr>
            <w:tcW w:w="3856" w:type="dxa"/>
            <w:gridSpan w:val="5"/>
            <w:tcBorders>
              <w:top w:val="single" w:sz="4" w:space="0" w:color="auto"/>
              <w:left w:val="nil"/>
              <w:bottom w:val="single" w:sz="4" w:space="0" w:color="auto"/>
              <w:right w:val="single" w:sz="4" w:space="0" w:color="auto"/>
            </w:tcBorders>
            <w:shd w:val="clear" w:color="auto" w:fill="auto"/>
            <w:vAlign w:val="center"/>
            <w:hideMark/>
          </w:tcPr>
          <w:p w14:paraId="5E6CB841" w14:textId="77777777" w:rsidR="00147A35" w:rsidRPr="00505F0A" w:rsidRDefault="00147A35" w:rsidP="00147A35">
            <w:pPr>
              <w:widowControl/>
              <w:adjustRightInd/>
              <w:spacing w:line="240" w:lineRule="auto"/>
              <w:jc w:val="center"/>
              <w:textAlignment w:val="auto"/>
              <w:rPr>
                <w:color w:val="000000"/>
              </w:rPr>
            </w:pPr>
            <w:r w:rsidRPr="00505F0A">
              <w:rPr>
                <w:color w:val="000000"/>
              </w:rPr>
              <w:t> </w:t>
            </w:r>
          </w:p>
        </w:tc>
      </w:tr>
      <w:tr w:rsidR="00147A35" w:rsidRPr="00505F0A" w14:paraId="168E5EA9" w14:textId="77777777" w:rsidTr="001C5AFA">
        <w:trPr>
          <w:trHeight w:val="315"/>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F69C9" w14:textId="058FE338" w:rsidR="00147A35" w:rsidRPr="00505F0A" w:rsidRDefault="00147A35" w:rsidP="00147A35">
            <w:pPr>
              <w:widowControl/>
              <w:adjustRightInd/>
              <w:spacing w:line="240" w:lineRule="auto"/>
              <w:jc w:val="left"/>
              <w:textAlignment w:val="auto"/>
              <w:rPr>
                <w:b/>
                <w:bCs/>
                <w:color w:val="000000"/>
              </w:rPr>
            </w:pPr>
            <w:r w:rsidRPr="00505F0A">
              <w:rPr>
                <w:b/>
                <w:bCs/>
                <w:color w:val="000000"/>
              </w:rPr>
              <w:t>2000</w:t>
            </w:r>
            <w:r w:rsidR="00505F0A" w:rsidRPr="00505F0A">
              <w:rPr>
                <w:color w:val="000000"/>
                <w:vertAlign w:val="superscript"/>
              </w:rPr>
              <w:t>1</w:t>
            </w:r>
          </w:p>
        </w:tc>
        <w:tc>
          <w:tcPr>
            <w:tcW w:w="3890" w:type="dxa"/>
            <w:gridSpan w:val="3"/>
            <w:tcBorders>
              <w:top w:val="single" w:sz="4" w:space="0" w:color="auto"/>
              <w:left w:val="nil"/>
              <w:bottom w:val="single" w:sz="4" w:space="0" w:color="auto"/>
              <w:right w:val="single" w:sz="4" w:space="0" w:color="auto"/>
            </w:tcBorders>
            <w:shd w:val="clear" w:color="auto" w:fill="auto"/>
            <w:vAlign w:val="center"/>
            <w:hideMark/>
          </w:tcPr>
          <w:p w14:paraId="137A2F78" w14:textId="77777777" w:rsidR="00147A35" w:rsidRPr="00505F0A" w:rsidRDefault="00147A35" w:rsidP="00147A35">
            <w:pPr>
              <w:widowControl/>
              <w:adjustRightInd/>
              <w:spacing w:line="240" w:lineRule="auto"/>
              <w:jc w:val="left"/>
              <w:textAlignment w:val="auto"/>
              <w:rPr>
                <w:color w:val="000000"/>
              </w:rPr>
            </w:pPr>
            <w:r w:rsidRPr="00505F0A">
              <w:rPr>
                <w:color w:val="000000"/>
              </w:rPr>
              <w:t>Preces un pakalpojumi:</w:t>
            </w:r>
          </w:p>
        </w:tc>
        <w:tc>
          <w:tcPr>
            <w:tcW w:w="3856" w:type="dxa"/>
            <w:gridSpan w:val="5"/>
            <w:tcBorders>
              <w:top w:val="single" w:sz="4" w:space="0" w:color="auto"/>
              <w:left w:val="nil"/>
              <w:bottom w:val="single" w:sz="4" w:space="0" w:color="auto"/>
              <w:right w:val="single" w:sz="4" w:space="0" w:color="auto"/>
            </w:tcBorders>
            <w:shd w:val="clear" w:color="auto" w:fill="auto"/>
            <w:vAlign w:val="center"/>
            <w:hideMark/>
          </w:tcPr>
          <w:p w14:paraId="517BD45A" w14:textId="77777777" w:rsidR="00147A35" w:rsidRPr="00505F0A" w:rsidRDefault="00147A35" w:rsidP="00147A35">
            <w:pPr>
              <w:widowControl/>
              <w:adjustRightInd/>
              <w:spacing w:line="240" w:lineRule="auto"/>
              <w:jc w:val="center"/>
              <w:textAlignment w:val="auto"/>
              <w:rPr>
                <w:color w:val="000000"/>
              </w:rPr>
            </w:pPr>
            <w:r w:rsidRPr="00505F0A">
              <w:rPr>
                <w:color w:val="000000"/>
              </w:rPr>
              <w:t> </w:t>
            </w:r>
          </w:p>
        </w:tc>
      </w:tr>
      <w:tr w:rsidR="00147A35" w:rsidRPr="00505F0A" w14:paraId="2B279CD8" w14:textId="77777777" w:rsidTr="001C5AFA">
        <w:trPr>
          <w:trHeight w:val="315"/>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22453" w14:textId="77777777" w:rsidR="00147A35" w:rsidRPr="00505F0A" w:rsidRDefault="00147A35" w:rsidP="00147A35">
            <w:pPr>
              <w:widowControl/>
              <w:adjustRightInd/>
              <w:spacing w:line="240" w:lineRule="auto"/>
              <w:jc w:val="left"/>
              <w:textAlignment w:val="auto"/>
              <w:rPr>
                <w:color w:val="000000"/>
              </w:rPr>
            </w:pPr>
            <w:r w:rsidRPr="00505F0A">
              <w:rPr>
                <w:color w:val="000000"/>
              </w:rPr>
              <w:t>REM</w:t>
            </w:r>
          </w:p>
        </w:tc>
        <w:tc>
          <w:tcPr>
            <w:tcW w:w="3890" w:type="dxa"/>
            <w:gridSpan w:val="3"/>
            <w:tcBorders>
              <w:top w:val="single" w:sz="4" w:space="0" w:color="auto"/>
              <w:left w:val="nil"/>
              <w:bottom w:val="single" w:sz="4" w:space="0" w:color="auto"/>
              <w:right w:val="single" w:sz="4" w:space="0" w:color="auto"/>
            </w:tcBorders>
            <w:shd w:val="clear" w:color="auto" w:fill="auto"/>
            <w:vAlign w:val="center"/>
            <w:hideMark/>
          </w:tcPr>
          <w:p w14:paraId="0EC8876E" w14:textId="77777777" w:rsidR="00147A35" w:rsidRPr="00505F0A" w:rsidRDefault="00147A35" w:rsidP="00147A35">
            <w:pPr>
              <w:widowControl/>
              <w:adjustRightInd/>
              <w:spacing w:line="240" w:lineRule="auto"/>
              <w:jc w:val="left"/>
              <w:textAlignment w:val="auto"/>
              <w:rPr>
                <w:color w:val="000000"/>
              </w:rPr>
            </w:pPr>
            <w:r w:rsidRPr="00505F0A">
              <w:rPr>
                <w:color w:val="000000"/>
              </w:rPr>
              <w:t>Remontdarbi un iestāžu uzturēšanas pakalpojumi</w:t>
            </w:r>
          </w:p>
        </w:tc>
        <w:tc>
          <w:tcPr>
            <w:tcW w:w="3856" w:type="dxa"/>
            <w:gridSpan w:val="5"/>
            <w:tcBorders>
              <w:top w:val="single" w:sz="4" w:space="0" w:color="auto"/>
              <w:left w:val="nil"/>
              <w:bottom w:val="single" w:sz="4" w:space="0" w:color="auto"/>
              <w:right w:val="single" w:sz="4" w:space="0" w:color="auto"/>
            </w:tcBorders>
            <w:shd w:val="clear" w:color="auto" w:fill="auto"/>
            <w:vAlign w:val="center"/>
            <w:hideMark/>
          </w:tcPr>
          <w:p w14:paraId="3E00436E" w14:textId="77777777" w:rsidR="00147A35" w:rsidRPr="00505F0A" w:rsidRDefault="00147A35" w:rsidP="00147A35">
            <w:pPr>
              <w:widowControl/>
              <w:adjustRightInd/>
              <w:spacing w:line="240" w:lineRule="auto"/>
              <w:jc w:val="center"/>
              <w:textAlignment w:val="auto"/>
              <w:rPr>
                <w:color w:val="000000"/>
              </w:rPr>
            </w:pPr>
            <w:r w:rsidRPr="00505F0A">
              <w:rPr>
                <w:color w:val="000000"/>
              </w:rPr>
              <w:t> </w:t>
            </w:r>
          </w:p>
        </w:tc>
      </w:tr>
      <w:tr w:rsidR="00147A35" w:rsidRPr="00505F0A" w14:paraId="068BAB78" w14:textId="77777777" w:rsidTr="001C5AFA">
        <w:trPr>
          <w:trHeight w:val="315"/>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8C1B1" w14:textId="77777777" w:rsidR="00147A35" w:rsidRPr="00505F0A" w:rsidRDefault="00147A35" w:rsidP="00147A35">
            <w:pPr>
              <w:widowControl/>
              <w:adjustRightInd/>
              <w:spacing w:line="240" w:lineRule="auto"/>
              <w:jc w:val="left"/>
              <w:textAlignment w:val="auto"/>
              <w:rPr>
                <w:color w:val="000000"/>
              </w:rPr>
            </w:pPr>
            <w:r w:rsidRPr="00505F0A">
              <w:rPr>
                <w:color w:val="000000"/>
              </w:rPr>
              <w:t>SILT</w:t>
            </w:r>
          </w:p>
        </w:tc>
        <w:tc>
          <w:tcPr>
            <w:tcW w:w="3890" w:type="dxa"/>
            <w:gridSpan w:val="3"/>
            <w:tcBorders>
              <w:top w:val="single" w:sz="4" w:space="0" w:color="auto"/>
              <w:left w:val="nil"/>
              <w:bottom w:val="single" w:sz="4" w:space="0" w:color="auto"/>
              <w:right w:val="single" w:sz="4" w:space="0" w:color="auto"/>
            </w:tcBorders>
            <w:shd w:val="clear" w:color="auto" w:fill="auto"/>
            <w:vAlign w:val="center"/>
            <w:hideMark/>
          </w:tcPr>
          <w:p w14:paraId="2FEB781F" w14:textId="77777777" w:rsidR="00147A35" w:rsidRPr="00505F0A" w:rsidRDefault="00147A35" w:rsidP="00147A35">
            <w:pPr>
              <w:widowControl/>
              <w:adjustRightInd/>
              <w:spacing w:line="240" w:lineRule="auto"/>
              <w:jc w:val="left"/>
              <w:textAlignment w:val="auto"/>
              <w:rPr>
                <w:color w:val="000000"/>
              </w:rPr>
            </w:pPr>
            <w:r w:rsidRPr="00505F0A">
              <w:rPr>
                <w:color w:val="000000"/>
              </w:rPr>
              <w:t>Siltumapgāde</w:t>
            </w:r>
          </w:p>
        </w:tc>
        <w:tc>
          <w:tcPr>
            <w:tcW w:w="3856" w:type="dxa"/>
            <w:gridSpan w:val="5"/>
            <w:tcBorders>
              <w:top w:val="single" w:sz="4" w:space="0" w:color="auto"/>
              <w:left w:val="nil"/>
              <w:bottom w:val="single" w:sz="4" w:space="0" w:color="auto"/>
              <w:right w:val="single" w:sz="4" w:space="0" w:color="auto"/>
            </w:tcBorders>
            <w:shd w:val="clear" w:color="auto" w:fill="auto"/>
            <w:vAlign w:val="center"/>
            <w:hideMark/>
          </w:tcPr>
          <w:p w14:paraId="776C0869" w14:textId="77777777" w:rsidR="00147A35" w:rsidRPr="00505F0A" w:rsidRDefault="00147A35" w:rsidP="00147A35">
            <w:pPr>
              <w:widowControl/>
              <w:adjustRightInd/>
              <w:spacing w:line="240" w:lineRule="auto"/>
              <w:jc w:val="center"/>
              <w:textAlignment w:val="auto"/>
              <w:rPr>
                <w:color w:val="000000"/>
              </w:rPr>
            </w:pPr>
            <w:r w:rsidRPr="00505F0A">
              <w:rPr>
                <w:color w:val="000000"/>
              </w:rPr>
              <w:t> </w:t>
            </w:r>
          </w:p>
        </w:tc>
      </w:tr>
      <w:tr w:rsidR="00147A35" w:rsidRPr="00505F0A" w14:paraId="335DD6D2" w14:textId="77777777" w:rsidTr="001C5AFA">
        <w:trPr>
          <w:trHeight w:val="315"/>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DCFDE" w14:textId="77777777" w:rsidR="00147A35" w:rsidRPr="00505F0A" w:rsidRDefault="00147A35" w:rsidP="00147A35">
            <w:pPr>
              <w:widowControl/>
              <w:adjustRightInd/>
              <w:spacing w:line="240" w:lineRule="auto"/>
              <w:jc w:val="left"/>
              <w:textAlignment w:val="auto"/>
              <w:rPr>
                <w:color w:val="000000"/>
              </w:rPr>
            </w:pPr>
            <w:r w:rsidRPr="00505F0A">
              <w:rPr>
                <w:color w:val="000000"/>
              </w:rPr>
              <w:t>KOM</w:t>
            </w:r>
          </w:p>
        </w:tc>
        <w:tc>
          <w:tcPr>
            <w:tcW w:w="3890" w:type="dxa"/>
            <w:gridSpan w:val="3"/>
            <w:tcBorders>
              <w:top w:val="single" w:sz="4" w:space="0" w:color="auto"/>
              <w:left w:val="nil"/>
              <w:bottom w:val="single" w:sz="4" w:space="0" w:color="auto"/>
              <w:right w:val="single" w:sz="4" w:space="0" w:color="auto"/>
            </w:tcBorders>
            <w:shd w:val="clear" w:color="auto" w:fill="auto"/>
            <w:vAlign w:val="center"/>
            <w:hideMark/>
          </w:tcPr>
          <w:p w14:paraId="595C571B" w14:textId="77777777" w:rsidR="00147A35" w:rsidRPr="00505F0A" w:rsidRDefault="00147A35" w:rsidP="00147A35">
            <w:pPr>
              <w:widowControl/>
              <w:adjustRightInd/>
              <w:spacing w:line="240" w:lineRule="auto"/>
              <w:jc w:val="left"/>
              <w:textAlignment w:val="auto"/>
              <w:rPr>
                <w:color w:val="000000"/>
              </w:rPr>
            </w:pPr>
            <w:r w:rsidRPr="00505F0A">
              <w:rPr>
                <w:color w:val="000000"/>
              </w:rPr>
              <w:t>Komandējumi un dienesta braucieni</w:t>
            </w:r>
          </w:p>
        </w:tc>
        <w:tc>
          <w:tcPr>
            <w:tcW w:w="3856" w:type="dxa"/>
            <w:gridSpan w:val="5"/>
            <w:tcBorders>
              <w:top w:val="single" w:sz="4" w:space="0" w:color="auto"/>
              <w:left w:val="nil"/>
              <w:bottom w:val="single" w:sz="4" w:space="0" w:color="auto"/>
              <w:right w:val="single" w:sz="4" w:space="0" w:color="auto"/>
            </w:tcBorders>
            <w:shd w:val="clear" w:color="auto" w:fill="auto"/>
            <w:vAlign w:val="center"/>
            <w:hideMark/>
          </w:tcPr>
          <w:p w14:paraId="46869062" w14:textId="77777777" w:rsidR="00147A35" w:rsidRPr="00505F0A" w:rsidRDefault="00147A35" w:rsidP="00147A35">
            <w:pPr>
              <w:widowControl/>
              <w:adjustRightInd/>
              <w:spacing w:line="240" w:lineRule="auto"/>
              <w:jc w:val="center"/>
              <w:textAlignment w:val="auto"/>
              <w:rPr>
                <w:color w:val="000000"/>
              </w:rPr>
            </w:pPr>
            <w:r w:rsidRPr="00505F0A">
              <w:rPr>
                <w:color w:val="000000"/>
              </w:rPr>
              <w:t> </w:t>
            </w:r>
          </w:p>
        </w:tc>
      </w:tr>
      <w:tr w:rsidR="00147A35" w:rsidRPr="00505F0A" w14:paraId="6911D909" w14:textId="77777777" w:rsidTr="001C5AFA">
        <w:trPr>
          <w:trHeight w:val="315"/>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6FA40" w14:textId="77777777" w:rsidR="00147A35" w:rsidRPr="00505F0A" w:rsidRDefault="00147A35" w:rsidP="00147A35">
            <w:pPr>
              <w:widowControl/>
              <w:adjustRightInd/>
              <w:spacing w:line="240" w:lineRule="auto"/>
              <w:jc w:val="left"/>
              <w:textAlignment w:val="auto"/>
              <w:rPr>
                <w:color w:val="000000"/>
              </w:rPr>
            </w:pPr>
            <w:r w:rsidRPr="00505F0A">
              <w:rPr>
                <w:color w:val="000000"/>
              </w:rPr>
              <w:t>MAC_LIDZ</w:t>
            </w:r>
          </w:p>
        </w:tc>
        <w:tc>
          <w:tcPr>
            <w:tcW w:w="3890" w:type="dxa"/>
            <w:gridSpan w:val="3"/>
            <w:tcBorders>
              <w:top w:val="single" w:sz="4" w:space="0" w:color="auto"/>
              <w:left w:val="nil"/>
              <w:bottom w:val="single" w:sz="4" w:space="0" w:color="auto"/>
              <w:right w:val="single" w:sz="4" w:space="0" w:color="auto"/>
            </w:tcBorders>
            <w:shd w:val="clear" w:color="auto" w:fill="auto"/>
            <w:vAlign w:val="center"/>
            <w:hideMark/>
          </w:tcPr>
          <w:p w14:paraId="50BB396C" w14:textId="77777777" w:rsidR="00147A35" w:rsidRPr="00505F0A" w:rsidRDefault="00147A35" w:rsidP="00147A35">
            <w:pPr>
              <w:widowControl/>
              <w:adjustRightInd/>
              <w:spacing w:line="240" w:lineRule="auto"/>
              <w:jc w:val="left"/>
              <w:textAlignment w:val="auto"/>
              <w:rPr>
                <w:color w:val="000000"/>
              </w:rPr>
            </w:pPr>
            <w:r w:rsidRPr="00505F0A">
              <w:rPr>
                <w:color w:val="000000"/>
              </w:rPr>
              <w:t>Mācību līdzekļi</w:t>
            </w:r>
          </w:p>
        </w:tc>
        <w:tc>
          <w:tcPr>
            <w:tcW w:w="3856" w:type="dxa"/>
            <w:gridSpan w:val="5"/>
            <w:tcBorders>
              <w:top w:val="single" w:sz="4" w:space="0" w:color="auto"/>
              <w:left w:val="nil"/>
              <w:bottom w:val="single" w:sz="4" w:space="0" w:color="auto"/>
              <w:right w:val="single" w:sz="4" w:space="0" w:color="auto"/>
            </w:tcBorders>
            <w:shd w:val="clear" w:color="auto" w:fill="auto"/>
            <w:vAlign w:val="center"/>
            <w:hideMark/>
          </w:tcPr>
          <w:p w14:paraId="3996CBB6" w14:textId="77777777" w:rsidR="00147A35" w:rsidRPr="00505F0A" w:rsidRDefault="00147A35" w:rsidP="00147A35">
            <w:pPr>
              <w:widowControl/>
              <w:adjustRightInd/>
              <w:spacing w:line="240" w:lineRule="auto"/>
              <w:jc w:val="center"/>
              <w:textAlignment w:val="auto"/>
              <w:rPr>
                <w:color w:val="000000"/>
              </w:rPr>
            </w:pPr>
            <w:r w:rsidRPr="00505F0A">
              <w:rPr>
                <w:color w:val="000000"/>
              </w:rPr>
              <w:t> </w:t>
            </w:r>
          </w:p>
        </w:tc>
      </w:tr>
      <w:tr w:rsidR="00147A35" w:rsidRPr="00505F0A" w14:paraId="5E23314E" w14:textId="77777777" w:rsidTr="001C5AFA">
        <w:trPr>
          <w:trHeight w:val="315"/>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018E4" w14:textId="77777777" w:rsidR="00147A35" w:rsidRPr="00505F0A" w:rsidRDefault="00147A35" w:rsidP="00147A35">
            <w:pPr>
              <w:widowControl/>
              <w:adjustRightInd/>
              <w:spacing w:line="240" w:lineRule="auto"/>
              <w:jc w:val="left"/>
              <w:textAlignment w:val="auto"/>
              <w:rPr>
                <w:color w:val="000000"/>
              </w:rPr>
            </w:pPr>
            <w:r w:rsidRPr="00505F0A">
              <w:rPr>
                <w:color w:val="000000"/>
              </w:rPr>
              <w:t>EDIN</w:t>
            </w:r>
          </w:p>
        </w:tc>
        <w:tc>
          <w:tcPr>
            <w:tcW w:w="3890" w:type="dxa"/>
            <w:gridSpan w:val="3"/>
            <w:tcBorders>
              <w:top w:val="single" w:sz="4" w:space="0" w:color="auto"/>
              <w:left w:val="nil"/>
              <w:bottom w:val="single" w:sz="4" w:space="0" w:color="auto"/>
              <w:right w:val="single" w:sz="4" w:space="0" w:color="auto"/>
            </w:tcBorders>
            <w:shd w:val="clear" w:color="auto" w:fill="auto"/>
            <w:vAlign w:val="center"/>
            <w:hideMark/>
          </w:tcPr>
          <w:p w14:paraId="2087CEE1" w14:textId="77777777" w:rsidR="00147A35" w:rsidRPr="00505F0A" w:rsidRDefault="00147A35" w:rsidP="00147A35">
            <w:pPr>
              <w:widowControl/>
              <w:adjustRightInd/>
              <w:spacing w:line="240" w:lineRule="auto"/>
              <w:jc w:val="left"/>
              <w:textAlignment w:val="auto"/>
              <w:rPr>
                <w:color w:val="000000"/>
              </w:rPr>
            </w:pPr>
            <w:r w:rsidRPr="00505F0A">
              <w:rPr>
                <w:color w:val="000000"/>
              </w:rPr>
              <w:t>Ēdināšanas izdevumi</w:t>
            </w:r>
          </w:p>
        </w:tc>
        <w:tc>
          <w:tcPr>
            <w:tcW w:w="3856" w:type="dxa"/>
            <w:gridSpan w:val="5"/>
            <w:tcBorders>
              <w:top w:val="single" w:sz="4" w:space="0" w:color="auto"/>
              <w:left w:val="nil"/>
              <w:bottom w:val="single" w:sz="4" w:space="0" w:color="auto"/>
              <w:right w:val="single" w:sz="4" w:space="0" w:color="auto"/>
            </w:tcBorders>
            <w:shd w:val="clear" w:color="auto" w:fill="auto"/>
            <w:vAlign w:val="center"/>
            <w:hideMark/>
          </w:tcPr>
          <w:p w14:paraId="15183E85" w14:textId="77777777" w:rsidR="00147A35" w:rsidRPr="00505F0A" w:rsidRDefault="00147A35" w:rsidP="00147A35">
            <w:pPr>
              <w:widowControl/>
              <w:adjustRightInd/>
              <w:spacing w:line="240" w:lineRule="auto"/>
              <w:jc w:val="center"/>
              <w:textAlignment w:val="auto"/>
              <w:rPr>
                <w:color w:val="000000"/>
              </w:rPr>
            </w:pPr>
            <w:r w:rsidRPr="00505F0A">
              <w:rPr>
                <w:color w:val="000000"/>
              </w:rPr>
              <w:t> </w:t>
            </w:r>
          </w:p>
        </w:tc>
      </w:tr>
      <w:tr w:rsidR="00147A35" w:rsidRPr="00505F0A" w14:paraId="50B5504A" w14:textId="77777777" w:rsidTr="001C5AFA">
        <w:trPr>
          <w:trHeight w:val="300"/>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777FF" w14:textId="77777777" w:rsidR="00147A35" w:rsidRPr="00505F0A" w:rsidRDefault="00147A35" w:rsidP="00147A35">
            <w:pPr>
              <w:widowControl/>
              <w:adjustRightInd/>
              <w:spacing w:line="240" w:lineRule="auto"/>
              <w:jc w:val="left"/>
              <w:textAlignment w:val="auto"/>
              <w:rPr>
                <w:color w:val="000000"/>
              </w:rPr>
            </w:pPr>
            <w:r w:rsidRPr="00505F0A">
              <w:rPr>
                <w:color w:val="000000"/>
              </w:rPr>
              <w:t>ZALE</w:t>
            </w:r>
          </w:p>
        </w:tc>
        <w:tc>
          <w:tcPr>
            <w:tcW w:w="3890" w:type="dxa"/>
            <w:gridSpan w:val="3"/>
            <w:tcBorders>
              <w:top w:val="single" w:sz="4" w:space="0" w:color="auto"/>
              <w:left w:val="nil"/>
              <w:bottom w:val="single" w:sz="4" w:space="0" w:color="auto"/>
              <w:right w:val="single" w:sz="4" w:space="0" w:color="auto"/>
            </w:tcBorders>
            <w:shd w:val="clear" w:color="auto" w:fill="auto"/>
            <w:vAlign w:val="center"/>
            <w:hideMark/>
          </w:tcPr>
          <w:p w14:paraId="10333261" w14:textId="77777777" w:rsidR="00147A35" w:rsidRPr="00505F0A" w:rsidRDefault="00147A35" w:rsidP="00147A35">
            <w:pPr>
              <w:widowControl/>
              <w:adjustRightInd/>
              <w:spacing w:line="240" w:lineRule="auto"/>
              <w:jc w:val="left"/>
              <w:textAlignment w:val="auto"/>
              <w:rPr>
                <w:color w:val="000000"/>
              </w:rPr>
            </w:pPr>
            <w:r w:rsidRPr="00505F0A">
              <w:rPr>
                <w:color w:val="000000"/>
              </w:rPr>
              <w:t>Zāles un citi medicīnas materiāli, medicīnas iekārtu uzturēšana</w:t>
            </w:r>
          </w:p>
        </w:tc>
        <w:tc>
          <w:tcPr>
            <w:tcW w:w="3856" w:type="dxa"/>
            <w:gridSpan w:val="5"/>
            <w:tcBorders>
              <w:top w:val="single" w:sz="4" w:space="0" w:color="auto"/>
              <w:left w:val="nil"/>
              <w:bottom w:val="single" w:sz="4" w:space="0" w:color="auto"/>
              <w:right w:val="single" w:sz="4" w:space="0" w:color="auto"/>
            </w:tcBorders>
            <w:shd w:val="clear" w:color="auto" w:fill="auto"/>
            <w:vAlign w:val="center"/>
            <w:hideMark/>
          </w:tcPr>
          <w:p w14:paraId="17206452" w14:textId="77777777" w:rsidR="00147A35" w:rsidRPr="00505F0A" w:rsidRDefault="00147A35" w:rsidP="00147A35">
            <w:pPr>
              <w:widowControl/>
              <w:adjustRightInd/>
              <w:spacing w:line="240" w:lineRule="auto"/>
              <w:jc w:val="center"/>
              <w:textAlignment w:val="auto"/>
              <w:rPr>
                <w:color w:val="000000"/>
              </w:rPr>
            </w:pPr>
            <w:r w:rsidRPr="00505F0A">
              <w:rPr>
                <w:color w:val="000000"/>
              </w:rPr>
              <w:t> </w:t>
            </w:r>
          </w:p>
        </w:tc>
      </w:tr>
      <w:tr w:rsidR="00147A35" w:rsidRPr="00505F0A" w14:paraId="4C63137E" w14:textId="77777777" w:rsidTr="001C5AFA">
        <w:trPr>
          <w:trHeight w:val="315"/>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6110E" w14:textId="77777777" w:rsidR="00147A35" w:rsidRPr="00505F0A" w:rsidRDefault="00147A35" w:rsidP="00147A35">
            <w:pPr>
              <w:widowControl/>
              <w:adjustRightInd/>
              <w:spacing w:line="240" w:lineRule="auto"/>
              <w:jc w:val="left"/>
              <w:textAlignment w:val="auto"/>
              <w:rPr>
                <w:color w:val="000000"/>
              </w:rPr>
            </w:pPr>
            <w:r w:rsidRPr="00505F0A">
              <w:rPr>
                <w:color w:val="000000"/>
              </w:rPr>
              <w:t>ENERG</w:t>
            </w:r>
          </w:p>
        </w:tc>
        <w:tc>
          <w:tcPr>
            <w:tcW w:w="3890" w:type="dxa"/>
            <w:gridSpan w:val="3"/>
            <w:tcBorders>
              <w:top w:val="single" w:sz="4" w:space="0" w:color="auto"/>
              <w:left w:val="nil"/>
              <w:bottom w:val="single" w:sz="4" w:space="0" w:color="auto"/>
              <w:right w:val="single" w:sz="4" w:space="0" w:color="auto"/>
            </w:tcBorders>
            <w:shd w:val="clear" w:color="auto" w:fill="auto"/>
            <w:vAlign w:val="center"/>
            <w:hideMark/>
          </w:tcPr>
          <w:p w14:paraId="6D592EAF" w14:textId="77777777" w:rsidR="00147A35" w:rsidRPr="00505F0A" w:rsidRDefault="00147A35" w:rsidP="00147A35">
            <w:pPr>
              <w:widowControl/>
              <w:adjustRightInd/>
              <w:spacing w:line="240" w:lineRule="auto"/>
              <w:jc w:val="left"/>
              <w:textAlignment w:val="auto"/>
              <w:rPr>
                <w:color w:val="000000"/>
              </w:rPr>
            </w:pPr>
            <w:r w:rsidRPr="00505F0A">
              <w:rPr>
                <w:color w:val="000000"/>
              </w:rPr>
              <w:t>Energoresursi</w:t>
            </w:r>
          </w:p>
        </w:tc>
        <w:tc>
          <w:tcPr>
            <w:tcW w:w="3856" w:type="dxa"/>
            <w:gridSpan w:val="5"/>
            <w:tcBorders>
              <w:top w:val="single" w:sz="4" w:space="0" w:color="auto"/>
              <w:left w:val="nil"/>
              <w:bottom w:val="single" w:sz="4" w:space="0" w:color="auto"/>
              <w:right w:val="single" w:sz="4" w:space="0" w:color="auto"/>
            </w:tcBorders>
            <w:shd w:val="clear" w:color="auto" w:fill="auto"/>
            <w:vAlign w:val="center"/>
            <w:hideMark/>
          </w:tcPr>
          <w:p w14:paraId="1160DF4C" w14:textId="77777777" w:rsidR="00147A35" w:rsidRPr="00505F0A" w:rsidRDefault="00147A35" w:rsidP="00147A35">
            <w:pPr>
              <w:widowControl/>
              <w:adjustRightInd/>
              <w:spacing w:line="240" w:lineRule="auto"/>
              <w:jc w:val="center"/>
              <w:textAlignment w:val="auto"/>
              <w:rPr>
                <w:color w:val="000000"/>
              </w:rPr>
            </w:pPr>
            <w:r w:rsidRPr="00505F0A">
              <w:rPr>
                <w:color w:val="000000"/>
              </w:rPr>
              <w:t> </w:t>
            </w:r>
          </w:p>
        </w:tc>
      </w:tr>
      <w:tr w:rsidR="00147A35" w:rsidRPr="00505F0A" w14:paraId="73316C2F" w14:textId="77777777" w:rsidTr="001C5AFA">
        <w:trPr>
          <w:trHeight w:val="315"/>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F9B0C" w14:textId="77777777" w:rsidR="00147A35" w:rsidRPr="00505F0A" w:rsidRDefault="00147A35" w:rsidP="00147A35">
            <w:pPr>
              <w:widowControl/>
              <w:adjustRightInd/>
              <w:spacing w:line="240" w:lineRule="auto"/>
              <w:jc w:val="left"/>
              <w:textAlignment w:val="auto"/>
              <w:rPr>
                <w:color w:val="000000"/>
              </w:rPr>
            </w:pPr>
            <w:r w:rsidRPr="00505F0A">
              <w:rPr>
                <w:color w:val="000000"/>
              </w:rPr>
              <w:t>CIT_IZD</w:t>
            </w:r>
          </w:p>
        </w:tc>
        <w:tc>
          <w:tcPr>
            <w:tcW w:w="3890" w:type="dxa"/>
            <w:gridSpan w:val="3"/>
            <w:tcBorders>
              <w:top w:val="single" w:sz="4" w:space="0" w:color="auto"/>
              <w:left w:val="nil"/>
              <w:bottom w:val="single" w:sz="4" w:space="0" w:color="auto"/>
              <w:right w:val="single" w:sz="4" w:space="0" w:color="auto"/>
            </w:tcBorders>
            <w:shd w:val="clear" w:color="auto" w:fill="auto"/>
            <w:vAlign w:val="center"/>
            <w:hideMark/>
          </w:tcPr>
          <w:p w14:paraId="761BDFC4" w14:textId="77777777" w:rsidR="00147A35" w:rsidRPr="00505F0A" w:rsidRDefault="00147A35" w:rsidP="00147A35">
            <w:pPr>
              <w:widowControl/>
              <w:adjustRightInd/>
              <w:spacing w:line="240" w:lineRule="auto"/>
              <w:jc w:val="left"/>
              <w:textAlignment w:val="auto"/>
              <w:rPr>
                <w:color w:val="000000"/>
              </w:rPr>
            </w:pPr>
            <w:r w:rsidRPr="00505F0A">
              <w:rPr>
                <w:color w:val="000000"/>
              </w:rPr>
              <w:t>Citi iepriekš neminētie izdevumi</w:t>
            </w:r>
          </w:p>
        </w:tc>
        <w:tc>
          <w:tcPr>
            <w:tcW w:w="3856" w:type="dxa"/>
            <w:gridSpan w:val="5"/>
            <w:tcBorders>
              <w:top w:val="single" w:sz="4" w:space="0" w:color="auto"/>
              <w:left w:val="nil"/>
              <w:bottom w:val="single" w:sz="4" w:space="0" w:color="auto"/>
              <w:right w:val="single" w:sz="4" w:space="0" w:color="auto"/>
            </w:tcBorders>
            <w:shd w:val="clear" w:color="auto" w:fill="auto"/>
            <w:vAlign w:val="center"/>
            <w:hideMark/>
          </w:tcPr>
          <w:p w14:paraId="26645C30" w14:textId="77777777" w:rsidR="00147A35" w:rsidRPr="00505F0A" w:rsidRDefault="00147A35" w:rsidP="00147A35">
            <w:pPr>
              <w:widowControl/>
              <w:adjustRightInd/>
              <w:spacing w:line="240" w:lineRule="auto"/>
              <w:jc w:val="center"/>
              <w:textAlignment w:val="auto"/>
              <w:rPr>
                <w:color w:val="000000"/>
              </w:rPr>
            </w:pPr>
            <w:r w:rsidRPr="00505F0A">
              <w:rPr>
                <w:color w:val="000000"/>
              </w:rPr>
              <w:t> </w:t>
            </w:r>
          </w:p>
        </w:tc>
      </w:tr>
      <w:tr w:rsidR="00147A35" w:rsidRPr="00505F0A" w14:paraId="4EA491FB" w14:textId="77777777" w:rsidTr="001C5AFA">
        <w:trPr>
          <w:trHeight w:val="315"/>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0439B" w14:textId="0A70AD36" w:rsidR="00147A35" w:rsidRPr="00505F0A" w:rsidRDefault="00147A35" w:rsidP="00147A35">
            <w:pPr>
              <w:widowControl/>
              <w:adjustRightInd/>
              <w:spacing w:line="240" w:lineRule="auto"/>
              <w:jc w:val="left"/>
              <w:textAlignment w:val="auto"/>
              <w:rPr>
                <w:b/>
                <w:bCs/>
                <w:color w:val="000000"/>
              </w:rPr>
            </w:pPr>
            <w:r w:rsidRPr="00505F0A">
              <w:rPr>
                <w:b/>
                <w:bCs/>
                <w:color w:val="000000"/>
              </w:rPr>
              <w:t>5000</w:t>
            </w:r>
            <w:r w:rsidR="00505F0A" w:rsidRPr="00505F0A">
              <w:rPr>
                <w:color w:val="000000"/>
                <w:vertAlign w:val="superscript"/>
              </w:rPr>
              <w:t>2</w:t>
            </w:r>
          </w:p>
        </w:tc>
        <w:tc>
          <w:tcPr>
            <w:tcW w:w="3890" w:type="dxa"/>
            <w:gridSpan w:val="3"/>
            <w:tcBorders>
              <w:top w:val="single" w:sz="4" w:space="0" w:color="auto"/>
              <w:left w:val="nil"/>
              <w:bottom w:val="single" w:sz="4" w:space="0" w:color="auto"/>
              <w:right w:val="single" w:sz="4" w:space="0" w:color="auto"/>
            </w:tcBorders>
            <w:shd w:val="clear" w:color="auto" w:fill="auto"/>
            <w:vAlign w:val="center"/>
            <w:hideMark/>
          </w:tcPr>
          <w:p w14:paraId="6CFE66F3" w14:textId="77777777" w:rsidR="00147A35" w:rsidRPr="00505F0A" w:rsidRDefault="00147A35" w:rsidP="00147A35">
            <w:pPr>
              <w:widowControl/>
              <w:adjustRightInd/>
              <w:spacing w:line="240" w:lineRule="auto"/>
              <w:jc w:val="left"/>
              <w:textAlignment w:val="auto"/>
              <w:rPr>
                <w:color w:val="000000"/>
              </w:rPr>
            </w:pPr>
            <w:r w:rsidRPr="00505F0A">
              <w:rPr>
                <w:color w:val="000000"/>
              </w:rPr>
              <w:t>Pamatkapitāla veidošana</w:t>
            </w:r>
          </w:p>
        </w:tc>
        <w:tc>
          <w:tcPr>
            <w:tcW w:w="3856" w:type="dxa"/>
            <w:gridSpan w:val="5"/>
            <w:tcBorders>
              <w:top w:val="single" w:sz="4" w:space="0" w:color="auto"/>
              <w:left w:val="nil"/>
              <w:bottom w:val="single" w:sz="4" w:space="0" w:color="auto"/>
              <w:right w:val="single" w:sz="4" w:space="0" w:color="auto"/>
            </w:tcBorders>
            <w:shd w:val="clear" w:color="auto" w:fill="auto"/>
            <w:vAlign w:val="center"/>
            <w:hideMark/>
          </w:tcPr>
          <w:p w14:paraId="76C069B7" w14:textId="77777777" w:rsidR="00147A35" w:rsidRPr="00505F0A" w:rsidRDefault="00147A35" w:rsidP="00147A35">
            <w:pPr>
              <w:widowControl/>
              <w:adjustRightInd/>
              <w:spacing w:line="240" w:lineRule="auto"/>
              <w:jc w:val="center"/>
              <w:textAlignment w:val="auto"/>
              <w:rPr>
                <w:color w:val="000000"/>
              </w:rPr>
            </w:pPr>
            <w:r w:rsidRPr="00505F0A">
              <w:rPr>
                <w:color w:val="000000"/>
              </w:rPr>
              <w:t> </w:t>
            </w:r>
          </w:p>
        </w:tc>
      </w:tr>
      <w:tr w:rsidR="00147A35" w:rsidRPr="00505F0A" w14:paraId="1E7C5540" w14:textId="77777777" w:rsidTr="001C5AFA">
        <w:trPr>
          <w:trHeight w:val="315"/>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137CE" w14:textId="77777777" w:rsidR="00147A35" w:rsidRPr="00505F0A" w:rsidRDefault="00147A35" w:rsidP="00147A35">
            <w:pPr>
              <w:widowControl/>
              <w:adjustRightInd/>
              <w:spacing w:line="240" w:lineRule="auto"/>
              <w:jc w:val="left"/>
              <w:textAlignment w:val="auto"/>
              <w:rPr>
                <w:color w:val="000000"/>
              </w:rPr>
            </w:pPr>
            <w:r w:rsidRPr="00505F0A">
              <w:rPr>
                <w:color w:val="000000"/>
              </w:rPr>
              <w:t>MAC_GR</w:t>
            </w:r>
          </w:p>
        </w:tc>
        <w:tc>
          <w:tcPr>
            <w:tcW w:w="3890" w:type="dxa"/>
            <w:gridSpan w:val="3"/>
            <w:tcBorders>
              <w:top w:val="single" w:sz="4" w:space="0" w:color="auto"/>
              <w:left w:val="nil"/>
              <w:bottom w:val="single" w:sz="4" w:space="0" w:color="auto"/>
              <w:right w:val="single" w:sz="4" w:space="0" w:color="auto"/>
            </w:tcBorders>
            <w:shd w:val="clear" w:color="auto" w:fill="auto"/>
            <w:vAlign w:val="center"/>
            <w:hideMark/>
          </w:tcPr>
          <w:p w14:paraId="6A46A9B5" w14:textId="77777777" w:rsidR="00147A35" w:rsidRPr="00505F0A" w:rsidRDefault="00147A35" w:rsidP="00147A35">
            <w:pPr>
              <w:widowControl/>
              <w:adjustRightInd/>
              <w:spacing w:line="240" w:lineRule="auto"/>
              <w:jc w:val="left"/>
              <w:textAlignment w:val="auto"/>
              <w:rPr>
                <w:color w:val="000000"/>
              </w:rPr>
            </w:pPr>
            <w:r w:rsidRPr="00505F0A">
              <w:rPr>
                <w:color w:val="000000"/>
              </w:rPr>
              <w:t>Mācību grāmatas</w:t>
            </w:r>
          </w:p>
        </w:tc>
        <w:tc>
          <w:tcPr>
            <w:tcW w:w="3856" w:type="dxa"/>
            <w:gridSpan w:val="5"/>
            <w:tcBorders>
              <w:top w:val="single" w:sz="4" w:space="0" w:color="auto"/>
              <w:left w:val="nil"/>
              <w:bottom w:val="single" w:sz="4" w:space="0" w:color="auto"/>
              <w:right w:val="single" w:sz="4" w:space="0" w:color="auto"/>
            </w:tcBorders>
            <w:shd w:val="clear" w:color="auto" w:fill="auto"/>
            <w:vAlign w:val="center"/>
            <w:hideMark/>
          </w:tcPr>
          <w:p w14:paraId="33E976B9" w14:textId="77777777" w:rsidR="00147A35" w:rsidRPr="00505F0A" w:rsidRDefault="00147A35" w:rsidP="00147A35">
            <w:pPr>
              <w:widowControl/>
              <w:adjustRightInd/>
              <w:spacing w:line="240" w:lineRule="auto"/>
              <w:jc w:val="center"/>
              <w:textAlignment w:val="auto"/>
              <w:rPr>
                <w:color w:val="000000"/>
              </w:rPr>
            </w:pPr>
            <w:r w:rsidRPr="00505F0A">
              <w:rPr>
                <w:color w:val="000000"/>
              </w:rPr>
              <w:t> </w:t>
            </w:r>
          </w:p>
        </w:tc>
      </w:tr>
      <w:tr w:rsidR="00147A35" w:rsidRPr="00505F0A" w14:paraId="41D04F99" w14:textId="77777777" w:rsidTr="001C5AFA">
        <w:trPr>
          <w:trHeight w:val="315"/>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F3B03" w14:textId="77777777" w:rsidR="00147A35" w:rsidRPr="00505F0A" w:rsidRDefault="00147A35" w:rsidP="00147A35">
            <w:pPr>
              <w:widowControl/>
              <w:adjustRightInd/>
              <w:spacing w:line="240" w:lineRule="auto"/>
              <w:jc w:val="left"/>
              <w:textAlignment w:val="auto"/>
              <w:rPr>
                <w:color w:val="000000"/>
              </w:rPr>
            </w:pPr>
            <w:r w:rsidRPr="00505F0A">
              <w:rPr>
                <w:color w:val="000000"/>
              </w:rPr>
              <w:t>MED_IEK</w:t>
            </w:r>
          </w:p>
        </w:tc>
        <w:tc>
          <w:tcPr>
            <w:tcW w:w="3890" w:type="dxa"/>
            <w:gridSpan w:val="3"/>
            <w:tcBorders>
              <w:top w:val="single" w:sz="4" w:space="0" w:color="auto"/>
              <w:left w:val="nil"/>
              <w:bottom w:val="single" w:sz="4" w:space="0" w:color="auto"/>
              <w:right w:val="single" w:sz="4" w:space="0" w:color="auto"/>
            </w:tcBorders>
            <w:shd w:val="clear" w:color="auto" w:fill="auto"/>
            <w:vAlign w:val="center"/>
            <w:hideMark/>
          </w:tcPr>
          <w:p w14:paraId="68E7B5DC" w14:textId="77777777" w:rsidR="00147A35" w:rsidRPr="00505F0A" w:rsidRDefault="00147A35" w:rsidP="00147A35">
            <w:pPr>
              <w:widowControl/>
              <w:adjustRightInd/>
              <w:spacing w:line="240" w:lineRule="auto"/>
              <w:jc w:val="left"/>
              <w:textAlignment w:val="auto"/>
              <w:rPr>
                <w:color w:val="000000"/>
              </w:rPr>
            </w:pPr>
            <w:r w:rsidRPr="00505F0A">
              <w:rPr>
                <w:color w:val="000000"/>
              </w:rPr>
              <w:t>Medicīnas iekārtas</w:t>
            </w:r>
          </w:p>
        </w:tc>
        <w:tc>
          <w:tcPr>
            <w:tcW w:w="3856" w:type="dxa"/>
            <w:gridSpan w:val="5"/>
            <w:tcBorders>
              <w:top w:val="single" w:sz="4" w:space="0" w:color="auto"/>
              <w:left w:val="nil"/>
              <w:bottom w:val="single" w:sz="4" w:space="0" w:color="auto"/>
              <w:right w:val="single" w:sz="4" w:space="0" w:color="auto"/>
            </w:tcBorders>
            <w:shd w:val="clear" w:color="auto" w:fill="auto"/>
            <w:vAlign w:val="center"/>
            <w:hideMark/>
          </w:tcPr>
          <w:p w14:paraId="1C38959C" w14:textId="77777777" w:rsidR="00147A35" w:rsidRPr="00505F0A" w:rsidRDefault="00147A35" w:rsidP="00147A35">
            <w:pPr>
              <w:widowControl/>
              <w:adjustRightInd/>
              <w:spacing w:line="240" w:lineRule="auto"/>
              <w:jc w:val="center"/>
              <w:textAlignment w:val="auto"/>
              <w:rPr>
                <w:color w:val="000000"/>
              </w:rPr>
            </w:pPr>
            <w:r w:rsidRPr="00505F0A">
              <w:rPr>
                <w:color w:val="000000"/>
              </w:rPr>
              <w:t> </w:t>
            </w:r>
          </w:p>
        </w:tc>
      </w:tr>
      <w:tr w:rsidR="00147A35" w:rsidRPr="00505F0A" w14:paraId="0C40B5B9" w14:textId="77777777" w:rsidTr="001C5AFA">
        <w:trPr>
          <w:trHeight w:val="315"/>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A76D2" w14:textId="77777777" w:rsidR="00147A35" w:rsidRPr="00505F0A" w:rsidRDefault="00147A35" w:rsidP="00147A35">
            <w:pPr>
              <w:widowControl/>
              <w:adjustRightInd/>
              <w:spacing w:line="240" w:lineRule="auto"/>
              <w:jc w:val="left"/>
              <w:textAlignment w:val="auto"/>
              <w:rPr>
                <w:color w:val="000000"/>
              </w:rPr>
            </w:pPr>
            <w:r w:rsidRPr="00505F0A">
              <w:rPr>
                <w:color w:val="000000"/>
              </w:rPr>
              <w:t>SAD_TEH</w:t>
            </w:r>
          </w:p>
        </w:tc>
        <w:tc>
          <w:tcPr>
            <w:tcW w:w="3890" w:type="dxa"/>
            <w:gridSpan w:val="3"/>
            <w:tcBorders>
              <w:top w:val="single" w:sz="4" w:space="0" w:color="auto"/>
              <w:left w:val="nil"/>
              <w:bottom w:val="single" w:sz="4" w:space="0" w:color="auto"/>
              <w:right w:val="single" w:sz="4" w:space="0" w:color="auto"/>
            </w:tcBorders>
            <w:shd w:val="clear" w:color="auto" w:fill="auto"/>
            <w:vAlign w:val="center"/>
            <w:hideMark/>
          </w:tcPr>
          <w:p w14:paraId="2DFD591E" w14:textId="77777777" w:rsidR="00147A35" w:rsidRPr="00505F0A" w:rsidRDefault="00147A35" w:rsidP="00147A35">
            <w:pPr>
              <w:widowControl/>
              <w:adjustRightInd/>
              <w:spacing w:line="240" w:lineRule="auto"/>
              <w:jc w:val="left"/>
              <w:textAlignment w:val="auto"/>
              <w:rPr>
                <w:color w:val="000000"/>
              </w:rPr>
            </w:pPr>
            <w:r w:rsidRPr="00505F0A">
              <w:rPr>
                <w:color w:val="000000"/>
              </w:rPr>
              <w:t>Iekārtas, sadzīves tehnika, mēbeles</w:t>
            </w:r>
          </w:p>
        </w:tc>
        <w:tc>
          <w:tcPr>
            <w:tcW w:w="3856" w:type="dxa"/>
            <w:gridSpan w:val="5"/>
            <w:tcBorders>
              <w:top w:val="single" w:sz="4" w:space="0" w:color="auto"/>
              <w:left w:val="nil"/>
              <w:bottom w:val="single" w:sz="4" w:space="0" w:color="auto"/>
              <w:right w:val="single" w:sz="4" w:space="0" w:color="auto"/>
            </w:tcBorders>
            <w:shd w:val="clear" w:color="auto" w:fill="auto"/>
            <w:vAlign w:val="center"/>
            <w:hideMark/>
          </w:tcPr>
          <w:p w14:paraId="6B508D11" w14:textId="77777777" w:rsidR="00147A35" w:rsidRPr="00505F0A" w:rsidRDefault="00147A35" w:rsidP="00147A35">
            <w:pPr>
              <w:widowControl/>
              <w:adjustRightInd/>
              <w:spacing w:line="240" w:lineRule="auto"/>
              <w:jc w:val="center"/>
              <w:textAlignment w:val="auto"/>
              <w:rPr>
                <w:color w:val="000000"/>
              </w:rPr>
            </w:pPr>
            <w:r w:rsidRPr="00505F0A">
              <w:rPr>
                <w:color w:val="000000"/>
              </w:rPr>
              <w:t> </w:t>
            </w:r>
          </w:p>
        </w:tc>
      </w:tr>
      <w:tr w:rsidR="00147A35" w:rsidRPr="00505F0A" w14:paraId="4288462D" w14:textId="77777777" w:rsidTr="001C5AFA">
        <w:trPr>
          <w:trHeight w:val="315"/>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82717" w14:textId="77777777" w:rsidR="00147A35" w:rsidRPr="00505F0A" w:rsidRDefault="00147A35" w:rsidP="00147A35">
            <w:pPr>
              <w:widowControl/>
              <w:adjustRightInd/>
              <w:spacing w:line="240" w:lineRule="auto"/>
              <w:jc w:val="left"/>
              <w:textAlignment w:val="auto"/>
              <w:rPr>
                <w:b/>
                <w:bCs/>
                <w:color w:val="000000"/>
              </w:rPr>
            </w:pPr>
            <w:r w:rsidRPr="00505F0A">
              <w:rPr>
                <w:b/>
                <w:bCs/>
                <w:color w:val="000000"/>
              </w:rPr>
              <w:t>CIT_IZD</w:t>
            </w:r>
          </w:p>
        </w:tc>
        <w:tc>
          <w:tcPr>
            <w:tcW w:w="3890" w:type="dxa"/>
            <w:gridSpan w:val="3"/>
            <w:tcBorders>
              <w:top w:val="single" w:sz="4" w:space="0" w:color="auto"/>
              <w:left w:val="nil"/>
              <w:bottom w:val="single" w:sz="4" w:space="0" w:color="auto"/>
              <w:right w:val="single" w:sz="4" w:space="0" w:color="auto"/>
            </w:tcBorders>
            <w:shd w:val="clear" w:color="auto" w:fill="auto"/>
            <w:vAlign w:val="center"/>
            <w:hideMark/>
          </w:tcPr>
          <w:p w14:paraId="67506FA0" w14:textId="77777777" w:rsidR="00147A35" w:rsidRPr="00505F0A" w:rsidRDefault="00147A35" w:rsidP="00147A35">
            <w:pPr>
              <w:widowControl/>
              <w:adjustRightInd/>
              <w:spacing w:line="240" w:lineRule="auto"/>
              <w:jc w:val="left"/>
              <w:textAlignment w:val="auto"/>
              <w:rPr>
                <w:color w:val="000000"/>
              </w:rPr>
            </w:pPr>
            <w:r w:rsidRPr="00505F0A">
              <w:rPr>
                <w:color w:val="000000"/>
              </w:rPr>
              <w:t>Citi iepriekš neminētie izdevumi</w:t>
            </w:r>
          </w:p>
        </w:tc>
        <w:tc>
          <w:tcPr>
            <w:tcW w:w="3856" w:type="dxa"/>
            <w:gridSpan w:val="5"/>
            <w:tcBorders>
              <w:top w:val="single" w:sz="4" w:space="0" w:color="auto"/>
              <w:left w:val="nil"/>
              <w:bottom w:val="single" w:sz="4" w:space="0" w:color="auto"/>
              <w:right w:val="single" w:sz="4" w:space="0" w:color="auto"/>
            </w:tcBorders>
            <w:shd w:val="clear" w:color="auto" w:fill="auto"/>
            <w:vAlign w:val="center"/>
            <w:hideMark/>
          </w:tcPr>
          <w:p w14:paraId="13D737E7" w14:textId="77777777" w:rsidR="00147A35" w:rsidRPr="00505F0A" w:rsidRDefault="00147A35" w:rsidP="00147A35">
            <w:pPr>
              <w:widowControl/>
              <w:adjustRightInd/>
              <w:spacing w:line="240" w:lineRule="auto"/>
              <w:jc w:val="center"/>
              <w:textAlignment w:val="auto"/>
              <w:rPr>
                <w:color w:val="000000"/>
              </w:rPr>
            </w:pPr>
            <w:r w:rsidRPr="00505F0A">
              <w:rPr>
                <w:color w:val="000000"/>
              </w:rPr>
              <w:t> </w:t>
            </w:r>
          </w:p>
        </w:tc>
      </w:tr>
      <w:tr w:rsidR="00147A35" w:rsidRPr="00505F0A" w14:paraId="59518824" w14:textId="77777777" w:rsidTr="001C5AFA">
        <w:trPr>
          <w:trHeight w:val="570"/>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8FB1A" w14:textId="77777777" w:rsidR="00147A35" w:rsidRPr="00505F0A" w:rsidRDefault="00147A35" w:rsidP="00147A35">
            <w:pPr>
              <w:widowControl/>
              <w:adjustRightInd/>
              <w:spacing w:line="240" w:lineRule="auto"/>
              <w:jc w:val="left"/>
              <w:textAlignment w:val="auto"/>
              <w:rPr>
                <w:b/>
                <w:bCs/>
                <w:color w:val="000000"/>
              </w:rPr>
            </w:pPr>
            <w:r w:rsidRPr="00505F0A">
              <w:rPr>
                <w:b/>
                <w:bCs/>
                <w:color w:val="000000"/>
              </w:rPr>
              <w:t>ATL_beig</w:t>
            </w:r>
          </w:p>
        </w:tc>
        <w:tc>
          <w:tcPr>
            <w:tcW w:w="3890" w:type="dxa"/>
            <w:gridSpan w:val="3"/>
            <w:tcBorders>
              <w:top w:val="single" w:sz="4" w:space="0" w:color="auto"/>
              <w:left w:val="nil"/>
              <w:bottom w:val="single" w:sz="4" w:space="0" w:color="auto"/>
              <w:right w:val="single" w:sz="4" w:space="0" w:color="auto"/>
            </w:tcBorders>
            <w:shd w:val="clear" w:color="auto" w:fill="auto"/>
            <w:vAlign w:val="center"/>
            <w:hideMark/>
          </w:tcPr>
          <w:p w14:paraId="6AC5C43F" w14:textId="77777777" w:rsidR="00147A35" w:rsidRPr="00505F0A" w:rsidRDefault="00147A35" w:rsidP="00147A35">
            <w:pPr>
              <w:widowControl/>
              <w:adjustRightInd/>
              <w:spacing w:line="240" w:lineRule="auto"/>
              <w:jc w:val="left"/>
              <w:textAlignment w:val="auto"/>
              <w:rPr>
                <w:color w:val="000000"/>
              </w:rPr>
            </w:pPr>
            <w:r w:rsidRPr="00505F0A">
              <w:rPr>
                <w:color w:val="000000"/>
              </w:rPr>
              <w:t>Atlikums uz pārskata perioda beigām (ATL_sak + MERK_DOT – PASV_UZ_IZM – IZP_KOPĀ)</w:t>
            </w:r>
          </w:p>
        </w:tc>
        <w:tc>
          <w:tcPr>
            <w:tcW w:w="3856" w:type="dxa"/>
            <w:gridSpan w:val="5"/>
            <w:tcBorders>
              <w:top w:val="single" w:sz="4" w:space="0" w:color="auto"/>
              <w:left w:val="nil"/>
              <w:bottom w:val="single" w:sz="4" w:space="0" w:color="auto"/>
              <w:right w:val="single" w:sz="4" w:space="0" w:color="auto"/>
            </w:tcBorders>
            <w:shd w:val="clear" w:color="auto" w:fill="auto"/>
            <w:vAlign w:val="center"/>
            <w:hideMark/>
          </w:tcPr>
          <w:p w14:paraId="4006A0BF" w14:textId="77777777" w:rsidR="00147A35" w:rsidRPr="00505F0A" w:rsidRDefault="00147A35" w:rsidP="00147A35">
            <w:pPr>
              <w:widowControl/>
              <w:adjustRightInd/>
              <w:spacing w:line="240" w:lineRule="auto"/>
              <w:jc w:val="center"/>
              <w:textAlignment w:val="auto"/>
              <w:rPr>
                <w:color w:val="000000"/>
              </w:rPr>
            </w:pPr>
            <w:r w:rsidRPr="00505F0A">
              <w:rPr>
                <w:color w:val="000000"/>
              </w:rPr>
              <w:t> </w:t>
            </w:r>
          </w:p>
        </w:tc>
      </w:tr>
      <w:tr w:rsidR="00147A35" w:rsidRPr="00505F0A" w14:paraId="2D98ECEB" w14:textId="77777777" w:rsidTr="001C5AFA">
        <w:trPr>
          <w:trHeight w:val="375"/>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0B53B" w14:textId="77777777" w:rsidR="00147A35" w:rsidRPr="00505F0A" w:rsidRDefault="00147A35" w:rsidP="00147A35">
            <w:pPr>
              <w:widowControl/>
              <w:adjustRightInd/>
              <w:spacing w:line="240" w:lineRule="auto"/>
              <w:jc w:val="left"/>
              <w:textAlignment w:val="auto"/>
              <w:rPr>
                <w:b/>
                <w:bCs/>
                <w:color w:val="000000"/>
              </w:rPr>
            </w:pPr>
            <w:r w:rsidRPr="00505F0A">
              <w:rPr>
                <w:b/>
                <w:bCs/>
                <w:color w:val="000000"/>
              </w:rPr>
              <w:t>ATL_fakt</w:t>
            </w:r>
          </w:p>
        </w:tc>
        <w:tc>
          <w:tcPr>
            <w:tcW w:w="3890" w:type="dxa"/>
            <w:gridSpan w:val="3"/>
            <w:tcBorders>
              <w:top w:val="single" w:sz="4" w:space="0" w:color="auto"/>
              <w:left w:val="nil"/>
              <w:bottom w:val="single" w:sz="4" w:space="0" w:color="auto"/>
              <w:right w:val="single" w:sz="4" w:space="0" w:color="auto"/>
            </w:tcBorders>
            <w:shd w:val="clear" w:color="auto" w:fill="auto"/>
            <w:vAlign w:val="center"/>
            <w:hideMark/>
          </w:tcPr>
          <w:p w14:paraId="72955E57" w14:textId="77777777" w:rsidR="00147A35" w:rsidRPr="00505F0A" w:rsidRDefault="00147A35" w:rsidP="00147A35">
            <w:pPr>
              <w:widowControl/>
              <w:adjustRightInd/>
              <w:spacing w:line="240" w:lineRule="auto"/>
              <w:jc w:val="left"/>
              <w:textAlignment w:val="auto"/>
              <w:rPr>
                <w:color w:val="000000"/>
              </w:rPr>
            </w:pPr>
            <w:r w:rsidRPr="00505F0A">
              <w:rPr>
                <w:color w:val="000000"/>
              </w:rPr>
              <w:t>Faktiskais naudas līdzekļu atlikums uz pārskata perioda beigām</w:t>
            </w:r>
          </w:p>
        </w:tc>
        <w:tc>
          <w:tcPr>
            <w:tcW w:w="3856" w:type="dxa"/>
            <w:gridSpan w:val="5"/>
            <w:tcBorders>
              <w:top w:val="single" w:sz="4" w:space="0" w:color="auto"/>
              <w:left w:val="nil"/>
              <w:bottom w:val="single" w:sz="4" w:space="0" w:color="auto"/>
              <w:right w:val="single" w:sz="4" w:space="0" w:color="auto"/>
            </w:tcBorders>
            <w:shd w:val="clear" w:color="auto" w:fill="auto"/>
            <w:vAlign w:val="center"/>
            <w:hideMark/>
          </w:tcPr>
          <w:p w14:paraId="67511B80" w14:textId="77777777" w:rsidR="00147A35" w:rsidRPr="00505F0A" w:rsidRDefault="00147A35" w:rsidP="00147A35">
            <w:pPr>
              <w:widowControl/>
              <w:adjustRightInd/>
              <w:spacing w:line="240" w:lineRule="auto"/>
              <w:jc w:val="center"/>
              <w:textAlignment w:val="auto"/>
              <w:rPr>
                <w:color w:val="000000"/>
              </w:rPr>
            </w:pPr>
            <w:r w:rsidRPr="00505F0A">
              <w:rPr>
                <w:color w:val="000000"/>
              </w:rPr>
              <w:t> </w:t>
            </w:r>
          </w:p>
        </w:tc>
      </w:tr>
      <w:tr w:rsidR="00147A35" w:rsidRPr="00505F0A" w14:paraId="7A41EC39" w14:textId="77777777" w:rsidTr="001C5AFA">
        <w:trPr>
          <w:gridAfter w:val="2"/>
          <w:wAfter w:w="834" w:type="dxa"/>
          <w:trHeight w:val="300"/>
        </w:trPr>
        <w:tc>
          <w:tcPr>
            <w:tcW w:w="1830" w:type="dxa"/>
            <w:tcBorders>
              <w:top w:val="nil"/>
              <w:left w:val="nil"/>
              <w:bottom w:val="nil"/>
              <w:right w:val="nil"/>
            </w:tcBorders>
            <w:shd w:val="clear" w:color="auto" w:fill="auto"/>
            <w:noWrap/>
            <w:vAlign w:val="center"/>
            <w:hideMark/>
          </w:tcPr>
          <w:p w14:paraId="5EC5D108" w14:textId="77777777" w:rsidR="00147A35" w:rsidRPr="00505F0A" w:rsidRDefault="00147A35" w:rsidP="00147A35">
            <w:pPr>
              <w:widowControl/>
              <w:adjustRightInd/>
              <w:spacing w:line="240" w:lineRule="auto"/>
              <w:jc w:val="center"/>
              <w:textAlignment w:val="auto"/>
              <w:rPr>
                <w:color w:val="000000"/>
              </w:rPr>
            </w:pPr>
          </w:p>
        </w:tc>
        <w:tc>
          <w:tcPr>
            <w:tcW w:w="1123" w:type="dxa"/>
            <w:tcBorders>
              <w:top w:val="nil"/>
              <w:left w:val="nil"/>
              <w:bottom w:val="nil"/>
              <w:right w:val="nil"/>
            </w:tcBorders>
            <w:shd w:val="clear" w:color="auto" w:fill="auto"/>
            <w:noWrap/>
            <w:vAlign w:val="bottom"/>
            <w:hideMark/>
          </w:tcPr>
          <w:p w14:paraId="65F0FBB1" w14:textId="77777777" w:rsidR="00147A35" w:rsidRPr="00505F0A" w:rsidRDefault="00147A35" w:rsidP="00147A35">
            <w:pPr>
              <w:widowControl/>
              <w:adjustRightInd/>
              <w:spacing w:line="240" w:lineRule="auto"/>
              <w:jc w:val="left"/>
              <w:textAlignment w:val="auto"/>
            </w:pPr>
          </w:p>
        </w:tc>
        <w:tc>
          <w:tcPr>
            <w:tcW w:w="950" w:type="dxa"/>
            <w:tcBorders>
              <w:top w:val="nil"/>
              <w:left w:val="nil"/>
              <w:bottom w:val="nil"/>
              <w:right w:val="nil"/>
            </w:tcBorders>
            <w:shd w:val="clear" w:color="auto" w:fill="auto"/>
            <w:noWrap/>
            <w:vAlign w:val="bottom"/>
            <w:hideMark/>
          </w:tcPr>
          <w:p w14:paraId="68F4A2B2" w14:textId="77777777" w:rsidR="00147A35" w:rsidRPr="00505F0A" w:rsidRDefault="00147A35" w:rsidP="00147A35">
            <w:pPr>
              <w:widowControl/>
              <w:adjustRightInd/>
              <w:spacing w:line="240" w:lineRule="auto"/>
              <w:jc w:val="left"/>
              <w:textAlignment w:val="auto"/>
            </w:pPr>
          </w:p>
        </w:tc>
        <w:tc>
          <w:tcPr>
            <w:tcW w:w="3226" w:type="dxa"/>
            <w:gridSpan w:val="2"/>
            <w:tcBorders>
              <w:top w:val="nil"/>
              <w:left w:val="nil"/>
              <w:bottom w:val="nil"/>
              <w:right w:val="nil"/>
            </w:tcBorders>
            <w:shd w:val="clear" w:color="auto" w:fill="auto"/>
            <w:noWrap/>
            <w:vAlign w:val="bottom"/>
            <w:hideMark/>
          </w:tcPr>
          <w:p w14:paraId="0C126800" w14:textId="77777777" w:rsidR="00147A35" w:rsidRPr="00505F0A" w:rsidRDefault="00147A35" w:rsidP="00147A35">
            <w:pPr>
              <w:widowControl/>
              <w:adjustRightInd/>
              <w:spacing w:line="240" w:lineRule="auto"/>
              <w:jc w:val="left"/>
              <w:textAlignment w:val="auto"/>
            </w:pPr>
          </w:p>
        </w:tc>
        <w:tc>
          <w:tcPr>
            <w:tcW w:w="1613" w:type="dxa"/>
            <w:gridSpan w:val="2"/>
            <w:tcBorders>
              <w:top w:val="nil"/>
              <w:left w:val="nil"/>
              <w:bottom w:val="nil"/>
              <w:right w:val="nil"/>
            </w:tcBorders>
            <w:shd w:val="clear" w:color="auto" w:fill="auto"/>
            <w:noWrap/>
            <w:vAlign w:val="bottom"/>
            <w:hideMark/>
          </w:tcPr>
          <w:p w14:paraId="392C799A" w14:textId="77777777" w:rsidR="00147A35" w:rsidRPr="00505F0A" w:rsidRDefault="00147A35" w:rsidP="00147A35">
            <w:pPr>
              <w:widowControl/>
              <w:adjustRightInd/>
              <w:spacing w:line="240" w:lineRule="auto"/>
              <w:jc w:val="left"/>
              <w:textAlignment w:val="auto"/>
            </w:pPr>
          </w:p>
        </w:tc>
      </w:tr>
      <w:tr w:rsidR="00147A35" w:rsidRPr="00505F0A" w14:paraId="5F9D1FEA" w14:textId="77777777" w:rsidTr="001C5AFA">
        <w:trPr>
          <w:trHeight w:val="300"/>
        </w:trPr>
        <w:tc>
          <w:tcPr>
            <w:tcW w:w="9576" w:type="dxa"/>
            <w:gridSpan w:val="9"/>
            <w:tcBorders>
              <w:top w:val="nil"/>
              <w:left w:val="nil"/>
              <w:bottom w:val="nil"/>
              <w:right w:val="nil"/>
            </w:tcBorders>
            <w:shd w:val="clear" w:color="auto" w:fill="auto"/>
            <w:noWrap/>
            <w:vAlign w:val="center"/>
            <w:hideMark/>
          </w:tcPr>
          <w:p w14:paraId="4E103A65" w14:textId="77777777" w:rsidR="00147A35" w:rsidRPr="00505F0A" w:rsidRDefault="00147A35" w:rsidP="00505F0A">
            <w:pPr>
              <w:widowControl/>
              <w:adjustRightInd/>
              <w:spacing w:line="240" w:lineRule="auto"/>
              <w:ind w:firstLine="747"/>
              <w:jc w:val="left"/>
              <w:textAlignment w:val="auto"/>
              <w:rPr>
                <w:color w:val="000000"/>
              </w:rPr>
            </w:pPr>
            <w:r w:rsidRPr="00505F0A">
              <w:rPr>
                <w:bCs/>
                <w:color w:val="000000"/>
              </w:rPr>
              <w:t>Piezīmes.</w:t>
            </w:r>
          </w:p>
        </w:tc>
      </w:tr>
      <w:tr w:rsidR="00147A35" w:rsidRPr="00505F0A" w14:paraId="4B27544A" w14:textId="77777777" w:rsidTr="001C5AFA">
        <w:trPr>
          <w:trHeight w:val="795"/>
        </w:trPr>
        <w:tc>
          <w:tcPr>
            <w:tcW w:w="9576" w:type="dxa"/>
            <w:gridSpan w:val="9"/>
            <w:tcBorders>
              <w:top w:val="nil"/>
              <w:left w:val="nil"/>
              <w:bottom w:val="nil"/>
              <w:right w:val="nil"/>
            </w:tcBorders>
            <w:shd w:val="clear" w:color="auto" w:fill="auto"/>
            <w:vAlign w:val="bottom"/>
            <w:hideMark/>
          </w:tcPr>
          <w:p w14:paraId="29DE2B13" w14:textId="16ABCC8B" w:rsidR="00147A35" w:rsidRPr="00505F0A" w:rsidRDefault="00147A35" w:rsidP="00505F0A">
            <w:pPr>
              <w:widowControl/>
              <w:adjustRightInd/>
              <w:spacing w:line="240" w:lineRule="auto"/>
              <w:ind w:firstLine="747"/>
              <w:textAlignment w:val="auto"/>
              <w:rPr>
                <w:color w:val="000000"/>
              </w:rPr>
            </w:pPr>
            <w:r w:rsidRPr="00505F0A">
              <w:rPr>
                <w:bCs/>
                <w:color w:val="000000"/>
                <w:vertAlign w:val="superscript"/>
              </w:rPr>
              <w:t>1</w:t>
            </w:r>
            <w:r w:rsidRPr="00505F0A">
              <w:rPr>
                <w:bCs/>
                <w:color w:val="000000"/>
              </w:rPr>
              <w:t> Faktiski izlietots pēc uzkrāšanas principa – finansējuma apmērs, kas aprēķināts par pārskata periodu, atbilstoši mērķdotācijas veidam. Pārskatā nenorāda uzkrātās saistības par darbinieku ikgadējiem vai neizmantotajiem atvaļinājumiem un attiecīgi par to aprēķinātos darba devēja sociālās apdrošināšanas maksājumus.</w:t>
            </w:r>
          </w:p>
        </w:tc>
      </w:tr>
      <w:tr w:rsidR="00147A35" w:rsidRPr="00505F0A" w14:paraId="37291156" w14:textId="77777777" w:rsidTr="001C5AFA">
        <w:trPr>
          <w:trHeight w:val="300"/>
        </w:trPr>
        <w:tc>
          <w:tcPr>
            <w:tcW w:w="9576" w:type="dxa"/>
            <w:gridSpan w:val="9"/>
            <w:tcBorders>
              <w:top w:val="nil"/>
              <w:left w:val="nil"/>
              <w:bottom w:val="nil"/>
              <w:right w:val="nil"/>
            </w:tcBorders>
            <w:shd w:val="clear" w:color="auto" w:fill="auto"/>
            <w:vAlign w:val="bottom"/>
            <w:hideMark/>
          </w:tcPr>
          <w:p w14:paraId="3ED9734C" w14:textId="6A72FF89" w:rsidR="00147A35" w:rsidRPr="00505F0A" w:rsidRDefault="00147A35" w:rsidP="00505F0A">
            <w:pPr>
              <w:widowControl/>
              <w:adjustRightInd/>
              <w:spacing w:line="240" w:lineRule="auto"/>
              <w:ind w:firstLine="747"/>
              <w:jc w:val="left"/>
              <w:textAlignment w:val="auto"/>
              <w:rPr>
                <w:color w:val="000000"/>
              </w:rPr>
            </w:pPr>
            <w:r w:rsidRPr="00505F0A">
              <w:rPr>
                <w:color w:val="000000"/>
                <w:vertAlign w:val="superscript"/>
              </w:rPr>
              <w:t>2</w:t>
            </w:r>
            <w:r w:rsidRPr="00505F0A">
              <w:rPr>
                <w:color w:val="000000"/>
              </w:rPr>
              <w:t> Naudas plūsmas princips.</w:t>
            </w:r>
          </w:p>
        </w:tc>
      </w:tr>
      <w:tr w:rsidR="00147A35" w:rsidRPr="00147A35" w14:paraId="11FFDDD9" w14:textId="77777777" w:rsidTr="001C5AFA">
        <w:trPr>
          <w:trHeight w:val="510"/>
        </w:trPr>
        <w:tc>
          <w:tcPr>
            <w:tcW w:w="9576" w:type="dxa"/>
            <w:gridSpan w:val="9"/>
            <w:tcBorders>
              <w:top w:val="nil"/>
              <w:left w:val="nil"/>
              <w:bottom w:val="nil"/>
              <w:right w:val="nil"/>
            </w:tcBorders>
            <w:shd w:val="clear" w:color="auto" w:fill="auto"/>
            <w:noWrap/>
            <w:vAlign w:val="bottom"/>
            <w:hideMark/>
          </w:tcPr>
          <w:p w14:paraId="1BB536B1" w14:textId="77777777" w:rsidR="00147A35" w:rsidRPr="00505F0A" w:rsidRDefault="00147A35" w:rsidP="00147A35">
            <w:pPr>
              <w:widowControl/>
              <w:adjustRightInd/>
              <w:spacing w:line="240" w:lineRule="auto"/>
              <w:jc w:val="left"/>
              <w:textAlignment w:val="auto"/>
              <w:rPr>
                <w:b/>
                <w:bCs/>
                <w:color w:val="000000"/>
              </w:rPr>
            </w:pPr>
            <w:r w:rsidRPr="00505F0A">
              <w:rPr>
                <w:b/>
                <w:bCs/>
                <w:color w:val="000000"/>
              </w:rPr>
              <w:t>Paskaidrojums par:</w:t>
            </w:r>
          </w:p>
        </w:tc>
      </w:tr>
      <w:tr w:rsidR="00147A35" w:rsidRPr="00147A35" w14:paraId="1EC36444" w14:textId="77777777" w:rsidTr="001C5AFA">
        <w:trPr>
          <w:trHeight w:val="300"/>
        </w:trPr>
        <w:tc>
          <w:tcPr>
            <w:tcW w:w="9576" w:type="dxa"/>
            <w:gridSpan w:val="9"/>
            <w:tcBorders>
              <w:top w:val="nil"/>
              <w:left w:val="nil"/>
              <w:bottom w:val="nil"/>
              <w:right w:val="nil"/>
            </w:tcBorders>
            <w:shd w:val="clear" w:color="auto" w:fill="auto"/>
            <w:vAlign w:val="bottom"/>
            <w:hideMark/>
          </w:tcPr>
          <w:p w14:paraId="1FEE947E" w14:textId="2E80AD73" w:rsidR="00147A35" w:rsidRPr="00505F0A" w:rsidRDefault="00147A35" w:rsidP="00147A35">
            <w:pPr>
              <w:widowControl/>
              <w:adjustRightInd/>
              <w:spacing w:line="240" w:lineRule="auto"/>
              <w:jc w:val="left"/>
              <w:textAlignment w:val="auto"/>
              <w:rPr>
                <w:color w:val="000000"/>
              </w:rPr>
            </w:pPr>
            <w:r w:rsidRPr="00505F0A">
              <w:rPr>
                <w:color w:val="000000"/>
              </w:rPr>
              <w:t>PASK.CIT_IZD     rindā "Citi iepriekš neminētie izdevumi" iekļautajiem darījumiem:</w:t>
            </w:r>
          </w:p>
        </w:tc>
      </w:tr>
      <w:tr w:rsidR="00147A35" w:rsidRPr="00505F0A" w14:paraId="70952D33" w14:textId="77777777" w:rsidTr="001C5AFA">
        <w:trPr>
          <w:gridAfter w:val="2"/>
          <w:wAfter w:w="834" w:type="dxa"/>
          <w:trHeight w:val="1020"/>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A4AE9" w14:textId="77777777" w:rsidR="00147A35" w:rsidRPr="00505F0A" w:rsidRDefault="00147A35" w:rsidP="00147A35">
            <w:pPr>
              <w:widowControl/>
              <w:adjustRightInd/>
              <w:spacing w:line="240" w:lineRule="auto"/>
              <w:jc w:val="center"/>
              <w:textAlignment w:val="auto"/>
              <w:rPr>
                <w:color w:val="000000"/>
              </w:rPr>
            </w:pPr>
            <w:r w:rsidRPr="00505F0A">
              <w:rPr>
                <w:color w:val="000000"/>
              </w:rPr>
              <w:t>Budžeta izdevumu klasifikācijas kods</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14:paraId="5F48AE0D" w14:textId="77777777" w:rsidR="00147A35" w:rsidRPr="00505F0A" w:rsidRDefault="00147A35" w:rsidP="00147A35">
            <w:pPr>
              <w:widowControl/>
              <w:adjustRightInd/>
              <w:spacing w:line="240" w:lineRule="auto"/>
              <w:jc w:val="center"/>
              <w:textAlignment w:val="auto"/>
              <w:rPr>
                <w:color w:val="000000"/>
              </w:rPr>
            </w:pPr>
            <w:r w:rsidRPr="00505F0A">
              <w:rPr>
                <w:color w:val="000000"/>
              </w:rPr>
              <w:t>Darījuma apraksts</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024A07A9" w14:textId="77777777" w:rsidR="00147A35" w:rsidRPr="00505F0A" w:rsidRDefault="00147A35" w:rsidP="00147A35">
            <w:pPr>
              <w:widowControl/>
              <w:adjustRightInd/>
              <w:spacing w:line="240" w:lineRule="auto"/>
              <w:jc w:val="center"/>
              <w:textAlignment w:val="auto"/>
              <w:rPr>
                <w:color w:val="000000"/>
              </w:rPr>
            </w:pPr>
            <w:r w:rsidRPr="00505F0A">
              <w:rPr>
                <w:color w:val="000000"/>
              </w:rPr>
              <w:t>Summa</w:t>
            </w:r>
          </w:p>
        </w:tc>
        <w:tc>
          <w:tcPr>
            <w:tcW w:w="3226" w:type="dxa"/>
            <w:gridSpan w:val="2"/>
            <w:tcBorders>
              <w:top w:val="nil"/>
              <w:left w:val="nil"/>
              <w:bottom w:val="nil"/>
              <w:right w:val="nil"/>
            </w:tcBorders>
            <w:shd w:val="clear" w:color="auto" w:fill="auto"/>
            <w:noWrap/>
            <w:vAlign w:val="bottom"/>
            <w:hideMark/>
          </w:tcPr>
          <w:p w14:paraId="6D149730" w14:textId="77777777" w:rsidR="00147A35" w:rsidRPr="00505F0A" w:rsidRDefault="00147A35" w:rsidP="00147A35">
            <w:pPr>
              <w:widowControl/>
              <w:adjustRightInd/>
              <w:spacing w:line="240" w:lineRule="auto"/>
              <w:jc w:val="center"/>
              <w:textAlignment w:val="auto"/>
              <w:rPr>
                <w:color w:val="000000"/>
              </w:rPr>
            </w:pPr>
          </w:p>
        </w:tc>
        <w:tc>
          <w:tcPr>
            <w:tcW w:w="1613" w:type="dxa"/>
            <w:gridSpan w:val="2"/>
            <w:tcBorders>
              <w:top w:val="nil"/>
              <w:left w:val="nil"/>
              <w:bottom w:val="nil"/>
              <w:right w:val="nil"/>
            </w:tcBorders>
            <w:shd w:val="clear" w:color="auto" w:fill="auto"/>
            <w:noWrap/>
            <w:vAlign w:val="bottom"/>
            <w:hideMark/>
          </w:tcPr>
          <w:p w14:paraId="49F90081" w14:textId="77777777" w:rsidR="00147A35" w:rsidRPr="00505F0A" w:rsidRDefault="00147A35" w:rsidP="00147A35">
            <w:pPr>
              <w:widowControl/>
              <w:adjustRightInd/>
              <w:spacing w:line="240" w:lineRule="auto"/>
              <w:jc w:val="left"/>
              <w:textAlignment w:val="auto"/>
            </w:pPr>
          </w:p>
        </w:tc>
      </w:tr>
      <w:tr w:rsidR="00147A35" w:rsidRPr="00505F0A" w14:paraId="037D837A" w14:textId="77777777" w:rsidTr="001C5AFA">
        <w:trPr>
          <w:gridAfter w:val="2"/>
          <w:wAfter w:w="834" w:type="dxa"/>
          <w:trHeight w:val="330"/>
        </w:trPr>
        <w:tc>
          <w:tcPr>
            <w:tcW w:w="1830" w:type="dxa"/>
            <w:tcBorders>
              <w:top w:val="nil"/>
              <w:left w:val="single" w:sz="4" w:space="0" w:color="auto"/>
              <w:bottom w:val="single" w:sz="4" w:space="0" w:color="auto"/>
              <w:right w:val="single" w:sz="4" w:space="0" w:color="auto"/>
            </w:tcBorders>
            <w:shd w:val="clear" w:color="auto" w:fill="auto"/>
            <w:noWrap/>
            <w:hideMark/>
          </w:tcPr>
          <w:p w14:paraId="25F403A7" w14:textId="77777777" w:rsidR="00147A35" w:rsidRPr="00505F0A" w:rsidRDefault="00147A35" w:rsidP="00147A35">
            <w:pPr>
              <w:widowControl/>
              <w:adjustRightInd/>
              <w:spacing w:line="240" w:lineRule="auto"/>
              <w:jc w:val="left"/>
              <w:textAlignment w:val="auto"/>
              <w:rPr>
                <w:color w:val="000000"/>
              </w:rPr>
            </w:pPr>
            <w:r w:rsidRPr="00505F0A">
              <w:rPr>
                <w:color w:val="000000"/>
              </w:rPr>
              <w:t> </w:t>
            </w:r>
          </w:p>
        </w:tc>
        <w:tc>
          <w:tcPr>
            <w:tcW w:w="1123" w:type="dxa"/>
            <w:tcBorders>
              <w:top w:val="nil"/>
              <w:left w:val="nil"/>
              <w:bottom w:val="single" w:sz="4" w:space="0" w:color="auto"/>
              <w:right w:val="single" w:sz="4" w:space="0" w:color="auto"/>
            </w:tcBorders>
            <w:shd w:val="clear" w:color="auto" w:fill="auto"/>
            <w:vAlign w:val="center"/>
            <w:hideMark/>
          </w:tcPr>
          <w:p w14:paraId="1D3CD68A" w14:textId="77777777" w:rsidR="00147A35" w:rsidRPr="00505F0A" w:rsidRDefault="00147A35" w:rsidP="00147A35">
            <w:pPr>
              <w:widowControl/>
              <w:adjustRightInd/>
              <w:spacing w:line="240" w:lineRule="auto"/>
              <w:jc w:val="left"/>
              <w:textAlignment w:val="auto"/>
              <w:rPr>
                <w:color w:val="000000"/>
              </w:rPr>
            </w:pPr>
            <w:r w:rsidRPr="00505F0A">
              <w:rPr>
                <w:color w:val="000000"/>
              </w:rPr>
              <w:t> </w:t>
            </w:r>
          </w:p>
        </w:tc>
        <w:tc>
          <w:tcPr>
            <w:tcW w:w="950" w:type="dxa"/>
            <w:tcBorders>
              <w:top w:val="nil"/>
              <w:left w:val="nil"/>
              <w:bottom w:val="single" w:sz="4" w:space="0" w:color="auto"/>
              <w:right w:val="single" w:sz="4" w:space="0" w:color="auto"/>
            </w:tcBorders>
            <w:shd w:val="clear" w:color="auto" w:fill="auto"/>
            <w:noWrap/>
            <w:hideMark/>
          </w:tcPr>
          <w:p w14:paraId="41FF40CD" w14:textId="77777777" w:rsidR="00147A35" w:rsidRPr="00505F0A" w:rsidRDefault="00147A35" w:rsidP="00147A35">
            <w:pPr>
              <w:widowControl/>
              <w:adjustRightInd/>
              <w:spacing w:line="240" w:lineRule="auto"/>
              <w:jc w:val="left"/>
              <w:textAlignment w:val="auto"/>
              <w:rPr>
                <w:color w:val="000000"/>
              </w:rPr>
            </w:pPr>
            <w:r w:rsidRPr="00505F0A">
              <w:rPr>
                <w:color w:val="000000"/>
              </w:rPr>
              <w:t> </w:t>
            </w:r>
          </w:p>
        </w:tc>
        <w:tc>
          <w:tcPr>
            <w:tcW w:w="3226" w:type="dxa"/>
            <w:gridSpan w:val="2"/>
            <w:tcBorders>
              <w:top w:val="nil"/>
              <w:left w:val="nil"/>
              <w:bottom w:val="nil"/>
              <w:right w:val="nil"/>
            </w:tcBorders>
            <w:shd w:val="clear" w:color="auto" w:fill="auto"/>
            <w:noWrap/>
            <w:vAlign w:val="bottom"/>
            <w:hideMark/>
          </w:tcPr>
          <w:p w14:paraId="7865DC0D" w14:textId="77777777" w:rsidR="00147A35" w:rsidRPr="00505F0A" w:rsidRDefault="00147A35" w:rsidP="00147A35">
            <w:pPr>
              <w:widowControl/>
              <w:adjustRightInd/>
              <w:spacing w:line="240" w:lineRule="auto"/>
              <w:jc w:val="left"/>
              <w:textAlignment w:val="auto"/>
              <w:rPr>
                <w:color w:val="000000"/>
              </w:rPr>
            </w:pPr>
          </w:p>
        </w:tc>
        <w:tc>
          <w:tcPr>
            <w:tcW w:w="1613" w:type="dxa"/>
            <w:gridSpan w:val="2"/>
            <w:tcBorders>
              <w:top w:val="nil"/>
              <w:left w:val="nil"/>
              <w:bottom w:val="nil"/>
              <w:right w:val="nil"/>
            </w:tcBorders>
            <w:shd w:val="clear" w:color="auto" w:fill="auto"/>
            <w:noWrap/>
            <w:vAlign w:val="bottom"/>
            <w:hideMark/>
          </w:tcPr>
          <w:p w14:paraId="76B7C7EB" w14:textId="77777777" w:rsidR="00147A35" w:rsidRPr="00505F0A" w:rsidRDefault="00147A35" w:rsidP="00147A35">
            <w:pPr>
              <w:widowControl/>
              <w:adjustRightInd/>
              <w:spacing w:line="240" w:lineRule="auto"/>
              <w:jc w:val="left"/>
              <w:textAlignment w:val="auto"/>
            </w:pPr>
          </w:p>
        </w:tc>
      </w:tr>
      <w:tr w:rsidR="00147A35" w:rsidRPr="00505F0A" w14:paraId="2422FB94" w14:textId="77777777" w:rsidTr="001C5AFA">
        <w:trPr>
          <w:gridAfter w:val="2"/>
          <w:wAfter w:w="834" w:type="dxa"/>
          <w:trHeight w:val="300"/>
        </w:trPr>
        <w:tc>
          <w:tcPr>
            <w:tcW w:w="1830" w:type="dxa"/>
            <w:tcBorders>
              <w:top w:val="nil"/>
              <w:left w:val="nil"/>
              <w:bottom w:val="nil"/>
              <w:right w:val="nil"/>
            </w:tcBorders>
            <w:shd w:val="clear" w:color="auto" w:fill="auto"/>
            <w:noWrap/>
            <w:vAlign w:val="center"/>
            <w:hideMark/>
          </w:tcPr>
          <w:p w14:paraId="0129919A" w14:textId="77777777" w:rsidR="00147A35" w:rsidRPr="00505F0A" w:rsidRDefault="00147A35" w:rsidP="00147A35">
            <w:pPr>
              <w:widowControl/>
              <w:adjustRightInd/>
              <w:spacing w:line="240" w:lineRule="auto"/>
              <w:jc w:val="left"/>
              <w:textAlignment w:val="auto"/>
            </w:pPr>
          </w:p>
        </w:tc>
        <w:tc>
          <w:tcPr>
            <w:tcW w:w="1123" w:type="dxa"/>
            <w:tcBorders>
              <w:top w:val="nil"/>
              <w:left w:val="nil"/>
              <w:bottom w:val="nil"/>
              <w:right w:val="nil"/>
            </w:tcBorders>
            <w:shd w:val="clear" w:color="auto" w:fill="auto"/>
            <w:noWrap/>
            <w:vAlign w:val="bottom"/>
            <w:hideMark/>
          </w:tcPr>
          <w:p w14:paraId="32C36FDA" w14:textId="77777777" w:rsidR="00147A35" w:rsidRPr="00505F0A" w:rsidRDefault="00147A35" w:rsidP="00147A35">
            <w:pPr>
              <w:widowControl/>
              <w:adjustRightInd/>
              <w:spacing w:line="240" w:lineRule="auto"/>
              <w:jc w:val="left"/>
              <w:textAlignment w:val="auto"/>
            </w:pPr>
          </w:p>
        </w:tc>
        <w:tc>
          <w:tcPr>
            <w:tcW w:w="950" w:type="dxa"/>
            <w:tcBorders>
              <w:top w:val="nil"/>
              <w:left w:val="nil"/>
              <w:bottom w:val="nil"/>
              <w:right w:val="nil"/>
            </w:tcBorders>
            <w:shd w:val="clear" w:color="auto" w:fill="auto"/>
            <w:noWrap/>
            <w:vAlign w:val="bottom"/>
            <w:hideMark/>
          </w:tcPr>
          <w:p w14:paraId="0EA6CCCD" w14:textId="77777777" w:rsidR="00147A35" w:rsidRPr="00505F0A" w:rsidRDefault="00147A35" w:rsidP="00147A35">
            <w:pPr>
              <w:widowControl/>
              <w:adjustRightInd/>
              <w:spacing w:line="240" w:lineRule="auto"/>
              <w:jc w:val="left"/>
              <w:textAlignment w:val="auto"/>
            </w:pPr>
          </w:p>
        </w:tc>
        <w:tc>
          <w:tcPr>
            <w:tcW w:w="3226" w:type="dxa"/>
            <w:gridSpan w:val="2"/>
            <w:tcBorders>
              <w:top w:val="nil"/>
              <w:left w:val="nil"/>
              <w:bottom w:val="nil"/>
              <w:right w:val="nil"/>
            </w:tcBorders>
            <w:shd w:val="clear" w:color="auto" w:fill="auto"/>
            <w:noWrap/>
            <w:vAlign w:val="bottom"/>
            <w:hideMark/>
          </w:tcPr>
          <w:p w14:paraId="300B81D8" w14:textId="77777777" w:rsidR="00147A35" w:rsidRPr="00505F0A" w:rsidRDefault="00147A35" w:rsidP="00147A35">
            <w:pPr>
              <w:widowControl/>
              <w:adjustRightInd/>
              <w:spacing w:line="240" w:lineRule="auto"/>
              <w:jc w:val="left"/>
              <w:textAlignment w:val="auto"/>
            </w:pPr>
          </w:p>
        </w:tc>
        <w:tc>
          <w:tcPr>
            <w:tcW w:w="1613" w:type="dxa"/>
            <w:gridSpan w:val="2"/>
            <w:tcBorders>
              <w:top w:val="nil"/>
              <w:left w:val="nil"/>
              <w:bottom w:val="nil"/>
              <w:right w:val="nil"/>
            </w:tcBorders>
            <w:shd w:val="clear" w:color="auto" w:fill="auto"/>
            <w:noWrap/>
            <w:vAlign w:val="bottom"/>
            <w:hideMark/>
          </w:tcPr>
          <w:p w14:paraId="4481017D" w14:textId="77777777" w:rsidR="00147A35" w:rsidRPr="00505F0A" w:rsidRDefault="00147A35" w:rsidP="00147A35">
            <w:pPr>
              <w:widowControl/>
              <w:adjustRightInd/>
              <w:spacing w:line="240" w:lineRule="auto"/>
              <w:jc w:val="left"/>
              <w:textAlignment w:val="auto"/>
            </w:pPr>
          </w:p>
        </w:tc>
      </w:tr>
      <w:tr w:rsidR="00147A35" w:rsidRPr="00147A35" w14:paraId="211B1094" w14:textId="77777777" w:rsidTr="001C5AFA">
        <w:trPr>
          <w:trHeight w:val="300"/>
        </w:trPr>
        <w:tc>
          <w:tcPr>
            <w:tcW w:w="9576" w:type="dxa"/>
            <w:gridSpan w:val="9"/>
            <w:tcBorders>
              <w:top w:val="nil"/>
              <w:left w:val="nil"/>
              <w:bottom w:val="nil"/>
              <w:right w:val="nil"/>
            </w:tcBorders>
            <w:shd w:val="clear" w:color="auto" w:fill="auto"/>
            <w:vAlign w:val="bottom"/>
            <w:hideMark/>
          </w:tcPr>
          <w:p w14:paraId="6D1A32C8" w14:textId="77777777" w:rsidR="00147A35" w:rsidRPr="00505F0A" w:rsidRDefault="00147A35" w:rsidP="00147A35">
            <w:pPr>
              <w:widowControl/>
              <w:adjustRightInd/>
              <w:spacing w:line="240" w:lineRule="auto"/>
              <w:jc w:val="left"/>
              <w:textAlignment w:val="auto"/>
              <w:rPr>
                <w:color w:val="000000"/>
              </w:rPr>
            </w:pPr>
            <w:r w:rsidRPr="00505F0A">
              <w:rPr>
                <w:color w:val="000000"/>
              </w:rPr>
              <w:t>PASK.ATL_beig     rindā "Atlikums uz pārskata perioda beigām" iekļautajiem darījumiem:</w:t>
            </w:r>
          </w:p>
        </w:tc>
      </w:tr>
      <w:tr w:rsidR="00147A35" w:rsidRPr="00505F0A" w14:paraId="58B74CF3" w14:textId="77777777" w:rsidTr="001C5AFA">
        <w:trPr>
          <w:gridAfter w:val="2"/>
          <w:wAfter w:w="834" w:type="dxa"/>
          <w:trHeight w:val="510"/>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7C33A" w14:textId="77777777" w:rsidR="00147A35" w:rsidRPr="00505F0A" w:rsidRDefault="00147A35" w:rsidP="00147A35">
            <w:pPr>
              <w:widowControl/>
              <w:adjustRightInd/>
              <w:spacing w:line="240" w:lineRule="auto"/>
              <w:jc w:val="center"/>
              <w:textAlignment w:val="auto"/>
              <w:rPr>
                <w:color w:val="000000"/>
              </w:rPr>
            </w:pPr>
            <w:r w:rsidRPr="00505F0A">
              <w:rPr>
                <w:color w:val="000000"/>
              </w:rPr>
              <w:t>Darījuma apraksts</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0FE94A29" w14:textId="77777777" w:rsidR="00147A35" w:rsidRPr="00505F0A" w:rsidRDefault="00147A35" w:rsidP="00147A35">
            <w:pPr>
              <w:widowControl/>
              <w:adjustRightInd/>
              <w:spacing w:line="240" w:lineRule="auto"/>
              <w:jc w:val="center"/>
              <w:textAlignment w:val="auto"/>
              <w:rPr>
                <w:color w:val="000000"/>
              </w:rPr>
            </w:pPr>
            <w:r w:rsidRPr="00505F0A">
              <w:rPr>
                <w:color w:val="000000"/>
              </w:rPr>
              <w:t>Summa</w:t>
            </w:r>
          </w:p>
        </w:tc>
        <w:tc>
          <w:tcPr>
            <w:tcW w:w="950" w:type="dxa"/>
            <w:tcBorders>
              <w:top w:val="nil"/>
              <w:left w:val="nil"/>
              <w:bottom w:val="nil"/>
              <w:right w:val="nil"/>
            </w:tcBorders>
            <w:shd w:val="clear" w:color="auto" w:fill="auto"/>
            <w:noWrap/>
            <w:vAlign w:val="center"/>
            <w:hideMark/>
          </w:tcPr>
          <w:p w14:paraId="03CEC251" w14:textId="77777777" w:rsidR="00147A35" w:rsidRPr="00505F0A" w:rsidRDefault="00147A35" w:rsidP="00147A35">
            <w:pPr>
              <w:widowControl/>
              <w:adjustRightInd/>
              <w:spacing w:line="240" w:lineRule="auto"/>
              <w:jc w:val="center"/>
              <w:textAlignment w:val="auto"/>
              <w:rPr>
                <w:color w:val="000000"/>
              </w:rPr>
            </w:pPr>
          </w:p>
        </w:tc>
        <w:tc>
          <w:tcPr>
            <w:tcW w:w="3226" w:type="dxa"/>
            <w:gridSpan w:val="2"/>
            <w:tcBorders>
              <w:top w:val="nil"/>
              <w:left w:val="nil"/>
              <w:bottom w:val="nil"/>
              <w:right w:val="nil"/>
            </w:tcBorders>
            <w:shd w:val="clear" w:color="auto" w:fill="auto"/>
            <w:noWrap/>
            <w:hideMark/>
          </w:tcPr>
          <w:p w14:paraId="2E01527A" w14:textId="77777777" w:rsidR="00147A35" w:rsidRPr="00505F0A" w:rsidRDefault="00147A35" w:rsidP="00147A35">
            <w:pPr>
              <w:widowControl/>
              <w:adjustRightInd/>
              <w:spacing w:line="240" w:lineRule="auto"/>
              <w:jc w:val="center"/>
              <w:textAlignment w:val="auto"/>
            </w:pPr>
          </w:p>
        </w:tc>
        <w:tc>
          <w:tcPr>
            <w:tcW w:w="1613" w:type="dxa"/>
            <w:gridSpan w:val="2"/>
            <w:tcBorders>
              <w:top w:val="nil"/>
              <w:left w:val="nil"/>
              <w:bottom w:val="nil"/>
              <w:right w:val="nil"/>
            </w:tcBorders>
            <w:shd w:val="clear" w:color="auto" w:fill="auto"/>
            <w:noWrap/>
            <w:vAlign w:val="bottom"/>
            <w:hideMark/>
          </w:tcPr>
          <w:p w14:paraId="03C5DCE1" w14:textId="77777777" w:rsidR="00147A35" w:rsidRPr="00505F0A" w:rsidRDefault="00147A35" w:rsidP="00147A35">
            <w:pPr>
              <w:widowControl/>
              <w:adjustRightInd/>
              <w:spacing w:line="240" w:lineRule="auto"/>
              <w:jc w:val="left"/>
              <w:textAlignment w:val="auto"/>
            </w:pPr>
          </w:p>
        </w:tc>
      </w:tr>
      <w:tr w:rsidR="00147A35" w:rsidRPr="00505F0A" w14:paraId="0055DFBD" w14:textId="77777777" w:rsidTr="001C5AFA">
        <w:trPr>
          <w:gridAfter w:val="2"/>
          <w:wAfter w:w="834" w:type="dxa"/>
          <w:trHeight w:val="300"/>
        </w:trPr>
        <w:tc>
          <w:tcPr>
            <w:tcW w:w="1830" w:type="dxa"/>
            <w:tcBorders>
              <w:top w:val="nil"/>
              <w:left w:val="single" w:sz="4" w:space="0" w:color="auto"/>
              <w:bottom w:val="single" w:sz="4" w:space="0" w:color="auto"/>
              <w:right w:val="single" w:sz="4" w:space="0" w:color="auto"/>
            </w:tcBorders>
            <w:shd w:val="clear" w:color="auto" w:fill="auto"/>
            <w:noWrap/>
            <w:hideMark/>
          </w:tcPr>
          <w:p w14:paraId="0B0FDC60" w14:textId="77777777" w:rsidR="00147A35" w:rsidRPr="00505F0A" w:rsidRDefault="00147A35" w:rsidP="00147A35">
            <w:pPr>
              <w:widowControl/>
              <w:adjustRightInd/>
              <w:spacing w:line="240" w:lineRule="auto"/>
              <w:jc w:val="left"/>
              <w:textAlignment w:val="auto"/>
              <w:rPr>
                <w:color w:val="000000"/>
              </w:rPr>
            </w:pPr>
            <w:r w:rsidRPr="00505F0A">
              <w:rPr>
                <w:color w:val="000000"/>
              </w:rPr>
              <w:t> </w:t>
            </w:r>
          </w:p>
        </w:tc>
        <w:tc>
          <w:tcPr>
            <w:tcW w:w="1123" w:type="dxa"/>
            <w:tcBorders>
              <w:top w:val="nil"/>
              <w:left w:val="nil"/>
              <w:bottom w:val="single" w:sz="4" w:space="0" w:color="auto"/>
              <w:right w:val="single" w:sz="4" w:space="0" w:color="auto"/>
            </w:tcBorders>
            <w:shd w:val="clear" w:color="auto" w:fill="auto"/>
            <w:noWrap/>
            <w:hideMark/>
          </w:tcPr>
          <w:p w14:paraId="7A85F709" w14:textId="77777777" w:rsidR="00147A35" w:rsidRPr="00505F0A" w:rsidRDefault="00147A35" w:rsidP="00147A35">
            <w:pPr>
              <w:widowControl/>
              <w:adjustRightInd/>
              <w:spacing w:line="240" w:lineRule="auto"/>
              <w:jc w:val="left"/>
              <w:textAlignment w:val="auto"/>
              <w:rPr>
                <w:color w:val="000000"/>
              </w:rPr>
            </w:pPr>
            <w:r w:rsidRPr="00505F0A">
              <w:rPr>
                <w:color w:val="000000"/>
              </w:rPr>
              <w:t> </w:t>
            </w:r>
          </w:p>
        </w:tc>
        <w:tc>
          <w:tcPr>
            <w:tcW w:w="950" w:type="dxa"/>
            <w:tcBorders>
              <w:top w:val="nil"/>
              <w:left w:val="nil"/>
              <w:bottom w:val="nil"/>
              <w:right w:val="nil"/>
            </w:tcBorders>
            <w:shd w:val="clear" w:color="auto" w:fill="auto"/>
            <w:noWrap/>
            <w:hideMark/>
          </w:tcPr>
          <w:p w14:paraId="0062FBE6" w14:textId="77777777" w:rsidR="00147A35" w:rsidRPr="00505F0A" w:rsidRDefault="00147A35" w:rsidP="00147A35">
            <w:pPr>
              <w:widowControl/>
              <w:adjustRightInd/>
              <w:spacing w:line="240" w:lineRule="auto"/>
              <w:jc w:val="left"/>
              <w:textAlignment w:val="auto"/>
              <w:rPr>
                <w:color w:val="000000"/>
              </w:rPr>
            </w:pPr>
          </w:p>
        </w:tc>
        <w:tc>
          <w:tcPr>
            <w:tcW w:w="3226" w:type="dxa"/>
            <w:gridSpan w:val="2"/>
            <w:tcBorders>
              <w:top w:val="nil"/>
              <w:left w:val="nil"/>
              <w:bottom w:val="nil"/>
              <w:right w:val="nil"/>
            </w:tcBorders>
            <w:shd w:val="clear" w:color="auto" w:fill="auto"/>
            <w:noWrap/>
            <w:hideMark/>
          </w:tcPr>
          <w:p w14:paraId="7066621F" w14:textId="77777777" w:rsidR="00147A35" w:rsidRPr="00505F0A" w:rsidRDefault="00147A35" w:rsidP="00147A35">
            <w:pPr>
              <w:widowControl/>
              <w:adjustRightInd/>
              <w:spacing w:line="240" w:lineRule="auto"/>
              <w:jc w:val="left"/>
              <w:textAlignment w:val="auto"/>
            </w:pPr>
          </w:p>
        </w:tc>
        <w:tc>
          <w:tcPr>
            <w:tcW w:w="1613" w:type="dxa"/>
            <w:gridSpan w:val="2"/>
            <w:tcBorders>
              <w:top w:val="nil"/>
              <w:left w:val="nil"/>
              <w:bottom w:val="nil"/>
              <w:right w:val="nil"/>
            </w:tcBorders>
            <w:shd w:val="clear" w:color="auto" w:fill="auto"/>
            <w:noWrap/>
            <w:vAlign w:val="bottom"/>
            <w:hideMark/>
          </w:tcPr>
          <w:p w14:paraId="22CF289D" w14:textId="77777777" w:rsidR="00147A35" w:rsidRPr="00505F0A" w:rsidRDefault="00147A35" w:rsidP="00147A35">
            <w:pPr>
              <w:widowControl/>
              <w:adjustRightInd/>
              <w:spacing w:line="240" w:lineRule="auto"/>
              <w:jc w:val="left"/>
              <w:textAlignment w:val="auto"/>
            </w:pPr>
          </w:p>
        </w:tc>
      </w:tr>
      <w:tr w:rsidR="00147A35" w:rsidRPr="00505F0A" w14:paraId="5271AA69" w14:textId="77777777" w:rsidTr="001C5AFA">
        <w:trPr>
          <w:gridAfter w:val="2"/>
          <w:wAfter w:w="834" w:type="dxa"/>
          <w:trHeight w:val="300"/>
        </w:trPr>
        <w:tc>
          <w:tcPr>
            <w:tcW w:w="1830" w:type="dxa"/>
            <w:tcBorders>
              <w:top w:val="nil"/>
              <w:left w:val="nil"/>
              <w:bottom w:val="nil"/>
              <w:right w:val="nil"/>
            </w:tcBorders>
            <w:shd w:val="clear" w:color="auto" w:fill="auto"/>
            <w:noWrap/>
            <w:vAlign w:val="center"/>
            <w:hideMark/>
          </w:tcPr>
          <w:p w14:paraId="7974FAD2" w14:textId="77777777" w:rsidR="00147A35" w:rsidRPr="00505F0A" w:rsidRDefault="00147A35" w:rsidP="00147A35">
            <w:pPr>
              <w:widowControl/>
              <w:adjustRightInd/>
              <w:spacing w:line="240" w:lineRule="auto"/>
              <w:jc w:val="left"/>
              <w:textAlignment w:val="auto"/>
            </w:pPr>
          </w:p>
        </w:tc>
        <w:tc>
          <w:tcPr>
            <w:tcW w:w="1123" w:type="dxa"/>
            <w:tcBorders>
              <w:top w:val="nil"/>
              <w:left w:val="nil"/>
              <w:bottom w:val="nil"/>
              <w:right w:val="nil"/>
            </w:tcBorders>
            <w:shd w:val="clear" w:color="auto" w:fill="auto"/>
            <w:noWrap/>
            <w:vAlign w:val="bottom"/>
            <w:hideMark/>
          </w:tcPr>
          <w:p w14:paraId="17C74E18" w14:textId="77777777" w:rsidR="00147A35" w:rsidRPr="00505F0A" w:rsidRDefault="00147A35" w:rsidP="00147A35">
            <w:pPr>
              <w:widowControl/>
              <w:adjustRightInd/>
              <w:spacing w:line="240" w:lineRule="auto"/>
              <w:jc w:val="left"/>
              <w:textAlignment w:val="auto"/>
            </w:pPr>
          </w:p>
        </w:tc>
        <w:tc>
          <w:tcPr>
            <w:tcW w:w="950" w:type="dxa"/>
            <w:tcBorders>
              <w:top w:val="nil"/>
              <w:left w:val="nil"/>
              <w:bottom w:val="nil"/>
              <w:right w:val="nil"/>
            </w:tcBorders>
            <w:shd w:val="clear" w:color="auto" w:fill="auto"/>
            <w:noWrap/>
            <w:vAlign w:val="bottom"/>
            <w:hideMark/>
          </w:tcPr>
          <w:p w14:paraId="540B9DB3" w14:textId="77777777" w:rsidR="00147A35" w:rsidRPr="00505F0A" w:rsidRDefault="00147A35" w:rsidP="00147A35">
            <w:pPr>
              <w:widowControl/>
              <w:adjustRightInd/>
              <w:spacing w:line="240" w:lineRule="auto"/>
              <w:jc w:val="left"/>
              <w:textAlignment w:val="auto"/>
            </w:pPr>
          </w:p>
        </w:tc>
        <w:tc>
          <w:tcPr>
            <w:tcW w:w="3226" w:type="dxa"/>
            <w:gridSpan w:val="2"/>
            <w:tcBorders>
              <w:top w:val="nil"/>
              <w:left w:val="nil"/>
              <w:bottom w:val="nil"/>
              <w:right w:val="nil"/>
            </w:tcBorders>
            <w:shd w:val="clear" w:color="auto" w:fill="auto"/>
            <w:noWrap/>
            <w:vAlign w:val="bottom"/>
            <w:hideMark/>
          </w:tcPr>
          <w:p w14:paraId="5CADB198" w14:textId="77777777" w:rsidR="00147A35" w:rsidRPr="00505F0A" w:rsidRDefault="00147A35" w:rsidP="00147A35">
            <w:pPr>
              <w:widowControl/>
              <w:adjustRightInd/>
              <w:spacing w:line="240" w:lineRule="auto"/>
              <w:jc w:val="left"/>
              <w:textAlignment w:val="auto"/>
            </w:pPr>
          </w:p>
        </w:tc>
        <w:tc>
          <w:tcPr>
            <w:tcW w:w="1613" w:type="dxa"/>
            <w:gridSpan w:val="2"/>
            <w:tcBorders>
              <w:top w:val="nil"/>
              <w:left w:val="nil"/>
              <w:bottom w:val="nil"/>
              <w:right w:val="nil"/>
            </w:tcBorders>
            <w:shd w:val="clear" w:color="auto" w:fill="auto"/>
            <w:noWrap/>
            <w:vAlign w:val="bottom"/>
            <w:hideMark/>
          </w:tcPr>
          <w:p w14:paraId="0E82FEB2" w14:textId="77777777" w:rsidR="00147A35" w:rsidRPr="00505F0A" w:rsidRDefault="00147A35" w:rsidP="00147A35">
            <w:pPr>
              <w:widowControl/>
              <w:adjustRightInd/>
              <w:spacing w:line="240" w:lineRule="auto"/>
              <w:jc w:val="left"/>
              <w:textAlignment w:val="auto"/>
            </w:pPr>
          </w:p>
        </w:tc>
      </w:tr>
      <w:tr w:rsidR="00147A35" w:rsidRPr="00147A35" w14:paraId="2F4226E9" w14:textId="77777777" w:rsidTr="001C5AFA">
        <w:trPr>
          <w:trHeight w:val="300"/>
        </w:trPr>
        <w:tc>
          <w:tcPr>
            <w:tcW w:w="9576" w:type="dxa"/>
            <w:gridSpan w:val="9"/>
            <w:tcBorders>
              <w:top w:val="nil"/>
              <w:left w:val="nil"/>
              <w:bottom w:val="nil"/>
              <w:right w:val="nil"/>
            </w:tcBorders>
            <w:shd w:val="clear" w:color="auto" w:fill="auto"/>
            <w:noWrap/>
            <w:vAlign w:val="bottom"/>
            <w:hideMark/>
          </w:tcPr>
          <w:p w14:paraId="6DA35D60" w14:textId="77777777" w:rsidR="00147A35" w:rsidRPr="00505F0A" w:rsidRDefault="00147A35" w:rsidP="00147A35">
            <w:pPr>
              <w:widowControl/>
              <w:adjustRightInd/>
              <w:spacing w:line="240" w:lineRule="auto"/>
              <w:jc w:val="left"/>
              <w:textAlignment w:val="auto"/>
              <w:rPr>
                <w:color w:val="000000"/>
              </w:rPr>
            </w:pPr>
            <w:r w:rsidRPr="00505F0A">
              <w:rPr>
                <w:color w:val="000000"/>
              </w:rPr>
              <w:t>PASK.ATL_fakt     rindā "Faktiskais naudas līdzekļu atlikums uz pārskata perioda beigām" iekļautajiem darījumiem:</w:t>
            </w:r>
          </w:p>
        </w:tc>
      </w:tr>
      <w:tr w:rsidR="00147A35" w:rsidRPr="00505F0A" w14:paraId="47B2516E" w14:textId="77777777" w:rsidTr="001C5AFA">
        <w:trPr>
          <w:gridAfter w:val="2"/>
          <w:wAfter w:w="834" w:type="dxa"/>
          <w:trHeight w:val="510"/>
        </w:trPr>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B7603" w14:textId="77777777" w:rsidR="00147A35" w:rsidRPr="00505F0A" w:rsidRDefault="00147A35" w:rsidP="00147A35">
            <w:pPr>
              <w:widowControl/>
              <w:adjustRightInd/>
              <w:spacing w:line="240" w:lineRule="auto"/>
              <w:jc w:val="center"/>
              <w:textAlignment w:val="auto"/>
              <w:rPr>
                <w:color w:val="000000"/>
              </w:rPr>
            </w:pPr>
            <w:r w:rsidRPr="00505F0A">
              <w:rPr>
                <w:color w:val="000000"/>
              </w:rPr>
              <w:t>Darījuma apraksts</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14:paraId="594B21DC" w14:textId="77777777" w:rsidR="00147A35" w:rsidRPr="00505F0A" w:rsidRDefault="00147A35" w:rsidP="00147A35">
            <w:pPr>
              <w:widowControl/>
              <w:adjustRightInd/>
              <w:spacing w:line="240" w:lineRule="auto"/>
              <w:jc w:val="center"/>
              <w:textAlignment w:val="auto"/>
              <w:rPr>
                <w:color w:val="000000"/>
              </w:rPr>
            </w:pPr>
            <w:r w:rsidRPr="00505F0A">
              <w:rPr>
                <w:color w:val="000000"/>
              </w:rPr>
              <w:t>Summa</w:t>
            </w:r>
          </w:p>
        </w:tc>
        <w:tc>
          <w:tcPr>
            <w:tcW w:w="950" w:type="dxa"/>
            <w:tcBorders>
              <w:top w:val="nil"/>
              <w:left w:val="nil"/>
              <w:bottom w:val="nil"/>
              <w:right w:val="nil"/>
            </w:tcBorders>
            <w:shd w:val="clear" w:color="auto" w:fill="auto"/>
            <w:noWrap/>
            <w:vAlign w:val="center"/>
            <w:hideMark/>
          </w:tcPr>
          <w:p w14:paraId="325EEDC8" w14:textId="77777777" w:rsidR="00147A35" w:rsidRPr="00505F0A" w:rsidRDefault="00147A35" w:rsidP="00147A35">
            <w:pPr>
              <w:widowControl/>
              <w:adjustRightInd/>
              <w:spacing w:line="240" w:lineRule="auto"/>
              <w:jc w:val="center"/>
              <w:textAlignment w:val="auto"/>
              <w:rPr>
                <w:color w:val="000000"/>
              </w:rPr>
            </w:pPr>
          </w:p>
        </w:tc>
        <w:tc>
          <w:tcPr>
            <w:tcW w:w="3226" w:type="dxa"/>
            <w:gridSpan w:val="2"/>
            <w:tcBorders>
              <w:top w:val="nil"/>
              <w:left w:val="nil"/>
              <w:bottom w:val="nil"/>
              <w:right w:val="nil"/>
            </w:tcBorders>
            <w:shd w:val="clear" w:color="auto" w:fill="auto"/>
            <w:noWrap/>
            <w:hideMark/>
          </w:tcPr>
          <w:p w14:paraId="7ED4EAF8" w14:textId="77777777" w:rsidR="00147A35" w:rsidRPr="00505F0A" w:rsidRDefault="00147A35" w:rsidP="00147A35">
            <w:pPr>
              <w:widowControl/>
              <w:adjustRightInd/>
              <w:spacing w:line="240" w:lineRule="auto"/>
              <w:jc w:val="center"/>
              <w:textAlignment w:val="auto"/>
            </w:pPr>
          </w:p>
        </w:tc>
        <w:tc>
          <w:tcPr>
            <w:tcW w:w="1613" w:type="dxa"/>
            <w:gridSpan w:val="2"/>
            <w:tcBorders>
              <w:top w:val="nil"/>
              <w:left w:val="nil"/>
              <w:bottom w:val="nil"/>
              <w:right w:val="nil"/>
            </w:tcBorders>
            <w:shd w:val="clear" w:color="auto" w:fill="auto"/>
            <w:noWrap/>
            <w:vAlign w:val="bottom"/>
            <w:hideMark/>
          </w:tcPr>
          <w:p w14:paraId="494719B7" w14:textId="77777777" w:rsidR="00147A35" w:rsidRPr="00505F0A" w:rsidRDefault="00147A35" w:rsidP="00147A35">
            <w:pPr>
              <w:widowControl/>
              <w:adjustRightInd/>
              <w:spacing w:line="240" w:lineRule="auto"/>
              <w:jc w:val="left"/>
              <w:textAlignment w:val="auto"/>
            </w:pPr>
          </w:p>
        </w:tc>
      </w:tr>
      <w:tr w:rsidR="00147A35" w:rsidRPr="00505F0A" w14:paraId="695A5EBC" w14:textId="77777777" w:rsidTr="001C5AFA">
        <w:trPr>
          <w:gridAfter w:val="2"/>
          <w:wAfter w:w="834" w:type="dxa"/>
          <w:trHeight w:val="300"/>
        </w:trPr>
        <w:tc>
          <w:tcPr>
            <w:tcW w:w="1830" w:type="dxa"/>
            <w:tcBorders>
              <w:top w:val="nil"/>
              <w:left w:val="single" w:sz="4" w:space="0" w:color="auto"/>
              <w:bottom w:val="single" w:sz="4" w:space="0" w:color="auto"/>
              <w:right w:val="single" w:sz="4" w:space="0" w:color="auto"/>
            </w:tcBorders>
            <w:shd w:val="clear" w:color="auto" w:fill="auto"/>
            <w:noWrap/>
            <w:hideMark/>
          </w:tcPr>
          <w:p w14:paraId="1EEABB89" w14:textId="77777777" w:rsidR="00147A35" w:rsidRPr="00505F0A" w:rsidRDefault="00147A35" w:rsidP="00147A35">
            <w:pPr>
              <w:widowControl/>
              <w:adjustRightInd/>
              <w:spacing w:line="240" w:lineRule="auto"/>
              <w:jc w:val="left"/>
              <w:textAlignment w:val="auto"/>
              <w:rPr>
                <w:color w:val="000000"/>
              </w:rPr>
            </w:pPr>
            <w:r w:rsidRPr="00505F0A">
              <w:rPr>
                <w:color w:val="000000"/>
              </w:rPr>
              <w:t> </w:t>
            </w:r>
          </w:p>
        </w:tc>
        <w:tc>
          <w:tcPr>
            <w:tcW w:w="1123" w:type="dxa"/>
            <w:tcBorders>
              <w:top w:val="nil"/>
              <w:left w:val="nil"/>
              <w:bottom w:val="single" w:sz="4" w:space="0" w:color="auto"/>
              <w:right w:val="single" w:sz="4" w:space="0" w:color="auto"/>
            </w:tcBorders>
            <w:shd w:val="clear" w:color="auto" w:fill="auto"/>
            <w:noWrap/>
            <w:hideMark/>
          </w:tcPr>
          <w:p w14:paraId="2E2930B1" w14:textId="77777777" w:rsidR="00147A35" w:rsidRPr="00505F0A" w:rsidRDefault="00147A35" w:rsidP="00147A35">
            <w:pPr>
              <w:widowControl/>
              <w:adjustRightInd/>
              <w:spacing w:line="240" w:lineRule="auto"/>
              <w:jc w:val="left"/>
              <w:textAlignment w:val="auto"/>
              <w:rPr>
                <w:color w:val="000000"/>
              </w:rPr>
            </w:pPr>
            <w:r w:rsidRPr="00505F0A">
              <w:rPr>
                <w:color w:val="000000"/>
              </w:rPr>
              <w:t> </w:t>
            </w:r>
          </w:p>
        </w:tc>
        <w:tc>
          <w:tcPr>
            <w:tcW w:w="950" w:type="dxa"/>
            <w:tcBorders>
              <w:top w:val="nil"/>
              <w:left w:val="nil"/>
              <w:bottom w:val="nil"/>
              <w:right w:val="nil"/>
            </w:tcBorders>
            <w:shd w:val="clear" w:color="auto" w:fill="auto"/>
            <w:noWrap/>
            <w:hideMark/>
          </w:tcPr>
          <w:p w14:paraId="7D3DB96F" w14:textId="77777777" w:rsidR="00147A35" w:rsidRPr="00505F0A" w:rsidRDefault="00147A35" w:rsidP="00147A35">
            <w:pPr>
              <w:widowControl/>
              <w:adjustRightInd/>
              <w:spacing w:line="240" w:lineRule="auto"/>
              <w:jc w:val="left"/>
              <w:textAlignment w:val="auto"/>
              <w:rPr>
                <w:color w:val="000000"/>
              </w:rPr>
            </w:pPr>
          </w:p>
        </w:tc>
        <w:tc>
          <w:tcPr>
            <w:tcW w:w="3226" w:type="dxa"/>
            <w:gridSpan w:val="2"/>
            <w:tcBorders>
              <w:top w:val="nil"/>
              <w:left w:val="nil"/>
              <w:bottom w:val="nil"/>
              <w:right w:val="nil"/>
            </w:tcBorders>
            <w:shd w:val="clear" w:color="auto" w:fill="auto"/>
            <w:noWrap/>
            <w:hideMark/>
          </w:tcPr>
          <w:p w14:paraId="43FFCDF0" w14:textId="77777777" w:rsidR="00147A35" w:rsidRPr="00505F0A" w:rsidRDefault="00147A35" w:rsidP="00147A35">
            <w:pPr>
              <w:widowControl/>
              <w:adjustRightInd/>
              <w:spacing w:line="240" w:lineRule="auto"/>
              <w:jc w:val="left"/>
              <w:textAlignment w:val="auto"/>
            </w:pPr>
          </w:p>
        </w:tc>
        <w:tc>
          <w:tcPr>
            <w:tcW w:w="1613" w:type="dxa"/>
            <w:gridSpan w:val="2"/>
            <w:tcBorders>
              <w:top w:val="nil"/>
              <w:left w:val="nil"/>
              <w:bottom w:val="nil"/>
              <w:right w:val="nil"/>
            </w:tcBorders>
            <w:shd w:val="clear" w:color="auto" w:fill="auto"/>
            <w:noWrap/>
            <w:vAlign w:val="bottom"/>
            <w:hideMark/>
          </w:tcPr>
          <w:p w14:paraId="478C3858" w14:textId="77777777" w:rsidR="00147A35" w:rsidRPr="00505F0A" w:rsidRDefault="00147A35" w:rsidP="00147A35">
            <w:pPr>
              <w:widowControl/>
              <w:adjustRightInd/>
              <w:spacing w:line="240" w:lineRule="auto"/>
              <w:jc w:val="left"/>
              <w:textAlignment w:val="auto"/>
            </w:pPr>
          </w:p>
        </w:tc>
      </w:tr>
      <w:tr w:rsidR="00147A35" w:rsidRPr="00505F0A" w14:paraId="7356FF33" w14:textId="77777777" w:rsidTr="001C5AFA">
        <w:trPr>
          <w:gridAfter w:val="2"/>
          <w:wAfter w:w="834" w:type="dxa"/>
          <w:trHeight w:val="300"/>
        </w:trPr>
        <w:tc>
          <w:tcPr>
            <w:tcW w:w="1830" w:type="dxa"/>
            <w:tcBorders>
              <w:top w:val="nil"/>
              <w:left w:val="nil"/>
              <w:bottom w:val="nil"/>
              <w:right w:val="nil"/>
            </w:tcBorders>
            <w:shd w:val="clear" w:color="auto" w:fill="auto"/>
            <w:noWrap/>
            <w:vAlign w:val="center"/>
            <w:hideMark/>
          </w:tcPr>
          <w:p w14:paraId="4AF1392C" w14:textId="77777777" w:rsidR="00147A35" w:rsidRPr="00505F0A" w:rsidRDefault="00147A35" w:rsidP="00147A35">
            <w:pPr>
              <w:widowControl/>
              <w:adjustRightInd/>
              <w:spacing w:line="240" w:lineRule="auto"/>
              <w:jc w:val="left"/>
              <w:textAlignment w:val="auto"/>
            </w:pPr>
          </w:p>
        </w:tc>
        <w:tc>
          <w:tcPr>
            <w:tcW w:w="1123" w:type="dxa"/>
            <w:tcBorders>
              <w:top w:val="nil"/>
              <w:left w:val="nil"/>
              <w:bottom w:val="nil"/>
              <w:right w:val="nil"/>
            </w:tcBorders>
            <w:shd w:val="clear" w:color="auto" w:fill="auto"/>
            <w:noWrap/>
            <w:vAlign w:val="bottom"/>
            <w:hideMark/>
          </w:tcPr>
          <w:p w14:paraId="232B35E3" w14:textId="77777777" w:rsidR="00147A35" w:rsidRPr="00505F0A" w:rsidRDefault="00147A35" w:rsidP="00147A35">
            <w:pPr>
              <w:widowControl/>
              <w:adjustRightInd/>
              <w:spacing w:line="240" w:lineRule="auto"/>
              <w:jc w:val="left"/>
              <w:textAlignment w:val="auto"/>
            </w:pPr>
          </w:p>
        </w:tc>
        <w:tc>
          <w:tcPr>
            <w:tcW w:w="950" w:type="dxa"/>
            <w:tcBorders>
              <w:top w:val="nil"/>
              <w:left w:val="nil"/>
              <w:bottom w:val="nil"/>
              <w:right w:val="nil"/>
            </w:tcBorders>
            <w:shd w:val="clear" w:color="auto" w:fill="auto"/>
            <w:noWrap/>
            <w:vAlign w:val="bottom"/>
            <w:hideMark/>
          </w:tcPr>
          <w:p w14:paraId="4BBF0454" w14:textId="77777777" w:rsidR="00147A35" w:rsidRPr="00505F0A" w:rsidRDefault="00147A35" w:rsidP="00147A35">
            <w:pPr>
              <w:widowControl/>
              <w:adjustRightInd/>
              <w:spacing w:line="240" w:lineRule="auto"/>
              <w:jc w:val="left"/>
              <w:textAlignment w:val="auto"/>
            </w:pPr>
          </w:p>
        </w:tc>
        <w:tc>
          <w:tcPr>
            <w:tcW w:w="3226" w:type="dxa"/>
            <w:gridSpan w:val="2"/>
            <w:tcBorders>
              <w:top w:val="nil"/>
              <w:left w:val="nil"/>
              <w:bottom w:val="nil"/>
              <w:right w:val="nil"/>
            </w:tcBorders>
            <w:shd w:val="clear" w:color="auto" w:fill="auto"/>
            <w:noWrap/>
            <w:vAlign w:val="bottom"/>
            <w:hideMark/>
          </w:tcPr>
          <w:p w14:paraId="7A15F390" w14:textId="77777777" w:rsidR="00147A35" w:rsidRPr="00505F0A" w:rsidRDefault="00147A35" w:rsidP="00147A35">
            <w:pPr>
              <w:widowControl/>
              <w:adjustRightInd/>
              <w:spacing w:line="240" w:lineRule="auto"/>
              <w:jc w:val="left"/>
              <w:textAlignment w:val="auto"/>
            </w:pPr>
          </w:p>
        </w:tc>
        <w:tc>
          <w:tcPr>
            <w:tcW w:w="1613" w:type="dxa"/>
            <w:gridSpan w:val="2"/>
            <w:tcBorders>
              <w:top w:val="nil"/>
              <w:left w:val="nil"/>
              <w:bottom w:val="nil"/>
              <w:right w:val="nil"/>
            </w:tcBorders>
            <w:shd w:val="clear" w:color="auto" w:fill="auto"/>
            <w:noWrap/>
            <w:vAlign w:val="bottom"/>
            <w:hideMark/>
          </w:tcPr>
          <w:p w14:paraId="372DCE7A" w14:textId="77777777" w:rsidR="00147A35" w:rsidRPr="00505F0A" w:rsidRDefault="00147A35" w:rsidP="00147A35">
            <w:pPr>
              <w:widowControl/>
              <w:adjustRightInd/>
              <w:spacing w:line="240" w:lineRule="auto"/>
              <w:jc w:val="left"/>
              <w:textAlignment w:val="auto"/>
            </w:pPr>
          </w:p>
        </w:tc>
      </w:tr>
      <w:tr w:rsidR="00147A35" w:rsidRPr="00147A35" w14:paraId="34908F89" w14:textId="77777777" w:rsidTr="001C5AFA">
        <w:trPr>
          <w:trHeight w:val="300"/>
        </w:trPr>
        <w:tc>
          <w:tcPr>
            <w:tcW w:w="18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94268" w14:textId="77777777" w:rsidR="00147A35" w:rsidRPr="00505F0A" w:rsidRDefault="00147A35" w:rsidP="00147A35">
            <w:pPr>
              <w:widowControl/>
              <w:adjustRightInd/>
              <w:spacing w:line="240" w:lineRule="auto"/>
              <w:jc w:val="left"/>
              <w:textAlignment w:val="auto"/>
              <w:rPr>
                <w:color w:val="000000"/>
              </w:rPr>
            </w:pPr>
            <w:r w:rsidRPr="00505F0A">
              <w:rPr>
                <w:color w:val="000000"/>
              </w:rPr>
              <w:t> </w:t>
            </w:r>
          </w:p>
        </w:tc>
        <w:tc>
          <w:tcPr>
            <w:tcW w:w="7746" w:type="dxa"/>
            <w:gridSpan w:val="8"/>
            <w:tcBorders>
              <w:top w:val="single" w:sz="4" w:space="0" w:color="auto"/>
              <w:left w:val="nil"/>
              <w:bottom w:val="single" w:sz="4" w:space="0" w:color="auto"/>
              <w:right w:val="single" w:sz="4" w:space="0" w:color="auto"/>
            </w:tcBorders>
            <w:shd w:val="clear" w:color="auto" w:fill="auto"/>
            <w:vAlign w:val="center"/>
            <w:hideMark/>
          </w:tcPr>
          <w:p w14:paraId="3F9781D8" w14:textId="77777777" w:rsidR="00147A35" w:rsidRDefault="00147A35" w:rsidP="00147A35">
            <w:pPr>
              <w:widowControl/>
              <w:adjustRightInd/>
              <w:spacing w:line="240" w:lineRule="auto"/>
              <w:jc w:val="center"/>
              <w:textAlignment w:val="auto"/>
              <w:rPr>
                <w:b/>
                <w:bCs/>
                <w:color w:val="000000"/>
              </w:rPr>
            </w:pPr>
            <w:r w:rsidRPr="00505F0A">
              <w:rPr>
                <w:b/>
                <w:bCs/>
                <w:color w:val="000000"/>
              </w:rPr>
              <w:t>Apliecinu, ka mērķdotācija izlietota atbilstoši mērķim</w:t>
            </w:r>
          </w:p>
          <w:p w14:paraId="0BC58BCB" w14:textId="325D2066" w:rsidR="00CE39AB" w:rsidRPr="00505F0A" w:rsidRDefault="00CE39AB" w:rsidP="00147A35">
            <w:pPr>
              <w:widowControl/>
              <w:adjustRightInd/>
              <w:spacing w:line="240" w:lineRule="auto"/>
              <w:jc w:val="center"/>
              <w:textAlignment w:val="auto"/>
              <w:rPr>
                <w:b/>
                <w:bCs/>
                <w:color w:val="000000"/>
              </w:rPr>
            </w:pPr>
          </w:p>
        </w:tc>
      </w:tr>
      <w:tr w:rsidR="00147A35" w:rsidRPr="00147A35" w14:paraId="672A72F8" w14:textId="77777777" w:rsidTr="001C5AFA">
        <w:trPr>
          <w:trHeight w:val="300"/>
        </w:trPr>
        <w:tc>
          <w:tcPr>
            <w:tcW w:w="1830" w:type="dxa"/>
            <w:vMerge/>
            <w:tcBorders>
              <w:top w:val="single" w:sz="4" w:space="0" w:color="auto"/>
              <w:left w:val="single" w:sz="4" w:space="0" w:color="auto"/>
              <w:bottom w:val="single" w:sz="4" w:space="0" w:color="auto"/>
              <w:right w:val="single" w:sz="4" w:space="0" w:color="auto"/>
            </w:tcBorders>
            <w:vAlign w:val="center"/>
            <w:hideMark/>
          </w:tcPr>
          <w:p w14:paraId="28DF5BBA" w14:textId="77777777" w:rsidR="00147A35" w:rsidRPr="00505F0A" w:rsidRDefault="00147A35" w:rsidP="00147A35">
            <w:pPr>
              <w:widowControl/>
              <w:adjustRightInd/>
              <w:spacing w:line="240" w:lineRule="auto"/>
              <w:jc w:val="left"/>
              <w:textAlignment w:val="auto"/>
              <w:rPr>
                <w:color w:val="000000"/>
              </w:rPr>
            </w:pPr>
          </w:p>
        </w:tc>
        <w:tc>
          <w:tcPr>
            <w:tcW w:w="7746" w:type="dxa"/>
            <w:gridSpan w:val="8"/>
            <w:tcBorders>
              <w:top w:val="single" w:sz="4" w:space="0" w:color="auto"/>
              <w:left w:val="nil"/>
              <w:bottom w:val="single" w:sz="4" w:space="0" w:color="auto"/>
              <w:right w:val="single" w:sz="4" w:space="0" w:color="auto"/>
            </w:tcBorders>
            <w:shd w:val="clear" w:color="auto" w:fill="auto"/>
            <w:vAlign w:val="center"/>
            <w:hideMark/>
          </w:tcPr>
          <w:p w14:paraId="1BCECA0F" w14:textId="77777777" w:rsidR="00147A35" w:rsidRPr="00CE39AB" w:rsidRDefault="00147A35" w:rsidP="00147A35">
            <w:pPr>
              <w:widowControl/>
              <w:adjustRightInd/>
              <w:spacing w:line="240" w:lineRule="auto"/>
              <w:jc w:val="center"/>
              <w:textAlignment w:val="auto"/>
              <w:rPr>
                <w:color w:val="000000"/>
                <w:sz w:val="20"/>
                <w:szCs w:val="20"/>
              </w:rPr>
            </w:pPr>
            <w:r w:rsidRPr="00CE39AB">
              <w:rPr>
                <w:color w:val="000000"/>
                <w:sz w:val="20"/>
                <w:szCs w:val="20"/>
              </w:rPr>
              <w:t>(pašvaldības vadītājs vai viņa pilnvarota persona)</w:t>
            </w:r>
          </w:p>
        </w:tc>
      </w:tr>
      <w:tr w:rsidR="00147A35" w:rsidRPr="00505F0A" w14:paraId="6A97E153" w14:textId="77777777" w:rsidTr="001C5AFA">
        <w:trPr>
          <w:gridAfter w:val="2"/>
          <w:wAfter w:w="834" w:type="dxa"/>
          <w:trHeight w:val="300"/>
        </w:trPr>
        <w:tc>
          <w:tcPr>
            <w:tcW w:w="1830" w:type="dxa"/>
            <w:tcBorders>
              <w:top w:val="nil"/>
              <w:left w:val="nil"/>
              <w:bottom w:val="nil"/>
              <w:right w:val="nil"/>
            </w:tcBorders>
            <w:shd w:val="clear" w:color="auto" w:fill="auto"/>
            <w:noWrap/>
            <w:vAlign w:val="center"/>
            <w:hideMark/>
          </w:tcPr>
          <w:p w14:paraId="628985E8" w14:textId="77777777" w:rsidR="00147A35" w:rsidRPr="00505F0A" w:rsidRDefault="00147A35" w:rsidP="00147A35">
            <w:pPr>
              <w:widowControl/>
              <w:adjustRightInd/>
              <w:spacing w:line="240" w:lineRule="auto"/>
              <w:jc w:val="center"/>
              <w:textAlignment w:val="auto"/>
              <w:rPr>
                <w:color w:val="000000"/>
              </w:rPr>
            </w:pPr>
          </w:p>
        </w:tc>
        <w:tc>
          <w:tcPr>
            <w:tcW w:w="1123" w:type="dxa"/>
            <w:tcBorders>
              <w:top w:val="nil"/>
              <w:left w:val="nil"/>
              <w:bottom w:val="nil"/>
              <w:right w:val="nil"/>
            </w:tcBorders>
            <w:shd w:val="clear" w:color="auto" w:fill="auto"/>
            <w:noWrap/>
            <w:vAlign w:val="bottom"/>
            <w:hideMark/>
          </w:tcPr>
          <w:p w14:paraId="50E3121C" w14:textId="77777777" w:rsidR="00147A35" w:rsidRPr="00505F0A" w:rsidRDefault="00147A35" w:rsidP="00147A35">
            <w:pPr>
              <w:widowControl/>
              <w:adjustRightInd/>
              <w:spacing w:line="240" w:lineRule="auto"/>
              <w:jc w:val="left"/>
              <w:textAlignment w:val="auto"/>
            </w:pPr>
          </w:p>
        </w:tc>
        <w:tc>
          <w:tcPr>
            <w:tcW w:w="950" w:type="dxa"/>
            <w:tcBorders>
              <w:top w:val="nil"/>
              <w:left w:val="nil"/>
              <w:bottom w:val="nil"/>
              <w:right w:val="nil"/>
            </w:tcBorders>
            <w:shd w:val="clear" w:color="auto" w:fill="auto"/>
            <w:noWrap/>
            <w:vAlign w:val="bottom"/>
            <w:hideMark/>
          </w:tcPr>
          <w:p w14:paraId="323AAD8A" w14:textId="77777777" w:rsidR="00147A35" w:rsidRPr="00505F0A" w:rsidRDefault="00147A35" w:rsidP="00147A35">
            <w:pPr>
              <w:widowControl/>
              <w:adjustRightInd/>
              <w:spacing w:line="240" w:lineRule="auto"/>
              <w:jc w:val="left"/>
              <w:textAlignment w:val="auto"/>
            </w:pPr>
          </w:p>
        </w:tc>
        <w:tc>
          <w:tcPr>
            <w:tcW w:w="3226" w:type="dxa"/>
            <w:gridSpan w:val="2"/>
            <w:tcBorders>
              <w:top w:val="nil"/>
              <w:left w:val="nil"/>
              <w:bottom w:val="nil"/>
              <w:right w:val="nil"/>
            </w:tcBorders>
            <w:shd w:val="clear" w:color="auto" w:fill="auto"/>
            <w:noWrap/>
            <w:vAlign w:val="bottom"/>
            <w:hideMark/>
          </w:tcPr>
          <w:p w14:paraId="10205A28" w14:textId="77777777" w:rsidR="00147A35" w:rsidRPr="00505F0A" w:rsidRDefault="00147A35" w:rsidP="00147A35">
            <w:pPr>
              <w:widowControl/>
              <w:adjustRightInd/>
              <w:spacing w:line="240" w:lineRule="auto"/>
              <w:jc w:val="left"/>
              <w:textAlignment w:val="auto"/>
            </w:pPr>
          </w:p>
        </w:tc>
        <w:tc>
          <w:tcPr>
            <w:tcW w:w="1613" w:type="dxa"/>
            <w:gridSpan w:val="2"/>
            <w:tcBorders>
              <w:top w:val="nil"/>
              <w:left w:val="nil"/>
              <w:bottom w:val="nil"/>
              <w:right w:val="nil"/>
            </w:tcBorders>
            <w:shd w:val="clear" w:color="auto" w:fill="auto"/>
            <w:noWrap/>
            <w:vAlign w:val="bottom"/>
            <w:hideMark/>
          </w:tcPr>
          <w:p w14:paraId="442F6DE6" w14:textId="77777777" w:rsidR="00147A35" w:rsidRPr="00505F0A" w:rsidRDefault="00147A35" w:rsidP="00147A35">
            <w:pPr>
              <w:widowControl/>
              <w:adjustRightInd/>
              <w:spacing w:line="240" w:lineRule="auto"/>
              <w:jc w:val="left"/>
              <w:textAlignment w:val="auto"/>
            </w:pPr>
          </w:p>
        </w:tc>
      </w:tr>
      <w:tr w:rsidR="00147A35" w:rsidRPr="00147A35" w14:paraId="6A3B1A67" w14:textId="77777777" w:rsidTr="001C5AFA">
        <w:trPr>
          <w:trHeight w:val="300"/>
        </w:trPr>
        <w:tc>
          <w:tcPr>
            <w:tcW w:w="9576" w:type="dxa"/>
            <w:gridSpan w:val="9"/>
            <w:tcBorders>
              <w:top w:val="nil"/>
              <w:left w:val="nil"/>
              <w:bottom w:val="nil"/>
              <w:right w:val="nil"/>
            </w:tcBorders>
            <w:shd w:val="clear" w:color="auto" w:fill="auto"/>
            <w:noWrap/>
            <w:vAlign w:val="center"/>
            <w:hideMark/>
          </w:tcPr>
          <w:p w14:paraId="5FAC2603" w14:textId="0CBD6137" w:rsidR="00147A35" w:rsidRPr="00505F0A" w:rsidRDefault="00147A35" w:rsidP="00147A35">
            <w:pPr>
              <w:widowControl/>
              <w:adjustRightInd/>
              <w:spacing w:line="240" w:lineRule="auto"/>
              <w:jc w:val="center"/>
              <w:textAlignment w:val="auto"/>
              <w:rPr>
                <w:color w:val="000000"/>
              </w:rPr>
            </w:pPr>
            <w:r w:rsidRPr="00505F0A">
              <w:rPr>
                <w:color w:val="000000"/>
              </w:rPr>
              <w:t xml:space="preserve">Šis dokuments ir sagatavots un elektroniski parakstīts </w:t>
            </w:r>
            <w:proofErr w:type="spellStart"/>
            <w:r w:rsidRPr="00505F0A">
              <w:rPr>
                <w:color w:val="000000"/>
              </w:rPr>
              <w:t>ePārskatu</w:t>
            </w:r>
            <w:proofErr w:type="spellEnd"/>
            <w:r w:rsidRPr="00505F0A">
              <w:rPr>
                <w:color w:val="000000"/>
              </w:rPr>
              <w:t xml:space="preserve"> sistēmā</w:t>
            </w:r>
            <w:r w:rsidR="008D365A" w:rsidRPr="00505F0A">
              <w:rPr>
                <w:color w:val="000000"/>
              </w:rPr>
              <w:t>"</w:t>
            </w:r>
            <w:r w:rsidR="00CE39AB">
              <w:rPr>
                <w:color w:val="000000"/>
              </w:rPr>
              <w:t>.</w:t>
            </w:r>
          </w:p>
        </w:tc>
      </w:tr>
    </w:tbl>
    <w:p w14:paraId="5B2E1FA0" w14:textId="77777777" w:rsidR="00056848" w:rsidRDefault="00056848" w:rsidP="00320FB6">
      <w:pPr>
        <w:shd w:val="clear" w:color="auto" w:fill="FFFFFF"/>
        <w:spacing w:line="240" w:lineRule="auto"/>
        <w:ind w:firstLine="709"/>
        <w:rPr>
          <w:bCs/>
          <w:sz w:val="28"/>
          <w:szCs w:val="28"/>
        </w:rPr>
      </w:pPr>
    </w:p>
    <w:p w14:paraId="64571EBB" w14:textId="317DD98E" w:rsidR="000325D1" w:rsidRPr="000103C2" w:rsidRDefault="000325D1" w:rsidP="0058250E">
      <w:pPr>
        <w:shd w:val="clear" w:color="auto" w:fill="FFFFFF"/>
        <w:spacing w:line="240" w:lineRule="auto"/>
        <w:ind w:left="709"/>
        <w:rPr>
          <w:sz w:val="28"/>
          <w:szCs w:val="28"/>
        </w:rPr>
      </w:pPr>
      <w:r w:rsidRPr="00404221">
        <w:rPr>
          <w:bCs/>
          <w:sz w:val="28"/>
          <w:szCs w:val="28"/>
        </w:rPr>
        <w:t xml:space="preserve">2. Noteikumi </w:t>
      </w:r>
      <w:r>
        <w:rPr>
          <w:bCs/>
          <w:sz w:val="28"/>
          <w:szCs w:val="28"/>
        </w:rPr>
        <w:t xml:space="preserve">stājas spēkā </w:t>
      </w:r>
      <w:r w:rsidRPr="00404221">
        <w:rPr>
          <w:bCs/>
          <w:sz w:val="28"/>
          <w:szCs w:val="28"/>
        </w:rPr>
        <w:t>20</w:t>
      </w:r>
      <w:r w:rsidR="00845866">
        <w:rPr>
          <w:bCs/>
          <w:sz w:val="28"/>
          <w:szCs w:val="28"/>
        </w:rPr>
        <w:t>20</w:t>
      </w:r>
      <w:r w:rsidRPr="00404221">
        <w:rPr>
          <w:bCs/>
          <w:sz w:val="28"/>
          <w:szCs w:val="28"/>
        </w:rPr>
        <w:t>.</w:t>
      </w:r>
      <w:r w:rsidR="000908A7">
        <w:rPr>
          <w:bCs/>
          <w:sz w:val="28"/>
          <w:szCs w:val="28"/>
        </w:rPr>
        <w:t> </w:t>
      </w:r>
      <w:r w:rsidRPr="00404221">
        <w:rPr>
          <w:bCs/>
          <w:sz w:val="28"/>
          <w:szCs w:val="28"/>
        </w:rPr>
        <w:t>gada 1.</w:t>
      </w:r>
      <w:bookmarkStart w:id="7" w:name="p14"/>
      <w:bookmarkStart w:id="8" w:name="p-524607"/>
      <w:bookmarkEnd w:id="7"/>
      <w:bookmarkEnd w:id="8"/>
      <w:r w:rsidR="000908A7">
        <w:rPr>
          <w:bCs/>
          <w:sz w:val="28"/>
          <w:szCs w:val="28"/>
        </w:rPr>
        <w:t> </w:t>
      </w:r>
      <w:r w:rsidR="00845866">
        <w:rPr>
          <w:bCs/>
          <w:sz w:val="28"/>
          <w:szCs w:val="28"/>
        </w:rPr>
        <w:t>septembrī</w:t>
      </w:r>
      <w:r w:rsidRPr="000103C2">
        <w:rPr>
          <w:bCs/>
          <w:sz w:val="28"/>
          <w:szCs w:val="28"/>
        </w:rPr>
        <w:t>.</w:t>
      </w:r>
    </w:p>
    <w:p w14:paraId="64571EBC" w14:textId="77777777" w:rsidR="000325D1" w:rsidRPr="00404221" w:rsidRDefault="000325D1" w:rsidP="000325D1">
      <w:pPr>
        <w:shd w:val="clear" w:color="auto" w:fill="FFFFFF"/>
        <w:tabs>
          <w:tab w:val="left" w:pos="567"/>
        </w:tabs>
        <w:spacing w:line="240" w:lineRule="auto"/>
        <w:ind w:firstLine="720"/>
        <w:rPr>
          <w:bCs/>
          <w:sz w:val="28"/>
          <w:szCs w:val="28"/>
        </w:rPr>
      </w:pPr>
    </w:p>
    <w:p w14:paraId="64571EBD" w14:textId="49E7BD70" w:rsidR="000325D1" w:rsidRDefault="000325D1" w:rsidP="000325D1">
      <w:pPr>
        <w:shd w:val="clear" w:color="auto" w:fill="FFFFFF"/>
        <w:tabs>
          <w:tab w:val="left" w:pos="567"/>
        </w:tabs>
        <w:spacing w:line="240" w:lineRule="auto"/>
        <w:ind w:firstLine="720"/>
        <w:rPr>
          <w:bCs/>
          <w:sz w:val="28"/>
          <w:szCs w:val="28"/>
        </w:rPr>
      </w:pPr>
    </w:p>
    <w:p w14:paraId="5A5B5DE2" w14:textId="77777777" w:rsidR="008D365A" w:rsidRPr="00404221" w:rsidRDefault="008D365A" w:rsidP="000325D1">
      <w:pPr>
        <w:shd w:val="clear" w:color="auto" w:fill="FFFFFF"/>
        <w:tabs>
          <w:tab w:val="left" w:pos="567"/>
        </w:tabs>
        <w:spacing w:line="240" w:lineRule="auto"/>
        <w:ind w:firstLine="720"/>
        <w:rPr>
          <w:bCs/>
          <w:sz w:val="28"/>
          <w:szCs w:val="28"/>
        </w:rPr>
      </w:pPr>
    </w:p>
    <w:p w14:paraId="1CE05095" w14:textId="77777777" w:rsidR="008D365A" w:rsidRPr="00DE283C" w:rsidRDefault="008D365A" w:rsidP="008D365A">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648012F5" w14:textId="77777777" w:rsidR="008D365A" w:rsidRDefault="008D365A" w:rsidP="008D365A">
      <w:pPr>
        <w:pStyle w:val="Body"/>
        <w:spacing w:after="0" w:line="240" w:lineRule="auto"/>
        <w:ind w:firstLine="709"/>
        <w:jc w:val="both"/>
        <w:rPr>
          <w:rFonts w:ascii="Times New Roman" w:hAnsi="Times New Roman"/>
          <w:color w:val="auto"/>
          <w:sz w:val="28"/>
          <w:lang w:val="de-DE"/>
        </w:rPr>
      </w:pPr>
    </w:p>
    <w:p w14:paraId="20642F00" w14:textId="77777777" w:rsidR="008D365A" w:rsidRDefault="008D365A" w:rsidP="008D365A">
      <w:pPr>
        <w:pStyle w:val="Body"/>
        <w:spacing w:after="0" w:line="240" w:lineRule="auto"/>
        <w:ind w:firstLine="709"/>
        <w:jc w:val="both"/>
        <w:rPr>
          <w:rFonts w:ascii="Times New Roman" w:hAnsi="Times New Roman"/>
          <w:color w:val="auto"/>
          <w:sz w:val="28"/>
          <w:lang w:val="de-DE"/>
        </w:rPr>
      </w:pPr>
    </w:p>
    <w:p w14:paraId="3E6BDF5A" w14:textId="77777777" w:rsidR="008D365A" w:rsidRDefault="008D365A" w:rsidP="008D365A">
      <w:pPr>
        <w:pStyle w:val="Body"/>
        <w:spacing w:after="0" w:line="240" w:lineRule="auto"/>
        <w:ind w:firstLine="709"/>
        <w:jc w:val="both"/>
        <w:rPr>
          <w:rFonts w:ascii="Times New Roman" w:hAnsi="Times New Roman"/>
          <w:color w:val="auto"/>
          <w:sz w:val="28"/>
          <w:lang w:val="de-DE"/>
        </w:rPr>
      </w:pPr>
    </w:p>
    <w:p w14:paraId="4B645D0E" w14:textId="77777777" w:rsidR="008D365A" w:rsidRPr="00DE283C" w:rsidRDefault="008D365A" w:rsidP="008D365A">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Izglītības un zinātnes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Šuplinska</w:t>
      </w:r>
    </w:p>
    <w:p w14:paraId="64571ECE" w14:textId="64B207C1" w:rsidR="000325D1" w:rsidRPr="008D365A" w:rsidRDefault="000325D1" w:rsidP="008D365A">
      <w:pPr>
        <w:tabs>
          <w:tab w:val="left" w:pos="2385"/>
        </w:tabs>
        <w:spacing w:line="240" w:lineRule="auto"/>
        <w:rPr>
          <w:sz w:val="28"/>
          <w:szCs w:val="28"/>
          <w:lang w:val="de-DE"/>
        </w:rPr>
      </w:pPr>
    </w:p>
    <w:sectPr w:rsidR="000325D1" w:rsidRPr="008D365A" w:rsidSect="00E76C4B">
      <w:headerReference w:type="default" r:id="rId8"/>
      <w:footerReference w:type="default" r:id="rId9"/>
      <w:headerReference w:type="firs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0D266" w14:textId="77777777" w:rsidR="00661929" w:rsidRDefault="00661929">
      <w:pPr>
        <w:spacing w:line="240" w:lineRule="auto"/>
      </w:pPr>
      <w:r>
        <w:separator/>
      </w:r>
    </w:p>
  </w:endnote>
  <w:endnote w:type="continuationSeparator" w:id="0">
    <w:p w14:paraId="50A96E62" w14:textId="77777777" w:rsidR="00661929" w:rsidRDefault="006619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3561" w14:textId="76B571F5" w:rsidR="00661929" w:rsidRPr="008D365A" w:rsidRDefault="00661929">
    <w:pPr>
      <w:pStyle w:val="Footer"/>
      <w:rPr>
        <w:sz w:val="16"/>
        <w:szCs w:val="16"/>
      </w:rPr>
    </w:pPr>
    <w:r w:rsidRPr="008D365A">
      <w:rPr>
        <w:sz w:val="16"/>
        <w:szCs w:val="16"/>
      </w:rPr>
      <w:t>N1124_0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B8E61" w14:textId="1D03EE2B" w:rsidR="00661929" w:rsidRPr="008D365A" w:rsidRDefault="00661929">
    <w:pPr>
      <w:pStyle w:val="Footer"/>
      <w:rPr>
        <w:sz w:val="16"/>
        <w:szCs w:val="16"/>
      </w:rPr>
    </w:pPr>
    <w:r w:rsidRPr="008D365A">
      <w:rPr>
        <w:sz w:val="16"/>
        <w:szCs w:val="16"/>
      </w:rPr>
      <w:t>N1124_0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AC412" w14:textId="77777777" w:rsidR="00661929" w:rsidRDefault="00661929">
      <w:pPr>
        <w:spacing w:line="240" w:lineRule="auto"/>
      </w:pPr>
      <w:r>
        <w:separator/>
      </w:r>
    </w:p>
  </w:footnote>
  <w:footnote w:type="continuationSeparator" w:id="0">
    <w:p w14:paraId="5F1CBB80" w14:textId="77777777" w:rsidR="00661929" w:rsidRDefault="006619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1ED4" w14:textId="5ACC8486" w:rsidR="00661929" w:rsidRDefault="00F807D6">
    <w:pPr>
      <w:pStyle w:val="Header"/>
      <w:jc w:val="center"/>
    </w:pPr>
    <w:sdt>
      <w:sdtPr>
        <w:id w:val="-145437123"/>
        <w:docPartObj>
          <w:docPartGallery w:val="Page Numbers (Top of Page)"/>
          <w:docPartUnique/>
        </w:docPartObj>
      </w:sdtPr>
      <w:sdtEndPr/>
      <w:sdtContent>
        <w:r w:rsidR="00661929">
          <w:fldChar w:fldCharType="begin"/>
        </w:r>
        <w:r w:rsidR="00661929">
          <w:instrText xml:space="preserve"> PAGE   \* MERGEFORMAT </w:instrText>
        </w:r>
        <w:r w:rsidR="00661929">
          <w:fldChar w:fldCharType="separate"/>
        </w:r>
        <w:r w:rsidR="00661929">
          <w:rPr>
            <w:noProof/>
          </w:rPr>
          <w:t>7</w:t>
        </w:r>
        <w:r w:rsidR="00661929">
          <w:rPr>
            <w:noProof/>
          </w:rPr>
          <w:fldChar w:fldCharType="end"/>
        </w:r>
      </w:sdtContent>
    </w:sdt>
  </w:p>
  <w:p w14:paraId="64571ED5" w14:textId="77777777" w:rsidR="00661929" w:rsidRDefault="00661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6F5D1" w14:textId="77777777" w:rsidR="00661929" w:rsidRPr="003629D6" w:rsidRDefault="00661929">
    <w:pPr>
      <w:pStyle w:val="Header"/>
    </w:pPr>
  </w:p>
  <w:p w14:paraId="68CC9CD8" w14:textId="3DBA8FDB" w:rsidR="00661929" w:rsidRDefault="00661929">
    <w:pPr>
      <w:pStyle w:val="Header"/>
    </w:pPr>
    <w:r>
      <w:rPr>
        <w:noProof/>
        <w:lang w:val="en-US" w:eastAsia="en-US"/>
      </w:rPr>
      <w:drawing>
        <wp:inline distT="0" distB="0" distL="0" distR="0" wp14:anchorId="7FCAF712" wp14:editId="2875794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D7119"/>
    <w:multiLevelType w:val="multilevel"/>
    <w:tmpl w:val="204A36F8"/>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5D1"/>
    <w:rsid w:val="00000C04"/>
    <w:rsid w:val="00012C8B"/>
    <w:rsid w:val="0003035D"/>
    <w:rsid w:val="000325D1"/>
    <w:rsid w:val="00056848"/>
    <w:rsid w:val="00087228"/>
    <w:rsid w:val="000908A7"/>
    <w:rsid w:val="00091CC2"/>
    <w:rsid w:val="000F048A"/>
    <w:rsid w:val="00147A35"/>
    <w:rsid w:val="001538D9"/>
    <w:rsid w:val="00167666"/>
    <w:rsid w:val="00177AFF"/>
    <w:rsid w:val="001928EF"/>
    <w:rsid w:val="001C1495"/>
    <w:rsid w:val="001C24DD"/>
    <w:rsid w:val="001C5AFA"/>
    <w:rsid w:val="001C6C01"/>
    <w:rsid w:val="001D63E2"/>
    <w:rsid w:val="001D7F87"/>
    <w:rsid w:val="001F3CDA"/>
    <w:rsid w:val="001F76F7"/>
    <w:rsid w:val="00203939"/>
    <w:rsid w:val="00226FD8"/>
    <w:rsid w:val="00257888"/>
    <w:rsid w:val="0027073D"/>
    <w:rsid w:val="00276927"/>
    <w:rsid w:val="002D494E"/>
    <w:rsid w:val="002E316E"/>
    <w:rsid w:val="002F0334"/>
    <w:rsid w:val="003121E1"/>
    <w:rsid w:val="003154D6"/>
    <w:rsid w:val="00320FB6"/>
    <w:rsid w:val="00384AA7"/>
    <w:rsid w:val="003E03BA"/>
    <w:rsid w:val="003F0DC7"/>
    <w:rsid w:val="003F2415"/>
    <w:rsid w:val="0040321B"/>
    <w:rsid w:val="0040463A"/>
    <w:rsid w:val="00406AE5"/>
    <w:rsid w:val="00416684"/>
    <w:rsid w:val="00420510"/>
    <w:rsid w:val="004243CD"/>
    <w:rsid w:val="004309C7"/>
    <w:rsid w:val="004A5226"/>
    <w:rsid w:val="004C7C63"/>
    <w:rsid w:val="004F2D2B"/>
    <w:rsid w:val="00505F0A"/>
    <w:rsid w:val="00514337"/>
    <w:rsid w:val="005345ED"/>
    <w:rsid w:val="00545FCD"/>
    <w:rsid w:val="00561001"/>
    <w:rsid w:val="00570902"/>
    <w:rsid w:val="0058250E"/>
    <w:rsid w:val="005862A8"/>
    <w:rsid w:val="0058671D"/>
    <w:rsid w:val="005962A1"/>
    <w:rsid w:val="00596934"/>
    <w:rsid w:val="005A4AB2"/>
    <w:rsid w:val="005B2E8C"/>
    <w:rsid w:val="005B5293"/>
    <w:rsid w:val="005D0817"/>
    <w:rsid w:val="005D594F"/>
    <w:rsid w:val="006079FC"/>
    <w:rsid w:val="006262AD"/>
    <w:rsid w:val="006301D3"/>
    <w:rsid w:val="006500C4"/>
    <w:rsid w:val="0065560C"/>
    <w:rsid w:val="00661929"/>
    <w:rsid w:val="00693C46"/>
    <w:rsid w:val="006B249B"/>
    <w:rsid w:val="006B583D"/>
    <w:rsid w:val="006D4317"/>
    <w:rsid w:val="006E0BB6"/>
    <w:rsid w:val="006E34F4"/>
    <w:rsid w:val="006F3656"/>
    <w:rsid w:val="006F5355"/>
    <w:rsid w:val="006F752B"/>
    <w:rsid w:val="00722DE5"/>
    <w:rsid w:val="00724566"/>
    <w:rsid w:val="0072529B"/>
    <w:rsid w:val="00733A7E"/>
    <w:rsid w:val="00735308"/>
    <w:rsid w:val="00792AC7"/>
    <w:rsid w:val="00800DFD"/>
    <w:rsid w:val="00807A9F"/>
    <w:rsid w:val="00810581"/>
    <w:rsid w:val="00814A14"/>
    <w:rsid w:val="00826874"/>
    <w:rsid w:val="00827F36"/>
    <w:rsid w:val="00841FF0"/>
    <w:rsid w:val="008432F9"/>
    <w:rsid w:val="00845866"/>
    <w:rsid w:val="008C79E9"/>
    <w:rsid w:val="008D365A"/>
    <w:rsid w:val="008F4C16"/>
    <w:rsid w:val="00944D9E"/>
    <w:rsid w:val="009600A0"/>
    <w:rsid w:val="009A462E"/>
    <w:rsid w:val="009B0AB7"/>
    <w:rsid w:val="009D2062"/>
    <w:rsid w:val="00A14835"/>
    <w:rsid w:val="00A87FF5"/>
    <w:rsid w:val="00A905D4"/>
    <w:rsid w:val="00A91396"/>
    <w:rsid w:val="00B4202C"/>
    <w:rsid w:val="00B7008B"/>
    <w:rsid w:val="00BB153F"/>
    <w:rsid w:val="00BB18A3"/>
    <w:rsid w:val="00BB1EBD"/>
    <w:rsid w:val="00BB291C"/>
    <w:rsid w:val="00BB4D43"/>
    <w:rsid w:val="00BD5BAF"/>
    <w:rsid w:val="00BE4B09"/>
    <w:rsid w:val="00BF5248"/>
    <w:rsid w:val="00C16C90"/>
    <w:rsid w:val="00C31C3A"/>
    <w:rsid w:val="00C36940"/>
    <w:rsid w:val="00C37C4B"/>
    <w:rsid w:val="00C4020C"/>
    <w:rsid w:val="00C4191D"/>
    <w:rsid w:val="00C57C45"/>
    <w:rsid w:val="00C8087F"/>
    <w:rsid w:val="00C92FB2"/>
    <w:rsid w:val="00CB42C0"/>
    <w:rsid w:val="00CB5FEE"/>
    <w:rsid w:val="00CD5C10"/>
    <w:rsid w:val="00CE39AB"/>
    <w:rsid w:val="00CF32CA"/>
    <w:rsid w:val="00D02DFE"/>
    <w:rsid w:val="00D07B0F"/>
    <w:rsid w:val="00D15C70"/>
    <w:rsid w:val="00D43777"/>
    <w:rsid w:val="00D462C6"/>
    <w:rsid w:val="00D5342E"/>
    <w:rsid w:val="00D66738"/>
    <w:rsid w:val="00D772FD"/>
    <w:rsid w:val="00D94FCF"/>
    <w:rsid w:val="00D96B99"/>
    <w:rsid w:val="00DF5F2A"/>
    <w:rsid w:val="00E1114C"/>
    <w:rsid w:val="00E3231A"/>
    <w:rsid w:val="00E43C4E"/>
    <w:rsid w:val="00E76C4B"/>
    <w:rsid w:val="00E97EF1"/>
    <w:rsid w:val="00EC2BDA"/>
    <w:rsid w:val="00EF360B"/>
    <w:rsid w:val="00EF42D6"/>
    <w:rsid w:val="00F45C20"/>
    <w:rsid w:val="00F576F8"/>
    <w:rsid w:val="00F7268C"/>
    <w:rsid w:val="00F72AA5"/>
    <w:rsid w:val="00F807D6"/>
    <w:rsid w:val="00FA71A3"/>
    <w:rsid w:val="00FD67CC"/>
    <w:rsid w:val="00FF65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1C87"/>
  <w15:chartTrackingRefBased/>
  <w15:docId w15:val="{1DA49F99-42E9-4F41-BFDC-D3A67B7A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25D1"/>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5D1"/>
    <w:pPr>
      <w:ind w:left="720"/>
      <w:contextualSpacing/>
    </w:pPr>
  </w:style>
  <w:style w:type="paragraph" w:customStyle="1" w:styleId="tv20787921">
    <w:name w:val="tv207_87_921"/>
    <w:basedOn w:val="Normal"/>
    <w:rsid w:val="000325D1"/>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325D1"/>
    <w:pPr>
      <w:tabs>
        <w:tab w:val="center" w:pos="4153"/>
        <w:tab w:val="right" w:pos="8306"/>
      </w:tabs>
      <w:spacing w:line="240" w:lineRule="auto"/>
    </w:pPr>
  </w:style>
  <w:style w:type="character" w:customStyle="1" w:styleId="HeaderChar">
    <w:name w:val="Header Char"/>
    <w:basedOn w:val="DefaultParagraphFont"/>
    <w:link w:val="Header"/>
    <w:uiPriority w:val="99"/>
    <w:rsid w:val="000325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57C45"/>
    <w:pPr>
      <w:tabs>
        <w:tab w:val="center" w:pos="4153"/>
        <w:tab w:val="right" w:pos="8306"/>
      </w:tabs>
      <w:spacing w:line="240" w:lineRule="auto"/>
    </w:pPr>
  </w:style>
  <w:style w:type="character" w:customStyle="1" w:styleId="FooterChar">
    <w:name w:val="Footer Char"/>
    <w:basedOn w:val="DefaultParagraphFont"/>
    <w:link w:val="Footer"/>
    <w:uiPriority w:val="99"/>
    <w:rsid w:val="00C57C45"/>
    <w:rPr>
      <w:rFonts w:ascii="Times New Roman" w:eastAsia="Times New Roman" w:hAnsi="Times New Roman" w:cs="Times New Roman"/>
      <w:sz w:val="24"/>
      <w:szCs w:val="24"/>
      <w:lang w:eastAsia="lv-LV"/>
    </w:rPr>
  </w:style>
  <w:style w:type="table" w:styleId="TableGrid">
    <w:name w:val="Table Grid"/>
    <w:basedOn w:val="TableNormal"/>
    <w:uiPriority w:val="39"/>
    <w:rsid w:val="005A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D365A"/>
    <w:pPr>
      <w:spacing w:after="200" w:line="276" w:lineRule="auto"/>
    </w:pPr>
    <w:rPr>
      <w:rFonts w:ascii="Calibri" w:eastAsia="Arial Unicode MS" w:hAnsi="Calibri" w:cs="Arial Unicode MS"/>
      <w:color w:val="000000"/>
      <w:u w:color="000000"/>
      <w:lang w:eastAsia="lv-LV"/>
    </w:rPr>
  </w:style>
  <w:style w:type="paragraph" w:styleId="BalloonText">
    <w:name w:val="Balloon Text"/>
    <w:basedOn w:val="Normal"/>
    <w:link w:val="BalloonTextChar"/>
    <w:uiPriority w:val="99"/>
    <w:semiHidden/>
    <w:unhideWhenUsed/>
    <w:rsid w:val="00CE39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9AB"/>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67967">
      <w:bodyDiv w:val="1"/>
      <w:marLeft w:val="0"/>
      <w:marRight w:val="0"/>
      <w:marTop w:val="0"/>
      <w:marBottom w:val="0"/>
      <w:divBdr>
        <w:top w:val="none" w:sz="0" w:space="0" w:color="auto"/>
        <w:left w:val="none" w:sz="0" w:space="0" w:color="auto"/>
        <w:bottom w:val="none" w:sz="0" w:space="0" w:color="auto"/>
        <w:right w:val="none" w:sz="0" w:space="0" w:color="auto"/>
      </w:divBdr>
    </w:div>
    <w:div w:id="16872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2C9D2-27EA-4FD2-A3C3-FB5C04A2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6135</Words>
  <Characters>3498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Modra Jansone</dc:creator>
  <cp:keywords/>
  <dc:description/>
  <cp:lastModifiedBy>Leontine Babkina</cp:lastModifiedBy>
  <cp:revision>14</cp:revision>
  <cp:lastPrinted>2020-06-15T08:29:00Z</cp:lastPrinted>
  <dcterms:created xsi:type="dcterms:W3CDTF">2020-06-09T11:51:00Z</dcterms:created>
  <dcterms:modified xsi:type="dcterms:W3CDTF">2020-06-18T08:41:00Z</dcterms:modified>
</cp:coreProperties>
</file>