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D3144" w14:textId="77777777" w:rsidR="00DA5E63" w:rsidRDefault="00DA5E63" w:rsidP="001A28BA">
      <w:pPr>
        <w:spacing w:after="0" w:line="240" w:lineRule="auto"/>
        <w:jc w:val="center"/>
        <w:rPr>
          <w:rFonts w:ascii="Times New Roman" w:hAnsi="Times New Roman" w:cs="Times New Roman"/>
          <w:b/>
          <w:sz w:val="24"/>
        </w:rPr>
      </w:pPr>
    </w:p>
    <w:p w14:paraId="34398005" w14:textId="13A992B0" w:rsidR="000D1E58" w:rsidRPr="00106B80" w:rsidRDefault="00B62D5C" w:rsidP="001A28BA">
      <w:pPr>
        <w:spacing w:after="0" w:line="240" w:lineRule="auto"/>
        <w:jc w:val="center"/>
        <w:rPr>
          <w:rFonts w:ascii="Times New Roman" w:hAnsi="Times New Roman" w:cs="Times New Roman"/>
          <w:b/>
          <w:sz w:val="24"/>
        </w:rPr>
      </w:pPr>
      <w:r w:rsidRPr="00106B80">
        <w:rPr>
          <w:rFonts w:ascii="Times New Roman" w:hAnsi="Times New Roman" w:cs="Times New Roman"/>
          <w:b/>
          <w:sz w:val="24"/>
        </w:rPr>
        <w:t>Likum</w:t>
      </w:r>
      <w:r w:rsidR="00592AC3" w:rsidRPr="00106B80">
        <w:rPr>
          <w:rFonts w:ascii="Times New Roman" w:hAnsi="Times New Roman" w:cs="Times New Roman"/>
          <w:b/>
          <w:sz w:val="24"/>
        </w:rPr>
        <w:t>projekt</w:t>
      </w:r>
      <w:r w:rsidR="005247AA" w:rsidRPr="00106B80">
        <w:rPr>
          <w:rFonts w:ascii="Times New Roman" w:hAnsi="Times New Roman" w:cs="Times New Roman"/>
          <w:b/>
          <w:sz w:val="24"/>
        </w:rPr>
        <w:t>a</w:t>
      </w:r>
    </w:p>
    <w:p w14:paraId="1CF11516" w14:textId="5AA722A8" w:rsidR="00592AC3" w:rsidRPr="00106B80" w:rsidRDefault="005033A3" w:rsidP="00F03063">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w:t>
      </w:r>
      <w:r w:rsidR="00B62D5C" w:rsidRPr="00106B80">
        <w:rPr>
          <w:rFonts w:ascii="Times New Roman" w:eastAsia="Times New Roman" w:hAnsi="Times New Roman" w:cs="Times New Roman"/>
          <w:b/>
          <w:bCs/>
          <w:sz w:val="24"/>
          <w:szCs w:val="24"/>
          <w:lang w:eastAsia="lv-LV"/>
        </w:rPr>
        <w:t>Grozījum</w:t>
      </w:r>
      <w:r w:rsidR="003322D1">
        <w:rPr>
          <w:rFonts w:ascii="Times New Roman" w:eastAsia="Times New Roman" w:hAnsi="Times New Roman" w:cs="Times New Roman"/>
          <w:b/>
          <w:bCs/>
          <w:sz w:val="24"/>
          <w:szCs w:val="24"/>
          <w:lang w:eastAsia="lv-LV"/>
        </w:rPr>
        <w:t>i</w:t>
      </w:r>
      <w:r w:rsidR="00B62D5C" w:rsidRPr="00106B80">
        <w:rPr>
          <w:rFonts w:ascii="Times New Roman" w:eastAsia="Times New Roman" w:hAnsi="Times New Roman" w:cs="Times New Roman"/>
          <w:b/>
          <w:bCs/>
          <w:sz w:val="24"/>
          <w:szCs w:val="24"/>
          <w:lang w:eastAsia="lv-LV"/>
        </w:rPr>
        <w:t xml:space="preserve"> </w:t>
      </w:r>
      <w:r w:rsidR="00F03063">
        <w:rPr>
          <w:rFonts w:ascii="Times New Roman" w:eastAsia="Times New Roman" w:hAnsi="Times New Roman" w:cs="Times New Roman"/>
          <w:b/>
          <w:bCs/>
          <w:sz w:val="24"/>
          <w:szCs w:val="24"/>
          <w:lang w:eastAsia="lv-LV"/>
        </w:rPr>
        <w:t>Elektronisko sakaru</w:t>
      </w:r>
      <w:r w:rsidR="00B62D5C" w:rsidRPr="00106B80">
        <w:rPr>
          <w:rFonts w:ascii="Times New Roman" w:eastAsia="Times New Roman" w:hAnsi="Times New Roman" w:cs="Times New Roman"/>
          <w:b/>
          <w:bCs/>
          <w:sz w:val="24"/>
          <w:szCs w:val="24"/>
          <w:lang w:eastAsia="lv-LV"/>
        </w:rPr>
        <w:t xml:space="preserve"> likumā</w:t>
      </w:r>
      <w:r>
        <w:rPr>
          <w:rFonts w:ascii="Times New Roman" w:eastAsia="Times New Roman" w:hAnsi="Times New Roman" w:cs="Times New Roman"/>
          <w:b/>
          <w:bCs/>
          <w:sz w:val="24"/>
          <w:szCs w:val="24"/>
          <w:lang w:eastAsia="lv-LV"/>
        </w:rPr>
        <w:t>”</w:t>
      </w:r>
    </w:p>
    <w:p w14:paraId="67C2BB97" w14:textId="6450F446" w:rsidR="000D1E58" w:rsidRDefault="000D1E58" w:rsidP="001A28BA">
      <w:pPr>
        <w:spacing w:after="0" w:line="240" w:lineRule="auto"/>
        <w:jc w:val="center"/>
        <w:rPr>
          <w:rFonts w:ascii="Times New Roman" w:eastAsia="Calibri" w:hAnsi="Times New Roman" w:cs="Times New Roman"/>
          <w:b/>
          <w:sz w:val="24"/>
          <w:szCs w:val="24"/>
        </w:rPr>
      </w:pPr>
      <w:r w:rsidRPr="00106B80">
        <w:rPr>
          <w:rFonts w:ascii="Times New Roman" w:eastAsia="Times New Roman" w:hAnsi="Times New Roman" w:cs="Times New Roman"/>
          <w:b/>
          <w:bCs/>
          <w:sz w:val="24"/>
          <w:szCs w:val="24"/>
          <w:lang w:eastAsia="lv-LV"/>
        </w:rPr>
        <w:t>sākotnējās ietekmes novērtējuma ziņojums (anotācija</w:t>
      </w:r>
      <w:r w:rsidRPr="00106B80">
        <w:rPr>
          <w:rFonts w:ascii="Times New Roman" w:eastAsia="Calibri" w:hAnsi="Times New Roman" w:cs="Times New Roman"/>
          <w:b/>
          <w:sz w:val="24"/>
          <w:szCs w:val="24"/>
        </w:rPr>
        <w:t>)</w:t>
      </w:r>
    </w:p>
    <w:p w14:paraId="10B7FAE6" w14:textId="5C0219D1" w:rsidR="00DA5E63" w:rsidRDefault="00DA5E63" w:rsidP="001A28BA">
      <w:pPr>
        <w:spacing w:after="0" w:line="240" w:lineRule="auto"/>
        <w:jc w:val="center"/>
        <w:rPr>
          <w:rFonts w:ascii="Times New Roman" w:eastAsia="Calibri" w:hAnsi="Times New Roman" w:cs="Times New Roman"/>
          <w:b/>
          <w:sz w:val="24"/>
          <w:szCs w:val="24"/>
        </w:rPr>
      </w:pPr>
    </w:p>
    <w:p w14:paraId="57A5481B" w14:textId="77777777" w:rsidR="00DA5E63" w:rsidRPr="00106B80" w:rsidRDefault="00DA5E63" w:rsidP="001A28BA">
      <w:pPr>
        <w:spacing w:after="0" w:line="240" w:lineRule="auto"/>
        <w:jc w:val="center"/>
        <w:rPr>
          <w:rFonts w:ascii="Times New Roman" w:eastAsia="Calibri" w:hAnsi="Times New Roman" w:cs="Times New Roman"/>
          <w:b/>
          <w:sz w:val="24"/>
          <w:szCs w:val="24"/>
        </w:rPr>
      </w:pPr>
    </w:p>
    <w:p w14:paraId="34A37E73" w14:textId="77777777" w:rsidR="0043582B" w:rsidRPr="00106B80" w:rsidRDefault="0043582B" w:rsidP="001A28BA">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46"/>
        <w:gridCol w:w="5815"/>
      </w:tblGrid>
      <w:tr w:rsidR="004455B0" w:rsidRPr="00106B80" w14:paraId="0F3A2465" w14:textId="77777777" w:rsidTr="00574D8C">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7298758" w14:textId="77777777" w:rsidR="00C9499C" w:rsidRPr="00106B80" w:rsidRDefault="00C9499C" w:rsidP="001A28BA">
            <w:pPr>
              <w:spacing w:after="0" w:line="240" w:lineRule="auto"/>
              <w:jc w:val="center"/>
              <w:rPr>
                <w:rFonts w:ascii="Times New Roman" w:eastAsia="Times New Roman" w:hAnsi="Times New Roman" w:cs="Times New Roman"/>
                <w:b/>
                <w:iCs/>
                <w:sz w:val="24"/>
                <w:szCs w:val="24"/>
              </w:rPr>
            </w:pPr>
            <w:r w:rsidRPr="00106B80">
              <w:rPr>
                <w:rFonts w:ascii="Times New Roman" w:eastAsia="Times New Roman" w:hAnsi="Times New Roman" w:cs="Times New Roman"/>
                <w:b/>
                <w:iCs/>
                <w:sz w:val="24"/>
                <w:szCs w:val="24"/>
              </w:rPr>
              <w:t>Tiesību akta projekta anotācijas kopsavilkums</w:t>
            </w:r>
          </w:p>
        </w:tc>
      </w:tr>
      <w:tr w:rsidR="000237F3" w:rsidRPr="00106B80" w14:paraId="7975EFB5" w14:textId="77777777" w:rsidTr="00574D8C">
        <w:tc>
          <w:tcPr>
            <w:tcW w:w="1791" w:type="pct"/>
            <w:tcBorders>
              <w:top w:val="single" w:sz="4" w:space="0" w:color="auto"/>
              <w:left w:val="single" w:sz="4" w:space="0" w:color="auto"/>
              <w:bottom w:val="single" w:sz="4" w:space="0" w:color="auto"/>
              <w:right w:val="single" w:sz="4" w:space="0" w:color="auto"/>
            </w:tcBorders>
            <w:shd w:val="clear" w:color="auto" w:fill="FFFFFF"/>
            <w:hideMark/>
          </w:tcPr>
          <w:p w14:paraId="4493000C" w14:textId="77777777" w:rsidR="00C9499C" w:rsidRPr="00106B80" w:rsidRDefault="00C9499C" w:rsidP="001A28BA">
            <w:pPr>
              <w:spacing w:after="0" w:line="240" w:lineRule="auto"/>
              <w:jc w:val="both"/>
              <w:rPr>
                <w:rFonts w:ascii="Times New Roman" w:eastAsia="Times New Roman" w:hAnsi="Times New Roman" w:cs="Times New Roman"/>
                <w:iCs/>
                <w:sz w:val="24"/>
                <w:szCs w:val="24"/>
              </w:rPr>
            </w:pPr>
            <w:r w:rsidRPr="00106B80">
              <w:rPr>
                <w:rFonts w:ascii="Times New Roman" w:eastAsia="Times New Roman" w:hAnsi="Times New Roman" w:cs="Times New Roman"/>
                <w:iCs/>
                <w:sz w:val="24"/>
                <w:szCs w:val="24"/>
              </w:rPr>
              <w:t>Mērķis, risinājums un projekta spēkā stāšanās laiks (500 zīmes bez atstarpēm)</w:t>
            </w:r>
          </w:p>
        </w:tc>
        <w:tc>
          <w:tcPr>
            <w:tcW w:w="3209" w:type="pct"/>
            <w:tcBorders>
              <w:top w:val="single" w:sz="4" w:space="0" w:color="auto"/>
              <w:left w:val="single" w:sz="4" w:space="0" w:color="auto"/>
              <w:bottom w:val="single" w:sz="4" w:space="0" w:color="auto"/>
              <w:right w:val="single" w:sz="4" w:space="0" w:color="auto"/>
            </w:tcBorders>
            <w:shd w:val="clear" w:color="auto" w:fill="FFFFFF"/>
            <w:hideMark/>
          </w:tcPr>
          <w:p w14:paraId="56759F87" w14:textId="0E2B4C96" w:rsidR="00C9499C" w:rsidRPr="003D559F" w:rsidRDefault="00B62D5C" w:rsidP="00453577">
            <w:pPr>
              <w:tabs>
                <w:tab w:val="left" w:pos="142"/>
                <w:tab w:val="left" w:pos="677"/>
                <w:tab w:val="left" w:pos="3435"/>
              </w:tabs>
              <w:spacing w:after="0" w:line="240" w:lineRule="auto"/>
              <w:jc w:val="both"/>
              <w:rPr>
                <w:rFonts w:ascii="Times New Roman" w:eastAsia="Calibri" w:hAnsi="Times New Roman" w:cs="Times New Roman"/>
                <w:color w:val="000000" w:themeColor="text1"/>
                <w:sz w:val="24"/>
                <w:szCs w:val="24"/>
              </w:rPr>
            </w:pPr>
            <w:r w:rsidRPr="00106B80">
              <w:rPr>
                <w:rFonts w:ascii="Times New Roman" w:eastAsia="Calibri" w:hAnsi="Times New Roman" w:cs="Times New Roman"/>
                <w:color w:val="000000" w:themeColor="text1"/>
                <w:sz w:val="24"/>
                <w:szCs w:val="24"/>
              </w:rPr>
              <w:t xml:space="preserve">Likumprojekta </w:t>
            </w:r>
            <w:r w:rsidR="003D559F">
              <w:rPr>
                <w:rFonts w:ascii="Times New Roman" w:eastAsia="Calibri" w:hAnsi="Times New Roman" w:cs="Times New Roman"/>
                <w:color w:val="000000" w:themeColor="text1"/>
                <w:sz w:val="24"/>
                <w:szCs w:val="24"/>
              </w:rPr>
              <w:t>“</w:t>
            </w:r>
            <w:r w:rsidR="00F03063" w:rsidRPr="00F03063">
              <w:rPr>
                <w:rFonts w:ascii="Times New Roman" w:eastAsia="Calibri" w:hAnsi="Times New Roman" w:cs="Times New Roman"/>
                <w:color w:val="000000" w:themeColor="text1"/>
                <w:sz w:val="24"/>
                <w:szCs w:val="24"/>
              </w:rPr>
              <w:t>Grozījum</w:t>
            </w:r>
            <w:r w:rsidR="00453577">
              <w:rPr>
                <w:rFonts w:ascii="Times New Roman" w:eastAsia="Calibri" w:hAnsi="Times New Roman" w:cs="Times New Roman"/>
                <w:color w:val="000000" w:themeColor="text1"/>
                <w:sz w:val="24"/>
                <w:szCs w:val="24"/>
              </w:rPr>
              <w:t>i</w:t>
            </w:r>
            <w:r w:rsidR="00F03063" w:rsidRPr="00F03063">
              <w:rPr>
                <w:rFonts w:ascii="Times New Roman" w:eastAsia="Calibri" w:hAnsi="Times New Roman" w:cs="Times New Roman"/>
                <w:color w:val="000000" w:themeColor="text1"/>
                <w:sz w:val="24"/>
                <w:szCs w:val="24"/>
              </w:rPr>
              <w:t xml:space="preserve"> Elektronisko sakaru likumā</w:t>
            </w:r>
            <w:r w:rsidR="003D559F">
              <w:rPr>
                <w:rFonts w:ascii="Times New Roman" w:eastAsia="Calibri" w:hAnsi="Times New Roman" w:cs="Times New Roman"/>
                <w:color w:val="000000" w:themeColor="text1"/>
                <w:sz w:val="24"/>
                <w:szCs w:val="24"/>
              </w:rPr>
              <w:t>” (turpmāk –</w:t>
            </w:r>
            <w:r w:rsidR="004172A2">
              <w:rPr>
                <w:rFonts w:ascii="Times New Roman" w:eastAsia="Calibri" w:hAnsi="Times New Roman" w:cs="Times New Roman"/>
                <w:color w:val="000000" w:themeColor="text1"/>
                <w:sz w:val="24"/>
                <w:szCs w:val="24"/>
              </w:rPr>
              <w:t xml:space="preserve"> </w:t>
            </w:r>
            <w:r w:rsidR="003D559F">
              <w:rPr>
                <w:rFonts w:ascii="Times New Roman" w:eastAsia="Calibri" w:hAnsi="Times New Roman" w:cs="Times New Roman"/>
                <w:color w:val="000000" w:themeColor="text1"/>
                <w:sz w:val="24"/>
                <w:szCs w:val="24"/>
              </w:rPr>
              <w:t xml:space="preserve">projekts) </w:t>
            </w:r>
            <w:r w:rsidRPr="00106B80">
              <w:rPr>
                <w:rFonts w:ascii="Times New Roman" w:eastAsia="Calibri" w:hAnsi="Times New Roman" w:cs="Times New Roman"/>
                <w:color w:val="000000" w:themeColor="text1"/>
                <w:sz w:val="24"/>
                <w:szCs w:val="24"/>
              </w:rPr>
              <w:t>mērķis ir noteikt</w:t>
            </w:r>
            <w:r w:rsidR="00F03063">
              <w:rPr>
                <w:rFonts w:ascii="Times New Roman" w:eastAsia="Calibri" w:hAnsi="Times New Roman" w:cs="Times New Roman"/>
                <w:color w:val="000000" w:themeColor="text1"/>
                <w:sz w:val="24"/>
                <w:szCs w:val="24"/>
              </w:rPr>
              <w:t xml:space="preserve"> pienākumu </w:t>
            </w:r>
            <w:r w:rsidR="00F03063" w:rsidRPr="00F03063">
              <w:rPr>
                <w:rFonts w:ascii="Times New Roman" w:eastAsia="Calibri" w:hAnsi="Times New Roman" w:cs="Times New Roman"/>
                <w:color w:val="000000" w:themeColor="text1"/>
                <w:sz w:val="24"/>
                <w:szCs w:val="24"/>
              </w:rPr>
              <w:t>elektronisko sakaru komersant</w:t>
            </w:r>
            <w:r w:rsidR="00F03063">
              <w:rPr>
                <w:rFonts w:ascii="Times New Roman" w:eastAsia="Calibri" w:hAnsi="Times New Roman" w:cs="Times New Roman"/>
                <w:color w:val="000000" w:themeColor="text1"/>
                <w:sz w:val="24"/>
                <w:szCs w:val="24"/>
              </w:rPr>
              <w:t>iem, kas</w:t>
            </w:r>
            <w:r w:rsidR="00F03063" w:rsidRPr="00F03063">
              <w:rPr>
                <w:rFonts w:ascii="Times New Roman" w:eastAsia="Calibri" w:hAnsi="Times New Roman" w:cs="Times New Roman"/>
                <w:color w:val="000000" w:themeColor="text1"/>
                <w:sz w:val="24"/>
                <w:szCs w:val="24"/>
              </w:rPr>
              <w:t xml:space="preserve"> nodrošina publisko mobilo elektronisko sakaru tīklu</w:t>
            </w:r>
            <w:r w:rsidR="00C51DE3">
              <w:rPr>
                <w:rFonts w:ascii="Times New Roman" w:eastAsia="Calibri" w:hAnsi="Times New Roman" w:cs="Times New Roman"/>
                <w:color w:val="000000" w:themeColor="text1"/>
                <w:sz w:val="24"/>
                <w:szCs w:val="24"/>
              </w:rPr>
              <w:t>,</w:t>
            </w:r>
            <w:r w:rsidR="00F03063">
              <w:rPr>
                <w:rFonts w:ascii="Times New Roman" w:hAnsi="Times New Roman" w:cs="Times New Roman"/>
                <w:sz w:val="24"/>
                <w:szCs w:val="24"/>
              </w:rPr>
              <w:t xml:space="preserve"> izziņot </w:t>
            </w:r>
            <w:r w:rsidR="00C51DE3">
              <w:rPr>
                <w:rFonts w:ascii="Times New Roman" w:hAnsi="Times New Roman" w:cs="Times New Roman"/>
                <w:sz w:val="24"/>
                <w:szCs w:val="24"/>
              </w:rPr>
              <w:t>Valsts ugunsdzēsības un glābšanas dienesta informāciju sabiedrībai.</w:t>
            </w:r>
          </w:p>
        </w:tc>
      </w:tr>
    </w:tbl>
    <w:p w14:paraId="3C79E1A6" w14:textId="77777777" w:rsidR="00C9499C" w:rsidRPr="00106B80" w:rsidRDefault="00C9499C" w:rsidP="001A28BA">
      <w:pPr>
        <w:spacing w:after="0" w:line="240" w:lineRule="auto"/>
        <w:ind w:firstLine="300"/>
        <w:jc w:val="both"/>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4455B0" w:rsidRPr="00106B80" w14:paraId="6634A37E" w14:textId="77777777" w:rsidTr="007D26C4">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AD2708D" w14:textId="77777777" w:rsidR="00C9499C" w:rsidRPr="00106B80" w:rsidRDefault="00C9499C" w:rsidP="001A28BA">
            <w:pPr>
              <w:spacing w:after="0" w:line="240" w:lineRule="auto"/>
              <w:jc w:val="center"/>
              <w:rPr>
                <w:rFonts w:ascii="Times New Roman" w:eastAsia="Times New Roman" w:hAnsi="Times New Roman" w:cs="Times New Roman"/>
                <w:b/>
                <w:bCs/>
                <w:sz w:val="24"/>
                <w:szCs w:val="24"/>
              </w:rPr>
            </w:pPr>
            <w:r w:rsidRPr="00106B80">
              <w:rPr>
                <w:rFonts w:ascii="Times New Roman" w:eastAsia="Times New Roman" w:hAnsi="Times New Roman" w:cs="Times New Roman"/>
                <w:b/>
                <w:bCs/>
                <w:sz w:val="24"/>
                <w:szCs w:val="24"/>
              </w:rPr>
              <w:t>I. Tiesību akta projekta izstrādes nepieciešamība</w:t>
            </w:r>
          </w:p>
        </w:tc>
      </w:tr>
      <w:tr w:rsidR="004455B0" w:rsidRPr="00106B80" w14:paraId="6E45AD6A" w14:textId="77777777" w:rsidTr="007D26C4">
        <w:tc>
          <w:tcPr>
            <w:tcW w:w="311" w:type="pct"/>
            <w:tcBorders>
              <w:top w:val="single" w:sz="4" w:space="0" w:color="auto"/>
              <w:left w:val="single" w:sz="4" w:space="0" w:color="auto"/>
              <w:bottom w:val="single" w:sz="4" w:space="0" w:color="auto"/>
              <w:right w:val="single" w:sz="4" w:space="0" w:color="auto"/>
            </w:tcBorders>
            <w:hideMark/>
          </w:tcPr>
          <w:p w14:paraId="0C71038D" w14:textId="77777777" w:rsidR="00C9499C" w:rsidRPr="00106B80" w:rsidRDefault="00C9499C" w:rsidP="001A28BA">
            <w:pPr>
              <w:spacing w:after="0" w:line="240" w:lineRule="auto"/>
              <w:jc w:val="center"/>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66A1E57A" w14:textId="77777777" w:rsidR="00C9499C" w:rsidRPr="00106B80" w:rsidRDefault="00C9499C" w:rsidP="001A28BA">
            <w:pPr>
              <w:spacing w:after="0" w:line="240" w:lineRule="auto"/>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Pamatojums</w:t>
            </w:r>
          </w:p>
        </w:tc>
        <w:tc>
          <w:tcPr>
            <w:tcW w:w="3210" w:type="pct"/>
            <w:tcBorders>
              <w:top w:val="single" w:sz="4" w:space="0" w:color="auto"/>
              <w:left w:val="single" w:sz="4" w:space="0" w:color="auto"/>
              <w:bottom w:val="single" w:sz="4" w:space="0" w:color="auto"/>
              <w:right w:val="single" w:sz="4" w:space="0" w:color="auto"/>
            </w:tcBorders>
            <w:hideMark/>
          </w:tcPr>
          <w:p w14:paraId="0EB26E7F" w14:textId="238F47E4" w:rsidR="007A3411" w:rsidRPr="002D3013" w:rsidRDefault="002D3013" w:rsidP="002D7D6A">
            <w:pPr>
              <w:tabs>
                <w:tab w:val="left" w:pos="142"/>
                <w:tab w:val="left" w:pos="677"/>
                <w:tab w:val="left" w:pos="3435"/>
              </w:tabs>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Iekšlietu ministrijas iniciatīva.</w:t>
            </w:r>
          </w:p>
        </w:tc>
      </w:tr>
      <w:tr w:rsidR="004455B0" w:rsidRPr="00106B80" w14:paraId="6B1A2856" w14:textId="77777777" w:rsidTr="00B62D5C">
        <w:tc>
          <w:tcPr>
            <w:tcW w:w="311" w:type="pct"/>
            <w:tcBorders>
              <w:top w:val="single" w:sz="4" w:space="0" w:color="auto"/>
              <w:left w:val="single" w:sz="4" w:space="0" w:color="auto"/>
              <w:bottom w:val="single" w:sz="4" w:space="0" w:color="auto"/>
              <w:right w:val="single" w:sz="4" w:space="0" w:color="auto"/>
            </w:tcBorders>
            <w:hideMark/>
          </w:tcPr>
          <w:p w14:paraId="021AACF4" w14:textId="77777777" w:rsidR="00C9499C" w:rsidRPr="00106B80" w:rsidRDefault="00C9499C" w:rsidP="001A28BA">
            <w:pPr>
              <w:spacing w:after="0" w:line="240" w:lineRule="auto"/>
              <w:jc w:val="center"/>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65F37452" w14:textId="47A11843" w:rsidR="00932694" w:rsidRPr="00106B80" w:rsidRDefault="00C9499C" w:rsidP="00B62D5C">
            <w:pPr>
              <w:spacing w:after="0" w:line="240" w:lineRule="auto"/>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3210" w:type="pct"/>
            <w:tcBorders>
              <w:top w:val="single" w:sz="4" w:space="0" w:color="auto"/>
              <w:left w:val="single" w:sz="4" w:space="0" w:color="auto"/>
              <w:bottom w:val="single" w:sz="4" w:space="0" w:color="auto"/>
              <w:right w:val="single" w:sz="4" w:space="0" w:color="auto"/>
            </w:tcBorders>
          </w:tcPr>
          <w:p w14:paraId="5A50B85C" w14:textId="6F443694" w:rsidR="003950B7" w:rsidRPr="00D44871" w:rsidRDefault="00734349" w:rsidP="003950B7">
            <w:pPr>
              <w:spacing w:after="0" w:line="240" w:lineRule="auto"/>
              <w:ind w:firstLine="544"/>
              <w:jc w:val="both"/>
              <w:rPr>
                <w:rFonts w:ascii="Times New Roman" w:hAnsi="Times New Roman" w:cs="Times New Roman"/>
                <w:sz w:val="24"/>
                <w:szCs w:val="24"/>
              </w:rPr>
            </w:pPr>
            <w:r w:rsidRPr="00D44871">
              <w:rPr>
                <w:rFonts w:ascii="Times New Roman" w:hAnsi="Times New Roman" w:cs="Times New Roman"/>
                <w:sz w:val="24"/>
                <w:szCs w:val="24"/>
              </w:rPr>
              <w:t xml:space="preserve">Civilās aizsardzības un katastrofas pārvaldīšanas likuma  (turpmāk – </w:t>
            </w:r>
            <w:r w:rsidR="002D3013" w:rsidRPr="00D44871">
              <w:rPr>
                <w:rFonts w:ascii="Times New Roman" w:hAnsi="Times New Roman" w:cs="Times New Roman"/>
                <w:sz w:val="24"/>
                <w:szCs w:val="24"/>
              </w:rPr>
              <w:t>Katastrofu pārvaldīšanas likums</w:t>
            </w:r>
            <w:r w:rsidRPr="00D44871">
              <w:rPr>
                <w:rFonts w:ascii="Times New Roman" w:hAnsi="Times New Roman" w:cs="Times New Roman"/>
                <w:sz w:val="24"/>
                <w:szCs w:val="24"/>
              </w:rPr>
              <w:t>) 3.panta trešajā daļā ir noteikti civilās aizsardzības sistēmas uzdevumi, kurā viens no uzdevumiem uzsver nep</w:t>
            </w:r>
            <w:r w:rsidR="006F4E90" w:rsidRPr="00D44871">
              <w:rPr>
                <w:rFonts w:ascii="Times New Roman" w:hAnsi="Times New Roman" w:cs="Times New Roman"/>
                <w:sz w:val="24"/>
                <w:szCs w:val="24"/>
              </w:rPr>
              <w:t xml:space="preserve">ieciešamību nodrošināt cilvēku </w:t>
            </w:r>
            <w:r w:rsidRPr="00D44871">
              <w:rPr>
                <w:rFonts w:ascii="Times New Roman" w:hAnsi="Times New Roman" w:cs="Times New Roman"/>
                <w:sz w:val="24"/>
                <w:szCs w:val="24"/>
              </w:rPr>
              <w:t>drošību</w:t>
            </w:r>
            <w:r w:rsidR="00567B59" w:rsidRPr="00D44871">
              <w:rPr>
                <w:rFonts w:ascii="Times New Roman" w:hAnsi="Times New Roman" w:cs="Times New Roman"/>
                <w:sz w:val="24"/>
                <w:szCs w:val="24"/>
              </w:rPr>
              <w:t>, veselību un īpašumu</w:t>
            </w:r>
            <w:r w:rsidRPr="00D44871">
              <w:rPr>
                <w:rFonts w:ascii="Times New Roman" w:hAnsi="Times New Roman" w:cs="Times New Roman"/>
                <w:sz w:val="24"/>
                <w:szCs w:val="24"/>
              </w:rPr>
              <w:t xml:space="preserve">. </w:t>
            </w:r>
            <w:r w:rsidR="002D3013" w:rsidRPr="00D44871">
              <w:rPr>
                <w:rFonts w:ascii="Times New Roman" w:hAnsi="Times New Roman" w:cs="Times New Roman"/>
                <w:sz w:val="24"/>
                <w:szCs w:val="24"/>
              </w:rPr>
              <w:t>Katastrofu pārvaldīšanas likuma</w:t>
            </w:r>
            <w:r w:rsidRPr="00D44871">
              <w:rPr>
                <w:rFonts w:ascii="Times New Roman" w:hAnsi="Times New Roman" w:cs="Times New Roman"/>
                <w:sz w:val="24"/>
                <w:szCs w:val="24"/>
              </w:rPr>
              <w:t xml:space="preserve"> 1.panta 7.punkts definē, ka agrīnā brīdināšana ir mērķtiecīga un nekavējoties veicama cilvēku un atbildīgo institūciju informēšana par katastrofu vai katastrofas draudiem un nepieciešamo rīcību, savukārt 1.panta 8.punkts nosaka, ka valsts agrīnās brīdināšanas sistēma ir autonomi funkcionējoša tehnoloģiska sistēma vai šādu sistēmu kopums, kas nodrošina agrīno brīdināšanu. </w:t>
            </w:r>
            <w:r w:rsidR="002D3013" w:rsidRPr="00D44871">
              <w:rPr>
                <w:rFonts w:ascii="Times New Roman" w:hAnsi="Times New Roman" w:cs="Times New Roman"/>
                <w:sz w:val="24"/>
                <w:szCs w:val="24"/>
              </w:rPr>
              <w:t>Katastrofu pārvaldīšanas likuma</w:t>
            </w:r>
            <w:r w:rsidRPr="00D44871">
              <w:rPr>
                <w:rFonts w:ascii="Times New Roman" w:hAnsi="Times New Roman" w:cs="Times New Roman"/>
                <w:sz w:val="24"/>
                <w:szCs w:val="24"/>
              </w:rPr>
              <w:t xml:space="preserve"> 12.panta otrās daļas 1.punkts nosaka, ka juridiskām un fiziskām personām (iedzīvotājiem) civilās aizsardzības jomā ir tiesības saņemt agrīno brīdināšanu un ieteikumus rīcībai katastrofas vai katastrofas draudu gadījumā. Izpildot noteikto, apvienojot civilās trauksmes un iedzīvotāju apziņošanas uzdevumus (brīdināt, ziņot un informēt sabiedrību), tika izveidota valsts agrīnās brīdināšanas sistēma, kuras darbība noteikta Ministru kabineta 2017.gada 8.augusta noteikumos Nr.440 “Valsts agrīnās brīdināšanas sistēmas izveidošanas, dar</w:t>
            </w:r>
            <w:r w:rsidR="002D3013" w:rsidRPr="00D44871">
              <w:rPr>
                <w:rFonts w:ascii="Times New Roman" w:hAnsi="Times New Roman" w:cs="Times New Roman"/>
                <w:sz w:val="24"/>
                <w:szCs w:val="24"/>
              </w:rPr>
              <w:t>bības un finansēšanas kārtība”.</w:t>
            </w:r>
            <w:r w:rsidR="003950B7" w:rsidRPr="00D44871">
              <w:rPr>
                <w:rFonts w:ascii="Times New Roman" w:hAnsi="Times New Roman" w:cs="Times New Roman"/>
                <w:sz w:val="24"/>
                <w:szCs w:val="24"/>
              </w:rPr>
              <w:t xml:space="preserve"> Valsts </w:t>
            </w:r>
            <w:r w:rsidR="0047033F">
              <w:rPr>
                <w:rFonts w:ascii="Times New Roman" w:hAnsi="Times New Roman" w:cs="Times New Roman"/>
                <w:sz w:val="24"/>
                <w:szCs w:val="24"/>
              </w:rPr>
              <w:t>a</w:t>
            </w:r>
            <w:r w:rsidR="003950B7" w:rsidRPr="00D44871">
              <w:rPr>
                <w:rFonts w:ascii="Times New Roman" w:hAnsi="Times New Roman" w:cs="Times New Roman"/>
                <w:sz w:val="24"/>
                <w:szCs w:val="24"/>
              </w:rPr>
              <w:t>grīnās brīdināšanas sistēmā ietilpst elektronisko sakaru komersanti, kas nodrošina elektronisko sakaru tīklu. Saskaņā ar minēto noteikumu 8.punktu lēmumu par valsts agrīnās brīdināšanas sistēmas aktivizēšanu pieņem Valsts ugunsdzēsības un glābšanas dienests.</w:t>
            </w:r>
          </w:p>
          <w:p w14:paraId="6AC3A738" w14:textId="4CFBEC7E" w:rsidR="00802506" w:rsidRPr="00D44871" w:rsidRDefault="004D3FC4" w:rsidP="00802506">
            <w:pPr>
              <w:spacing w:after="0" w:line="240" w:lineRule="auto"/>
              <w:ind w:firstLine="544"/>
              <w:jc w:val="both"/>
              <w:rPr>
                <w:rFonts w:ascii="Times New Roman" w:hAnsi="Times New Roman" w:cs="Times New Roman"/>
                <w:sz w:val="24"/>
                <w:szCs w:val="24"/>
              </w:rPr>
            </w:pPr>
            <w:r w:rsidRPr="00D44871">
              <w:rPr>
                <w:rFonts w:ascii="Times New Roman" w:hAnsi="Times New Roman" w:cs="Times New Roman"/>
                <w:sz w:val="24"/>
                <w:szCs w:val="24"/>
              </w:rPr>
              <w:t>K</w:t>
            </w:r>
            <w:r w:rsidRPr="00D44871">
              <w:rPr>
                <w:rFonts w:ascii="Times New Roman" w:hAnsi="Times New Roman" w:cs="Times New Roman"/>
                <w:color w:val="000000" w:themeColor="text1"/>
                <w:sz w:val="24"/>
                <w:szCs w:val="24"/>
              </w:rPr>
              <w:t>atastrofas vai to draudu gadījumā pastāv  nepieciešamība izmantot mūsdienīgu un pēc iespējas efektīvāku sabiedrības informēšanas risinājumu. Ņemot vērā, ka 98% sabiedrības izmanto mobilos telefonu</w:t>
            </w:r>
            <w:r w:rsidR="00A60632">
              <w:rPr>
                <w:rFonts w:ascii="Times New Roman" w:hAnsi="Times New Roman" w:cs="Times New Roman"/>
                <w:color w:val="000000" w:themeColor="text1"/>
                <w:sz w:val="24"/>
                <w:szCs w:val="24"/>
              </w:rPr>
              <w:t>s</w:t>
            </w:r>
            <w:r w:rsidRPr="00D44871">
              <w:rPr>
                <w:rFonts w:ascii="Times New Roman" w:hAnsi="Times New Roman" w:cs="Times New Roman"/>
                <w:color w:val="000000" w:themeColor="text1"/>
                <w:sz w:val="24"/>
                <w:szCs w:val="24"/>
              </w:rPr>
              <w:t xml:space="preserve">, šī galiekārta ir izmantojama kā ērts un sasniedzams risinājums </w:t>
            </w:r>
            <w:r w:rsidRPr="00D44871">
              <w:rPr>
                <w:rFonts w:ascii="Times New Roman" w:hAnsi="Times New Roman" w:cs="Times New Roman"/>
                <w:color w:val="000000" w:themeColor="text1"/>
                <w:sz w:val="24"/>
                <w:szCs w:val="24"/>
              </w:rPr>
              <w:lastRenderedPageBreak/>
              <w:t>un ir izmantojama kā agrīnās brīdināšanas sistēmas elements.</w:t>
            </w:r>
          </w:p>
          <w:p w14:paraId="63FE136E" w14:textId="31E7E869" w:rsidR="004D3FC4" w:rsidRPr="00D44871" w:rsidRDefault="004D3FC4" w:rsidP="00802506">
            <w:pPr>
              <w:spacing w:after="0" w:line="240" w:lineRule="auto"/>
              <w:ind w:firstLine="544"/>
              <w:jc w:val="both"/>
              <w:rPr>
                <w:rFonts w:ascii="Times New Roman" w:hAnsi="Times New Roman" w:cs="Times New Roman"/>
                <w:sz w:val="24"/>
                <w:szCs w:val="24"/>
              </w:rPr>
            </w:pPr>
            <w:r w:rsidRPr="00D44871">
              <w:rPr>
                <w:rFonts w:ascii="Times New Roman" w:hAnsi="Times New Roman" w:cs="Times New Roman"/>
                <w:sz w:val="24"/>
                <w:szCs w:val="24"/>
              </w:rPr>
              <w:t>Latvijas epidemioloģijas eksperti un Pasaules veselības organizācijas speciālisti prognozē, ka</w:t>
            </w:r>
            <w:r w:rsidR="00802506" w:rsidRPr="00D44871">
              <w:rPr>
                <w:rFonts w:ascii="Times New Roman" w:hAnsi="Times New Roman" w:cs="Times New Roman"/>
                <w:sz w:val="24"/>
                <w:szCs w:val="24"/>
              </w:rPr>
              <w:t xml:space="preserve"> rudenī</w:t>
            </w:r>
            <w:r w:rsidRPr="00D44871">
              <w:rPr>
                <w:rFonts w:ascii="Times New Roman" w:hAnsi="Times New Roman" w:cs="Times New Roman"/>
                <w:sz w:val="24"/>
                <w:szCs w:val="24"/>
              </w:rPr>
              <w:t xml:space="preserve"> ir iespējams otrais Covid-19 </w:t>
            </w:r>
            <w:r w:rsidR="00D44871" w:rsidRPr="00D44871">
              <w:rPr>
                <w:rFonts w:ascii="Times New Roman" w:hAnsi="Times New Roman" w:cs="Times New Roman"/>
                <w:sz w:val="24"/>
                <w:szCs w:val="24"/>
              </w:rPr>
              <w:t>uzliesmojums</w:t>
            </w:r>
            <w:r w:rsidR="00802506" w:rsidRPr="00D44871">
              <w:rPr>
                <w:rFonts w:ascii="Times New Roman" w:hAnsi="Times New Roman" w:cs="Times New Roman"/>
                <w:sz w:val="24"/>
                <w:szCs w:val="24"/>
              </w:rPr>
              <w:t>. L</w:t>
            </w:r>
            <w:r w:rsidRPr="00D44871">
              <w:rPr>
                <w:rFonts w:ascii="Times New Roman" w:hAnsi="Times New Roman" w:cs="Times New Roman"/>
                <w:sz w:val="24"/>
                <w:szCs w:val="24"/>
              </w:rPr>
              <w:t xml:space="preserve">īdz ar to ir nepieciešams pēc iespējas ātrāk pilnveidot agrīnās brīdināšanas sistēmu, tādējādi nodrošinot gatavību un iespēju efektīvāk apziņot personas par </w:t>
            </w:r>
            <w:r w:rsidRPr="00D44871">
              <w:rPr>
                <w:rFonts w:ascii="Times New Roman" w:hAnsi="Times New Roman" w:cs="Times New Roman"/>
                <w:sz w:val="24"/>
                <w:szCs w:val="24"/>
                <w:shd w:val="clear" w:color="auto" w:fill="FFFFFF"/>
              </w:rPr>
              <w:t>nepieciešamo rīcību attiecīgo draudu situācijā.</w:t>
            </w:r>
          </w:p>
          <w:p w14:paraId="4405F752" w14:textId="77AC89E4" w:rsidR="002D4470" w:rsidRPr="00D44871" w:rsidRDefault="00D44871" w:rsidP="004D3FC4">
            <w:pPr>
              <w:spacing w:line="240" w:lineRule="auto"/>
              <w:contextualSpacing/>
              <w:jc w:val="both"/>
              <w:rPr>
                <w:rFonts w:ascii="Times New Roman" w:hAnsi="Times New Roman" w:cs="Times New Roman"/>
                <w:sz w:val="24"/>
                <w:szCs w:val="24"/>
              </w:rPr>
            </w:pPr>
            <w:r w:rsidRPr="00D44871">
              <w:rPr>
                <w:rFonts w:ascii="Times New Roman" w:hAnsi="Times New Roman" w:cs="Times New Roman"/>
                <w:sz w:val="24"/>
                <w:szCs w:val="24"/>
              </w:rPr>
              <w:t>Šobrīd</w:t>
            </w:r>
            <w:r w:rsidR="004D3FC4" w:rsidRPr="00D44871">
              <w:rPr>
                <w:rFonts w:ascii="Times New Roman" w:hAnsi="Times New Roman" w:cs="Times New Roman"/>
                <w:sz w:val="24"/>
                <w:szCs w:val="24"/>
              </w:rPr>
              <w:t xml:space="preserve"> </w:t>
            </w:r>
            <w:r w:rsidR="004D3FC4" w:rsidRPr="00D44871">
              <w:rPr>
                <w:rFonts w:ascii="Times New Roman" w:hAnsi="Times New Roman" w:cs="Times New Roman"/>
                <w:color w:val="000000" w:themeColor="text1"/>
                <w:sz w:val="24"/>
                <w:szCs w:val="24"/>
              </w:rPr>
              <w:t xml:space="preserve">Ministru kabineta 2020.gada 12.marta rīkojuma Nr.103 “Par ārkārtējās situācijas izsludināšanu” 4.38.apakšpunktā ir noteikts pienākums </w:t>
            </w:r>
            <w:r w:rsidR="004D3FC4" w:rsidRPr="00D44871">
              <w:rPr>
                <w:rFonts w:ascii="Times New Roman" w:hAnsi="Times New Roman" w:cs="Times New Roman"/>
                <w:sz w:val="24"/>
                <w:szCs w:val="24"/>
              </w:rPr>
              <w:t>mobilo sakaru operator</w:t>
            </w:r>
            <w:r w:rsidRPr="00D44871">
              <w:rPr>
                <w:rFonts w:ascii="Times New Roman" w:hAnsi="Times New Roman" w:cs="Times New Roman"/>
                <w:sz w:val="24"/>
                <w:szCs w:val="24"/>
              </w:rPr>
              <w:t>am</w:t>
            </w:r>
            <w:r w:rsidR="004D3FC4" w:rsidRPr="00D44871">
              <w:rPr>
                <w:rFonts w:ascii="Times New Roman" w:hAnsi="Times New Roman" w:cs="Times New Roman"/>
                <w:sz w:val="24"/>
                <w:szCs w:val="24"/>
              </w:rPr>
              <w:t xml:space="preserve"> atbilstoši tehniskajām iespējām iespējami ātri nosūt</w:t>
            </w:r>
            <w:r w:rsidRPr="00D44871">
              <w:rPr>
                <w:rFonts w:ascii="Times New Roman" w:hAnsi="Times New Roman" w:cs="Times New Roman"/>
                <w:sz w:val="24"/>
                <w:szCs w:val="24"/>
              </w:rPr>
              <w:t>īt</w:t>
            </w:r>
            <w:r w:rsidR="004D3FC4" w:rsidRPr="00D44871">
              <w:rPr>
                <w:rFonts w:ascii="Times New Roman" w:hAnsi="Times New Roman" w:cs="Times New Roman"/>
                <w:sz w:val="24"/>
                <w:szCs w:val="24"/>
              </w:rPr>
              <w:t xml:space="preserve"> saviem sakaru lietotājiem un abonentiem īsziņu ar Valsts ugunsdzēsības un glābšanas dienesta sagatavoto informāciju par nepieciešamo rīcību ārkārtējā situācijā. Saskaņā ar minēto rīkojumu ārkārtējā situācija Latvijā ir izsludināta līdz 2020.gada 9.jūnijam. </w:t>
            </w:r>
            <w:r w:rsidR="004D3FC4" w:rsidRPr="00D44871">
              <w:rPr>
                <w:rFonts w:ascii="Times New Roman" w:hAnsi="Times New Roman" w:cs="Times New Roman"/>
                <w:color w:val="000000" w:themeColor="text1"/>
                <w:sz w:val="24"/>
                <w:szCs w:val="24"/>
              </w:rPr>
              <w:t>Līdz ar to ir nepieciešams pastāvīgs tiesiskais regulējums arī pēc ārkārtējās situācijas atcelšanas</w:t>
            </w:r>
            <w:r w:rsidR="004D3FC4" w:rsidRPr="00D44871">
              <w:rPr>
                <w:rFonts w:ascii="Times New Roman" w:hAnsi="Times New Roman" w:cs="Times New Roman"/>
                <w:sz w:val="24"/>
                <w:szCs w:val="24"/>
              </w:rPr>
              <w:t xml:space="preserve">, proti, </w:t>
            </w:r>
            <w:r w:rsidR="006F4E90" w:rsidRPr="00D44871">
              <w:rPr>
                <w:rFonts w:ascii="Times New Roman" w:hAnsi="Times New Roman" w:cs="Times New Roman"/>
                <w:sz w:val="24"/>
                <w:szCs w:val="24"/>
              </w:rPr>
              <w:t>ir izstrādājama</w:t>
            </w:r>
            <w:r w:rsidR="00AF41F3" w:rsidRPr="00D44871">
              <w:rPr>
                <w:rFonts w:ascii="Times New Roman" w:hAnsi="Times New Roman" w:cs="Times New Roman"/>
                <w:sz w:val="24"/>
                <w:szCs w:val="24"/>
              </w:rPr>
              <w:t xml:space="preserve"> tiesību norma Elektronisko sakaru likuma 19.panta pirmajā daļā, paredzot, to papildināt ar jaunu 26.</w:t>
            </w:r>
            <w:r w:rsidR="00AF41F3" w:rsidRPr="00D44871">
              <w:rPr>
                <w:rFonts w:ascii="Times New Roman" w:hAnsi="Times New Roman" w:cs="Times New Roman"/>
                <w:sz w:val="24"/>
                <w:szCs w:val="24"/>
                <w:vertAlign w:val="superscript"/>
              </w:rPr>
              <w:t>1</w:t>
            </w:r>
            <w:r w:rsidR="00AF41F3" w:rsidRPr="00D44871">
              <w:rPr>
                <w:rFonts w:ascii="Times New Roman" w:hAnsi="Times New Roman" w:cs="Times New Roman"/>
                <w:sz w:val="24"/>
                <w:szCs w:val="24"/>
              </w:rPr>
              <w:t>punktu. Proti, nosakot elektronisko sakaru komersantam, k</w:t>
            </w:r>
            <w:r w:rsidR="00364F63" w:rsidRPr="00D44871">
              <w:rPr>
                <w:rFonts w:ascii="Times New Roman" w:hAnsi="Times New Roman" w:cs="Times New Roman"/>
                <w:sz w:val="24"/>
                <w:szCs w:val="24"/>
              </w:rPr>
              <w:t>as</w:t>
            </w:r>
            <w:r w:rsidR="00AF41F3" w:rsidRPr="00D44871">
              <w:rPr>
                <w:rFonts w:ascii="Times New Roman" w:hAnsi="Times New Roman" w:cs="Times New Roman"/>
                <w:sz w:val="24"/>
                <w:szCs w:val="24"/>
              </w:rPr>
              <w:t xml:space="preserve"> nodrošina </w:t>
            </w:r>
            <w:r w:rsidR="003408B2" w:rsidRPr="00D44871">
              <w:rPr>
                <w:rFonts w:ascii="Times New Roman" w:hAnsi="Times New Roman" w:cs="Times New Roman"/>
                <w:sz w:val="24"/>
                <w:szCs w:val="24"/>
                <w:shd w:val="clear" w:color="auto" w:fill="FFFFFF"/>
              </w:rPr>
              <w:t>publisko mobilo elektronisko sakaru tīklu,</w:t>
            </w:r>
            <w:r w:rsidR="00AF41F3" w:rsidRPr="00D44871">
              <w:rPr>
                <w:rFonts w:ascii="Times New Roman" w:hAnsi="Times New Roman" w:cs="Times New Roman"/>
                <w:sz w:val="24"/>
                <w:szCs w:val="24"/>
              </w:rPr>
              <w:t xml:space="preserve"> pienākumu, </w:t>
            </w:r>
            <w:r w:rsidR="00AF41F3" w:rsidRPr="00D44871">
              <w:rPr>
                <w:rFonts w:ascii="Times New Roman" w:hAnsi="Times New Roman" w:cs="Times New Roman"/>
                <w:sz w:val="24"/>
                <w:szCs w:val="24"/>
                <w:shd w:val="clear" w:color="auto" w:fill="FFFFFF"/>
              </w:rPr>
              <w:t>ja tas</w:t>
            </w:r>
            <w:r w:rsidR="003408B2" w:rsidRPr="00D44871">
              <w:rPr>
                <w:rFonts w:ascii="Times New Roman" w:hAnsi="Times New Roman" w:cs="Times New Roman"/>
                <w:sz w:val="24"/>
                <w:szCs w:val="24"/>
                <w:shd w:val="clear" w:color="auto" w:fill="FFFFFF"/>
              </w:rPr>
              <w:t xml:space="preserve"> ir</w:t>
            </w:r>
            <w:r w:rsidR="00AF41F3" w:rsidRPr="00D44871">
              <w:rPr>
                <w:rFonts w:ascii="Times New Roman" w:hAnsi="Times New Roman" w:cs="Times New Roman"/>
                <w:sz w:val="24"/>
                <w:szCs w:val="24"/>
                <w:shd w:val="clear" w:color="auto" w:fill="FFFFFF"/>
              </w:rPr>
              <w:t xml:space="preserve"> saņēmis Valsts ugunsdzēsības un glābšanas dienesta paziņojumu par katastrofu vai katastrofas draudiem, kas sa</w:t>
            </w:r>
            <w:r w:rsidR="00567B59" w:rsidRPr="00D44871">
              <w:rPr>
                <w:rFonts w:ascii="Times New Roman" w:hAnsi="Times New Roman" w:cs="Times New Roman"/>
                <w:sz w:val="24"/>
                <w:szCs w:val="24"/>
                <w:shd w:val="clear" w:color="auto" w:fill="FFFFFF"/>
              </w:rPr>
              <w:t xml:space="preserve">istīti ar personas dzīvības, </w:t>
            </w:r>
            <w:r w:rsidR="00AF41F3" w:rsidRPr="00D44871">
              <w:rPr>
                <w:rFonts w:ascii="Times New Roman" w:hAnsi="Times New Roman" w:cs="Times New Roman"/>
                <w:sz w:val="24"/>
                <w:szCs w:val="24"/>
                <w:shd w:val="clear" w:color="auto" w:fill="FFFFFF"/>
              </w:rPr>
              <w:t>veselības</w:t>
            </w:r>
            <w:r w:rsidR="00567B59" w:rsidRPr="00D44871">
              <w:rPr>
                <w:rFonts w:ascii="Times New Roman" w:hAnsi="Times New Roman" w:cs="Times New Roman"/>
                <w:sz w:val="24"/>
                <w:szCs w:val="24"/>
                <w:shd w:val="clear" w:color="auto" w:fill="FFFFFF"/>
              </w:rPr>
              <w:t xml:space="preserve"> vai īpašuma</w:t>
            </w:r>
            <w:r w:rsidR="00AF41F3" w:rsidRPr="00D44871">
              <w:rPr>
                <w:rFonts w:ascii="Times New Roman" w:hAnsi="Times New Roman" w:cs="Times New Roman"/>
                <w:sz w:val="24"/>
                <w:szCs w:val="24"/>
                <w:shd w:val="clear" w:color="auto" w:fill="FFFFFF"/>
              </w:rPr>
              <w:t xml:space="preserve"> apdraudējumu, pēc iespējas ātrāk nosūt</w:t>
            </w:r>
            <w:r w:rsidR="003408B2" w:rsidRPr="00D44871">
              <w:rPr>
                <w:rFonts w:ascii="Times New Roman" w:hAnsi="Times New Roman" w:cs="Times New Roman"/>
                <w:sz w:val="24"/>
                <w:szCs w:val="24"/>
                <w:shd w:val="clear" w:color="auto" w:fill="FFFFFF"/>
              </w:rPr>
              <w:t>īt</w:t>
            </w:r>
            <w:r w:rsidR="00AF41F3" w:rsidRPr="00D44871">
              <w:rPr>
                <w:rFonts w:ascii="Times New Roman" w:hAnsi="Times New Roman" w:cs="Times New Roman"/>
                <w:sz w:val="24"/>
                <w:szCs w:val="24"/>
                <w:shd w:val="clear" w:color="auto" w:fill="FFFFFF"/>
              </w:rPr>
              <w:t xml:space="preserve"> </w:t>
            </w:r>
            <w:r w:rsidR="00567B59" w:rsidRPr="00D44871">
              <w:rPr>
                <w:rFonts w:ascii="Times New Roman" w:hAnsi="Times New Roman" w:cs="Times New Roman"/>
                <w:sz w:val="24"/>
                <w:szCs w:val="24"/>
                <w:shd w:val="clear" w:color="auto" w:fill="FFFFFF"/>
              </w:rPr>
              <w:t xml:space="preserve">uz galiekārtu </w:t>
            </w:r>
            <w:r w:rsidR="00AF41F3" w:rsidRPr="00D44871">
              <w:rPr>
                <w:rFonts w:ascii="Times New Roman" w:hAnsi="Times New Roman" w:cs="Times New Roman"/>
                <w:sz w:val="24"/>
                <w:szCs w:val="24"/>
                <w:shd w:val="clear" w:color="auto" w:fill="FFFFFF"/>
              </w:rPr>
              <w:t>saviem sakaru lietotājiem un abonentiem Valsts ugunsdzēsības un glābšanas dienesta sagatavoto informāciju par nepieciešamo rīcību draudu situācijā</w:t>
            </w:r>
            <w:r w:rsidR="003408B2" w:rsidRPr="00D44871">
              <w:rPr>
                <w:rFonts w:ascii="Times New Roman" w:hAnsi="Times New Roman" w:cs="Times New Roman"/>
                <w:sz w:val="24"/>
                <w:szCs w:val="24"/>
                <w:shd w:val="clear" w:color="auto" w:fill="FFFFFF"/>
              </w:rPr>
              <w:t>. Vienlaikus ir norādāms, ka pēc būtības analoģiska satura tiesība norma ir ietverta minētā likuma 19.panta pirmās daļas 26.punktā, kas paredz attiecīgajam elektronisko sakaru komersantam pien</w:t>
            </w:r>
            <w:r w:rsidR="001D72FE" w:rsidRPr="00D44871">
              <w:rPr>
                <w:rFonts w:ascii="Times New Roman" w:hAnsi="Times New Roman" w:cs="Times New Roman"/>
                <w:sz w:val="24"/>
                <w:szCs w:val="24"/>
                <w:shd w:val="clear" w:color="auto" w:fill="FFFFFF"/>
              </w:rPr>
              <w:t xml:space="preserve">ākumu, ja </w:t>
            </w:r>
            <w:r w:rsidR="001D72FE" w:rsidRPr="00D44871">
              <w:rPr>
                <w:rFonts w:ascii="Times New Roman" w:hAnsi="Times New Roman" w:cs="Times New Roman"/>
                <w:sz w:val="24"/>
                <w:szCs w:val="24"/>
              </w:rPr>
              <w:t>tas ir saņēmis Ārlietu ministrijas paziņojumu par katastrofu vai katastrofas draudiem, kas saistīti ar personas dzīvības vai veselības apdraudējumu, pēc iespējas ātrāk nosūt</w:t>
            </w:r>
            <w:r w:rsidR="006F4E90" w:rsidRPr="00D44871">
              <w:rPr>
                <w:rFonts w:ascii="Times New Roman" w:hAnsi="Times New Roman" w:cs="Times New Roman"/>
                <w:sz w:val="24"/>
                <w:szCs w:val="24"/>
              </w:rPr>
              <w:t>īt</w:t>
            </w:r>
            <w:r w:rsidR="001D72FE" w:rsidRPr="00D44871">
              <w:rPr>
                <w:rFonts w:ascii="Times New Roman" w:hAnsi="Times New Roman" w:cs="Times New Roman"/>
                <w:sz w:val="24"/>
                <w:szCs w:val="24"/>
              </w:rPr>
              <w:t xml:space="preserve"> īsziņā saviem sakaru lietotājiem un abonentiem attiecīgajā valstī Ārlietu ministrijas sagatavoto informāciju par iespējamo rīcību draudu situācijā.</w:t>
            </w:r>
            <w:r w:rsidR="002D4470" w:rsidRPr="00D44871">
              <w:rPr>
                <w:rFonts w:ascii="Times New Roman" w:hAnsi="Times New Roman" w:cs="Times New Roman"/>
                <w:sz w:val="24"/>
                <w:szCs w:val="24"/>
              </w:rPr>
              <w:t xml:space="preserve"> </w:t>
            </w:r>
          </w:p>
          <w:p w14:paraId="6EC9FF12" w14:textId="77777777" w:rsidR="002D4470" w:rsidRPr="00D44871" w:rsidRDefault="002D4470" w:rsidP="002D4470">
            <w:pPr>
              <w:spacing w:line="240" w:lineRule="auto"/>
              <w:ind w:firstLine="685"/>
              <w:contextualSpacing/>
              <w:jc w:val="both"/>
              <w:rPr>
                <w:rFonts w:ascii="Times New Roman" w:hAnsi="Times New Roman" w:cs="Times New Roman"/>
                <w:sz w:val="24"/>
                <w:szCs w:val="24"/>
                <w:shd w:val="clear" w:color="auto" w:fill="FFFFFF"/>
              </w:rPr>
            </w:pPr>
            <w:r w:rsidRPr="00D44871">
              <w:rPr>
                <w:rFonts w:ascii="Times New Roman" w:hAnsi="Times New Roman" w:cs="Times New Roman"/>
                <w:sz w:val="24"/>
                <w:szCs w:val="24"/>
              </w:rPr>
              <w:t xml:space="preserve">Ņemot vērā informācijas tehnoloģiju attīstību, piedāvātā tiesību norma pieļauj dažādus tehniskos risinājumus, kas varētu tikt izmantoti paziņojuma nosūtīšanai uz galiekārtu </w:t>
            </w:r>
            <w:r w:rsidRPr="00D44871">
              <w:rPr>
                <w:rFonts w:ascii="Times New Roman" w:hAnsi="Times New Roman" w:cs="Times New Roman"/>
                <w:sz w:val="24"/>
                <w:szCs w:val="24"/>
                <w:shd w:val="clear" w:color="auto" w:fill="FFFFFF"/>
              </w:rPr>
              <w:t>sakaru lietotājiem un abonentiem. Tāpat šī tiesību norma ir vērsta uz to, lai individuāli uzrunātu katru personu situācijā, ja katastrofa vai tās draudi var skart tās dzīvību, veselību vai īpašumu.</w:t>
            </w:r>
          </w:p>
          <w:p w14:paraId="68C197C8" w14:textId="77777777" w:rsidR="00692549" w:rsidRPr="00D44871" w:rsidRDefault="002D4470" w:rsidP="00692549">
            <w:pPr>
              <w:spacing w:line="240" w:lineRule="auto"/>
              <w:ind w:firstLine="685"/>
              <w:contextualSpacing/>
              <w:jc w:val="both"/>
              <w:rPr>
                <w:rFonts w:ascii="Times New Roman" w:hAnsi="Times New Roman" w:cs="Times New Roman"/>
                <w:sz w:val="24"/>
                <w:szCs w:val="24"/>
              </w:rPr>
            </w:pPr>
            <w:r w:rsidRPr="00D44871">
              <w:rPr>
                <w:rFonts w:ascii="Times New Roman" w:hAnsi="Times New Roman" w:cs="Times New Roman"/>
                <w:sz w:val="24"/>
                <w:szCs w:val="24"/>
              </w:rPr>
              <w:t>Civilās aizsardzības un katastrofas pārvaldīšanas likuma 10.panta pirmās daļas 1.punkts paredz, ka Valsts ugunsdzēsības un glābšanas dienests vada, koordinē un kontrolē civilās aizsardzības sistēmas darbību.</w:t>
            </w:r>
            <w:r w:rsidRPr="00D44871">
              <w:rPr>
                <w:rFonts w:ascii="Times New Roman" w:hAnsi="Times New Roman" w:cs="Times New Roman"/>
                <w:sz w:val="24"/>
                <w:szCs w:val="24"/>
                <w:shd w:val="clear" w:color="auto" w:fill="FFFFFF"/>
              </w:rPr>
              <w:t xml:space="preserve"> Saskaņā ar </w:t>
            </w:r>
            <w:r w:rsidRPr="00D44871">
              <w:rPr>
                <w:rFonts w:ascii="Times New Roman" w:hAnsi="Times New Roman" w:cs="Times New Roman"/>
                <w:sz w:val="24"/>
                <w:szCs w:val="24"/>
              </w:rPr>
              <w:lastRenderedPageBreak/>
              <w:t>Ministru kabineta 2017.gada 8.augusta noteikumu Nr.440 “Valsts agrīnās brīdināšanas sistēmas izveidošanas, darbības un finansēšanas kārtība” 8.punktu lēmumu par valsts agrīnās brīdināšanas sistēmas aktivizēšanu pieņem Valsts ugunsdzēsības un glābšanas dienests. Ņemot vērā norādīto un izvērtējot esošo pieredzi</w:t>
            </w:r>
            <w:r w:rsidR="00692549" w:rsidRPr="00D44871">
              <w:rPr>
                <w:rFonts w:ascii="Times New Roman" w:hAnsi="Times New Roman" w:cs="Times New Roman"/>
                <w:sz w:val="24"/>
                <w:szCs w:val="24"/>
              </w:rPr>
              <w:t>, tiesību normā tiek piedāvāts Valsts ugunsdzēsības un glābšanas dienests kā kompetentā iestāde paziņojuma nosūtīšanas nepieciešamības iniciēšanā un tā teksta sagatavošanā.</w:t>
            </w:r>
          </w:p>
          <w:p w14:paraId="0C41878B" w14:textId="3132F427" w:rsidR="00851FD6" w:rsidRPr="00D44871" w:rsidRDefault="00692549" w:rsidP="00692549">
            <w:pPr>
              <w:spacing w:line="240" w:lineRule="auto"/>
              <w:ind w:firstLine="685"/>
              <w:contextualSpacing/>
              <w:jc w:val="both"/>
              <w:rPr>
                <w:rFonts w:ascii="Times New Roman" w:hAnsi="Times New Roman" w:cs="Times New Roman"/>
                <w:sz w:val="24"/>
                <w:szCs w:val="24"/>
              </w:rPr>
            </w:pPr>
            <w:r w:rsidRPr="00D44871">
              <w:rPr>
                <w:rFonts w:ascii="Times New Roman" w:hAnsi="Times New Roman" w:cs="Times New Roman"/>
                <w:sz w:val="24"/>
                <w:szCs w:val="24"/>
              </w:rPr>
              <w:t>Savukārt, l</w:t>
            </w:r>
            <w:r w:rsidR="001D72FE" w:rsidRPr="00D44871">
              <w:rPr>
                <w:rFonts w:ascii="Times New Roman" w:hAnsi="Times New Roman" w:cs="Times New Roman"/>
                <w:sz w:val="24"/>
                <w:szCs w:val="24"/>
              </w:rPr>
              <w:t xml:space="preserve">ai īstenotu elektronisko sakaru komersantam paredzēto  pienākumu </w:t>
            </w:r>
            <w:r w:rsidR="001D72FE" w:rsidRPr="00D44871">
              <w:rPr>
                <w:rFonts w:ascii="Times New Roman" w:hAnsi="Times New Roman" w:cs="Times New Roman"/>
                <w:sz w:val="24"/>
                <w:szCs w:val="24"/>
                <w:shd w:val="clear" w:color="auto" w:fill="FFFFFF"/>
              </w:rPr>
              <w:t xml:space="preserve">nosūtīt </w:t>
            </w:r>
            <w:r w:rsidR="00567B59" w:rsidRPr="00D44871">
              <w:rPr>
                <w:rFonts w:ascii="Times New Roman" w:hAnsi="Times New Roman" w:cs="Times New Roman"/>
                <w:sz w:val="24"/>
                <w:szCs w:val="24"/>
                <w:shd w:val="clear" w:color="auto" w:fill="FFFFFF"/>
              </w:rPr>
              <w:t>uz galiekārtu</w:t>
            </w:r>
            <w:r w:rsidR="001D72FE" w:rsidRPr="00D44871">
              <w:rPr>
                <w:rFonts w:ascii="Times New Roman" w:hAnsi="Times New Roman" w:cs="Times New Roman"/>
                <w:sz w:val="24"/>
                <w:szCs w:val="24"/>
                <w:shd w:val="clear" w:color="auto" w:fill="FFFFFF"/>
              </w:rPr>
              <w:t xml:space="preserve"> saviem sakaru lietotājiem un abonentiem Valsts ugunsdzēsības un glābšanas dienesta sagatavoto informāciju par nepieciešamo rīcību draudu situācijā, ir nepieciešama personas atrašanās vietas datu apstrāde.</w:t>
            </w:r>
            <w:r w:rsidR="00851FD6" w:rsidRPr="00D44871">
              <w:rPr>
                <w:rFonts w:ascii="Times New Roman" w:hAnsi="Times New Roman" w:cs="Times New Roman"/>
                <w:sz w:val="24"/>
                <w:szCs w:val="24"/>
                <w:shd w:val="clear" w:color="auto" w:fill="FFFFFF"/>
              </w:rPr>
              <w:t xml:space="preserve"> Atbilstoši Eiropas Parlamenta un Padomes regulas (ES) 2016/679</w:t>
            </w:r>
            <w:r w:rsidR="00851FD6" w:rsidRPr="00D44871">
              <w:rPr>
                <w:rFonts w:ascii="Times New Roman" w:hAnsi="Times New Roman" w:cs="Times New Roman"/>
                <w:sz w:val="24"/>
                <w:szCs w:val="24"/>
              </w:rPr>
              <w:t xml:space="preserve"> (2016. gada 27. aprīlis) par fizisku personu aizsardzību attiecībā uz personas datu apstrādi un šādu datu brīvu apriti un ar ko atceļ Direktīvu 95/46/EK (Vispārīgā datu aizsardzības regula),</w:t>
            </w:r>
            <w:r w:rsidR="00851FD6" w:rsidRPr="00D44871">
              <w:rPr>
                <w:rFonts w:ascii="Times New Roman" w:hAnsi="Times New Roman" w:cs="Times New Roman"/>
                <w:sz w:val="24"/>
                <w:szCs w:val="24"/>
                <w:shd w:val="clear" w:color="auto" w:fill="FFFFFF"/>
              </w:rPr>
              <w:t xml:space="preserve"> 6.panta 1.punkta d) apakšpunktam, kas paredz, ka datu a</w:t>
            </w:r>
            <w:r w:rsidR="00851FD6" w:rsidRPr="00D44871">
              <w:rPr>
                <w:rFonts w:ascii="Times New Roman" w:hAnsi="Times New Roman" w:cs="Times New Roman"/>
                <w:sz w:val="24"/>
                <w:szCs w:val="24"/>
              </w:rPr>
              <w:t>pstrāde ir likumīga tikai tādā apmērā un tikai tad, ja tā</w:t>
            </w:r>
            <w:r w:rsidR="00851FD6" w:rsidRPr="00D44871">
              <w:rPr>
                <w:rFonts w:ascii="Times New Roman" w:eastAsia="Times New Roman" w:hAnsi="Times New Roman" w:cs="Times New Roman"/>
                <w:sz w:val="24"/>
                <w:szCs w:val="24"/>
                <w:lang w:eastAsia="lv-LV"/>
              </w:rPr>
              <w:t xml:space="preserve"> ir vajadzīga, lai aizsargātu datu subjekta vai citas fiziskas personas vitālas intereses. Personas privātās dzīves ierobežojums ir iespējams, ja tiek apdraudētas </w:t>
            </w:r>
            <w:r w:rsidR="005033A3" w:rsidRPr="00D44871">
              <w:rPr>
                <w:rFonts w:ascii="Times New Roman" w:eastAsia="Times New Roman" w:hAnsi="Times New Roman" w:cs="Times New Roman"/>
                <w:sz w:val="24"/>
                <w:szCs w:val="24"/>
                <w:lang w:eastAsia="lv-LV"/>
              </w:rPr>
              <w:t>personas vitāli sv</w:t>
            </w:r>
            <w:r w:rsidR="00803F75" w:rsidRPr="00D44871">
              <w:rPr>
                <w:rFonts w:ascii="Times New Roman" w:eastAsia="Times New Roman" w:hAnsi="Times New Roman" w:cs="Times New Roman"/>
                <w:sz w:val="24"/>
                <w:szCs w:val="24"/>
                <w:lang w:eastAsia="lv-LV"/>
              </w:rPr>
              <w:t xml:space="preserve">arīgas intereses  - dzīvības, </w:t>
            </w:r>
            <w:r w:rsidR="005033A3" w:rsidRPr="00D44871">
              <w:rPr>
                <w:rFonts w:ascii="Times New Roman" w:eastAsia="Times New Roman" w:hAnsi="Times New Roman" w:cs="Times New Roman"/>
                <w:sz w:val="24"/>
                <w:szCs w:val="24"/>
                <w:lang w:eastAsia="lv-LV"/>
              </w:rPr>
              <w:t>veselības</w:t>
            </w:r>
            <w:r w:rsidR="00803F75" w:rsidRPr="00D44871">
              <w:rPr>
                <w:rFonts w:ascii="Times New Roman" w:eastAsia="Times New Roman" w:hAnsi="Times New Roman" w:cs="Times New Roman"/>
                <w:sz w:val="24"/>
                <w:szCs w:val="24"/>
                <w:lang w:eastAsia="lv-LV"/>
              </w:rPr>
              <w:t xml:space="preserve"> un īpašuma</w:t>
            </w:r>
            <w:r w:rsidR="005033A3" w:rsidRPr="00D44871">
              <w:rPr>
                <w:rFonts w:ascii="Times New Roman" w:eastAsia="Times New Roman" w:hAnsi="Times New Roman" w:cs="Times New Roman"/>
                <w:sz w:val="24"/>
                <w:szCs w:val="24"/>
                <w:lang w:eastAsia="lv-LV"/>
              </w:rPr>
              <w:t xml:space="preserve"> aizsardzība, kā arī tiesības saņemt </w:t>
            </w:r>
            <w:r w:rsidR="005033A3" w:rsidRPr="00D44871">
              <w:rPr>
                <w:rFonts w:ascii="Times New Roman" w:hAnsi="Times New Roman" w:cs="Times New Roman"/>
                <w:sz w:val="24"/>
                <w:szCs w:val="24"/>
              </w:rPr>
              <w:t>ieteikumus rīcībai katastrofas vai katastrofas draudu gadījumā.</w:t>
            </w:r>
          </w:p>
          <w:p w14:paraId="6ED30FD9" w14:textId="3E1D0080" w:rsidR="005033A3" w:rsidRPr="00D44871" w:rsidRDefault="005033A3" w:rsidP="00851FD6">
            <w:pPr>
              <w:spacing w:after="0" w:line="240" w:lineRule="auto"/>
              <w:ind w:firstLine="544"/>
              <w:jc w:val="both"/>
              <w:rPr>
                <w:rFonts w:ascii="Times New Roman" w:hAnsi="Times New Roman" w:cs="Times New Roman"/>
                <w:sz w:val="24"/>
                <w:szCs w:val="24"/>
                <w:shd w:val="clear" w:color="auto" w:fill="FFFFFF"/>
              </w:rPr>
            </w:pPr>
            <w:r w:rsidRPr="00D44871">
              <w:rPr>
                <w:rFonts w:ascii="Times New Roman" w:hAnsi="Times New Roman" w:cs="Times New Roman"/>
                <w:sz w:val="24"/>
                <w:szCs w:val="24"/>
                <w:shd w:val="clear" w:color="auto" w:fill="FFFFFF"/>
              </w:rPr>
              <w:t>Līdz ar to ir piedāvāts paplašināt Elektronisko sakaru likuma 71.panta astotajā daļā noteikto, paredzot, ka elektronisko sakaru komersants drīkst apstrādāt arī atrašanās vietas datus bez sava lietotāja vai abonementa piekrišanas, ja atrašanās vietas datu apstrāde ir nepieciešama, lai nosūtītu šā likuma 19.panta pirmās daļas 26.</w:t>
            </w:r>
            <w:r w:rsidRPr="00D44871">
              <w:rPr>
                <w:rFonts w:ascii="Times New Roman" w:hAnsi="Times New Roman" w:cs="Times New Roman"/>
                <w:sz w:val="24"/>
                <w:szCs w:val="24"/>
                <w:shd w:val="clear" w:color="auto" w:fill="FFFFFF"/>
                <w:vertAlign w:val="superscript"/>
              </w:rPr>
              <w:t>1</w:t>
            </w:r>
            <w:r w:rsidRPr="00D44871">
              <w:rPr>
                <w:rFonts w:ascii="Times New Roman" w:hAnsi="Times New Roman" w:cs="Times New Roman"/>
                <w:sz w:val="24"/>
                <w:szCs w:val="24"/>
                <w:shd w:val="clear" w:color="auto" w:fill="FFFFFF"/>
              </w:rPr>
              <w:t>punktā minēto informāciju.</w:t>
            </w:r>
          </w:p>
          <w:tbl>
            <w:tblPr>
              <w:tblW w:w="5000" w:type="pct"/>
              <w:tblCellSpacing w:w="0" w:type="dxa"/>
              <w:tblCellMar>
                <w:left w:w="0" w:type="dxa"/>
                <w:right w:w="0" w:type="dxa"/>
              </w:tblCellMar>
              <w:tblLook w:val="04A0" w:firstRow="1" w:lastRow="0" w:firstColumn="1" w:lastColumn="0" w:noHBand="0" w:noVBand="1"/>
            </w:tblPr>
            <w:tblGrid>
              <w:gridCol w:w="2878"/>
              <w:gridCol w:w="2879"/>
            </w:tblGrid>
            <w:tr w:rsidR="00851FD6" w:rsidRPr="00D44871" w14:paraId="59E7BF2E" w14:textId="77777777" w:rsidTr="00851FD6">
              <w:trPr>
                <w:tblCellSpacing w:w="0" w:type="dxa"/>
              </w:trPr>
              <w:tc>
                <w:tcPr>
                  <w:tcW w:w="0" w:type="auto"/>
                  <w:hideMark/>
                </w:tcPr>
                <w:p w14:paraId="48F9A22F" w14:textId="77777777" w:rsidR="00851FD6" w:rsidRPr="00D44871" w:rsidRDefault="00851FD6" w:rsidP="00851FD6">
                  <w:pPr>
                    <w:spacing w:after="0" w:line="240" w:lineRule="auto"/>
                    <w:rPr>
                      <w:rFonts w:ascii="Times New Roman" w:eastAsia="Times New Roman" w:hAnsi="Times New Roman" w:cs="Times New Roman"/>
                      <w:sz w:val="24"/>
                      <w:szCs w:val="24"/>
                      <w:lang w:eastAsia="lv-LV"/>
                    </w:rPr>
                  </w:pPr>
                </w:p>
              </w:tc>
              <w:tc>
                <w:tcPr>
                  <w:tcW w:w="0" w:type="auto"/>
                  <w:hideMark/>
                </w:tcPr>
                <w:p w14:paraId="2BCFB1E1" w14:textId="7E16A00A" w:rsidR="00851FD6" w:rsidRPr="00D44871" w:rsidRDefault="00851FD6" w:rsidP="00851FD6">
                  <w:pPr>
                    <w:spacing w:before="100" w:beforeAutospacing="1" w:after="100" w:afterAutospacing="1" w:line="240" w:lineRule="auto"/>
                    <w:rPr>
                      <w:rFonts w:ascii="Times New Roman" w:eastAsia="Times New Roman" w:hAnsi="Times New Roman" w:cs="Times New Roman"/>
                      <w:sz w:val="24"/>
                      <w:szCs w:val="24"/>
                      <w:lang w:eastAsia="lv-LV"/>
                    </w:rPr>
                  </w:pPr>
                </w:p>
              </w:tc>
            </w:tr>
          </w:tbl>
          <w:p w14:paraId="0776940B" w14:textId="63016F22" w:rsidR="00FC5A47" w:rsidRPr="00D44871" w:rsidRDefault="00FC5A47" w:rsidP="005033A3">
            <w:pPr>
              <w:spacing w:after="0" w:line="240" w:lineRule="auto"/>
              <w:jc w:val="both"/>
              <w:rPr>
                <w:rFonts w:ascii="Times New Roman" w:hAnsi="Times New Roman" w:cs="Times New Roman"/>
                <w:sz w:val="24"/>
                <w:szCs w:val="24"/>
              </w:rPr>
            </w:pPr>
          </w:p>
        </w:tc>
      </w:tr>
      <w:tr w:rsidR="004455B0" w:rsidRPr="00106B80" w14:paraId="058273E2" w14:textId="77777777" w:rsidTr="007D26C4">
        <w:tc>
          <w:tcPr>
            <w:tcW w:w="311" w:type="pct"/>
            <w:tcBorders>
              <w:top w:val="single" w:sz="4" w:space="0" w:color="auto"/>
              <w:left w:val="single" w:sz="4" w:space="0" w:color="auto"/>
              <w:bottom w:val="single" w:sz="4" w:space="0" w:color="auto"/>
              <w:right w:val="single" w:sz="4" w:space="0" w:color="auto"/>
            </w:tcBorders>
            <w:hideMark/>
          </w:tcPr>
          <w:p w14:paraId="658A49E0" w14:textId="09886F76" w:rsidR="00C9499C" w:rsidRPr="00106B80" w:rsidRDefault="00C9499C" w:rsidP="001A28BA">
            <w:pPr>
              <w:spacing w:after="0" w:line="240" w:lineRule="auto"/>
              <w:jc w:val="center"/>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lastRenderedPageBreak/>
              <w:t>3.</w:t>
            </w:r>
          </w:p>
        </w:tc>
        <w:tc>
          <w:tcPr>
            <w:tcW w:w="1479" w:type="pct"/>
            <w:tcBorders>
              <w:top w:val="single" w:sz="4" w:space="0" w:color="auto"/>
              <w:left w:val="single" w:sz="4" w:space="0" w:color="auto"/>
              <w:bottom w:val="single" w:sz="4" w:space="0" w:color="auto"/>
              <w:right w:val="single" w:sz="4" w:space="0" w:color="auto"/>
            </w:tcBorders>
            <w:hideMark/>
          </w:tcPr>
          <w:p w14:paraId="0541001A" w14:textId="77777777" w:rsidR="00C9499C" w:rsidRPr="00106B80" w:rsidRDefault="00C9499C" w:rsidP="001A28BA">
            <w:pPr>
              <w:spacing w:after="0" w:line="240" w:lineRule="auto"/>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Projekta izstrādē iesaistītās institūcijas un publiskas personas kapitālsabiedrības</w:t>
            </w:r>
          </w:p>
        </w:tc>
        <w:tc>
          <w:tcPr>
            <w:tcW w:w="3210" w:type="pct"/>
            <w:tcBorders>
              <w:top w:val="single" w:sz="4" w:space="0" w:color="auto"/>
              <w:left w:val="single" w:sz="4" w:space="0" w:color="auto"/>
              <w:bottom w:val="single" w:sz="4" w:space="0" w:color="auto"/>
              <w:right w:val="single" w:sz="4" w:space="0" w:color="auto"/>
            </w:tcBorders>
            <w:hideMark/>
          </w:tcPr>
          <w:p w14:paraId="29ADA43D" w14:textId="1CD4685C" w:rsidR="00C9499C" w:rsidRPr="00106B80" w:rsidRDefault="00364F63" w:rsidP="00C509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r w:rsidR="00C9499C" w:rsidRPr="00106B80" w14:paraId="001C2E3D" w14:textId="77777777" w:rsidTr="007D26C4">
        <w:tc>
          <w:tcPr>
            <w:tcW w:w="311" w:type="pct"/>
            <w:tcBorders>
              <w:top w:val="single" w:sz="4" w:space="0" w:color="auto"/>
              <w:left w:val="single" w:sz="4" w:space="0" w:color="auto"/>
              <w:bottom w:val="single" w:sz="4" w:space="0" w:color="auto"/>
              <w:right w:val="single" w:sz="4" w:space="0" w:color="auto"/>
            </w:tcBorders>
            <w:hideMark/>
          </w:tcPr>
          <w:p w14:paraId="78A44FA8" w14:textId="77777777" w:rsidR="00C9499C" w:rsidRPr="00106B80" w:rsidRDefault="00C9499C" w:rsidP="001A28BA">
            <w:pPr>
              <w:spacing w:after="0" w:line="240" w:lineRule="auto"/>
              <w:jc w:val="center"/>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5290E6D4" w14:textId="77777777" w:rsidR="00C9499C" w:rsidRPr="00106B80" w:rsidRDefault="00C9499C" w:rsidP="001A28BA">
            <w:pPr>
              <w:spacing w:after="0" w:line="240" w:lineRule="auto"/>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1BF4242A" w14:textId="77777777" w:rsidR="00C9499C" w:rsidRPr="00106B80" w:rsidRDefault="00137660" w:rsidP="003C723B">
            <w:pPr>
              <w:spacing w:after="0" w:line="240" w:lineRule="auto"/>
              <w:jc w:val="both"/>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lang w:eastAsia="lv-LV"/>
              </w:rPr>
              <w:t>Nav</w:t>
            </w:r>
            <w:r w:rsidR="00A02E27" w:rsidRPr="00106B80">
              <w:rPr>
                <w:rFonts w:ascii="Times New Roman" w:eastAsia="Times New Roman" w:hAnsi="Times New Roman" w:cs="Times New Roman"/>
                <w:sz w:val="24"/>
                <w:szCs w:val="24"/>
                <w:lang w:eastAsia="lv-LV"/>
              </w:rPr>
              <w:t>.</w:t>
            </w:r>
          </w:p>
        </w:tc>
      </w:tr>
      <w:tr w:rsidR="004455B0" w:rsidRPr="00106B80" w14:paraId="40B78213" w14:textId="77777777" w:rsidTr="007D26C4">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2E9DC5B" w14:textId="77777777" w:rsidR="00CF53E7" w:rsidRPr="00106B80" w:rsidRDefault="00CF53E7" w:rsidP="001A28BA">
            <w:pPr>
              <w:spacing w:after="0" w:line="240" w:lineRule="auto"/>
              <w:jc w:val="center"/>
              <w:rPr>
                <w:rFonts w:ascii="Times New Roman" w:eastAsia="Times New Roman" w:hAnsi="Times New Roman" w:cs="Times New Roman"/>
                <w:b/>
                <w:bCs/>
                <w:sz w:val="24"/>
                <w:szCs w:val="24"/>
              </w:rPr>
            </w:pPr>
            <w:r w:rsidRPr="00106B80">
              <w:rPr>
                <w:rFonts w:ascii="Times New Roman" w:eastAsia="Times New Roman" w:hAnsi="Times New Roman" w:cs="Times New Roman"/>
                <w:b/>
                <w:bCs/>
                <w:sz w:val="24"/>
                <w:szCs w:val="24"/>
              </w:rPr>
              <w:t>II. Tiesību akta projekta ietekme uz sabiedrību, tautsaimniecības attīstību un administratīvo slogu</w:t>
            </w:r>
          </w:p>
        </w:tc>
      </w:tr>
      <w:tr w:rsidR="004455B0" w:rsidRPr="00106B80" w14:paraId="14202875" w14:textId="77777777" w:rsidTr="007D26C4">
        <w:tc>
          <w:tcPr>
            <w:tcW w:w="311" w:type="pct"/>
            <w:tcBorders>
              <w:top w:val="single" w:sz="4" w:space="0" w:color="auto"/>
              <w:left w:val="single" w:sz="4" w:space="0" w:color="auto"/>
              <w:bottom w:val="single" w:sz="4" w:space="0" w:color="auto"/>
              <w:right w:val="single" w:sz="4" w:space="0" w:color="auto"/>
            </w:tcBorders>
            <w:hideMark/>
          </w:tcPr>
          <w:p w14:paraId="5B05E5C6" w14:textId="77777777" w:rsidR="00CF53E7" w:rsidRPr="00106B80" w:rsidRDefault="00CF53E7" w:rsidP="001A28BA">
            <w:pPr>
              <w:spacing w:after="0" w:line="240" w:lineRule="auto"/>
              <w:jc w:val="both"/>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0C4CB2BA" w14:textId="77777777" w:rsidR="00CF53E7" w:rsidRPr="00106B80" w:rsidRDefault="00CF53E7" w:rsidP="001A28BA">
            <w:pPr>
              <w:spacing w:after="0" w:line="240" w:lineRule="auto"/>
              <w:jc w:val="both"/>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Sabiedrības mērķgrupas, kuras tiesiskais regulējums ietekmē vai varētu ietekmēt</w:t>
            </w:r>
          </w:p>
        </w:tc>
        <w:tc>
          <w:tcPr>
            <w:tcW w:w="3210" w:type="pct"/>
            <w:tcBorders>
              <w:top w:val="single" w:sz="4" w:space="0" w:color="auto"/>
              <w:left w:val="single" w:sz="4" w:space="0" w:color="auto"/>
              <w:bottom w:val="single" w:sz="4" w:space="0" w:color="auto"/>
              <w:right w:val="single" w:sz="4" w:space="0" w:color="auto"/>
            </w:tcBorders>
            <w:hideMark/>
          </w:tcPr>
          <w:p w14:paraId="75713C38" w14:textId="23A78B46" w:rsidR="00CF53E7" w:rsidRPr="00106B80" w:rsidRDefault="00453577" w:rsidP="004172A2">
            <w:pPr>
              <w:spacing w:after="0" w:line="240" w:lineRule="auto"/>
              <w:jc w:val="both"/>
              <w:rPr>
                <w:rFonts w:ascii="Times New Roman" w:hAnsi="Times New Roman" w:cs="Times New Roman"/>
                <w:sz w:val="24"/>
              </w:rPr>
            </w:pPr>
            <w:r>
              <w:rPr>
                <w:rFonts w:ascii="Times New Roman" w:eastAsia="Times New Roman" w:hAnsi="Times New Roman" w:cs="Times New Roman"/>
                <w:sz w:val="24"/>
                <w:szCs w:val="24"/>
              </w:rPr>
              <w:t>Attiecas uz personām, kuru atrašanās vieta ir Latvijas Republikas teritorijā, kā arī, ja nepieciešams uz personām, kas atrodas viesabonēšanā.</w:t>
            </w:r>
          </w:p>
        </w:tc>
      </w:tr>
      <w:tr w:rsidR="004455B0" w:rsidRPr="00106B80" w14:paraId="6ECAB824" w14:textId="77777777" w:rsidTr="007D26C4">
        <w:tc>
          <w:tcPr>
            <w:tcW w:w="311" w:type="pct"/>
            <w:tcBorders>
              <w:top w:val="single" w:sz="4" w:space="0" w:color="auto"/>
              <w:left w:val="single" w:sz="4" w:space="0" w:color="auto"/>
              <w:bottom w:val="single" w:sz="4" w:space="0" w:color="auto"/>
              <w:right w:val="single" w:sz="4" w:space="0" w:color="auto"/>
            </w:tcBorders>
            <w:hideMark/>
          </w:tcPr>
          <w:p w14:paraId="30BCCA93" w14:textId="77777777" w:rsidR="00CF53E7" w:rsidRPr="00106B80" w:rsidRDefault="00CF53E7" w:rsidP="001A28BA">
            <w:pPr>
              <w:spacing w:after="0" w:line="240" w:lineRule="auto"/>
              <w:jc w:val="both"/>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55B43A79" w14:textId="77777777" w:rsidR="00CF53E7" w:rsidRPr="00106B80" w:rsidRDefault="00CF53E7" w:rsidP="001A28BA">
            <w:pPr>
              <w:spacing w:after="0" w:line="240" w:lineRule="auto"/>
              <w:jc w:val="both"/>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Tiesiskā regulējuma ietekme uz tautsaimniecību un administratīvo slogu</w:t>
            </w:r>
          </w:p>
        </w:tc>
        <w:tc>
          <w:tcPr>
            <w:tcW w:w="3210" w:type="pct"/>
            <w:tcBorders>
              <w:top w:val="single" w:sz="4" w:space="0" w:color="auto"/>
              <w:left w:val="single" w:sz="4" w:space="0" w:color="auto"/>
              <w:bottom w:val="single" w:sz="4" w:space="0" w:color="auto"/>
              <w:right w:val="single" w:sz="4" w:space="0" w:color="auto"/>
            </w:tcBorders>
            <w:hideMark/>
          </w:tcPr>
          <w:p w14:paraId="7A3B8A10" w14:textId="1CA2CA85" w:rsidR="00EA56F3" w:rsidRPr="00106B80" w:rsidRDefault="00EA63CA" w:rsidP="00092553">
            <w:pPr>
              <w:pStyle w:val="ListParagraph"/>
              <w:tabs>
                <w:tab w:val="left" w:pos="234"/>
              </w:tabs>
              <w:spacing w:after="0" w:line="240" w:lineRule="auto"/>
              <w:ind w:left="0"/>
              <w:jc w:val="both"/>
              <w:rPr>
                <w:rFonts w:ascii="Times New Roman" w:eastAsia="Times New Roman" w:hAnsi="Times New Roman" w:cs="Times New Roman"/>
                <w:sz w:val="24"/>
                <w:szCs w:val="24"/>
              </w:rPr>
            </w:pPr>
            <w:r>
              <w:rPr>
                <w:rFonts w:ascii="Times New Roman" w:eastAsia="Calibri" w:hAnsi="Times New Roman" w:cs="Times New Roman"/>
                <w:kern w:val="1"/>
                <w:sz w:val="24"/>
                <w:szCs w:val="24"/>
                <w:lang w:eastAsia="hi-IN" w:bidi="hi-IN"/>
              </w:rPr>
              <w:t>Paziņojuma nosūtīšanas</w:t>
            </w:r>
            <w:r w:rsidR="00092553" w:rsidRPr="00092553">
              <w:rPr>
                <w:rFonts w:ascii="Times New Roman" w:eastAsia="Calibri" w:hAnsi="Times New Roman" w:cs="Times New Roman"/>
                <w:kern w:val="1"/>
                <w:sz w:val="24"/>
                <w:szCs w:val="24"/>
                <w:lang w:eastAsia="hi-IN" w:bidi="hi-IN"/>
              </w:rPr>
              <w:t xml:space="preserve"> izmantošanas priekšrocība ir tā, ka šis risinājums ir tehnoloģiski drošs, un </w:t>
            </w:r>
            <w:r>
              <w:rPr>
                <w:rFonts w:ascii="Times New Roman" w:eastAsia="Calibri" w:hAnsi="Times New Roman" w:cs="Times New Roman"/>
                <w:kern w:val="1"/>
                <w:sz w:val="24"/>
                <w:szCs w:val="24"/>
                <w:lang w:eastAsia="hi-IN" w:bidi="hi-IN"/>
              </w:rPr>
              <w:t>paziņojuma nosūtīšana</w:t>
            </w:r>
            <w:r w:rsidR="00092553" w:rsidRPr="00092553">
              <w:rPr>
                <w:rFonts w:ascii="Times New Roman" w:eastAsia="Calibri" w:hAnsi="Times New Roman" w:cs="Times New Roman"/>
                <w:kern w:val="1"/>
                <w:sz w:val="24"/>
                <w:szCs w:val="24"/>
                <w:lang w:eastAsia="hi-IN" w:bidi="hi-IN"/>
              </w:rPr>
              <w:t xml:space="preserve"> ir iespējama un darbojas no jebkura mobilā tālruņa, kā arī nav nepieciešams veikt nekādas izmaiņas vai pielāgošanas mobilajā tālrunī.</w:t>
            </w:r>
          </w:p>
          <w:p w14:paraId="29745417" w14:textId="0FD5055D" w:rsidR="00C80DEB" w:rsidRPr="00106B80" w:rsidRDefault="00726B80" w:rsidP="006F56F6">
            <w:pPr>
              <w:pStyle w:val="ListParagraph"/>
              <w:tabs>
                <w:tab w:val="left" w:pos="234"/>
              </w:tabs>
              <w:spacing w:after="0" w:line="240" w:lineRule="auto"/>
              <w:ind w:left="0"/>
              <w:jc w:val="both"/>
              <w:rPr>
                <w:rFonts w:ascii="Times New Roman" w:hAnsi="Times New Roman" w:cs="Times New Roman"/>
                <w:sz w:val="24"/>
              </w:rPr>
            </w:pPr>
            <w:r w:rsidRPr="00106B80">
              <w:rPr>
                <w:rFonts w:ascii="Times New Roman" w:eastAsia="Times New Roman" w:hAnsi="Times New Roman" w:cs="Times New Roman"/>
                <w:sz w:val="24"/>
                <w:szCs w:val="24"/>
              </w:rPr>
              <w:lastRenderedPageBreak/>
              <w:t>Līdz ar to tiesiskais regulējums n</w:t>
            </w:r>
            <w:r w:rsidR="006049CC" w:rsidRPr="00106B80">
              <w:rPr>
                <w:rFonts w:ascii="Times New Roman" w:eastAsia="Times New Roman" w:hAnsi="Times New Roman" w:cs="Times New Roman"/>
                <w:sz w:val="24"/>
                <w:szCs w:val="24"/>
              </w:rPr>
              <w:t>epalielina administratīvo slogu</w:t>
            </w:r>
            <w:r w:rsidRPr="00106B80">
              <w:rPr>
                <w:rFonts w:ascii="Times New Roman" w:eastAsia="Times New Roman" w:hAnsi="Times New Roman" w:cs="Times New Roman"/>
                <w:sz w:val="24"/>
                <w:szCs w:val="24"/>
              </w:rPr>
              <w:t>.</w:t>
            </w:r>
          </w:p>
        </w:tc>
      </w:tr>
      <w:tr w:rsidR="004455B0" w:rsidRPr="00106B80" w14:paraId="3D58406C" w14:textId="77777777" w:rsidTr="001E1229">
        <w:tc>
          <w:tcPr>
            <w:tcW w:w="311" w:type="pct"/>
            <w:tcBorders>
              <w:top w:val="single" w:sz="4" w:space="0" w:color="auto"/>
              <w:left w:val="single" w:sz="4" w:space="0" w:color="auto"/>
              <w:bottom w:val="single" w:sz="4" w:space="0" w:color="auto"/>
              <w:right w:val="single" w:sz="4" w:space="0" w:color="auto"/>
            </w:tcBorders>
            <w:hideMark/>
          </w:tcPr>
          <w:p w14:paraId="72072959" w14:textId="77777777" w:rsidR="00CF53E7" w:rsidRPr="00106B80" w:rsidRDefault="00CF53E7" w:rsidP="001A28BA">
            <w:pPr>
              <w:spacing w:after="0" w:line="240" w:lineRule="auto"/>
              <w:jc w:val="both"/>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lastRenderedPageBreak/>
              <w:t>3.</w:t>
            </w:r>
          </w:p>
        </w:tc>
        <w:tc>
          <w:tcPr>
            <w:tcW w:w="1479" w:type="pct"/>
            <w:tcBorders>
              <w:top w:val="single" w:sz="4" w:space="0" w:color="auto"/>
              <w:left w:val="single" w:sz="4" w:space="0" w:color="auto"/>
              <w:bottom w:val="single" w:sz="4" w:space="0" w:color="auto"/>
              <w:right w:val="single" w:sz="4" w:space="0" w:color="auto"/>
            </w:tcBorders>
            <w:hideMark/>
          </w:tcPr>
          <w:p w14:paraId="17CA274E" w14:textId="77777777" w:rsidR="00CF53E7" w:rsidRPr="00106B80" w:rsidRDefault="00CF53E7" w:rsidP="001A28BA">
            <w:pPr>
              <w:spacing w:after="0" w:line="240" w:lineRule="auto"/>
              <w:jc w:val="both"/>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Administratīvo izmaksu monetārs novērtējums</w:t>
            </w:r>
          </w:p>
        </w:tc>
        <w:tc>
          <w:tcPr>
            <w:tcW w:w="3210" w:type="pct"/>
            <w:tcBorders>
              <w:top w:val="single" w:sz="4" w:space="0" w:color="auto"/>
              <w:left w:val="single" w:sz="4" w:space="0" w:color="auto"/>
              <w:bottom w:val="single" w:sz="4" w:space="0" w:color="auto"/>
              <w:right w:val="single" w:sz="4" w:space="0" w:color="auto"/>
            </w:tcBorders>
          </w:tcPr>
          <w:p w14:paraId="1B87A1D6" w14:textId="254EDB89" w:rsidR="00C80DEB" w:rsidRPr="00106B80" w:rsidRDefault="00191AB4" w:rsidP="003C72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r w:rsidR="004455B0" w:rsidRPr="00106B80" w14:paraId="47946167" w14:textId="77777777" w:rsidTr="001E1229">
        <w:tc>
          <w:tcPr>
            <w:tcW w:w="311" w:type="pct"/>
            <w:tcBorders>
              <w:top w:val="single" w:sz="4" w:space="0" w:color="auto"/>
              <w:left w:val="single" w:sz="4" w:space="0" w:color="auto"/>
              <w:bottom w:val="single" w:sz="4" w:space="0" w:color="auto"/>
              <w:right w:val="single" w:sz="4" w:space="0" w:color="auto"/>
            </w:tcBorders>
            <w:hideMark/>
          </w:tcPr>
          <w:p w14:paraId="7DAC331E" w14:textId="77777777" w:rsidR="00CF53E7" w:rsidRPr="00106B80" w:rsidRDefault="00CF53E7" w:rsidP="001A28BA">
            <w:pPr>
              <w:spacing w:after="0" w:line="240" w:lineRule="auto"/>
              <w:jc w:val="both"/>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5231F577" w14:textId="77777777" w:rsidR="00CF53E7" w:rsidRPr="00106B80" w:rsidRDefault="008561B3" w:rsidP="001A28BA">
            <w:pPr>
              <w:spacing w:after="0" w:line="240" w:lineRule="auto"/>
              <w:jc w:val="both"/>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Atbilstības izmaksu monetārs novērtējums</w:t>
            </w:r>
          </w:p>
        </w:tc>
        <w:tc>
          <w:tcPr>
            <w:tcW w:w="3210" w:type="pct"/>
            <w:tcBorders>
              <w:top w:val="single" w:sz="4" w:space="0" w:color="auto"/>
              <w:left w:val="single" w:sz="4" w:space="0" w:color="auto"/>
              <w:bottom w:val="single" w:sz="4" w:space="0" w:color="auto"/>
              <w:right w:val="single" w:sz="4" w:space="0" w:color="auto"/>
            </w:tcBorders>
          </w:tcPr>
          <w:p w14:paraId="2FC58537" w14:textId="50EDA8C0" w:rsidR="00C80DEB" w:rsidRPr="00106B80" w:rsidRDefault="00191AB4" w:rsidP="003C72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r w:rsidR="00CF53E7" w:rsidRPr="00106B80" w14:paraId="69B7169C" w14:textId="77777777" w:rsidTr="007D26C4">
        <w:tc>
          <w:tcPr>
            <w:tcW w:w="311" w:type="pct"/>
            <w:tcBorders>
              <w:top w:val="single" w:sz="4" w:space="0" w:color="auto"/>
              <w:left w:val="single" w:sz="4" w:space="0" w:color="auto"/>
              <w:bottom w:val="single" w:sz="4" w:space="0" w:color="auto"/>
              <w:right w:val="single" w:sz="4" w:space="0" w:color="auto"/>
            </w:tcBorders>
            <w:hideMark/>
          </w:tcPr>
          <w:p w14:paraId="22697EC4" w14:textId="77777777" w:rsidR="00CF53E7" w:rsidRPr="00106B80" w:rsidRDefault="00CF53E7" w:rsidP="001A28BA">
            <w:pPr>
              <w:spacing w:after="0" w:line="240" w:lineRule="auto"/>
              <w:jc w:val="both"/>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5.</w:t>
            </w:r>
          </w:p>
        </w:tc>
        <w:tc>
          <w:tcPr>
            <w:tcW w:w="1479" w:type="pct"/>
            <w:tcBorders>
              <w:top w:val="single" w:sz="4" w:space="0" w:color="auto"/>
              <w:left w:val="single" w:sz="4" w:space="0" w:color="auto"/>
              <w:bottom w:val="single" w:sz="4" w:space="0" w:color="auto"/>
              <w:right w:val="single" w:sz="4" w:space="0" w:color="auto"/>
            </w:tcBorders>
            <w:hideMark/>
          </w:tcPr>
          <w:p w14:paraId="4430F095" w14:textId="77777777" w:rsidR="00CF53E7" w:rsidRPr="00106B80" w:rsidRDefault="00CF53E7" w:rsidP="001A28BA">
            <w:pPr>
              <w:spacing w:after="0" w:line="240" w:lineRule="auto"/>
              <w:jc w:val="both"/>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248A53A1" w14:textId="348DD32D" w:rsidR="00CF53E7" w:rsidRPr="00106B80" w:rsidRDefault="00CF53E7" w:rsidP="003C723B">
            <w:pPr>
              <w:spacing w:after="0" w:line="240" w:lineRule="auto"/>
              <w:jc w:val="both"/>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lang w:eastAsia="lv-LV"/>
              </w:rPr>
              <w:t>Nav</w:t>
            </w:r>
          </w:p>
        </w:tc>
      </w:tr>
    </w:tbl>
    <w:p w14:paraId="728F9576" w14:textId="77777777" w:rsidR="00951383" w:rsidRPr="00106B80" w:rsidRDefault="00951383" w:rsidP="001A28BA">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D535F3" w:rsidRPr="00705876" w14:paraId="3F9839A9" w14:textId="77777777" w:rsidTr="00D535F3">
        <w:trPr>
          <w:tblCellSpacing w:w="15" w:type="dxa"/>
        </w:trPr>
        <w:tc>
          <w:tcPr>
            <w:tcW w:w="0" w:type="auto"/>
            <w:vAlign w:val="center"/>
            <w:hideMark/>
          </w:tcPr>
          <w:p w14:paraId="68C3EE42" w14:textId="77777777" w:rsidR="00D535F3" w:rsidRPr="00705876" w:rsidRDefault="00D535F3" w:rsidP="003A0DC9">
            <w:pPr>
              <w:spacing w:after="0" w:line="240" w:lineRule="auto"/>
              <w:rPr>
                <w:rFonts w:ascii="Times New Roman" w:eastAsia="Times New Roman" w:hAnsi="Times New Roman" w:cs="Times New Roman"/>
                <w:b/>
                <w:bCs/>
                <w:iCs/>
                <w:sz w:val="24"/>
                <w:szCs w:val="24"/>
                <w:lang w:eastAsia="lv-LV"/>
              </w:rPr>
            </w:pPr>
            <w:r w:rsidRPr="00705876">
              <w:rPr>
                <w:rFonts w:ascii="Times New Roman" w:eastAsia="Times New Roman" w:hAnsi="Times New Roman" w:cs="Times New Roman"/>
                <w:b/>
                <w:bCs/>
                <w:iCs/>
                <w:sz w:val="24"/>
                <w:szCs w:val="24"/>
                <w:lang w:eastAsia="lv-LV"/>
              </w:rPr>
              <w:t>III. Tiesību akta projekta ietekme uz valsts budžetu un pašvaldību budžetiem</w:t>
            </w:r>
          </w:p>
        </w:tc>
      </w:tr>
      <w:tr w:rsidR="00D535F3" w:rsidRPr="00705876" w14:paraId="79F9CC71" w14:textId="77777777" w:rsidTr="00D535F3">
        <w:trPr>
          <w:tblCellSpacing w:w="15" w:type="dxa"/>
        </w:trPr>
        <w:tc>
          <w:tcPr>
            <w:tcW w:w="0" w:type="auto"/>
            <w:vAlign w:val="center"/>
          </w:tcPr>
          <w:p w14:paraId="4DE8E082" w14:textId="77777777" w:rsidR="00D535F3" w:rsidRPr="00A05FBF" w:rsidRDefault="00D535F3" w:rsidP="003A0DC9">
            <w:pPr>
              <w:snapToGrid w:val="0"/>
              <w:spacing w:after="0"/>
              <w:jc w:val="center"/>
              <w:rPr>
                <w:rFonts w:ascii="Times New Roman" w:hAnsi="Times New Roman" w:cs="Times New Roman"/>
                <w:sz w:val="24"/>
                <w:szCs w:val="26"/>
              </w:rPr>
            </w:pPr>
            <w:r w:rsidRPr="00974CD4">
              <w:rPr>
                <w:rFonts w:ascii="Times New Roman" w:hAnsi="Times New Roman" w:cs="Times New Roman"/>
                <w:iCs/>
                <w:sz w:val="24"/>
                <w:szCs w:val="26"/>
                <w:lang w:eastAsia="lv-LV"/>
              </w:rPr>
              <w:t>Projekts šo jomu neskar.</w:t>
            </w:r>
          </w:p>
        </w:tc>
      </w:tr>
    </w:tbl>
    <w:p w14:paraId="3F84E7F8" w14:textId="77777777" w:rsidR="00D535F3" w:rsidRDefault="00D535F3" w:rsidP="001A28BA">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8C0AC5" w:rsidRPr="00106B80" w14:paraId="5C57E483" w14:textId="77777777" w:rsidTr="00241BB0">
        <w:tc>
          <w:tcPr>
            <w:tcW w:w="5000" w:type="pct"/>
            <w:tcBorders>
              <w:top w:val="single" w:sz="4" w:space="0" w:color="auto"/>
              <w:left w:val="single" w:sz="4" w:space="0" w:color="auto"/>
              <w:bottom w:val="single" w:sz="4" w:space="0" w:color="auto"/>
              <w:right w:val="single" w:sz="4" w:space="0" w:color="auto"/>
            </w:tcBorders>
            <w:vAlign w:val="center"/>
            <w:hideMark/>
          </w:tcPr>
          <w:p w14:paraId="0BEB48E3" w14:textId="58F8F1AA" w:rsidR="008C0AC5" w:rsidRPr="00106B80" w:rsidRDefault="008C0AC5" w:rsidP="008C0AC5">
            <w:pPr>
              <w:spacing w:after="0" w:line="240" w:lineRule="auto"/>
              <w:jc w:val="center"/>
              <w:rPr>
                <w:rFonts w:ascii="Times New Roman" w:eastAsia="Times New Roman" w:hAnsi="Times New Roman" w:cs="Times New Roman"/>
                <w:b/>
                <w:bCs/>
                <w:sz w:val="24"/>
                <w:szCs w:val="24"/>
              </w:rPr>
            </w:pPr>
            <w:r w:rsidRPr="00106B80">
              <w:rPr>
                <w:rFonts w:ascii="Times New Roman" w:eastAsia="Times New Roman" w:hAnsi="Times New Roman" w:cs="Times New Roman"/>
                <w:b/>
                <w:bCs/>
                <w:sz w:val="24"/>
                <w:szCs w:val="24"/>
              </w:rPr>
              <w:t>I</w:t>
            </w:r>
            <w:r>
              <w:rPr>
                <w:rFonts w:ascii="Times New Roman" w:eastAsia="Times New Roman" w:hAnsi="Times New Roman" w:cs="Times New Roman"/>
                <w:b/>
                <w:bCs/>
                <w:sz w:val="24"/>
                <w:szCs w:val="24"/>
              </w:rPr>
              <w:t>V</w:t>
            </w:r>
            <w:r w:rsidRPr="00106B80">
              <w:rPr>
                <w:rFonts w:ascii="Times New Roman" w:eastAsia="Times New Roman" w:hAnsi="Times New Roman" w:cs="Times New Roman"/>
                <w:b/>
                <w:bCs/>
                <w:sz w:val="24"/>
                <w:szCs w:val="24"/>
              </w:rPr>
              <w:t>. Tiesību akta projekta ietekme uz spēkā esošo tiesību normu sistēmu</w:t>
            </w:r>
          </w:p>
        </w:tc>
      </w:tr>
      <w:tr w:rsidR="00364F63" w:rsidRPr="00106B80" w14:paraId="021F6AF7" w14:textId="77777777" w:rsidTr="00364F63">
        <w:tc>
          <w:tcPr>
            <w:tcW w:w="5000" w:type="pct"/>
            <w:tcBorders>
              <w:top w:val="single" w:sz="4" w:space="0" w:color="auto"/>
              <w:left w:val="single" w:sz="4" w:space="0" w:color="auto"/>
              <w:bottom w:val="single" w:sz="4" w:space="0" w:color="auto"/>
              <w:right w:val="single" w:sz="4" w:space="0" w:color="auto"/>
            </w:tcBorders>
          </w:tcPr>
          <w:p w14:paraId="73AAFFAC" w14:textId="327777E1" w:rsidR="00364F63" w:rsidRPr="00106B80" w:rsidRDefault="00364F63" w:rsidP="00364F63">
            <w:pPr>
              <w:spacing w:after="0" w:line="240" w:lineRule="auto"/>
              <w:jc w:val="center"/>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lang w:eastAsia="lv-LV"/>
              </w:rPr>
              <w:t>Projekts šo jomu neskar.</w:t>
            </w:r>
          </w:p>
        </w:tc>
      </w:tr>
    </w:tbl>
    <w:p w14:paraId="33EDC09D" w14:textId="77777777" w:rsidR="008C0AC5" w:rsidRDefault="008C0AC5" w:rsidP="001A28BA">
      <w:pPr>
        <w:spacing w:after="0" w:line="240" w:lineRule="auto"/>
        <w:rPr>
          <w:rFonts w:ascii="Times New Roman" w:eastAsia="Times New Roman" w:hAnsi="Times New Roman" w:cs="Times New Roman"/>
          <w:sz w:val="24"/>
          <w:szCs w:val="24"/>
          <w:lang w:eastAsia="lv-LV"/>
        </w:rPr>
      </w:pPr>
    </w:p>
    <w:p w14:paraId="430317CF" w14:textId="77777777" w:rsidR="008C0AC5" w:rsidRPr="00106B80" w:rsidRDefault="008C0AC5" w:rsidP="001A28BA">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4455B0" w:rsidRPr="00106B80" w14:paraId="0CBA314F" w14:textId="77777777" w:rsidTr="00CF53E7">
        <w:tc>
          <w:tcPr>
            <w:tcW w:w="5000" w:type="pct"/>
            <w:tcBorders>
              <w:top w:val="single" w:sz="4" w:space="0" w:color="auto"/>
              <w:left w:val="single" w:sz="4" w:space="0" w:color="auto"/>
              <w:bottom w:val="single" w:sz="4" w:space="0" w:color="auto"/>
              <w:right w:val="single" w:sz="4" w:space="0" w:color="auto"/>
            </w:tcBorders>
            <w:vAlign w:val="center"/>
            <w:hideMark/>
          </w:tcPr>
          <w:p w14:paraId="6980C95F" w14:textId="77777777" w:rsidR="00C9499C" w:rsidRPr="00106B80" w:rsidRDefault="00C9499C" w:rsidP="001A28BA">
            <w:pPr>
              <w:spacing w:after="0" w:line="240" w:lineRule="auto"/>
              <w:jc w:val="center"/>
              <w:rPr>
                <w:rFonts w:ascii="Times New Roman" w:eastAsia="Times New Roman" w:hAnsi="Times New Roman" w:cs="Times New Roman"/>
                <w:b/>
                <w:bCs/>
                <w:sz w:val="24"/>
                <w:szCs w:val="24"/>
              </w:rPr>
            </w:pPr>
            <w:r w:rsidRPr="00106B80">
              <w:rPr>
                <w:rFonts w:ascii="Times New Roman" w:eastAsia="Times New Roman" w:hAnsi="Times New Roman" w:cs="Times New Roman"/>
                <w:b/>
                <w:bCs/>
                <w:sz w:val="24"/>
                <w:szCs w:val="24"/>
              </w:rPr>
              <w:t>V. Tiesību akta projekta atbilstība Latvijas Republikas starptautiskajām saistībām</w:t>
            </w:r>
          </w:p>
        </w:tc>
      </w:tr>
      <w:tr w:rsidR="0026115C" w:rsidRPr="00106B80" w14:paraId="1C9A76B8" w14:textId="77777777" w:rsidTr="0026115C">
        <w:tc>
          <w:tcPr>
            <w:tcW w:w="5000" w:type="pct"/>
            <w:tcBorders>
              <w:top w:val="single" w:sz="4" w:space="0" w:color="auto"/>
              <w:left w:val="single" w:sz="4" w:space="0" w:color="auto"/>
              <w:bottom w:val="single" w:sz="4" w:space="0" w:color="auto"/>
              <w:right w:val="single" w:sz="4" w:space="0" w:color="auto"/>
            </w:tcBorders>
            <w:vAlign w:val="center"/>
          </w:tcPr>
          <w:p w14:paraId="5E0262F0" w14:textId="77777777" w:rsidR="0026115C" w:rsidRPr="00106B80" w:rsidRDefault="0026115C" w:rsidP="001A28BA">
            <w:pPr>
              <w:spacing w:after="0" w:line="240" w:lineRule="auto"/>
              <w:jc w:val="center"/>
              <w:rPr>
                <w:rFonts w:ascii="Times New Roman" w:hAnsi="Times New Roman" w:cs="Times New Roman"/>
                <w:b/>
                <w:sz w:val="24"/>
              </w:rPr>
            </w:pPr>
            <w:r w:rsidRPr="00106B80">
              <w:rPr>
                <w:rFonts w:ascii="Times New Roman" w:eastAsia="Times New Roman" w:hAnsi="Times New Roman" w:cs="Times New Roman"/>
                <w:sz w:val="24"/>
                <w:szCs w:val="24"/>
                <w:lang w:eastAsia="lv-LV"/>
              </w:rPr>
              <w:t>Projekts šo jomu neskar.</w:t>
            </w:r>
          </w:p>
        </w:tc>
      </w:tr>
    </w:tbl>
    <w:p w14:paraId="6CC9290A" w14:textId="01278480" w:rsidR="00C9499C" w:rsidRDefault="00C9499C" w:rsidP="001A28BA">
      <w:pPr>
        <w:spacing w:after="0" w:line="240" w:lineRule="auto"/>
        <w:rPr>
          <w:rFonts w:ascii="Times New Roman" w:eastAsia="Times New Roman" w:hAnsi="Times New Roman" w:cs="Times New Roman"/>
          <w:sz w:val="24"/>
          <w:szCs w:val="24"/>
          <w:lang w:eastAsia="lv-LV"/>
        </w:rPr>
      </w:pPr>
    </w:p>
    <w:p w14:paraId="6412C869" w14:textId="77777777" w:rsidR="00DA5E63" w:rsidRPr="00106B80" w:rsidRDefault="00DA5E63" w:rsidP="001A28BA">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4455B0" w:rsidRPr="00106B80" w14:paraId="1614AA72" w14:textId="77777777" w:rsidTr="00CF53E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7C38474F" w14:textId="77777777" w:rsidR="00C9499C" w:rsidRPr="00106B80" w:rsidRDefault="00C9499C" w:rsidP="001A28BA">
            <w:pPr>
              <w:spacing w:after="0" w:line="240" w:lineRule="auto"/>
              <w:jc w:val="center"/>
              <w:rPr>
                <w:rFonts w:ascii="Times New Roman" w:eastAsia="Times New Roman" w:hAnsi="Times New Roman" w:cs="Times New Roman"/>
                <w:b/>
                <w:bCs/>
                <w:sz w:val="24"/>
                <w:szCs w:val="24"/>
              </w:rPr>
            </w:pPr>
            <w:r w:rsidRPr="00106B80">
              <w:rPr>
                <w:rFonts w:ascii="Times New Roman" w:eastAsia="Times New Roman" w:hAnsi="Times New Roman" w:cs="Times New Roman"/>
                <w:b/>
                <w:bCs/>
                <w:sz w:val="24"/>
                <w:szCs w:val="24"/>
              </w:rPr>
              <w:t>VI. Sabiedrības līdzdalība un komunikācijas aktivitātes</w:t>
            </w:r>
          </w:p>
        </w:tc>
      </w:tr>
      <w:tr w:rsidR="004455B0" w:rsidRPr="00106B80" w14:paraId="439CA58E" w14:textId="77777777" w:rsidTr="001E1229">
        <w:tc>
          <w:tcPr>
            <w:tcW w:w="311" w:type="pct"/>
            <w:tcBorders>
              <w:top w:val="single" w:sz="4" w:space="0" w:color="auto"/>
              <w:left w:val="single" w:sz="4" w:space="0" w:color="auto"/>
              <w:bottom w:val="single" w:sz="4" w:space="0" w:color="auto"/>
              <w:right w:val="single" w:sz="4" w:space="0" w:color="auto"/>
            </w:tcBorders>
            <w:hideMark/>
          </w:tcPr>
          <w:p w14:paraId="31DB9DEC" w14:textId="77777777" w:rsidR="00C9499C" w:rsidRPr="00106B80" w:rsidRDefault="00C9499C" w:rsidP="001A28BA">
            <w:pPr>
              <w:spacing w:after="0" w:line="240" w:lineRule="auto"/>
              <w:jc w:val="center"/>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51463DA7" w14:textId="77777777" w:rsidR="00C9499C" w:rsidRPr="00106B80" w:rsidRDefault="00C9499C" w:rsidP="001A28BA">
            <w:pPr>
              <w:spacing w:after="0" w:line="240" w:lineRule="auto"/>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Plānotās sabiedrības līdzdalības un komunikācijas aktivitātes saistībā ar projektu</w:t>
            </w:r>
          </w:p>
        </w:tc>
        <w:tc>
          <w:tcPr>
            <w:tcW w:w="3210" w:type="pct"/>
            <w:tcBorders>
              <w:top w:val="single" w:sz="4" w:space="0" w:color="auto"/>
              <w:left w:val="single" w:sz="4" w:space="0" w:color="auto"/>
              <w:bottom w:val="single" w:sz="4" w:space="0" w:color="auto"/>
              <w:right w:val="single" w:sz="4" w:space="0" w:color="auto"/>
            </w:tcBorders>
          </w:tcPr>
          <w:p w14:paraId="0EB7FE1F" w14:textId="33A3A487" w:rsidR="00C9499C" w:rsidRPr="00106B80" w:rsidRDefault="004172A2" w:rsidP="00692549">
            <w:pPr>
              <w:pStyle w:val="naisf"/>
              <w:spacing w:before="0" w:after="0"/>
              <w:ind w:firstLine="0"/>
            </w:pPr>
            <w:r w:rsidRPr="00692549">
              <w:t>Projekts</w:t>
            </w:r>
            <w:r w:rsidR="00364F63" w:rsidRPr="00692549">
              <w:t xml:space="preserve"> un tam pievienotā sākotnējās ietekmes novērtējuma ziņojuma (anotācija) </w:t>
            </w:r>
            <w:r w:rsidR="00692549">
              <w:t>tika 2020.gada 7.maijā nosūtīti</w:t>
            </w:r>
            <w:r w:rsidR="00364F63" w:rsidRPr="00692549">
              <w:t xml:space="preserve"> saskaņošanai mobilo sakaru operatoriem </w:t>
            </w:r>
            <w:r w:rsidR="00692549" w:rsidRPr="00692549">
              <w:t>SIA “</w:t>
            </w:r>
            <w:r w:rsidR="00364F63" w:rsidRPr="00692549">
              <w:t>L</w:t>
            </w:r>
            <w:r w:rsidR="00692549" w:rsidRPr="00692549">
              <w:t xml:space="preserve">atvijas </w:t>
            </w:r>
            <w:r w:rsidR="00364F63" w:rsidRPr="00692549">
              <w:t>M</w:t>
            </w:r>
            <w:r w:rsidR="00692549" w:rsidRPr="00692549">
              <w:t xml:space="preserve">obilais </w:t>
            </w:r>
            <w:r w:rsidR="00364F63" w:rsidRPr="00692549">
              <w:t>T</w:t>
            </w:r>
            <w:r w:rsidR="00692549" w:rsidRPr="00692549">
              <w:t>elefons”</w:t>
            </w:r>
            <w:r w:rsidR="00364F63" w:rsidRPr="00692549">
              <w:t xml:space="preserve">, </w:t>
            </w:r>
            <w:r w:rsidR="00692549" w:rsidRPr="00692549">
              <w:t>SIA “Tele2” un SIA “Bite Latvija”.</w:t>
            </w:r>
          </w:p>
        </w:tc>
      </w:tr>
      <w:tr w:rsidR="004455B0" w:rsidRPr="00106B80" w14:paraId="17BD7E77" w14:textId="77777777" w:rsidTr="001E1229">
        <w:tc>
          <w:tcPr>
            <w:tcW w:w="311" w:type="pct"/>
            <w:tcBorders>
              <w:top w:val="single" w:sz="4" w:space="0" w:color="auto"/>
              <w:left w:val="single" w:sz="4" w:space="0" w:color="auto"/>
              <w:bottom w:val="single" w:sz="4" w:space="0" w:color="auto"/>
              <w:right w:val="single" w:sz="4" w:space="0" w:color="auto"/>
            </w:tcBorders>
            <w:hideMark/>
          </w:tcPr>
          <w:p w14:paraId="6B881E90" w14:textId="77777777" w:rsidR="00C9499C" w:rsidRPr="00106B80" w:rsidRDefault="00C9499C" w:rsidP="001A28BA">
            <w:pPr>
              <w:spacing w:after="0" w:line="240" w:lineRule="auto"/>
              <w:jc w:val="center"/>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60095C51" w14:textId="77777777" w:rsidR="00C9499C" w:rsidRPr="00106B80" w:rsidRDefault="00C9499C" w:rsidP="001A28BA">
            <w:pPr>
              <w:spacing w:after="0" w:line="240" w:lineRule="auto"/>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Sabiedrības līdzdalība projekta izstrādē</w:t>
            </w:r>
          </w:p>
        </w:tc>
        <w:tc>
          <w:tcPr>
            <w:tcW w:w="3210" w:type="pct"/>
            <w:tcBorders>
              <w:top w:val="single" w:sz="4" w:space="0" w:color="auto"/>
              <w:left w:val="single" w:sz="4" w:space="0" w:color="auto"/>
              <w:bottom w:val="single" w:sz="4" w:space="0" w:color="auto"/>
              <w:right w:val="single" w:sz="4" w:space="0" w:color="auto"/>
            </w:tcBorders>
          </w:tcPr>
          <w:p w14:paraId="21D39014" w14:textId="77777777" w:rsidR="00C80DEB" w:rsidRPr="00692549" w:rsidRDefault="00692549" w:rsidP="00692549">
            <w:pPr>
              <w:pStyle w:val="naisf"/>
              <w:spacing w:before="0" w:after="0"/>
              <w:ind w:firstLine="0"/>
            </w:pPr>
            <w:r w:rsidRPr="00692549">
              <w:t>SIA “Latvijas Mobilais Telefons” konceptuāli atbalsta projektā noteikto, vienlaikus piedāvājot redakcionāli precizēt projekta 1.pantā ietverto 19.panta pirmās daļas  26.</w:t>
            </w:r>
            <w:r w:rsidRPr="00692549">
              <w:rPr>
                <w:vertAlign w:val="superscript"/>
              </w:rPr>
              <w:t xml:space="preserve">1 </w:t>
            </w:r>
            <w:r w:rsidRPr="00692549">
              <w:t xml:space="preserve">apakšpunktu. </w:t>
            </w:r>
          </w:p>
          <w:p w14:paraId="205C8094" w14:textId="79EF8111" w:rsidR="00692549" w:rsidRPr="00692549" w:rsidRDefault="00692549" w:rsidP="00D44871">
            <w:pPr>
              <w:pStyle w:val="naisf"/>
              <w:spacing w:before="0" w:after="0"/>
              <w:ind w:firstLine="0"/>
            </w:pPr>
            <w:r w:rsidRPr="00692549">
              <w:t xml:space="preserve">Par projektu un anotāciju no Finanšu ministrijas, SIA “Tele2” un SIA “Bite Latvija” atzinums noteiktajā </w:t>
            </w:r>
            <w:r w:rsidR="00D44871">
              <w:t>termiņā</w:t>
            </w:r>
            <w:r w:rsidRPr="00692549">
              <w:t xml:space="preserve"> netika saņemts.</w:t>
            </w:r>
          </w:p>
        </w:tc>
      </w:tr>
      <w:tr w:rsidR="004455B0" w:rsidRPr="00106B80" w14:paraId="4257215C" w14:textId="77777777" w:rsidTr="001E1229">
        <w:tc>
          <w:tcPr>
            <w:tcW w:w="311" w:type="pct"/>
            <w:tcBorders>
              <w:top w:val="single" w:sz="4" w:space="0" w:color="auto"/>
              <w:left w:val="single" w:sz="4" w:space="0" w:color="auto"/>
              <w:bottom w:val="single" w:sz="4" w:space="0" w:color="auto"/>
              <w:right w:val="single" w:sz="4" w:space="0" w:color="auto"/>
            </w:tcBorders>
            <w:hideMark/>
          </w:tcPr>
          <w:p w14:paraId="5BA966C2" w14:textId="77777777" w:rsidR="00C9499C" w:rsidRPr="00106B80" w:rsidRDefault="00C9499C" w:rsidP="001A28BA">
            <w:pPr>
              <w:spacing w:after="0" w:line="240" w:lineRule="auto"/>
              <w:jc w:val="center"/>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0CD7FDEA" w14:textId="77777777" w:rsidR="00C9499C" w:rsidRPr="00106B80" w:rsidRDefault="00C9499C" w:rsidP="001A28BA">
            <w:pPr>
              <w:spacing w:after="0" w:line="240" w:lineRule="auto"/>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Sabiedrības līdzdalības rezultāti</w:t>
            </w:r>
          </w:p>
        </w:tc>
        <w:tc>
          <w:tcPr>
            <w:tcW w:w="3210" w:type="pct"/>
            <w:tcBorders>
              <w:top w:val="single" w:sz="4" w:space="0" w:color="auto"/>
              <w:left w:val="single" w:sz="4" w:space="0" w:color="auto"/>
              <w:bottom w:val="single" w:sz="4" w:space="0" w:color="auto"/>
              <w:right w:val="single" w:sz="4" w:space="0" w:color="auto"/>
            </w:tcBorders>
          </w:tcPr>
          <w:p w14:paraId="51A508D6" w14:textId="3EF82F3D" w:rsidR="00692549" w:rsidRPr="00692549" w:rsidRDefault="00692549" w:rsidP="00692549">
            <w:pPr>
              <w:pStyle w:val="naisf"/>
              <w:spacing w:before="0" w:after="0"/>
              <w:ind w:firstLine="0"/>
            </w:pPr>
            <w:r w:rsidRPr="00692549">
              <w:t>Attiecīgā tiesību norma ir precizēta atbilstoši SIA “Latvijas Mobilais Telefons” ierosinājumam.</w:t>
            </w:r>
          </w:p>
          <w:p w14:paraId="14455193" w14:textId="19E3C263" w:rsidR="00C80DEB" w:rsidRPr="00692549" w:rsidRDefault="00C80DEB" w:rsidP="003C723B">
            <w:pPr>
              <w:spacing w:after="0" w:line="240" w:lineRule="auto"/>
              <w:jc w:val="both"/>
              <w:rPr>
                <w:rFonts w:ascii="Times New Roman" w:eastAsia="Times New Roman" w:hAnsi="Times New Roman" w:cs="Times New Roman"/>
                <w:sz w:val="24"/>
                <w:szCs w:val="24"/>
              </w:rPr>
            </w:pPr>
          </w:p>
        </w:tc>
      </w:tr>
      <w:tr w:rsidR="00C9499C" w:rsidRPr="00106B80" w14:paraId="1E7E335D"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23A79FAA" w14:textId="77777777" w:rsidR="00C9499C" w:rsidRPr="00106B80" w:rsidRDefault="00C9499C" w:rsidP="001A28BA">
            <w:pPr>
              <w:spacing w:after="0" w:line="240" w:lineRule="auto"/>
              <w:jc w:val="center"/>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70A4FD0B" w14:textId="77777777" w:rsidR="00C9499C" w:rsidRPr="00106B80" w:rsidRDefault="00C9499C" w:rsidP="001A28BA">
            <w:pPr>
              <w:spacing w:after="0" w:line="240" w:lineRule="auto"/>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048C895C" w14:textId="6B96DB7E" w:rsidR="00C9499C" w:rsidRPr="00106B80" w:rsidRDefault="00137660" w:rsidP="003C723B">
            <w:pPr>
              <w:spacing w:after="0" w:line="240" w:lineRule="auto"/>
              <w:jc w:val="both"/>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Nav</w:t>
            </w:r>
          </w:p>
        </w:tc>
      </w:tr>
    </w:tbl>
    <w:p w14:paraId="6A853F50" w14:textId="77777777" w:rsidR="00C9499C" w:rsidRPr="00106B80" w:rsidRDefault="00C9499C" w:rsidP="001A28BA">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4455B0" w:rsidRPr="00106B80" w14:paraId="2ADD6DC2" w14:textId="77777777" w:rsidTr="00CF53E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14DAD9AD" w14:textId="77777777" w:rsidR="00C9499C" w:rsidRPr="00106B80" w:rsidRDefault="00C9499C" w:rsidP="001A28BA">
            <w:pPr>
              <w:spacing w:after="0" w:line="240" w:lineRule="auto"/>
              <w:jc w:val="center"/>
              <w:rPr>
                <w:rFonts w:ascii="Times New Roman" w:eastAsia="Times New Roman" w:hAnsi="Times New Roman" w:cs="Times New Roman"/>
                <w:b/>
                <w:bCs/>
                <w:sz w:val="24"/>
                <w:szCs w:val="24"/>
              </w:rPr>
            </w:pPr>
            <w:r w:rsidRPr="00106B80">
              <w:rPr>
                <w:rFonts w:ascii="Times New Roman" w:eastAsia="Times New Roman" w:hAnsi="Times New Roman" w:cs="Times New Roman"/>
                <w:b/>
                <w:bCs/>
                <w:sz w:val="24"/>
                <w:szCs w:val="24"/>
              </w:rPr>
              <w:t>VII. Tiesību akta projekta izpildes nodrošināšana un tās ietekme uz institūcijām</w:t>
            </w:r>
          </w:p>
        </w:tc>
      </w:tr>
      <w:tr w:rsidR="004455B0" w:rsidRPr="00106B80" w14:paraId="6F9C2171" w14:textId="77777777" w:rsidTr="00364F63">
        <w:tc>
          <w:tcPr>
            <w:tcW w:w="311" w:type="pct"/>
            <w:tcBorders>
              <w:top w:val="single" w:sz="4" w:space="0" w:color="auto"/>
              <w:left w:val="single" w:sz="4" w:space="0" w:color="auto"/>
              <w:bottom w:val="single" w:sz="4" w:space="0" w:color="auto"/>
              <w:right w:val="single" w:sz="4" w:space="0" w:color="auto"/>
            </w:tcBorders>
            <w:hideMark/>
          </w:tcPr>
          <w:p w14:paraId="0BC86FE4" w14:textId="77777777" w:rsidR="00C9499C" w:rsidRPr="00106B80" w:rsidRDefault="00C9499C" w:rsidP="001A28BA">
            <w:pPr>
              <w:spacing w:after="0" w:line="240" w:lineRule="auto"/>
              <w:jc w:val="center"/>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23792B16" w14:textId="77777777" w:rsidR="00C9499C" w:rsidRPr="00106B80" w:rsidRDefault="00C9499C" w:rsidP="001A28BA">
            <w:pPr>
              <w:spacing w:after="0" w:line="240" w:lineRule="auto"/>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Projekta izpildē iesaistītās institūcijas</w:t>
            </w:r>
          </w:p>
        </w:tc>
        <w:tc>
          <w:tcPr>
            <w:tcW w:w="3210" w:type="pct"/>
            <w:tcBorders>
              <w:top w:val="single" w:sz="4" w:space="0" w:color="auto"/>
              <w:left w:val="single" w:sz="4" w:space="0" w:color="auto"/>
              <w:bottom w:val="single" w:sz="4" w:space="0" w:color="auto"/>
              <w:right w:val="single" w:sz="4" w:space="0" w:color="auto"/>
            </w:tcBorders>
          </w:tcPr>
          <w:p w14:paraId="37C08431" w14:textId="257DFA12" w:rsidR="00C80DEB" w:rsidRPr="00106B80" w:rsidRDefault="00364F63" w:rsidP="00364F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Valsts ugu</w:t>
            </w:r>
            <w:r w:rsidR="00D44871">
              <w:rPr>
                <w:rFonts w:ascii="Times New Roman" w:eastAsia="Times New Roman" w:hAnsi="Times New Roman" w:cs="Times New Roman"/>
                <w:sz w:val="24"/>
                <w:szCs w:val="24"/>
              </w:rPr>
              <w:t>nsdzēsības un glābšanas dienests</w:t>
            </w:r>
            <w:r>
              <w:rPr>
                <w:rFonts w:ascii="Times New Roman" w:eastAsia="Times New Roman" w:hAnsi="Times New Roman" w:cs="Times New Roman"/>
                <w:sz w:val="24"/>
                <w:szCs w:val="24"/>
              </w:rPr>
              <w:t xml:space="preserve"> un </w:t>
            </w:r>
            <w:r w:rsidRPr="0092549D">
              <w:rPr>
                <w:rFonts w:ascii="Times New Roman" w:hAnsi="Times New Roman" w:cs="Times New Roman"/>
                <w:sz w:val="24"/>
                <w:szCs w:val="24"/>
              </w:rPr>
              <w:t>elektronisko sakaru komersant</w:t>
            </w:r>
            <w:r>
              <w:rPr>
                <w:rFonts w:ascii="Times New Roman" w:hAnsi="Times New Roman" w:cs="Times New Roman"/>
                <w:sz w:val="24"/>
                <w:szCs w:val="24"/>
              </w:rPr>
              <w:t>i</w:t>
            </w:r>
            <w:r w:rsidRPr="0092549D">
              <w:rPr>
                <w:rFonts w:ascii="Times New Roman" w:hAnsi="Times New Roman" w:cs="Times New Roman"/>
                <w:sz w:val="24"/>
                <w:szCs w:val="24"/>
              </w:rPr>
              <w:t xml:space="preserve">, </w:t>
            </w:r>
            <w:r>
              <w:rPr>
                <w:rFonts w:ascii="Times New Roman" w:hAnsi="Times New Roman" w:cs="Times New Roman"/>
                <w:sz w:val="24"/>
                <w:szCs w:val="24"/>
              </w:rPr>
              <w:t>kas</w:t>
            </w:r>
            <w:r w:rsidRPr="0092549D">
              <w:rPr>
                <w:rFonts w:ascii="Times New Roman" w:hAnsi="Times New Roman" w:cs="Times New Roman"/>
                <w:sz w:val="24"/>
                <w:szCs w:val="24"/>
              </w:rPr>
              <w:t xml:space="preserve"> nodrošina </w:t>
            </w:r>
            <w:r w:rsidRPr="0092549D">
              <w:rPr>
                <w:rFonts w:ascii="Times New Roman" w:hAnsi="Times New Roman" w:cs="Times New Roman"/>
                <w:sz w:val="24"/>
                <w:szCs w:val="24"/>
                <w:shd w:val="clear" w:color="auto" w:fill="FFFFFF"/>
              </w:rPr>
              <w:t>publisko mobilo elektronisko sakaru tīklu</w:t>
            </w:r>
          </w:p>
        </w:tc>
      </w:tr>
      <w:tr w:rsidR="004455B0" w:rsidRPr="00106B80" w14:paraId="61D1BCB4"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53BBDD7E" w14:textId="77777777" w:rsidR="00C9499C" w:rsidRPr="00106B80" w:rsidRDefault="00C9499C" w:rsidP="001A28BA">
            <w:pPr>
              <w:spacing w:after="0" w:line="240" w:lineRule="auto"/>
              <w:jc w:val="center"/>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692D04E9" w14:textId="77777777" w:rsidR="00C9499C" w:rsidRPr="00106B80" w:rsidRDefault="00C9499C" w:rsidP="001A28BA">
            <w:pPr>
              <w:spacing w:after="0" w:line="240" w:lineRule="auto"/>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Projekta izpildes ietekme uz pārvaldes funkcijām un institucionālo struktūru.</w:t>
            </w:r>
            <w:r w:rsidRPr="00106B80">
              <w:rPr>
                <w:rFonts w:ascii="Times New Roman" w:eastAsia="Times New Roman" w:hAnsi="Times New Roman" w:cs="Times New Roman"/>
                <w:sz w:val="24"/>
                <w:szCs w:val="24"/>
              </w:rPr>
              <w:br/>
              <w:t xml:space="preserve">Jaunu institūciju izveide, esošu institūciju likvidācija vai </w:t>
            </w:r>
            <w:r w:rsidRPr="00106B80">
              <w:rPr>
                <w:rFonts w:ascii="Times New Roman" w:eastAsia="Times New Roman" w:hAnsi="Times New Roman" w:cs="Times New Roman"/>
                <w:sz w:val="24"/>
                <w:szCs w:val="24"/>
              </w:rPr>
              <w:lastRenderedPageBreak/>
              <w:t>reorganizācija, to ietekme uz institūcijas cilvēkresursiem</w:t>
            </w:r>
          </w:p>
        </w:tc>
        <w:tc>
          <w:tcPr>
            <w:tcW w:w="3210" w:type="pct"/>
            <w:tcBorders>
              <w:top w:val="single" w:sz="4" w:space="0" w:color="auto"/>
              <w:left w:val="single" w:sz="4" w:space="0" w:color="auto"/>
              <w:bottom w:val="single" w:sz="4" w:space="0" w:color="auto"/>
              <w:right w:val="single" w:sz="4" w:space="0" w:color="auto"/>
            </w:tcBorders>
            <w:hideMark/>
          </w:tcPr>
          <w:p w14:paraId="7F224C30" w14:textId="77777777" w:rsidR="00C9499C" w:rsidRPr="00106B80" w:rsidRDefault="00137660" w:rsidP="006F56F6">
            <w:pPr>
              <w:spacing w:after="0" w:line="240" w:lineRule="auto"/>
              <w:jc w:val="both"/>
              <w:rPr>
                <w:rFonts w:ascii="Times New Roman" w:eastAsia="Times New Roman" w:hAnsi="Times New Roman" w:cs="Times New Roman"/>
                <w:sz w:val="24"/>
                <w:szCs w:val="24"/>
              </w:rPr>
            </w:pPr>
            <w:r w:rsidRPr="00106B80">
              <w:rPr>
                <w:rFonts w:ascii="Times New Roman" w:hAnsi="Times New Roman" w:cs="Times New Roman"/>
                <w:sz w:val="24"/>
              </w:rPr>
              <w:lastRenderedPageBreak/>
              <w:t>Valsts pārvaldes vai pašvaldību institucionālā sistēma netiek mainīta. Jaunas iestādes vai jaunas struktūrvienības netiek veidotas, nav paredzēts likvidēt esošās institūcijas, nav paredzēts reorganizēt esošās institūcijas.</w:t>
            </w:r>
          </w:p>
        </w:tc>
      </w:tr>
      <w:tr w:rsidR="00C9499C" w:rsidRPr="00106B80" w14:paraId="76285C65"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46413B8D" w14:textId="77777777" w:rsidR="00C9499C" w:rsidRPr="00106B80" w:rsidRDefault="00C9499C" w:rsidP="001A28BA">
            <w:pPr>
              <w:spacing w:after="0" w:line="240" w:lineRule="auto"/>
              <w:jc w:val="center"/>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4F967B38" w14:textId="77777777" w:rsidR="00C9499C" w:rsidRPr="00106B80" w:rsidRDefault="00C9499C" w:rsidP="001A28BA">
            <w:pPr>
              <w:spacing w:after="0" w:line="240" w:lineRule="auto"/>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5B01FBDE" w14:textId="72A7EF46" w:rsidR="00C9499C" w:rsidRPr="00106B80" w:rsidRDefault="00137660" w:rsidP="003C723B">
            <w:pPr>
              <w:spacing w:after="0" w:line="240" w:lineRule="auto"/>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Nav</w:t>
            </w:r>
          </w:p>
        </w:tc>
      </w:tr>
    </w:tbl>
    <w:p w14:paraId="08BE3A25" w14:textId="77777777" w:rsidR="007D26C4" w:rsidRPr="005B11DC" w:rsidRDefault="007D26C4" w:rsidP="005B11DC">
      <w:pPr>
        <w:spacing w:after="0" w:line="240" w:lineRule="auto"/>
        <w:jc w:val="both"/>
        <w:rPr>
          <w:rFonts w:ascii="Times New Roman" w:eastAsia="Times New Roman" w:hAnsi="Times New Roman" w:cs="Times New Roman"/>
          <w:sz w:val="28"/>
          <w:szCs w:val="28"/>
        </w:rPr>
      </w:pPr>
    </w:p>
    <w:p w14:paraId="04C961DB" w14:textId="77777777" w:rsidR="007D26C4" w:rsidRPr="005B11DC" w:rsidRDefault="007D26C4" w:rsidP="005B11DC">
      <w:pPr>
        <w:spacing w:after="0" w:line="240" w:lineRule="auto"/>
        <w:jc w:val="both"/>
        <w:rPr>
          <w:rFonts w:ascii="Times New Roman" w:eastAsia="Times New Roman" w:hAnsi="Times New Roman" w:cs="Times New Roman"/>
          <w:sz w:val="28"/>
          <w:szCs w:val="28"/>
        </w:rPr>
      </w:pPr>
    </w:p>
    <w:p w14:paraId="3317B25E" w14:textId="77777777" w:rsidR="005033A3" w:rsidRPr="005B11DC" w:rsidRDefault="005033A3" w:rsidP="005B11DC">
      <w:pPr>
        <w:pStyle w:val="naisf"/>
        <w:tabs>
          <w:tab w:val="left" w:pos="6804"/>
        </w:tabs>
        <w:spacing w:before="0" w:after="0"/>
        <w:ind w:firstLine="0"/>
        <w:rPr>
          <w:sz w:val="28"/>
          <w:szCs w:val="28"/>
        </w:rPr>
      </w:pPr>
    </w:p>
    <w:p w14:paraId="00C96E6C" w14:textId="55AB1866" w:rsidR="005B11DC" w:rsidRDefault="005B11DC" w:rsidP="005B11DC">
      <w:pPr>
        <w:tabs>
          <w:tab w:val="left" w:pos="6521"/>
        </w:tabs>
        <w:spacing w:after="0" w:line="240" w:lineRule="auto"/>
        <w:ind w:firstLine="709"/>
        <w:rPr>
          <w:rFonts w:ascii="Times New Roman" w:hAnsi="Times New Roman" w:cs="Times New Roman"/>
          <w:sz w:val="28"/>
          <w:szCs w:val="28"/>
        </w:rPr>
      </w:pPr>
      <w:r w:rsidRPr="005B11DC">
        <w:rPr>
          <w:rFonts w:ascii="Times New Roman" w:hAnsi="Times New Roman" w:cs="Times New Roman"/>
          <w:sz w:val="28"/>
          <w:szCs w:val="28"/>
        </w:rPr>
        <w:t>Iekšlietu ministrs</w:t>
      </w:r>
      <w:r w:rsidRPr="005B11DC">
        <w:rPr>
          <w:rFonts w:ascii="Times New Roman" w:hAnsi="Times New Roman" w:cs="Times New Roman"/>
          <w:sz w:val="28"/>
          <w:szCs w:val="28"/>
        </w:rPr>
        <w:tab/>
        <w:t>S. Ģirģens</w:t>
      </w:r>
    </w:p>
    <w:p w14:paraId="1FD3F44C" w14:textId="214FC906" w:rsidR="005B11DC" w:rsidRDefault="005B11DC" w:rsidP="005B11DC">
      <w:pPr>
        <w:tabs>
          <w:tab w:val="left" w:pos="6521"/>
        </w:tabs>
        <w:spacing w:after="0" w:line="240" w:lineRule="auto"/>
        <w:ind w:firstLine="709"/>
        <w:rPr>
          <w:rFonts w:ascii="Times New Roman" w:hAnsi="Times New Roman" w:cs="Times New Roman"/>
          <w:sz w:val="28"/>
          <w:szCs w:val="28"/>
        </w:rPr>
      </w:pPr>
    </w:p>
    <w:p w14:paraId="0CDFB49D" w14:textId="7D209ECF" w:rsidR="005B11DC" w:rsidRDefault="005B11DC" w:rsidP="005B11DC">
      <w:pPr>
        <w:tabs>
          <w:tab w:val="left" w:pos="6521"/>
        </w:tabs>
        <w:spacing w:after="0" w:line="240" w:lineRule="auto"/>
        <w:ind w:firstLine="709"/>
        <w:rPr>
          <w:rFonts w:ascii="Times New Roman" w:hAnsi="Times New Roman" w:cs="Times New Roman"/>
          <w:sz w:val="28"/>
          <w:szCs w:val="28"/>
        </w:rPr>
      </w:pPr>
    </w:p>
    <w:p w14:paraId="1AD6ACB7" w14:textId="331B4C82" w:rsidR="005B11DC" w:rsidRDefault="005B11DC" w:rsidP="005B11DC">
      <w:pPr>
        <w:tabs>
          <w:tab w:val="left" w:pos="1715"/>
        </w:tabs>
        <w:spacing w:after="0" w:line="240" w:lineRule="auto"/>
        <w:ind w:firstLine="709"/>
        <w:rPr>
          <w:rFonts w:ascii="Times New Roman" w:hAnsi="Times New Roman" w:cs="Times New Roman"/>
          <w:sz w:val="28"/>
          <w:szCs w:val="28"/>
        </w:rPr>
      </w:pPr>
    </w:p>
    <w:p w14:paraId="5743EFC5" w14:textId="4213F93A" w:rsidR="005B11DC" w:rsidRDefault="005B11DC" w:rsidP="005B11DC">
      <w:pPr>
        <w:spacing w:after="0" w:line="240" w:lineRule="auto"/>
        <w:rPr>
          <w:rFonts w:ascii="Times New Roman" w:hAnsi="Times New Roman" w:cs="Times New Roman"/>
          <w:sz w:val="16"/>
          <w:szCs w:val="16"/>
        </w:rPr>
      </w:pPr>
      <w:r w:rsidRPr="008709C1">
        <w:rPr>
          <w:rFonts w:ascii="Times New Roman" w:hAnsi="Times New Roman" w:cs="Times New Roman"/>
          <w:sz w:val="16"/>
          <w:szCs w:val="16"/>
        </w:rPr>
        <w:t xml:space="preserve">v_sk. = </w:t>
      </w:r>
      <w:r w:rsidRPr="008709C1">
        <w:rPr>
          <w:rFonts w:ascii="Times New Roman" w:hAnsi="Times New Roman" w:cs="Times New Roman"/>
          <w:sz w:val="16"/>
          <w:szCs w:val="16"/>
        </w:rPr>
        <w:fldChar w:fldCharType="begin"/>
      </w:r>
      <w:r w:rsidRPr="008709C1">
        <w:rPr>
          <w:rFonts w:ascii="Times New Roman" w:hAnsi="Times New Roman" w:cs="Times New Roman"/>
          <w:sz w:val="16"/>
          <w:szCs w:val="16"/>
        </w:rPr>
        <w:instrText xml:space="preserve"> NUMWORDS  \* MERGEFORMAT </w:instrText>
      </w:r>
      <w:r w:rsidRPr="008709C1">
        <w:rPr>
          <w:rFonts w:ascii="Times New Roman" w:hAnsi="Times New Roman" w:cs="Times New Roman"/>
          <w:sz w:val="16"/>
          <w:szCs w:val="16"/>
        </w:rPr>
        <w:fldChar w:fldCharType="separate"/>
      </w:r>
      <w:r>
        <w:rPr>
          <w:rFonts w:ascii="Times New Roman" w:hAnsi="Times New Roman" w:cs="Times New Roman"/>
          <w:noProof/>
          <w:sz w:val="16"/>
          <w:szCs w:val="16"/>
        </w:rPr>
        <w:t>12</w:t>
      </w:r>
      <w:r w:rsidRPr="008709C1">
        <w:rPr>
          <w:rFonts w:ascii="Times New Roman" w:hAnsi="Times New Roman" w:cs="Times New Roman"/>
          <w:sz w:val="16"/>
          <w:szCs w:val="16"/>
        </w:rPr>
        <w:fldChar w:fldCharType="end"/>
      </w:r>
      <w:r w:rsidR="00D535F3">
        <w:rPr>
          <w:rFonts w:ascii="Times New Roman" w:hAnsi="Times New Roman" w:cs="Times New Roman"/>
          <w:sz w:val="16"/>
          <w:szCs w:val="16"/>
        </w:rPr>
        <w:t>37</w:t>
      </w:r>
      <w:bookmarkStart w:id="0" w:name="_GoBack"/>
      <w:bookmarkEnd w:id="0"/>
    </w:p>
    <w:sectPr w:rsidR="005B11DC" w:rsidSect="004D15A9">
      <w:headerReference w:type="default" r:id="rId11"/>
      <w:footerReference w:type="defaul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74ED9" w14:textId="77777777" w:rsidR="00A70304" w:rsidRDefault="00A70304" w:rsidP="004D15A9">
      <w:pPr>
        <w:spacing w:after="0" w:line="240" w:lineRule="auto"/>
      </w:pPr>
      <w:r>
        <w:separator/>
      </w:r>
    </w:p>
  </w:endnote>
  <w:endnote w:type="continuationSeparator" w:id="0">
    <w:p w14:paraId="2C8827AB" w14:textId="77777777" w:rsidR="00A70304" w:rsidRDefault="00A70304" w:rsidP="004D15A9">
      <w:pPr>
        <w:spacing w:after="0" w:line="240" w:lineRule="auto"/>
      </w:pPr>
      <w:r>
        <w:continuationSeparator/>
      </w:r>
    </w:p>
  </w:endnote>
  <w:endnote w:type="continuationNotice" w:id="1">
    <w:p w14:paraId="403B40EA" w14:textId="77777777" w:rsidR="00A70304" w:rsidRDefault="00A703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1F4BF" w14:textId="77777777" w:rsidR="005B11DC" w:rsidRPr="007A30E8" w:rsidRDefault="005B11DC" w:rsidP="005B11DC">
    <w:pPr>
      <w:pStyle w:val="Footer"/>
    </w:pPr>
    <w:r>
      <w:rPr>
        <w:rFonts w:ascii="Times New Roman" w:eastAsia="Times New Roman" w:hAnsi="Times New Roman" w:cs="Times New Roman"/>
        <w:sz w:val="20"/>
        <w:szCs w:val="20"/>
        <w:lang w:eastAsia="lv-LV"/>
      </w:rPr>
      <w:t>IEMAnot_15052020 (TA-914)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4CDE3" w14:textId="01549E45" w:rsidR="00950AAE" w:rsidRPr="007A30E8" w:rsidRDefault="003322D1" w:rsidP="007A30E8">
    <w:pPr>
      <w:pStyle w:val="Footer"/>
    </w:pPr>
    <w:r>
      <w:rPr>
        <w:rFonts w:ascii="Times New Roman" w:eastAsia="Times New Roman" w:hAnsi="Times New Roman" w:cs="Times New Roman"/>
        <w:sz w:val="20"/>
        <w:szCs w:val="20"/>
        <w:lang w:eastAsia="lv-LV"/>
      </w:rPr>
      <w:t>IEMAnot_</w:t>
    </w:r>
    <w:r w:rsidR="00DA5E63">
      <w:rPr>
        <w:rFonts w:ascii="Times New Roman" w:eastAsia="Times New Roman" w:hAnsi="Times New Roman" w:cs="Times New Roman"/>
        <w:sz w:val="20"/>
        <w:szCs w:val="20"/>
        <w:lang w:eastAsia="lv-LV"/>
      </w:rPr>
      <w:t>1</w:t>
    </w:r>
    <w:r w:rsidR="00364F63">
      <w:rPr>
        <w:rFonts w:ascii="Times New Roman" w:eastAsia="Times New Roman" w:hAnsi="Times New Roman" w:cs="Times New Roman"/>
        <w:sz w:val="20"/>
        <w:szCs w:val="20"/>
        <w:lang w:eastAsia="lv-LV"/>
      </w:rPr>
      <w:t>5052020</w:t>
    </w:r>
    <w:r w:rsidR="005B11DC">
      <w:rPr>
        <w:rFonts w:ascii="Times New Roman" w:eastAsia="Times New Roman" w:hAnsi="Times New Roman" w:cs="Times New Roman"/>
        <w:sz w:val="20"/>
        <w:szCs w:val="20"/>
        <w:lang w:eastAsia="lv-LV"/>
      </w:rPr>
      <w:t xml:space="preserve"> (TA-914)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31E36" w14:textId="77777777" w:rsidR="00A70304" w:rsidRDefault="00A70304" w:rsidP="004D15A9">
      <w:pPr>
        <w:spacing w:after="0" w:line="240" w:lineRule="auto"/>
      </w:pPr>
      <w:r>
        <w:separator/>
      </w:r>
    </w:p>
  </w:footnote>
  <w:footnote w:type="continuationSeparator" w:id="0">
    <w:p w14:paraId="4E91AC7F" w14:textId="77777777" w:rsidR="00A70304" w:rsidRDefault="00A70304" w:rsidP="004D15A9">
      <w:pPr>
        <w:spacing w:after="0" w:line="240" w:lineRule="auto"/>
      </w:pPr>
      <w:r>
        <w:continuationSeparator/>
      </w:r>
    </w:p>
  </w:footnote>
  <w:footnote w:type="continuationNotice" w:id="1">
    <w:p w14:paraId="4163B32C" w14:textId="77777777" w:rsidR="00A70304" w:rsidRDefault="00A703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4B9E1308" w14:textId="5F8C53A1" w:rsidR="00950AAE" w:rsidRPr="004D15A9" w:rsidRDefault="00950AAE">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D44871">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14:paraId="0A4D0030" w14:textId="77777777" w:rsidR="00950AAE" w:rsidRDefault="00950A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1289"/>
    <w:multiLevelType w:val="hybridMultilevel"/>
    <w:tmpl w:val="58E259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175636"/>
    <w:multiLevelType w:val="hybridMultilevel"/>
    <w:tmpl w:val="741A9878"/>
    <w:lvl w:ilvl="0" w:tplc="2DE8A326">
      <w:start w:val="1"/>
      <w:numFmt w:val="decimal"/>
      <w:lvlText w:val="%1)"/>
      <w:lvlJc w:val="left"/>
      <w:pPr>
        <w:ind w:left="579" w:hanging="360"/>
      </w:pPr>
      <w:rPr>
        <w:rFonts w:hint="default"/>
      </w:rPr>
    </w:lvl>
    <w:lvl w:ilvl="1" w:tplc="04260019" w:tentative="1">
      <w:start w:val="1"/>
      <w:numFmt w:val="lowerLetter"/>
      <w:lvlText w:val="%2."/>
      <w:lvlJc w:val="left"/>
      <w:pPr>
        <w:ind w:left="1299" w:hanging="360"/>
      </w:pPr>
    </w:lvl>
    <w:lvl w:ilvl="2" w:tplc="0426001B" w:tentative="1">
      <w:start w:val="1"/>
      <w:numFmt w:val="lowerRoman"/>
      <w:lvlText w:val="%3."/>
      <w:lvlJc w:val="right"/>
      <w:pPr>
        <w:ind w:left="2019" w:hanging="180"/>
      </w:pPr>
    </w:lvl>
    <w:lvl w:ilvl="3" w:tplc="0426000F" w:tentative="1">
      <w:start w:val="1"/>
      <w:numFmt w:val="decimal"/>
      <w:lvlText w:val="%4."/>
      <w:lvlJc w:val="left"/>
      <w:pPr>
        <w:ind w:left="2739" w:hanging="360"/>
      </w:pPr>
    </w:lvl>
    <w:lvl w:ilvl="4" w:tplc="04260019" w:tentative="1">
      <w:start w:val="1"/>
      <w:numFmt w:val="lowerLetter"/>
      <w:lvlText w:val="%5."/>
      <w:lvlJc w:val="left"/>
      <w:pPr>
        <w:ind w:left="3459" w:hanging="360"/>
      </w:pPr>
    </w:lvl>
    <w:lvl w:ilvl="5" w:tplc="0426001B" w:tentative="1">
      <w:start w:val="1"/>
      <w:numFmt w:val="lowerRoman"/>
      <w:lvlText w:val="%6."/>
      <w:lvlJc w:val="right"/>
      <w:pPr>
        <w:ind w:left="4179" w:hanging="180"/>
      </w:pPr>
    </w:lvl>
    <w:lvl w:ilvl="6" w:tplc="0426000F" w:tentative="1">
      <w:start w:val="1"/>
      <w:numFmt w:val="decimal"/>
      <w:lvlText w:val="%7."/>
      <w:lvlJc w:val="left"/>
      <w:pPr>
        <w:ind w:left="4899" w:hanging="360"/>
      </w:pPr>
    </w:lvl>
    <w:lvl w:ilvl="7" w:tplc="04260019" w:tentative="1">
      <w:start w:val="1"/>
      <w:numFmt w:val="lowerLetter"/>
      <w:lvlText w:val="%8."/>
      <w:lvlJc w:val="left"/>
      <w:pPr>
        <w:ind w:left="5619" w:hanging="360"/>
      </w:pPr>
    </w:lvl>
    <w:lvl w:ilvl="8" w:tplc="0426001B" w:tentative="1">
      <w:start w:val="1"/>
      <w:numFmt w:val="lowerRoman"/>
      <w:lvlText w:val="%9."/>
      <w:lvlJc w:val="right"/>
      <w:pPr>
        <w:ind w:left="6339" w:hanging="180"/>
      </w:pPr>
    </w:lvl>
  </w:abstractNum>
  <w:abstractNum w:abstractNumId="2" w15:restartNumberingAfterBreak="0">
    <w:nsid w:val="09CA4E48"/>
    <w:multiLevelType w:val="hybridMultilevel"/>
    <w:tmpl w:val="B54CB302"/>
    <w:lvl w:ilvl="0" w:tplc="04260011">
      <w:start w:val="1"/>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F94093"/>
    <w:multiLevelType w:val="multilevel"/>
    <w:tmpl w:val="0AC80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BE04D3"/>
    <w:multiLevelType w:val="hybridMultilevel"/>
    <w:tmpl w:val="58E259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2B334B"/>
    <w:multiLevelType w:val="hybridMultilevel"/>
    <w:tmpl w:val="CB5E8268"/>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55" w:hanging="375"/>
      </w:pPr>
      <w:rPr>
        <w:rFonts w:ascii="Symbol" w:hAnsi="Symbol"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33F16089"/>
    <w:multiLevelType w:val="multilevel"/>
    <w:tmpl w:val="FD66D9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6680463"/>
    <w:multiLevelType w:val="multilevel"/>
    <w:tmpl w:val="C0E6D44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878" w:hanging="360"/>
      </w:pPr>
      <w:rPr>
        <w:rFonts w:hint="default"/>
      </w:rPr>
    </w:lvl>
    <w:lvl w:ilvl="2">
      <w:start w:val="1"/>
      <w:numFmt w:val="decimal"/>
      <w:isLgl/>
      <w:lvlText w:val="%1.%2.%3."/>
      <w:lvlJc w:val="left"/>
      <w:pPr>
        <w:ind w:left="1396" w:hanging="720"/>
      </w:pPr>
      <w:rPr>
        <w:rFonts w:hint="default"/>
      </w:rPr>
    </w:lvl>
    <w:lvl w:ilvl="3">
      <w:start w:val="1"/>
      <w:numFmt w:val="decimal"/>
      <w:isLgl/>
      <w:lvlText w:val="%1.%2.%3.%4."/>
      <w:lvlJc w:val="left"/>
      <w:pPr>
        <w:ind w:left="1554" w:hanging="72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230" w:hanging="1080"/>
      </w:pPr>
      <w:rPr>
        <w:rFonts w:hint="default"/>
      </w:rPr>
    </w:lvl>
    <w:lvl w:ilvl="6">
      <w:start w:val="1"/>
      <w:numFmt w:val="decimal"/>
      <w:isLgl/>
      <w:lvlText w:val="%1.%2.%3.%4.%5.%6.%7."/>
      <w:lvlJc w:val="left"/>
      <w:pPr>
        <w:ind w:left="2748" w:hanging="1440"/>
      </w:pPr>
      <w:rPr>
        <w:rFonts w:hint="default"/>
      </w:rPr>
    </w:lvl>
    <w:lvl w:ilvl="7">
      <w:start w:val="1"/>
      <w:numFmt w:val="decimal"/>
      <w:isLgl/>
      <w:lvlText w:val="%1.%2.%3.%4.%5.%6.%7.%8."/>
      <w:lvlJc w:val="left"/>
      <w:pPr>
        <w:ind w:left="2906" w:hanging="1440"/>
      </w:pPr>
      <w:rPr>
        <w:rFonts w:hint="default"/>
      </w:rPr>
    </w:lvl>
    <w:lvl w:ilvl="8">
      <w:start w:val="1"/>
      <w:numFmt w:val="decimal"/>
      <w:isLgl/>
      <w:lvlText w:val="%1.%2.%3.%4.%5.%6.%7.%8.%9."/>
      <w:lvlJc w:val="left"/>
      <w:pPr>
        <w:ind w:left="3424" w:hanging="1800"/>
      </w:pPr>
      <w:rPr>
        <w:rFonts w:hint="default"/>
      </w:rPr>
    </w:lvl>
  </w:abstractNum>
  <w:abstractNum w:abstractNumId="8" w15:restartNumberingAfterBreak="0">
    <w:nsid w:val="3C567501"/>
    <w:multiLevelType w:val="hybridMultilevel"/>
    <w:tmpl w:val="E22AEB42"/>
    <w:lvl w:ilvl="0" w:tplc="0426000F">
      <w:start w:val="1"/>
      <w:numFmt w:val="decimal"/>
      <w:lvlText w:val="%1."/>
      <w:lvlJc w:val="left"/>
      <w:pPr>
        <w:ind w:left="720" w:hanging="360"/>
      </w:pPr>
      <w:rPr>
        <w:rFonts w:eastAsia="Times New Roman"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7D96AE4"/>
    <w:multiLevelType w:val="hybridMultilevel"/>
    <w:tmpl w:val="18A2537C"/>
    <w:lvl w:ilvl="0" w:tplc="F442378A">
      <w:start w:val="1"/>
      <w:numFmt w:val="decimal"/>
      <w:lvlText w:val="%1."/>
      <w:lvlJc w:val="left"/>
      <w:pPr>
        <w:ind w:left="592" w:hanging="360"/>
      </w:pPr>
      <w:rPr>
        <w:rFonts w:eastAsia="Times New Roman" w:hint="default"/>
        <w:b w:val="0"/>
        <w:i w:val="0"/>
      </w:rPr>
    </w:lvl>
    <w:lvl w:ilvl="1" w:tplc="04260019" w:tentative="1">
      <w:start w:val="1"/>
      <w:numFmt w:val="lowerLetter"/>
      <w:lvlText w:val="%2."/>
      <w:lvlJc w:val="left"/>
      <w:pPr>
        <w:ind w:left="1312" w:hanging="360"/>
      </w:pPr>
    </w:lvl>
    <w:lvl w:ilvl="2" w:tplc="0426001B" w:tentative="1">
      <w:start w:val="1"/>
      <w:numFmt w:val="lowerRoman"/>
      <w:lvlText w:val="%3."/>
      <w:lvlJc w:val="right"/>
      <w:pPr>
        <w:ind w:left="2032" w:hanging="180"/>
      </w:pPr>
    </w:lvl>
    <w:lvl w:ilvl="3" w:tplc="0426000F" w:tentative="1">
      <w:start w:val="1"/>
      <w:numFmt w:val="decimal"/>
      <w:lvlText w:val="%4."/>
      <w:lvlJc w:val="left"/>
      <w:pPr>
        <w:ind w:left="2752" w:hanging="360"/>
      </w:pPr>
    </w:lvl>
    <w:lvl w:ilvl="4" w:tplc="04260019" w:tentative="1">
      <w:start w:val="1"/>
      <w:numFmt w:val="lowerLetter"/>
      <w:lvlText w:val="%5."/>
      <w:lvlJc w:val="left"/>
      <w:pPr>
        <w:ind w:left="3472" w:hanging="360"/>
      </w:pPr>
    </w:lvl>
    <w:lvl w:ilvl="5" w:tplc="0426001B" w:tentative="1">
      <w:start w:val="1"/>
      <w:numFmt w:val="lowerRoman"/>
      <w:lvlText w:val="%6."/>
      <w:lvlJc w:val="right"/>
      <w:pPr>
        <w:ind w:left="4192" w:hanging="180"/>
      </w:pPr>
    </w:lvl>
    <w:lvl w:ilvl="6" w:tplc="0426000F" w:tentative="1">
      <w:start w:val="1"/>
      <w:numFmt w:val="decimal"/>
      <w:lvlText w:val="%7."/>
      <w:lvlJc w:val="left"/>
      <w:pPr>
        <w:ind w:left="4912" w:hanging="360"/>
      </w:pPr>
    </w:lvl>
    <w:lvl w:ilvl="7" w:tplc="04260019" w:tentative="1">
      <w:start w:val="1"/>
      <w:numFmt w:val="lowerLetter"/>
      <w:lvlText w:val="%8."/>
      <w:lvlJc w:val="left"/>
      <w:pPr>
        <w:ind w:left="5632" w:hanging="360"/>
      </w:pPr>
    </w:lvl>
    <w:lvl w:ilvl="8" w:tplc="0426001B" w:tentative="1">
      <w:start w:val="1"/>
      <w:numFmt w:val="lowerRoman"/>
      <w:lvlText w:val="%9."/>
      <w:lvlJc w:val="right"/>
      <w:pPr>
        <w:ind w:left="6352" w:hanging="180"/>
      </w:pPr>
    </w:lvl>
  </w:abstractNum>
  <w:abstractNum w:abstractNumId="10" w15:restartNumberingAfterBreak="0">
    <w:nsid w:val="5ACA38D1"/>
    <w:multiLevelType w:val="hybridMultilevel"/>
    <w:tmpl w:val="2B20E1B2"/>
    <w:lvl w:ilvl="0" w:tplc="7EDAD120">
      <w:start w:val="1"/>
      <w:numFmt w:val="bullet"/>
      <w:lvlText w:val=""/>
      <w:lvlJc w:val="left"/>
      <w:pPr>
        <w:ind w:left="720" w:hanging="360"/>
      </w:pPr>
      <w:rPr>
        <w:rFonts w:ascii="Wingdings" w:hAnsi="Wingdings" w:hint="default"/>
        <w:vanish w:val="0"/>
        <w:color w:val="4A773C"/>
        <w:sz w:val="16"/>
      </w:rPr>
    </w:lvl>
    <w:lvl w:ilvl="1" w:tplc="2E12F796">
      <w:start w:val="1"/>
      <w:numFmt w:val="bullet"/>
      <w:pStyle w:val="VARAM2lvllist"/>
      <w:lvlText w:val=""/>
      <w:lvlJc w:val="left"/>
      <w:pPr>
        <w:ind w:left="1440" w:hanging="360"/>
      </w:pPr>
      <w:rPr>
        <w:rFonts w:ascii="Wingdings" w:hAnsi="Wingdings" w:hint="default"/>
        <w:b w:val="0"/>
        <w:i w:val="0"/>
        <w:color w:val="4A773C"/>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D1486C"/>
    <w:multiLevelType w:val="hybridMultilevel"/>
    <w:tmpl w:val="68B8E6E8"/>
    <w:lvl w:ilvl="0" w:tplc="9EACC8D0">
      <w:start w:val="2021"/>
      <w:numFmt w:val="bullet"/>
      <w:lvlText w:val="-"/>
      <w:lvlJc w:val="left"/>
      <w:pPr>
        <w:ind w:left="592" w:hanging="360"/>
      </w:pPr>
      <w:rPr>
        <w:rFonts w:ascii="Times New Roman" w:eastAsiaTheme="minorHAnsi" w:hAnsi="Times New Roman" w:cs="Times New Roman" w:hint="default"/>
      </w:rPr>
    </w:lvl>
    <w:lvl w:ilvl="1" w:tplc="04260003" w:tentative="1">
      <w:start w:val="1"/>
      <w:numFmt w:val="bullet"/>
      <w:lvlText w:val="o"/>
      <w:lvlJc w:val="left"/>
      <w:pPr>
        <w:ind w:left="1312" w:hanging="360"/>
      </w:pPr>
      <w:rPr>
        <w:rFonts w:ascii="Courier New" w:hAnsi="Courier New" w:cs="Courier New" w:hint="default"/>
      </w:rPr>
    </w:lvl>
    <w:lvl w:ilvl="2" w:tplc="04260005" w:tentative="1">
      <w:start w:val="1"/>
      <w:numFmt w:val="bullet"/>
      <w:lvlText w:val=""/>
      <w:lvlJc w:val="left"/>
      <w:pPr>
        <w:ind w:left="2032" w:hanging="360"/>
      </w:pPr>
      <w:rPr>
        <w:rFonts w:ascii="Wingdings" w:hAnsi="Wingdings" w:hint="default"/>
      </w:rPr>
    </w:lvl>
    <w:lvl w:ilvl="3" w:tplc="04260001" w:tentative="1">
      <w:start w:val="1"/>
      <w:numFmt w:val="bullet"/>
      <w:lvlText w:val=""/>
      <w:lvlJc w:val="left"/>
      <w:pPr>
        <w:ind w:left="2752" w:hanging="360"/>
      </w:pPr>
      <w:rPr>
        <w:rFonts w:ascii="Symbol" w:hAnsi="Symbol" w:hint="default"/>
      </w:rPr>
    </w:lvl>
    <w:lvl w:ilvl="4" w:tplc="04260003" w:tentative="1">
      <w:start w:val="1"/>
      <w:numFmt w:val="bullet"/>
      <w:lvlText w:val="o"/>
      <w:lvlJc w:val="left"/>
      <w:pPr>
        <w:ind w:left="3472" w:hanging="360"/>
      </w:pPr>
      <w:rPr>
        <w:rFonts w:ascii="Courier New" w:hAnsi="Courier New" w:cs="Courier New" w:hint="default"/>
      </w:rPr>
    </w:lvl>
    <w:lvl w:ilvl="5" w:tplc="04260005" w:tentative="1">
      <w:start w:val="1"/>
      <w:numFmt w:val="bullet"/>
      <w:lvlText w:val=""/>
      <w:lvlJc w:val="left"/>
      <w:pPr>
        <w:ind w:left="4192" w:hanging="360"/>
      </w:pPr>
      <w:rPr>
        <w:rFonts w:ascii="Wingdings" w:hAnsi="Wingdings" w:hint="default"/>
      </w:rPr>
    </w:lvl>
    <w:lvl w:ilvl="6" w:tplc="04260001" w:tentative="1">
      <w:start w:val="1"/>
      <w:numFmt w:val="bullet"/>
      <w:lvlText w:val=""/>
      <w:lvlJc w:val="left"/>
      <w:pPr>
        <w:ind w:left="4912" w:hanging="360"/>
      </w:pPr>
      <w:rPr>
        <w:rFonts w:ascii="Symbol" w:hAnsi="Symbol" w:hint="default"/>
      </w:rPr>
    </w:lvl>
    <w:lvl w:ilvl="7" w:tplc="04260003" w:tentative="1">
      <w:start w:val="1"/>
      <w:numFmt w:val="bullet"/>
      <w:lvlText w:val="o"/>
      <w:lvlJc w:val="left"/>
      <w:pPr>
        <w:ind w:left="5632" w:hanging="360"/>
      </w:pPr>
      <w:rPr>
        <w:rFonts w:ascii="Courier New" w:hAnsi="Courier New" w:cs="Courier New" w:hint="default"/>
      </w:rPr>
    </w:lvl>
    <w:lvl w:ilvl="8" w:tplc="04260005" w:tentative="1">
      <w:start w:val="1"/>
      <w:numFmt w:val="bullet"/>
      <w:lvlText w:val=""/>
      <w:lvlJc w:val="left"/>
      <w:pPr>
        <w:ind w:left="6352" w:hanging="360"/>
      </w:pPr>
      <w:rPr>
        <w:rFonts w:ascii="Wingdings" w:hAnsi="Wingdings" w:hint="default"/>
      </w:rPr>
    </w:lvl>
  </w:abstractNum>
  <w:abstractNum w:abstractNumId="12" w15:restartNumberingAfterBreak="0">
    <w:nsid w:val="5FB870BC"/>
    <w:multiLevelType w:val="hybridMultilevel"/>
    <w:tmpl w:val="C040EBAE"/>
    <w:lvl w:ilvl="0" w:tplc="E8D02AF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24E06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C0E2621"/>
    <w:multiLevelType w:val="hybridMultilevel"/>
    <w:tmpl w:val="8320DB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6A32F94"/>
    <w:multiLevelType w:val="multilevel"/>
    <w:tmpl w:val="3CC6E250"/>
    <w:lvl w:ilvl="0">
      <w:start w:val="1"/>
      <w:numFmt w:val="decimal"/>
      <w:lvlText w:val="%1."/>
      <w:lvlJc w:val="left"/>
      <w:pPr>
        <w:ind w:left="765" w:hanging="405"/>
      </w:pPr>
      <w:rPr>
        <w:rFonts w:hint="default"/>
        <w:b/>
      </w:rPr>
    </w:lvl>
    <w:lvl w:ilvl="1">
      <w:start w:val="1"/>
      <w:numFmt w:val="decimal"/>
      <w:isLgl/>
      <w:lvlText w:val="%1.%2."/>
      <w:lvlJc w:val="left"/>
      <w:pPr>
        <w:ind w:left="1096" w:hanging="360"/>
      </w:pPr>
      <w:rPr>
        <w:rFonts w:hint="default"/>
      </w:rPr>
    </w:lvl>
    <w:lvl w:ilvl="2">
      <w:start w:val="1"/>
      <w:numFmt w:val="decimal"/>
      <w:isLgl/>
      <w:lvlText w:val="%1.%2.%3."/>
      <w:lvlJc w:val="left"/>
      <w:pPr>
        <w:ind w:left="1832" w:hanging="720"/>
      </w:pPr>
      <w:rPr>
        <w:rFonts w:hint="default"/>
      </w:rPr>
    </w:lvl>
    <w:lvl w:ilvl="3">
      <w:start w:val="1"/>
      <w:numFmt w:val="decimal"/>
      <w:isLgl/>
      <w:lvlText w:val="%1.%2.%3.%4."/>
      <w:lvlJc w:val="left"/>
      <w:pPr>
        <w:ind w:left="2208" w:hanging="720"/>
      </w:pPr>
      <w:rPr>
        <w:rFonts w:hint="default"/>
      </w:rPr>
    </w:lvl>
    <w:lvl w:ilvl="4">
      <w:start w:val="1"/>
      <w:numFmt w:val="decimal"/>
      <w:isLgl/>
      <w:lvlText w:val="%1.%2.%3.%4.%5."/>
      <w:lvlJc w:val="left"/>
      <w:pPr>
        <w:ind w:left="2944" w:hanging="1080"/>
      </w:pPr>
      <w:rPr>
        <w:rFonts w:hint="default"/>
      </w:rPr>
    </w:lvl>
    <w:lvl w:ilvl="5">
      <w:start w:val="1"/>
      <w:numFmt w:val="decimal"/>
      <w:isLgl/>
      <w:lvlText w:val="%1.%2.%3.%4.%5.%6."/>
      <w:lvlJc w:val="left"/>
      <w:pPr>
        <w:ind w:left="3320" w:hanging="1080"/>
      </w:pPr>
      <w:rPr>
        <w:rFonts w:hint="default"/>
      </w:rPr>
    </w:lvl>
    <w:lvl w:ilvl="6">
      <w:start w:val="1"/>
      <w:numFmt w:val="decimal"/>
      <w:isLgl/>
      <w:lvlText w:val="%1.%2.%3.%4.%5.%6.%7."/>
      <w:lvlJc w:val="left"/>
      <w:pPr>
        <w:ind w:left="4056" w:hanging="1440"/>
      </w:pPr>
      <w:rPr>
        <w:rFonts w:hint="default"/>
      </w:rPr>
    </w:lvl>
    <w:lvl w:ilvl="7">
      <w:start w:val="1"/>
      <w:numFmt w:val="decimal"/>
      <w:isLgl/>
      <w:lvlText w:val="%1.%2.%3.%4.%5.%6.%7.%8."/>
      <w:lvlJc w:val="left"/>
      <w:pPr>
        <w:ind w:left="4432" w:hanging="1440"/>
      </w:pPr>
      <w:rPr>
        <w:rFonts w:hint="default"/>
      </w:rPr>
    </w:lvl>
    <w:lvl w:ilvl="8">
      <w:start w:val="1"/>
      <w:numFmt w:val="decimal"/>
      <w:isLgl/>
      <w:lvlText w:val="%1.%2.%3.%4.%5.%6.%7.%8.%9."/>
      <w:lvlJc w:val="left"/>
      <w:pPr>
        <w:ind w:left="5168" w:hanging="1800"/>
      </w:pPr>
      <w:rPr>
        <w:rFonts w:hint="default"/>
      </w:rPr>
    </w:lvl>
  </w:abstractNum>
  <w:abstractNum w:abstractNumId="16" w15:restartNumberingAfterBreak="0">
    <w:nsid w:val="7A0142CE"/>
    <w:multiLevelType w:val="hybridMultilevel"/>
    <w:tmpl w:val="8DE03C1E"/>
    <w:lvl w:ilvl="0" w:tplc="AD9E1EB0">
      <w:start w:val="1"/>
      <w:numFmt w:val="decimal"/>
      <w:lvlText w:val="%1."/>
      <w:lvlJc w:val="left"/>
      <w:pPr>
        <w:ind w:left="592" w:hanging="360"/>
      </w:pPr>
      <w:rPr>
        <w:rFonts w:hint="default"/>
      </w:rPr>
    </w:lvl>
    <w:lvl w:ilvl="1" w:tplc="04260019" w:tentative="1">
      <w:start w:val="1"/>
      <w:numFmt w:val="lowerLetter"/>
      <w:lvlText w:val="%2."/>
      <w:lvlJc w:val="left"/>
      <w:pPr>
        <w:ind w:left="1312" w:hanging="360"/>
      </w:pPr>
    </w:lvl>
    <w:lvl w:ilvl="2" w:tplc="0426001B" w:tentative="1">
      <w:start w:val="1"/>
      <w:numFmt w:val="lowerRoman"/>
      <w:lvlText w:val="%3."/>
      <w:lvlJc w:val="right"/>
      <w:pPr>
        <w:ind w:left="2032" w:hanging="180"/>
      </w:pPr>
    </w:lvl>
    <w:lvl w:ilvl="3" w:tplc="0426000F" w:tentative="1">
      <w:start w:val="1"/>
      <w:numFmt w:val="decimal"/>
      <w:lvlText w:val="%4."/>
      <w:lvlJc w:val="left"/>
      <w:pPr>
        <w:ind w:left="2752" w:hanging="360"/>
      </w:pPr>
    </w:lvl>
    <w:lvl w:ilvl="4" w:tplc="04260019" w:tentative="1">
      <w:start w:val="1"/>
      <w:numFmt w:val="lowerLetter"/>
      <w:lvlText w:val="%5."/>
      <w:lvlJc w:val="left"/>
      <w:pPr>
        <w:ind w:left="3472" w:hanging="360"/>
      </w:pPr>
    </w:lvl>
    <w:lvl w:ilvl="5" w:tplc="0426001B" w:tentative="1">
      <w:start w:val="1"/>
      <w:numFmt w:val="lowerRoman"/>
      <w:lvlText w:val="%6."/>
      <w:lvlJc w:val="right"/>
      <w:pPr>
        <w:ind w:left="4192" w:hanging="180"/>
      </w:pPr>
    </w:lvl>
    <w:lvl w:ilvl="6" w:tplc="0426000F" w:tentative="1">
      <w:start w:val="1"/>
      <w:numFmt w:val="decimal"/>
      <w:lvlText w:val="%7."/>
      <w:lvlJc w:val="left"/>
      <w:pPr>
        <w:ind w:left="4912" w:hanging="360"/>
      </w:pPr>
    </w:lvl>
    <w:lvl w:ilvl="7" w:tplc="04260019" w:tentative="1">
      <w:start w:val="1"/>
      <w:numFmt w:val="lowerLetter"/>
      <w:lvlText w:val="%8."/>
      <w:lvlJc w:val="left"/>
      <w:pPr>
        <w:ind w:left="5632" w:hanging="360"/>
      </w:pPr>
    </w:lvl>
    <w:lvl w:ilvl="8" w:tplc="0426001B" w:tentative="1">
      <w:start w:val="1"/>
      <w:numFmt w:val="lowerRoman"/>
      <w:lvlText w:val="%9."/>
      <w:lvlJc w:val="right"/>
      <w:pPr>
        <w:ind w:left="6352" w:hanging="180"/>
      </w:pPr>
    </w:lvl>
  </w:abstractNum>
  <w:num w:numId="1">
    <w:abstractNumId w:val="15"/>
  </w:num>
  <w:num w:numId="2">
    <w:abstractNumId w:val="0"/>
  </w:num>
  <w:num w:numId="3">
    <w:abstractNumId w:val="4"/>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1"/>
  </w:num>
  <w:num w:numId="9">
    <w:abstractNumId w:val="8"/>
  </w:num>
  <w:num w:numId="10">
    <w:abstractNumId w:val="9"/>
  </w:num>
  <w:num w:numId="11">
    <w:abstractNumId w:val="16"/>
  </w:num>
  <w:num w:numId="12">
    <w:abstractNumId w:val="12"/>
  </w:num>
  <w:num w:numId="13">
    <w:abstractNumId w:val="10"/>
  </w:num>
  <w:num w:numId="14">
    <w:abstractNumId w:val="13"/>
  </w:num>
  <w:num w:numId="15">
    <w:abstractNumId w:val="1"/>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4C8"/>
    <w:rsid w:val="00002FD7"/>
    <w:rsid w:val="000038D3"/>
    <w:rsid w:val="00003983"/>
    <w:rsid w:val="00003D97"/>
    <w:rsid w:val="00004A6A"/>
    <w:rsid w:val="00006103"/>
    <w:rsid w:val="00006A49"/>
    <w:rsid w:val="000125D5"/>
    <w:rsid w:val="000132DE"/>
    <w:rsid w:val="000174CD"/>
    <w:rsid w:val="00022EE8"/>
    <w:rsid w:val="000237F3"/>
    <w:rsid w:val="00024DD0"/>
    <w:rsid w:val="00025654"/>
    <w:rsid w:val="00027B15"/>
    <w:rsid w:val="00031256"/>
    <w:rsid w:val="000349FE"/>
    <w:rsid w:val="00035832"/>
    <w:rsid w:val="0003715C"/>
    <w:rsid w:val="00037562"/>
    <w:rsid w:val="000428EB"/>
    <w:rsid w:val="00043BAB"/>
    <w:rsid w:val="00043EFE"/>
    <w:rsid w:val="00046265"/>
    <w:rsid w:val="0004789D"/>
    <w:rsid w:val="00047C39"/>
    <w:rsid w:val="00047C8B"/>
    <w:rsid w:val="000510BD"/>
    <w:rsid w:val="00051359"/>
    <w:rsid w:val="0005343A"/>
    <w:rsid w:val="0006080F"/>
    <w:rsid w:val="00060AD3"/>
    <w:rsid w:val="0006176C"/>
    <w:rsid w:val="00072117"/>
    <w:rsid w:val="00072DDF"/>
    <w:rsid w:val="000733B3"/>
    <w:rsid w:val="00076598"/>
    <w:rsid w:val="00077791"/>
    <w:rsid w:val="0008074D"/>
    <w:rsid w:val="00080D3A"/>
    <w:rsid w:val="00087231"/>
    <w:rsid w:val="00090E9A"/>
    <w:rsid w:val="00091AFC"/>
    <w:rsid w:val="00092553"/>
    <w:rsid w:val="00092693"/>
    <w:rsid w:val="00093F6F"/>
    <w:rsid w:val="00094E1E"/>
    <w:rsid w:val="00095594"/>
    <w:rsid w:val="000967BD"/>
    <w:rsid w:val="0009723A"/>
    <w:rsid w:val="000A64B9"/>
    <w:rsid w:val="000A7534"/>
    <w:rsid w:val="000B002C"/>
    <w:rsid w:val="000C295B"/>
    <w:rsid w:val="000C2CE0"/>
    <w:rsid w:val="000C7215"/>
    <w:rsid w:val="000D0037"/>
    <w:rsid w:val="000D0B5B"/>
    <w:rsid w:val="000D10B8"/>
    <w:rsid w:val="000D1E58"/>
    <w:rsid w:val="000D4FA7"/>
    <w:rsid w:val="000E049D"/>
    <w:rsid w:val="000E23C2"/>
    <w:rsid w:val="000E37C0"/>
    <w:rsid w:val="000E44A4"/>
    <w:rsid w:val="000E4589"/>
    <w:rsid w:val="000E48AF"/>
    <w:rsid w:val="000E67EA"/>
    <w:rsid w:val="000E69EC"/>
    <w:rsid w:val="000F114F"/>
    <w:rsid w:val="000F33B9"/>
    <w:rsid w:val="000F3B2C"/>
    <w:rsid w:val="000F3E06"/>
    <w:rsid w:val="00101CD5"/>
    <w:rsid w:val="0010201B"/>
    <w:rsid w:val="0010331C"/>
    <w:rsid w:val="00104A05"/>
    <w:rsid w:val="00105090"/>
    <w:rsid w:val="00106B80"/>
    <w:rsid w:val="00111BD1"/>
    <w:rsid w:val="0011472B"/>
    <w:rsid w:val="00114C30"/>
    <w:rsid w:val="00115FD8"/>
    <w:rsid w:val="00120AF9"/>
    <w:rsid w:val="001231D9"/>
    <w:rsid w:val="00124741"/>
    <w:rsid w:val="0012495F"/>
    <w:rsid w:val="00124D49"/>
    <w:rsid w:val="001251AA"/>
    <w:rsid w:val="00125932"/>
    <w:rsid w:val="00127454"/>
    <w:rsid w:val="001327D5"/>
    <w:rsid w:val="001352F7"/>
    <w:rsid w:val="001356FC"/>
    <w:rsid w:val="00137660"/>
    <w:rsid w:val="00142226"/>
    <w:rsid w:val="00143176"/>
    <w:rsid w:val="0014491D"/>
    <w:rsid w:val="001508EA"/>
    <w:rsid w:val="00152B16"/>
    <w:rsid w:val="00153B0E"/>
    <w:rsid w:val="00160C67"/>
    <w:rsid w:val="00162D77"/>
    <w:rsid w:val="00163FBF"/>
    <w:rsid w:val="0017211D"/>
    <w:rsid w:val="001728D0"/>
    <w:rsid w:val="00173215"/>
    <w:rsid w:val="00175072"/>
    <w:rsid w:val="00181006"/>
    <w:rsid w:val="00183843"/>
    <w:rsid w:val="00183915"/>
    <w:rsid w:val="00185661"/>
    <w:rsid w:val="00185AD5"/>
    <w:rsid w:val="00185F7C"/>
    <w:rsid w:val="00191AB4"/>
    <w:rsid w:val="00191D64"/>
    <w:rsid w:val="001925F6"/>
    <w:rsid w:val="00195F04"/>
    <w:rsid w:val="001A1B60"/>
    <w:rsid w:val="001A218F"/>
    <w:rsid w:val="001A2807"/>
    <w:rsid w:val="001A28BA"/>
    <w:rsid w:val="001A4665"/>
    <w:rsid w:val="001B1BDD"/>
    <w:rsid w:val="001B28DA"/>
    <w:rsid w:val="001B3AE0"/>
    <w:rsid w:val="001B449B"/>
    <w:rsid w:val="001B79D0"/>
    <w:rsid w:val="001C0C93"/>
    <w:rsid w:val="001C0F54"/>
    <w:rsid w:val="001C799A"/>
    <w:rsid w:val="001D0BB6"/>
    <w:rsid w:val="001D5FC1"/>
    <w:rsid w:val="001D72FE"/>
    <w:rsid w:val="001E0F25"/>
    <w:rsid w:val="001E1229"/>
    <w:rsid w:val="001E4DCF"/>
    <w:rsid w:val="001E64BE"/>
    <w:rsid w:val="001F056B"/>
    <w:rsid w:val="001F212C"/>
    <w:rsid w:val="001F69AD"/>
    <w:rsid w:val="00200853"/>
    <w:rsid w:val="00200B94"/>
    <w:rsid w:val="00203B8D"/>
    <w:rsid w:val="0020447A"/>
    <w:rsid w:val="0020545D"/>
    <w:rsid w:val="00206FAD"/>
    <w:rsid w:val="00210DD7"/>
    <w:rsid w:val="00211739"/>
    <w:rsid w:val="00212767"/>
    <w:rsid w:val="00213318"/>
    <w:rsid w:val="00215507"/>
    <w:rsid w:val="00216F64"/>
    <w:rsid w:val="002221DC"/>
    <w:rsid w:val="00224DD7"/>
    <w:rsid w:val="00225D37"/>
    <w:rsid w:val="00227473"/>
    <w:rsid w:val="002275F6"/>
    <w:rsid w:val="0022789E"/>
    <w:rsid w:val="00233CE1"/>
    <w:rsid w:val="0024038D"/>
    <w:rsid w:val="0024151D"/>
    <w:rsid w:val="00244174"/>
    <w:rsid w:val="00244D15"/>
    <w:rsid w:val="00245119"/>
    <w:rsid w:val="00245E4E"/>
    <w:rsid w:val="002463EE"/>
    <w:rsid w:val="00247BE1"/>
    <w:rsid w:val="00255D88"/>
    <w:rsid w:val="0026115C"/>
    <w:rsid w:val="00262E74"/>
    <w:rsid w:val="002646D9"/>
    <w:rsid w:val="002713A6"/>
    <w:rsid w:val="00272E92"/>
    <w:rsid w:val="00275C75"/>
    <w:rsid w:val="00276763"/>
    <w:rsid w:val="00282694"/>
    <w:rsid w:val="00282AE5"/>
    <w:rsid w:val="002833A0"/>
    <w:rsid w:val="00286170"/>
    <w:rsid w:val="00286641"/>
    <w:rsid w:val="00293FF3"/>
    <w:rsid w:val="00297ED5"/>
    <w:rsid w:val="002A30BE"/>
    <w:rsid w:val="002A4DAF"/>
    <w:rsid w:val="002A5C8B"/>
    <w:rsid w:val="002A6147"/>
    <w:rsid w:val="002A73C4"/>
    <w:rsid w:val="002B1179"/>
    <w:rsid w:val="002B25C0"/>
    <w:rsid w:val="002B46E3"/>
    <w:rsid w:val="002B61BF"/>
    <w:rsid w:val="002C0315"/>
    <w:rsid w:val="002C2AED"/>
    <w:rsid w:val="002C76B0"/>
    <w:rsid w:val="002D3013"/>
    <w:rsid w:val="002D4470"/>
    <w:rsid w:val="002D5562"/>
    <w:rsid w:val="002D680C"/>
    <w:rsid w:val="002D7D6A"/>
    <w:rsid w:val="002E008A"/>
    <w:rsid w:val="002E5F4C"/>
    <w:rsid w:val="002F2EBC"/>
    <w:rsid w:val="002F363D"/>
    <w:rsid w:val="002F4048"/>
    <w:rsid w:val="002F6C2A"/>
    <w:rsid w:val="00301108"/>
    <w:rsid w:val="00302E29"/>
    <w:rsid w:val="0030305E"/>
    <w:rsid w:val="00310C45"/>
    <w:rsid w:val="003114E2"/>
    <w:rsid w:val="003142DB"/>
    <w:rsid w:val="00315CF8"/>
    <w:rsid w:val="00317990"/>
    <w:rsid w:val="00323D32"/>
    <w:rsid w:val="00327AD0"/>
    <w:rsid w:val="003322D1"/>
    <w:rsid w:val="003408B2"/>
    <w:rsid w:val="00340FAB"/>
    <w:rsid w:val="003420B4"/>
    <w:rsid w:val="0034257F"/>
    <w:rsid w:val="003443EB"/>
    <w:rsid w:val="00353FC4"/>
    <w:rsid w:val="00354C5C"/>
    <w:rsid w:val="003556AD"/>
    <w:rsid w:val="00360CD3"/>
    <w:rsid w:val="00360FDB"/>
    <w:rsid w:val="00364057"/>
    <w:rsid w:val="00364F63"/>
    <w:rsid w:val="0036733C"/>
    <w:rsid w:val="003674EB"/>
    <w:rsid w:val="00370B2B"/>
    <w:rsid w:val="003726F2"/>
    <w:rsid w:val="00372779"/>
    <w:rsid w:val="00372E06"/>
    <w:rsid w:val="00374399"/>
    <w:rsid w:val="003752BD"/>
    <w:rsid w:val="003848B8"/>
    <w:rsid w:val="003922B0"/>
    <w:rsid w:val="003950B7"/>
    <w:rsid w:val="003961A3"/>
    <w:rsid w:val="003A20BF"/>
    <w:rsid w:val="003A2A0B"/>
    <w:rsid w:val="003A35A7"/>
    <w:rsid w:val="003A494C"/>
    <w:rsid w:val="003C0E16"/>
    <w:rsid w:val="003C1479"/>
    <w:rsid w:val="003C1CAB"/>
    <w:rsid w:val="003C2CE9"/>
    <w:rsid w:val="003C2D4A"/>
    <w:rsid w:val="003C2E03"/>
    <w:rsid w:val="003C38F3"/>
    <w:rsid w:val="003C42D9"/>
    <w:rsid w:val="003C723B"/>
    <w:rsid w:val="003C7F0A"/>
    <w:rsid w:val="003D217F"/>
    <w:rsid w:val="003D32A0"/>
    <w:rsid w:val="003D559F"/>
    <w:rsid w:val="003E1C06"/>
    <w:rsid w:val="003E1EA1"/>
    <w:rsid w:val="003E2467"/>
    <w:rsid w:val="003E3530"/>
    <w:rsid w:val="003E6958"/>
    <w:rsid w:val="003E6B94"/>
    <w:rsid w:val="003F3B4C"/>
    <w:rsid w:val="003F4481"/>
    <w:rsid w:val="00405DB7"/>
    <w:rsid w:val="00406F75"/>
    <w:rsid w:val="00410C3A"/>
    <w:rsid w:val="00411169"/>
    <w:rsid w:val="0041274A"/>
    <w:rsid w:val="00415CAA"/>
    <w:rsid w:val="004172A2"/>
    <w:rsid w:val="00417894"/>
    <w:rsid w:val="0042023D"/>
    <w:rsid w:val="0042340A"/>
    <w:rsid w:val="00423524"/>
    <w:rsid w:val="00425671"/>
    <w:rsid w:val="0043039F"/>
    <w:rsid w:val="0043068E"/>
    <w:rsid w:val="00433AFB"/>
    <w:rsid w:val="0043582B"/>
    <w:rsid w:val="00440362"/>
    <w:rsid w:val="00442FEF"/>
    <w:rsid w:val="004437F5"/>
    <w:rsid w:val="00443B8A"/>
    <w:rsid w:val="00444894"/>
    <w:rsid w:val="00444A5C"/>
    <w:rsid w:val="004455B0"/>
    <w:rsid w:val="00446911"/>
    <w:rsid w:val="00452764"/>
    <w:rsid w:val="00452983"/>
    <w:rsid w:val="00452A23"/>
    <w:rsid w:val="00453577"/>
    <w:rsid w:val="00456062"/>
    <w:rsid w:val="0046088A"/>
    <w:rsid w:val="00460CEB"/>
    <w:rsid w:val="0047033F"/>
    <w:rsid w:val="00470CF0"/>
    <w:rsid w:val="00474F7A"/>
    <w:rsid w:val="00475D01"/>
    <w:rsid w:val="004775BD"/>
    <w:rsid w:val="00485DD0"/>
    <w:rsid w:val="00487AAC"/>
    <w:rsid w:val="0049332A"/>
    <w:rsid w:val="004A1DAF"/>
    <w:rsid w:val="004A203B"/>
    <w:rsid w:val="004A30CB"/>
    <w:rsid w:val="004A31A9"/>
    <w:rsid w:val="004A42C5"/>
    <w:rsid w:val="004A4BDB"/>
    <w:rsid w:val="004A5867"/>
    <w:rsid w:val="004A639C"/>
    <w:rsid w:val="004A7E4B"/>
    <w:rsid w:val="004B1BC8"/>
    <w:rsid w:val="004B3271"/>
    <w:rsid w:val="004B4B6B"/>
    <w:rsid w:val="004B4BCE"/>
    <w:rsid w:val="004B4E3B"/>
    <w:rsid w:val="004B543D"/>
    <w:rsid w:val="004B55C9"/>
    <w:rsid w:val="004B608D"/>
    <w:rsid w:val="004B6F01"/>
    <w:rsid w:val="004C118E"/>
    <w:rsid w:val="004C19D5"/>
    <w:rsid w:val="004C327A"/>
    <w:rsid w:val="004C4561"/>
    <w:rsid w:val="004C726D"/>
    <w:rsid w:val="004D0A41"/>
    <w:rsid w:val="004D0BDA"/>
    <w:rsid w:val="004D15A9"/>
    <w:rsid w:val="004D3FC4"/>
    <w:rsid w:val="004D6ECE"/>
    <w:rsid w:val="004E0E52"/>
    <w:rsid w:val="004E1242"/>
    <w:rsid w:val="004E3258"/>
    <w:rsid w:val="004E4017"/>
    <w:rsid w:val="004E7FBF"/>
    <w:rsid w:val="004F08C7"/>
    <w:rsid w:val="004F41A8"/>
    <w:rsid w:val="004F4C40"/>
    <w:rsid w:val="004F534B"/>
    <w:rsid w:val="004F7657"/>
    <w:rsid w:val="00500C34"/>
    <w:rsid w:val="00502B2C"/>
    <w:rsid w:val="005033A3"/>
    <w:rsid w:val="00504462"/>
    <w:rsid w:val="00504A10"/>
    <w:rsid w:val="00504CA2"/>
    <w:rsid w:val="005055D0"/>
    <w:rsid w:val="00505EDD"/>
    <w:rsid w:val="00516FFA"/>
    <w:rsid w:val="005170CA"/>
    <w:rsid w:val="00520000"/>
    <w:rsid w:val="005247AA"/>
    <w:rsid w:val="00526E4B"/>
    <w:rsid w:val="00527111"/>
    <w:rsid w:val="00527D3F"/>
    <w:rsid w:val="00530B1C"/>
    <w:rsid w:val="00533AF4"/>
    <w:rsid w:val="00534920"/>
    <w:rsid w:val="00534979"/>
    <w:rsid w:val="00535DD2"/>
    <w:rsid w:val="005417D7"/>
    <w:rsid w:val="00542EE5"/>
    <w:rsid w:val="00546880"/>
    <w:rsid w:val="00554D5B"/>
    <w:rsid w:val="0055589A"/>
    <w:rsid w:val="00555AC9"/>
    <w:rsid w:val="00556FBB"/>
    <w:rsid w:val="00561728"/>
    <w:rsid w:val="0056343E"/>
    <w:rsid w:val="005638C1"/>
    <w:rsid w:val="00564F4E"/>
    <w:rsid w:val="00566124"/>
    <w:rsid w:val="00567B59"/>
    <w:rsid w:val="00574194"/>
    <w:rsid w:val="00574D8C"/>
    <w:rsid w:val="005771FC"/>
    <w:rsid w:val="005779CF"/>
    <w:rsid w:val="00577ABC"/>
    <w:rsid w:val="00577C8C"/>
    <w:rsid w:val="00580FF7"/>
    <w:rsid w:val="005849B9"/>
    <w:rsid w:val="005920AD"/>
    <w:rsid w:val="00592AC3"/>
    <w:rsid w:val="00592D8C"/>
    <w:rsid w:val="00595A43"/>
    <w:rsid w:val="005A0218"/>
    <w:rsid w:val="005A2D01"/>
    <w:rsid w:val="005A55C0"/>
    <w:rsid w:val="005A6468"/>
    <w:rsid w:val="005B01CF"/>
    <w:rsid w:val="005B099F"/>
    <w:rsid w:val="005B0A6B"/>
    <w:rsid w:val="005B11DC"/>
    <w:rsid w:val="005B179C"/>
    <w:rsid w:val="005B22B3"/>
    <w:rsid w:val="005B343B"/>
    <w:rsid w:val="005B390D"/>
    <w:rsid w:val="005C3FBA"/>
    <w:rsid w:val="005C5C35"/>
    <w:rsid w:val="005D31A9"/>
    <w:rsid w:val="005D4CF0"/>
    <w:rsid w:val="005D4E8A"/>
    <w:rsid w:val="005D606D"/>
    <w:rsid w:val="005D7114"/>
    <w:rsid w:val="005E3677"/>
    <w:rsid w:val="005E49A1"/>
    <w:rsid w:val="005E5BD6"/>
    <w:rsid w:val="005F1DA7"/>
    <w:rsid w:val="005F2538"/>
    <w:rsid w:val="006049CC"/>
    <w:rsid w:val="00606956"/>
    <w:rsid w:val="0061453F"/>
    <w:rsid w:val="00615612"/>
    <w:rsid w:val="006174CC"/>
    <w:rsid w:val="006229FB"/>
    <w:rsid w:val="00631DBA"/>
    <w:rsid w:val="006349D1"/>
    <w:rsid w:val="00636BEB"/>
    <w:rsid w:val="00637EB5"/>
    <w:rsid w:val="00642900"/>
    <w:rsid w:val="00652A30"/>
    <w:rsid w:val="00653FDD"/>
    <w:rsid w:val="00654E7E"/>
    <w:rsid w:val="006551BE"/>
    <w:rsid w:val="006645A2"/>
    <w:rsid w:val="00667727"/>
    <w:rsid w:val="00671363"/>
    <w:rsid w:val="006717A4"/>
    <w:rsid w:val="00673AD5"/>
    <w:rsid w:val="00680F39"/>
    <w:rsid w:val="00681FC7"/>
    <w:rsid w:val="006823C8"/>
    <w:rsid w:val="00682C2A"/>
    <w:rsid w:val="00684803"/>
    <w:rsid w:val="0068553B"/>
    <w:rsid w:val="00685F2A"/>
    <w:rsid w:val="00690068"/>
    <w:rsid w:val="006915F0"/>
    <w:rsid w:val="006919CE"/>
    <w:rsid w:val="00692549"/>
    <w:rsid w:val="00694B7E"/>
    <w:rsid w:val="00696EA8"/>
    <w:rsid w:val="006A0A32"/>
    <w:rsid w:val="006A2447"/>
    <w:rsid w:val="006A4F22"/>
    <w:rsid w:val="006B05B3"/>
    <w:rsid w:val="006B09E1"/>
    <w:rsid w:val="006B5532"/>
    <w:rsid w:val="006C05F0"/>
    <w:rsid w:val="006C3A20"/>
    <w:rsid w:val="006C727E"/>
    <w:rsid w:val="006D1FF5"/>
    <w:rsid w:val="006D5787"/>
    <w:rsid w:val="006E06CD"/>
    <w:rsid w:val="006E0ACE"/>
    <w:rsid w:val="006E1706"/>
    <w:rsid w:val="006E1B67"/>
    <w:rsid w:val="006E5003"/>
    <w:rsid w:val="006E5621"/>
    <w:rsid w:val="006E6033"/>
    <w:rsid w:val="006F1371"/>
    <w:rsid w:val="006F3243"/>
    <w:rsid w:val="006F449E"/>
    <w:rsid w:val="006F4D34"/>
    <w:rsid w:val="006F4E90"/>
    <w:rsid w:val="006F56F6"/>
    <w:rsid w:val="00701F10"/>
    <w:rsid w:val="00702245"/>
    <w:rsid w:val="00703B4F"/>
    <w:rsid w:val="007071F3"/>
    <w:rsid w:val="00710F13"/>
    <w:rsid w:val="00711756"/>
    <w:rsid w:val="00711DC9"/>
    <w:rsid w:val="0071248B"/>
    <w:rsid w:val="00712F23"/>
    <w:rsid w:val="00713A1D"/>
    <w:rsid w:val="00721745"/>
    <w:rsid w:val="007222F7"/>
    <w:rsid w:val="00722532"/>
    <w:rsid w:val="00725E12"/>
    <w:rsid w:val="00726B80"/>
    <w:rsid w:val="0072746D"/>
    <w:rsid w:val="00732111"/>
    <w:rsid w:val="007321B7"/>
    <w:rsid w:val="007323B0"/>
    <w:rsid w:val="00734349"/>
    <w:rsid w:val="00736301"/>
    <w:rsid w:val="00736E29"/>
    <w:rsid w:val="007372D2"/>
    <w:rsid w:val="00737437"/>
    <w:rsid w:val="007379AB"/>
    <w:rsid w:val="007436CC"/>
    <w:rsid w:val="00744B53"/>
    <w:rsid w:val="007462CE"/>
    <w:rsid w:val="00746C1B"/>
    <w:rsid w:val="00750BF3"/>
    <w:rsid w:val="007539FE"/>
    <w:rsid w:val="00754B08"/>
    <w:rsid w:val="00755394"/>
    <w:rsid w:val="00755E4E"/>
    <w:rsid w:val="0075737F"/>
    <w:rsid w:val="00757AE9"/>
    <w:rsid w:val="0076193E"/>
    <w:rsid w:val="00761AA3"/>
    <w:rsid w:val="007621EB"/>
    <w:rsid w:val="00764230"/>
    <w:rsid w:val="0077053F"/>
    <w:rsid w:val="00771459"/>
    <w:rsid w:val="0077655E"/>
    <w:rsid w:val="0078005A"/>
    <w:rsid w:val="00780E23"/>
    <w:rsid w:val="0078103E"/>
    <w:rsid w:val="00781B3C"/>
    <w:rsid w:val="007832E2"/>
    <w:rsid w:val="00783529"/>
    <w:rsid w:val="00785DEE"/>
    <w:rsid w:val="007866D7"/>
    <w:rsid w:val="00786D93"/>
    <w:rsid w:val="007906A8"/>
    <w:rsid w:val="00790DC4"/>
    <w:rsid w:val="0079292C"/>
    <w:rsid w:val="007952C5"/>
    <w:rsid w:val="00797571"/>
    <w:rsid w:val="007A1636"/>
    <w:rsid w:val="007A2248"/>
    <w:rsid w:val="007A269C"/>
    <w:rsid w:val="007A2D55"/>
    <w:rsid w:val="007A3033"/>
    <w:rsid w:val="007A30E8"/>
    <w:rsid w:val="007A3411"/>
    <w:rsid w:val="007A401E"/>
    <w:rsid w:val="007A4912"/>
    <w:rsid w:val="007A4A83"/>
    <w:rsid w:val="007B4191"/>
    <w:rsid w:val="007B6B79"/>
    <w:rsid w:val="007B70B8"/>
    <w:rsid w:val="007C19E9"/>
    <w:rsid w:val="007D03BE"/>
    <w:rsid w:val="007D0EA9"/>
    <w:rsid w:val="007D26C4"/>
    <w:rsid w:val="007D3653"/>
    <w:rsid w:val="007D441A"/>
    <w:rsid w:val="007D69B6"/>
    <w:rsid w:val="007D6A8E"/>
    <w:rsid w:val="007E5FEF"/>
    <w:rsid w:val="007E6574"/>
    <w:rsid w:val="007E7CF7"/>
    <w:rsid w:val="007F0C74"/>
    <w:rsid w:val="007F29AB"/>
    <w:rsid w:val="007F3E40"/>
    <w:rsid w:val="007F50B1"/>
    <w:rsid w:val="007F5747"/>
    <w:rsid w:val="007F6015"/>
    <w:rsid w:val="00801549"/>
    <w:rsid w:val="00801DB1"/>
    <w:rsid w:val="008020A4"/>
    <w:rsid w:val="00802506"/>
    <w:rsid w:val="00802999"/>
    <w:rsid w:val="00803F75"/>
    <w:rsid w:val="00803FE8"/>
    <w:rsid w:val="00804751"/>
    <w:rsid w:val="00804A40"/>
    <w:rsid w:val="00807754"/>
    <w:rsid w:val="00810D05"/>
    <w:rsid w:val="0081203F"/>
    <w:rsid w:val="008130AC"/>
    <w:rsid w:val="008130D2"/>
    <w:rsid w:val="00815C3D"/>
    <w:rsid w:val="00816650"/>
    <w:rsid w:val="00817E7A"/>
    <w:rsid w:val="008216BD"/>
    <w:rsid w:val="00821D82"/>
    <w:rsid w:val="008227C0"/>
    <w:rsid w:val="008242C2"/>
    <w:rsid w:val="00825ECD"/>
    <w:rsid w:val="0083157A"/>
    <w:rsid w:val="00831D0D"/>
    <w:rsid w:val="008330C5"/>
    <w:rsid w:val="00840681"/>
    <w:rsid w:val="00840FF4"/>
    <w:rsid w:val="00844A05"/>
    <w:rsid w:val="00844A2E"/>
    <w:rsid w:val="0085026D"/>
    <w:rsid w:val="00851FD6"/>
    <w:rsid w:val="008561B3"/>
    <w:rsid w:val="00856EF6"/>
    <w:rsid w:val="00862CD0"/>
    <w:rsid w:val="00865347"/>
    <w:rsid w:val="0086688A"/>
    <w:rsid w:val="00867088"/>
    <w:rsid w:val="0087325B"/>
    <w:rsid w:val="00875FE6"/>
    <w:rsid w:val="00876C57"/>
    <w:rsid w:val="00880030"/>
    <w:rsid w:val="008822F8"/>
    <w:rsid w:val="008853F3"/>
    <w:rsid w:val="00885E46"/>
    <w:rsid w:val="008910E6"/>
    <w:rsid w:val="00895797"/>
    <w:rsid w:val="00896B77"/>
    <w:rsid w:val="008970B1"/>
    <w:rsid w:val="00897CBE"/>
    <w:rsid w:val="008A1B12"/>
    <w:rsid w:val="008A561C"/>
    <w:rsid w:val="008A7184"/>
    <w:rsid w:val="008B2314"/>
    <w:rsid w:val="008B7494"/>
    <w:rsid w:val="008C0AC5"/>
    <w:rsid w:val="008C280A"/>
    <w:rsid w:val="008C2C96"/>
    <w:rsid w:val="008C74BF"/>
    <w:rsid w:val="008D1E7F"/>
    <w:rsid w:val="008D6B11"/>
    <w:rsid w:val="008D7022"/>
    <w:rsid w:val="008D798A"/>
    <w:rsid w:val="008E0E3B"/>
    <w:rsid w:val="008F0077"/>
    <w:rsid w:val="008F181F"/>
    <w:rsid w:val="008F65F8"/>
    <w:rsid w:val="00900E6C"/>
    <w:rsid w:val="009045C5"/>
    <w:rsid w:val="00905446"/>
    <w:rsid w:val="009065DF"/>
    <w:rsid w:val="00912D38"/>
    <w:rsid w:val="009143F0"/>
    <w:rsid w:val="009173C1"/>
    <w:rsid w:val="00920FFA"/>
    <w:rsid w:val="00925228"/>
    <w:rsid w:val="0092549D"/>
    <w:rsid w:val="00925F6D"/>
    <w:rsid w:val="00930421"/>
    <w:rsid w:val="00932694"/>
    <w:rsid w:val="00937245"/>
    <w:rsid w:val="00937526"/>
    <w:rsid w:val="00940D7A"/>
    <w:rsid w:val="009413BF"/>
    <w:rsid w:val="00942A5B"/>
    <w:rsid w:val="00943B79"/>
    <w:rsid w:val="00950AAE"/>
    <w:rsid w:val="0095135B"/>
    <w:rsid w:val="00951383"/>
    <w:rsid w:val="00953388"/>
    <w:rsid w:val="00954801"/>
    <w:rsid w:val="0096086C"/>
    <w:rsid w:val="00961996"/>
    <w:rsid w:val="0096539C"/>
    <w:rsid w:val="00971969"/>
    <w:rsid w:val="00973588"/>
    <w:rsid w:val="00976D18"/>
    <w:rsid w:val="00980DE3"/>
    <w:rsid w:val="0098272F"/>
    <w:rsid w:val="00982E2A"/>
    <w:rsid w:val="0098441B"/>
    <w:rsid w:val="00987548"/>
    <w:rsid w:val="00991654"/>
    <w:rsid w:val="00991670"/>
    <w:rsid w:val="009919C5"/>
    <w:rsid w:val="00991C82"/>
    <w:rsid w:val="00993C7A"/>
    <w:rsid w:val="00995235"/>
    <w:rsid w:val="009962B5"/>
    <w:rsid w:val="00997DCE"/>
    <w:rsid w:val="009A0938"/>
    <w:rsid w:val="009A45AF"/>
    <w:rsid w:val="009B082C"/>
    <w:rsid w:val="009B4C78"/>
    <w:rsid w:val="009B5038"/>
    <w:rsid w:val="009B627A"/>
    <w:rsid w:val="009B6637"/>
    <w:rsid w:val="009C1A96"/>
    <w:rsid w:val="009C36AF"/>
    <w:rsid w:val="009C37DA"/>
    <w:rsid w:val="009D0269"/>
    <w:rsid w:val="009D05EC"/>
    <w:rsid w:val="009D0B42"/>
    <w:rsid w:val="009D4F53"/>
    <w:rsid w:val="009D7012"/>
    <w:rsid w:val="009E0AB4"/>
    <w:rsid w:val="009E2C52"/>
    <w:rsid w:val="009F26E3"/>
    <w:rsid w:val="009F2E4C"/>
    <w:rsid w:val="009F36C6"/>
    <w:rsid w:val="009F6B7E"/>
    <w:rsid w:val="009F7B4D"/>
    <w:rsid w:val="00A02E27"/>
    <w:rsid w:val="00A05119"/>
    <w:rsid w:val="00A05434"/>
    <w:rsid w:val="00A0577B"/>
    <w:rsid w:val="00A15181"/>
    <w:rsid w:val="00A22198"/>
    <w:rsid w:val="00A34401"/>
    <w:rsid w:val="00A34C35"/>
    <w:rsid w:val="00A3643E"/>
    <w:rsid w:val="00A40A76"/>
    <w:rsid w:val="00A42736"/>
    <w:rsid w:val="00A42AB4"/>
    <w:rsid w:val="00A42B98"/>
    <w:rsid w:val="00A42E03"/>
    <w:rsid w:val="00A44A13"/>
    <w:rsid w:val="00A45F09"/>
    <w:rsid w:val="00A60632"/>
    <w:rsid w:val="00A61B2E"/>
    <w:rsid w:val="00A64777"/>
    <w:rsid w:val="00A662EF"/>
    <w:rsid w:val="00A70304"/>
    <w:rsid w:val="00A7281B"/>
    <w:rsid w:val="00A86BA3"/>
    <w:rsid w:val="00A90CCB"/>
    <w:rsid w:val="00A91174"/>
    <w:rsid w:val="00A94531"/>
    <w:rsid w:val="00A95D5B"/>
    <w:rsid w:val="00AA0407"/>
    <w:rsid w:val="00AA5D6C"/>
    <w:rsid w:val="00AA61BB"/>
    <w:rsid w:val="00AB3354"/>
    <w:rsid w:val="00AB3ABE"/>
    <w:rsid w:val="00AC327C"/>
    <w:rsid w:val="00AC3CCD"/>
    <w:rsid w:val="00AC6B5D"/>
    <w:rsid w:val="00AC7DD3"/>
    <w:rsid w:val="00AC7FE7"/>
    <w:rsid w:val="00AD0593"/>
    <w:rsid w:val="00AD10AE"/>
    <w:rsid w:val="00AD1295"/>
    <w:rsid w:val="00AD233F"/>
    <w:rsid w:val="00AD30EC"/>
    <w:rsid w:val="00AD3770"/>
    <w:rsid w:val="00AD5167"/>
    <w:rsid w:val="00AD71CE"/>
    <w:rsid w:val="00AD7498"/>
    <w:rsid w:val="00AD7917"/>
    <w:rsid w:val="00AE3D9B"/>
    <w:rsid w:val="00AF41F3"/>
    <w:rsid w:val="00AF4746"/>
    <w:rsid w:val="00AF57B8"/>
    <w:rsid w:val="00AF6F2B"/>
    <w:rsid w:val="00AF6F92"/>
    <w:rsid w:val="00B005DF"/>
    <w:rsid w:val="00B00C5E"/>
    <w:rsid w:val="00B011B3"/>
    <w:rsid w:val="00B02E6B"/>
    <w:rsid w:val="00B0498F"/>
    <w:rsid w:val="00B052FA"/>
    <w:rsid w:val="00B053B7"/>
    <w:rsid w:val="00B0751B"/>
    <w:rsid w:val="00B104CD"/>
    <w:rsid w:val="00B10A44"/>
    <w:rsid w:val="00B10CB3"/>
    <w:rsid w:val="00B21359"/>
    <w:rsid w:val="00B23349"/>
    <w:rsid w:val="00B23F6C"/>
    <w:rsid w:val="00B240A6"/>
    <w:rsid w:val="00B303A6"/>
    <w:rsid w:val="00B30FA0"/>
    <w:rsid w:val="00B35B89"/>
    <w:rsid w:val="00B37407"/>
    <w:rsid w:val="00B3787A"/>
    <w:rsid w:val="00B4427D"/>
    <w:rsid w:val="00B44AE6"/>
    <w:rsid w:val="00B50D5F"/>
    <w:rsid w:val="00B5265E"/>
    <w:rsid w:val="00B52DB9"/>
    <w:rsid w:val="00B52E3B"/>
    <w:rsid w:val="00B53C6E"/>
    <w:rsid w:val="00B624FA"/>
    <w:rsid w:val="00B62568"/>
    <w:rsid w:val="00B62D5C"/>
    <w:rsid w:val="00B637D3"/>
    <w:rsid w:val="00B63CDD"/>
    <w:rsid w:val="00B6458D"/>
    <w:rsid w:val="00B74F8C"/>
    <w:rsid w:val="00B75CDD"/>
    <w:rsid w:val="00B75F8B"/>
    <w:rsid w:val="00B81AB9"/>
    <w:rsid w:val="00B82246"/>
    <w:rsid w:val="00B8377F"/>
    <w:rsid w:val="00B8404B"/>
    <w:rsid w:val="00B84848"/>
    <w:rsid w:val="00B84BF1"/>
    <w:rsid w:val="00B85C9A"/>
    <w:rsid w:val="00B87E89"/>
    <w:rsid w:val="00B93D0B"/>
    <w:rsid w:val="00B94D77"/>
    <w:rsid w:val="00BA05B4"/>
    <w:rsid w:val="00BA43D0"/>
    <w:rsid w:val="00BB0AB1"/>
    <w:rsid w:val="00BB1E56"/>
    <w:rsid w:val="00BB1F46"/>
    <w:rsid w:val="00BB6291"/>
    <w:rsid w:val="00BB6858"/>
    <w:rsid w:val="00BC1754"/>
    <w:rsid w:val="00BC2C14"/>
    <w:rsid w:val="00BC3DA7"/>
    <w:rsid w:val="00BC6685"/>
    <w:rsid w:val="00BD0C6A"/>
    <w:rsid w:val="00BD3AC7"/>
    <w:rsid w:val="00BD3F98"/>
    <w:rsid w:val="00BD47F3"/>
    <w:rsid w:val="00BD4AAB"/>
    <w:rsid w:val="00BE04E8"/>
    <w:rsid w:val="00BE3E2C"/>
    <w:rsid w:val="00BE4EAD"/>
    <w:rsid w:val="00C00DF6"/>
    <w:rsid w:val="00C033DB"/>
    <w:rsid w:val="00C03FC8"/>
    <w:rsid w:val="00C07F9E"/>
    <w:rsid w:val="00C11CF2"/>
    <w:rsid w:val="00C1380C"/>
    <w:rsid w:val="00C15F78"/>
    <w:rsid w:val="00C21292"/>
    <w:rsid w:val="00C2370B"/>
    <w:rsid w:val="00C3348E"/>
    <w:rsid w:val="00C35791"/>
    <w:rsid w:val="00C366B6"/>
    <w:rsid w:val="00C36C33"/>
    <w:rsid w:val="00C4228D"/>
    <w:rsid w:val="00C45509"/>
    <w:rsid w:val="00C47035"/>
    <w:rsid w:val="00C509F7"/>
    <w:rsid w:val="00C50D27"/>
    <w:rsid w:val="00C51B28"/>
    <w:rsid w:val="00C51DE3"/>
    <w:rsid w:val="00C60FFA"/>
    <w:rsid w:val="00C65A6A"/>
    <w:rsid w:val="00C66817"/>
    <w:rsid w:val="00C67B75"/>
    <w:rsid w:val="00C777BE"/>
    <w:rsid w:val="00C80DEB"/>
    <w:rsid w:val="00C83ED0"/>
    <w:rsid w:val="00C84E3A"/>
    <w:rsid w:val="00C85D9C"/>
    <w:rsid w:val="00C87CD3"/>
    <w:rsid w:val="00C90EE4"/>
    <w:rsid w:val="00C94476"/>
    <w:rsid w:val="00C9499C"/>
    <w:rsid w:val="00C96600"/>
    <w:rsid w:val="00C96991"/>
    <w:rsid w:val="00CA65C9"/>
    <w:rsid w:val="00CA6BCE"/>
    <w:rsid w:val="00CB2968"/>
    <w:rsid w:val="00CB39A6"/>
    <w:rsid w:val="00CC0DB8"/>
    <w:rsid w:val="00CC15B7"/>
    <w:rsid w:val="00CC34B5"/>
    <w:rsid w:val="00CC3C4F"/>
    <w:rsid w:val="00CC58B1"/>
    <w:rsid w:val="00CC60E7"/>
    <w:rsid w:val="00CC6705"/>
    <w:rsid w:val="00CD2C10"/>
    <w:rsid w:val="00CE52FF"/>
    <w:rsid w:val="00CE5FEA"/>
    <w:rsid w:val="00CE617C"/>
    <w:rsid w:val="00CE7252"/>
    <w:rsid w:val="00CE73BD"/>
    <w:rsid w:val="00CF0554"/>
    <w:rsid w:val="00CF0BA9"/>
    <w:rsid w:val="00CF10E9"/>
    <w:rsid w:val="00CF3210"/>
    <w:rsid w:val="00CF327B"/>
    <w:rsid w:val="00CF53E7"/>
    <w:rsid w:val="00D04575"/>
    <w:rsid w:val="00D04E6E"/>
    <w:rsid w:val="00D108BB"/>
    <w:rsid w:val="00D13278"/>
    <w:rsid w:val="00D145AF"/>
    <w:rsid w:val="00D2359E"/>
    <w:rsid w:val="00D23BB9"/>
    <w:rsid w:val="00D25A33"/>
    <w:rsid w:val="00D264D3"/>
    <w:rsid w:val="00D27F1C"/>
    <w:rsid w:val="00D30754"/>
    <w:rsid w:val="00D313D5"/>
    <w:rsid w:val="00D31F39"/>
    <w:rsid w:val="00D34682"/>
    <w:rsid w:val="00D4091F"/>
    <w:rsid w:val="00D4104D"/>
    <w:rsid w:val="00D41474"/>
    <w:rsid w:val="00D44871"/>
    <w:rsid w:val="00D44CA6"/>
    <w:rsid w:val="00D44DEB"/>
    <w:rsid w:val="00D45404"/>
    <w:rsid w:val="00D529D1"/>
    <w:rsid w:val="00D53556"/>
    <w:rsid w:val="00D535F3"/>
    <w:rsid w:val="00D7117D"/>
    <w:rsid w:val="00D73E5A"/>
    <w:rsid w:val="00D73F2C"/>
    <w:rsid w:val="00D74338"/>
    <w:rsid w:val="00D75110"/>
    <w:rsid w:val="00D763EB"/>
    <w:rsid w:val="00D7681A"/>
    <w:rsid w:val="00D831B9"/>
    <w:rsid w:val="00D841F4"/>
    <w:rsid w:val="00D84E36"/>
    <w:rsid w:val="00D90E9A"/>
    <w:rsid w:val="00D9593D"/>
    <w:rsid w:val="00D96061"/>
    <w:rsid w:val="00D96DF1"/>
    <w:rsid w:val="00DA1287"/>
    <w:rsid w:val="00DA1801"/>
    <w:rsid w:val="00DA2D7D"/>
    <w:rsid w:val="00DA32C8"/>
    <w:rsid w:val="00DA52D6"/>
    <w:rsid w:val="00DA596D"/>
    <w:rsid w:val="00DA5E63"/>
    <w:rsid w:val="00DA6B98"/>
    <w:rsid w:val="00DB7733"/>
    <w:rsid w:val="00DC2C25"/>
    <w:rsid w:val="00DC32A6"/>
    <w:rsid w:val="00DC363C"/>
    <w:rsid w:val="00DD2CC1"/>
    <w:rsid w:val="00DD38AF"/>
    <w:rsid w:val="00DE235F"/>
    <w:rsid w:val="00DE3BB2"/>
    <w:rsid w:val="00DE653D"/>
    <w:rsid w:val="00DE7440"/>
    <w:rsid w:val="00DE7C91"/>
    <w:rsid w:val="00DF3DB3"/>
    <w:rsid w:val="00DF651B"/>
    <w:rsid w:val="00DF6686"/>
    <w:rsid w:val="00DF7829"/>
    <w:rsid w:val="00DF7A07"/>
    <w:rsid w:val="00E0019E"/>
    <w:rsid w:val="00E00C04"/>
    <w:rsid w:val="00E01A48"/>
    <w:rsid w:val="00E03DBD"/>
    <w:rsid w:val="00E0501A"/>
    <w:rsid w:val="00E053B2"/>
    <w:rsid w:val="00E1050D"/>
    <w:rsid w:val="00E108CC"/>
    <w:rsid w:val="00E145EA"/>
    <w:rsid w:val="00E17FCD"/>
    <w:rsid w:val="00E20C1E"/>
    <w:rsid w:val="00E2547C"/>
    <w:rsid w:val="00E27E81"/>
    <w:rsid w:val="00E30C70"/>
    <w:rsid w:val="00E31C2C"/>
    <w:rsid w:val="00E333C5"/>
    <w:rsid w:val="00E358CB"/>
    <w:rsid w:val="00E36F01"/>
    <w:rsid w:val="00E37A36"/>
    <w:rsid w:val="00E40F56"/>
    <w:rsid w:val="00E411D4"/>
    <w:rsid w:val="00E41897"/>
    <w:rsid w:val="00E441E8"/>
    <w:rsid w:val="00E44FC7"/>
    <w:rsid w:val="00E45522"/>
    <w:rsid w:val="00E50B31"/>
    <w:rsid w:val="00E51D2E"/>
    <w:rsid w:val="00E52F9E"/>
    <w:rsid w:val="00E62C32"/>
    <w:rsid w:val="00E65C05"/>
    <w:rsid w:val="00E70119"/>
    <w:rsid w:val="00E74B96"/>
    <w:rsid w:val="00E77F06"/>
    <w:rsid w:val="00E832AF"/>
    <w:rsid w:val="00E8552A"/>
    <w:rsid w:val="00E86A38"/>
    <w:rsid w:val="00E93E5A"/>
    <w:rsid w:val="00E94ABD"/>
    <w:rsid w:val="00E95235"/>
    <w:rsid w:val="00E95447"/>
    <w:rsid w:val="00E958A7"/>
    <w:rsid w:val="00EA0905"/>
    <w:rsid w:val="00EA3C22"/>
    <w:rsid w:val="00EA4258"/>
    <w:rsid w:val="00EA46F3"/>
    <w:rsid w:val="00EA5317"/>
    <w:rsid w:val="00EA56F3"/>
    <w:rsid w:val="00EA63CA"/>
    <w:rsid w:val="00EA703B"/>
    <w:rsid w:val="00EB0F48"/>
    <w:rsid w:val="00EB382C"/>
    <w:rsid w:val="00EC3675"/>
    <w:rsid w:val="00EC3C9E"/>
    <w:rsid w:val="00EC453D"/>
    <w:rsid w:val="00EC6A9B"/>
    <w:rsid w:val="00EC7AE3"/>
    <w:rsid w:val="00EC7B75"/>
    <w:rsid w:val="00ED1E20"/>
    <w:rsid w:val="00ED6CA7"/>
    <w:rsid w:val="00ED779E"/>
    <w:rsid w:val="00EE22B3"/>
    <w:rsid w:val="00EE2988"/>
    <w:rsid w:val="00EE2FDD"/>
    <w:rsid w:val="00EE3D0A"/>
    <w:rsid w:val="00EE5DC5"/>
    <w:rsid w:val="00EF3F5D"/>
    <w:rsid w:val="00EF7A2A"/>
    <w:rsid w:val="00F02262"/>
    <w:rsid w:val="00F023D7"/>
    <w:rsid w:val="00F02913"/>
    <w:rsid w:val="00F02BF1"/>
    <w:rsid w:val="00F02C7D"/>
    <w:rsid w:val="00F03063"/>
    <w:rsid w:val="00F05C60"/>
    <w:rsid w:val="00F06CA3"/>
    <w:rsid w:val="00F07F14"/>
    <w:rsid w:val="00F12740"/>
    <w:rsid w:val="00F13CA0"/>
    <w:rsid w:val="00F155E5"/>
    <w:rsid w:val="00F30CDC"/>
    <w:rsid w:val="00F35CD7"/>
    <w:rsid w:val="00F37496"/>
    <w:rsid w:val="00F41476"/>
    <w:rsid w:val="00F50F34"/>
    <w:rsid w:val="00F524E2"/>
    <w:rsid w:val="00F56DF7"/>
    <w:rsid w:val="00F602BC"/>
    <w:rsid w:val="00F6348C"/>
    <w:rsid w:val="00F63945"/>
    <w:rsid w:val="00F645F5"/>
    <w:rsid w:val="00F646D7"/>
    <w:rsid w:val="00F707F0"/>
    <w:rsid w:val="00F71A7E"/>
    <w:rsid w:val="00F72C64"/>
    <w:rsid w:val="00F74A5F"/>
    <w:rsid w:val="00F77D65"/>
    <w:rsid w:val="00F83443"/>
    <w:rsid w:val="00F85BC9"/>
    <w:rsid w:val="00F91D35"/>
    <w:rsid w:val="00F928E7"/>
    <w:rsid w:val="00F94138"/>
    <w:rsid w:val="00F96D15"/>
    <w:rsid w:val="00FA18CC"/>
    <w:rsid w:val="00FA1BB2"/>
    <w:rsid w:val="00FA3807"/>
    <w:rsid w:val="00FA4B0C"/>
    <w:rsid w:val="00FA5DF7"/>
    <w:rsid w:val="00FB026C"/>
    <w:rsid w:val="00FB3139"/>
    <w:rsid w:val="00FC2BAE"/>
    <w:rsid w:val="00FC44AF"/>
    <w:rsid w:val="00FC5588"/>
    <w:rsid w:val="00FC58FA"/>
    <w:rsid w:val="00FC5A47"/>
    <w:rsid w:val="00FD7F83"/>
    <w:rsid w:val="00FE008C"/>
    <w:rsid w:val="00FE0C01"/>
    <w:rsid w:val="00FE282F"/>
    <w:rsid w:val="00FE33C2"/>
    <w:rsid w:val="00FE3BC3"/>
    <w:rsid w:val="00FE3CD9"/>
    <w:rsid w:val="00FF31FF"/>
    <w:rsid w:val="00FF40E4"/>
    <w:rsid w:val="00FF46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C109587"/>
  <w15:docId w15:val="{3F8C11ED-67E3-40A3-BBF4-C8FE82074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character" w:styleId="CommentReference">
    <w:name w:val="annotation reference"/>
    <w:basedOn w:val="DefaultParagraphFont"/>
    <w:uiPriority w:val="99"/>
    <w:unhideWhenUsed/>
    <w:rsid w:val="000D1E58"/>
    <w:rPr>
      <w:sz w:val="16"/>
      <w:szCs w:val="16"/>
    </w:rPr>
  </w:style>
  <w:style w:type="paragraph" w:styleId="CommentText">
    <w:name w:val="annotation text"/>
    <w:basedOn w:val="Normal"/>
    <w:link w:val="CommentTextChar"/>
    <w:uiPriority w:val="99"/>
    <w:unhideWhenUsed/>
    <w:rsid w:val="000D1E58"/>
    <w:pPr>
      <w:spacing w:line="240" w:lineRule="auto"/>
    </w:pPr>
    <w:rPr>
      <w:sz w:val="20"/>
      <w:szCs w:val="20"/>
    </w:rPr>
  </w:style>
  <w:style w:type="character" w:customStyle="1" w:styleId="CommentTextChar">
    <w:name w:val="Comment Text Char"/>
    <w:basedOn w:val="DefaultParagraphFont"/>
    <w:link w:val="CommentText"/>
    <w:uiPriority w:val="99"/>
    <w:rsid w:val="000D1E58"/>
    <w:rPr>
      <w:sz w:val="20"/>
      <w:szCs w:val="20"/>
    </w:rPr>
  </w:style>
  <w:style w:type="paragraph" w:styleId="CommentSubject">
    <w:name w:val="annotation subject"/>
    <w:basedOn w:val="CommentText"/>
    <w:next w:val="CommentText"/>
    <w:link w:val="CommentSubjectChar"/>
    <w:uiPriority w:val="99"/>
    <w:semiHidden/>
    <w:unhideWhenUsed/>
    <w:rsid w:val="000D1E58"/>
    <w:rPr>
      <w:b/>
      <w:bCs/>
    </w:rPr>
  </w:style>
  <w:style w:type="character" w:customStyle="1" w:styleId="CommentSubjectChar">
    <w:name w:val="Comment Subject Char"/>
    <w:basedOn w:val="CommentTextChar"/>
    <w:link w:val="CommentSubject"/>
    <w:uiPriority w:val="99"/>
    <w:semiHidden/>
    <w:rsid w:val="000D1E58"/>
    <w:rPr>
      <w:b/>
      <w:bCs/>
      <w:sz w:val="20"/>
      <w:szCs w:val="20"/>
    </w:rPr>
  </w:style>
  <w:style w:type="character" w:styleId="Hyperlink">
    <w:name w:val="Hyperlink"/>
    <w:rsid w:val="000D1E58"/>
    <w:rPr>
      <w:color w:val="0000FF"/>
      <w:u w:val="single"/>
    </w:rPr>
  </w:style>
  <w:style w:type="paragraph" w:styleId="ListParagraph">
    <w:name w:val="List Paragraph"/>
    <w:aliases w:val="H&amp;P List Paragraph,2"/>
    <w:basedOn w:val="Normal"/>
    <w:link w:val="ListParagraphChar"/>
    <w:uiPriority w:val="34"/>
    <w:qFormat/>
    <w:rsid w:val="007A269C"/>
    <w:pPr>
      <w:ind w:left="720"/>
      <w:contextualSpacing/>
    </w:pPr>
  </w:style>
  <w:style w:type="paragraph" w:styleId="NoSpacing">
    <w:name w:val="No Spacing"/>
    <w:uiPriority w:val="1"/>
    <w:qFormat/>
    <w:rsid w:val="003C1CAB"/>
    <w:pPr>
      <w:spacing w:after="0" w:line="240" w:lineRule="auto"/>
    </w:pPr>
  </w:style>
  <w:style w:type="character" w:customStyle="1" w:styleId="ts364">
    <w:name w:val="ts364"/>
    <w:basedOn w:val="DefaultParagraphFont"/>
    <w:rsid w:val="006823C8"/>
    <w:rPr>
      <w:rFonts w:ascii="Tahoma" w:hAnsi="Tahoma" w:cs="Tahoma" w:hint="default"/>
      <w:color w:val="000000"/>
    </w:rPr>
  </w:style>
  <w:style w:type="paragraph" w:styleId="Revision">
    <w:name w:val="Revision"/>
    <w:hidden/>
    <w:uiPriority w:val="99"/>
    <w:semiHidden/>
    <w:rsid w:val="001B449B"/>
    <w:pPr>
      <w:spacing w:after="0" w:line="240" w:lineRule="auto"/>
    </w:pPr>
  </w:style>
  <w:style w:type="paragraph" w:styleId="NormalWeb">
    <w:name w:val="Normal (Web)"/>
    <w:basedOn w:val="Normal"/>
    <w:uiPriority w:val="99"/>
    <w:semiHidden/>
    <w:unhideWhenUsed/>
    <w:rsid w:val="00D73F2C"/>
    <w:pPr>
      <w:spacing w:before="300" w:after="300" w:line="240" w:lineRule="auto"/>
    </w:pPr>
    <w:rPr>
      <w:rFonts w:ascii="Times New Roman" w:eastAsia="Times New Roman" w:hAnsi="Times New Roman" w:cs="Times New Roman"/>
      <w:sz w:val="24"/>
      <w:szCs w:val="24"/>
      <w:lang w:eastAsia="lv-LV"/>
    </w:rPr>
  </w:style>
  <w:style w:type="character" w:customStyle="1" w:styleId="Neatrisintapieminana1">
    <w:name w:val="Neatrisināta pieminēšana1"/>
    <w:basedOn w:val="DefaultParagraphFont"/>
    <w:uiPriority w:val="99"/>
    <w:semiHidden/>
    <w:unhideWhenUsed/>
    <w:rsid w:val="00D73F2C"/>
    <w:rPr>
      <w:color w:val="605E5C"/>
      <w:shd w:val="clear" w:color="auto" w:fill="E1DFDD"/>
    </w:rPr>
  </w:style>
  <w:style w:type="character" w:styleId="FollowedHyperlink">
    <w:name w:val="FollowedHyperlink"/>
    <w:basedOn w:val="DefaultParagraphFont"/>
    <w:uiPriority w:val="99"/>
    <w:semiHidden/>
    <w:unhideWhenUsed/>
    <w:rsid w:val="00B637D3"/>
    <w:rPr>
      <w:color w:val="800080" w:themeColor="followedHyperlink"/>
      <w:u w:val="single"/>
    </w:rPr>
  </w:style>
  <w:style w:type="character" w:customStyle="1" w:styleId="Neatrisintapieminana2">
    <w:name w:val="Neatrisināta pieminēšana2"/>
    <w:basedOn w:val="DefaultParagraphFont"/>
    <w:uiPriority w:val="99"/>
    <w:semiHidden/>
    <w:unhideWhenUsed/>
    <w:rsid w:val="00AD10AE"/>
    <w:rPr>
      <w:color w:val="605E5C"/>
      <w:shd w:val="clear" w:color="auto" w:fill="E1DFDD"/>
    </w:rPr>
  </w:style>
  <w:style w:type="paragraph" w:customStyle="1" w:styleId="naisc">
    <w:name w:val="naisc"/>
    <w:basedOn w:val="Normal"/>
    <w:uiPriority w:val="99"/>
    <w:rsid w:val="00606956"/>
    <w:pPr>
      <w:spacing w:before="75" w:after="75" w:line="240" w:lineRule="auto"/>
      <w:jc w:val="center"/>
    </w:pPr>
    <w:rPr>
      <w:rFonts w:ascii="Times New Roman" w:eastAsia="Times New Roman" w:hAnsi="Times New Roman" w:cs="Times New Roman"/>
      <w:sz w:val="24"/>
      <w:szCs w:val="24"/>
      <w:lang w:eastAsia="lv-LV"/>
    </w:rPr>
  </w:style>
  <w:style w:type="character" w:customStyle="1" w:styleId="Neatrisintapieminana3">
    <w:name w:val="Neatrisināta pieminēšana3"/>
    <w:basedOn w:val="DefaultParagraphFont"/>
    <w:uiPriority w:val="99"/>
    <w:semiHidden/>
    <w:unhideWhenUsed/>
    <w:rsid w:val="00971969"/>
    <w:rPr>
      <w:color w:val="605E5C"/>
      <w:shd w:val="clear" w:color="auto" w:fill="E1DFDD"/>
    </w:rPr>
  </w:style>
  <w:style w:type="character" w:customStyle="1" w:styleId="Neatrisintapieminana4">
    <w:name w:val="Neatrisināta pieminēšana4"/>
    <w:basedOn w:val="DefaultParagraphFont"/>
    <w:uiPriority w:val="99"/>
    <w:semiHidden/>
    <w:unhideWhenUsed/>
    <w:rsid w:val="00C80DEB"/>
    <w:rPr>
      <w:color w:val="605E5C"/>
      <w:shd w:val="clear" w:color="auto" w:fill="E1DFDD"/>
    </w:rPr>
  </w:style>
  <w:style w:type="character" w:customStyle="1" w:styleId="Neatrisintapieminana5">
    <w:name w:val="Neatrisināta pieminēšana5"/>
    <w:basedOn w:val="DefaultParagraphFont"/>
    <w:uiPriority w:val="99"/>
    <w:semiHidden/>
    <w:unhideWhenUsed/>
    <w:rsid w:val="00ED6CA7"/>
    <w:rPr>
      <w:color w:val="605E5C"/>
      <w:shd w:val="clear" w:color="auto" w:fill="E1DFDD"/>
    </w:rPr>
  </w:style>
  <w:style w:type="character" w:customStyle="1" w:styleId="FootnoteTextChar">
    <w:name w:val="Footnote Text Char"/>
    <w:aliases w:val="Char10 Char,Char1 Char,Fußnotentext Char Char Char Char,Fußnotentext Char Char Char Char Char Char Char Char Char Char Char,Fußnotentext Char Char Char Char Char Char Char Char1,Fußnote Char Char Char Char,FT Char,fn Char,ft Char"/>
    <w:basedOn w:val="DefaultParagraphFont"/>
    <w:link w:val="FootnoteText"/>
    <w:uiPriority w:val="99"/>
    <w:locked/>
    <w:rsid w:val="00B62D5C"/>
    <w:rPr>
      <w:rFonts w:ascii="Times New Roman" w:eastAsia="Times New Roman" w:hAnsi="Times New Roman" w:cs="Times New Roman"/>
      <w:sz w:val="16"/>
      <w:szCs w:val="20"/>
      <w:lang w:eastAsia="lv-LV"/>
    </w:rPr>
  </w:style>
  <w:style w:type="paragraph" w:styleId="FootnoteText">
    <w:name w:val="footnote text"/>
    <w:aliases w:val="Char10,Char1,Fußnotentext Char Char Char,Fußnotentext Char Char Char Char Char Char Char Char Char Char,Fußnotentext Char Char Char Char Char Char Char,Fußnotentext Char Char Char Char Char Char Char Char,Fußnote Char Char Char,FT,fn,ft"/>
    <w:basedOn w:val="Normal"/>
    <w:link w:val="FootnoteTextChar"/>
    <w:uiPriority w:val="99"/>
    <w:unhideWhenUsed/>
    <w:rsid w:val="00B62D5C"/>
    <w:pPr>
      <w:spacing w:before="120" w:after="120" w:line="240" w:lineRule="auto"/>
      <w:jc w:val="both"/>
    </w:pPr>
    <w:rPr>
      <w:rFonts w:ascii="Times New Roman" w:eastAsia="Times New Roman" w:hAnsi="Times New Roman" w:cs="Times New Roman"/>
      <w:sz w:val="16"/>
      <w:szCs w:val="20"/>
      <w:lang w:eastAsia="lv-LV"/>
    </w:rPr>
  </w:style>
  <w:style w:type="character" w:customStyle="1" w:styleId="FootnoteTextChar1">
    <w:name w:val="Footnote Text Char1"/>
    <w:basedOn w:val="DefaultParagraphFont"/>
    <w:uiPriority w:val="99"/>
    <w:semiHidden/>
    <w:rsid w:val="00B62D5C"/>
    <w:rPr>
      <w:sz w:val="20"/>
      <w:szCs w:val="20"/>
    </w:rPr>
  </w:style>
  <w:style w:type="character" w:styleId="FootnoteReference">
    <w:name w:val="footnote reference"/>
    <w:aliases w:val="Footnote symbol,Footnote Reference Number,fr,SUPERS,Footnote Reference Superscript,Footnote Refernece,ftref,Odwołanie przypisu,BVI fnr,Footnotes refss,Ref,de nota al pie,-E Fußnotenzeichen,Footnote reference number,Times 10 Point,E"/>
    <w:basedOn w:val="DefaultParagraphFont"/>
    <w:link w:val="CharCharCharChar"/>
    <w:uiPriority w:val="99"/>
    <w:unhideWhenUsed/>
    <w:rsid w:val="00B62D5C"/>
    <w:rPr>
      <w:vertAlign w:val="superscript"/>
    </w:rPr>
  </w:style>
  <w:style w:type="paragraph" w:customStyle="1" w:styleId="CharCharCharChar">
    <w:name w:val="Char Char Char Char"/>
    <w:aliases w:val="Char2"/>
    <w:basedOn w:val="Normal"/>
    <w:next w:val="Normal"/>
    <w:link w:val="FootnoteReference"/>
    <w:uiPriority w:val="99"/>
    <w:rsid w:val="00B62D5C"/>
    <w:pPr>
      <w:spacing w:before="120" w:after="160" w:line="240" w:lineRule="exact"/>
      <w:jc w:val="both"/>
    </w:pPr>
    <w:rPr>
      <w:vertAlign w:val="superscript"/>
    </w:rPr>
  </w:style>
  <w:style w:type="paragraph" w:customStyle="1" w:styleId="VARAM2lvllist">
    <w:name w:val="VARAM_2lvl_list"/>
    <w:basedOn w:val="Normal"/>
    <w:link w:val="VARAM2lvllistChar"/>
    <w:qFormat/>
    <w:rsid w:val="00EA56F3"/>
    <w:pPr>
      <w:widowControl w:val="0"/>
      <w:numPr>
        <w:ilvl w:val="1"/>
        <w:numId w:val="13"/>
      </w:numPr>
      <w:suppressLineNumbers/>
      <w:suppressAutoHyphens/>
      <w:snapToGrid w:val="0"/>
      <w:spacing w:after="0" w:line="240" w:lineRule="auto"/>
    </w:pPr>
    <w:rPr>
      <w:rFonts w:ascii="Calibri" w:eastAsia="Calibri" w:hAnsi="Calibri" w:cs="Calibri"/>
      <w:kern w:val="1"/>
      <w:sz w:val="24"/>
      <w:szCs w:val="24"/>
      <w:lang w:eastAsia="hi-IN" w:bidi="hi-IN"/>
    </w:rPr>
  </w:style>
  <w:style w:type="character" w:customStyle="1" w:styleId="VARAM2lvllistChar">
    <w:name w:val="VARAM_2lvl_list Char"/>
    <w:basedOn w:val="DefaultParagraphFont"/>
    <w:link w:val="VARAM2lvllist"/>
    <w:rsid w:val="00EA56F3"/>
    <w:rPr>
      <w:rFonts w:ascii="Calibri" w:eastAsia="Calibri" w:hAnsi="Calibri" w:cs="Calibri"/>
      <w:kern w:val="1"/>
      <w:sz w:val="24"/>
      <w:szCs w:val="24"/>
      <w:lang w:eastAsia="hi-IN" w:bidi="hi-IN"/>
    </w:rPr>
  </w:style>
  <w:style w:type="character" w:customStyle="1" w:styleId="ListParagraphChar">
    <w:name w:val="List Paragraph Char"/>
    <w:aliases w:val="H&amp;P List Paragraph Char,2 Char"/>
    <w:basedOn w:val="DefaultParagraphFont"/>
    <w:link w:val="ListParagraph"/>
    <w:uiPriority w:val="34"/>
    <w:locked/>
    <w:rsid w:val="00D145AF"/>
  </w:style>
  <w:style w:type="paragraph" w:customStyle="1" w:styleId="VPBody">
    <w:name w:val="VP Body"/>
    <w:basedOn w:val="Normal"/>
    <w:link w:val="VPBodyChar"/>
    <w:qFormat/>
    <w:rsid w:val="0055589A"/>
    <w:pPr>
      <w:tabs>
        <w:tab w:val="left" w:pos="0"/>
      </w:tabs>
      <w:spacing w:before="120" w:after="0" w:line="240" w:lineRule="auto"/>
      <w:jc w:val="both"/>
    </w:pPr>
    <w:rPr>
      <w:rFonts w:ascii="Times New Roman" w:eastAsia="Times New Roman" w:hAnsi="Times New Roman" w:cs="Times New Roman"/>
      <w:bCs/>
      <w:sz w:val="24"/>
      <w:szCs w:val="24"/>
      <w:lang w:eastAsia="lv-LV"/>
    </w:rPr>
  </w:style>
  <w:style w:type="character" w:customStyle="1" w:styleId="VPBodyChar">
    <w:name w:val="VP Body Char"/>
    <w:basedOn w:val="DefaultParagraphFont"/>
    <w:link w:val="VPBody"/>
    <w:uiPriority w:val="99"/>
    <w:locked/>
    <w:rsid w:val="0055589A"/>
    <w:rPr>
      <w:rFonts w:ascii="Times New Roman" w:eastAsia="Times New Roman" w:hAnsi="Times New Roman" w:cs="Times New Roman"/>
      <w:bCs/>
      <w:sz w:val="24"/>
      <w:szCs w:val="24"/>
      <w:lang w:eastAsia="lv-LV"/>
    </w:rPr>
  </w:style>
  <w:style w:type="paragraph" w:customStyle="1" w:styleId="doc-ti">
    <w:name w:val="doc-ti"/>
    <w:basedOn w:val="Normal"/>
    <w:rsid w:val="001D72F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1">
    <w:name w:val="Normal1"/>
    <w:basedOn w:val="Normal"/>
    <w:rsid w:val="00851FD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5033A3"/>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tv213">
    <w:name w:val="tv213"/>
    <w:basedOn w:val="Normal"/>
    <w:rsid w:val="002D4470"/>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60175921">
      <w:bodyDiv w:val="1"/>
      <w:marLeft w:val="0"/>
      <w:marRight w:val="0"/>
      <w:marTop w:val="0"/>
      <w:marBottom w:val="0"/>
      <w:divBdr>
        <w:top w:val="none" w:sz="0" w:space="0" w:color="auto"/>
        <w:left w:val="none" w:sz="0" w:space="0" w:color="auto"/>
        <w:bottom w:val="none" w:sz="0" w:space="0" w:color="auto"/>
        <w:right w:val="none" w:sz="0" w:space="0" w:color="auto"/>
      </w:divBdr>
    </w:div>
    <w:div w:id="64381723">
      <w:bodyDiv w:val="1"/>
      <w:marLeft w:val="0"/>
      <w:marRight w:val="0"/>
      <w:marTop w:val="0"/>
      <w:marBottom w:val="0"/>
      <w:divBdr>
        <w:top w:val="none" w:sz="0" w:space="0" w:color="auto"/>
        <w:left w:val="none" w:sz="0" w:space="0" w:color="auto"/>
        <w:bottom w:val="none" w:sz="0" w:space="0" w:color="auto"/>
        <w:right w:val="none" w:sz="0" w:space="0" w:color="auto"/>
      </w:divBdr>
    </w:div>
    <w:div w:id="74132547">
      <w:bodyDiv w:val="1"/>
      <w:marLeft w:val="0"/>
      <w:marRight w:val="0"/>
      <w:marTop w:val="0"/>
      <w:marBottom w:val="0"/>
      <w:divBdr>
        <w:top w:val="none" w:sz="0" w:space="0" w:color="auto"/>
        <w:left w:val="none" w:sz="0" w:space="0" w:color="auto"/>
        <w:bottom w:val="none" w:sz="0" w:space="0" w:color="auto"/>
        <w:right w:val="none" w:sz="0" w:space="0" w:color="auto"/>
      </w:divBdr>
    </w:div>
    <w:div w:id="83771894">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665426">
      <w:bodyDiv w:val="1"/>
      <w:marLeft w:val="0"/>
      <w:marRight w:val="0"/>
      <w:marTop w:val="0"/>
      <w:marBottom w:val="0"/>
      <w:divBdr>
        <w:top w:val="none" w:sz="0" w:space="0" w:color="auto"/>
        <w:left w:val="none" w:sz="0" w:space="0" w:color="auto"/>
        <w:bottom w:val="none" w:sz="0" w:space="0" w:color="auto"/>
        <w:right w:val="none" w:sz="0" w:space="0" w:color="auto"/>
      </w:divBdr>
    </w:div>
    <w:div w:id="256602570">
      <w:bodyDiv w:val="1"/>
      <w:marLeft w:val="0"/>
      <w:marRight w:val="0"/>
      <w:marTop w:val="0"/>
      <w:marBottom w:val="0"/>
      <w:divBdr>
        <w:top w:val="none" w:sz="0" w:space="0" w:color="auto"/>
        <w:left w:val="none" w:sz="0" w:space="0" w:color="auto"/>
        <w:bottom w:val="none" w:sz="0" w:space="0" w:color="auto"/>
        <w:right w:val="none" w:sz="0" w:space="0" w:color="auto"/>
      </w:divBdr>
    </w:div>
    <w:div w:id="523904425">
      <w:bodyDiv w:val="1"/>
      <w:marLeft w:val="0"/>
      <w:marRight w:val="0"/>
      <w:marTop w:val="0"/>
      <w:marBottom w:val="0"/>
      <w:divBdr>
        <w:top w:val="none" w:sz="0" w:space="0" w:color="auto"/>
        <w:left w:val="none" w:sz="0" w:space="0" w:color="auto"/>
        <w:bottom w:val="none" w:sz="0" w:space="0" w:color="auto"/>
        <w:right w:val="none" w:sz="0" w:space="0" w:color="auto"/>
      </w:divBdr>
    </w:div>
    <w:div w:id="586228010">
      <w:bodyDiv w:val="1"/>
      <w:marLeft w:val="0"/>
      <w:marRight w:val="0"/>
      <w:marTop w:val="0"/>
      <w:marBottom w:val="0"/>
      <w:divBdr>
        <w:top w:val="none" w:sz="0" w:space="0" w:color="auto"/>
        <w:left w:val="none" w:sz="0" w:space="0" w:color="auto"/>
        <w:bottom w:val="none" w:sz="0" w:space="0" w:color="auto"/>
        <w:right w:val="none" w:sz="0" w:space="0" w:color="auto"/>
      </w:divBdr>
    </w:div>
    <w:div w:id="634409490">
      <w:bodyDiv w:val="1"/>
      <w:marLeft w:val="0"/>
      <w:marRight w:val="0"/>
      <w:marTop w:val="0"/>
      <w:marBottom w:val="0"/>
      <w:divBdr>
        <w:top w:val="none" w:sz="0" w:space="0" w:color="auto"/>
        <w:left w:val="none" w:sz="0" w:space="0" w:color="auto"/>
        <w:bottom w:val="none" w:sz="0" w:space="0" w:color="auto"/>
        <w:right w:val="none" w:sz="0" w:space="0" w:color="auto"/>
      </w:divBdr>
    </w:div>
    <w:div w:id="734401781">
      <w:bodyDiv w:val="1"/>
      <w:marLeft w:val="0"/>
      <w:marRight w:val="0"/>
      <w:marTop w:val="0"/>
      <w:marBottom w:val="0"/>
      <w:divBdr>
        <w:top w:val="none" w:sz="0" w:space="0" w:color="auto"/>
        <w:left w:val="none" w:sz="0" w:space="0" w:color="auto"/>
        <w:bottom w:val="none" w:sz="0" w:space="0" w:color="auto"/>
        <w:right w:val="none" w:sz="0" w:space="0" w:color="auto"/>
      </w:divBdr>
    </w:div>
    <w:div w:id="954367230">
      <w:bodyDiv w:val="1"/>
      <w:marLeft w:val="0"/>
      <w:marRight w:val="0"/>
      <w:marTop w:val="0"/>
      <w:marBottom w:val="0"/>
      <w:divBdr>
        <w:top w:val="none" w:sz="0" w:space="0" w:color="auto"/>
        <w:left w:val="none" w:sz="0" w:space="0" w:color="auto"/>
        <w:bottom w:val="none" w:sz="0" w:space="0" w:color="auto"/>
        <w:right w:val="none" w:sz="0" w:space="0" w:color="auto"/>
      </w:divBdr>
    </w:div>
    <w:div w:id="964043765">
      <w:bodyDiv w:val="1"/>
      <w:marLeft w:val="0"/>
      <w:marRight w:val="0"/>
      <w:marTop w:val="0"/>
      <w:marBottom w:val="0"/>
      <w:divBdr>
        <w:top w:val="none" w:sz="0" w:space="0" w:color="auto"/>
        <w:left w:val="none" w:sz="0" w:space="0" w:color="auto"/>
        <w:bottom w:val="none" w:sz="0" w:space="0" w:color="auto"/>
        <w:right w:val="none" w:sz="0" w:space="0" w:color="auto"/>
      </w:divBdr>
    </w:div>
    <w:div w:id="1001275790">
      <w:bodyDiv w:val="1"/>
      <w:marLeft w:val="0"/>
      <w:marRight w:val="0"/>
      <w:marTop w:val="0"/>
      <w:marBottom w:val="0"/>
      <w:divBdr>
        <w:top w:val="none" w:sz="0" w:space="0" w:color="auto"/>
        <w:left w:val="none" w:sz="0" w:space="0" w:color="auto"/>
        <w:bottom w:val="none" w:sz="0" w:space="0" w:color="auto"/>
        <w:right w:val="none" w:sz="0" w:space="0" w:color="auto"/>
      </w:divBdr>
    </w:div>
    <w:div w:id="1017847334">
      <w:bodyDiv w:val="1"/>
      <w:marLeft w:val="0"/>
      <w:marRight w:val="0"/>
      <w:marTop w:val="0"/>
      <w:marBottom w:val="0"/>
      <w:divBdr>
        <w:top w:val="none" w:sz="0" w:space="0" w:color="auto"/>
        <w:left w:val="none" w:sz="0" w:space="0" w:color="auto"/>
        <w:bottom w:val="none" w:sz="0" w:space="0" w:color="auto"/>
        <w:right w:val="none" w:sz="0" w:space="0" w:color="auto"/>
      </w:divBdr>
    </w:div>
    <w:div w:id="1029337426">
      <w:bodyDiv w:val="1"/>
      <w:marLeft w:val="0"/>
      <w:marRight w:val="0"/>
      <w:marTop w:val="0"/>
      <w:marBottom w:val="0"/>
      <w:divBdr>
        <w:top w:val="none" w:sz="0" w:space="0" w:color="auto"/>
        <w:left w:val="none" w:sz="0" w:space="0" w:color="auto"/>
        <w:bottom w:val="none" w:sz="0" w:space="0" w:color="auto"/>
        <w:right w:val="none" w:sz="0" w:space="0" w:color="auto"/>
      </w:divBdr>
    </w:div>
    <w:div w:id="1038776325">
      <w:bodyDiv w:val="1"/>
      <w:marLeft w:val="0"/>
      <w:marRight w:val="0"/>
      <w:marTop w:val="0"/>
      <w:marBottom w:val="0"/>
      <w:divBdr>
        <w:top w:val="none" w:sz="0" w:space="0" w:color="auto"/>
        <w:left w:val="none" w:sz="0" w:space="0" w:color="auto"/>
        <w:bottom w:val="none" w:sz="0" w:space="0" w:color="auto"/>
        <w:right w:val="none" w:sz="0" w:space="0" w:color="auto"/>
      </w:divBdr>
    </w:div>
    <w:div w:id="1041247836">
      <w:bodyDiv w:val="1"/>
      <w:marLeft w:val="0"/>
      <w:marRight w:val="0"/>
      <w:marTop w:val="0"/>
      <w:marBottom w:val="0"/>
      <w:divBdr>
        <w:top w:val="none" w:sz="0" w:space="0" w:color="auto"/>
        <w:left w:val="none" w:sz="0" w:space="0" w:color="auto"/>
        <w:bottom w:val="none" w:sz="0" w:space="0" w:color="auto"/>
        <w:right w:val="none" w:sz="0" w:space="0" w:color="auto"/>
      </w:divBdr>
      <w:divsChild>
        <w:div w:id="1417824646">
          <w:marLeft w:val="0"/>
          <w:marRight w:val="0"/>
          <w:marTop w:val="0"/>
          <w:marBottom w:val="0"/>
          <w:divBdr>
            <w:top w:val="none" w:sz="0" w:space="0" w:color="auto"/>
            <w:left w:val="none" w:sz="0" w:space="0" w:color="auto"/>
            <w:bottom w:val="none" w:sz="0" w:space="0" w:color="auto"/>
            <w:right w:val="none" w:sz="0" w:space="0" w:color="auto"/>
          </w:divBdr>
          <w:divsChild>
            <w:div w:id="1291015496">
              <w:marLeft w:val="0"/>
              <w:marRight w:val="0"/>
              <w:marTop w:val="0"/>
              <w:marBottom w:val="0"/>
              <w:divBdr>
                <w:top w:val="none" w:sz="0" w:space="0" w:color="auto"/>
                <w:left w:val="none" w:sz="0" w:space="0" w:color="auto"/>
                <w:bottom w:val="none" w:sz="0" w:space="0" w:color="auto"/>
                <w:right w:val="none" w:sz="0" w:space="0" w:color="auto"/>
              </w:divBdr>
              <w:divsChild>
                <w:div w:id="328680531">
                  <w:marLeft w:val="0"/>
                  <w:marRight w:val="0"/>
                  <w:marTop w:val="0"/>
                  <w:marBottom w:val="0"/>
                  <w:divBdr>
                    <w:top w:val="none" w:sz="0" w:space="0" w:color="auto"/>
                    <w:left w:val="none" w:sz="0" w:space="0" w:color="auto"/>
                    <w:bottom w:val="none" w:sz="0" w:space="0" w:color="auto"/>
                    <w:right w:val="none" w:sz="0" w:space="0" w:color="auto"/>
                  </w:divBdr>
                  <w:divsChild>
                    <w:div w:id="525294829">
                      <w:marLeft w:val="0"/>
                      <w:marRight w:val="0"/>
                      <w:marTop w:val="0"/>
                      <w:marBottom w:val="0"/>
                      <w:divBdr>
                        <w:top w:val="none" w:sz="0" w:space="0" w:color="auto"/>
                        <w:left w:val="none" w:sz="0" w:space="0" w:color="auto"/>
                        <w:bottom w:val="none" w:sz="0" w:space="0" w:color="auto"/>
                        <w:right w:val="none" w:sz="0" w:space="0" w:color="auto"/>
                      </w:divBdr>
                      <w:divsChild>
                        <w:div w:id="552499886">
                          <w:marLeft w:val="-225"/>
                          <w:marRight w:val="-225"/>
                          <w:marTop w:val="0"/>
                          <w:marBottom w:val="0"/>
                          <w:divBdr>
                            <w:top w:val="none" w:sz="0" w:space="0" w:color="auto"/>
                            <w:left w:val="none" w:sz="0" w:space="0" w:color="auto"/>
                            <w:bottom w:val="none" w:sz="0" w:space="0" w:color="auto"/>
                            <w:right w:val="none" w:sz="0" w:space="0" w:color="auto"/>
                          </w:divBdr>
                          <w:divsChild>
                            <w:div w:id="384959729">
                              <w:marLeft w:val="0"/>
                              <w:marRight w:val="0"/>
                              <w:marTop w:val="0"/>
                              <w:marBottom w:val="0"/>
                              <w:divBdr>
                                <w:top w:val="none" w:sz="0" w:space="0" w:color="auto"/>
                                <w:left w:val="none" w:sz="0" w:space="0" w:color="auto"/>
                                <w:bottom w:val="none" w:sz="0" w:space="0" w:color="auto"/>
                                <w:right w:val="none" w:sz="0" w:space="0" w:color="auto"/>
                              </w:divBdr>
                              <w:divsChild>
                                <w:div w:id="680664126">
                                  <w:marLeft w:val="0"/>
                                  <w:marRight w:val="0"/>
                                  <w:marTop w:val="0"/>
                                  <w:marBottom w:val="0"/>
                                  <w:divBdr>
                                    <w:top w:val="single" w:sz="6" w:space="15" w:color="E5E5E5"/>
                                    <w:left w:val="single" w:sz="6" w:space="15" w:color="E5E5E5"/>
                                    <w:bottom w:val="single" w:sz="6" w:space="15" w:color="E5E5E5"/>
                                    <w:right w:val="single" w:sz="6" w:space="15" w:color="E5E5E5"/>
                                  </w:divBdr>
                                  <w:divsChild>
                                    <w:div w:id="836724651">
                                      <w:marLeft w:val="0"/>
                                      <w:marRight w:val="0"/>
                                      <w:marTop w:val="0"/>
                                      <w:marBottom w:val="0"/>
                                      <w:divBdr>
                                        <w:top w:val="none" w:sz="0" w:space="0" w:color="auto"/>
                                        <w:left w:val="none" w:sz="0" w:space="0" w:color="auto"/>
                                        <w:bottom w:val="none" w:sz="0" w:space="0" w:color="auto"/>
                                        <w:right w:val="none" w:sz="0" w:space="0" w:color="auto"/>
                                      </w:divBdr>
                                      <w:divsChild>
                                        <w:div w:id="2099674449">
                                          <w:marLeft w:val="0"/>
                                          <w:marRight w:val="0"/>
                                          <w:marTop w:val="300"/>
                                          <w:marBottom w:val="0"/>
                                          <w:divBdr>
                                            <w:top w:val="none" w:sz="0" w:space="0" w:color="auto"/>
                                            <w:left w:val="none" w:sz="0" w:space="0" w:color="auto"/>
                                            <w:bottom w:val="none" w:sz="0" w:space="0" w:color="auto"/>
                                            <w:right w:val="none" w:sz="0" w:space="0" w:color="auto"/>
                                          </w:divBdr>
                                          <w:divsChild>
                                            <w:div w:id="467211072">
                                              <w:marLeft w:val="0"/>
                                              <w:marRight w:val="0"/>
                                              <w:marTop w:val="0"/>
                                              <w:marBottom w:val="0"/>
                                              <w:divBdr>
                                                <w:top w:val="none" w:sz="0" w:space="0" w:color="auto"/>
                                                <w:left w:val="none" w:sz="0" w:space="0" w:color="auto"/>
                                                <w:bottom w:val="none" w:sz="0" w:space="0" w:color="auto"/>
                                                <w:right w:val="none" w:sz="0" w:space="0" w:color="auto"/>
                                              </w:divBdr>
                                              <w:divsChild>
                                                <w:div w:id="35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7774417">
      <w:bodyDiv w:val="1"/>
      <w:marLeft w:val="0"/>
      <w:marRight w:val="0"/>
      <w:marTop w:val="0"/>
      <w:marBottom w:val="0"/>
      <w:divBdr>
        <w:top w:val="none" w:sz="0" w:space="0" w:color="auto"/>
        <w:left w:val="none" w:sz="0" w:space="0" w:color="auto"/>
        <w:bottom w:val="none" w:sz="0" w:space="0" w:color="auto"/>
        <w:right w:val="none" w:sz="0" w:space="0" w:color="auto"/>
      </w:divBdr>
    </w:div>
    <w:div w:id="1126853472">
      <w:bodyDiv w:val="1"/>
      <w:marLeft w:val="0"/>
      <w:marRight w:val="0"/>
      <w:marTop w:val="0"/>
      <w:marBottom w:val="0"/>
      <w:divBdr>
        <w:top w:val="none" w:sz="0" w:space="0" w:color="auto"/>
        <w:left w:val="none" w:sz="0" w:space="0" w:color="auto"/>
        <w:bottom w:val="none" w:sz="0" w:space="0" w:color="auto"/>
        <w:right w:val="none" w:sz="0" w:space="0" w:color="auto"/>
      </w:divBdr>
    </w:div>
    <w:div w:id="1229001437">
      <w:bodyDiv w:val="1"/>
      <w:marLeft w:val="0"/>
      <w:marRight w:val="0"/>
      <w:marTop w:val="0"/>
      <w:marBottom w:val="0"/>
      <w:divBdr>
        <w:top w:val="none" w:sz="0" w:space="0" w:color="auto"/>
        <w:left w:val="none" w:sz="0" w:space="0" w:color="auto"/>
        <w:bottom w:val="none" w:sz="0" w:space="0" w:color="auto"/>
        <w:right w:val="none" w:sz="0" w:space="0" w:color="auto"/>
      </w:divBdr>
    </w:div>
    <w:div w:id="1319193229">
      <w:bodyDiv w:val="1"/>
      <w:marLeft w:val="0"/>
      <w:marRight w:val="0"/>
      <w:marTop w:val="0"/>
      <w:marBottom w:val="0"/>
      <w:divBdr>
        <w:top w:val="none" w:sz="0" w:space="0" w:color="auto"/>
        <w:left w:val="none" w:sz="0" w:space="0" w:color="auto"/>
        <w:bottom w:val="none" w:sz="0" w:space="0" w:color="auto"/>
        <w:right w:val="none" w:sz="0" w:space="0" w:color="auto"/>
      </w:divBdr>
    </w:div>
    <w:div w:id="1496990265">
      <w:bodyDiv w:val="1"/>
      <w:marLeft w:val="0"/>
      <w:marRight w:val="0"/>
      <w:marTop w:val="0"/>
      <w:marBottom w:val="0"/>
      <w:divBdr>
        <w:top w:val="none" w:sz="0" w:space="0" w:color="auto"/>
        <w:left w:val="none" w:sz="0" w:space="0" w:color="auto"/>
        <w:bottom w:val="none" w:sz="0" w:space="0" w:color="auto"/>
        <w:right w:val="none" w:sz="0" w:space="0" w:color="auto"/>
      </w:divBdr>
    </w:div>
    <w:div w:id="1670906090">
      <w:bodyDiv w:val="1"/>
      <w:marLeft w:val="0"/>
      <w:marRight w:val="0"/>
      <w:marTop w:val="0"/>
      <w:marBottom w:val="0"/>
      <w:divBdr>
        <w:top w:val="none" w:sz="0" w:space="0" w:color="auto"/>
        <w:left w:val="none" w:sz="0" w:space="0" w:color="auto"/>
        <w:bottom w:val="none" w:sz="0" w:space="0" w:color="auto"/>
        <w:right w:val="none" w:sz="0" w:space="0" w:color="auto"/>
      </w:divBdr>
    </w:div>
    <w:div w:id="1705903227">
      <w:bodyDiv w:val="1"/>
      <w:marLeft w:val="0"/>
      <w:marRight w:val="0"/>
      <w:marTop w:val="0"/>
      <w:marBottom w:val="0"/>
      <w:divBdr>
        <w:top w:val="none" w:sz="0" w:space="0" w:color="auto"/>
        <w:left w:val="none" w:sz="0" w:space="0" w:color="auto"/>
        <w:bottom w:val="none" w:sz="0" w:space="0" w:color="auto"/>
        <w:right w:val="none" w:sz="0" w:space="0" w:color="auto"/>
      </w:divBdr>
    </w:div>
    <w:div w:id="200292199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6EB1A0A7A7484C4EB02FE2E5CAD8BEA2" ma:contentTypeVersion="10" ma:contentTypeDescription="Izveidot jaunu dokumentu." ma:contentTypeScope="" ma:versionID="e7151aa0385f10593927096b25fc7dd1">
  <xsd:schema xmlns:xsd="http://www.w3.org/2001/XMLSchema" xmlns:xs="http://www.w3.org/2001/XMLSchema" xmlns:p="http://schemas.microsoft.com/office/2006/metadata/properties" xmlns:ns2="feb448b5-e61a-4b02-abfd-a96c890186ca" xmlns:ns3="462aaac2-df35-4ced-9bbe-971948f8b095" targetNamespace="http://schemas.microsoft.com/office/2006/metadata/properties" ma:root="true" ma:fieldsID="2c750b33ab2facfbd75b45f224022c3e" ns2:_="" ns3:_="">
    <xsd:import namespace="feb448b5-e61a-4b02-abfd-a96c890186ca"/>
    <xsd:import namespace="462aaac2-df35-4ced-9bbe-971948f8b0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448b5-e61a-4b02-abfd-a96c890186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2aaac2-df35-4ced-9bbe-971948f8b095"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23866-D11D-463D-B8E5-E227DB284FF0}">
  <ds:schemaRefs>
    <ds:schemaRef ds:uri="http://schemas.microsoft.com/office/infopath/2007/PartnerControls"/>
    <ds:schemaRef ds:uri="http://purl.org/dc/terms/"/>
    <ds:schemaRef ds:uri="http://schemas.microsoft.com/office/2006/documentManagement/types"/>
    <ds:schemaRef ds:uri="http://purl.org/dc/elements/1.1/"/>
    <ds:schemaRef ds:uri="http://www.w3.org/XML/1998/namespace"/>
    <ds:schemaRef ds:uri="http://schemas.microsoft.com/office/2006/metadata/properties"/>
    <ds:schemaRef ds:uri="feb448b5-e61a-4b02-abfd-a96c890186ca"/>
    <ds:schemaRef ds:uri="http://schemas.openxmlformats.org/package/2006/metadata/core-properties"/>
    <ds:schemaRef ds:uri="462aaac2-df35-4ced-9bbe-971948f8b095"/>
    <ds:schemaRef ds:uri="http://purl.org/dc/dcmitype/"/>
  </ds:schemaRefs>
</ds:datastoreItem>
</file>

<file path=customXml/itemProps2.xml><?xml version="1.0" encoding="utf-8"?>
<ds:datastoreItem xmlns:ds="http://schemas.openxmlformats.org/officeDocument/2006/customXml" ds:itemID="{D8D40E00-29F8-4B3F-851E-E7B7A51FD1A3}">
  <ds:schemaRefs>
    <ds:schemaRef ds:uri="http://schemas.microsoft.com/sharepoint/v3/contenttype/forms"/>
  </ds:schemaRefs>
</ds:datastoreItem>
</file>

<file path=customXml/itemProps3.xml><?xml version="1.0" encoding="utf-8"?>
<ds:datastoreItem xmlns:ds="http://schemas.openxmlformats.org/officeDocument/2006/customXml" ds:itemID="{A5F1A08B-BF52-40CC-9D0B-51C153D00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448b5-e61a-4b02-abfd-a96c890186ca"/>
    <ds:schemaRef ds:uri="462aaac2-df35-4ced-9bbe-971948f8b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A199B4-4B21-4D02-92AE-582083B43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6453</Words>
  <Characters>3679</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Tieslietu ministrija</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Sākotnējās ietekmes novērtējuma ziņojums (anotācija)</dc:subject>
  <dc:creator>Uldis Kevers</dc:creator>
  <dc:description/>
  <cp:lastModifiedBy>Gvido Dzenis</cp:lastModifiedBy>
  <cp:revision>9</cp:revision>
  <cp:lastPrinted>2020-05-20T09:03:00Z</cp:lastPrinted>
  <dcterms:created xsi:type="dcterms:W3CDTF">2020-05-14T08:57:00Z</dcterms:created>
  <dcterms:modified xsi:type="dcterms:W3CDTF">2020-05-21T09:20:00Z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0x0101006EB1A0A7A7484C4EB02FE2E5CAD8BEA2</vt:lpwstr>
  </property>
</Properties>
</file>