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3A" w:rsidRDefault="00596A66"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0920B5">
        <w:rPr>
          <w:rFonts w:ascii="Times New Roman" w:eastAsia="Times New Roman" w:hAnsi="Times New Roman" w:cs="Times New Roman"/>
          <w:b/>
          <w:bCs/>
          <w:sz w:val="28"/>
          <w:szCs w:val="28"/>
          <w:lang w:eastAsia="lv-LV"/>
        </w:rPr>
        <w:t>Ministru kabineta rīkojuma</w:t>
      </w:r>
      <w:r w:rsidR="00894C55" w:rsidRPr="000920B5">
        <w:rPr>
          <w:rFonts w:ascii="Times New Roman" w:eastAsia="Times New Roman" w:hAnsi="Times New Roman" w:cs="Times New Roman"/>
          <w:b/>
          <w:bCs/>
          <w:sz w:val="28"/>
          <w:szCs w:val="28"/>
          <w:lang w:eastAsia="lv-LV"/>
        </w:rPr>
        <w:t xml:space="preserve"> projekta</w:t>
      </w:r>
    </w:p>
    <w:p w:rsidR="00262F3A" w:rsidRDefault="00596A66"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0920B5">
        <w:rPr>
          <w:rFonts w:ascii="Times New Roman" w:eastAsia="Times New Roman" w:hAnsi="Times New Roman" w:cs="Times New Roman"/>
          <w:b/>
          <w:bCs/>
          <w:sz w:val="28"/>
          <w:szCs w:val="28"/>
          <w:lang w:eastAsia="lv-LV"/>
        </w:rPr>
        <w:t>„Par nacionālā muzeja statusa piešķiršanu Latvijas Dabas muzejam”</w:t>
      </w:r>
    </w:p>
    <w:p w:rsidR="00894C55" w:rsidRPr="000920B5" w:rsidRDefault="00894C5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0920B5">
        <w:rPr>
          <w:rFonts w:ascii="Times New Roman" w:eastAsia="Times New Roman" w:hAnsi="Times New Roman" w:cs="Times New Roman"/>
          <w:b/>
          <w:bCs/>
          <w:sz w:val="28"/>
          <w:szCs w:val="28"/>
          <w:lang w:eastAsia="lv-LV"/>
        </w:rPr>
        <w:t>sākotnējās ietekmes novērtējuma ziņojums (anotācija)</w:t>
      </w:r>
    </w:p>
    <w:p w:rsidR="00E5323B" w:rsidRPr="000920B5" w:rsidRDefault="00E5323B" w:rsidP="000920B5">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0920B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920B5" w:rsidRDefault="00E5323B" w:rsidP="00BE2875">
            <w:pPr>
              <w:spacing w:after="0" w:line="240" w:lineRule="auto"/>
              <w:jc w:val="center"/>
              <w:rPr>
                <w:rFonts w:ascii="Times New Roman" w:eastAsia="Times New Roman" w:hAnsi="Times New Roman" w:cs="Times New Roman"/>
                <w:b/>
                <w:bCs/>
                <w:iCs/>
                <w:sz w:val="28"/>
                <w:szCs w:val="28"/>
                <w:lang w:val="sv-SE" w:eastAsia="lv-LV"/>
              </w:rPr>
            </w:pPr>
            <w:r w:rsidRPr="000920B5">
              <w:rPr>
                <w:rFonts w:ascii="Times New Roman" w:eastAsia="Times New Roman" w:hAnsi="Times New Roman" w:cs="Times New Roman"/>
                <w:b/>
                <w:bCs/>
                <w:iCs/>
                <w:sz w:val="28"/>
                <w:szCs w:val="28"/>
                <w:lang w:val="sv-SE" w:eastAsia="lv-LV"/>
              </w:rPr>
              <w:t>Tiesību akta projekta anotācijas kopsavilkums</w:t>
            </w:r>
          </w:p>
        </w:tc>
      </w:tr>
      <w:tr w:rsidR="00E5323B" w:rsidRPr="00C4615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A7753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rsidR="00B76CDE" w:rsidRPr="00C46156" w:rsidRDefault="00CD7ED5" w:rsidP="00AA25A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r</w:t>
            </w:r>
            <w:r w:rsidR="00596A66" w:rsidRPr="00C46156">
              <w:rPr>
                <w:rFonts w:ascii="Times New Roman" w:eastAsia="Times New Roman" w:hAnsi="Times New Roman" w:cs="Times New Roman"/>
                <w:iCs/>
                <w:sz w:val="28"/>
                <w:szCs w:val="28"/>
                <w:lang w:eastAsia="lv-LV"/>
              </w:rPr>
              <w:t>īkojuma projekta</w:t>
            </w:r>
            <w:r w:rsidR="00B76CDE" w:rsidRPr="00C46156">
              <w:rPr>
                <w:rFonts w:ascii="Times New Roman" w:eastAsia="Times New Roman" w:hAnsi="Times New Roman" w:cs="Times New Roman"/>
                <w:iCs/>
                <w:sz w:val="28"/>
                <w:szCs w:val="28"/>
                <w:lang w:eastAsia="lv-LV"/>
              </w:rPr>
              <w:t xml:space="preserve"> </w:t>
            </w:r>
            <w:r w:rsidR="00B03159">
              <w:rPr>
                <w:rFonts w:ascii="Times New Roman" w:eastAsia="Times New Roman" w:hAnsi="Times New Roman" w:cs="Times New Roman"/>
                <w:iCs/>
                <w:sz w:val="28"/>
                <w:szCs w:val="28"/>
                <w:lang w:eastAsia="lv-LV"/>
              </w:rPr>
              <w:t>„</w:t>
            </w:r>
            <w:r w:rsidR="00B03159" w:rsidRPr="00B03159">
              <w:rPr>
                <w:rFonts w:ascii="Times New Roman" w:eastAsia="Times New Roman" w:hAnsi="Times New Roman" w:cs="Times New Roman"/>
                <w:iCs/>
                <w:sz w:val="28"/>
                <w:szCs w:val="28"/>
                <w:lang w:eastAsia="lv-LV"/>
              </w:rPr>
              <w:t>Par nacionālā muzeja statusa piešķiršanu Latvijas Dabas muzejam</w:t>
            </w:r>
            <w:r w:rsidR="00B03159">
              <w:rPr>
                <w:rFonts w:ascii="Times New Roman" w:eastAsia="Times New Roman" w:hAnsi="Times New Roman" w:cs="Times New Roman"/>
                <w:iCs/>
                <w:sz w:val="28"/>
                <w:szCs w:val="28"/>
                <w:lang w:eastAsia="lv-LV"/>
              </w:rPr>
              <w:t xml:space="preserve">” </w:t>
            </w:r>
            <w:r w:rsidR="00B76CDE" w:rsidRPr="00C46156">
              <w:rPr>
                <w:rFonts w:ascii="Times New Roman" w:eastAsia="Times New Roman" w:hAnsi="Times New Roman" w:cs="Times New Roman"/>
                <w:iCs/>
                <w:sz w:val="28"/>
                <w:szCs w:val="28"/>
                <w:lang w:eastAsia="lv-LV"/>
              </w:rPr>
              <w:t>(turpmāk – Projekts)</w:t>
            </w:r>
            <w:r w:rsidR="00596A66" w:rsidRPr="00C46156">
              <w:rPr>
                <w:rFonts w:ascii="Times New Roman" w:eastAsia="Times New Roman" w:hAnsi="Times New Roman" w:cs="Times New Roman"/>
                <w:iCs/>
                <w:sz w:val="28"/>
                <w:szCs w:val="28"/>
                <w:lang w:eastAsia="lv-LV"/>
              </w:rPr>
              <w:t xml:space="preserve"> mērķis ir piešķirt Latvijas Dabas mu</w:t>
            </w:r>
            <w:r w:rsidR="00BC70F1">
              <w:rPr>
                <w:rFonts w:ascii="Times New Roman" w:eastAsia="Times New Roman" w:hAnsi="Times New Roman" w:cs="Times New Roman"/>
                <w:iCs/>
                <w:sz w:val="28"/>
                <w:szCs w:val="28"/>
                <w:lang w:eastAsia="lv-LV"/>
              </w:rPr>
              <w:t xml:space="preserve">zejam </w:t>
            </w:r>
            <w:r w:rsidR="00327E44" w:rsidRPr="00C46156">
              <w:rPr>
                <w:rFonts w:ascii="Times New Roman" w:hAnsi="Times New Roman" w:cs="Times New Roman"/>
                <w:sz w:val="28"/>
                <w:szCs w:val="28"/>
                <w:lang w:eastAsia="lv-LV"/>
              </w:rPr>
              <w:t xml:space="preserve">(turpmāk – Muzejs) </w:t>
            </w:r>
            <w:r w:rsidR="00AA25A8">
              <w:rPr>
                <w:rFonts w:ascii="Times New Roman" w:eastAsia="Times New Roman" w:hAnsi="Times New Roman" w:cs="Times New Roman"/>
                <w:iCs/>
                <w:sz w:val="28"/>
                <w:szCs w:val="28"/>
                <w:lang w:eastAsia="lv-LV"/>
              </w:rPr>
              <w:t>nacionālā</w:t>
            </w:r>
            <w:r w:rsidR="00BC70F1">
              <w:rPr>
                <w:rFonts w:ascii="Times New Roman" w:eastAsia="Times New Roman" w:hAnsi="Times New Roman" w:cs="Times New Roman"/>
                <w:iCs/>
                <w:sz w:val="28"/>
                <w:szCs w:val="28"/>
                <w:lang w:eastAsia="lv-LV"/>
              </w:rPr>
              <w:t xml:space="preserve"> muzeja statusu</w:t>
            </w:r>
            <w:r w:rsidR="00AA25A8">
              <w:rPr>
                <w:rFonts w:ascii="Times New Roman" w:eastAsia="Times New Roman" w:hAnsi="Times New Roman" w:cs="Times New Roman"/>
                <w:iCs/>
                <w:sz w:val="28"/>
                <w:szCs w:val="28"/>
                <w:lang w:eastAsia="lv-LV"/>
              </w:rPr>
              <w:t xml:space="preserve"> un n</w:t>
            </w:r>
            <w:r w:rsidR="00AA25A8" w:rsidRPr="00AA25A8">
              <w:rPr>
                <w:rFonts w:ascii="Times New Roman" w:eastAsia="Times New Roman" w:hAnsi="Times New Roman" w:cs="Times New Roman"/>
                <w:iCs/>
                <w:sz w:val="28"/>
                <w:szCs w:val="28"/>
                <w:lang w:eastAsia="lv-LV"/>
              </w:rPr>
              <w:t xml:space="preserve">oteikt, ka ar 2020.gada 1.augustu </w:t>
            </w:r>
            <w:r w:rsidR="00AA25A8">
              <w:rPr>
                <w:rFonts w:ascii="Times New Roman" w:eastAsia="Times New Roman" w:hAnsi="Times New Roman" w:cs="Times New Roman"/>
                <w:iCs/>
                <w:sz w:val="28"/>
                <w:szCs w:val="28"/>
                <w:lang w:eastAsia="lv-LV"/>
              </w:rPr>
              <w:t>M</w:t>
            </w:r>
            <w:r w:rsidR="00AA25A8" w:rsidRPr="00AA25A8">
              <w:rPr>
                <w:rFonts w:ascii="Times New Roman" w:eastAsia="Times New Roman" w:hAnsi="Times New Roman" w:cs="Times New Roman"/>
                <w:iCs/>
                <w:sz w:val="28"/>
                <w:szCs w:val="28"/>
                <w:lang w:eastAsia="lv-LV"/>
              </w:rPr>
              <w:t>uzeja nosaukums ir „Latvijas Nacionālais dabas muzejs”</w:t>
            </w:r>
            <w:r w:rsidR="00BC70F1">
              <w:rPr>
                <w:rFonts w:ascii="Times New Roman" w:eastAsia="Times New Roman" w:hAnsi="Times New Roman" w:cs="Times New Roman"/>
                <w:iCs/>
                <w:sz w:val="28"/>
                <w:szCs w:val="28"/>
                <w:lang w:eastAsia="lv-LV"/>
              </w:rPr>
              <w:t>.</w:t>
            </w:r>
          </w:p>
        </w:tc>
      </w:tr>
    </w:tbl>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I. Tiesību akta projekta izstrādes nepieciešamība</w:t>
            </w:r>
          </w:p>
        </w:tc>
      </w:tr>
      <w:tr w:rsidR="00E5323B" w:rsidRPr="00C46156" w:rsidTr="00E65E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E65E3E">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BC70F1" w:rsidP="00AA25A8">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Projekts </w:t>
            </w:r>
            <w:r w:rsidR="00B76CDE" w:rsidRPr="00C46156">
              <w:rPr>
                <w:rFonts w:ascii="Times New Roman" w:hAnsi="Times New Roman" w:cs="Times New Roman"/>
                <w:sz w:val="28"/>
                <w:szCs w:val="28"/>
                <w:lang w:eastAsia="lv-LV"/>
              </w:rPr>
              <w:t>sagatavo</w:t>
            </w:r>
            <w:r>
              <w:rPr>
                <w:rFonts w:ascii="Times New Roman" w:hAnsi="Times New Roman" w:cs="Times New Roman"/>
                <w:sz w:val="28"/>
                <w:szCs w:val="28"/>
                <w:lang w:eastAsia="lv-LV"/>
              </w:rPr>
              <w:t>ts</w:t>
            </w:r>
            <w:r w:rsidR="00AA25A8">
              <w:rPr>
                <w:rFonts w:ascii="Times New Roman" w:hAnsi="Times New Roman" w:cs="Times New Roman"/>
                <w:sz w:val="28"/>
                <w:szCs w:val="28"/>
                <w:lang w:eastAsia="lv-LV"/>
              </w:rPr>
              <w:t>, pamatojoties uz</w:t>
            </w:r>
            <w:r>
              <w:rPr>
                <w:rFonts w:ascii="Times New Roman" w:hAnsi="Times New Roman" w:cs="Times New Roman"/>
                <w:sz w:val="28"/>
                <w:szCs w:val="28"/>
                <w:lang w:eastAsia="lv-LV"/>
              </w:rPr>
              <w:t xml:space="preserve"> Muzeju likuma 12.</w:t>
            </w:r>
            <w:r w:rsidR="00B76CDE" w:rsidRPr="00C46156">
              <w:rPr>
                <w:rFonts w:ascii="Times New Roman" w:hAnsi="Times New Roman" w:cs="Times New Roman"/>
                <w:sz w:val="28"/>
                <w:szCs w:val="28"/>
                <w:lang w:eastAsia="lv-LV"/>
              </w:rPr>
              <w:t>panta trešo daļu, kas nosaka, ka Ministru kabinets pēc Kultūras ministrijas priekšlikuma lemj par nacionālā muzeja statusa piešķiršanu</w:t>
            </w:r>
            <w:r w:rsidR="00EA2051">
              <w:rPr>
                <w:rFonts w:ascii="Times New Roman" w:hAnsi="Times New Roman" w:cs="Times New Roman"/>
                <w:sz w:val="28"/>
                <w:szCs w:val="28"/>
                <w:lang w:eastAsia="lv-LV"/>
              </w:rPr>
              <w:t>.</w:t>
            </w:r>
          </w:p>
        </w:tc>
      </w:tr>
      <w:tr w:rsidR="00E5323B" w:rsidRPr="00C46156" w:rsidTr="00E65E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E65E3E">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4506" w:rsidRDefault="00AA25A8" w:rsidP="00E54506">
            <w:pPr>
              <w:spacing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Saskaņā ar Muzeju likuma 12.</w:t>
            </w:r>
            <w:r w:rsidRPr="00C46156">
              <w:rPr>
                <w:rFonts w:ascii="Times New Roman" w:hAnsi="Times New Roman" w:cs="Times New Roman"/>
                <w:sz w:val="28"/>
                <w:szCs w:val="28"/>
                <w:lang w:eastAsia="lv-LV"/>
              </w:rPr>
              <w:t xml:space="preserve">panta </w:t>
            </w:r>
            <w:r>
              <w:rPr>
                <w:rFonts w:ascii="Times New Roman" w:hAnsi="Times New Roman" w:cs="Times New Roman"/>
                <w:sz w:val="28"/>
                <w:szCs w:val="28"/>
                <w:lang w:eastAsia="lv-LV"/>
              </w:rPr>
              <w:t>otro</w:t>
            </w:r>
            <w:r w:rsidRPr="00C46156">
              <w:rPr>
                <w:rFonts w:ascii="Times New Roman" w:hAnsi="Times New Roman" w:cs="Times New Roman"/>
                <w:sz w:val="28"/>
                <w:szCs w:val="28"/>
                <w:lang w:eastAsia="lv-LV"/>
              </w:rPr>
              <w:t xml:space="preserve"> daļu</w:t>
            </w:r>
            <w:r w:rsidRPr="0095771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n</w:t>
            </w:r>
            <w:r w:rsidRPr="00AA25A8">
              <w:rPr>
                <w:rFonts w:ascii="Times New Roman" w:hAnsi="Times New Roman" w:cs="Times New Roman"/>
                <w:sz w:val="28"/>
                <w:szCs w:val="28"/>
                <w:lang w:eastAsia="lv-LV"/>
              </w:rPr>
              <w:t>acionālā muzeja statusa iegūšanai muzejs var iesniegt Kultūras ministrijai pieteikumu, kurā pamatota tā atbilstība nacionālas nozīmes kultūras institūcijas statusam</w:t>
            </w:r>
            <w:r>
              <w:rPr>
                <w:rFonts w:ascii="Times New Roman" w:hAnsi="Times New Roman" w:cs="Times New Roman"/>
                <w:sz w:val="28"/>
                <w:szCs w:val="28"/>
                <w:lang w:eastAsia="lv-LV"/>
              </w:rPr>
              <w:t>. Ņemot vērā minēto,</w:t>
            </w:r>
            <w:r w:rsidRPr="00AA25A8">
              <w:rPr>
                <w:rFonts w:ascii="Times New Roman" w:hAnsi="Times New Roman" w:cs="Times New Roman"/>
                <w:sz w:val="28"/>
                <w:szCs w:val="28"/>
                <w:lang w:eastAsia="lv-LV"/>
              </w:rPr>
              <w:t xml:space="preserve"> </w:t>
            </w:r>
            <w:r w:rsidR="003C201E" w:rsidRPr="0095771D">
              <w:rPr>
                <w:rFonts w:ascii="Times New Roman" w:hAnsi="Times New Roman" w:cs="Times New Roman"/>
                <w:sz w:val="28"/>
                <w:szCs w:val="28"/>
                <w:lang w:eastAsia="lv-LV"/>
              </w:rPr>
              <w:t>Muzejs</w:t>
            </w:r>
            <w:r>
              <w:rPr>
                <w:rFonts w:ascii="Times New Roman" w:hAnsi="Times New Roman" w:cs="Times New Roman"/>
                <w:sz w:val="28"/>
                <w:szCs w:val="28"/>
                <w:lang w:eastAsia="lv-LV"/>
              </w:rPr>
              <w:t xml:space="preserve"> </w:t>
            </w:r>
            <w:r w:rsidR="0095771D" w:rsidRPr="0095771D">
              <w:rPr>
                <w:rFonts w:ascii="Times New Roman" w:hAnsi="Times New Roman" w:cs="Times New Roman"/>
                <w:sz w:val="28"/>
                <w:szCs w:val="28"/>
                <w:lang w:eastAsia="lv-LV"/>
              </w:rPr>
              <w:t xml:space="preserve">2020.gada 9.martā </w:t>
            </w:r>
            <w:r w:rsidR="003C201E" w:rsidRPr="0095771D">
              <w:rPr>
                <w:rFonts w:ascii="Times New Roman" w:hAnsi="Times New Roman" w:cs="Times New Roman"/>
                <w:sz w:val="28"/>
                <w:szCs w:val="28"/>
                <w:lang w:eastAsia="lv-LV"/>
              </w:rPr>
              <w:t>iesniedz</w:t>
            </w:r>
            <w:r w:rsidR="0095771D" w:rsidRPr="0095771D">
              <w:rPr>
                <w:rFonts w:ascii="Times New Roman" w:hAnsi="Times New Roman" w:cs="Times New Roman"/>
                <w:sz w:val="28"/>
                <w:szCs w:val="28"/>
                <w:lang w:eastAsia="lv-LV"/>
              </w:rPr>
              <w:t>a</w:t>
            </w:r>
            <w:r w:rsidR="003C201E" w:rsidRPr="0095771D">
              <w:rPr>
                <w:rFonts w:ascii="Times New Roman" w:hAnsi="Times New Roman" w:cs="Times New Roman"/>
                <w:sz w:val="28"/>
                <w:szCs w:val="28"/>
                <w:lang w:eastAsia="lv-LV"/>
              </w:rPr>
              <w:t xml:space="preserve"> </w:t>
            </w:r>
            <w:r w:rsidR="0095771D" w:rsidRPr="0095771D">
              <w:rPr>
                <w:rFonts w:ascii="Times New Roman" w:hAnsi="Times New Roman" w:cs="Times New Roman"/>
                <w:sz w:val="28"/>
                <w:szCs w:val="28"/>
                <w:lang w:eastAsia="lv-LV"/>
              </w:rPr>
              <w:t xml:space="preserve">Kultūras ministrijā </w:t>
            </w:r>
            <w:r w:rsidR="003C201E" w:rsidRPr="0095771D">
              <w:rPr>
                <w:rFonts w:ascii="Times New Roman" w:hAnsi="Times New Roman" w:cs="Times New Roman"/>
                <w:sz w:val="28"/>
                <w:szCs w:val="28"/>
                <w:lang w:eastAsia="lv-LV"/>
              </w:rPr>
              <w:t>pieteikumu</w:t>
            </w:r>
            <w:r w:rsidR="00307C1A" w:rsidRPr="0095771D">
              <w:rPr>
                <w:rFonts w:ascii="Times New Roman" w:hAnsi="Times New Roman" w:cs="Times New Roman"/>
                <w:sz w:val="28"/>
                <w:szCs w:val="28"/>
                <w:lang w:eastAsia="lv-LV"/>
              </w:rPr>
              <w:t xml:space="preserve"> par nacionālā muzeja statusa </w:t>
            </w:r>
            <w:r w:rsidR="00D548B2" w:rsidRPr="0095771D">
              <w:rPr>
                <w:rFonts w:ascii="Times New Roman" w:hAnsi="Times New Roman" w:cs="Times New Roman"/>
                <w:sz w:val="28"/>
                <w:szCs w:val="28"/>
                <w:lang w:eastAsia="lv-LV"/>
              </w:rPr>
              <w:t>iegūšanu</w:t>
            </w:r>
            <w:r>
              <w:rPr>
                <w:rFonts w:ascii="Times New Roman" w:hAnsi="Times New Roman" w:cs="Times New Roman"/>
                <w:sz w:val="28"/>
                <w:szCs w:val="28"/>
                <w:lang w:eastAsia="lv-LV"/>
              </w:rPr>
              <w:t xml:space="preserve"> (turpmāk – p</w:t>
            </w:r>
            <w:r w:rsidR="00572228" w:rsidRPr="0095771D">
              <w:rPr>
                <w:rFonts w:ascii="Times New Roman" w:hAnsi="Times New Roman" w:cs="Times New Roman"/>
                <w:sz w:val="28"/>
                <w:szCs w:val="28"/>
                <w:lang w:eastAsia="lv-LV"/>
              </w:rPr>
              <w:t>ieteikums</w:t>
            </w:r>
            <w:r w:rsidR="00A81780" w:rsidRPr="0095771D">
              <w:rPr>
                <w:rFonts w:ascii="Times New Roman" w:hAnsi="Times New Roman" w:cs="Times New Roman"/>
                <w:sz w:val="28"/>
                <w:szCs w:val="28"/>
                <w:lang w:eastAsia="lv-LV"/>
              </w:rPr>
              <w:t>)</w:t>
            </w:r>
            <w:r w:rsidR="00307C1A" w:rsidRPr="0095771D">
              <w:rPr>
                <w:rFonts w:ascii="Times New Roman" w:hAnsi="Times New Roman" w:cs="Times New Roman"/>
                <w:sz w:val="28"/>
                <w:szCs w:val="28"/>
                <w:lang w:eastAsia="lv-LV"/>
              </w:rPr>
              <w:t xml:space="preserve">. </w:t>
            </w:r>
            <w:r w:rsidR="00572228" w:rsidRPr="0095771D">
              <w:rPr>
                <w:rFonts w:ascii="Times New Roman" w:hAnsi="Times New Roman" w:cs="Times New Roman"/>
                <w:sz w:val="28"/>
                <w:szCs w:val="28"/>
                <w:lang w:eastAsia="lv-LV"/>
              </w:rPr>
              <w:t>Pieteikumam</w:t>
            </w:r>
            <w:r w:rsidR="00307C1A" w:rsidRPr="0095771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tika </w:t>
            </w:r>
            <w:r w:rsidR="00307C1A" w:rsidRPr="0095771D">
              <w:rPr>
                <w:rFonts w:ascii="Times New Roman" w:hAnsi="Times New Roman" w:cs="Times New Roman"/>
                <w:sz w:val="28"/>
                <w:szCs w:val="28"/>
                <w:lang w:eastAsia="lv-LV"/>
              </w:rPr>
              <w:t xml:space="preserve">pievienoti dokumenti, </w:t>
            </w:r>
            <w:r w:rsidR="00572228" w:rsidRPr="0095771D">
              <w:rPr>
                <w:rFonts w:ascii="Times New Roman" w:hAnsi="Times New Roman" w:cs="Times New Roman"/>
                <w:sz w:val="28"/>
                <w:szCs w:val="28"/>
                <w:lang w:eastAsia="lv-LV"/>
              </w:rPr>
              <w:t>kas pamatoto Muzeja atbilstību nacionālas nozīmes kultūras institūcijas statusam un</w:t>
            </w:r>
            <w:r w:rsidR="00307C1A" w:rsidRPr="0095771D">
              <w:rPr>
                <w:rFonts w:ascii="Times New Roman" w:hAnsi="Times New Roman" w:cs="Times New Roman"/>
                <w:sz w:val="28"/>
                <w:szCs w:val="28"/>
                <w:lang w:eastAsia="lv-LV"/>
              </w:rPr>
              <w:t xml:space="preserve"> Muzeju likuma 12.panta pirmajā daļā noteiktajiem </w:t>
            </w:r>
            <w:r w:rsidR="00572228" w:rsidRPr="0095771D">
              <w:rPr>
                <w:rFonts w:ascii="Times New Roman" w:hAnsi="Times New Roman" w:cs="Times New Roman"/>
                <w:sz w:val="28"/>
                <w:szCs w:val="28"/>
                <w:lang w:eastAsia="lv-LV"/>
              </w:rPr>
              <w:t xml:space="preserve">nacionālā muzeja </w:t>
            </w:r>
            <w:r w:rsidR="00307C1A" w:rsidRPr="0095771D">
              <w:rPr>
                <w:rFonts w:ascii="Times New Roman" w:hAnsi="Times New Roman" w:cs="Times New Roman"/>
                <w:sz w:val="28"/>
                <w:szCs w:val="28"/>
                <w:lang w:eastAsia="lv-LV"/>
              </w:rPr>
              <w:t>kritērijiem.</w:t>
            </w:r>
            <w:r w:rsidR="003F5BD8">
              <w:rPr>
                <w:rFonts w:ascii="Times New Roman" w:hAnsi="Times New Roman" w:cs="Times New Roman"/>
                <w:sz w:val="28"/>
                <w:szCs w:val="28"/>
                <w:lang w:eastAsia="lv-LV"/>
              </w:rPr>
              <w:t xml:space="preserve"> Vides aizsardzības un reģionālās attīstības ministrija 2020.gada 5.maija</w:t>
            </w:r>
            <w:r w:rsidR="003F5BD8" w:rsidRPr="0095771D">
              <w:rPr>
                <w:rFonts w:ascii="Times New Roman" w:hAnsi="Times New Roman" w:cs="Times New Roman"/>
                <w:sz w:val="28"/>
                <w:szCs w:val="28"/>
                <w:lang w:eastAsia="lv-LV"/>
              </w:rPr>
              <w:t xml:space="preserve"> </w:t>
            </w:r>
            <w:r w:rsidR="003F5BD8">
              <w:rPr>
                <w:rFonts w:ascii="Times New Roman" w:hAnsi="Times New Roman" w:cs="Times New Roman"/>
                <w:sz w:val="28"/>
                <w:szCs w:val="28"/>
                <w:lang w:eastAsia="lv-LV"/>
              </w:rPr>
              <w:t xml:space="preserve">vēstulē </w:t>
            </w:r>
            <w:r>
              <w:rPr>
                <w:rFonts w:ascii="Times New Roman" w:hAnsi="Times New Roman" w:cs="Times New Roman"/>
                <w:sz w:val="28"/>
                <w:szCs w:val="28"/>
                <w:lang w:eastAsia="lv-LV"/>
              </w:rPr>
              <w:t>Nr.</w:t>
            </w:r>
            <w:r w:rsidRPr="00AA25A8">
              <w:rPr>
                <w:rFonts w:ascii="Times New Roman" w:hAnsi="Times New Roman" w:cs="Times New Roman"/>
                <w:sz w:val="28"/>
                <w:szCs w:val="28"/>
                <w:lang w:eastAsia="lv-LV"/>
              </w:rPr>
              <w:t>1-132/4140</w:t>
            </w:r>
            <w:r>
              <w:rPr>
                <w:rFonts w:ascii="Times New Roman" w:hAnsi="Times New Roman" w:cs="Times New Roman"/>
                <w:sz w:val="28"/>
                <w:szCs w:val="28"/>
                <w:lang w:eastAsia="lv-LV"/>
              </w:rPr>
              <w:t xml:space="preserve"> </w:t>
            </w:r>
            <w:r w:rsidR="003F5BD8">
              <w:rPr>
                <w:rFonts w:ascii="Times New Roman" w:hAnsi="Times New Roman" w:cs="Times New Roman"/>
                <w:sz w:val="28"/>
                <w:szCs w:val="28"/>
                <w:lang w:eastAsia="lv-LV"/>
              </w:rPr>
              <w:t>atbalsta nacionālā muzeja statusa piešķiršanu Muzejam.</w:t>
            </w:r>
          </w:p>
          <w:p w:rsidR="003F5BD8" w:rsidRPr="003F5BD8" w:rsidRDefault="003F5BD8" w:rsidP="00E54506">
            <w:pPr>
              <w:spacing w:after="0" w:line="240" w:lineRule="auto"/>
              <w:ind w:firstLine="567"/>
              <w:jc w:val="both"/>
              <w:rPr>
                <w:rFonts w:ascii="Times New Roman" w:hAnsi="Times New Roman" w:cs="Times New Roman"/>
                <w:sz w:val="28"/>
                <w:szCs w:val="28"/>
                <w:lang w:eastAsia="lv-LV"/>
              </w:rPr>
            </w:pPr>
            <w:r w:rsidRPr="0095771D">
              <w:rPr>
                <w:rFonts w:ascii="Times New Roman" w:hAnsi="Times New Roman" w:cs="Times New Roman"/>
                <w:sz w:val="28"/>
                <w:szCs w:val="28"/>
                <w:lang w:eastAsia="lv-LV"/>
              </w:rPr>
              <w:t>Muzeju likuma 12</w:t>
            </w:r>
            <w:r>
              <w:rPr>
                <w:rFonts w:ascii="Times New Roman" w:hAnsi="Times New Roman" w:cs="Times New Roman"/>
                <w:sz w:val="28"/>
                <w:szCs w:val="28"/>
                <w:lang w:eastAsia="lv-LV"/>
              </w:rPr>
              <w:t>.panta pirmā daļā nosaka, ka</w:t>
            </w:r>
            <w:r w:rsidRPr="0095771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n</w:t>
            </w:r>
            <w:r w:rsidRPr="003F5BD8">
              <w:rPr>
                <w:rFonts w:ascii="Times New Roman" w:hAnsi="Times New Roman" w:cs="Times New Roman"/>
                <w:sz w:val="28"/>
                <w:szCs w:val="28"/>
                <w:lang w:eastAsia="lv-LV"/>
              </w:rPr>
              <w:t>acionālais muzejs ir tāds muzejs:</w:t>
            </w:r>
          </w:p>
          <w:p w:rsidR="003F5BD8" w:rsidRPr="003F5BD8" w:rsidRDefault="00E54506" w:rsidP="003F5BD8">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 </w:t>
            </w:r>
            <w:r w:rsidR="003F5BD8" w:rsidRPr="003F5BD8">
              <w:rPr>
                <w:rFonts w:ascii="Times New Roman" w:hAnsi="Times New Roman" w:cs="Times New Roman"/>
                <w:sz w:val="28"/>
                <w:szCs w:val="28"/>
                <w:lang w:eastAsia="lv-LV"/>
              </w:rPr>
              <w:t>kura krājums teritoriāli, hronoloģiski un tematiski aptver visu valsti un savā profilā ir visnozīmīgākais un vispilnīgākais;</w:t>
            </w:r>
          </w:p>
          <w:p w:rsidR="003F5BD8" w:rsidRPr="003F5BD8" w:rsidRDefault="003F5BD8" w:rsidP="003F5BD8">
            <w:pPr>
              <w:spacing w:after="0" w:line="240" w:lineRule="auto"/>
              <w:jc w:val="both"/>
              <w:rPr>
                <w:rFonts w:ascii="Times New Roman" w:hAnsi="Times New Roman" w:cs="Times New Roman"/>
                <w:sz w:val="28"/>
                <w:szCs w:val="28"/>
                <w:lang w:eastAsia="lv-LV"/>
              </w:rPr>
            </w:pPr>
            <w:r w:rsidRPr="003F5BD8">
              <w:rPr>
                <w:rFonts w:ascii="Times New Roman" w:hAnsi="Times New Roman" w:cs="Times New Roman"/>
                <w:sz w:val="28"/>
                <w:szCs w:val="28"/>
                <w:lang w:eastAsia="lv-LV"/>
              </w:rPr>
              <w:t xml:space="preserve">2) kura pētnieciskais darbs nodrošina vispusīgu </w:t>
            </w:r>
            <w:r w:rsidRPr="003F5BD8">
              <w:rPr>
                <w:rFonts w:ascii="Times New Roman" w:hAnsi="Times New Roman" w:cs="Times New Roman"/>
                <w:sz w:val="28"/>
                <w:szCs w:val="28"/>
                <w:lang w:eastAsia="lv-LV"/>
              </w:rPr>
              <w:lastRenderedPageBreak/>
              <w:t xml:space="preserve">muzeja krājuma izpēti un pētījumus </w:t>
            </w:r>
            <w:proofErr w:type="spellStart"/>
            <w:r w:rsidRPr="003F5BD8">
              <w:rPr>
                <w:rFonts w:ascii="Times New Roman" w:hAnsi="Times New Roman" w:cs="Times New Roman"/>
                <w:sz w:val="28"/>
                <w:szCs w:val="28"/>
                <w:lang w:eastAsia="lv-LV"/>
              </w:rPr>
              <w:t>profilzinātnēs</w:t>
            </w:r>
            <w:proofErr w:type="spellEnd"/>
            <w:r w:rsidRPr="003F5BD8">
              <w:rPr>
                <w:rFonts w:ascii="Times New Roman" w:hAnsi="Times New Roman" w:cs="Times New Roman"/>
                <w:sz w:val="28"/>
                <w:szCs w:val="28"/>
                <w:lang w:eastAsia="lv-LV"/>
              </w:rPr>
              <w:t>;</w:t>
            </w:r>
          </w:p>
          <w:p w:rsidR="003F5BD8" w:rsidRPr="003F5BD8" w:rsidRDefault="003F5BD8" w:rsidP="003F5BD8">
            <w:pPr>
              <w:spacing w:after="0" w:line="240" w:lineRule="auto"/>
              <w:jc w:val="both"/>
              <w:rPr>
                <w:rFonts w:ascii="Times New Roman" w:hAnsi="Times New Roman" w:cs="Times New Roman"/>
                <w:sz w:val="28"/>
                <w:szCs w:val="28"/>
                <w:lang w:eastAsia="lv-LV"/>
              </w:rPr>
            </w:pPr>
            <w:r w:rsidRPr="003F5BD8">
              <w:rPr>
                <w:rFonts w:ascii="Times New Roman" w:hAnsi="Times New Roman" w:cs="Times New Roman"/>
                <w:sz w:val="28"/>
                <w:szCs w:val="28"/>
                <w:lang w:eastAsia="lv-LV"/>
              </w:rPr>
              <w:t>3) kura ekspozīcijas, izstādes un citi ar muzeja darbību saistītie komunikācijas veidi nodrošina muzeja krājuma pieejamību un vispusīgu izmantošanu sabiedrības izglītošanai un attīstībai;</w:t>
            </w:r>
          </w:p>
          <w:p w:rsidR="005521B6" w:rsidRDefault="003F5BD8" w:rsidP="003F5BD8">
            <w:pPr>
              <w:spacing w:after="0" w:line="240" w:lineRule="auto"/>
              <w:jc w:val="both"/>
              <w:rPr>
                <w:rFonts w:ascii="Times New Roman" w:hAnsi="Times New Roman" w:cs="Times New Roman"/>
                <w:sz w:val="28"/>
                <w:szCs w:val="28"/>
                <w:lang w:eastAsia="lv-LV"/>
              </w:rPr>
            </w:pPr>
            <w:r w:rsidRPr="003F5BD8">
              <w:rPr>
                <w:rFonts w:ascii="Times New Roman" w:hAnsi="Times New Roman" w:cs="Times New Roman"/>
                <w:sz w:val="28"/>
                <w:szCs w:val="28"/>
                <w:lang w:eastAsia="lv-LV"/>
              </w:rPr>
              <w:t>4) kurš veic darbības, kas apliecina šā muzeja kā vadošās institūcijas lomu muzeju nozarē.</w:t>
            </w:r>
          </w:p>
          <w:p w:rsidR="000809AD" w:rsidRDefault="00E54506" w:rsidP="00E54506">
            <w:pPr>
              <w:spacing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Saskaņā ar Muzeju likuma 3.panta pirmās daļas 6.punktu Kultūras ministrija </w:t>
            </w:r>
            <w:r w:rsidRPr="00E54506">
              <w:rPr>
                <w:rFonts w:ascii="Times New Roman" w:hAnsi="Times New Roman" w:cs="Times New Roman"/>
                <w:sz w:val="28"/>
                <w:szCs w:val="28"/>
                <w:lang w:eastAsia="lv-LV"/>
              </w:rPr>
              <w:t>izvērtē muzeja atbilstību nacionālas nozīmes kultūras institūcijas statusam</w:t>
            </w:r>
            <w:r>
              <w:rPr>
                <w:rFonts w:ascii="Times New Roman" w:hAnsi="Times New Roman" w:cs="Times New Roman"/>
                <w:sz w:val="28"/>
                <w:szCs w:val="28"/>
                <w:lang w:eastAsia="lv-LV"/>
              </w:rPr>
              <w:t xml:space="preserve">. Saskaņā ar Muzeju likuma 6.panta 9.punktu </w:t>
            </w:r>
            <w:r w:rsidR="000809AD">
              <w:rPr>
                <w:rFonts w:ascii="Times New Roman" w:hAnsi="Times New Roman" w:cs="Times New Roman"/>
                <w:sz w:val="28"/>
                <w:szCs w:val="28"/>
                <w:lang w:eastAsia="lv-LV"/>
              </w:rPr>
              <w:t xml:space="preserve">Latvijas Muzeju padome </w:t>
            </w:r>
            <w:r w:rsidR="000809AD" w:rsidRPr="000809AD">
              <w:rPr>
                <w:rFonts w:ascii="Times New Roman" w:hAnsi="Times New Roman" w:cs="Times New Roman"/>
                <w:sz w:val="28"/>
                <w:szCs w:val="28"/>
                <w:lang w:eastAsia="lv-LV"/>
              </w:rPr>
              <w:t>sniedz Kultūras ministrijai atzinumu par muzeja atbilstību nacionālas vai reģionālas nozīmes kultūras institūcijas statusam</w:t>
            </w:r>
            <w:r w:rsidR="000809AD">
              <w:rPr>
                <w:rFonts w:ascii="Times New Roman" w:hAnsi="Times New Roman" w:cs="Times New Roman"/>
                <w:sz w:val="28"/>
                <w:szCs w:val="28"/>
                <w:lang w:eastAsia="lv-LV"/>
              </w:rPr>
              <w:t>.</w:t>
            </w:r>
            <w:r w:rsidR="000809AD" w:rsidRPr="000809AD">
              <w:rPr>
                <w:rFonts w:ascii="Times New Roman" w:hAnsi="Times New Roman" w:cs="Times New Roman"/>
                <w:sz w:val="28"/>
                <w:szCs w:val="28"/>
                <w:lang w:eastAsia="lv-LV"/>
              </w:rPr>
              <w:t xml:space="preserve"> </w:t>
            </w:r>
          </w:p>
          <w:p w:rsidR="00E5323B" w:rsidRDefault="00A81780" w:rsidP="00E54506">
            <w:pPr>
              <w:spacing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Kultūras m</w:t>
            </w:r>
            <w:r w:rsidRPr="00C46156">
              <w:rPr>
                <w:rFonts w:ascii="Times New Roman" w:hAnsi="Times New Roman" w:cs="Times New Roman"/>
                <w:sz w:val="28"/>
                <w:szCs w:val="28"/>
                <w:lang w:eastAsia="lv-LV"/>
              </w:rPr>
              <w:t>inistrija</w:t>
            </w:r>
            <w:r>
              <w:rPr>
                <w:rFonts w:ascii="Times New Roman" w:hAnsi="Times New Roman" w:cs="Times New Roman"/>
                <w:sz w:val="28"/>
                <w:szCs w:val="28"/>
                <w:lang w:eastAsia="lv-LV"/>
              </w:rPr>
              <w:t>,</w:t>
            </w:r>
            <w:r w:rsidRPr="00C46156">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w:t>
            </w:r>
            <w:r w:rsidR="00307C1A" w:rsidRPr="00C46156">
              <w:rPr>
                <w:rFonts w:ascii="Times New Roman" w:hAnsi="Times New Roman" w:cs="Times New Roman"/>
                <w:sz w:val="28"/>
                <w:szCs w:val="28"/>
                <w:lang w:eastAsia="lv-LV"/>
              </w:rPr>
              <w:t xml:space="preserve">zvērtējot </w:t>
            </w:r>
            <w:r w:rsidR="00E54506">
              <w:rPr>
                <w:rFonts w:ascii="Times New Roman" w:hAnsi="Times New Roman" w:cs="Times New Roman"/>
                <w:sz w:val="28"/>
                <w:szCs w:val="28"/>
                <w:lang w:eastAsia="lv-LV"/>
              </w:rPr>
              <w:t>p</w:t>
            </w:r>
            <w:r w:rsidR="0095771D">
              <w:rPr>
                <w:rFonts w:ascii="Times New Roman" w:hAnsi="Times New Roman" w:cs="Times New Roman"/>
                <w:sz w:val="28"/>
                <w:szCs w:val="28"/>
                <w:lang w:eastAsia="lv-LV"/>
              </w:rPr>
              <w:t xml:space="preserve">ieteikumā </w:t>
            </w:r>
            <w:r>
              <w:rPr>
                <w:rFonts w:ascii="Times New Roman" w:hAnsi="Times New Roman" w:cs="Times New Roman"/>
                <w:sz w:val="28"/>
                <w:szCs w:val="28"/>
                <w:lang w:eastAsia="lv-LV"/>
              </w:rPr>
              <w:t xml:space="preserve">sniegto pamatojumu nacionāla muzeja statusa </w:t>
            </w:r>
            <w:r w:rsidR="0095771D">
              <w:rPr>
                <w:rFonts w:ascii="Times New Roman" w:hAnsi="Times New Roman" w:cs="Times New Roman"/>
                <w:sz w:val="28"/>
                <w:szCs w:val="28"/>
                <w:lang w:eastAsia="lv-LV"/>
              </w:rPr>
              <w:t>iegūšanai</w:t>
            </w:r>
            <w:r w:rsidR="00FD0141">
              <w:rPr>
                <w:rFonts w:ascii="Times New Roman" w:hAnsi="Times New Roman" w:cs="Times New Roman"/>
                <w:sz w:val="28"/>
                <w:szCs w:val="28"/>
                <w:lang w:eastAsia="lv-LV"/>
              </w:rPr>
              <w:t xml:space="preserve"> atbilstoši</w:t>
            </w:r>
            <w:r w:rsidR="00FD0141" w:rsidRPr="0095771D">
              <w:rPr>
                <w:rFonts w:ascii="Times New Roman" w:hAnsi="Times New Roman" w:cs="Times New Roman"/>
                <w:sz w:val="28"/>
                <w:szCs w:val="28"/>
                <w:lang w:eastAsia="lv-LV"/>
              </w:rPr>
              <w:t xml:space="preserve"> Muzeju likuma 12.panta pirmajā daļā noteiktajiem nacionālā muzeja kritērijiem</w:t>
            </w:r>
            <w:r>
              <w:rPr>
                <w:rFonts w:ascii="Times New Roman" w:hAnsi="Times New Roman" w:cs="Times New Roman"/>
                <w:sz w:val="28"/>
                <w:szCs w:val="28"/>
                <w:lang w:eastAsia="lv-LV"/>
              </w:rPr>
              <w:t>,</w:t>
            </w:r>
            <w:r w:rsidR="00307C1A" w:rsidRPr="00C46156">
              <w:rPr>
                <w:rFonts w:ascii="Times New Roman" w:hAnsi="Times New Roman" w:cs="Times New Roman"/>
                <w:sz w:val="28"/>
                <w:szCs w:val="28"/>
                <w:lang w:eastAsia="lv-LV"/>
              </w:rPr>
              <w:t xml:space="preserve"> </w:t>
            </w:r>
            <w:r w:rsidR="00FD0141">
              <w:rPr>
                <w:rFonts w:ascii="Times New Roman" w:hAnsi="Times New Roman" w:cs="Times New Roman"/>
                <w:sz w:val="28"/>
                <w:szCs w:val="28"/>
                <w:lang w:eastAsia="lv-LV"/>
              </w:rPr>
              <w:t>un ņemot vērā</w:t>
            </w:r>
            <w:r w:rsidR="00307C1A" w:rsidRPr="00C46156">
              <w:rPr>
                <w:rFonts w:ascii="Times New Roman" w:hAnsi="Times New Roman" w:cs="Times New Roman"/>
                <w:sz w:val="28"/>
                <w:szCs w:val="28"/>
                <w:lang w:eastAsia="lv-LV"/>
              </w:rPr>
              <w:t xml:space="preserve"> Latvijas Muzeju padomes 2020.gada 12.marta atzinumu </w:t>
            </w:r>
            <w:r>
              <w:rPr>
                <w:rFonts w:ascii="Times New Roman" w:hAnsi="Times New Roman" w:cs="Times New Roman"/>
                <w:sz w:val="28"/>
                <w:szCs w:val="28"/>
                <w:lang w:eastAsia="lv-LV"/>
              </w:rPr>
              <w:t>„</w:t>
            </w:r>
            <w:r w:rsidR="00307C1A" w:rsidRPr="00C46156">
              <w:rPr>
                <w:rFonts w:ascii="Times New Roman" w:hAnsi="Times New Roman" w:cs="Times New Roman"/>
                <w:sz w:val="28"/>
                <w:szCs w:val="28"/>
                <w:lang w:eastAsia="lv-LV"/>
              </w:rPr>
              <w:t xml:space="preserve">Par nacionālā muzeja statusa piešķiršanu Latvijas Dabas muzejam”, konstatēja, ka Muzejs atbilst nacionālas nozīmes kultūras institūcijas statusam, </w:t>
            </w:r>
            <w:r w:rsidR="000B6FC9">
              <w:rPr>
                <w:rFonts w:ascii="Times New Roman" w:hAnsi="Times New Roman" w:cs="Times New Roman"/>
                <w:sz w:val="28"/>
                <w:szCs w:val="28"/>
                <w:lang w:eastAsia="lv-LV"/>
              </w:rPr>
              <w:t>ņemot vērā šādus apsvērumus</w:t>
            </w:r>
            <w:r w:rsidR="00307C1A" w:rsidRPr="00C46156">
              <w:rPr>
                <w:rFonts w:ascii="Times New Roman" w:hAnsi="Times New Roman" w:cs="Times New Roman"/>
                <w:sz w:val="28"/>
                <w:szCs w:val="28"/>
                <w:lang w:eastAsia="lv-LV"/>
              </w:rPr>
              <w:t>:</w:t>
            </w:r>
          </w:p>
          <w:p w:rsidR="00990D24" w:rsidRPr="00C46156" w:rsidRDefault="008C1FAE" w:rsidP="00C46156">
            <w:pPr>
              <w:spacing w:after="0" w:line="240" w:lineRule="auto"/>
              <w:jc w:val="both"/>
              <w:rPr>
                <w:rFonts w:ascii="Times New Roman" w:hAnsi="Times New Roman" w:cs="Times New Roman"/>
                <w:b/>
                <w:sz w:val="28"/>
                <w:szCs w:val="28"/>
              </w:rPr>
            </w:pPr>
            <w:r w:rsidRPr="000809AD">
              <w:rPr>
                <w:rFonts w:ascii="Times New Roman" w:hAnsi="Times New Roman" w:cs="Times New Roman"/>
                <w:b/>
                <w:sz w:val="28"/>
                <w:szCs w:val="28"/>
              </w:rPr>
              <w:t>1.</w:t>
            </w:r>
            <w:r w:rsidR="000B6FC9" w:rsidRPr="000B6FC9">
              <w:rPr>
                <w:rFonts w:ascii="Times New Roman" w:hAnsi="Times New Roman" w:cs="Times New Roman"/>
                <w:sz w:val="28"/>
                <w:szCs w:val="28"/>
              </w:rPr>
              <w:t xml:space="preserve"> </w:t>
            </w:r>
            <w:r w:rsidR="000F60F1" w:rsidRPr="00C46156">
              <w:rPr>
                <w:rFonts w:ascii="Times New Roman" w:hAnsi="Times New Roman" w:cs="Times New Roman"/>
                <w:b/>
                <w:sz w:val="28"/>
                <w:szCs w:val="28"/>
              </w:rPr>
              <w:t>Muzeja krāju</w:t>
            </w:r>
            <w:r w:rsidR="00F45B50" w:rsidRPr="00C46156">
              <w:rPr>
                <w:rFonts w:ascii="Times New Roman" w:hAnsi="Times New Roman" w:cs="Times New Roman"/>
                <w:b/>
                <w:sz w:val="28"/>
                <w:szCs w:val="28"/>
              </w:rPr>
              <w:t xml:space="preserve">ms teritoriāli, hronoloģiski un </w:t>
            </w:r>
            <w:r w:rsidR="000F60F1" w:rsidRPr="00C46156">
              <w:rPr>
                <w:rFonts w:ascii="Times New Roman" w:hAnsi="Times New Roman" w:cs="Times New Roman"/>
                <w:b/>
                <w:sz w:val="28"/>
                <w:szCs w:val="28"/>
              </w:rPr>
              <w:t>tematiski aptver visu valsti un savā profilā ir visnozīmīgākais un pilnīgākais</w:t>
            </w:r>
            <w:r w:rsidR="00990D24" w:rsidRPr="008F13DB">
              <w:rPr>
                <w:rFonts w:ascii="Times New Roman" w:hAnsi="Times New Roman" w:cs="Times New Roman"/>
                <w:sz w:val="28"/>
                <w:szCs w:val="28"/>
              </w:rPr>
              <w:t>.</w:t>
            </w:r>
          </w:p>
          <w:p w:rsidR="000809AD" w:rsidRDefault="00990D24"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Kopējais </w:t>
            </w:r>
            <w:r w:rsidR="003E2E45" w:rsidRPr="00C46156">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krājuma vienību skaits ir </w:t>
            </w:r>
            <w:r w:rsidRPr="00C46156">
              <w:rPr>
                <w:rFonts w:ascii="Times New Roman" w:hAnsi="Times New Roman" w:cs="Times New Roman"/>
                <w:sz w:val="28"/>
                <w:szCs w:val="28"/>
                <w:lang w:eastAsia="lv-LV"/>
              </w:rPr>
              <w:t>209 262 (līd</w:t>
            </w:r>
            <w:r w:rsidR="000809AD">
              <w:rPr>
                <w:rFonts w:ascii="Times New Roman" w:hAnsi="Times New Roman" w:cs="Times New Roman"/>
                <w:sz w:val="28"/>
                <w:szCs w:val="28"/>
                <w:lang w:eastAsia="lv-LV"/>
              </w:rPr>
              <w:t xml:space="preserve">z </w:t>
            </w:r>
            <w:r w:rsidRPr="00C46156">
              <w:rPr>
                <w:rFonts w:ascii="Times New Roman" w:hAnsi="Times New Roman" w:cs="Times New Roman"/>
                <w:sz w:val="28"/>
                <w:szCs w:val="28"/>
                <w:lang w:eastAsia="lv-LV"/>
              </w:rPr>
              <w:t>2019.</w:t>
            </w:r>
            <w:r w:rsidR="000809AD">
              <w:rPr>
                <w:rFonts w:ascii="Times New Roman" w:hAnsi="Times New Roman" w:cs="Times New Roman"/>
                <w:sz w:val="28"/>
                <w:szCs w:val="28"/>
                <w:lang w:eastAsia="lv-LV"/>
              </w:rPr>
              <w:t>gada 31.decembrim</w:t>
            </w:r>
            <w:r w:rsidR="00AA226D" w:rsidRPr="00C46156">
              <w:rPr>
                <w:rFonts w:ascii="Times New Roman" w:hAnsi="Times New Roman" w:cs="Times New Roman"/>
                <w:sz w:val="28"/>
                <w:szCs w:val="28"/>
                <w:lang w:eastAsia="lv-LV"/>
              </w:rPr>
              <w:t>).</w:t>
            </w:r>
            <w:r w:rsidR="007578D6">
              <w:rPr>
                <w:rFonts w:ascii="Times New Roman" w:hAnsi="Times New Roman" w:cs="Times New Roman"/>
                <w:sz w:val="28"/>
                <w:szCs w:val="28"/>
              </w:rPr>
              <w:t xml:space="preserve"> </w:t>
            </w:r>
            <w:r w:rsidRPr="00C46156">
              <w:rPr>
                <w:rFonts w:ascii="Times New Roman" w:hAnsi="Times New Roman" w:cs="Times New Roman"/>
                <w:sz w:val="28"/>
                <w:szCs w:val="28"/>
              </w:rPr>
              <w:t>Muzejs ir</w:t>
            </w:r>
            <w:r w:rsidR="000F60F1" w:rsidRPr="00C46156">
              <w:rPr>
                <w:rFonts w:ascii="Times New Roman" w:hAnsi="Times New Roman" w:cs="Times New Roman"/>
                <w:sz w:val="28"/>
                <w:szCs w:val="28"/>
              </w:rPr>
              <w:t xml:space="preserve"> </w:t>
            </w:r>
            <w:r w:rsidRPr="00C46156">
              <w:rPr>
                <w:rFonts w:ascii="Times New Roman" w:hAnsi="Times New Roman" w:cs="Times New Roman"/>
                <w:sz w:val="28"/>
                <w:szCs w:val="28"/>
              </w:rPr>
              <w:t>daudznozaru muzejs (</w:t>
            </w:r>
            <w:r w:rsidR="000F60F1" w:rsidRPr="00C46156">
              <w:rPr>
                <w:rFonts w:ascii="Times New Roman" w:hAnsi="Times New Roman" w:cs="Times New Roman"/>
                <w:sz w:val="28"/>
                <w:szCs w:val="28"/>
              </w:rPr>
              <w:t>ģeoloģijas un bioloģijas nozarēs un to apakšnozarēs)</w:t>
            </w:r>
            <w:r w:rsidRPr="00C46156">
              <w:rPr>
                <w:rFonts w:ascii="Times New Roman" w:hAnsi="Times New Roman" w:cs="Times New Roman"/>
                <w:sz w:val="28"/>
                <w:szCs w:val="28"/>
              </w:rPr>
              <w:t xml:space="preserve"> un</w:t>
            </w:r>
            <w:r w:rsidR="008C1FAE" w:rsidRPr="00C46156">
              <w:rPr>
                <w:rFonts w:ascii="Times New Roman" w:hAnsi="Times New Roman" w:cs="Times New Roman"/>
                <w:sz w:val="28"/>
                <w:szCs w:val="28"/>
              </w:rPr>
              <w:t xml:space="preserve"> </w:t>
            </w:r>
            <w:r w:rsidR="000F60F1" w:rsidRPr="00C46156">
              <w:rPr>
                <w:rFonts w:ascii="Times New Roman" w:hAnsi="Times New Roman" w:cs="Times New Roman"/>
                <w:sz w:val="28"/>
                <w:szCs w:val="28"/>
              </w:rPr>
              <w:t xml:space="preserve">glabā dabaszinātniskās </w:t>
            </w:r>
            <w:r w:rsidRPr="00C46156">
              <w:rPr>
                <w:rFonts w:ascii="Times New Roman" w:hAnsi="Times New Roman" w:cs="Times New Roman"/>
                <w:sz w:val="28"/>
                <w:szCs w:val="28"/>
              </w:rPr>
              <w:t>kolekcijas, kas komplektētas</w:t>
            </w:r>
            <w:r w:rsidR="000F60F1" w:rsidRPr="00C46156">
              <w:rPr>
                <w:rFonts w:ascii="Times New Roman" w:hAnsi="Times New Roman" w:cs="Times New Roman"/>
                <w:sz w:val="28"/>
                <w:szCs w:val="28"/>
              </w:rPr>
              <w:t xml:space="preserve"> kopš 18.</w:t>
            </w:r>
            <w:r w:rsidRPr="00C46156">
              <w:rPr>
                <w:rFonts w:ascii="Times New Roman" w:hAnsi="Times New Roman" w:cs="Times New Roman"/>
                <w:sz w:val="28"/>
                <w:szCs w:val="28"/>
              </w:rPr>
              <w:t>g</w:t>
            </w:r>
            <w:r w:rsidR="000F60F1" w:rsidRPr="00C46156">
              <w:rPr>
                <w:rFonts w:ascii="Times New Roman" w:hAnsi="Times New Roman" w:cs="Times New Roman"/>
                <w:sz w:val="28"/>
                <w:szCs w:val="28"/>
              </w:rPr>
              <w:t>adsimta</w:t>
            </w:r>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N.Himzeļa</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H.Loudona</w:t>
            </w:r>
            <w:proofErr w:type="spellEnd"/>
            <w:r w:rsidRPr="00C46156">
              <w:rPr>
                <w:rFonts w:ascii="Times New Roman" w:hAnsi="Times New Roman" w:cs="Times New Roman"/>
                <w:sz w:val="28"/>
                <w:szCs w:val="28"/>
              </w:rPr>
              <w:t xml:space="preserve">, Rīgas </w:t>
            </w:r>
            <w:proofErr w:type="spellStart"/>
            <w:r w:rsidRPr="00C46156">
              <w:rPr>
                <w:rFonts w:ascii="Times New Roman" w:hAnsi="Times New Roman" w:cs="Times New Roman"/>
                <w:sz w:val="28"/>
                <w:szCs w:val="28"/>
              </w:rPr>
              <w:t>Dabaspētnieku</w:t>
            </w:r>
            <w:proofErr w:type="spellEnd"/>
            <w:r w:rsidRPr="00C46156">
              <w:rPr>
                <w:rFonts w:ascii="Times New Roman" w:hAnsi="Times New Roman" w:cs="Times New Roman"/>
                <w:sz w:val="28"/>
                <w:szCs w:val="28"/>
              </w:rPr>
              <w:t xml:space="preserve"> biedrības muzeja kolekcijas, Skolu muzeja, Zemes bagātību pētīšanas institūta un Ģeoloģijas institūta kolekcijas)</w:t>
            </w:r>
            <w:r w:rsidR="000F60F1" w:rsidRPr="00C46156">
              <w:rPr>
                <w:rFonts w:ascii="Times New Roman" w:hAnsi="Times New Roman" w:cs="Times New Roman"/>
                <w:sz w:val="28"/>
                <w:szCs w:val="28"/>
              </w:rPr>
              <w:t>.</w:t>
            </w:r>
          </w:p>
          <w:p w:rsidR="000809AD" w:rsidRDefault="000F60F1"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Ģeoloģiskās kolekcijas satur paraugus, kuru vecums ataino Latvijas teritorijas ģeoloģisko vēsturi, liecina par vides </w:t>
            </w:r>
            <w:r w:rsidRPr="00C46156">
              <w:rPr>
                <w:rFonts w:ascii="Times New Roman" w:hAnsi="Times New Roman" w:cs="Times New Roman"/>
                <w:sz w:val="28"/>
                <w:szCs w:val="28"/>
              </w:rPr>
              <w:lastRenderedPageBreak/>
              <w:t>apstākļiem</w:t>
            </w:r>
            <w:r w:rsidR="000809AD">
              <w:rPr>
                <w:rFonts w:ascii="Times New Roman" w:hAnsi="Times New Roman" w:cs="Times New Roman"/>
                <w:sz w:val="28"/>
                <w:szCs w:val="28"/>
              </w:rPr>
              <w:t xml:space="preserve">, floru un </w:t>
            </w:r>
            <w:r w:rsidRPr="00C46156">
              <w:rPr>
                <w:rFonts w:ascii="Times New Roman" w:hAnsi="Times New Roman" w:cs="Times New Roman"/>
                <w:sz w:val="28"/>
                <w:szCs w:val="28"/>
              </w:rPr>
              <w:t>faunu</w:t>
            </w:r>
            <w:r w:rsidR="000809AD">
              <w:rPr>
                <w:rFonts w:ascii="Times New Roman" w:hAnsi="Times New Roman" w:cs="Times New Roman"/>
                <w:sz w:val="28"/>
                <w:szCs w:val="28"/>
              </w:rPr>
              <w:t>,</w:t>
            </w:r>
            <w:r w:rsidRPr="00C46156">
              <w:rPr>
                <w:rFonts w:ascii="Times New Roman" w:hAnsi="Times New Roman" w:cs="Times New Roman"/>
                <w:sz w:val="28"/>
                <w:szCs w:val="28"/>
              </w:rPr>
              <w:t xml:space="preserve"> sākot no 1 līdz 2</w:t>
            </w:r>
            <w:r w:rsidR="007578D6">
              <w:rPr>
                <w:rFonts w:ascii="Times New Roman" w:hAnsi="Times New Roman" w:cs="Times New Roman"/>
                <w:sz w:val="28"/>
                <w:szCs w:val="28"/>
              </w:rPr>
              <w:t> </w:t>
            </w:r>
            <w:r w:rsidRPr="00C46156">
              <w:rPr>
                <w:rFonts w:ascii="Times New Roman" w:hAnsi="Times New Roman" w:cs="Times New Roman"/>
                <w:sz w:val="28"/>
                <w:szCs w:val="28"/>
              </w:rPr>
              <w:t xml:space="preserve">miljardu gadu senas pagātnes līdz pat dažus tūkstošus gadu </w:t>
            </w:r>
            <w:r w:rsidR="007578D6">
              <w:rPr>
                <w:rFonts w:ascii="Times New Roman" w:hAnsi="Times New Roman" w:cs="Times New Roman"/>
                <w:sz w:val="28"/>
                <w:szCs w:val="28"/>
              </w:rPr>
              <w:t xml:space="preserve">senām </w:t>
            </w:r>
            <w:r w:rsidRPr="00C46156">
              <w:rPr>
                <w:rFonts w:ascii="Times New Roman" w:hAnsi="Times New Roman" w:cs="Times New Roman"/>
                <w:sz w:val="28"/>
                <w:szCs w:val="28"/>
              </w:rPr>
              <w:t>liecībām par dabas vēsturi Latvij</w:t>
            </w:r>
            <w:r w:rsidR="008C1FAE" w:rsidRPr="00C46156">
              <w:rPr>
                <w:rFonts w:ascii="Times New Roman" w:hAnsi="Times New Roman" w:cs="Times New Roman"/>
                <w:sz w:val="28"/>
                <w:szCs w:val="28"/>
              </w:rPr>
              <w:t>as teritorijā pēcleduslaikmetā.</w:t>
            </w:r>
            <w:r w:rsidR="003E2E45" w:rsidRPr="00C46156">
              <w:rPr>
                <w:rFonts w:ascii="Times New Roman" w:hAnsi="Times New Roman" w:cs="Times New Roman"/>
                <w:sz w:val="28"/>
                <w:szCs w:val="28"/>
              </w:rPr>
              <w:t xml:space="preserve"> </w:t>
            </w:r>
            <w:r w:rsidR="007578D6">
              <w:rPr>
                <w:rFonts w:ascii="Times New Roman" w:hAnsi="Times New Roman" w:cs="Times New Roman"/>
                <w:sz w:val="28"/>
                <w:szCs w:val="28"/>
              </w:rPr>
              <w:t>Muzeja k</w:t>
            </w:r>
            <w:r w:rsidRPr="00C46156">
              <w:rPr>
                <w:rFonts w:ascii="Times New Roman" w:hAnsi="Times New Roman" w:cs="Times New Roman"/>
                <w:sz w:val="28"/>
                <w:szCs w:val="28"/>
              </w:rPr>
              <w:t xml:space="preserve">rājumā glabājas ģeoloģiskās izpētes urbumu seržu paraugi no vairāk nekā 1,5 km dziļuma, kā arī iežu (piemēram, dolomītu un šūnakmens) un fosiliju paraugi no atradnēm, kas mūsdienās vairs nav pieejamas – izstrādāti derīgo izrakteņu ieguves karjeri vai hidroelektrostaciju izbūves laikā applūdināti dabiskie atsegumi Daugavas un tās pieteku ielejās. Ģeoloģiskās kolekcijas ietver visu Latvijas </w:t>
            </w:r>
            <w:proofErr w:type="spellStart"/>
            <w:r w:rsidRPr="00C46156">
              <w:rPr>
                <w:rFonts w:ascii="Times New Roman" w:hAnsi="Times New Roman" w:cs="Times New Roman"/>
                <w:sz w:val="28"/>
                <w:szCs w:val="28"/>
              </w:rPr>
              <w:t>stratigrāfisko</w:t>
            </w:r>
            <w:proofErr w:type="spellEnd"/>
            <w:r w:rsidRPr="00C46156">
              <w:rPr>
                <w:rFonts w:ascii="Times New Roman" w:hAnsi="Times New Roman" w:cs="Times New Roman"/>
                <w:sz w:val="28"/>
                <w:szCs w:val="28"/>
              </w:rPr>
              <w:t xml:space="preserve"> vienību iežu paraugus, kā arī ataino </w:t>
            </w:r>
            <w:proofErr w:type="spellStart"/>
            <w:r w:rsidRPr="00C46156">
              <w:rPr>
                <w:rFonts w:ascii="Times New Roman" w:hAnsi="Times New Roman" w:cs="Times New Roman"/>
                <w:sz w:val="28"/>
                <w:szCs w:val="28"/>
              </w:rPr>
              <w:t>litoloģisko</w:t>
            </w:r>
            <w:proofErr w:type="spellEnd"/>
            <w:r w:rsidRPr="00C46156">
              <w:rPr>
                <w:rFonts w:ascii="Times New Roman" w:hAnsi="Times New Roman" w:cs="Times New Roman"/>
                <w:sz w:val="28"/>
                <w:szCs w:val="28"/>
              </w:rPr>
              <w:t xml:space="preserve"> daudzveidību gan </w:t>
            </w:r>
            <w:proofErr w:type="spellStart"/>
            <w:r w:rsidRPr="00C46156">
              <w:rPr>
                <w:rFonts w:ascii="Times New Roman" w:hAnsi="Times New Roman" w:cs="Times New Roman"/>
                <w:sz w:val="28"/>
                <w:szCs w:val="28"/>
              </w:rPr>
              <w:t>pamatklintājā</w:t>
            </w:r>
            <w:proofErr w:type="spellEnd"/>
            <w:r w:rsidRPr="00C46156">
              <w:rPr>
                <w:rFonts w:ascii="Times New Roman" w:hAnsi="Times New Roman" w:cs="Times New Roman"/>
                <w:sz w:val="28"/>
                <w:szCs w:val="28"/>
              </w:rPr>
              <w:t>, gan to pārsedzošajā nogulumiežu segā, kuras biezums pārsniedz 1500 m</w:t>
            </w:r>
            <w:r w:rsidR="007578D6">
              <w:rPr>
                <w:rFonts w:ascii="Times New Roman" w:hAnsi="Times New Roman" w:cs="Times New Roman"/>
                <w:sz w:val="28"/>
                <w:szCs w:val="28"/>
              </w:rPr>
              <w:t>etrus</w:t>
            </w:r>
            <w:r w:rsidRPr="00C46156">
              <w:rPr>
                <w:rFonts w:ascii="Times New Roman" w:hAnsi="Times New Roman" w:cs="Times New Roman"/>
                <w:sz w:val="28"/>
                <w:szCs w:val="28"/>
              </w:rPr>
              <w:t>.</w:t>
            </w:r>
          </w:p>
          <w:p w:rsidR="000809AD" w:rsidRDefault="000F60F1"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Paleontoloģisk</w:t>
            </w:r>
            <w:r w:rsidR="007578D6">
              <w:rPr>
                <w:rFonts w:ascii="Times New Roman" w:hAnsi="Times New Roman" w:cs="Times New Roman"/>
                <w:sz w:val="28"/>
                <w:szCs w:val="28"/>
              </w:rPr>
              <w:t>aj</w:t>
            </w:r>
            <w:r w:rsidRPr="00C46156">
              <w:rPr>
                <w:rFonts w:ascii="Times New Roman" w:hAnsi="Times New Roman" w:cs="Times New Roman"/>
                <w:sz w:val="28"/>
                <w:szCs w:val="28"/>
              </w:rPr>
              <w:t xml:space="preserve">ās kolekcijās glabājas </w:t>
            </w:r>
            <w:proofErr w:type="spellStart"/>
            <w:r w:rsidRPr="00C46156">
              <w:rPr>
                <w:rFonts w:ascii="Times New Roman" w:hAnsi="Times New Roman" w:cs="Times New Roman"/>
                <w:sz w:val="28"/>
                <w:szCs w:val="28"/>
              </w:rPr>
              <w:t>graptolītu</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ostrakodu</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brahiopodu</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trilobītu</w:t>
            </w:r>
            <w:proofErr w:type="spellEnd"/>
            <w:r w:rsidRPr="00C46156">
              <w:rPr>
                <w:rFonts w:ascii="Times New Roman" w:hAnsi="Times New Roman" w:cs="Times New Roman"/>
                <w:sz w:val="28"/>
                <w:szCs w:val="28"/>
              </w:rPr>
              <w:t xml:space="preserve"> u.c. jūras bezmugurkaulnieku, kā arī devona perioda mugurkaulnieku un ledus laikmeta lielo zīdītāju fosilijas.</w:t>
            </w:r>
            <w:r w:rsidR="003B18D4">
              <w:rPr>
                <w:rFonts w:ascii="Times New Roman" w:hAnsi="Times New Roman" w:cs="Times New Roman"/>
                <w:sz w:val="28"/>
                <w:szCs w:val="28"/>
              </w:rPr>
              <w:t xml:space="preserve"> </w:t>
            </w:r>
            <w:r w:rsidRPr="00C46156">
              <w:rPr>
                <w:rFonts w:ascii="Times New Roman" w:hAnsi="Times New Roman" w:cs="Times New Roman"/>
                <w:sz w:val="28"/>
                <w:szCs w:val="28"/>
              </w:rPr>
              <w:t>Bioloģiskās kolekcijas sistemātiskā kārtībā glabā liecības par augu, sēņu un dzīvnieku daudzveidību Latvijas teritorijā, nereti arī salīdzināmu materiālu Eirāzijas mērogā (galvenokārt entomoloģijas nozarē).</w:t>
            </w:r>
          </w:p>
          <w:p w:rsidR="000809AD" w:rsidRDefault="000F60F1"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Muzeja speciāli</w:t>
            </w:r>
            <w:r w:rsidR="000809AD">
              <w:rPr>
                <w:rFonts w:ascii="Times New Roman" w:hAnsi="Times New Roman" w:cs="Times New Roman"/>
                <w:sz w:val="28"/>
                <w:szCs w:val="28"/>
              </w:rPr>
              <w:t>stu pētnieciskā darba rezultātā</w:t>
            </w:r>
            <w:r w:rsidRPr="00C46156">
              <w:rPr>
                <w:rFonts w:ascii="Times New Roman" w:hAnsi="Times New Roman" w:cs="Times New Roman"/>
                <w:sz w:val="28"/>
                <w:szCs w:val="28"/>
              </w:rPr>
              <w:t xml:space="preserve"> kolekcijas tiek mērķtiecīgi un sistemātiski papildinātas, nereti fiksējot aktuālās izmaiņas Latvijas dabā līdz ar klimata pārmaiņām vai citu apstākļu ietekmētām sugu areālu izmaiņām – ik gadu </w:t>
            </w:r>
            <w:r w:rsidR="001619AC">
              <w:rPr>
                <w:rFonts w:ascii="Times New Roman" w:hAnsi="Times New Roman" w:cs="Times New Roman"/>
                <w:sz w:val="28"/>
                <w:szCs w:val="28"/>
              </w:rPr>
              <w:t>M</w:t>
            </w:r>
            <w:r w:rsidRPr="00C46156">
              <w:rPr>
                <w:rFonts w:ascii="Times New Roman" w:hAnsi="Times New Roman" w:cs="Times New Roman"/>
                <w:sz w:val="28"/>
                <w:szCs w:val="28"/>
              </w:rPr>
              <w:t>uzeja krājums papildinās ar tādu sugu eksemplāriem, kas Latvijas teritorijā tiek konstatētas pirmo reizi.</w:t>
            </w:r>
          </w:p>
          <w:p w:rsidR="000F60F1" w:rsidRDefault="000F60F1"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Augu herbārijs, augu sēklu, ķērpju un sēņu </w:t>
            </w:r>
            <w:proofErr w:type="spellStart"/>
            <w:r w:rsidRPr="00C46156">
              <w:rPr>
                <w:rFonts w:ascii="Times New Roman" w:hAnsi="Times New Roman" w:cs="Times New Roman"/>
                <w:sz w:val="28"/>
                <w:szCs w:val="28"/>
              </w:rPr>
              <w:t>eksikātu</w:t>
            </w:r>
            <w:proofErr w:type="spellEnd"/>
            <w:r w:rsidRPr="00C46156">
              <w:rPr>
                <w:rFonts w:ascii="Times New Roman" w:hAnsi="Times New Roman" w:cs="Times New Roman"/>
                <w:sz w:val="28"/>
                <w:szCs w:val="28"/>
              </w:rPr>
              <w:t xml:space="preserve"> kolekcija galvenokārt nosedz Latvijas teritoriju un tuvākās </w:t>
            </w:r>
            <w:proofErr w:type="spellStart"/>
            <w:r w:rsidRPr="00C46156">
              <w:rPr>
                <w:rFonts w:ascii="Times New Roman" w:hAnsi="Times New Roman" w:cs="Times New Roman"/>
                <w:sz w:val="28"/>
                <w:szCs w:val="28"/>
              </w:rPr>
              <w:t>kaimiņteritorijas</w:t>
            </w:r>
            <w:proofErr w:type="spellEnd"/>
            <w:r w:rsidRPr="00C46156">
              <w:rPr>
                <w:rFonts w:ascii="Times New Roman" w:hAnsi="Times New Roman" w:cs="Times New Roman"/>
                <w:sz w:val="28"/>
                <w:szCs w:val="28"/>
              </w:rPr>
              <w:t xml:space="preserve">. Koksnes kolekciju ~ 1000 vienību apjomā raksturo paraugi no dažādām pasaules valstīm. Zooloģiskā krājuma </w:t>
            </w:r>
            <w:proofErr w:type="spellStart"/>
            <w:r w:rsidRPr="00C46156">
              <w:rPr>
                <w:rFonts w:ascii="Times New Roman" w:hAnsi="Times New Roman" w:cs="Times New Roman"/>
                <w:sz w:val="28"/>
                <w:szCs w:val="28"/>
              </w:rPr>
              <w:t>entomoloģiskās</w:t>
            </w:r>
            <w:proofErr w:type="spellEnd"/>
            <w:r w:rsidRPr="00C46156">
              <w:rPr>
                <w:rFonts w:ascii="Times New Roman" w:hAnsi="Times New Roman" w:cs="Times New Roman"/>
                <w:sz w:val="28"/>
                <w:szCs w:val="28"/>
              </w:rPr>
              <w:t xml:space="preserve"> un </w:t>
            </w:r>
            <w:proofErr w:type="spellStart"/>
            <w:r w:rsidRPr="00C46156">
              <w:rPr>
                <w:rFonts w:ascii="Times New Roman" w:hAnsi="Times New Roman" w:cs="Times New Roman"/>
                <w:sz w:val="28"/>
                <w:szCs w:val="28"/>
              </w:rPr>
              <w:t>malakoloģiskās</w:t>
            </w:r>
            <w:proofErr w:type="spellEnd"/>
            <w:r w:rsidRPr="00C46156">
              <w:rPr>
                <w:rFonts w:ascii="Times New Roman" w:hAnsi="Times New Roman" w:cs="Times New Roman"/>
                <w:sz w:val="28"/>
                <w:szCs w:val="28"/>
              </w:rPr>
              <w:t xml:space="preserve"> kolekcijas dokumentē </w:t>
            </w:r>
            <w:r w:rsidR="00DC6D1B" w:rsidRPr="00C46156">
              <w:rPr>
                <w:rFonts w:ascii="Times New Roman" w:hAnsi="Times New Roman" w:cs="Times New Roman"/>
                <w:sz w:val="28"/>
                <w:szCs w:val="28"/>
              </w:rPr>
              <w:t xml:space="preserve">kārtu </w:t>
            </w:r>
            <w:proofErr w:type="spellStart"/>
            <w:r w:rsidR="00DC6D1B" w:rsidRPr="00C46156">
              <w:rPr>
                <w:rFonts w:ascii="Times New Roman" w:hAnsi="Times New Roman" w:cs="Times New Roman"/>
                <w:sz w:val="28"/>
                <w:szCs w:val="28"/>
              </w:rPr>
              <w:lastRenderedPageBreak/>
              <w:t>taksonomisko</w:t>
            </w:r>
            <w:proofErr w:type="spellEnd"/>
            <w:r w:rsidR="00DC6D1B" w:rsidRPr="00C46156">
              <w:rPr>
                <w:rFonts w:ascii="Times New Roman" w:hAnsi="Times New Roman" w:cs="Times New Roman"/>
                <w:sz w:val="28"/>
                <w:szCs w:val="28"/>
              </w:rPr>
              <w:t xml:space="preserve"> sastāvu gan Latvijas, gan globālā</w:t>
            </w:r>
            <w:r w:rsidRPr="00C46156">
              <w:rPr>
                <w:rFonts w:ascii="Times New Roman" w:hAnsi="Times New Roman" w:cs="Times New Roman"/>
                <w:sz w:val="28"/>
                <w:szCs w:val="28"/>
              </w:rPr>
              <w:t xml:space="preserve"> mērogā. Mugurkaulnieku kolekcijas atspoguļo gan reģionālo daudzveidību, gan priekšmetu dažādību (</w:t>
            </w:r>
            <w:proofErr w:type="spellStart"/>
            <w:r w:rsidRPr="00C46156">
              <w:rPr>
                <w:rFonts w:ascii="Times New Roman" w:hAnsi="Times New Roman" w:cs="Times New Roman"/>
                <w:sz w:val="28"/>
                <w:szCs w:val="28"/>
              </w:rPr>
              <w:t>taksidermiskās</w:t>
            </w:r>
            <w:proofErr w:type="spellEnd"/>
            <w:r w:rsidRPr="00C46156">
              <w:rPr>
                <w:rFonts w:ascii="Times New Roman" w:hAnsi="Times New Roman" w:cs="Times New Roman"/>
                <w:sz w:val="28"/>
                <w:szCs w:val="28"/>
              </w:rPr>
              <w:t xml:space="preserve"> skulptūras, anatomiskie preparāti fiksējošos šķīdumos, </w:t>
            </w:r>
            <w:proofErr w:type="spellStart"/>
            <w:r w:rsidRPr="00C46156">
              <w:rPr>
                <w:rFonts w:ascii="Times New Roman" w:hAnsi="Times New Roman" w:cs="Times New Roman"/>
                <w:sz w:val="28"/>
                <w:szCs w:val="28"/>
              </w:rPr>
              <w:t>kranioloģiskais</w:t>
            </w:r>
            <w:proofErr w:type="spellEnd"/>
            <w:r w:rsidRPr="00C46156">
              <w:rPr>
                <w:rFonts w:ascii="Times New Roman" w:hAnsi="Times New Roman" w:cs="Times New Roman"/>
                <w:sz w:val="28"/>
                <w:szCs w:val="28"/>
              </w:rPr>
              <w:t xml:space="preserve"> un </w:t>
            </w:r>
            <w:proofErr w:type="spellStart"/>
            <w:r w:rsidRPr="00C46156">
              <w:rPr>
                <w:rFonts w:ascii="Times New Roman" w:hAnsi="Times New Roman" w:cs="Times New Roman"/>
                <w:sz w:val="28"/>
                <w:szCs w:val="28"/>
              </w:rPr>
              <w:t>osteoloģiskais</w:t>
            </w:r>
            <w:proofErr w:type="spellEnd"/>
            <w:r w:rsidRPr="00C46156">
              <w:rPr>
                <w:rFonts w:ascii="Times New Roman" w:hAnsi="Times New Roman" w:cs="Times New Roman"/>
                <w:sz w:val="28"/>
                <w:szCs w:val="28"/>
              </w:rPr>
              <w:t xml:space="preserve"> materiāls galvaskausu un pilnīgu skeletu kolekcijā, putnu ligzdu un putnu olu kolekcija).</w:t>
            </w:r>
          </w:p>
          <w:p w:rsidR="009A21F0" w:rsidRPr="00C46156" w:rsidRDefault="009A21F0" w:rsidP="00C46156">
            <w:pPr>
              <w:spacing w:after="0" w:line="240" w:lineRule="auto"/>
              <w:jc w:val="both"/>
              <w:rPr>
                <w:rFonts w:ascii="Times New Roman" w:hAnsi="Times New Roman" w:cs="Times New Roman"/>
                <w:b/>
                <w:sz w:val="28"/>
                <w:szCs w:val="28"/>
              </w:rPr>
            </w:pPr>
            <w:r w:rsidRPr="000809AD">
              <w:rPr>
                <w:rFonts w:ascii="Times New Roman" w:hAnsi="Times New Roman" w:cs="Times New Roman"/>
                <w:b/>
                <w:sz w:val="28"/>
                <w:szCs w:val="28"/>
              </w:rPr>
              <w:t>2.</w:t>
            </w:r>
            <w:r w:rsidR="000809AD">
              <w:rPr>
                <w:rFonts w:ascii="Times New Roman" w:hAnsi="Times New Roman" w:cs="Times New Roman"/>
                <w:sz w:val="28"/>
                <w:szCs w:val="28"/>
              </w:rPr>
              <w:t> </w:t>
            </w:r>
            <w:r w:rsidRPr="00C46156">
              <w:rPr>
                <w:rFonts w:ascii="Times New Roman" w:hAnsi="Times New Roman" w:cs="Times New Roman"/>
                <w:b/>
                <w:sz w:val="28"/>
                <w:szCs w:val="28"/>
              </w:rPr>
              <w:t xml:space="preserve">Muzeja pētnieciskais darbs nodrošina vispusīgu krājuma izpēti un pētījumus </w:t>
            </w:r>
            <w:proofErr w:type="spellStart"/>
            <w:r w:rsidRPr="00C46156">
              <w:rPr>
                <w:rFonts w:ascii="Times New Roman" w:hAnsi="Times New Roman" w:cs="Times New Roman"/>
                <w:b/>
                <w:sz w:val="28"/>
                <w:szCs w:val="28"/>
              </w:rPr>
              <w:t>profilzinātnēs</w:t>
            </w:r>
            <w:proofErr w:type="spellEnd"/>
            <w:r w:rsidR="000809AD">
              <w:rPr>
                <w:rFonts w:ascii="Times New Roman" w:hAnsi="Times New Roman" w:cs="Times New Roman"/>
                <w:sz w:val="28"/>
                <w:szCs w:val="28"/>
              </w:rPr>
              <w:t>.</w:t>
            </w:r>
          </w:p>
          <w:p w:rsidR="000809AD" w:rsidRDefault="003E2E45"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Muzejā fundamentālo pētījumu īstenošana</w:t>
            </w:r>
            <w:r w:rsidR="005235D8" w:rsidRPr="00C46156">
              <w:rPr>
                <w:rFonts w:ascii="Times New Roman" w:hAnsi="Times New Roman" w:cs="Times New Roman"/>
                <w:sz w:val="28"/>
                <w:szCs w:val="28"/>
              </w:rPr>
              <w:t xml:space="preserve"> </w:t>
            </w:r>
            <w:r w:rsidRPr="00C46156">
              <w:rPr>
                <w:rFonts w:ascii="Times New Roman" w:hAnsi="Times New Roman" w:cs="Times New Roman"/>
                <w:sz w:val="28"/>
                <w:szCs w:val="28"/>
              </w:rPr>
              <w:t xml:space="preserve">notiek </w:t>
            </w:r>
            <w:r w:rsidR="005235D8" w:rsidRPr="00C46156">
              <w:rPr>
                <w:rFonts w:ascii="Times New Roman" w:hAnsi="Times New Roman" w:cs="Times New Roman"/>
                <w:sz w:val="28"/>
                <w:szCs w:val="28"/>
              </w:rPr>
              <w:t>jau ceturto gadsimtu</w:t>
            </w:r>
            <w:r w:rsidRPr="00C46156">
              <w:rPr>
                <w:rFonts w:ascii="Times New Roman" w:hAnsi="Times New Roman" w:cs="Times New Roman"/>
                <w:sz w:val="28"/>
                <w:szCs w:val="28"/>
              </w:rPr>
              <w:t>, par atskaites punktu pieņemot pirmo dabaszinātnisko kolekciju veidošanu. Muzeja</w:t>
            </w:r>
            <w:r w:rsidR="005235D8" w:rsidRPr="00C46156">
              <w:rPr>
                <w:rFonts w:ascii="Times New Roman" w:hAnsi="Times New Roman" w:cs="Times New Roman"/>
                <w:sz w:val="28"/>
                <w:szCs w:val="28"/>
              </w:rPr>
              <w:t xml:space="preserve"> </w:t>
            </w:r>
            <w:r w:rsidR="006764DA" w:rsidRPr="00C46156">
              <w:rPr>
                <w:rFonts w:ascii="Times New Roman" w:hAnsi="Times New Roman" w:cs="Times New Roman"/>
                <w:sz w:val="28"/>
                <w:szCs w:val="28"/>
              </w:rPr>
              <w:t>speciālistu</w:t>
            </w:r>
            <w:r w:rsidRPr="00C46156">
              <w:rPr>
                <w:rFonts w:ascii="Times New Roman" w:hAnsi="Times New Roman" w:cs="Times New Roman"/>
                <w:sz w:val="28"/>
                <w:szCs w:val="28"/>
              </w:rPr>
              <w:t xml:space="preserve"> pētnieciskās darbības rezultātā </w:t>
            </w:r>
            <w:r w:rsidR="005235D8" w:rsidRPr="00C46156">
              <w:rPr>
                <w:rFonts w:ascii="Times New Roman" w:hAnsi="Times New Roman" w:cs="Times New Roman"/>
                <w:sz w:val="28"/>
                <w:szCs w:val="28"/>
              </w:rPr>
              <w:t xml:space="preserve">mērķtiecīgi tiek attīstītas </w:t>
            </w:r>
            <w:proofErr w:type="spellStart"/>
            <w:r w:rsidR="005235D8" w:rsidRPr="00C46156">
              <w:rPr>
                <w:rFonts w:ascii="Times New Roman" w:hAnsi="Times New Roman" w:cs="Times New Roman"/>
                <w:sz w:val="28"/>
                <w:szCs w:val="28"/>
              </w:rPr>
              <w:t>taksonomiskās</w:t>
            </w:r>
            <w:proofErr w:type="spellEnd"/>
            <w:r w:rsidR="005235D8" w:rsidRPr="00C46156">
              <w:rPr>
                <w:rFonts w:ascii="Times New Roman" w:hAnsi="Times New Roman" w:cs="Times New Roman"/>
                <w:sz w:val="28"/>
                <w:szCs w:val="28"/>
              </w:rPr>
              <w:t xml:space="preserve"> </w:t>
            </w:r>
            <w:proofErr w:type="spellStart"/>
            <w:r w:rsidR="005235D8" w:rsidRPr="00C46156">
              <w:rPr>
                <w:rFonts w:ascii="Times New Roman" w:hAnsi="Times New Roman" w:cs="Times New Roman"/>
                <w:sz w:val="28"/>
                <w:szCs w:val="28"/>
              </w:rPr>
              <w:t>etalonkolekcijas</w:t>
            </w:r>
            <w:proofErr w:type="spellEnd"/>
            <w:r w:rsidR="005235D8" w:rsidRPr="00C46156">
              <w:rPr>
                <w:rFonts w:ascii="Times New Roman" w:hAnsi="Times New Roman" w:cs="Times New Roman"/>
                <w:sz w:val="28"/>
                <w:szCs w:val="28"/>
              </w:rPr>
              <w:t xml:space="preserve">, kas fiksē Latvijas augu, sēņu </w:t>
            </w:r>
            <w:r w:rsidR="000447E8" w:rsidRPr="00C46156">
              <w:rPr>
                <w:rFonts w:ascii="Times New Roman" w:hAnsi="Times New Roman" w:cs="Times New Roman"/>
                <w:sz w:val="28"/>
                <w:szCs w:val="28"/>
              </w:rPr>
              <w:t xml:space="preserve">un dzīvnieku </w:t>
            </w:r>
            <w:r w:rsidR="00C24E71" w:rsidRPr="00C46156">
              <w:rPr>
                <w:rFonts w:ascii="Times New Roman" w:hAnsi="Times New Roman" w:cs="Times New Roman"/>
                <w:sz w:val="28"/>
                <w:szCs w:val="28"/>
              </w:rPr>
              <w:t xml:space="preserve">sugu </w:t>
            </w:r>
            <w:r w:rsidR="000447E8" w:rsidRPr="00C46156">
              <w:rPr>
                <w:rFonts w:ascii="Times New Roman" w:hAnsi="Times New Roman" w:cs="Times New Roman"/>
                <w:sz w:val="28"/>
                <w:szCs w:val="28"/>
              </w:rPr>
              <w:t>daudzveidību un</w:t>
            </w:r>
            <w:r w:rsidR="005235D8" w:rsidRPr="00C46156">
              <w:rPr>
                <w:rFonts w:ascii="Times New Roman" w:hAnsi="Times New Roman" w:cs="Times New Roman"/>
                <w:sz w:val="28"/>
                <w:szCs w:val="28"/>
              </w:rPr>
              <w:t xml:space="preserve"> izmaiņas.</w:t>
            </w:r>
          </w:p>
          <w:p w:rsidR="000809AD" w:rsidRDefault="00D94258"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Muzejs ir daudznozaru dabaszinātņu muzejs un tā speciālistu kompetence atbilst mineraloģijas, </w:t>
            </w:r>
            <w:proofErr w:type="spellStart"/>
            <w:r w:rsidRPr="00C46156">
              <w:rPr>
                <w:rFonts w:ascii="Times New Roman" w:hAnsi="Times New Roman" w:cs="Times New Roman"/>
                <w:sz w:val="28"/>
                <w:szCs w:val="28"/>
              </w:rPr>
              <w:t>litoloģijas</w:t>
            </w:r>
            <w:proofErr w:type="spellEnd"/>
            <w:r w:rsidRPr="00C46156">
              <w:rPr>
                <w:rFonts w:ascii="Times New Roman" w:hAnsi="Times New Roman" w:cs="Times New Roman"/>
                <w:sz w:val="28"/>
                <w:szCs w:val="28"/>
              </w:rPr>
              <w:t xml:space="preserve">, paleontoloģijas, botānikas, mikoloģijas, entomoloģijas, </w:t>
            </w:r>
            <w:proofErr w:type="spellStart"/>
            <w:r w:rsidRPr="00C46156">
              <w:rPr>
                <w:rFonts w:ascii="Times New Roman" w:hAnsi="Times New Roman" w:cs="Times New Roman"/>
                <w:sz w:val="28"/>
                <w:szCs w:val="28"/>
              </w:rPr>
              <w:t>malakoloģijas</w:t>
            </w:r>
            <w:proofErr w:type="spellEnd"/>
            <w:r w:rsidRPr="00C46156">
              <w:rPr>
                <w:rFonts w:ascii="Times New Roman" w:hAnsi="Times New Roman" w:cs="Times New Roman"/>
                <w:sz w:val="28"/>
                <w:szCs w:val="28"/>
              </w:rPr>
              <w:t>, ornitoloģijas un ekoloģijas jomām, kas tiek pielietotas sabiedrības izglītošanā veidojo</w:t>
            </w:r>
            <w:r w:rsidR="006764DA" w:rsidRPr="00C46156">
              <w:rPr>
                <w:rFonts w:ascii="Times New Roman" w:hAnsi="Times New Roman" w:cs="Times New Roman"/>
                <w:sz w:val="28"/>
                <w:szCs w:val="28"/>
              </w:rPr>
              <w:t xml:space="preserve">t un </w:t>
            </w:r>
            <w:r w:rsidRPr="00C46156">
              <w:rPr>
                <w:rFonts w:ascii="Times New Roman" w:hAnsi="Times New Roman" w:cs="Times New Roman"/>
                <w:sz w:val="28"/>
                <w:szCs w:val="28"/>
              </w:rPr>
              <w:t xml:space="preserve">aktualizējot </w:t>
            </w:r>
            <w:r w:rsidR="00830D8B">
              <w:rPr>
                <w:rFonts w:ascii="Times New Roman" w:hAnsi="Times New Roman" w:cs="Times New Roman"/>
                <w:sz w:val="28"/>
                <w:szCs w:val="28"/>
              </w:rPr>
              <w:t xml:space="preserve">Muzeja </w:t>
            </w:r>
            <w:r w:rsidRPr="00C46156">
              <w:rPr>
                <w:rFonts w:ascii="Times New Roman" w:hAnsi="Times New Roman" w:cs="Times New Roman"/>
                <w:sz w:val="28"/>
                <w:szCs w:val="28"/>
              </w:rPr>
              <w:t>pastāvīgās ekspozīcijas un izstādes, kā arī konsultējot interesentus.</w:t>
            </w:r>
          </w:p>
          <w:p w:rsidR="00830D8B" w:rsidRPr="00C46156" w:rsidRDefault="00926609"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Muzeja </w:t>
            </w:r>
            <w:r w:rsidR="004E5663" w:rsidRPr="00C46156">
              <w:rPr>
                <w:rFonts w:ascii="Times New Roman" w:hAnsi="Times New Roman" w:cs="Times New Roman"/>
                <w:sz w:val="28"/>
                <w:szCs w:val="28"/>
              </w:rPr>
              <w:t xml:space="preserve">pētniecības darba rezultāts ir </w:t>
            </w:r>
            <w:r w:rsidR="00830D8B">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krājuma kolekciju izpēte, </w:t>
            </w:r>
            <w:r w:rsidR="006764DA" w:rsidRPr="00C46156">
              <w:rPr>
                <w:rFonts w:ascii="Times New Roman" w:hAnsi="Times New Roman" w:cs="Times New Roman"/>
                <w:sz w:val="28"/>
                <w:szCs w:val="28"/>
              </w:rPr>
              <w:t>Latvijas sugu inventarizācija, kolekcij</w:t>
            </w:r>
            <w:r w:rsidR="004E5663" w:rsidRPr="00C46156">
              <w:rPr>
                <w:rFonts w:ascii="Times New Roman" w:hAnsi="Times New Roman" w:cs="Times New Roman"/>
                <w:sz w:val="28"/>
                <w:szCs w:val="28"/>
              </w:rPr>
              <w:t>u</w:t>
            </w:r>
            <w:r w:rsidR="006764DA" w:rsidRPr="00C46156">
              <w:rPr>
                <w:rFonts w:ascii="Times New Roman" w:hAnsi="Times New Roman" w:cs="Times New Roman"/>
                <w:sz w:val="28"/>
                <w:szCs w:val="28"/>
              </w:rPr>
              <w:t xml:space="preserve"> un datu bāz</w:t>
            </w:r>
            <w:r w:rsidR="004E5663" w:rsidRPr="00C46156">
              <w:rPr>
                <w:rFonts w:ascii="Times New Roman" w:hAnsi="Times New Roman" w:cs="Times New Roman"/>
                <w:sz w:val="28"/>
                <w:szCs w:val="28"/>
              </w:rPr>
              <w:t>u</w:t>
            </w:r>
            <w:r w:rsidR="006764DA" w:rsidRPr="00C46156">
              <w:rPr>
                <w:rFonts w:ascii="Times New Roman" w:hAnsi="Times New Roman" w:cs="Times New Roman"/>
                <w:sz w:val="28"/>
                <w:szCs w:val="28"/>
              </w:rPr>
              <w:t xml:space="preserve"> veidošana</w:t>
            </w:r>
            <w:r w:rsidRPr="00C46156">
              <w:rPr>
                <w:rFonts w:ascii="Times New Roman" w:hAnsi="Times New Roman" w:cs="Times New Roman"/>
                <w:sz w:val="28"/>
                <w:szCs w:val="28"/>
              </w:rPr>
              <w:t>, kā piemēru var minēt pēdējos gados</w:t>
            </w:r>
            <w:r w:rsidR="00A476A6">
              <w:rPr>
                <w:rFonts w:ascii="Times New Roman" w:hAnsi="Times New Roman" w:cs="Times New Roman"/>
                <w:sz w:val="28"/>
                <w:szCs w:val="28"/>
              </w:rPr>
              <w:t xml:space="preserve"> izstrādātos pētniec</w:t>
            </w:r>
            <w:r w:rsidR="005F76EF">
              <w:rPr>
                <w:rFonts w:ascii="Times New Roman" w:hAnsi="Times New Roman" w:cs="Times New Roman"/>
                <w:sz w:val="28"/>
                <w:szCs w:val="28"/>
              </w:rPr>
              <w:t>iskos</w:t>
            </w:r>
            <w:r w:rsidR="00A476A6">
              <w:rPr>
                <w:rFonts w:ascii="Times New Roman" w:hAnsi="Times New Roman" w:cs="Times New Roman"/>
                <w:sz w:val="28"/>
                <w:szCs w:val="28"/>
              </w:rPr>
              <w:t xml:space="preserve"> darbus</w:t>
            </w:r>
            <w:r w:rsidRPr="00C46156">
              <w:rPr>
                <w:rFonts w:ascii="Times New Roman" w:hAnsi="Times New Roman" w:cs="Times New Roman"/>
                <w:sz w:val="28"/>
                <w:szCs w:val="28"/>
              </w:rPr>
              <w:t>: „</w:t>
            </w:r>
            <w:r w:rsidR="006764DA" w:rsidRPr="00C46156">
              <w:rPr>
                <w:rFonts w:ascii="Times New Roman" w:hAnsi="Times New Roman" w:cs="Times New Roman"/>
                <w:sz w:val="28"/>
                <w:szCs w:val="28"/>
              </w:rPr>
              <w:t xml:space="preserve">Latvijas </w:t>
            </w:r>
            <w:proofErr w:type="spellStart"/>
            <w:r w:rsidR="006764DA" w:rsidRPr="00C46156">
              <w:rPr>
                <w:rFonts w:ascii="Times New Roman" w:hAnsi="Times New Roman" w:cs="Times New Roman"/>
                <w:sz w:val="28"/>
                <w:szCs w:val="28"/>
              </w:rPr>
              <w:t>vaskulārie</w:t>
            </w:r>
            <w:proofErr w:type="spellEnd"/>
            <w:r w:rsidR="006764DA" w:rsidRPr="00C46156">
              <w:rPr>
                <w:rFonts w:ascii="Times New Roman" w:hAnsi="Times New Roman" w:cs="Times New Roman"/>
                <w:sz w:val="28"/>
                <w:szCs w:val="28"/>
              </w:rPr>
              <w:t xml:space="preserve"> augi, sugu inventarizācija, kolekcijas un datu bāzes veidošana</w:t>
            </w:r>
            <w:r w:rsidRPr="00C46156">
              <w:rPr>
                <w:rFonts w:ascii="Times New Roman" w:hAnsi="Times New Roman" w:cs="Times New Roman"/>
                <w:sz w:val="28"/>
                <w:szCs w:val="28"/>
              </w:rPr>
              <w:t>”, „</w:t>
            </w:r>
            <w:r w:rsidR="006764DA" w:rsidRPr="00C46156">
              <w:rPr>
                <w:rFonts w:ascii="Times New Roman" w:hAnsi="Times New Roman" w:cs="Times New Roman"/>
                <w:sz w:val="28"/>
                <w:szCs w:val="28"/>
              </w:rPr>
              <w:t xml:space="preserve">Latvijas </w:t>
            </w:r>
            <w:proofErr w:type="spellStart"/>
            <w:r w:rsidR="006764DA" w:rsidRPr="00C46156">
              <w:rPr>
                <w:rFonts w:ascii="Times New Roman" w:hAnsi="Times New Roman" w:cs="Times New Roman"/>
                <w:sz w:val="28"/>
                <w:szCs w:val="28"/>
              </w:rPr>
              <w:t>mieturaļģes</w:t>
            </w:r>
            <w:proofErr w:type="spellEnd"/>
            <w:r w:rsidR="006764DA" w:rsidRPr="00C46156">
              <w:rPr>
                <w:rFonts w:ascii="Times New Roman" w:hAnsi="Times New Roman" w:cs="Times New Roman"/>
                <w:sz w:val="28"/>
                <w:szCs w:val="28"/>
              </w:rPr>
              <w:t>, sugu inventarizācija, kolekcijas un datu bāzes veidošana</w:t>
            </w:r>
            <w:r w:rsidRPr="00C46156">
              <w:rPr>
                <w:rFonts w:ascii="Times New Roman" w:hAnsi="Times New Roman" w:cs="Times New Roman"/>
                <w:sz w:val="28"/>
                <w:szCs w:val="28"/>
              </w:rPr>
              <w:t>”, „</w:t>
            </w:r>
            <w:r w:rsidRPr="00C46156">
              <w:rPr>
                <w:rFonts w:ascii="Times New Roman" w:hAnsi="Times New Roman" w:cs="Times New Roman"/>
                <w:sz w:val="28"/>
                <w:szCs w:val="28"/>
                <w:lang w:eastAsia="lv-LV"/>
              </w:rPr>
              <w:t xml:space="preserve">Latvijas invazīvie augi, kolekcijas un datu bāzes veidošana”, </w:t>
            </w:r>
            <w:r w:rsidRPr="00C46156">
              <w:rPr>
                <w:rFonts w:ascii="Times New Roman" w:hAnsi="Times New Roman" w:cs="Times New Roman"/>
                <w:sz w:val="28"/>
                <w:szCs w:val="28"/>
              </w:rPr>
              <w:t>„</w:t>
            </w:r>
            <w:r w:rsidR="006764DA" w:rsidRPr="00C46156">
              <w:rPr>
                <w:rFonts w:ascii="Times New Roman" w:hAnsi="Times New Roman" w:cs="Times New Roman"/>
                <w:sz w:val="28"/>
                <w:szCs w:val="28"/>
              </w:rPr>
              <w:t>V.Grāvīša un Ģeoloģijas institūta materiāla zinātniskā izpēte un apstrāde</w:t>
            </w:r>
            <w:r w:rsidRPr="00C46156">
              <w:rPr>
                <w:rFonts w:ascii="Times New Roman" w:hAnsi="Times New Roman" w:cs="Times New Roman"/>
                <w:sz w:val="28"/>
                <w:szCs w:val="28"/>
              </w:rPr>
              <w:t>”, „</w:t>
            </w:r>
            <w:proofErr w:type="spellStart"/>
            <w:r w:rsidR="006764DA" w:rsidRPr="00C46156">
              <w:rPr>
                <w:rFonts w:ascii="Times New Roman" w:hAnsi="Times New Roman" w:cs="Times New Roman"/>
                <w:sz w:val="28"/>
                <w:szCs w:val="28"/>
                <w:lang w:eastAsia="lv-LV"/>
              </w:rPr>
              <w:t>V.Sorokina</w:t>
            </w:r>
            <w:proofErr w:type="spellEnd"/>
            <w:r w:rsidR="006764DA" w:rsidRPr="00C46156">
              <w:rPr>
                <w:rFonts w:ascii="Times New Roman" w:hAnsi="Times New Roman" w:cs="Times New Roman"/>
                <w:sz w:val="28"/>
                <w:szCs w:val="28"/>
                <w:lang w:eastAsia="lv-LV"/>
              </w:rPr>
              <w:t xml:space="preserve"> paleontoloģiskā un ģeoloģiskā mantojuma izpēte</w:t>
            </w:r>
            <w:r w:rsidRPr="00C46156">
              <w:rPr>
                <w:rFonts w:ascii="Times New Roman" w:hAnsi="Times New Roman" w:cs="Times New Roman"/>
                <w:sz w:val="28"/>
                <w:szCs w:val="28"/>
                <w:lang w:eastAsia="lv-LV"/>
              </w:rPr>
              <w:t>” u.c.</w:t>
            </w:r>
          </w:p>
          <w:p w:rsidR="007667AE" w:rsidRPr="00C46156" w:rsidRDefault="00926609" w:rsidP="00C46156">
            <w:pPr>
              <w:spacing w:after="0" w:line="240" w:lineRule="auto"/>
              <w:jc w:val="both"/>
              <w:rPr>
                <w:rFonts w:ascii="Times New Roman" w:hAnsi="Times New Roman" w:cs="Times New Roman"/>
                <w:b/>
                <w:sz w:val="28"/>
                <w:szCs w:val="28"/>
                <w:lang w:eastAsia="lv-LV"/>
              </w:rPr>
            </w:pPr>
            <w:r w:rsidRPr="000809AD">
              <w:rPr>
                <w:rFonts w:ascii="Times New Roman" w:hAnsi="Times New Roman" w:cs="Times New Roman"/>
                <w:b/>
                <w:sz w:val="28"/>
                <w:szCs w:val="28"/>
                <w:lang w:eastAsia="lv-LV"/>
              </w:rPr>
              <w:t>3.</w:t>
            </w:r>
            <w:r w:rsidR="00660EB1" w:rsidRPr="00660EB1">
              <w:rPr>
                <w:rFonts w:ascii="Times New Roman" w:hAnsi="Times New Roman" w:cs="Times New Roman"/>
                <w:sz w:val="28"/>
                <w:szCs w:val="28"/>
                <w:lang w:eastAsia="lv-LV"/>
              </w:rPr>
              <w:t xml:space="preserve"> </w:t>
            </w:r>
            <w:r w:rsidRPr="00C46156">
              <w:rPr>
                <w:rFonts w:ascii="Times New Roman" w:hAnsi="Times New Roman" w:cs="Times New Roman"/>
                <w:b/>
                <w:sz w:val="28"/>
                <w:szCs w:val="28"/>
                <w:lang w:eastAsia="lv-LV"/>
              </w:rPr>
              <w:t>Muzeja eks</w:t>
            </w:r>
            <w:r w:rsidR="00B65406">
              <w:rPr>
                <w:rFonts w:ascii="Times New Roman" w:hAnsi="Times New Roman" w:cs="Times New Roman"/>
                <w:b/>
                <w:sz w:val="28"/>
                <w:szCs w:val="28"/>
                <w:lang w:eastAsia="lv-LV"/>
              </w:rPr>
              <w:t xml:space="preserve">pozīcijas, izstādes un citi ar </w:t>
            </w:r>
            <w:r w:rsidR="00B65406">
              <w:rPr>
                <w:rFonts w:ascii="Times New Roman" w:hAnsi="Times New Roman" w:cs="Times New Roman"/>
                <w:b/>
                <w:sz w:val="28"/>
                <w:szCs w:val="28"/>
                <w:lang w:eastAsia="lv-LV"/>
              </w:rPr>
              <w:lastRenderedPageBreak/>
              <w:t>M</w:t>
            </w:r>
            <w:r w:rsidRPr="00C46156">
              <w:rPr>
                <w:rFonts w:ascii="Times New Roman" w:hAnsi="Times New Roman" w:cs="Times New Roman"/>
                <w:b/>
                <w:sz w:val="28"/>
                <w:szCs w:val="28"/>
                <w:lang w:eastAsia="lv-LV"/>
              </w:rPr>
              <w:t>uzeja darbību saistītie</w:t>
            </w:r>
            <w:r w:rsidR="00B65406">
              <w:rPr>
                <w:rFonts w:ascii="Times New Roman" w:hAnsi="Times New Roman" w:cs="Times New Roman"/>
                <w:b/>
                <w:sz w:val="28"/>
                <w:szCs w:val="28"/>
                <w:lang w:eastAsia="lv-LV"/>
              </w:rPr>
              <w:t xml:space="preserve"> komunikācijas veidi nodrošina M</w:t>
            </w:r>
            <w:r w:rsidRPr="00C46156">
              <w:rPr>
                <w:rFonts w:ascii="Times New Roman" w:hAnsi="Times New Roman" w:cs="Times New Roman"/>
                <w:b/>
                <w:sz w:val="28"/>
                <w:szCs w:val="28"/>
                <w:lang w:eastAsia="lv-LV"/>
              </w:rPr>
              <w:t>uzeja krājuma pieejamību un vispusīgu izmantošanu sabiedrības izglītošanai un attīstībai</w:t>
            </w:r>
            <w:r w:rsidRPr="001F3809">
              <w:rPr>
                <w:rFonts w:ascii="Times New Roman" w:hAnsi="Times New Roman" w:cs="Times New Roman"/>
                <w:sz w:val="28"/>
                <w:szCs w:val="28"/>
                <w:lang w:eastAsia="lv-LV"/>
              </w:rPr>
              <w:t>.</w:t>
            </w:r>
          </w:p>
          <w:p w:rsidR="000809AD" w:rsidRDefault="00926609"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Svarīgs </w:t>
            </w:r>
            <w:r w:rsidR="005F6A9C" w:rsidRPr="00C46156">
              <w:rPr>
                <w:rFonts w:ascii="Times New Roman" w:hAnsi="Times New Roman" w:cs="Times New Roman"/>
                <w:sz w:val="28"/>
                <w:szCs w:val="28"/>
              </w:rPr>
              <w:t>M</w:t>
            </w:r>
            <w:r w:rsidRPr="00C46156">
              <w:rPr>
                <w:rFonts w:ascii="Times New Roman" w:hAnsi="Times New Roman" w:cs="Times New Roman"/>
                <w:sz w:val="28"/>
                <w:szCs w:val="28"/>
              </w:rPr>
              <w:t xml:space="preserve">uzeja darbības virziens ir sabiedrības izglītošana par dabu un vides problēmām. </w:t>
            </w:r>
            <w:r w:rsidR="00C5694F" w:rsidRPr="00C46156">
              <w:rPr>
                <w:rFonts w:ascii="Times New Roman" w:hAnsi="Times New Roman" w:cs="Times New Roman"/>
                <w:sz w:val="28"/>
                <w:szCs w:val="28"/>
              </w:rPr>
              <w:t>Muzeja</w:t>
            </w:r>
            <w:r w:rsidRPr="00C46156">
              <w:rPr>
                <w:rFonts w:ascii="Times New Roman" w:hAnsi="Times New Roman" w:cs="Times New Roman"/>
                <w:sz w:val="28"/>
                <w:szCs w:val="28"/>
              </w:rPr>
              <w:t xml:space="preserve"> apmeklētājiem apskatei atvērtas 13</w:t>
            </w:r>
            <w:r w:rsidR="001F3809">
              <w:rPr>
                <w:rFonts w:ascii="Times New Roman" w:hAnsi="Times New Roman" w:cs="Times New Roman"/>
                <w:sz w:val="28"/>
                <w:szCs w:val="28"/>
              </w:rPr>
              <w:t> </w:t>
            </w:r>
            <w:r w:rsidRPr="00C46156">
              <w:rPr>
                <w:rFonts w:ascii="Times New Roman" w:hAnsi="Times New Roman" w:cs="Times New Roman"/>
                <w:sz w:val="28"/>
                <w:szCs w:val="28"/>
              </w:rPr>
              <w:t xml:space="preserve">ekspozīcijas un ekspozīciju sadaļas. Tās aptver ne tikai dažādas tēmas, saistītas ar Latvijas dabu kopumā </w:t>
            </w:r>
            <w:r w:rsidRPr="000809AD">
              <w:rPr>
                <w:rFonts w:ascii="Times New Roman" w:hAnsi="Times New Roman" w:cs="Times New Roman"/>
                <w:sz w:val="28"/>
                <w:szCs w:val="28"/>
              </w:rPr>
              <w:t xml:space="preserve">(Latvijas ģeoloģija, Dinamiskā ģeoloģija, Zemes un biosfēras evolūcija, Latvijas putni, Latvijas zīdītāji, </w:t>
            </w:r>
            <w:proofErr w:type="spellStart"/>
            <w:r w:rsidRPr="000809AD">
              <w:rPr>
                <w:rFonts w:ascii="Times New Roman" w:hAnsi="Times New Roman" w:cs="Times New Roman"/>
                <w:sz w:val="28"/>
                <w:szCs w:val="28"/>
              </w:rPr>
              <w:t>Zooģeogrāfiskie</w:t>
            </w:r>
            <w:proofErr w:type="spellEnd"/>
            <w:r w:rsidRPr="000809AD">
              <w:rPr>
                <w:rFonts w:ascii="Times New Roman" w:hAnsi="Times New Roman" w:cs="Times New Roman"/>
                <w:sz w:val="28"/>
                <w:szCs w:val="28"/>
              </w:rPr>
              <w:t xml:space="preserve"> apgabali, Jūru ekosistēmas, to aizsardzība, Kukaiņi, Botānika un mikoloģija),</w:t>
            </w:r>
            <w:r w:rsidRPr="00C46156">
              <w:rPr>
                <w:rFonts w:ascii="Times New Roman" w:hAnsi="Times New Roman" w:cs="Times New Roman"/>
                <w:sz w:val="28"/>
                <w:szCs w:val="28"/>
              </w:rPr>
              <w:t xml:space="preserve"> bet arī plašāku, sabiedrībai aktuālu tēmu loku. </w:t>
            </w:r>
            <w:r w:rsidR="00837482" w:rsidRPr="00C46156">
              <w:rPr>
                <w:rFonts w:ascii="Times New Roman" w:hAnsi="Times New Roman" w:cs="Times New Roman"/>
                <w:sz w:val="28"/>
                <w:szCs w:val="28"/>
              </w:rPr>
              <w:t>E</w:t>
            </w:r>
            <w:r w:rsidRPr="00C46156">
              <w:rPr>
                <w:rFonts w:ascii="Times New Roman" w:hAnsi="Times New Roman" w:cs="Times New Roman"/>
                <w:sz w:val="28"/>
                <w:szCs w:val="28"/>
              </w:rPr>
              <w:t xml:space="preserve">kspozīcija </w:t>
            </w:r>
            <w:r w:rsidR="000809AD">
              <w:rPr>
                <w:rFonts w:ascii="Times New Roman" w:hAnsi="Times New Roman" w:cs="Times New Roman"/>
                <w:sz w:val="28"/>
                <w:szCs w:val="28"/>
              </w:rPr>
              <w:t>„</w:t>
            </w:r>
            <w:r w:rsidRPr="000809AD">
              <w:rPr>
                <w:rFonts w:ascii="Times New Roman" w:hAnsi="Times New Roman" w:cs="Times New Roman"/>
                <w:sz w:val="28"/>
                <w:szCs w:val="28"/>
              </w:rPr>
              <w:t>Vide un cilvēks</w:t>
            </w:r>
            <w:r w:rsidR="000809AD">
              <w:rPr>
                <w:rFonts w:ascii="Times New Roman" w:hAnsi="Times New Roman" w:cs="Times New Roman"/>
                <w:sz w:val="28"/>
                <w:szCs w:val="28"/>
              </w:rPr>
              <w:t>”</w:t>
            </w:r>
            <w:r w:rsidRPr="00C46156">
              <w:rPr>
                <w:rFonts w:ascii="Times New Roman" w:hAnsi="Times New Roman" w:cs="Times New Roman"/>
                <w:sz w:val="28"/>
                <w:szCs w:val="28"/>
              </w:rPr>
              <w:t xml:space="preserve"> stāsta par ekoloģijas likumsakarībām un aktuālajām vides problēmām, kas svarīgas katram sabiedrības loceklim. Ekspozīci</w:t>
            </w:r>
            <w:r w:rsidR="00B65406">
              <w:rPr>
                <w:rFonts w:ascii="Times New Roman" w:hAnsi="Times New Roman" w:cs="Times New Roman"/>
                <w:sz w:val="28"/>
                <w:szCs w:val="28"/>
              </w:rPr>
              <w:t>jas ir veidotas, balstoties uz M</w:t>
            </w:r>
            <w:r w:rsidRPr="00C46156">
              <w:rPr>
                <w:rFonts w:ascii="Times New Roman" w:hAnsi="Times New Roman" w:cs="Times New Roman"/>
                <w:sz w:val="28"/>
                <w:szCs w:val="28"/>
              </w:rPr>
              <w:t xml:space="preserve">uzeja speciālistu zināšanām, kā arī uz bagātīgo </w:t>
            </w:r>
            <w:r w:rsidR="00F2522F">
              <w:rPr>
                <w:rFonts w:ascii="Times New Roman" w:hAnsi="Times New Roman" w:cs="Times New Roman"/>
                <w:sz w:val="28"/>
                <w:szCs w:val="28"/>
              </w:rPr>
              <w:t>M</w:t>
            </w:r>
            <w:r w:rsidRPr="00C46156">
              <w:rPr>
                <w:rFonts w:ascii="Times New Roman" w:hAnsi="Times New Roman" w:cs="Times New Roman"/>
                <w:sz w:val="28"/>
                <w:szCs w:val="28"/>
              </w:rPr>
              <w:t>uzeja krājuma priekšmetu klāstu.</w:t>
            </w:r>
            <w:r w:rsidR="00F2522F">
              <w:rPr>
                <w:rFonts w:ascii="Times New Roman" w:hAnsi="Times New Roman" w:cs="Times New Roman"/>
                <w:sz w:val="28"/>
                <w:szCs w:val="28"/>
              </w:rPr>
              <w:t xml:space="preserve"> </w:t>
            </w:r>
            <w:r w:rsidRPr="00C46156">
              <w:rPr>
                <w:rFonts w:ascii="Times New Roman" w:hAnsi="Times New Roman" w:cs="Times New Roman"/>
                <w:sz w:val="28"/>
                <w:szCs w:val="28"/>
              </w:rPr>
              <w:t xml:space="preserve">Veidojot </w:t>
            </w:r>
            <w:r w:rsidR="00F2522F">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ekspozīcijas un atjaunojot infrastruktūru, arvien lielāks uzsvars tiek likts uz </w:t>
            </w:r>
            <w:r w:rsidR="00F2522F">
              <w:rPr>
                <w:rFonts w:ascii="Times New Roman" w:hAnsi="Times New Roman" w:cs="Times New Roman"/>
                <w:sz w:val="28"/>
                <w:szCs w:val="28"/>
              </w:rPr>
              <w:t>M</w:t>
            </w:r>
            <w:r w:rsidRPr="00C46156">
              <w:rPr>
                <w:rFonts w:ascii="Times New Roman" w:hAnsi="Times New Roman" w:cs="Times New Roman"/>
                <w:sz w:val="28"/>
                <w:szCs w:val="28"/>
              </w:rPr>
              <w:t xml:space="preserve">uzeja pieejamības nodrošināšanu gan apmeklētājiem ar īpašām vajadzībām (pieejamība cilvēkiem </w:t>
            </w:r>
            <w:proofErr w:type="spellStart"/>
            <w:r w:rsidRPr="00C46156">
              <w:rPr>
                <w:rFonts w:ascii="Times New Roman" w:hAnsi="Times New Roman" w:cs="Times New Roman"/>
                <w:sz w:val="28"/>
                <w:szCs w:val="28"/>
              </w:rPr>
              <w:t>ratiņkrēslos</w:t>
            </w:r>
            <w:proofErr w:type="spellEnd"/>
            <w:r w:rsidRPr="00C46156">
              <w:rPr>
                <w:rFonts w:ascii="Times New Roman" w:hAnsi="Times New Roman" w:cs="Times New Roman"/>
                <w:sz w:val="28"/>
                <w:szCs w:val="28"/>
              </w:rPr>
              <w:t xml:space="preserve">, atbilstošs lifts, speciāli aprīkotas labierīcības, uzsākta </w:t>
            </w:r>
            <w:proofErr w:type="spellStart"/>
            <w:r w:rsidRPr="00C46156">
              <w:rPr>
                <w:rFonts w:ascii="Times New Roman" w:hAnsi="Times New Roman" w:cs="Times New Roman"/>
                <w:sz w:val="28"/>
                <w:szCs w:val="28"/>
              </w:rPr>
              <w:t>braila</w:t>
            </w:r>
            <w:proofErr w:type="spellEnd"/>
            <w:r w:rsidRPr="00C46156">
              <w:rPr>
                <w:rFonts w:ascii="Times New Roman" w:hAnsi="Times New Roman" w:cs="Times New Roman"/>
                <w:sz w:val="28"/>
                <w:szCs w:val="28"/>
              </w:rPr>
              <w:t xml:space="preserve"> raksta ieviešana ekspozīcijās)</w:t>
            </w:r>
            <w:r w:rsidR="00F2522F">
              <w:rPr>
                <w:rFonts w:ascii="Times New Roman" w:hAnsi="Times New Roman" w:cs="Times New Roman"/>
                <w:sz w:val="28"/>
                <w:szCs w:val="28"/>
              </w:rPr>
              <w:t>,</w:t>
            </w:r>
            <w:r w:rsidRPr="00C46156">
              <w:rPr>
                <w:rFonts w:ascii="Times New Roman" w:hAnsi="Times New Roman" w:cs="Times New Roman"/>
                <w:sz w:val="28"/>
                <w:szCs w:val="28"/>
              </w:rPr>
              <w:t xml:space="preserve"> gan arī ģimenēm ar bērniem (pārtinamais galdiņš, lifts piemērots </w:t>
            </w:r>
            <w:proofErr w:type="spellStart"/>
            <w:r w:rsidRPr="00C46156">
              <w:rPr>
                <w:rFonts w:ascii="Times New Roman" w:hAnsi="Times New Roman" w:cs="Times New Roman"/>
                <w:sz w:val="28"/>
                <w:szCs w:val="28"/>
              </w:rPr>
              <w:t>sēžamratiņiem</w:t>
            </w:r>
            <w:proofErr w:type="spellEnd"/>
            <w:r w:rsidRPr="00C46156">
              <w:rPr>
                <w:rFonts w:ascii="Times New Roman" w:hAnsi="Times New Roman" w:cs="Times New Roman"/>
                <w:sz w:val="28"/>
                <w:szCs w:val="28"/>
              </w:rPr>
              <w:t>, vieta zīdaiņu barošanai).</w:t>
            </w:r>
          </w:p>
          <w:p w:rsidR="000809AD" w:rsidRDefault="00926609" w:rsidP="000809AD">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Uz ekspozīciju pamata notiek plašs vides izglītības darbs ar daudzveidīgu piedāvājumu dažādām apmeklētāju grupām.</w:t>
            </w:r>
            <w:r w:rsidRPr="00C46156">
              <w:rPr>
                <w:rFonts w:ascii="Times New Roman" w:hAnsi="Times New Roman" w:cs="Times New Roman"/>
                <w:b/>
                <w:sz w:val="28"/>
                <w:szCs w:val="28"/>
              </w:rPr>
              <w:t xml:space="preserve"> </w:t>
            </w:r>
            <w:r w:rsidRPr="00C46156">
              <w:rPr>
                <w:rFonts w:ascii="Times New Roman" w:hAnsi="Times New Roman" w:cs="Times New Roman"/>
                <w:sz w:val="28"/>
                <w:szCs w:val="28"/>
              </w:rPr>
              <w:t xml:space="preserve">Galvenā </w:t>
            </w:r>
            <w:r w:rsidR="00837482" w:rsidRPr="00C46156">
              <w:rPr>
                <w:rFonts w:ascii="Times New Roman" w:hAnsi="Times New Roman" w:cs="Times New Roman"/>
                <w:sz w:val="28"/>
                <w:szCs w:val="28"/>
              </w:rPr>
              <w:t xml:space="preserve">Muzeja mērķauditorija </w:t>
            </w:r>
            <w:r w:rsidRPr="00C46156">
              <w:rPr>
                <w:rFonts w:ascii="Times New Roman" w:hAnsi="Times New Roman" w:cs="Times New Roman"/>
                <w:sz w:val="28"/>
                <w:szCs w:val="28"/>
              </w:rPr>
              <w:t>ir sko</w:t>
            </w:r>
            <w:r w:rsidR="00BC5F7B" w:rsidRPr="00C46156">
              <w:rPr>
                <w:rFonts w:ascii="Times New Roman" w:hAnsi="Times New Roman" w:cs="Times New Roman"/>
                <w:sz w:val="28"/>
                <w:szCs w:val="28"/>
              </w:rPr>
              <w:t xml:space="preserve">lēni no 8 līdz 14 gadiem, taču </w:t>
            </w:r>
            <w:r w:rsidRPr="00C46156">
              <w:rPr>
                <w:rFonts w:ascii="Times New Roman" w:hAnsi="Times New Roman" w:cs="Times New Roman"/>
                <w:sz w:val="28"/>
                <w:szCs w:val="28"/>
              </w:rPr>
              <w:t xml:space="preserve">aizvien lielāka uzmanība tiek pievērsta ģimeņu, kā arī pieaugušo piesaistei, organizējot brīvdienu pasākumus, </w:t>
            </w:r>
            <w:r w:rsidR="00C2398D">
              <w:rPr>
                <w:rFonts w:ascii="Times New Roman" w:hAnsi="Times New Roman" w:cs="Times New Roman"/>
                <w:sz w:val="28"/>
                <w:szCs w:val="28"/>
              </w:rPr>
              <w:t xml:space="preserve">Muzeja </w:t>
            </w:r>
            <w:r w:rsidRPr="00C46156">
              <w:rPr>
                <w:rFonts w:ascii="Times New Roman" w:hAnsi="Times New Roman" w:cs="Times New Roman"/>
                <w:sz w:val="28"/>
                <w:szCs w:val="28"/>
              </w:rPr>
              <w:t>krājuma demonstrēšanas ciklus u.c. Muzeja izglīt</w:t>
            </w:r>
            <w:r w:rsidR="000809AD">
              <w:rPr>
                <w:rFonts w:ascii="Times New Roman" w:hAnsi="Times New Roman" w:cs="Times New Roman"/>
                <w:sz w:val="28"/>
                <w:szCs w:val="28"/>
              </w:rPr>
              <w:t>ojošie pasākumi ir</w:t>
            </w:r>
            <w:r w:rsidRPr="00C46156">
              <w:rPr>
                <w:rFonts w:ascii="Times New Roman" w:hAnsi="Times New Roman" w:cs="Times New Roman"/>
                <w:sz w:val="28"/>
                <w:szCs w:val="28"/>
              </w:rPr>
              <w:t xml:space="preserve"> ekskursijas </w:t>
            </w:r>
            <w:r w:rsidR="00C2398D">
              <w:rPr>
                <w:rFonts w:ascii="Times New Roman" w:hAnsi="Times New Roman" w:cs="Times New Roman"/>
                <w:sz w:val="28"/>
                <w:szCs w:val="28"/>
              </w:rPr>
              <w:t>M</w:t>
            </w:r>
            <w:r w:rsidRPr="00C46156">
              <w:rPr>
                <w:rFonts w:ascii="Times New Roman" w:hAnsi="Times New Roman" w:cs="Times New Roman"/>
                <w:sz w:val="28"/>
                <w:szCs w:val="28"/>
              </w:rPr>
              <w:t xml:space="preserve">uzeja ekspozīcijās, nodarbības un </w:t>
            </w:r>
            <w:proofErr w:type="spellStart"/>
            <w:r w:rsidRPr="00C46156">
              <w:rPr>
                <w:rFonts w:ascii="Times New Roman" w:hAnsi="Times New Roman" w:cs="Times New Roman"/>
                <w:sz w:val="28"/>
                <w:szCs w:val="28"/>
              </w:rPr>
              <w:t>muzejpedagoģiskās</w:t>
            </w:r>
            <w:proofErr w:type="spellEnd"/>
            <w:r w:rsidRPr="00C46156">
              <w:rPr>
                <w:rFonts w:ascii="Times New Roman" w:hAnsi="Times New Roman" w:cs="Times New Roman"/>
                <w:sz w:val="28"/>
                <w:szCs w:val="28"/>
              </w:rPr>
              <w:t xml:space="preserve"> programmas, lekcijas, izbraukuma nodarbības „Muzejs mūsu bagāžā”, ģimenes dienas, </w:t>
            </w:r>
            <w:r w:rsidRPr="00C46156">
              <w:rPr>
                <w:rFonts w:ascii="Times New Roman" w:hAnsi="Times New Roman" w:cs="Times New Roman"/>
                <w:sz w:val="28"/>
                <w:szCs w:val="28"/>
              </w:rPr>
              <w:lastRenderedPageBreak/>
              <w:t>nodarbības ģimenēm dabas izziņas telpā – ekspozīcijā „Par Zemi, Sauli un mums”, semināri skolotājiem un citi</w:t>
            </w:r>
            <w:r w:rsidR="00C2398D">
              <w:rPr>
                <w:rFonts w:ascii="Times New Roman" w:hAnsi="Times New Roman" w:cs="Times New Roman"/>
                <w:sz w:val="28"/>
                <w:szCs w:val="28"/>
              </w:rPr>
              <w:t xml:space="preserve"> pasākumi</w:t>
            </w:r>
            <w:r w:rsidRPr="00C46156">
              <w:rPr>
                <w:rFonts w:ascii="Times New Roman" w:hAnsi="Times New Roman" w:cs="Times New Roman"/>
                <w:sz w:val="28"/>
                <w:szCs w:val="28"/>
              </w:rPr>
              <w:t xml:space="preserve">. Pie ilggadīgiem pasākumiem jāmin </w:t>
            </w:r>
            <w:r w:rsidR="00C2398D">
              <w:rPr>
                <w:rFonts w:ascii="Times New Roman" w:hAnsi="Times New Roman" w:cs="Times New Roman"/>
                <w:sz w:val="28"/>
                <w:szCs w:val="28"/>
              </w:rPr>
              <w:t>M</w:t>
            </w:r>
            <w:r w:rsidRPr="00C46156">
              <w:rPr>
                <w:rFonts w:ascii="Times New Roman" w:hAnsi="Times New Roman" w:cs="Times New Roman"/>
                <w:sz w:val="28"/>
                <w:szCs w:val="28"/>
              </w:rPr>
              <w:t xml:space="preserve">uzejā notiekošie </w:t>
            </w:r>
            <w:proofErr w:type="spellStart"/>
            <w:r w:rsidRPr="00C46156">
              <w:rPr>
                <w:rFonts w:ascii="Times New Roman" w:hAnsi="Times New Roman" w:cs="Times New Roman"/>
                <w:sz w:val="28"/>
                <w:szCs w:val="28"/>
              </w:rPr>
              <w:t>dabaszinību</w:t>
            </w:r>
            <w:proofErr w:type="spellEnd"/>
            <w:r w:rsidRPr="00C46156">
              <w:rPr>
                <w:rFonts w:ascii="Times New Roman" w:hAnsi="Times New Roman" w:cs="Times New Roman"/>
                <w:sz w:val="28"/>
                <w:szCs w:val="28"/>
              </w:rPr>
              <w:t xml:space="preserve"> pulciņi, pēdējos gados ieviestie – izzinošas bērnu dzimšanas dienas svinības </w:t>
            </w:r>
            <w:r w:rsidR="00DF4CDA">
              <w:rPr>
                <w:rFonts w:ascii="Times New Roman" w:hAnsi="Times New Roman" w:cs="Times New Roman"/>
                <w:sz w:val="28"/>
                <w:szCs w:val="28"/>
              </w:rPr>
              <w:t>M</w:t>
            </w:r>
            <w:r w:rsidRPr="00C46156">
              <w:rPr>
                <w:rFonts w:ascii="Times New Roman" w:hAnsi="Times New Roman" w:cs="Times New Roman"/>
                <w:sz w:val="28"/>
                <w:szCs w:val="28"/>
              </w:rPr>
              <w:t xml:space="preserve">uzejā, </w:t>
            </w:r>
            <w:r w:rsidR="00DF4CDA">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krājuma demonstrēšana sestdienās. Kopš 2013.gada uzsākta jauna tradīcija – </w:t>
            </w:r>
            <w:r w:rsidR="00822F7A">
              <w:rPr>
                <w:rFonts w:ascii="Times New Roman" w:hAnsi="Times New Roman" w:cs="Times New Roman"/>
                <w:sz w:val="28"/>
                <w:szCs w:val="28"/>
              </w:rPr>
              <w:t>„</w:t>
            </w:r>
            <w:r w:rsidRPr="00C46156">
              <w:rPr>
                <w:rFonts w:ascii="Times New Roman" w:hAnsi="Times New Roman" w:cs="Times New Roman"/>
                <w:sz w:val="28"/>
                <w:szCs w:val="28"/>
              </w:rPr>
              <w:t xml:space="preserve">Vides mēneša” organizēšana ar izstādēm, izglītojošām aktivitātēm un semināriem </w:t>
            </w:r>
            <w:r w:rsidR="00822F7A">
              <w:rPr>
                <w:rFonts w:ascii="Times New Roman" w:hAnsi="Times New Roman" w:cs="Times New Roman"/>
                <w:sz w:val="28"/>
                <w:szCs w:val="28"/>
              </w:rPr>
              <w:t>pedagogiem</w:t>
            </w:r>
            <w:r w:rsidRPr="00C46156">
              <w:rPr>
                <w:rFonts w:ascii="Times New Roman" w:hAnsi="Times New Roman" w:cs="Times New Roman"/>
                <w:sz w:val="28"/>
                <w:szCs w:val="28"/>
              </w:rPr>
              <w:t xml:space="preserve">. 2016.gadā ieviests jauns pakalpojuma veids – „Rīta cēliens muzejā” (nodarbības bērniem </w:t>
            </w:r>
            <w:r w:rsidR="001A2E58">
              <w:rPr>
                <w:rFonts w:ascii="Times New Roman" w:hAnsi="Times New Roman" w:cs="Times New Roman"/>
                <w:sz w:val="28"/>
                <w:szCs w:val="28"/>
              </w:rPr>
              <w:t>izglītojamo</w:t>
            </w:r>
            <w:r w:rsidRPr="00C46156">
              <w:rPr>
                <w:rFonts w:ascii="Times New Roman" w:hAnsi="Times New Roman" w:cs="Times New Roman"/>
                <w:sz w:val="28"/>
                <w:szCs w:val="28"/>
              </w:rPr>
              <w:t xml:space="preserve"> pavasara un rudens brīvlaikā).</w:t>
            </w:r>
          </w:p>
          <w:p w:rsidR="006F4C8B" w:rsidRDefault="00926609" w:rsidP="006F4C8B">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Organizējot seminārus pedagogiem, izglītojošas aktivitātes uz izstāžu un ekspozīciju bāzes, s</w:t>
            </w:r>
            <w:r w:rsidR="005F6A9C" w:rsidRPr="00C46156">
              <w:rPr>
                <w:rFonts w:ascii="Times New Roman" w:hAnsi="Times New Roman" w:cs="Times New Roman"/>
                <w:sz w:val="28"/>
                <w:szCs w:val="28"/>
              </w:rPr>
              <w:t xml:space="preserve">adarbojoties ar nevalstiskajām </w:t>
            </w:r>
            <w:r w:rsidRPr="00C46156">
              <w:rPr>
                <w:rFonts w:ascii="Times New Roman" w:hAnsi="Times New Roman" w:cs="Times New Roman"/>
                <w:sz w:val="28"/>
                <w:szCs w:val="28"/>
              </w:rPr>
              <w:t>organizācijām u.c., tiek nodrošināts arī mūžizglītības piedāvājums. M</w:t>
            </w:r>
            <w:r w:rsidR="005F6A9C" w:rsidRPr="00C46156">
              <w:rPr>
                <w:rFonts w:ascii="Times New Roman" w:hAnsi="Times New Roman" w:cs="Times New Roman"/>
                <w:sz w:val="28"/>
                <w:szCs w:val="28"/>
              </w:rPr>
              <w:t>uzejs</w:t>
            </w:r>
            <w:r w:rsidRPr="00C46156">
              <w:rPr>
                <w:rFonts w:ascii="Times New Roman" w:hAnsi="Times New Roman" w:cs="Times New Roman"/>
                <w:sz w:val="28"/>
                <w:szCs w:val="28"/>
              </w:rPr>
              <w:t xml:space="preserve"> veic </w:t>
            </w:r>
            <w:r w:rsidR="000809AD">
              <w:rPr>
                <w:rFonts w:ascii="Times New Roman" w:hAnsi="Times New Roman" w:cs="Times New Roman"/>
                <w:sz w:val="28"/>
                <w:szCs w:val="28"/>
              </w:rPr>
              <w:t>1973.gada 3.</w:t>
            </w:r>
            <w:r w:rsidR="000809AD" w:rsidRPr="000809AD">
              <w:rPr>
                <w:rFonts w:ascii="Times New Roman" w:hAnsi="Times New Roman" w:cs="Times New Roman"/>
                <w:sz w:val="28"/>
                <w:szCs w:val="28"/>
              </w:rPr>
              <w:t xml:space="preserve">marta </w:t>
            </w:r>
            <w:r w:rsidRPr="00C46156">
              <w:rPr>
                <w:rFonts w:ascii="Times New Roman" w:hAnsi="Times New Roman" w:cs="Times New Roman"/>
                <w:sz w:val="28"/>
                <w:szCs w:val="28"/>
              </w:rPr>
              <w:t xml:space="preserve">Vašingtonas konvencijas </w:t>
            </w:r>
            <w:r w:rsidR="000809AD">
              <w:rPr>
                <w:rFonts w:ascii="Times New Roman" w:hAnsi="Times New Roman" w:cs="Times New Roman"/>
                <w:sz w:val="28"/>
                <w:szCs w:val="28"/>
              </w:rPr>
              <w:t>p</w:t>
            </w:r>
            <w:r w:rsidR="008E42CD" w:rsidRPr="008E42CD">
              <w:rPr>
                <w:rFonts w:ascii="Times New Roman" w:hAnsi="Times New Roman" w:cs="Times New Roman"/>
                <w:sz w:val="28"/>
                <w:szCs w:val="28"/>
              </w:rPr>
              <w:t xml:space="preserve">ar starptautisko tirdzniecību ar apdraudēto savvaļas dzīvnieku un augu sugām </w:t>
            </w:r>
            <w:r w:rsidR="00C613FF">
              <w:rPr>
                <w:rFonts w:ascii="Times New Roman" w:hAnsi="Times New Roman" w:cs="Times New Roman"/>
                <w:sz w:val="28"/>
                <w:szCs w:val="28"/>
              </w:rPr>
              <w:t>(</w:t>
            </w:r>
            <w:r w:rsidR="00E37B98">
              <w:rPr>
                <w:rFonts w:ascii="Times New Roman" w:hAnsi="Times New Roman" w:cs="Times New Roman"/>
                <w:sz w:val="28"/>
                <w:szCs w:val="28"/>
              </w:rPr>
              <w:t>CITES konvencija</w:t>
            </w:r>
            <w:r w:rsidR="00C613FF">
              <w:rPr>
                <w:rFonts w:ascii="Times New Roman" w:hAnsi="Times New Roman" w:cs="Times New Roman"/>
                <w:sz w:val="28"/>
                <w:szCs w:val="28"/>
              </w:rPr>
              <w:t>)</w:t>
            </w:r>
            <w:r w:rsidR="00C613FF" w:rsidRPr="00C46156">
              <w:rPr>
                <w:rFonts w:ascii="Times New Roman" w:hAnsi="Times New Roman" w:cs="Times New Roman"/>
                <w:sz w:val="28"/>
                <w:szCs w:val="28"/>
              </w:rPr>
              <w:t xml:space="preserve"> </w:t>
            </w:r>
            <w:r w:rsidRPr="00C46156">
              <w:rPr>
                <w:rFonts w:ascii="Times New Roman" w:hAnsi="Times New Roman" w:cs="Times New Roman"/>
                <w:sz w:val="28"/>
                <w:szCs w:val="28"/>
              </w:rPr>
              <w:t>zinātniskās iestādes darbu</w:t>
            </w:r>
            <w:r w:rsidR="00DF5B3D" w:rsidRPr="00C46156">
              <w:rPr>
                <w:rFonts w:ascii="Times New Roman" w:hAnsi="Times New Roman" w:cs="Times New Roman"/>
                <w:sz w:val="28"/>
                <w:szCs w:val="28"/>
              </w:rPr>
              <w:t>,</w:t>
            </w:r>
            <w:r w:rsidRPr="00C46156">
              <w:rPr>
                <w:rFonts w:ascii="Times New Roman" w:hAnsi="Times New Roman" w:cs="Times New Roman"/>
                <w:sz w:val="28"/>
                <w:szCs w:val="28"/>
              </w:rPr>
              <w:t xml:space="preserve"> kā arī </w:t>
            </w:r>
            <w:r w:rsidR="006F4C8B">
              <w:rPr>
                <w:rFonts w:ascii="Times New Roman" w:hAnsi="Times New Roman" w:cs="Times New Roman"/>
                <w:sz w:val="28"/>
                <w:szCs w:val="28"/>
              </w:rPr>
              <w:t>1971.gada 2.februārī</w:t>
            </w:r>
            <w:r w:rsidR="006F4C8B" w:rsidRPr="006F4C8B">
              <w:rPr>
                <w:rFonts w:ascii="Times New Roman" w:hAnsi="Times New Roman" w:cs="Times New Roman"/>
                <w:sz w:val="28"/>
                <w:szCs w:val="28"/>
              </w:rPr>
              <w:t xml:space="preserve"> </w:t>
            </w:r>
            <w:proofErr w:type="spellStart"/>
            <w:r w:rsidR="006F4C8B">
              <w:rPr>
                <w:rFonts w:ascii="Times New Roman" w:hAnsi="Times New Roman" w:cs="Times New Roman"/>
                <w:sz w:val="28"/>
                <w:szCs w:val="28"/>
              </w:rPr>
              <w:t>Ramsārē</w:t>
            </w:r>
            <w:proofErr w:type="spellEnd"/>
            <w:r w:rsidRPr="00C46156">
              <w:rPr>
                <w:rFonts w:ascii="Times New Roman" w:hAnsi="Times New Roman" w:cs="Times New Roman"/>
                <w:sz w:val="28"/>
                <w:szCs w:val="28"/>
              </w:rPr>
              <w:t xml:space="preserve"> </w:t>
            </w:r>
            <w:r w:rsidR="006F4C8B">
              <w:rPr>
                <w:rFonts w:ascii="Times New Roman" w:hAnsi="Times New Roman" w:cs="Times New Roman"/>
                <w:sz w:val="28"/>
                <w:szCs w:val="28"/>
              </w:rPr>
              <w:t>parakstītās K</w:t>
            </w:r>
            <w:r w:rsidRPr="00C46156">
              <w:rPr>
                <w:rFonts w:ascii="Times New Roman" w:hAnsi="Times New Roman" w:cs="Times New Roman"/>
                <w:sz w:val="28"/>
                <w:szCs w:val="28"/>
              </w:rPr>
              <w:t xml:space="preserve">onvencijas </w:t>
            </w:r>
            <w:r w:rsidR="006F4C8B">
              <w:rPr>
                <w:rFonts w:ascii="Times New Roman" w:hAnsi="Times New Roman" w:cs="Times New Roman"/>
                <w:sz w:val="28"/>
                <w:szCs w:val="28"/>
              </w:rPr>
              <w:t>p</w:t>
            </w:r>
            <w:r w:rsidR="000D7536" w:rsidRPr="000D7536">
              <w:rPr>
                <w:rFonts w:ascii="Times New Roman" w:hAnsi="Times New Roman" w:cs="Times New Roman"/>
                <w:sz w:val="28"/>
                <w:szCs w:val="28"/>
              </w:rPr>
              <w:t xml:space="preserve">ar starptautiskas nozīmes mitrājiem, īpaši kā ūdensputnu dzīves vidi </w:t>
            </w:r>
            <w:r w:rsidRPr="00C46156">
              <w:rPr>
                <w:rFonts w:ascii="Times New Roman" w:hAnsi="Times New Roman" w:cs="Times New Roman"/>
                <w:sz w:val="28"/>
                <w:szCs w:val="28"/>
              </w:rPr>
              <w:t>vides informēšanas un saziņas darbu.</w:t>
            </w:r>
          </w:p>
          <w:p w:rsidR="006F4C8B" w:rsidRDefault="00926609" w:rsidP="006F4C8B">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Kopumā </w:t>
            </w:r>
            <w:r w:rsidR="005433EC">
              <w:rPr>
                <w:rFonts w:ascii="Times New Roman" w:hAnsi="Times New Roman" w:cs="Times New Roman"/>
                <w:sz w:val="28"/>
                <w:szCs w:val="28"/>
              </w:rPr>
              <w:t>M</w:t>
            </w:r>
            <w:r w:rsidRPr="00C46156">
              <w:rPr>
                <w:rFonts w:ascii="Times New Roman" w:hAnsi="Times New Roman" w:cs="Times New Roman"/>
                <w:sz w:val="28"/>
                <w:szCs w:val="28"/>
              </w:rPr>
              <w:t>uzeja ekspozīcijas, kā arī dažādus pasākumus, pēdējo piecu gadu laikā apmeklē no 90 000 līdz 105 000 interesentu</w:t>
            </w:r>
            <w:r w:rsidR="005F6A9C" w:rsidRPr="00C46156">
              <w:rPr>
                <w:rFonts w:ascii="Times New Roman" w:hAnsi="Times New Roman" w:cs="Times New Roman"/>
                <w:sz w:val="28"/>
                <w:szCs w:val="28"/>
              </w:rPr>
              <w:t xml:space="preserve"> gadā</w:t>
            </w:r>
            <w:r w:rsidRPr="00C46156">
              <w:rPr>
                <w:rFonts w:ascii="Times New Roman" w:hAnsi="Times New Roman" w:cs="Times New Roman"/>
                <w:sz w:val="28"/>
                <w:szCs w:val="28"/>
              </w:rPr>
              <w:t>. M</w:t>
            </w:r>
            <w:r w:rsidR="005F6A9C" w:rsidRPr="00C46156">
              <w:rPr>
                <w:rFonts w:ascii="Times New Roman" w:hAnsi="Times New Roman" w:cs="Times New Roman"/>
                <w:sz w:val="28"/>
                <w:szCs w:val="28"/>
              </w:rPr>
              <w:t>uzeja</w:t>
            </w:r>
            <w:r w:rsidRPr="00C46156">
              <w:rPr>
                <w:rFonts w:ascii="Times New Roman" w:hAnsi="Times New Roman" w:cs="Times New Roman"/>
                <w:sz w:val="28"/>
                <w:szCs w:val="28"/>
              </w:rPr>
              <w:t xml:space="preserve"> apmeklētāji</w:t>
            </w:r>
            <w:r w:rsidR="00DF5B3D" w:rsidRPr="00C46156">
              <w:rPr>
                <w:rFonts w:ascii="Times New Roman" w:hAnsi="Times New Roman" w:cs="Times New Roman"/>
                <w:sz w:val="28"/>
                <w:szCs w:val="28"/>
              </w:rPr>
              <w:t xml:space="preserve"> ir</w:t>
            </w:r>
            <w:r w:rsidRPr="00C46156">
              <w:rPr>
                <w:rFonts w:ascii="Times New Roman" w:hAnsi="Times New Roman" w:cs="Times New Roman"/>
                <w:sz w:val="28"/>
                <w:szCs w:val="28"/>
              </w:rPr>
              <w:t xml:space="preserve"> </w:t>
            </w:r>
            <w:r w:rsidR="005433EC">
              <w:rPr>
                <w:rFonts w:ascii="Times New Roman" w:hAnsi="Times New Roman" w:cs="Times New Roman"/>
                <w:sz w:val="28"/>
                <w:szCs w:val="28"/>
              </w:rPr>
              <w:t>izglītojamie</w:t>
            </w:r>
            <w:r w:rsidRPr="00C46156">
              <w:rPr>
                <w:rFonts w:ascii="Times New Roman" w:hAnsi="Times New Roman" w:cs="Times New Roman"/>
                <w:sz w:val="28"/>
                <w:szCs w:val="28"/>
              </w:rPr>
              <w:t xml:space="preserve"> un ģimenes no visas Latvijas, kas atspoguļojas </w:t>
            </w:r>
            <w:r w:rsidR="005433EC">
              <w:rPr>
                <w:rFonts w:ascii="Times New Roman" w:hAnsi="Times New Roman" w:cs="Times New Roman"/>
                <w:sz w:val="28"/>
                <w:szCs w:val="28"/>
              </w:rPr>
              <w:t xml:space="preserve">Muzejā </w:t>
            </w:r>
            <w:r w:rsidRPr="00C46156">
              <w:rPr>
                <w:rFonts w:ascii="Times New Roman" w:hAnsi="Times New Roman" w:cs="Times New Roman"/>
                <w:sz w:val="28"/>
                <w:szCs w:val="28"/>
              </w:rPr>
              <w:t xml:space="preserve">pieteikto apmeklētāju grupu ģeogrāfijā. Īpaši darbam ar </w:t>
            </w:r>
            <w:r w:rsidR="005433EC">
              <w:rPr>
                <w:rFonts w:ascii="Times New Roman" w:hAnsi="Times New Roman" w:cs="Times New Roman"/>
                <w:sz w:val="28"/>
                <w:szCs w:val="28"/>
              </w:rPr>
              <w:t xml:space="preserve">Latvijas </w:t>
            </w:r>
            <w:r w:rsidRPr="00C46156">
              <w:rPr>
                <w:rFonts w:ascii="Times New Roman" w:hAnsi="Times New Roman" w:cs="Times New Roman"/>
                <w:sz w:val="28"/>
                <w:szCs w:val="28"/>
              </w:rPr>
              <w:t>novadiem ir izveidota</w:t>
            </w:r>
            <w:r w:rsidR="00DF5B3D" w:rsidRPr="00C46156">
              <w:rPr>
                <w:rFonts w:ascii="Times New Roman" w:hAnsi="Times New Roman" w:cs="Times New Roman"/>
                <w:sz w:val="28"/>
                <w:szCs w:val="28"/>
              </w:rPr>
              <w:t xml:space="preserve"> programma </w:t>
            </w:r>
            <w:r w:rsidR="005433EC">
              <w:rPr>
                <w:rFonts w:ascii="Times New Roman" w:hAnsi="Times New Roman" w:cs="Times New Roman"/>
                <w:sz w:val="28"/>
                <w:szCs w:val="28"/>
              </w:rPr>
              <w:t>„</w:t>
            </w:r>
            <w:r w:rsidR="00DF5B3D" w:rsidRPr="00C46156">
              <w:rPr>
                <w:rFonts w:ascii="Times New Roman" w:hAnsi="Times New Roman" w:cs="Times New Roman"/>
                <w:sz w:val="28"/>
                <w:szCs w:val="28"/>
              </w:rPr>
              <w:t>Muzejs mūsu bagāžā”</w:t>
            </w:r>
            <w:r w:rsidR="006F4C8B">
              <w:rPr>
                <w:rFonts w:ascii="Times New Roman" w:hAnsi="Times New Roman" w:cs="Times New Roman"/>
                <w:sz w:val="28"/>
                <w:szCs w:val="28"/>
              </w:rPr>
              <w:t xml:space="preserve"> un a</w:t>
            </w:r>
            <w:r w:rsidRPr="00C46156">
              <w:rPr>
                <w:rFonts w:ascii="Times New Roman" w:hAnsi="Times New Roman" w:cs="Times New Roman"/>
                <w:sz w:val="28"/>
                <w:szCs w:val="28"/>
              </w:rPr>
              <w:t xml:space="preserve">r šīs programmas palīdzību tematiski </w:t>
            </w:r>
            <w:r w:rsidR="004E3117">
              <w:rPr>
                <w:rFonts w:ascii="Times New Roman" w:hAnsi="Times New Roman" w:cs="Times New Roman"/>
                <w:sz w:val="28"/>
                <w:szCs w:val="28"/>
              </w:rPr>
              <w:t>M</w:t>
            </w:r>
            <w:r w:rsidRPr="00C46156">
              <w:rPr>
                <w:rFonts w:ascii="Times New Roman" w:hAnsi="Times New Roman" w:cs="Times New Roman"/>
                <w:sz w:val="28"/>
                <w:szCs w:val="28"/>
              </w:rPr>
              <w:t xml:space="preserve">uzeja krājuma </w:t>
            </w:r>
            <w:r w:rsidRPr="00671E85">
              <w:rPr>
                <w:rFonts w:ascii="Times New Roman" w:hAnsi="Times New Roman" w:cs="Times New Roman"/>
                <w:sz w:val="28"/>
                <w:szCs w:val="28"/>
              </w:rPr>
              <w:t xml:space="preserve">priekšmetu komplekti </w:t>
            </w:r>
            <w:r w:rsidR="00DF5B3D" w:rsidRPr="00671E85">
              <w:rPr>
                <w:rFonts w:ascii="Times New Roman" w:hAnsi="Times New Roman" w:cs="Times New Roman"/>
                <w:sz w:val="28"/>
                <w:szCs w:val="28"/>
              </w:rPr>
              <w:t>ir pieejami ne tikai uz vietas M</w:t>
            </w:r>
            <w:r w:rsidRPr="00671E85">
              <w:rPr>
                <w:rFonts w:ascii="Times New Roman" w:hAnsi="Times New Roman" w:cs="Times New Roman"/>
                <w:sz w:val="28"/>
                <w:szCs w:val="28"/>
              </w:rPr>
              <w:t xml:space="preserve">uzejā, bet arī </w:t>
            </w:r>
            <w:r w:rsidR="004E3117" w:rsidRPr="00671E85">
              <w:rPr>
                <w:rFonts w:ascii="Times New Roman" w:hAnsi="Times New Roman" w:cs="Times New Roman"/>
                <w:sz w:val="28"/>
                <w:szCs w:val="28"/>
              </w:rPr>
              <w:t xml:space="preserve">Latvijas </w:t>
            </w:r>
            <w:r w:rsidRPr="00671E85">
              <w:rPr>
                <w:rFonts w:ascii="Times New Roman" w:hAnsi="Times New Roman" w:cs="Times New Roman"/>
                <w:sz w:val="28"/>
                <w:szCs w:val="28"/>
              </w:rPr>
              <w:t>novados (2019.gadā bija g</w:t>
            </w:r>
            <w:r w:rsidR="005F6A9C" w:rsidRPr="00671E85">
              <w:rPr>
                <w:rFonts w:ascii="Times New Roman" w:hAnsi="Times New Roman" w:cs="Times New Roman"/>
                <w:sz w:val="28"/>
                <w:szCs w:val="28"/>
              </w:rPr>
              <w:t>andrīz 200 šādas nodarbības).</w:t>
            </w:r>
          </w:p>
          <w:p w:rsidR="00D900C0" w:rsidRPr="001B00FD" w:rsidRDefault="00926609" w:rsidP="006F4C8B">
            <w:pPr>
              <w:spacing w:after="0" w:line="240" w:lineRule="auto"/>
              <w:ind w:firstLine="567"/>
              <w:jc w:val="both"/>
              <w:rPr>
                <w:rFonts w:ascii="Times New Roman" w:hAnsi="Times New Roman" w:cs="Times New Roman"/>
                <w:sz w:val="28"/>
                <w:szCs w:val="28"/>
              </w:rPr>
            </w:pPr>
            <w:r w:rsidRPr="00671E85">
              <w:rPr>
                <w:rFonts w:ascii="Times New Roman" w:hAnsi="Times New Roman" w:cs="Times New Roman"/>
                <w:sz w:val="28"/>
                <w:szCs w:val="28"/>
              </w:rPr>
              <w:t xml:space="preserve">Muzejā un ārpus tā tiek organizēti un vadīti daudzveidīgi pasākumi, nereti </w:t>
            </w:r>
            <w:r w:rsidR="00D40B7E">
              <w:rPr>
                <w:rFonts w:ascii="Times New Roman" w:hAnsi="Times New Roman" w:cs="Times New Roman"/>
                <w:sz w:val="28"/>
                <w:szCs w:val="28"/>
              </w:rPr>
              <w:t>M</w:t>
            </w:r>
            <w:r w:rsidRPr="00671E85">
              <w:rPr>
                <w:rFonts w:ascii="Times New Roman" w:hAnsi="Times New Roman" w:cs="Times New Roman"/>
                <w:sz w:val="28"/>
                <w:szCs w:val="28"/>
              </w:rPr>
              <w:t xml:space="preserve">uzeja speciālisti ar savu pienesumu piedalās dažādu partneru organizāciju vides izglītības </w:t>
            </w:r>
            <w:r w:rsidRPr="00671E85">
              <w:rPr>
                <w:rFonts w:ascii="Times New Roman" w:hAnsi="Times New Roman" w:cs="Times New Roman"/>
                <w:sz w:val="28"/>
                <w:szCs w:val="28"/>
              </w:rPr>
              <w:lastRenderedPageBreak/>
              <w:t xml:space="preserve">pasākumos, piemēram, Meža dienās Tērvetē (rīko </w:t>
            </w:r>
            <w:r w:rsidR="00D40B7E">
              <w:rPr>
                <w:rFonts w:ascii="Times New Roman" w:hAnsi="Times New Roman" w:cs="Times New Roman"/>
                <w:sz w:val="28"/>
                <w:szCs w:val="28"/>
              </w:rPr>
              <w:t>„</w:t>
            </w:r>
            <w:r w:rsidRPr="00671E85">
              <w:rPr>
                <w:rFonts w:ascii="Times New Roman" w:hAnsi="Times New Roman" w:cs="Times New Roman"/>
                <w:sz w:val="28"/>
                <w:szCs w:val="28"/>
              </w:rPr>
              <w:t xml:space="preserve">Zaļā josta” sadarbībā ar </w:t>
            </w:r>
            <w:r w:rsidR="00D40B7E">
              <w:rPr>
                <w:rFonts w:ascii="Times New Roman" w:hAnsi="Times New Roman" w:cs="Times New Roman"/>
                <w:sz w:val="28"/>
                <w:szCs w:val="28"/>
              </w:rPr>
              <w:t>akciju sabiedrību</w:t>
            </w:r>
            <w:r w:rsidRPr="00671E85">
              <w:rPr>
                <w:rFonts w:ascii="Times New Roman" w:hAnsi="Times New Roman" w:cs="Times New Roman"/>
                <w:sz w:val="28"/>
                <w:szCs w:val="28"/>
              </w:rPr>
              <w:t xml:space="preserve"> </w:t>
            </w:r>
            <w:r w:rsidR="00D40B7E">
              <w:rPr>
                <w:rFonts w:ascii="Times New Roman" w:hAnsi="Times New Roman" w:cs="Times New Roman"/>
                <w:sz w:val="28"/>
                <w:szCs w:val="28"/>
              </w:rPr>
              <w:t>„</w:t>
            </w:r>
            <w:r w:rsidRPr="00671E85">
              <w:rPr>
                <w:rFonts w:ascii="Times New Roman" w:hAnsi="Times New Roman" w:cs="Times New Roman"/>
                <w:sz w:val="28"/>
                <w:szCs w:val="28"/>
              </w:rPr>
              <w:t xml:space="preserve">Latvijas </w:t>
            </w:r>
            <w:r w:rsidR="00E82156">
              <w:rPr>
                <w:rFonts w:ascii="Times New Roman" w:hAnsi="Times New Roman" w:cs="Times New Roman"/>
                <w:sz w:val="28"/>
                <w:szCs w:val="28"/>
              </w:rPr>
              <w:t>v</w:t>
            </w:r>
            <w:r w:rsidRPr="00671E85">
              <w:rPr>
                <w:rFonts w:ascii="Times New Roman" w:hAnsi="Times New Roman" w:cs="Times New Roman"/>
                <w:sz w:val="28"/>
                <w:szCs w:val="28"/>
              </w:rPr>
              <w:t>alsts meži</w:t>
            </w:r>
            <w:r w:rsidR="00D40B7E">
              <w:rPr>
                <w:rFonts w:ascii="Times New Roman" w:hAnsi="Times New Roman" w:cs="Times New Roman"/>
                <w:sz w:val="28"/>
                <w:szCs w:val="28"/>
              </w:rPr>
              <w:t>”</w:t>
            </w:r>
            <w:r w:rsidRPr="00671E85">
              <w:rPr>
                <w:rFonts w:ascii="Times New Roman" w:hAnsi="Times New Roman" w:cs="Times New Roman"/>
                <w:sz w:val="28"/>
                <w:szCs w:val="28"/>
              </w:rPr>
              <w:t xml:space="preserve">), kurā piedalās vairāk nekā 10 000 dalībnieki, </w:t>
            </w:r>
            <w:r w:rsidR="003839E9">
              <w:rPr>
                <w:rFonts w:ascii="Times New Roman" w:hAnsi="Times New Roman" w:cs="Times New Roman"/>
                <w:sz w:val="28"/>
                <w:szCs w:val="28"/>
              </w:rPr>
              <w:t>valsts sabiedrības ar ierobežotu atbildību „</w:t>
            </w:r>
            <w:r w:rsidRPr="00671E85">
              <w:rPr>
                <w:rFonts w:ascii="Times New Roman" w:hAnsi="Times New Roman" w:cs="Times New Roman"/>
                <w:sz w:val="28"/>
                <w:szCs w:val="28"/>
              </w:rPr>
              <w:t xml:space="preserve">Latvijas </w:t>
            </w:r>
            <w:r w:rsidR="003839E9">
              <w:rPr>
                <w:rFonts w:ascii="Times New Roman" w:hAnsi="Times New Roman" w:cs="Times New Roman"/>
                <w:sz w:val="28"/>
                <w:szCs w:val="28"/>
              </w:rPr>
              <w:t>K</w:t>
            </w:r>
            <w:r w:rsidRPr="00671E85">
              <w:rPr>
                <w:rFonts w:ascii="Times New Roman" w:hAnsi="Times New Roman" w:cs="Times New Roman"/>
                <w:sz w:val="28"/>
                <w:szCs w:val="28"/>
              </w:rPr>
              <w:t>oncert</w:t>
            </w:r>
            <w:r w:rsidR="006F4C8B">
              <w:rPr>
                <w:rFonts w:ascii="Times New Roman" w:hAnsi="Times New Roman" w:cs="Times New Roman"/>
                <w:sz w:val="28"/>
                <w:szCs w:val="28"/>
              </w:rPr>
              <w:t>i</w:t>
            </w:r>
            <w:r w:rsidR="003839E9">
              <w:rPr>
                <w:rFonts w:ascii="Times New Roman" w:hAnsi="Times New Roman" w:cs="Times New Roman"/>
                <w:sz w:val="28"/>
                <w:szCs w:val="28"/>
              </w:rPr>
              <w:t>”</w:t>
            </w:r>
            <w:r w:rsidRPr="00671E85">
              <w:rPr>
                <w:rFonts w:ascii="Times New Roman" w:hAnsi="Times New Roman" w:cs="Times New Roman"/>
                <w:sz w:val="28"/>
                <w:szCs w:val="28"/>
              </w:rPr>
              <w:t xml:space="preserve"> organizētajos </w:t>
            </w:r>
            <w:r w:rsidR="008667D9">
              <w:rPr>
                <w:rFonts w:ascii="Times New Roman" w:hAnsi="Times New Roman" w:cs="Times New Roman"/>
                <w:sz w:val="28"/>
                <w:szCs w:val="28"/>
              </w:rPr>
              <w:t>izglītojamo</w:t>
            </w:r>
            <w:r w:rsidRPr="00671E85">
              <w:rPr>
                <w:rFonts w:ascii="Times New Roman" w:hAnsi="Times New Roman" w:cs="Times New Roman"/>
                <w:sz w:val="28"/>
                <w:szCs w:val="28"/>
              </w:rPr>
              <w:t xml:space="preserve"> pasākumos, Dabas aizsardzības pārvaldes, novadu muzeju u.c. iestāžu, organizāciju aktivitātēs. </w:t>
            </w:r>
            <w:r w:rsidR="00D900C0" w:rsidRPr="00671E85">
              <w:rPr>
                <w:rFonts w:ascii="Times New Roman" w:hAnsi="Times New Roman" w:cs="Times New Roman"/>
                <w:sz w:val="28"/>
                <w:szCs w:val="28"/>
              </w:rPr>
              <w:t xml:space="preserve">Muzejs ir vadošais </w:t>
            </w:r>
            <w:r w:rsidR="0021277F">
              <w:rPr>
                <w:rFonts w:ascii="Times New Roman" w:hAnsi="Times New Roman" w:cs="Times New Roman"/>
                <w:sz w:val="28"/>
                <w:szCs w:val="28"/>
              </w:rPr>
              <w:t>M</w:t>
            </w:r>
            <w:r w:rsidR="00D900C0" w:rsidRPr="00671E85">
              <w:rPr>
                <w:rFonts w:ascii="Times New Roman" w:hAnsi="Times New Roman" w:cs="Times New Roman"/>
                <w:sz w:val="28"/>
                <w:szCs w:val="28"/>
              </w:rPr>
              <w:t xml:space="preserve">uzejs pēc vides izglītības piedāvājuma daudzveidības un apjoma Latvijā, tā darbība aptver visu Latvijas teritoriju un </w:t>
            </w:r>
            <w:r w:rsidR="00D900C0" w:rsidRPr="001B00FD">
              <w:rPr>
                <w:rFonts w:ascii="Times New Roman" w:hAnsi="Times New Roman" w:cs="Times New Roman"/>
                <w:sz w:val="28"/>
                <w:szCs w:val="28"/>
              </w:rPr>
              <w:t>iekļauj praktiski visas dabas zinību jomas.</w:t>
            </w:r>
          </w:p>
          <w:p w:rsidR="007667AE" w:rsidRPr="001B00FD" w:rsidRDefault="00F32863" w:rsidP="00C46156">
            <w:pPr>
              <w:spacing w:after="0" w:line="240" w:lineRule="auto"/>
              <w:jc w:val="both"/>
              <w:rPr>
                <w:rFonts w:ascii="Times New Roman" w:hAnsi="Times New Roman" w:cs="Times New Roman"/>
                <w:b/>
                <w:sz w:val="28"/>
                <w:szCs w:val="28"/>
                <w:lang w:eastAsia="lv-LV"/>
              </w:rPr>
            </w:pPr>
            <w:r w:rsidRPr="006F4C8B">
              <w:rPr>
                <w:rFonts w:ascii="Times New Roman" w:hAnsi="Times New Roman" w:cs="Times New Roman"/>
                <w:b/>
                <w:sz w:val="28"/>
                <w:szCs w:val="28"/>
                <w:lang w:eastAsia="lv-LV"/>
              </w:rPr>
              <w:t>4.</w:t>
            </w:r>
            <w:r w:rsidR="008F13DB">
              <w:rPr>
                <w:rFonts w:ascii="Times New Roman" w:hAnsi="Times New Roman" w:cs="Times New Roman"/>
                <w:sz w:val="28"/>
                <w:szCs w:val="28"/>
                <w:lang w:eastAsia="lv-LV"/>
              </w:rPr>
              <w:t> </w:t>
            </w:r>
            <w:r w:rsidRPr="001B00FD">
              <w:rPr>
                <w:rFonts w:ascii="Times New Roman" w:hAnsi="Times New Roman" w:cs="Times New Roman"/>
                <w:b/>
                <w:sz w:val="28"/>
                <w:szCs w:val="28"/>
                <w:lang w:eastAsia="lv-LV"/>
              </w:rPr>
              <w:t xml:space="preserve">Muzejs veic darbības, kas apliecina </w:t>
            </w:r>
            <w:r w:rsidR="00CE052C">
              <w:rPr>
                <w:rFonts w:ascii="Times New Roman" w:hAnsi="Times New Roman" w:cs="Times New Roman"/>
                <w:b/>
                <w:sz w:val="28"/>
                <w:szCs w:val="28"/>
                <w:lang w:eastAsia="lv-LV"/>
              </w:rPr>
              <w:t>M</w:t>
            </w:r>
            <w:r w:rsidRPr="001B00FD">
              <w:rPr>
                <w:rFonts w:ascii="Times New Roman" w:hAnsi="Times New Roman" w:cs="Times New Roman"/>
                <w:b/>
                <w:sz w:val="28"/>
                <w:szCs w:val="28"/>
                <w:lang w:eastAsia="lv-LV"/>
              </w:rPr>
              <w:t>uzeja kā vadošās institūcijas lomu muzeju nozarē</w:t>
            </w:r>
            <w:r w:rsidRPr="001B00FD">
              <w:rPr>
                <w:rFonts w:ascii="Times New Roman" w:hAnsi="Times New Roman" w:cs="Times New Roman"/>
                <w:sz w:val="28"/>
                <w:szCs w:val="28"/>
                <w:lang w:eastAsia="lv-LV"/>
              </w:rPr>
              <w:t>.</w:t>
            </w:r>
          </w:p>
          <w:p w:rsidR="006F4C8B" w:rsidRDefault="00D900C0" w:rsidP="006F4C8B">
            <w:pPr>
              <w:spacing w:after="0" w:line="240" w:lineRule="auto"/>
              <w:ind w:firstLine="567"/>
              <w:jc w:val="both"/>
              <w:rPr>
                <w:rFonts w:ascii="Times New Roman" w:hAnsi="Times New Roman" w:cs="Times New Roman"/>
                <w:sz w:val="28"/>
                <w:szCs w:val="28"/>
              </w:rPr>
            </w:pPr>
            <w:r w:rsidRPr="001B00FD">
              <w:rPr>
                <w:rFonts w:ascii="Times New Roman" w:hAnsi="Times New Roman" w:cs="Times New Roman"/>
                <w:sz w:val="28"/>
                <w:szCs w:val="28"/>
              </w:rPr>
              <w:t>Muzeja speciālisti konsultē Latvijas muzejus dabas zinātņu jautājumos</w:t>
            </w:r>
            <w:r w:rsidRPr="00C46156">
              <w:rPr>
                <w:rFonts w:ascii="Times New Roman" w:hAnsi="Times New Roman" w:cs="Times New Roman"/>
                <w:sz w:val="28"/>
                <w:szCs w:val="28"/>
              </w:rPr>
              <w:t xml:space="preserve"> saistībā ar muzeju krājuma, pētniecības un komunikācijas darbu.</w:t>
            </w:r>
            <w:r w:rsidR="00CE052C">
              <w:rPr>
                <w:rFonts w:ascii="Times New Roman" w:hAnsi="Times New Roman" w:cs="Times New Roman"/>
                <w:sz w:val="28"/>
                <w:szCs w:val="28"/>
              </w:rPr>
              <w:t xml:space="preserve"> </w:t>
            </w:r>
            <w:r w:rsidRPr="00C46156">
              <w:rPr>
                <w:rFonts w:ascii="Times New Roman" w:hAnsi="Times New Roman" w:cs="Times New Roman"/>
                <w:sz w:val="28"/>
                <w:szCs w:val="28"/>
              </w:rPr>
              <w:t xml:space="preserve">Veidojot Muzeja stacionārās izstādes, </w:t>
            </w:r>
            <w:r w:rsidR="00F32863" w:rsidRPr="00C46156">
              <w:rPr>
                <w:rFonts w:ascii="Times New Roman" w:hAnsi="Times New Roman" w:cs="Times New Roman"/>
                <w:sz w:val="28"/>
                <w:szCs w:val="28"/>
              </w:rPr>
              <w:t xml:space="preserve">tiek paredzēta iespēja </w:t>
            </w:r>
            <w:r w:rsidRPr="00C46156">
              <w:rPr>
                <w:rFonts w:ascii="Times New Roman" w:hAnsi="Times New Roman" w:cs="Times New Roman"/>
                <w:sz w:val="28"/>
                <w:szCs w:val="28"/>
              </w:rPr>
              <w:t>tā</w:t>
            </w:r>
            <w:r w:rsidR="00CE052C">
              <w:rPr>
                <w:rFonts w:ascii="Times New Roman" w:hAnsi="Times New Roman" w:cs="Times New Roman"/>
                <w:sz w:val="28"/>
                <w:szCs w:val="28"/>
              </w:rPr>
              <w:t>s</w:t>
            </w:r>
            <w:r w:rsidR="00F32863" w:rsidRPr="00C46156">
              <w:rPr>
                <w:rFonts w:ascii="Times New Roman" w:hAnsi="Times New Roman" w:cs="Times New Roman"/>
                <w:sz w:val="28"/>
                <w:szCs w:val="28"/>
              </w:rPr>
              <w:t xml:space="preserve"> pilnībā vai modulāri transformēt par ceļojošām izstādēm, tādējādi nodrošinot intelektuālā un izglītojošā galaprodukta pieejamību reģionos, vienlaikus palielinot ieguldīto resursu atdevi un ilgtspēju. Tas kalpo kā atbalsts muzeju nozarē pašvaldību muzeju vidē, to apmeklētājus iekļaujot dabaszinātņu profila muzeja auditorijā un </w:t>
            </w:r>
            <w:proofErr w:type="spellStart"/>
            <w:r w:rsidR="00F32863" w:rsidRPr="00C46156">
              <w:rPr>
                <w:rFonts w:ascii="Times New Roman" w:hAnsi="Times New Roman" w:cs="Times New Roman"/>
                <w:sz w:val="28"/>
                <w:szCs w:val="28"/>
              </w:rPr>
              <w:t>efektivizējot</w:t>
            </w:r>
            <w:proofErr w:type="spellEnd"/>
            <w:r w:rsidR="00F32863" w:rsidRPr="00C46156">
              <w:rPr>
                <w:rFonts w:ascii="Times New Roman" w:hAnsi="Times New Roman" w:cs="Times New Roman"/>
                <w:sz w:val="28"/>
                <w:szCs w:val="28"/>
              </w:rPr>
              <w:t xml:space="preserve"> izglītību un izpratnes attīstību sabiedrībā attiecībā uz ģeoloģijas un bioloģijas zinātņu nozarēm, vides aizsardzības jautājumiem. Nereti šī darbība sniedzas arī ārpus </w:t>
            </w:r>
            <w:proofErr w:type="spellStart"/>
            <w:r w:rsidR="00F32863" w:rsidRPr="00C46156">
              <w:rPr>
                <w:rFonts w:ascii="Times New Roman" w:hAnsi="Times New Roman" w:cs="Times New Roman"/>
                <w:sz w:val="28"/>
                <w:szCs w:val="28"/>
              </w:rPr>
              <w:t>muzejisku</w:t>
            </w:r>
            <w:proofErr w:type="spellEnd"/>
            <w:r w:rsidR="00F32863" w:rsidRPr="00C46156">
              <w:rPr>
                <w:rFonts w:ascii="Times New Roman" w:hAnsi="Times New Roman" w:cs="Times New Roman"/>
                <w:sz w:val="28"/>
                <w:szCs w:val="28"/>
              </w:rPr>
              <w:t xml:space="preserve"> institūciju loka, eksponējot izstādes bibliotēkās (piemēram, Saldū un Dundagā), bērnu un jauniešu centros (piemēram, Jūrmalā un Bauskā), dabas aizsardzības institūciju vides izglītības centros (piemēram, Ķemeros un Līgatnē), kā arī privātuzņēmumos vai pašvaldīb</w:t>
            </w:r>
            <w:r w:rsidR="003F59CA">
              <w:rPr>
                <w:rFonts w:ascii="Times New Roman" w:hAnsi="Times New Roman" w:cs="Times New Roman"/>
                <w:sz w:val="28"/>
                <w:szCs w:val="28"/>
              </w:rPr>
              <w:t>u</w:t>
            </w:r>
            <w:r w:rsidR="00F32863" w:rsidRPr="00C46156">
              <w:rPr>
                <w:rFonts w:ascii="Times New Roman" w:hAnsi="Times New Roman" w:cs="Times New Roman"/>
                <w:sz w:val="28"/>
                <w:szCs w:val="28"/>
              </w:rPr>
              <w:t xml:space="preserve"> institūcijās (piemēram, DHL </w:t>
            </w:r>
            <w:proofErr w:type="spellStart"/>
            <w:r w:rsidR="00F32863" w:rsidRPr="00C46156">
              <w:rPr>
                <w:rFonts w:ascii="Times New Roman" w:hAnsi="Times New Roman" w:cs="Times New Roman"/>
                <w:sz w:val="28"/>
                <w:szCs w:val="28"/>
              </w:rPr>
              <w:t>Latvia</w:t>
            </w:r>
            <w:proofErr w:type="spellEnd"/>
            <w:r w:rsidR="00F32863" w:rsidRPr="00C46156">
              <w:rPr>
                <w:rFonts w:ascii="Times New Roman" w:hAnsi="Times New Roman" w:cs="Times New Roman"/>
                <w:sz w:val="28"/>
                <w:szCs w:val="28"/>
              </w:rPr>
              <w:t xml:space="preserve"> un Gārsenes muiža).</w:t>
            </w:r>
          </w:p>
          <w:p w:rsidR="006F4C8B" w:rsidRDefault="00725DC1" w:rsidP="006F4C8B">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Latvijas muzeji</w:t>
            </w:r>
            <w:r w:rsidR="00F32863" w:rsidRPr="00C46156">
              <w:rPr>
                <w:rFonts w:ascii="Times New Roman" w:hAnsi="Times New Roman" w:cs="Times New Roman"/>
                <w:sz w:val="28"/>
                <w:szCs w:val="28"/>
              </w:rPr>
              <w:t xml:space="preserve"> veido nelielas dabas ekspozīcijas</w:t>
            </w:r>
            <w:r w:rsidR="003F59CA">
              <w:rPr>
                <w:rFonts w:ascii="Times New Roman" w:hAnsi="Times New Roman" w:cs="Times New Roman"/>
                <w:sz w:val="28"/>
                <w:szCs w:val="28"/>
              </w:rPr>
              <w:t>.</w:t>
            </w:r>
            <w:r w:rsidR="00F32863" w:rsidRPr="00C46156">
              <w:rPr>
                <w:rFonts w:ascii="Times New Roman" w:hAnsi="Times New Roman" w:cs="Times New Roman"/>
                <w:sz w:val="28"/>
                <w:szCs w:val="28"/>
              </w:rPr>
              <w:t xml:space="preserve"> </w:t>
            </w:r>
            <w:r w:rsidR="003F59CA">
              <w:rPr>
                <w:rFonts w:ascii="Times New Roman" w:hAnsi="Times New Roman" w:cs="Times New Roman"/>
                <w:sz w:val="28"/>
                <w:szCs w:val="28"/>
              </w:rPr>
              <w:t>L</w:t>
            </w:r>
            <w:r w:rsidR="006F4C8B">
              <w:rPr>
                <w:rFonts w:ascii="Times New Roman" w:hAnsi="Times New Roman" w:cs="Times New Roman"/>
                <w:sz w:val="28"/>
                <w:szCs w:val="28"/>
              </w:rPr>
              <w:t>īdz ar to</w:t>
            </w:r>
            <w:r w:rsidR="00F32863" w:rsidRPr="00C46156">
              <w:rPr>
                <w:rFonts w:ascii="Times New Roman" w:hAnsi="Times New Roman" w:cs="Times New Roman"/>
                <w:sz w:val="28"/>
                <w:szCs w:val="28"/>
              </w:rPr>
              <w:t xml:space="preserve"> ir muzeji, kuru krājumā atrodas dabas priekšmeti. </w:t>
            </w:r>
            <w:r w:rsidR="00A8746D" w:rsidRPr="00C46156">
              <w:rPr>
                <w:rFonts w:ascii="Times New Roman" w:hAnsi="Times New Roman" w:cs="Times New Roman"/>
                <w:sz w:val="28"/>
                <w:szCs w:val="28"/>
              </w:rPr>
              <w:t xml:space="preserve">Muzeja speciālisti </w:t>
            </w:r>
            <w:r w:rsidR="00A8746D" w:rsidRPr="00C46156">
              <w:rPr>
                <w:rFonts w:ascii="Times New Roman" w:hAnsi="Times New Roman" w:cs="Times New Roman"/>
                <w:sz w:val="28"/>
                <w:szCs w:val="28"/>
              </w:rPr>
              <w:lastRenderedPageBreak/>
              <w:t xml:space="preserve">konsultē </w:t>
            </w:r>
            <w:r w:rsidR="006F4C8B">
              <w:rPr>
                <w:rFonts w:ascii="Times New Roman" w:hAnsi="Times New Roman" w:cs="Times New Roman"/>
                <w:sz w:val="28"/>
                <w:szCs w:val="28"/>
              </w:rPr>
              <w:t xml:space="preserve">citu muzeju </w:t>
            </w:r>
            <w:r w:rsidR="00F32863" w:rsidRPr="00C46156">
              <w:rPr>
                <w:rFonts w:ascii="Times New Roman" w:hAnsi="Times New Roman" w:cs="Times New Roman"/>
                <w:sz w:val="28"/>
                <w:szCs w:val="28"/>
              </w:rPr>
              <w:t>kolēģ</w:t>
            </w:r>
            <w:r w:rsidRPr="00C46156">
              <w:rPr>
                <w:rFonts w:ascii="Times New Roman" w:hAnsi="Times New Roman" w:cs="Times New Roman"/>
                <w:sz w:val="28"/>
                <w:szCs w:val="28"/>
              </w:rPr>
              <w:t>us</w:t>
            </w:r>
            <w:r w:rsidR="00A8746D" w:rsidRPr="00C46156">
              <w:rPr>
                <w:rFonts w:ascii="Times New Roman" w:hAnsi="Times New Roman" w:cs="Times New Roman"/>
                <w:sz w:val="28"/>
                <w:szCs w:val="28"/>
              </w:rPr>
              <w:t xml:space="preserve"> par</w:t>
            </w:r>
            <w:r w:rsidR="00F32863" w:rsidRPr="00C46156">
              <w:rPr>
                <w:rFonts w:ascii="Times New Roman" w:hAnsi="Times New Roman" w:cs="Times New Roman"/>
                <w:sz w:val="28"/>
                <w:szCs w:val="28"/>
              </w:rPr>
              <w:t xml:space="preserve"> priekšmetu identifikācij</w:t>
            </w:r>
            <w:r w:rsidR="00A8746D" w:rsidRPr="00C46156">
              <w:rPr>
                <w:rFonts w:ascii="Times New Roman" w:hAnsi="Times New Roman" w:cs="Times New Roman"/>
                <w:sz w:val="28"/>
                <w:szCs w:val="28"/>
              </w:rPr>
              <w:t>as</w:t>
            </w:r>
            <w:r w:rsidR="00F32863" w:rsidRPr="00C46156">
              <w:rPr>
                <w:rFonts w:ascii="Times New Roman" w:hAnsi="Times New Roman" w:cs="Times New Roman"/>
                <w:sz w:val="28"/>
                <w:szCs w:val="28"/>
              </w:rPr>
              <w:t xml:space="preserve"> un sa</w:t>
            </w:r>
            <w:r w:rsidR="00A8746D" w:rsidRPr="00C46156">
              <w:rPr>
                <w:rFonts w:ascii="Times New Roman" w:hAnsi="Times New Roman" w:cs="Times New Roman"/>
                <w:sz w:val="28"/>
                <w:szCs w:val="28"/>
              </w:rPr>
              <w:t>glabāšanas prasību nodrošināšanas jautājumiem</w:t>
            </w:r>
            <w:r w:rsidR="00525CE4" w:rsidRPr="00C46156">
              <w:rPr>
                <w:rFonts w:ascii="Times New Roman" w:hAnsi="Times New Roman" w:cs="Times New Roman"/>
                <w:sz w:val="28"/>
                <w:szCs w:val="28"/>
              </w:rPr>
              <w:t xml:space="preserve">, par </w:t>
            </w:r>
            <w:proofErr w:type="spellStart"/>
            <w:r w:rsidR="00525CE4" w:rsidRPr="00C46156">
              <w:rPr>
                <w:rFonts w:ascii="Times New Roman" w:hAnsi="Times New Roman" w:cs="Times New Roman"/>
                <w:sz w:val="28"/>
                <w:szCs w:val="28"/>
              </w:rPr>
              <w:t>mulāžu</w:t>
            </w:r>
            <w:proofErr w:type="spellEnd"/>
            <w:r w:rsidR="00525CE4" w:rsidRPr="00C46156">
              <w:rPr>
                <w:rFonts w:ascii="Times New Roman" w:hAnsi="Times New Roman" w:cs="Times New Roman"/>
                <w:sz w:val="28"/>
                <w:szCs w:val="28"/>
              </w:rPr>
              <w:t xml:space="preserve"> izgatavošanas tehnoloģijām un pielietojamajiem materiāliem u.c</w:t>
            </w:r>
            <w:r w:rsidR="00A8746D" w:rsidRPr="00C46156">
              <w:rPr>
                <w:rFonts w:ascii="Times New Roman" w:hAnsi="Times New Roman" w:cs="Times New Roman"/>
                <w:sz w:val="28"/>
                <w:szCs w:val="28"/>
              </w:rPr>
              <w:t>.</w:t>
            </w:r>
            <w:r w:rsidR="00F32863" w:rsidRPr="00C46156">
              <w:rPr>
                <w:rFonts w:ascii="Times New Roman" w:hAnsi="Times New Roman" w:cs="Times New Roman"/>
                <w:sz w:val="28"/>
                <w:szCs w:val="28"/>
              </w:rPr>
              <w:t xml:space="preserve"> </w:t>
            </w:r>
            <w:r w:rsidR="00A8746D" w:rsidRPr="00C46156">
              <w:rPr>
                <w:rFonts w:ascii="Times New Roman" w:hAnsi="Times New Roman" w:cs="Times New Roman"/>
                <w:sz w:val="28"/>
                <w:szCs w:val="28"/>
              </w:rPr>
              <w:t xml:space="preserve">Muzejs sniedz </w:t>
            </w:r>
            <w:r w:rsidR="00F32863" w:rsidRPr="00C46156">
              <w:rPr>
                <w:rFonts w:ascii="Times New Roman" w:hAnsi="Times New Roman" w:cs="Times New Roman"/>
                <w:sz w:val="28"/>
                <w:szCs w:val="28"/>
              </w:rPr>
              <w:t>padom</w:t>
            </w:r>
            <w:r w:rsidR="00A8746D" w:rsidRPr="00C46156">
              <w:rPr>
                <w:rFonts w:ascii="Times New Roman" w:hAnsi="Times New Roman" w:cs="Times New Roman"/>
                <w:sz w:val="28"/>
                <w:szCs w:val="28"/>
              </w:rPr>
              <w:t>us</w:t>
            </w:r>
            <w:r w:rsidR="00F32863" w:rsidRPr="00C46156">
              <w:rPr>
                <w:rFonts w:ascii="Times New Roman" w:hAnsi="Times New Roman" w:cs="Times New Roman"/>
                <w:sz w:val="28"/>
                <w:szCs w:val="28"/>
              </w:rPr>
              <w:t xml:space="preserve"> neakreditētajiem dabaszinātņu profila muzejiem krājuma priekšmetu </w:t>
            </w:r>
            <w:proofErr w:type="spellStart"/>
            <w:r w:rsidR="00F32863" w:rsidRPr="00C46156">
              <w:rPr>
                <w:rFonts w:ascii="Times New Roman" w:hAnsi="Times New Roman" w:cs="Times New Roman"/>
                <w:sz w:val="28"/>
                <w:szCs w:val="28"/>
              </w:rPr>
              <w:t>signēšanas</w:t>
            </w:r>
            <w:proofErr w:type="spellEnd"/>
            <w:r w:rsidR="00F32863" w:rsidRPr="00C46156">
              <w:rPr>
                <w:rFonts w:ascii="Times New Roman" w:hAnsi="Times New Roman" w:cs="Times New Roman"/>
                <w:sz w:val="28"/>
                <w:szCs w:val="28"/>
              </w:rPr>
              <w:t xml:space="preserve"> metodikā un uzskaites dokumentācijas nodrošināšanā</w:t>
            </w:r>
            <w:r w:rsidR="00A8746D" w:rsidRPr="00C46156">
              <w:rPr>
                <w:rFonts w:ascii="Times New Roman" w:hAnsi="Times New Roman" w:cs="Times New Roman"/>
                <w:sz w:val="28"/>
                <w:szCs w:val="28"/>
              </w:rPr>
              <w:t>.</w:t>
            </w:r>
            <w:r w:rsidR="00F32863" w:rsidRPr="00C46156">
              <w:rPr>
                <w:rFonts w:ascii="Times New Roman" w:hAnsi="Times New Roman" w:cs="Times New Roman"/>
                <w:sz w:val="28"/>
                <w:szCs w:val="28"/>
              </w:rPr>
              <w:t xml:space="preserve"> </w:t>
            </w:r>
            <w:r w:rsidR="00A8746D" w:rsidRPr="00C46156">
              <w:rPr>
                <w:rFonts w:ascii="Times New Roman" w:hAnsi="Times New Roman" w:cs="Times New Roman"/>
                <w:sz w:val="28"/>
                <w:szCs w:val="28"/>
              </w:rPr>
              <w:t xml:space="preserve">Muzejs sniedz </w:t>
            </w:r>
            <w:r w:rsidR="00F32863" w:rsidRPr="00C46156">
              <w:rPr>
                <w:rFonts w:ascii="Times New Roman" w:hAnsi="Times New Roman" w:cs="Times New Roman"/>
                <w:sz w:val="28"/>
                <w:szCs w:val="28"/>
              </w:rPr>
              <w:t>informācij</w:t>
            </w:r>
            <w:r w:rsidR="00A8746D" w:rsidRPr="00C46156">
              <w:rPr>
                <w:rFonts w:ascii="Times New Roman" w:hAnsi="Times New Roman" w:cs="Times New Roman"/>
                <w:sz w:val="28"/>
                <w:szCs w:val="28"/>
              </w:rPr>
              <w:t>u</w:t>
            </w:r>
            <w:r w:rsidR="00F32863" w:rsidRPr="00C46156">
              <w:rPr>
                <w:rFonts w:ascii="Times New Roman" w:hAnsi="Times New Roman" w:cs="Times New Roman"/>
                <w:sz w:val="28"/>
                <w:szCs w:val="28"/>
              </w:rPr>
              <w:t xml:space="preserve"> un materiālu</w:t>
            </w:r>
            <w:r w:rsidR="00A8746D" w:rsidRPr="00C46156">
              <w:rPr>
                <w:rFonts w:ascii="Times New Roman" w:hAnsi="Times New Roman" w:cs="Times New Roman"/>
                <w:sz w:val="28"/>
                <w:szCs w:val="28"/>
              </w:rPr>
              <w:t>s</w:t>
            </w:r>
            <w:r w:rsidR="00F32863" w:rsidRPr="00C46156">
              <w:rPr>
                <w:rFonts w:ascii="Times New Roman" w:hAnsi="Times New Roman" w:cs="Times New Roman"/>
                <w:sz w:val="28"/>
                <w:szCs w:val="28"/>
              </w:rPr>
              <w:t xml:space="preserve"> par </w:t>
            </w:r>
            <w:r w:rsidR="006D048C" w:rsidRPr="00C46156">
              <w:rPr>
                <w:rFonts w:ascii="Times New Roman" w:hAnsi="Times New Roman" w:cs="Times New Roman"/>
                <w:sz w:val="28"/>
                <w:szCs w:val="28"/>
              </w:rPr>
              <w:t>Muzeja</w:t>
            </w:r>
            <w:r w:rsidR="00F32863" w:rsidRPr="00C46156">
              <w:rPr>
                <w:rFonts w:ascii="Times New Roman" w:hAnsi="Times New Roman" w:cs="Times New Roman"/>
                <w:sz w:val="28"/>
                <w:szCs w:val="28"/>
              </w:rPr>
              <w:t xml:space="preserve"> krājumā esošajām vēsturiskajām kolekcijām, to apjomu un veidotājiem (</w:t>
            </w:r>
            <w:proofErr w:type="spellStart"/>
            <w:r w:rsidR="00F32863" w:rsidRPr="00C46156">
              <w:rPr>
                <w:rFonts w:ascii="Times New Roman" w:hAnsi="Times New Roman" w:cs="Times New Roman"/>
                <w:sz w:val="28"/>
                <w:szCs w:val="28"/>
              </w:rPr>
              <w:t>E.Kepens</w:t>
            </w:r>
            <w:proofErr w:type="spellEnd"/>
            <w:r w:rsidR="00F32863" w:rsidRPr="00C46156">
              <w:rPr>
                <w:rFonts w:ascii="Times New Roman" w:hAnsi="Times New Roman" w:cs="Times New Roman"/>
                <w:sz w:val="28"/>
                <w:szCs w:val="28"/>
              </w:rPr>
              <w:t xml:space="preserve">, </w:t>
            </w:r>
            <w:proofErr w:type="spellStart"/>
            <w:r w:rsidR="00F32863" w:rsidRPr="00C46156">
              <w:rPr>
                <w:rFonts w:ascii="Times New Roman" w:hAnsi="Times New Roman" w:cs="Times New Roman"/>
                <w:sz w:val="28"/>
                <w:szCs w:val="28"/>
              </w:rPr>
              <w:t>F.Štolls</w:t>
            </w:r>
            <w:proofErr w:type="spellEnd"/>
            <w:r w:rsidR="00F32863" w:rsidRPr="00C46156">
              <w:rPr>
                <w:rFonts w:ascii="Times New Roman" w:hAnsi="Times New Roman" w:cs="Times New Roman"/>
                <w:sz w:val="28"/>
                <w:szCs w:val="28"/>
              </w:rPr>
              <w:t xml:space="preserve">, T.Lorencs, </w:t>
            </w:r>
            <w:proofErr w:type="spellStart"/>
            <w:r w:rsidR="00F32863" w:rsidRPr="00C46156">
              <w:rPr>
                <w:rFonts w:ascii="Times New Roman" w:hAnsi="Times New Roman" w:cs="Times New Roman"/>
                <w:sz w:val="28"/>
                <w:szCs w:val="28"/>
              </w:rPr>
              <w:t>H.Loudons</w:t>
            </w:r>
            <w:proofErr w:type="spellEnd"/>
            <w:r w:rsidR="00F32863" w:rsidRPr="00C46156">
              <w:rPr>
                <w:rFonts w:ascii="Times New Roman" w:hAnsi="Times New Roman" w:cs="Times New Roman"/>
                <w:sz w:val="28"/>
                <w:szCs w:val="28"/>
              </w:rPr>
              <w:t>)</w:t>
            </w:r>
            <w:r w:rsidR="00525CE4" w:rsidRPr="00C46156">
              <w:rPr>
                <w:rFonts w:ascii="Times New Roman" w:hAnsi="Times New Roman" w:cs="Times New Roman"/>
                <w:sz w:val="28"/>
                <w:szCs w:val="28"/>
              </w:rPr>
              <w:t xml:space="preserve">. </w:t>
            </w:r>
            <w:r w:rsidR="006D048C" w:rsidRPr="00C46156">
              <w:rPr>
                <w:rFonts w:ascii="Times New Roman" w:hAnsi="Times New Roman" w:cs="Times New Roman"/>
                <w:sz w:val="28"/>
                <w:szCs w:val="28"/>
              </w:rPr>
              <w:t>Muzejs</w:t>
            </w:r>
            <w:r w:rsidR="00F32863" w:rsidRPr="00C46156">
              <w:rPr>
                <w:rFonts w:ascii="Times New Roman" w:hAnsi="Times New Roman" w:cs="Times New Roman"/>
                <w:sz w:val="28"/>
                <w:szCs w:val="28"/>
              </w:rPr>
              <w:t xml:space="preserve"> konsultē atsevišķas vals</w:t>
            </w:r>
            <w:r w:rsidR="006F4C8B">
              <w:rPr>
                <w:rFonts w:ascii="Times New Roman" w:hAnsi="Times New Roman" w:cs="Times New Roman"/>
                <w:sz w:val="28"/>
                <w:szCs w:val="28"/>
              </w:rPr>
              <w:t>ts pārvaldes iestādes</w:t>
            </w:r>
            <w:r w:rsidR="00F32863" w:rsidRPr="00C46156">
              <w:rPr>
                <w:rFonts w:ascii="Times New Roman" w:hAnsi="Times New Roman" w:cs="Times New Roman"/>
                <w:sz w:val="28"/>
                <w:szCs w:val="28"/>
              </w:rPr>
              <w:t xml:space="preserve"> (piemēram, Dabas aizsardzības pārvaldes un Muitas pārvaldes struktūrvienības</w:t>
            </w:r>
            <w:r w:rsidR="00525CE4" w:rsidRPr="00C46156">
              <w:rPr>
                <w:rFonts w:ascii="Times New Roman" w:hAnsi="Times New Roman" w:cs="Times New Roman"/>
                <w:sz w:val="28"/>
                <w:szCs w:val="28"/>
              </w:rPr>
              <w:t>)</w:t>
            </w:r>
            <w:r w:rsidR="006F4C8B">
              <w:rPr>
                <w:rFonts w:ascii="Times New Roman" w:hAnsi="Times New Roman" w:cs="Times New Roman"/>
                <w:sz w:val="28"/>
                <w:szCs w:val="28"/>
              </w:rPr>
              <w:t>,</w:t>
            </w:r>
            <w:r w:rsidR="00F32863" w:rsidRPr="00C46156">
              <w:rPr>
                <w:rFonts w:ascii="Times New Roman" w:hAnsi="Times New Roman" w:cs="Times New Roman"/>
                <w:sz w:val="28"/>
                <w:szCs w:val="28"/>
              </w:rPr>
              <w:t xml:space="preserve"> nodrošinot ekspertīzes par potenciāli konfiscējam</w:t>
            </w:r>
            <w:r w:rsidR="006D048C" w:rsidRPr="00C46156">
              <w:rPr>
                <w:rFonts w:ascii="Times New Roman" w:hAnsi="Times New Roman" w:cs="Times New Roman"/>
                <w:sz w:val="28"/>
                <w:szCs w:val="28"/>
              </w:rPr>
              <w:t xml:space="preserve">iem </w:t>
            </w:r>
            <w:r w:rsidR="006F4C8B">
              <w:rPr>
                <w:rFonts w:ascii="Times New Roman" w:hAnsi="Times New Roman" w:cs="Times New Roman"/>
                <w:sz w:val="28"/>
                <w:szCs w:val="28"/>
              </w:rPr>
              <w:t>1973.gada 3.</w:t>
            </w:r>
            <w:r w:rsidR="006F4C8B" w:rsidRPr="000809AD">
              <w:rPr>
                <w:rFonts w:ascii="Times New Roman" w:hAnsi="Times New Roman" w:cs="Times New Roman"/>
                <w:sz w:val="28"/>
                <w:szCs w:val="28"/>
              </w:rPr>
              <w:t xml:space="preserve">marta </w:t>
            </w:r>
            <w:r w:rsidR="006F4C8B" w:rsidRPr="00C46156">
              <w:rPr>
                <w:rFonts w:ascii="Times New Roman" w:hAnsi="Times New Roman" w:cs="Times New Roman"/>
                <w:sz w:val="28"/>
                <w:szCs w:val="28"/>
              </w:rPr>
              <w:t xml:space="preserve">Vašingtonas konvencijas </w:t>
            </w:r>
            <w:r w:rsidR="006F4C8B">
              <w:rPr>
                <w:rFonts w:ascii="Times New Roman" w:hAnsi="Times New Roman" w:cs="Times New Roman"/>
                <w:sz w:val="28"/>
                <w:szCs w:val="28"/>
              </w:rPr>
              <w:t>p</w:t>
            </w:r>
            <w:r w:rsidR="006F4C8B" w:rsidRPr="008E42CD">
              <w:rPr>
                <w:rFonts w:ascii="Times New Roman" w:hAnsi="Times New Roman" w:cs="Times New Roman"/>
                <w:sz w:val="28"/>
                <w:szCs w:val="28"/>
              </w:rPr>
              <w:t xml:space="preserve">ar starptautisko tirdzniecību ar apdraudēto savvaļas dzīvnieku un augu sugām </w:t>
            </w:r>
            <w:r w:rsidR="006F4C8B">
              <w:rPr>
                <w:rFonts w:ascii="Times New Roman" w:hAnsi="Times New Roman" w:cs="Times New Roman"/>
                <w:sz w:val="28"/>
                <w:szCs w:val="28"/>
              </w:rPr>
              <w:t>(CITES konvencija)</w:t>
            </w:r>
            <w:r w:rsidR="006F4C8B" w:rsidRPr="00C46156">
              <w:rPr>
                <w:rFonts w:ascii="Times New Roman" w:hAnsi="Times New Roman" w:cs="Times New Roman"/>
                <w:sz w:val="28"/>
                <w:szCs w:val="28"/>
              </w:rPr>
              <w:t xml:space="preserve"> </w:t>
            </w:r>
            <w:r w:rsidR="006D048C" w:rsidRPr="00C46156">
              <w:rPr>
                <w:rFonts w:ascii="Times New Roman" w:hAnsi="Times New Roman" w:cs="Times New Roman"/>
                <w:sz w:val="28"/>
                <w:szCs w:val="28"/>
              </w:rPr>
              <w:t>objektiem</w:t>
            </w:r>
            <w:r w:rsidR="00F32863" w:rsidRPr="00C46156">
              <w:rPr>
                <w:rFonts w:ascii="Times New Roman" w:hAnsi="Times New Roman" w:cs="Times New Roman"/>
                <w:sz w:val="28"/>
                <w:szCs w:val="28"/>
              </w:rPr>
              <w:t>.</w:t>
            </w:r>
          </w:p>
          <w:p w:rsidR="006F4C8B" w:rsidRDefault="00F32863" w:rsidP="006F4C8B">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Nacionālā muzeju krājuma </w:t>
            </w:r>
            <w:proofErr w:type="spellStart"/>
            <w:r w:rsidRPr="00C46156">
              <w:rPr>
                <w:rFonts w:ascii="Times New Roman" w:hAnsi="Times New Roman" w:cs="Times New Roman"/>
                <w:sz w:val="28"/>
                <w:szCs w:val="28"/>
              </w:rPr>
              <w:t>kopkataloga</w:t>
            </w:r>
            <w:proofErr w:type="spellEnd"/>
            <w:r w:rsidRPr="00C46156">
              <w:rPr>
                <w:rFonts w:ascii="Times New Roman" w:hAnsi="Times New Roman" w:cs="Times New Roman"/>
                <w:sz w:val="28"/>
                <w:szCs w:val="28"/>
              </w:rPr>
              <w:t xml:space="preserve"> informācijas sistēmas izstrādes ietvaros kā nodaļ</w:t>
            </w:r>
            <w:r w:rsidR="00391D5B">
              <w:rPr>
                <w:rFonts w:ascii="Times New Roman" w:hAnsi="Times New Roman" w:cs="Times New Roman"/>
                <w:sz w:val="28"/>
                <w:szCs w:val="28"/>
              </w:rPr>
              <w:t>u</w:t>
            </w:r>
            <w:r w:rsidRPr="00C46156">
              <w:rPr>
                <w:rFonts w:ascii="Times New Roman" w:hAnsi="Times New Roman" w:cs="Times New Roman"/>
                <w:sz w:val="28"/>
                <w:szCs w:val="28"/>
              </w:rPr>
              <w:t xml:space="preserve"> rokasgrāmatai </w:t>
            </w:r>
            <w:r w:rsidR="006D048C" w:rsidRPr="00C46156">
              <w:rPr>
                <w:rFonts w:ascii="Times New Roman" w:hAnsi="Times New Roman" w:cs="Times New Roman"/>
                <w:sz w:val="28"/>
                <w:szCs w:val="28"/>
              </w:rPr>
              <w:t>Muzeja speciālisti sagatavoja metodiskos norādījumus</w:t>
            </w:r>
            <w:r w:rsidRPr="00C46156">
              <w:rPr>
                <w:rFonts w:ascii="Times New Roman" w:hAnsi="Times New Roman" w:cs="Times New Roman"/>
                <w:sz w:val="28"/>
                <w:szCs w:val="28"/>
              </w:rPr>
              <w:t xml:space="preserve"> dabas priekšmetu aprakstu veidošanai un datu strukturēšanai pa apraksta laukiem.</w:t>
            </w:r>
          </w:p>
          <w:p w:rsidR="006F4C8B" w:rsidRDefault="00F32863" w:rsidP="006F4C8B">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Muzejs </w:t>
            </w:r>
            <w:r w:rsidR="00525CE4" w:rsidRPr="00C46156">
              <w:rPr>
                <w:rFonts w:ascii="Times New Roman" w:hAnsi="Times New Roman" w:cs="Times New Roman"/>
                <w:sz w:val="28"/>
                <w:szCs w:val="28"/>
              </w:rPr>
              <w:t xml:space="preserve">ir </w:t>
            </w:r>
            <w:r w:rsidRPr="00C46156">
              <w:rPr>
                <w:rFonts w:ascii="Times New Roman" w:hAnsi="Times New Roman" w:cs="Times New Roman"/>
                <w:sz w:val="28"/>
                <w:szCs w:val="28"/>
              </w:rPr>
              <w:t xml:space="preserve">ieguvis plašu popularitāti sabiedrībā, jo konsultāciju skaits par dažādiem dabaszinātņu jautājumiem ik gadu pārsniedz 1200. Atsevišķi </w:t>
            </w:r>
            <w:r w:rsidR="00C47541">
              <w:rPr>
                <w:rFonts w:ascii="Times New Roman" w:hAnsi="Times New Roman" w:cs="Times New Roman"/>
                <w:sz w:val="28"/>
                <w:szCs w:val="28"/>
              </w:rPr>
              <w:t xml:space="preserve">Muzeja </w:t>
            </w:r>
            <w:r w:rsidRPr="00C46156">
              <w:rPr>
                <w:rFonts w:ascii="Times New Roman" w:hAnsi="Times New Roman" w:cs="Times New Roman"/>
                <w:sz w:val="28"/>
                <w:szCs w:val="28"/>
              </w:rPr>
              <w:t>speciālisti ar savām zināšanām iesaistās attiecīgu augstākās izglītības iestāžu studiju procesa norisē.</w:t>
            </w:r>
          </w:p>
          <w:p w:rsidR="006F4C8B" w:rsidRDefault="00ED2ECB" w:rsidP="006F4C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M</w:t>
            </w:r>
            <w:r w:rsidRPr="00ED2ECB">
              <w:rPr>
                <w:rFonts w:ascii="Times New Roman" w:hAnsi="Times New Roman" w:cs="Times New Roman"/>
                <w:sz w:val="28"/>
                <w:szCs w:val="28"/>
              </w:rPr>
              <w:t xml:space="preserve">uzejam 2020.gadā aprit 175 gadi. Muzeja un tā krājuma vēsture aizsākās 1845.gadā, kad Rīgas baltvācu inteliģences pārstāvji nodibināja Rīgas </w:t>
            </w:r>
            <w:proofErr w:type="spellStart"/>
            <w:r w:rsidRPr="00ED2ECB">
              <w:rPr>
                <w:rFonts w:ascii="Times New Roman" w:hAnsi="Times New Roman" w:cs="Times New Roman"/>
                <w:sz w:val="28"/>
                <w:szCs w:val="28"/>
              </w:rPr>
              <w:t>Dabaspētnieku</w:t>
            </w:r>
            <w:proofErr w:type="spellEnd"/>
            <w:r w:rsidRPr="00ED2ECB">
              <w:rPr>
                <w:rFonts w:ascii="Times New Roman" w:hAnsi="Times New Roman" w:cs="Times New Roman"/>
                <w:sz w:val="28"/>
                <w:szCs w:val="28"/>
              </w:rPr>
              <w:t xml:space="preserve"> biedrību (</w:t>
            </w:r>
            <w:r w:rsidRPr="00ED2ECB">
              <w:rPr>
                <w:rFonts w:ascii="Times New Roman" w:hAnsi="Times New Roman" w:cs="Times New Roman"/>
                <w:i/>
                <w:sz w:val="28"/>
                <w:szCs w:val="28"/>
              </w:rPr>
              <w:t xml:space="preserve">Der </w:t>
            </w:r>
            <w:proofErr w:type="spellStart"/>
            <w:r w:rsidRPr="00ED2ECB">
              <w:rPr>
                <w:rFonts w:ascii="Times New Roman" w:hAnsi="Times New Roman" w:cs="Times New Roman"/>
                <w:i/>
                <w:sz w:val="28"/>
                <w:szCs w:val="28"/>
              </w:rPr>
              <w:t>Naturforscherverein</w:t>
            </w:r>
            <w:proofErr w:type="spellEnd"/>
            <w:r w:rsidRPr="00ED2ECB">
              <w:rPr>
                <w:rFonts w:ascii="Times New Roman" w:hAnsi="Times New Roman" w:cs="Times New Roman"/>
                <w:i/>
                <w:sz w:val="28"/>
                <w:szCs w:val="28"/>
              </w:rPr>
              <w:t xml:space="preserve"> </w:t>
            </w:r>
            <w:proofErr w:type="spellStart"/>
            <w:r w:rsidRPr="00ED2ECB">
              <w:rPr>
                <w:rFonts w:ascii="Times New Roman" w:hAnsi="Times New Roman" w:cs="Times New Roman"/>
                <w:i/>
                <w:sz w:val="28"/>
                <w:szCs w:val="28"/>
              </w:rPr>
              <w:t>zu</w:t>
            </w:r>
            <w:proofErr w:type="spellEnd"/>
            <w:r w:rsidRPr="00ED2ECB">
              <w:rPr>
                <w:rFonts w:ascii="Times New Roman" w:hAnsi="Times New Roman" w:cs="Times New Roman"/>
                <w:i/>
                <w:sz w:val="28"/>
                <w:szCs w:val="28"/>
              </w:rPr>
              <w:t xml:space="preserve"> </w:t>
            </w:r>
            <w:proofErr w:type="spellStart"/>
            <w:r w:rsidRPr="00ED2ECB">
              <w:rPr>
                <w:rFonts w:ascii="Times New Roman" w:hAnsi="Times New Roman" w:cs="Times New Roman"/>
                <w:i/>
                <w:sz w:val="28"/>
                <w:szCs w:val="28"/>
              </w:rPr>
              <w:t>Riga</w:t>
            </w:r>
            <w:proofErr w:type="spellEnd"/>
            <w:r w:rsidRPr="00ED2ECB">
              <w:rPr>
                <w:rFonts w:ascii="Times New Roman" w:hAnsi="Times New Roman" w:cs="Times New Roman"/>
                <w:sz w:val="28"/>
                <w:szCs w:val="28"/>
              </w:rPr>
              <w:t>) ar muzeju un bibliotēku. Šī baltvācu biedrība kā paliekošu vērtību devusi ne vien unikālas kolekcijas, bet arī pamatprincipus un tradīcijas Muzeja darbam.</w:t>
            </w:r>
          </w:p>
          <w:p w:rsidR="007667AE" w:rsidRPr="00C46156" w:rsidRDefault="00BB0296" w:rsidP="00BB02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lv-LV"/>
              </w:rPr>
              <w:t xml:space="preserve">Ņemot vērā minēto, Projekts paredz Muzejam </w:t>
            </w:r>
            <w:r w:rsidRPr="00BB0296">
              <w:rPr>
                <w:rFonts w:ascii="Times New Roman" w:hAnsi="Times New Roman" w:cs="Times New Roman"/>
                <w:sz w:val="28"/>
                <w:szCs w:val="28"/>
                <w:lang w:eastAsia="lv-LV"/>
              </w:rPr>
              <w:t xml:space="preserve">ar 2020.gada 1.augustu </w:t>
            </w:r>
            <w:r>
              <w:rPr>
                <w:rFonts w:ascii="Times New Roman" w:hAnsi="Times New Roman" w:cs="Times New Roman"/>
                <w:sz w:val="28"/>
                <w:szCs w:val="28"/>
                <w:lang w:eastAsia="lv-LV"/>
              </w:rPr>
              <w:t xml:space="preserve">piešķirt </w:t>
            </w:r>
            <w:r>
              <w:rPr>
                <w:rFonts w:ascii="Times New Roman" w:eastAsia="Times New Roman" w:hAnsi="Times New Roman" w:cs="Times New Roman"/>
                <w:iCs/>
                <w:sz w:val="28"/>
                <w:szCs w:val="28"/>
                <w:lang w:eastAsia="lv-LV"/>
              </w:rPr>
              <w:lastRenderedPageBreak/>
              <w:t>nacionālā muzeja statusu un n</w:t>
            </w:r>
            <w:r w:rsidRPr="00AA25A8">
              <w:rPr>
                <w:rFonts w:ascii="Times New Roman" w:eastAsia="Times New Roman" w:hAnsi="Times New Roman" w:cs="Times New Roman"/>
                <w:iCs/>
                <w:sz w:val="28"/>
                <w:szCs w:val="28"/>
                <w:lang w:eastAsia="lv-LV"/>
              </w:rPr>
              <w:t xml:space="preserve">oteikt, ka ar 2020.gada 1.augustu </w:t>
            </w:r>
            <w:r>
              <w:rPr>
                <w:rFonts w:ascii="Times New Roman" w:eastAsia="Times New Roman" w:hAnsi="Times New Roman" w:cs="Times New Roman"/>
                <w:iCs/>
                <w:sz w:val="28"/>
                <w:szCs w:val="28"/>
                <w:lang w:eastAsia="lv-LV"/>
              </w:rPr>
              <w:t>M</w:t>
            </w:r>
            <w:r w:rsidRPr="00AA25A8">
              <w:rPr>
                <w:rFonts w:ascii="Times New Roman" w:eastAsia="Times New Roman" w:hAnsi="Times New Roman" w:cs="Times New Roman"/>
                <w:iCs/>
                <w:sz w:val="28"/>
                <w:szCs w:val="28"/>
                <w:lang w:eastAsia="lv-LV"/>
              </w:rPr>
              <w:t>uzeja nosaukums ir „Latvijas Nacionālais dabas muzejs”</w:t>
            </w:r>
            <w:r>
              <w:rPr>
                <w:rFonts w:ascii="Times New Roman" w:eastAsia="Times New Roman" w:hAnsi="Times New Roman" w:cs="Times New Roman"/>
                <w:iCs/>
                <w:sz w:val="28"/>
                <w:szCs w:val="28"/>
                <w:lang w:eastAsia="lv-LV"/>
              </w:rPr>
              <w:t>.</w:t>
            </w:r>
          </w:p>
        </w:tc>
      </w:tr>
      <w:tr w:rsidR="00E5323B" w:rsidRPr="00C46156" w:rsidTr="00AA25A8">
        <w:trPr>
          <w:trHeight w:val="1216"/>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4D630D">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827FAF" w:rsidP="00827FA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w:t>
            </w:r>
            <w:r w:rsidR="00525CE4" w:rsidRPr="00C46156">
              <w:rPr>
                <w:rFonts w:ascii="Times New Roman" w:eastAsia="Times New Roman" w:hAnsi="Times New Roman" w:cs="Times New Roman"/>
                <w:iCs/>
                <w:sz w:val="28"/>
                <w:szCs w:val="28"/>
                <w:lang w:eastAsia="lv-LV"/>
              </w:rPr>
              <w:t xml:space="preserve">inistrija, </w:t>
            </w:r>
            <w:r w:rsidR="00B629E3">
              <w:rPr>
                <w:rFonts w:ascii="Times New Roman" w:eastAsia="Times New Roman" w:hAnsi="Times New Roman" w:cs="Times New Roman"/>
                <w:iCs/>
                <w:sz w:val="28"/>
                <w:szCs w:val="28"/>
                <w:lang w:eastAsia="lv-LV"/>
              </w:rPr>
              <w:t xml:space="preserve">Vides aizsardzības un reģionālās attīstības ministrija, </w:t>
            </w:r>
            <w:r w:rsidR="00525CE4" w:rsidRPr="00C46156">
              <w:rPr>
                <w:rFonts w:ascii="Times New Roman" w:eastAsia="Times New Roman" w:hAnsi="Times New Roman" w:cs="Times New Roman"/>
                <w:iCs/>
                <w:sz w:val="28"/>
                <w:szCs w:val="28"/>
                <w:lang w:eastAsia="lv-LV"/>
              </w:rPr>
              <w:t>Muzejs, Latvijas Muzeju padome</w:t>
            </w:r>
            <w:r w:rsidR="000C2BC1">
              <w:rPr>
                <w:rFonts w:ascii="Times New Roman" w:eastAsia="Times New Roman" w:hAnsi="Times New Roman" w:cs="Times New Roman"/>
                <w:iCs/>
                <w:sz w:val="28"/>
                <w:szCs w:val="28"/>
                <w:lang w:eastAsia="lv-LV"/>
              </w:rPr>
              <w:t>.</w:t>
            </w:r>
          </w:p>
        </w:tc>
      </w:tr>
      <w:tr w:rsidR="00E5323B" w:rsidRPr="00C46156" w:rsidTr="004D630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4D630D">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525CE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6"/>
        <w:gridCol w:w="3117"/>
        <w:gridCol w:w="5518"/>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E3844" w:rsidRPr="00C46156" w:rsidTr="0011005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mērķgrupas, kuras tiesiskais regulējums ietekmē vai varētu ietekmēt</w:t>
            </w:r>
          </w:p>
        </w:tc>
        <w:tc>
          <w:tcPr>
            <w:tcW w:w="2968" w:type="pct"/>
            <w:tcBorders>
              <w:top w:val="outset" w:sz="6" w:space="0" w:color="auto"/>
              <w:left w:val="outset" w:sz="6" w:space="0" w:color="auto"/>
              <w:bottom w:val="outset" w:sz="6" w:space="0" w:color="auto"/>
              <w:right w:val="outset" w:sz="6" w:space="0" w:color="auto"/>
            </w:tcBorders>
            <w:hideMark/>
          </w:tcPr>
          <w:p w:rsidR="006E3844" w:rsidRPr="00C46156" w:rsidRDefault="006E3844" w:rsidP="00DA4CB6">
            <w:pPr>
              <w:spacing w:after="0" w:line="240" w:lineRule="auto"/>
              <w:jc w:val="both"/>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Muzeja 54 darbinieki. </w:t>
            </w:r>
            <w:r w:rsidR="00ED702D" w:rsidRPr="00C46156">
              <w:rPr>
                <w:rFonts w:ascii="Times New Roman" w:eastAsia="Times New Roman" w:hAnsi="Times New Roman" w:cs="Times New Roman"/>
                <w:iCs/>
                <w:sz w:val="28"/>
                <w:szCs w:val="28"/>
                <w:lang w:eastAsia="lv-LV"/>
              </w:rPr>
              <w:t>Pr</w:t>
            </w:r>
            <w:r w:rsidRPr="00C46156">
              <w:rPr>
                <w:rFonts w:ascii="Times New Roman" w:eastAsia="Times New Roman" w:hAnsi="Times New Roman" w:cs="Times New Roman"/>
                <w:iCs/>
                <w:sz w:val="28"/>
                <w:szCs w:val="28"/>
                <w:lang w:eastAsia="lv-LV"/>
              </w:rPr>
              <w:t>ojekts netieši attiecas uz visus sabiedrību – Muzeja sniegto pakalpojumu saņēmējiem.</w:t>
            </w:r>
          </w:p>
        </w:tc>
      </w:tr>
      <w:tr w:rsidR="006E3844" w:rsidRPr="00C46156" w:rsidTr="0011005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Tiesiskā regulējuma ietekme uz tautsaimniecību un administratīvo slogu</w:t>
            </w:r>
          </w:p>
        </w:tc>
        <w:tc>
          <w:tcPr>
            <w:tcW w:w="2968" w:type="pct"/>
            <w:tcBorders>
              <w:top w:val="outset" w:sz="6" w:space="0" w:color="auto"/>
              <w:left w:val="outset" w:sz="6" w:space="0" w:color="auto"/>
              <w:bottom w:val="outset" w:sz="6" w:space="0" w:color="auto"/>
              <w:right w:val="outset" w:sz="6" w:space="0" w:color="auto"/>
            </w:tcBorders>
            <w:hideMark/>
          </w:tcPr>
          <w:p w:rsidR="006E3844"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w:t>
            </w:r>
            <w:r w:rsidR="006E3844" w:rsidRPr="00C46156">
              <w:rPr>
                <w:rFonts w:ascii="Times New Roman" w:eastAsia="Times New Roman" w:hAnsi="Times New Roman" w:cs="Times New Roman"/>
                <w:iCs/>
                <w:sz w:val="28"/>
                <w:szCs w:val="28"/>
                <w:lang w:eastAsia="lv-LV"/>
              </w:rPr>
              <w:t>rojekts šo jomu neskar.</w:t>
            </w:r>
          </w:p>
        </w:tc>
      </w:tr>
      <w:tr w:rsidR="006E3844" w:rsidRPr="00C46156" w:rsidTr="0011005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Administratīvo izmaksu monetārs novērtējums</w:t>
            </w:r>
          </w:p>
        </w:tc>
        <w:tc>
          <w:tcPr>
            <w:tcW w:w="2968" w:type="pct"/>
            <w:tcBorders>
              <w:top w:val="outset" w:sz="6" w:space="0" w:color="auto"/>
              <w:left w:val="outset" w:sz="6" w:space="0" w:color="auto"/>
              <w:bottom w:val="outset" w:sz="6" w:space="0" w:color="auto"/>
              <w:right w:val="outset" w:sz="6" w:space="0" w:color="auto"/>
            </w:tcBorders>
            <w:hideMark/>
          </w:tcPr>
          <w:p w:rsidR="006E3844"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w:t>
            </w:r>
            <w:r w:rsidR="006E3844" w:rsidRPr="00C46156">
              <w:rPr>
                <w:rFonts w:ascii="Times New Roman" w:eastAsia="Times New Roman" w:hAnsi="Times New Roman" w:cs="Times New Roman"/>
                <w:iCs/>
                <w:sz w:val="28"/>
                <w:szCs w:val="28"/>
                <w:lang w:eastAsia="lv-LV"/>
              </w:rPr>
              <w:t>rojekts šo jomu neskar.</w:t>
            </w:r>
          </w:p>
        </w:tc>
      </w:tr>
      <w:tr w:rsidR="006E3844" w:rsidRPr="00C46156" w:rsidTr="0011005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C46156" w:rsidRDefault="006E3844" w:rsidP="005A0BD7">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674" w:type="pct"/>
            <w:tcBorders>
              <w:top w:val="outset" w:sz="6" w:space="0" w:color="auto"/>
              <w:left w:val="outset" w:sz="6" w:space="0" w:color="auto"/>
              <w:bottom w:val="outset" w:sz="6" w:space="0" w:color="auto"/>
              <w:right w:val="outset" w:sz="6" w:space="0" w:color="auto"/>
            </w:tcBorders>
            <w:hideMark/>
          </w:tcPr>
          <w:p w:rsidR="006E3844" w:rsidRPr="00C46156" w:rsidRDefault="006E3844"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Atbilstības izmaksu monetārs novērtējums</w:t>
            </w:r>
          </w:p>
        </w:tc>
        <w:tc>
          <w:tcPr>
            <w:tcW w:w="2968" w:type="pct"/>
            <w:tcBorders>
              <w:top w:val="outset" w:sz="6" w:space="0" w:color="auto"/>
              <w:left w:val="outset" w:sz="6" w:space="0" w:color="auto"/>
              <w:bottom w:val="outset" w:sz="6" w:space="0" w:color="auto"/>
              <w:right w:val="outset" w:sz="6" w:space="0" w:color="auto"/>
            </w:tcBorders>
            <w:hideMark/>
          </w:tcPr>
          <w:p w:rsidR="006E3844"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w:t>
            </w:r>
            <w:r w:rsidR="006E3844" w:rsidRPr="00C46156">
              <w:rPr>
                <w:rFonts w:ascii="Times New Roman" w:eastAsia="Times New Roman" w:hAnsi="Times New Roman" w:cs="Times New Roman"/>
                <w:iCs/>
                <w:sz w:val="28"/>
                <w:szCs w:val="28"/>
                <w:lang w:eastAsia="lv-LV"/>
              </w:rPr>
              <w:t>rojekts šo jomu neskar.</w:t>
            </w:r>
          </w:p>
        </w:tc>
      </w:tr>
      <w:tr w:rsidR="006E3844" w:rsidRPr="0011005B" w:rsidTr="0011005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E3844" w:rsidRPr="0011005B" w:rsidRDefault="006E3844" w:rsidP="0011005B">
            <w:pPr>
              <w:spacing w:after="0" w:line="240" w:lineRule="auto"/>
              <w:jc w:val="center"/>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5.</w:t>
            </w:r>
          </w:p>
        </w:tc>
        <w:tc>
          <w:tcPr>
            <w:tcW w:w="1674" w:type="pct"/>
            <w:tcBorders>
              <w:top w:val="outset" w:sz="6" w:space="0" w:color="auto"/>
              <w:left w:val="outset" w:sz="6" w:space="0" w:color="auto"/>
              <w:bottom w:val="outset" w:sz="6" w:space="0" w:color="auto"/>
              <w:right w:val="outset" w:sz="6" w:space="0" w:color="auto"/>
            </w:tcBorders>
            <w:hideMark/>
          </w:tcPr>
          <w:p w:rsidR="006E3844" w:rsidRPr="0011005B" w:rsidRDefault="006E3844" w:rsidP="0011005B">
            <w:pPr>
              <w:spacing w:after="0" w:line="240" w:lineRule="auto"/>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6E3844" w:rsidRPr="0011005B" w:rsidRDefault="006E3844" w:rsidP="0011005B">
            <w:pPr>
              <w:spacing w:after="0" w:line="240" w:lineRule="auto"/>
              <w:rPr>
                <w:rFonts w:ascii="Times New Roman" w:eastAsia="Times New Roman" w:hAnsi="Times New Roman" w:cs="Times New Roman"/>
                <w:iCs/>
                <w:sz w:val="28"/>
                <w:szCs w:val="28"/>
                <w:lang w:eastAsia="lv-LV"/>
              </w:rPr>
            </w:pPr>
            <w:r w:rsidRPr="0011005B">
              <w:rPr>
                <w:rFonts w:ascii="Times New Roman" w:eastAsia="Times New Roman" w:hAnsi="Times New Roman" w:cs="Times New Roman"/>
                <w:iCs/>
                <w:sz w:val="28"/>
                <w:szCs w:val="28"/>
                <w:lang w:eastAsia="lv-LV"/>
              </w:rPr>
              <w:t>Nav</w:t>
            </w:r>
          </w:p>
        </w:tc>
      </w:tr>
    </w:tbl>
    <w:p w:rsidR="0011005B" w:rsidRPr="0011005B" w:rsidRDefault="0011005B" w:rsidP="0011005B">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11005B"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1005B" w:rsidRDefault="00E5323B" w:rsidP="0011005B">
            <w:pPr>
              <w:spacing w:after="0" w:line="240" w:lineRule="auto"/>
              <w:jc w:val="center"/>
              <w:rPr>
                <w:rFonts w:ascii="Times New Roman" w:eastAsia="Times New Roman" w:hAnsi="Times New Roman" w:cs="Times New Roman"/>
                <w:b/>
                <w:bCs/>
                <w:iCs/>
                <w:sz w:val="28"/>
                <w:szCs w:val="28"/>
                <w:lang w:eastAsia="lv-LV"/>
              </w:rPr>
            </w:pPr>
            <w:r w:rsidRPr="0011005B">
              <w:rPr>
                <w:rFonts w:ascii="Times New Roman" w:eastAsia="Times New Roman" w:hAnsi="Times New Roman" w:cs="Times New Roman"/>
                <w:b/>
                <w:bCs/>
                <w:iCs/>
                <w:sz w:val="28"/>
                <w:szCs w:val="28"/>
                <w:lang w:eastAsia="lv-LV"/>
              </w:rPr>
              <w:t>III. Tiesību akta projekta ietekme uz valsts budžetu un pašvaldību budžetiem</w:t>
            </w:r>
          </w:p>
        </w:tc>
      </w:tr>
      <w:tr w:rsidR="00E5323B" w:rsidRPr="00C46156" w:rsidTr="00BB0296">
        <w:trPr>
          <w:tblCellSpacing w:w="15" w:type="dxa"/>
        </w:trPr>
        <w:tc>
          <w:tcPr>
            <w:tcW w:w="93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8269D5">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Rādītāji</w:t>
            </w:r>
          </w:p>
        </w:tc>
        <w:tc>
          <w:tcPr>
            <w:tcW w:w="116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2020</w:t>
            </w:r>
            <w:r w:rsidR="008269D5">
              <w:rPr>
                <w:rFonts w:ascii="Times New Roman" w:eastAsia="Times New Roman" w:hAnsi="Times New Roman" w:cs="Times New Roman"/>
                <w:iCs/>
                <w:sz w:val="28"/>
                <w:szCs w:val="28"/>
                <w:lang w:eastAsia="lv-LV"/>
              </w:rPr>
              <w:t>.gads</w:t>
            </w:r>
          </w:p>
        </w:tc>
        <w:tc>
          <w:tcPr>
            <w:tcW w:w="2838" w:type="pct"/>
            <w:gridSpan w:val="5"/>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Turpmākie trīs gadi (</w:t>
            </w:r>
            <w:r w:rsidRPr="00C46156">
              <w:rPr>
                <w:rFonts w:ascii="Times New Roman" w:eastAsia="Times New Roman" w:hAnsi="Times New Roman" w:cs="Times New Roman"/>
                <w:i/>
                <w:iCs/>
                <w:sz w:val="28"/>
                <w:szCs w:val="28"/>
                <w:lang w:eastAsia="lv-LV"/>
              </w:rPr>
              <w:t>euro</w:t>
            </w:r>
            <w:r w:rsidRPr="00C46156">
              <w:rPr>
                <w:rFonts w:ascii="Times New Roman" w:eastAsia="Times New Roman" w:hAnsi="Times New Roman" w:cs="Times New Roman"/>
                <w:iCs/>
                <w:sz w:val="28"/>
                <w:szCs w:val="28"/>
                <w:lang w:eastAsia="lv-LV"/>
              </w:rPr>
              <w:t>)</w:t>
            </w:r>
          </w:p>
        </w:tc>
      </w:tr>
      <w:tr w:rsidR="00E5323B" w:rsidRPr="00C46156" w:rsidTr="00BB029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655F2C"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2021</w:t>
            </w:r>
            <w:r w:rsidR="008269D5">
              <w:rPr>
                <w:rFonts w:ascii="Times New Roman" w:eastAsia="Times New Roman" w:hAnsi="Times New Roman" w:cs="Times New Roman"/>
                <w:iCs/>
                <w:sz w:val="28"/>
                <w:szCs w:val="28"/>
                <w:lang w:eastAsia="lv-LV"/>
              </w:rPr>
              <w:t>.</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655F2C"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2022</w:t>
            </w:r>
            <w:r w:rsidR="008269D5">
              <w:rPr>
                <w:rFonts w:ascii="Times New Roman" w:eastAsia="Times New Roman" w:hAnsi="Times New Roman" w:cs="Times New Roman"/>
                <w:iCs/>
                <w:sz w:val="28"/>
                <w:szCs w:val="28"/>
                <w:lang w:eastAsia="lv-LV"/>
              </w:rPr>
              <w:t>.</w:t>
            </w:r>
          </w:p>
        </w:tc>
        <w:tc>
          <w:tcPr>
            <w:tcW w:w="59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2023</w:t>
            </w:r>
            <w:r w:rsidR="008269D5">
              <w:rPr>
                <w:rFonts w:ascii="Times New Roman" w:eastAsia="Times New Roman" w:hAnsi="Times New Roman" w:cs="Times New Roman"/>
                <w:iCs/>
                <w:sz w:val="28"/>
                <w:szCs w:val="28"/>
                <w:lang w:eastAsia="lv-LV"/>
              </w:rPr>
              <w:t>.</w:t>
            </w:r>
          </w:p>
        </w:tc>
      </w:tr>
      <w:tr w:rsidR="00E5323B" w:rsidRPr="00C46156" w:rsidTr="00BB029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8269D5">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saskaņā ar valsts budžetu kārtējam gadam</w:t>
            </w:r>
          </w:p>
        </w:tc>
        <w:tc>
          <w:tcPr>
            <w:tcW w:w="603"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8269D5">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8269D5">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rsidR="007D2F3A" w:rsidRDefault="00E5323B" w:rsidP="007D2F3A">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izmaiņas, salīdzinot ar vidēja termiņa budžeta ietvaru </w:t>
            </w:r>
            <w:r w:rsidR="007D2F3A">
              <w:rPr>
                <w:rFonts w:ascii="Times New Roman" w:eastAsia="Times New Roman" w:hAnsi="Times New Roman" w:cs="Times New Roman"/>
                <w:iCs/>
                <w:sz w:val="28"/>
                <w:szCs w:val="28"/>
                <w:lang w:eastAsia="lv-LV"/>
              </w:rPr>
              <w:t>2021.</w:t>
            </w:r>
          </w:p>
          <w:p w:rsidR="00655F2C" w:rsidRPr="00C46156" w:rsidRDefault="00E5323B" w:rsidP="007D2F3A">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8269D5">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D2F3A">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izmaiņas, salīdzinot ar vidēja termiņa budžeta ietvaru </w:t>
            </w:r>
            <w:r w:rsidR="007D2F3A">
              <w:rPr>
                <w:rFonts w:ascii="Times New Roman" w:eastAsia="Times New Roman" w:hAnsi="Times New Roman" w:cs="Times New Roman"/>
                <w:iCs/>
                <w:sz w:val="28"/>
                <w:szCs w:val="28"/>
                <w:lang w:eastAsia="lv-LV"/>
              </w:rPr>
              <w:t>2022.</w:t>
            </w:r>
            <w:r w:rsidRPr="00C46156">
              <w:rPr>
                <w:rFonts w:ascii="Times New Roman" w:eastAsia="Times New Roman" w:hAnsi="Times New Roman" w:cs="Times New Roman"/>
                <w:iCs/>
                <w:sz w:val="28"/>
                <w:szCs w:val="28"/>
                <w:lang w:eastAsia="lv-LV"/>
              </w:rPr>
              <w:t xml:space="preserve"> gadam</w:t>
            </w:r>
          </w:p>
        </w:tc>
        <w:tc>
          <w:tcPr>
            <w:tcW w:w="599" w:type="pct"/>
            <w:tcBorders>
              <w:top w:val="outset" w:sz="6" w:space="0" w:color="auto"/>
              <w:left w:val="outset" w:sz="6" w:space="0" w:color="auto"/>
              <w:bottom w:val="outset" w:sz="6" w:space="0" w:color="auto"/>
              <w:right w:val="outset" w:sz="6" w:space="0" w:color="auto"/>
            </w:tcBorders>
            <w:hideMark/>
          </w:tcPr>
          <w:p w:rsidR="00655F2C" w:rsidRPr="00C46156" w:rsidRDefault="00E5323B" w:rsidP="00276F5B">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izmaiņas, salīdzinot ar vidēja termiņa budžeta ietvaru </w:t>
            </w:r>
            <w:r w:rsidR="007D2F3A">
              <w:rPr>
                <w:rFonts w:ascii="Times New Roman" w:eastAsia="Times New Roman" w:hAnsi="Times New Roman" w:cs="Times New Roman"/>
                <w:iCs/>
                <w:sz w:val="28"/>
                <w:szCs w:val="28"/>
                <w:lang w:eastAsia="lv-LV"/>
              </w:rPr>
              <w:t>2022.</w:t>
            </w:r>
            <w:r w:rsidRPr="00C46156">
              <w:rPr>
                <w:rFonts w:ascii="Times New Roman" w:eastAsia="Times New Roman" w:hAnsi="Times New Roman" w:cs="Times New Roman"/>
                <w:iCs/>
                <w:sz w:val="28"/>
                <w:szCs w:val="28"/>
                <w:lang w:eastAsia="lv-LV"/>
              </w:rPr>
              <w:t xml:space="preserve"> gadam</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603"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59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6</w:t>
            </w:r>
          </w:p>
        </w:tc>
        <w:tc>
          <w:tcPr>
            <w:tcW w:w="59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7</w:t>
            </w:r>
          </w:p>
        </w:tc>
        <w:tc>
          <w:tcPr>
            <w:tcW w:w="599" w:type="pct"/>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8</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4. Finanšu līdzekļi papildu </w:t>
            </w:r>
            <w:r w:rsidRPr="00C46156">
              <w:rPr>
                <w:rFonts w:ascii="Times New Roman" w:eastAsia="Times New Roman" w:hAnsi="Times New Roman" w:cs="Times New Roman"/>
                <w:iCs/>
                <w:sz w:val="28"/>
                <w:szCs w:val="28"/>
                <w:lang w:eastAsia="lv-LV"/>
              </w:rPr>
              <w:lastRenderedPageBreak/>
              <w:t>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CC0D2D"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CC0D2D"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CC0D2D"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E5323B" w:rsidRPr="00C46156" w:rsidRDefault="00CC0D2D"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E5323B" w:rsidRPr="00C46156" w:rsidRDefault="00CC0D2D"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CC0D2D" w:rsidRPr="00C46156" w:rsidRDefault="00CC0D2D" w:rsidP="00C46156">
            <w:pPr>
              <w:spacing w:after="0" w:line="240" w:lineRule="auto"/>
              <w:jc w:val="center"/>
              <w:rPr>
                <w:rFonts w:ascii="Times New Roman" w:eastAsia="Times New Roman" w:hAnsi="Times New Roman" w:cs="Times New Roman"/>
                <w:iCs/>
                <w:sz w:val="28"/>
                <w:szCs w:val="28"/>
                <w:lang w:eastAsia="lv-LV"/>
              </w:rPr>
            </w:pPr>
          </w:p>
          <w:p w:rsidR="00E5323B" w:rsidRPr="00C46156" w:rsidRDefault="00CC0D2D"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E5323B" w:rsidRPr="00C46156" w:rsidRDefault="006E3844" w:rsidP="00C46156">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0</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17" w:type="pct"/>
            <w:gridSpan w:val="7"/>
            <w:vMerge w:val="restart"/>
            <w:tcBorders>
              <w:top w:val="outset" w:sz="6" w:space="0" w:color="auto"/>
              <w:left w:val="outset" w:sz="6" w:space="0" w:color="auto"/>
              <w:bottom w:val="outset" w:sz="6" w:space="0" w:color="auto"/>
              <w:right w:val="outset" w:sz="6" w:space="0" w:color="auto"/>
            </w:tcBorders>
            <w:hideMark/>
          </w:tcPr>
          <w:p w:rsidR="00E5323B" w:rsidRPr="00C46156" w:rsidRDefault="00BB0296" w:rsidP="00276F5B">
            <w:pPr>
              <w:spacing w:after="0" w:line="240" w:lineRule="auto"/>
              <w:jc w:val="both"/>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p>
        </w:tc>
      </w:tr>
      <w:tr w:rsidR="00E5323B" w:rsidRPr="00C4615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7. Amata vietu skaita izmaiņas</w:t>
            </w:r>
          </w:p>
        </w:tc>
        <w:tc>
          <w:tcPr>
            <w:tcW w:w="4017" w:type="pct"/>
            <w:gridSpan w:val="7"/>
            <w:tcBorders>
              <w:top w:val="outset" w:sz="6" w:space="0" w:color="auto"/>
              <w:left w:val="outset" w:sz="6" w:space="0" w:color="auto"/>
              <w:bottom w:val="outset" w:sz="6" w:space="0" w:color="auto"/>
              <w:right w:val="outset" w:sz="6" w:space="0" w:color="auto"/>
            </w:tcBorders>
            <w:hideMark/>
          </w:tcPr>
          <w:p w:rsidR="00E5323B"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Projekts šo jomu neskar</w:t>
            </w:r>
            <w:r w:rsidR="00BE0E53">
              <w:rPr>
                <w:rFonts w:ascii="Times New Roman" w:eastAsia="Times New Roman" w:hAnsi="Times New Roman" w:cs="Times New Roman"/>
                <w:iCs/>
                <w:sz w:val="28"/>
                <w:szCs w:val="28"/>
                <w:lang w:eastAsia="lv-LV"/>
              </w:rPr>
              <w:t>.</w:t>
            </w:r>
          </w:p>
        </w:tc>
      </w:tr>
      <w:tr w:rsidR="00E5323B" w:rsidRPr="00BB0296" w:rsidTr="00BB0296">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BB0296" w:rsidRDefault="00E5323B" w:rsidP="00BB0296">
            <w:pPr>
              <w:spacing w:after="0" w:line="240" w:lineRule="auto"/>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8. Cita informācija</w:t>
            </w:r>
          </w:p>
        </w:tc>
        <w:tc>
          <w:tcPr>
            <w:tcW w:w="4017" w:type="pct"/>
            <w:gridSpan w:val="7"/>
            <w:tcBorders>
              <w:top w:val="outset" w:sz="6" w:space="0" w:color="auto"/>
              <w:left w:val="outset" w:sz="6" w:space="0" w:color="auto"/>
              <w:bottom w:val="outset" w:sz="6" w:space="0" w:color="auto"/>
              <w:right w:val="outset" w:sz="6" w:space="0" w:color="auto"/>
            </w:tcBorders>
            <w:hideMark/>
          </w:tcPr>
          <w:p w:rsidR="00E5323B" w:rsidRPr="00BB0296" w:rsidRDefault="00BB0296" w:rsidP="00BB0296">
            <w:pPr>
              <w:spacing w:after="0" w:line="240" w:lineRule="auto"/>
              <w:jc w:val="both"/>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Projektam nav ietekmes uz valsts budžetu, jo izdevumi, kas saistīti ar Muzeja nosaukuma maiņu tiks segti</w:t>
            </w:r>
            <w:r>
              <w:rPr>
                <w:rFonts w:ascii="Times New Roman" w:eastAsia="Times New Roman" w:hAnsi="Times New Roman" w:cs="Times New Roman"/>
                <w:iCs/>
                <w:sz w:val="28"/>
                <w:szCs w:val="28"/>
                <w:lang w:eastAsia="lv-LV"/>
              </w:rPr>
              <w:t xml:space="preserve"> Muzeja </w:t>
            </w:r>
            <w:r w:rsidRPr="00BB0296">
              <w:rPr>
                <w:rFonts w:ascii="Times New Roman" w:eastAsia="Times New Roman" w:hAnsi="Times New Roman" w:cs="Times New Roman"/>
                <w:iCs/>
                <w:sz w:val="28"/>
                <w:szCs w:val="28"/>
                <w:lang w:eastAsia="lv-LV"/>
              </w:rPr>
              <w:t xml:space="preserve">esošo </w:t>
            </w:r>
            <w:r w:rsidRPr="00BB0296">
              <w:rPr>
                <w:rFonts w:ascii="Times New Roman" w:eastAsia="Times New Roman" w:hAnsi="Times New Roman" w:cs="Times New Roman"/>
                <w:iCs/>
                <w:sz w:val="28"/>
                <w:szCs w:val="28"/>
                <w:lang w:eastAsia="lv-LV"/>
              </w:rPr>
              <w:lastRenderedPageBreak/>
              <w:t>valsts budžeta līdzekļu ietvaros</w:t>
            </w:r>
            <w:r>
              <w:rPr>
                <w:rFonts w:ascii="Times New Roman" w:eastAsia="Times New Roman" w:hAnsi="Times New Roman" w:cs="Times New Roman"/>
                <w:iCs/>
                <w:sz w:val="28"/>
                <w:szCs w:val="28"/>
                <w:lang w:eastAsia="lv-LV"/>
              </w:rPr>
              <w:t>.</w:t>
            </w:r>
          </w:p>
        </w:tc>
      </w:tr>
    </w:tbl>
    <w:p w:rsidR="00BB0296" w:rsidRPr="00BB0296" w:rsidRDefault="00BB0296" w:rsidP="00BB029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6"/>
        <w:gridCol w:w="3117"/>
        <w:gridCol w:w="5518"/>
      </w:tblGrid>
      <w:tr w:rsidR="00E5323B" w:rsidRPr="00BB029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B0296" w:rsidRDefault="00E5323B" w:rsidP="00BB0296">
            <w:pPr>
              <w:spacing w:after="0" w:line="240" w:lineRule="auto"/>
              <w:jc w:val="center"/>
              <w:rPr>
                <w:rFonts w:ascii="Times New Roman" w:eastAsia="Times New Roman" w:hAnsi="Times New Roman" w:cs="Times New Roman"/>
                <w:b/>
                <w:bCs/>
                <w:iCs/>
                <w:sz w:val="28"/>
                <w:szCs w:val="28"/>
                <w:lang w:eastAsia="lv-LV"/>
              </w:rPr>
            </w:pPr>
            <w:r w:rsidRPr="00BB0296">
              <w:rPr>
                <w:rFonts w:ascii="Times New Roman" w:eastAsia="Times New Roman" w:hAnsi="Times New Roman" w:cs="Times New Roman"/>
                <w:b/>
                <w:bCs/>
                <w:iCs/>
                <w:sz w:val="28"/>
                <w:szCs w:val="28"/>
                <w:lang w:eastAsia="lv-LV"/>
              </w:rPr>
              <w:t>IV. Tiesību akta projekta ietekme uz spēkā esošo tiesību normu sistēmu</w:t>
            </w:r>
          </w:p>
        </w:tc>
      </w:tr>
      <w:tr w:rsidR="00E5323B" w:rsidRPr="00BB0296" w:rsidTr="00BB0296">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BB0296" w:rsidRDefault="00E5323B" w:rsidP="00BB0296">
            <w:pPr>
              <w:spacing w:after="0" w:line="240" w:lineRule="auto"/>
              <w:jc w:val="center"/>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1.</w:t>
            </w:r>
          </w:p>
        </w:tc>
        <w:tc>
          <w:tcPr>
            <w:tcW w:w="1674" w:type="pct"/>
            <w:tcBorders>
              <w:top w:val="outset" w:sz="6" w:space="0" w:color="auto"/>
              <w:left w:val="outset" w:sz="6" w:space="0" w:color="auto"/>
              <w:bottom w:val="outset" w:sz="6" w:space="0" w:color="auto"/>
              <w:right w:val="outset" w:sz="6" w:space="0" w:color="auto"/>
            </w:tcBorders>
            <w:hideMark/>
          </w:tcPr>
          <w:p w:rsidR="00E5323B" w:rsidRPr="00BB0296" w:rsidRDefault="00E5323B" w:rsidP="00BB0296">
            <w:pPr>
              <w:spacing w:after="0" w:line="240" w:lineRule="auto"/>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ED702D" w:rsidRPr="00BB0296" w:rsidRDefault="00ED702D" w:rsidP="00BB0296">
            <w:pPr>
              <w:spacing w:after="0" w:line="240" w:lineRule="auto"/>
              <w:jc w:val="both"/>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 xml:space="preserve">Saistībā ar </w:t>
            </w:r>
            <w:r w:rsidR="00596657" w:rsidRPr="00BB0296">
              <w:rPr>
                <w:rFonts w:ascii="Times New Roman" w:eastAsia="Times New Roman" w:hAnsi="Times New Roman" w:cs="Times New Roman"/>
                <w:iCs/>
                <w:sz w:val="28"/>
                <w:szCs w:val="28"/>
                <w:lang w:eastAsia="lv-LV"/>
              </w:rPr>
              <w:t>P</w:t>
            </w:r>
            <w:r w:rsidRPr="00BB0296">
              <w:rPr>
                <w:rFonts w:ascii="Times New Roman" w:eastAsia="Times New Roman" w:hAnsi="Times New Roman" w:cs="Times New Roman"/>
                <w:iCs/>
                <w:sz w:val="28"/>
                <w:szCs w:val="28"/>
                <w:lang w:eastAsia="lv-LV"/>
              </w:rPr>
              <w:t xml:space="preserve">rojektu nepieciešams veikt </w:t>
            </w:r>
            <w:r w:rsidR="005B09FA" w:rsidRPr="00BB0296">
              <w:rPr>
                <w:rFonts w:ascii="Times New Roman" w:eastAsia="Times New Roman" w:hAnsi="Times New Roman" w:cs="Times New Roman"/>
                <w:iCs/>
                <w:sz w:val="28"/>
                <w:szCs w:val="28"/>
                <w:lang w:eastAsia="lv-LV"/>
              </w:rPr>
              <w:t xml:space="preserve">tehniskus </w:t>
            </w:r>
            <w:r w:rsidRPr="00BB0296">
              <w:rPr>
                <w:rFonts w:ascii="Times New Roman" w:eastAsia="Times New Roman" w:hAnsi="Times New Roman" w:cs="Times New Roman"/>
                <w:iCs/>
                <w:sz w:val="28"/>
                <w:szCs w:val="28"/>
                <w:lang w:eastAsia="lv-LV"/>
              </w:rPr>
              <w:t>grozījumus šādos Ministru kabineta noteikumos:</w:t>
            </w:r>
          </w:p>
          <w:p w:rsidR="00596657" w:rsidRPr="00BB0296" w:rsidRDefault="00ED702D" w:rsidP="00BB0296">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Ministru kabineta</w:t>
            </w:r>
            <w:r w:rsidR="00596657" w:rsidRPr="00BB0296">
              <w:rPr>
                <w:rFonts w:ascii="Times New Roman" w:eastAsia="Times New Roman" w:hAnsi="Times New Roman" w:cs="Times New Roman"/>
                <w:iCs/>
                <w:sz w:val="28"/>
                <w:szCs w:val="28"/>
                <w:lang w:eastAsia="lv-LV"/>
              </w:rPr>
              <w:t xml:space="preserve"> 2012.gada 9.oktobra noteikumi Nr.690 </w:t>
            </w:r>
            <w:r w:rsidR="00936988" w:rsidRPr="00BB0296">
              <w:rPr>
                <w:rFonts w:ascii="Times New Roman" w:eastAsia="Times New Roman" w:hAnsi="Times New Roman" w:cs="Times New Roman"/>
                <w:iCs/>
                <w:sz w:val="28"/>
                <w:szCs w:val="28"/>
                <w:lang w:eastAsia="lv-LV"/>
              </w:rPr>
              <w:t>„</w:t>
            </w:r>
            <w:r w:rsidR="00596657" w:rsidRPr="00BB0296">
              <w:rPr>
                <w:rFonts w:ascii="Times New Roman" w:eastAsia="Times New Roman" w:hAnsi="Times New Roman" w:cs="Times New Roman"/>
                <w:iCs/>
                <w:sz w:val="28"/>
                <w:szCs w:val="28"/>
                <w:lang w:eastAsia="lv-LV"/>
              </w:rPr>
              <w:t>Latvijas Dabas muzeja nolikums”</w:t>
            </w:r>
            <w:r w:rsidR="00936988" w:rsidRPr="00BB0296">
              <w:rPr>
                <w:rFonts w:ascii="Times New Roman" w:eastAsia="Times New Roman" w:hAnsi="Times New Roman" w:cs="Times New Roman"/>
                <w:iCs/>
                <w:sz w:val="28"/>
                <w:szCs w:val="28"/>
                <w:lang w:eastAsia="lv-LV"/>
              </w:rPr>
              <w:t>;</w:t>
            </w:r>
          </w:p>
          <w:p w:rsidR="005B09FA" w:rsidRPr="00BB0296" w:rsidRDefault="005B09FA" w:rsidP="00BB0296">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 xml:space="preserve">Ministru kabineta 2017.gada 6.jūnija noteikumi Nr.308 </w:t>
            </w:r>
            <w:r w:rsidR="0046384E" w:rsidRPr="00BB0296">
              <w:rPr>
                <w:rFonts w:ascii="Times New Roman" w:eastAsia="Times New Roman" w:hAnsi="Times New Roman" w:cs="Times New Roman"/>
                <w:iCs/>
                <w:sz w:val="28"/>
                <w:szCs w:val="28"/>
                <w:lang w:eastAsia="lv-LV"/>
              </w:rPr>
              <w:t>„</w:t>
            </w:r>
            <w:r w:rsidRPr="00BB0296">
              <w:rPr>
                <w:rFonts w:ascii="Times New Roman" w:eastAsia="Times New Roman" w:hAnsi="Times New Roman" w:cs="Times New Roman"/>
                <w:iCs/>
                <w:sz w:val="28"/>
                <w:szCs w:val="28"/>
                <w:lang w:eastAsia="lv-LV"/>
              </w:rPr>
              <w:t>Latvijas Dabas muzeja maksas pakalpojumu cenrādis”</w:t>
            </w:r>
            <w:r w:rsidR="0046384E" w:rsidRPr="00BB0296">
              <w:rPr>
                <w:rFonts w:ascii="Times New Roman" w:eastAsia="Times New Roman" w:hAnsi="Times New Roman" w:cs="Times New Roman"/>
                <w:iCs/>
                <w:sz w:val="28"/>
                <w:szCs w:val="28"/>
                <w:lang w:eastAsia="lv-LV"/>
              </w:rPr>
              <w:t>;</w:t>
            </w:r>
          </w:p>
          <w:p w:rsidR="00ED702D" w:rsidRPr="00BB0296" w:rsidRDefault="007C2EBA" w:rsidP="00BB0296">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BB0296">
              <w:rPr>
                <w:rFonts w:ascii="Times New Roman" w:eastAsia="Times New Roman" w:hAnsi="Times New Roman" w:cs="Times New Roman"/>
                <w:iCs/>
                <w:sz w:val="28"/>
                <w:szCs w:val="28"/>
                <w:lang w:eastAsia="lv-LV"/>
              </w:rPr>
              <w:t xml:space="preserve">Ministru kabineta 2011.gada 29.marta noteikumi Nr.233 </w:t>
            </w:r>
            <w:r w:rsidR="00EB7F7B" w:rsidRPr="00BB0296">
              <w:rPr>
                <w:rFonts w:ascii="Times New Roman" w:eastAsia="Times New Roman" w:hAnsi="Times New Roman" w:cs="Times New Roman"/>
                <w:iCs/>
                <w:sz w:val="28"/>
                <w:szCs w:val="28"/>
                <w:lang w:eastAsia="lv-LV"/>
              </w:rPr>
              <w:t>„</w:t>
            </w:r>
            <w:r w:rsidRPr="00BB0296">
              <w:rPr>
                <w:rFonts w:ascii="Times New Roman" w:eastAsia="Times New Roman" w:hAnsi="Times New Roman" w:cs="Times New Roman"/>
                <w:iCs/>
                <w:sz w:val="28"/>
                <w:szCs w:val="28"/>
                <w:lang w:eastAsia="lv-LV"/>
              </w:rPr>
              <w:t>Vides aizsardzības un reģionālās attīstības ministrijas nolikums”</w:t>
            </w:r>
            <w:r w:rsidR="005B09FA" w:rsidRPr="00BB0296">
              <w:rPr>
                <w:rFonts w:ascii="Times New Roman" w:eastAsia="Times New Roman" w:hAnsi="Times New Roman" w:cs="Times New Roman"/>
                <w:iCs/>
                <w:sz w:val="28"/>
                <w:szCs w:val="28"/>
                <w:lang w:eastAsia="lv-LV"/>
              </w:rPr>
              <w:t>.</w:t>
            </w:r>
          </w:p>
        </w:tc>
      </w:tr>
      <w:tr w:rsidR="00E5323B" w:rsidRPr="00C46156" w:rsidTr="00BB0296">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C46156" w:rsidRDefault="00E5323B" w:rsidP="00E32D28">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67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E5323B" w:rsidRPr="00C46156" w:rsidRDefault="00596657" w:rsidP="009B4BAE">
            <w:pPr>
              <w:spacing w:after="0" w:line="240" w:lineRule="auto"/>
              <w:jc w:val="both"/>
              <w:rPr>
                <w:rFonts w:ascii="Times New Roman" w:eastAsia="Times New Roman" w:hAnsi="Times New Roman" w:cs="Times New Roman"/>
                <w:iCs/>
                <w:sz w:val="28"/>
                <w:szCs w:val="28"/>
                <w:lang w:eastAsia="lv-LV"/>
              </w:rPr>
            </w:pPr>
            <w:r w:rsidRPr="009B4BAE">
              <w:rPr>
                <w:rFonts w:ascii="Times New Roman" w:eastAsia="Times New Roman" w:hAnsi="Times New Roman" w:cs="Times New Roman"/>
                <w:iCs/>
                <w:sz w:val="28"/>
                <w:szCs w:val="28"/>
                <w:lang w:eastAsia="lv-LV"/>
              </w:rPr>
              <w:t xml:space="preserve">Vides </w:t>
            </w:r>
            <w:r w:rsidR="009B4BAE">
              <w:rPr>
                <w:rFonts w:ascii="Times New Roman" w:eastAsia="Times New Roman" w:hAnsi="Times New Roman" w:cs="Times New Roman"/>
                <w:iCs/>
                <w:sz w:val="28"/>
                <w:szCs w:val="28"/>
                <w:lang w:eastAsia="lv-LV"/>
              </w:rPr>
              <w:t xml:space="preserve">aizsardzības </w:t>
            </w:r>
            <w:r w:rsidRPr="009B4BAE">
              <w:rPr>
                <w:rFonts w:ascii="Times New Roman" w:eastAsia="Times New Roman" w:hAnsi="Times New Roman" w:cs="Times New Roman"/>
                <w:iCs/>
                <w:sz w:val="28"/>
                <w:szCs w:val="28"/>
                <w:lang w:eastAsia="lv-LV"/>
              </w:rPr>
              <w:t>un reģionālās attīstības ministrija</w:t>
            </w:r>
            <w:r w:rsidR="009B4BAE">
              <w:rPr>
                <w:rFonts w:ascii="Times New Roman" w:eastAsia="Times New Roman" w:hAnsi="Times New Roman" w:cs="Times New Roman"/>
                <w:iCs/>
                <w:sz w:val="28"/>
                <w:szCs w:val="28"/>
                <w:lang w:eastAsia="lv-LV"/>
              </w:rPr>
              <w:t>.</w:t>
            </w:r>
          </w:p>
        </w:tc>
      </w:tr>
      <w:tr w:rsidR="00E5323B" w:rsidRPr="00C46156" w:rsidTr="00BB0296">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C46156" w:rsidRDefault="00E5323B" w:rsidP="00E32D28">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674"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E5323B"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C4615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F60F1" w:rsidRPr="00C4615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F60F1" w:rsidRPr="00C46156" w:rsidRDefault="000F60F1" w:rsidP="00C461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Cs/>
                <w:iCs/>
                <w:sz w:val="28"/>
                <w:szCs w:val="28"/>
                <w:lang w:eastAsia="lv-LV"/>
              </w:rPr>
              <w:t>Projekts šo jomu neskar</w:t>
            </w:r>
          </w:p>
        </w:tc>
      </w:tr>
    </w:tbl>
    <w:p w:rsidR="00F65FDA"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VI. Sabiedrības līdzdalība un komunikācijas aktivitātes</w:t>
            </w:r>
          </w:p>
        </w:tc>
      </w:tr>
      <w:tr w:rsidR="00ED702D" w:rsidRPr="00C46156" w:rsidTr="00FC5E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702D" w:rsidRPr="00C46156" w:rsidRDefault="00ED702D"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D702D"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95361D" w:rsidRDefault="00BB0296" w:rsidP="0095361D">
            <w:pPr>
              <w:spacing w:after="0" w:line="240" w:lineRule="auto"/>
              <w:ind w:firstLine="567"/>
              <w:jc w:val="both"/>
              <w:rPr>
                <w:rFonts w:ascii="Times New Roman" w:eastAsia="Times New Roman" w:hAnsi="Times New Roman" w:cs="Times New Roman"/>
                <w:iCs/>
                <w:sz w:val="28"/>
                <w:szCs w:val="28"/>
                <w:lang w:eastAsia="lv-LV"/>
              </w:rPr>
            </w:pPr>
            <w:r>
              <w:rPr>
                <w:rFonts w:ascii="Times New Roman" w:hAnsi="Times New Roman"/>
                <w:sz w:val="28"/>
                <w:szCs w:val="28"/>
                <w:lang w:eastAsia="lv-LV"/>
              </w:rPr>
              <w:t xml:space="preserve">Projektā paredzētā nacionālā muzeja statusa piešķiršana Muzejam ir izvērtēta </w:t>
            </w:r>
            <w:r>
              <w:rPr>
                <w:rFonts w:ascii="Times New Roman" w:eastAsia="Times New Roman" w:hAnsi="Times New Roman" w:cs="Times New Roman"/>
                <w:iCs/>
                <w:sz w:val="28"/>
                <w:szCs w:val="28"/>
                <w:lang w:eastAsia="lv-LV"/>
              </w:rPr>
              <w:t xml:space="preserve">Latvijas Muzeju padomes </w:t>
            </w:r>
            <w:r w:rsidRPr="00C46156">
              <w:rPr>
                <w:rFonts w:ascii="Times New Roman" w:eastAsia="Times New Roman" w:hAnsi="Times New Roman" w:cs="Times New Roman"/>
                <w:iCs/>
                <w:sz w:val="28"/>
                <w:szCs w:val="28"/>
                <w:lang w:eastAsia="lv-LV"/>
              </w:rPr>
              <w:t>2020.gada 12.marta sēdē.</w:t>
            </w:r>
            <w:r w:rsidR="0095361D">
              <w:rPr>
                <w:rFonts w:ascii="Times New Roman" w:eastAsia="Times New Roman" w:hAnsi="Times New Roman" w:cs="Times New Roman"/>
                <w:iCs/>
                <w:sz w:val="28"/>
                <w:szCs w:val="28"/>
                <w:lang w:eastAsia="lv-LV"/>
              </w:rPr>
              <w:t xml:space="preserve"> Latvijas </w:t>
            </w:r>
            <w:r w:rsidR="0095361D" w:rsidRPr="005F7635">
              <w:rPr>
                <w:rFonts w:ascii="Times New Roman" w:eastAsia="Times New Roman" w:hAnsi="Times New Roman" w:cs="Times New Roman"/>
                <w:iCs/>
                <w:sz w:val="28"/>
                <w:szCs w:val="28"/>
                <w:lang w:eastAsia="lv-LV"/>
              </w:rPr>
              <w:t>Muzeju padomes sastāvā ir 16</w:t>
            </w:r>
            <w:r w:rsidR="0095361D">
              <w:rPr>
                <w:rFonts w:ascii="Times New Roman" w:eastAsia="Times New Roman" w:hAnsi="Times New Roman" w:cs="Times New Roman"/>
                <w:iCs/>
                <w:sz w:val="28"/>
                <w:szCs w:val="28"/>
                <w:lang w:eastAsia="lv-LV"/>
              </w:rPr>
              <w:t> </w:t>
            </w:r>
            <w:r w:rsidR="0095361D" w:rsidRPr="005F7635">
              <w:rPr>
                <w:rFonts w:ascii="Times New Roman" w:eastAsia="Times New Roman" w:hAnsi="Times New Roman" w:cs="Times New Roman"/>
                <w:iCs/>
                <w:sz w:val="28"/>
                <w:szCs w:val="28"/>
                <w:lang w:eastAsia="lv-LV"/>
              </w:rPr>
              <w:t xml:space="preserve">locekļi: astoņi Rīgas plānošanas reģiona akreditēto muzeju deleģēti pārstāvji </w:t>
            </w:r>
            <w:r w:rsidR="0095361D">
              <w:rPr>
                <w:rFonts w:ascii="Times New Roman" w:eastAsia="Times New Roman" w:hAnsi="Times New Roman" w:cs="Times New Roman"/>
                <w:iCs/>
                <w:sz w:val="28"/>
                <w:szCs w:val="28"/>
                <w:lang w:eastAsia="lv-LV"/>
              </w:rPr>
              <w:t>–</w:t>
            </w:r>
            <w:r w:rsidR="0095361D" w:rsidRPr="005F7635">
              <w:rPr>
                <w:rFonts w:ascii="Times New Roman" w:eastAsia="Times New Roman" w:hAnsi="Times New Roman" w:cs="Times New Roman"/>
                <w:iCs/>
                <w:sz w:val="28"/>
                <w:szCs w:val="28"/>
                <w:lang w:eastAsia="lv-LV"/>
              </w:rPr>
              <w:t xml:space="preserve"> muzeju darbinieki, četri Kurzemes, Latgales, Vidzemes un Zemgales plānošanas reģiona akreditēto muzeju deleģēti pārstāvji (pa vienam no katra reģiona) </w:t>
            </w:r>
            <w:r w:rsidR="0095361D">
              <w:rPr>
                <w:rFonts w:ascii="Times New Roman" w:eastAsia="Times New Roman" w:hAnsi="Times New Roman" w:cs="Times New Roman"/>
                <w:iCs/>
                <w:sz w:val="28"/>
                <w:szCs w:val="28"/>
                <w:lang w:eastAsia="lv-LV"/>
              </w:rPr>
              <w:t xml:space="preserve">– </w:t>
            </w:r>
            <w:r w:rsidR="0095361D" w:rsidRPr="005F7635">
              <w:rPr>
                <w:rFonts w:ascii="Times New Roman" w:eastAsia="Times New Roman" w:hAnsi="Times New Roman" w:cs="Times New Roman"/>
                <w:iCs/>
                <w:sz w:val="28"/>
                <w:szCs w:val="28"/>
                <w:lang w:eastAsia="lv-LV"/>
              </w:rPr>
              <w:t xml:space="preserve">muzeju darbinieki, viens Latvijas Pašvaldību savienības deleģēts pārstāvis, viens ar Latvijas muzeju profesionālo darbību saistītu nevalstisko organizāciju deleģēts pārstāvis, viens Nacionālā muzeju krājuma </w:t>
            </w:r>
            <w:proofErr w:type="spellStart"/>
            <w:r w:rsidR="0095361D" w:rsidRPr="005F7635">
              <w:rPr>
                <w:rFonts w:ascii="Times New Roman" w:eastAsia="Times New Roman" w:hAnsi="Times New Roman" w:cs="Times New Roman"/>
                <w:iCs/>
                <w:sz w:val="28"/>
                <w:szCs w:val="28"/>
                <w:lang w:eastAsia="lv-LV"/>
              </w:rPr>
              <w:t>kopkataloga</w:t>
            </w:r>
            <w:proofErr w:type="spellEnd"/>
            <w:r w:rsidR="0095361D" w:rsidRPr="005F7635">
              <w:rPr>
                <w:rFonts w:ascii="Times New Roman" w:eastAsia="Times New Roman" w:hAnsi="Times New Roman" w:cs="Times New Roman"/>
                <w:iCs/>
                <w:sz w:val="28"/>
                <w:szCs w:val="28"/>
                <w:lang w:eastAsia="lv-LV"/>
              </w:rPr>
              <w:t xml:space="preserve"> informācijas sistēmas pārziņa deleģēts pārstāvis un kultūras ministrs vai viņa deleģēts pārstāvis.</w:t>
            </w:r>
          </w:p>
          <w:p w:rsidR="00ED702D" w:rsidRPr="00BB0296" w:rsidRDefault="00BB0296" w:rsidP="0095361D">
            <w:pPr>
              <w:spacing w:after="0" w:line="240" w:lineRule="auto"/>
              <w:ind w:firstLine="567"/>
              <w:jc w:val="both"/>
              <w:rPr>
                <w:rFonts w:ascii="Times New Roman" w:hAnsi="Times New Roman"/>
                <w:iCs/>
                <w:sz w:val="28"/>
                <w:szCs w:val="28"/>
              </w:rPr>
            </w:pPr>
            <w:r>
              <w:rPr>
                <w:rFonts w:ascii="Times New Roman" w:eastAsia="Times New Roman" w:hAnsi="Times New Roman" w:cs="Times New Roman"/>
                <w:iCs/>
                <w:sz w:val="28"/>
                <w:szCs w:val="28"/>
                <w:lang w:eastAsia="lv-LV"/>
              </w:rPr>
              <w:lastRenderedPageBreak/>
              <w:t xml:space="preserve">Papildus </w:t>
            </w:r>
            <w:r w:rsidR="00E579FD" w:rsidRPr="00FA145F">
              <w:rPr>
                <w:rFonts w:ascii="Times New Roman" w:hAnsi="Times New Roman"/>
                <w:sz w:val="28"/>
                <w:szCs w:val="28"/>
              </w:rPr>
              <w:t>P</w:t>
            </w:r>
            <w:r w:rsidR="00E579FD" w:rsidRPr="00FA145F">
              <w:rPr>
                <w:rFonts w:ascii="Times New Roman" w:hAnsi="Times New Roman"/>
                <w:iCs/>
                <w:sz w:val="28"/>
                <w:szCs w:val="28"/>
              </w:rPr>
              <w:t xml:space="preserve">rojekts </w:t>
            </w:r>
            <w:r w:rsidR="00E579FD" w:rsidRPr="00FA145F">
              <w:rPr>
                <w:rFonts w:ascii="Times New Roman" w:hAnsi="Times New Roman"/>
                <w:sz w:val="28"/>
                <w:szCs w:val="28"/>
              </w:rPr>
              <w:t>20</w:t>
            </w:r>
            <w:r w:rsidR="00AD26A0">
              <w:rPr>
                <w:rFonts w:ascii="Times New Roman" w:hAnsi="Times New Roman"/>
                <w:sz w:val="28"/>
                <w:szCs w:val="28"/>
              </w:rPr>
              <w:t>20</w:t>
            </w:r>
            <w:r w:rsidR="00E579FD" w:rsidRPr="00FA145F">
              <w:rPr>
                <w:rFonts w:ascii="Times New Roman" w:hAnsi="Times New Roman"/>
                <w:sz w:val="28"/>
                <w:szCs w:val="28"/>
              </w:rPr>
              <w:t>.</w:t>
            </w:r>
            <w:r w:rsidR="00E579FD" w:rsidRPr="006D1667">
              <w:rPr>
                <w:rFonts w:ascii="Times New Roman" w:hAnsi="Times New Roman"/>
                <w:sz w:val="28"/>
                <w:szCs w:val="28"/>
              </w:rPr>
              <w:t xml:space="preserve">gada </w:t>
            </w:r>
            <w:r>
              <w:rPr>
                <w:rFonts w:ascii="Times New Roman" w:hAnsi="Times New Roman"/>
                <w:sz w:val="28"/>
                <w:szCs w:val="28"/>
              </w:rPr>
              <w:t>26</w:t>
            </w:r>
            <w:r w:rsidR="006D1667">
              <w:rPr>
                <w:rFonts w:ascii="Times New Roman" w:hAnsi="Times New Roman"/>
                <w:sz w:val="28"/>
                <w:szCs w:val="28"/>
              </w:rPr>
              <w:t>.</w:t>
            </w:r>
            <w:r w:rsidR="0051056E" w:rsidRPr="006D1667">
              <w:rPr>
                <w:rFonts w:ascii="Times New Roman" w:hAnsi="Times New Roman"/>
                <w:sz w:val="28"/>
                <w:szCs w:val="28"/>
              </w:rPr>
              <w:t>maijā</w:t>
            </w:r>
            <w:r w:rsidR="00E579FD" w:rsidRPr="006D1667">
              <w:rPr>
                <w:rFonts w:ascii="Times New Roman" w:hAnsi="Times New Roman"/>
                <w:sz w:val="28"/>
                <w:szCs w:val="28"/>
              </w:rPr>
              <w:t xml:space="preserve"> </w:t>
            </w:r>
            <w:r w:rsidR="00E579FD" w:rsidRPr="006D1667">
              <w:rPr>
                <w:rFonts w:ascii="Times New Roman" w:hAnsi="Times New Roman"/>
                <w:iCs/>
                <w:sz w:val="28"/>
                <w:szCs w:val="28"/>
              </w:rPr>
              <w:t>ievietots Kultūras ministrijas tīmekļvietnes</w:t>
            </w:r>
            <w:r w:rsidR="00E579FD" w:rsidRPr="00FA145F">
              <w:rPr>
                <w:rFonts w:ascii="Times New Roman" w:hAnsi="Times New Roman"/>
                <w:iCs/>
                <w:sz w:val="28"/>
                <w:szCs w:val="28"/>
              </w:rPr>
              <w:t xml:space="preserve"> </w:t>
            </w:r>
            <w:hyperlink r:id="rId7" w:history="1">
              <w:r w:rsidR="00E579FD" w:rsidRPr="00FA145F">
                <w:rPr>
                  <w:rStyle w:val="Hipersaite"/>
                  <w:rFonts w:ascii="Times New Roman" w:hAnsi="Times New Roman"/>
                  <w:iCs/>
                  <w:sz w:val="28"/>
                  <w:szCs w:val="28"/>
                </w:rPr>
                <w:t>www.km.gov.lv</w:t>
              </w:r>
            </w:hyperlink>
            <w:r w:rsidR="00E579FD" w:rsidRPr="00FA145F">
              <w:rPr>
                <w:rFonts w:ascii="Times New Roman" w:hAnsi="Times New Roman"/>
                <w:iCs/>
                <w:sz w:val="28"/>
                <w:szCs w:val="28"/>
              </w:rPr>
              <w:t xml:space="preserve"> sadaļā „</w:t>
            </w:r>
            <w:r w:rsidR="00E579FD" w:rsidRPr="006D1667">
              <w:rPr>
                <w:rFonts w:ascii="Times New Roman" w:hAnsi="Times New Roman"/>
                <w:iCs/>
                <w:sz w:val="28"/>
                <w:szCs w:val="28"/>
              </w:rPr>
              <w:t xml:space="preserve">Sabiedrības līdzdalība” </w:t>
            </w:r>
            <w:r>
              <w:rPr>
                <w:rFonts w:ascii="Times New Roman" w:hAnsi="Times New Roman"/>
                <w:iCs/>
                <w:sz w:val="28"/>
                <w:szCs w:val="28"/>
              </w:rPr>
              <w:t xml:space="preserve">un </w:t>
            </w:r>
            <w:r w:rsidR="00E579FD" w:rsidRPr="006D1667">
              <w:rPr>
                <w:rFonts w:ascii="Times New Roman" w:hAnsi="Times New Roman" w:cs="Times New Roman"/>
                <w:iCs/>
                <w:sz w:val="28"/>
                <w:szCs w:val="28"/>
              </w:rPr>
              <w:t>Valsts kancelejas tīmekļvietnes</w:t>
            </w:r>
            <w:r w:rsidR="00E579FD" w:rsidRPr="00645634">
              <w:rPr>
                <w:rFonts w:ascii="Times New Roman" w:hAnsi="Times New Roman" w:cs="Times New Roman"/>
                <w:iCs/>
                <w:sz w:val="28"/>
                <w:szCs w:val="28"/>
              </w:rPr>
              <w:t xml:space="preserve"> </w:t>
            </w:r>
            <w:hyperlink r:id="rId8" w:history="1">
              <w:r w:rsidR="00E579FD" w:rsidRPr="00645634">
                <w:rPr>
                  <w:rStyle w:val="Hipersaite"/>
                  <w:rFonts w:ascii="Times New Roman" w:hAnsi="Times New Roman" w:cs="Times New Roman"/>
                  <w:iCs/>
                  <w:sz w:val="28"/>
                  <w:szCs w:val="28"/>
                </w:rPr>
                <w:t>www.mk.gov.lv</w:t>
              </w:r>
            </w:hyperlink>
            <w:r w:rsidR="00E579FD" w:rsidRPr="00645634">
              <w:rPr>
                <w:rFonts w:ascii="Times New Roman" w:hAnsi="Times New Roman" w:cs="Times New Roman"/>
                <w:iCs/>
                <w:sz w:val="28"/>
                <w:szCs w:val="28"/>
              </w:rPr>
              <w:t xml:space="preserve"> sadaļā „Sabiedrības līdzdalība”</w:t>
            </w:r>
            <w:r w:rsidR="00E579FD">
              <w:rPr>
                <w:iCs/>
                <w:sz w:val="28"/>
                <w:szCs w:val="28"/>
              </w:rPr>
              <w:t xml:space="preserve"> </w:t>
            </w:r>
            <w:r w:rsidR="00E579FD" w:rsidRPr="00FA145F">
              <w:rPr>
                <w:rFonts w:ascii="Times New Roman" w:hAnsi="Times New Roman"/>
                <w:iCs/>
                <w:sz w:val="28"/>
                <w:szCs w:val="28"/>
              </w:rPr>
              <w:t xml:space="preserve">ar aicinājumu sabiedrības </w:t>
            </w:r>
            <w:r w:rsidR="00E579FD" w:rsidRPr="006D1667">
              <w:rPr>
                <w:rFonts w:ascii="Times New Roman" w:hAnsi="Times New Roman"/>
                <w:iCs/>
                <w:sz w:val="28"/>
                <w:szCs w:val="28"/>
              </w:rPr>
              <w:t>pārstāvjiem līdzdarbot</w:t>
            </w:r>
            <w:r w:rsidR="00F2601C" w:rsidRPr="006D1667">
              <w:rPr>
                <w:rFonts w:ascii="Times New Roman" w:hAnsi="Times New Roman"/>
                <w:iCs/>
                <w:sz w:val="28"/>
                <w:szCs w:val="28"/>
              </w:rPr>
              <w:t>ies Projekta izstrādē, līdz 2020</w:t>
            </w:r>
            <w:r w:rsidR="00E579FD" w:rsidRPr="006D1667">
              <w:rPr>
                <w:rFonts w:ascii="Times New Roman" w:hAnsi="Times New Roman"/>
                <w:iCs/>
                <w:sz w:val="28"/>
                <w:szCs w:val="28"/>
              </w:rPr>
              <w:t xml:space="preserve">.gada </w:t>
            </w:r>
            <w:r>
              <w:rPr>
                <w:rFonts w:ascii="Times New Roman" w:hAnsi="Times New Roman"/>
                <w:iCs/>
                <w:sz w:val="28"/>
                <w:szCs w:val="28"/>
              </w:rPr>
              <w:t>9</w:t>
            </w:r>
            <w:r w:rsidR="006D1667">
              <w:rPr>
                <w:rFonts w:ascii="Times New Roman" w:hAnsi="Times New Roman"/>
                <w:iCs/>
                <w:sz w:val="28"/>
                <w:szCs w:val="28"/>
              </w:rPr>
              <w:t>.jūnijam</w:t>
            </w:r>
            <w:r w:rsidR="006128F7" w:rsidRPr="006D1667">
              <w:rPr>
                <w:rFonts w:ascii="Times New Roman" w:hAnsi="Times New Roman"/>
                <w:sz w:val="28"/>
                <w:szCs w:val="28"/>
              </w:rPr>
              <w:t xml:space="preserve"> </w:t>
            </w:r>
            <w:r w:rsidR="00E579FD" w:rsidRPr="006D1667">
              <w:rPr>
                <w:rFonts w:ascii="Times New Roman" w:hAnsi="Times New Roman"/>
                <w:iCs/>
                <w:sz w:val="28"/>
                <w:szCs w:val="28"/>
              </w:rPr>
              <w:t>rakstiski sniedzot viedokli</w:t>
            </w:r>
            <w:r w:rsidR="00E579FD" w:rsidRPr="00FA145F">
              <w:rPr>
                <w:rFonts w:ascii="Times New Roman" w:hAnsi="Times New Roman"/>
                <w:iCs/>
                <w:sz w:val="28"/>
                <w:szCs w:val="28"/>
              </w:rPr>
              <w:t xml:space="preserve"> par </w:t>
            </w:r>
            <w:r w:rsidR="00E579FD">
              <w:rPr>
                <w:rFonts w:ascii="Times New Roman" w:hAnsi="Times New Roman"/>
                <w:iCs/>
                <w:sz w:val="28"/>
                <w:szCs w:val="28"/>
              </w:rPr>
              <w:t>P</w:t>
            </w:r>
            <w:r w:rsidR="00E579FD" w:rsidRPr="00FA145F">
              <w:rPr>
                <w:rFonts w:ascii="Times New Roman" w:hAnsi="Times New Roman"/>
                <w:iCs/>
                <w:sz w:val="28"/>
                <w:szCs w:val="28"/>
              </w:rPr>
              <w:t>rojektu atbilstoši Ministru kabineta 2009.gada 25.augusta noteikumu Nr.970 „Sabiedrības līdzdalības kārtība attīstības plānošanas procesā” 5. un 7.4.</w:t>
            </w:r>
            <w:r w:rsidR="00E579FD" w:rsidRPr="00FA145F">
              <w:rPr>
                <w:rFonts w:ascii="Times New Roman" w:hAnsi="Times New Roman"/>
                <w:iCs/>
                <w:sz w:val="28"/>
                <w:szCs w:val="28"/>
                <w:vertAlign w:val="superscript"/>
              </w:rPr>
              <w:t>1</w:t>
            </w:r>
            <w:r w:rsidR="00E579FD" w:rsidRPr="00FA145F">
              <w:rPr>
                <w:rFonts w:ascii="Times New Roman" w:hAnsi="Times New Roman"/>
                <w:iCs/>
                <w:sz w:val="28"/>
                <w:szCs w:val="28"/>
              </w:rPr>
              <w:t> punktam.</w:t>
            </w:r>
          </w:p>
        </w:tc>
      </w:tr>
      <w:tr w:rsidR="00ED702D" w:rsidRPr="00C46156" w:rsidTr="00FC5E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702D" w:rsidRPr="00C46156" w:rsidRDefault="00ED702D"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D702D"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F2601C" w:rsidRPr="00C46156" w:rsidRDefault="0095361D" w:rsidP="0095361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Latvijas Muzeju padome </w:t>
            </w:r>
            <w:r w:rsidRPr="00C46156">
              <w:rPr>
                <w:rFonts w:ascii="Times New Roman" w:eastAsia="Times New Roman" w:hAnsi="Times New Roman" w:cs="Times New Roman"/>
                <w:iCs/>
                <w:sz w:val="28"/>
                <w:szCs w:val="28"/>
                <w:lang w:eastAsia="lv-LV"/>
              </w:rPr>
              <w:t>2020.gada 12.marta sēdē</w:t>
            </w:r>
            <w:r>
              <w:rPr>
                <w:rFonts w:ascii="Times New Roman" w:hAnsi="Times New Roman"/>
                <w:sz w:val="28"/>
                <w:szCs w:val="28"/>
                <w:lang w:eastAsia="lv-LV"/>
              </w:rPr>
              <w:t xml:space="preserve"> atbalstīja nacionālā muzeja statusa piešķiršanu Muzejam. </w:t>
            </w:r>
            <w:r w:rsidR="00596657" w:rsidRPr="00C46156">
              <w:rPr>
                <w:rFonts w:ascii="Times New Roman" w:eastAsia="Times New Roman" w:hAnsi="Times New Roman" w:cs="Times New Roman"/>
                <w:iCs/>
                <w:sz w:val="28"/>
                <w:szCs w:val="28"/>
                <w:lang w:eastAsia="lv-LV"/>
              </w:rPr>
              <w:t xml:space="preserve">Papildus </w:t>
            </w:r>
            <w:r w:rsidR="000065D4">
              <w:rPr>
                <w:rFonts w:ascii="Times New Roman" w:eastAsia="Times New Roman" w:hAnsi="Times New Roman" w:cs="Times New Roman"/>
                <w:iCs/>
                <w:sz w:val="28"/>
                <w:szCs w:val="28"/>
                <w:lang w:eastAsia="lv-LV"/>
              </w:rPr>
              <w:t>s</w:t>
            </w:r>
            <w:r w:rsidR="00F2601C" w:rsidRPr="00F71D27">
              <w:rPr>
                <w:rFonts w:ascii="Times New Roman" w:hAnsi="Times New Roman"/>
                <w:iCs/>
                <w:sz w:val="28"/>
                <w:szCs w:val="28"/>
              </w:rPr>
              <w:t>abiedrības pārstāvji ti</w:t>
            </w:r>
            <w:r w:rsidR="00C243A6">
              <w:rPr>
                <w:rFonts w:ascii="Times New Roman" w:hAnsi="Times New Roman"/>
                <w:iCs/>
                <w:sz w:val="28"/>
                <w:szCs w:val="28"/>
              </w:rPr>
              <w:t>ka</w:t>
            </w:r>
            <w:r w:rsidR="00F2601C" w:rsidRPr="00F71D27">
              <w:rPr>
                <w:rFonts w:ascii="Times New Roman" w:hAnsi="Times New Roman"/>
                <w:iCs/>
                <w:sz w:val="28"/>
                <w:szCs w:val="28"/>
              </w:rPr>
              <w:t xml:space="preserve"> aicināti </w:t>
            </w:r>
            <w:r w:rsidR="00F2601C" w:rsidRPr="006D1667">
              <w:rPr>
                <w:rFonts w:ascii="Times New Roman" w:hAnsi="Times New Roman"/>
                <w:iCs/>
                <w:sz w:val="28"/>
                <w:szCs w:val="28"/>
              </w:rPr>
              <w:t xml:space="preserve">līdzdarboties Projekta izstrādē, līdz </w:t>
            </w:r>
            <w:r w:rsidR="008B5963" w:rsidRPr="006D1667">
              <w:rPr>
                <w:rFonts w:ascii="Times New Roman" w:hAnsi="Times New Roman"/>
                <w:sz w:val="28"/>
                <w:szCs w:val="28"/>
              </w:rPr>
              <w:t xml:space="preserve">2020.gada </w:t>
            </w:r>
            <w:r>
              <w:rPr>
                <w:rFonts w:ascii="Times New Roman" w:hAnsi="Times New Roman"/>
                <w:sz w:val="28"/>
                <w:szCs w:val="28"/>
              </w:rPr>
              <w:t>9</w:t>
            </w:r>
            <w:r w:rsidR="006D1667">
              <w:rPr>
                <w:rFonts w:ascii="Times New Roman" w:hAnsi="Times New Roman"/>
                <w:sz w:val="28"/>
                <w:szCs w:val="28"/>
              </w:rPr>
              <w:t xml:space="preserve">.jūnijam </w:t>
            </w:r>
            <w:r w:rsidR="00F2601C" w:rsidRPr="006D1667">
              <w:rPr>
                <w:rFonts w:ascii="Times New Roman" w:hAnsi="Times New Roman"/>
                <w:iCs/>
                <w:sz w:val="28"/>
                <w:szCs w:val="28"/>
              </w:rPr>
              <w:t>rakstiski</w:t>
            </w:r>
            <w:r w:rsidR="00F2601C" w:rsidRPr="00F71D27">
              <w:rPr>
                <w:rFonts w:ascii="Times New Roman" w:hAnsi="Times New Roman"/>
                <w:iCs/>
                <w:sz w:val="28"/>
                <w:szCs w:val="28"/>
              </w:rPr>
              <w:t xml:space="preserve"> sniedzot viedokli par </w:t>
            </w:r>
            <w:r w:rsidR="00F2601C">
              <w:rPr>
                <w:rFonts w:ascii="Times New Roman" w:hAnsi="Times New Roman"/>
                <w:iCs/>
                <w:sz w:val="28"/>
                <w:szCs w:val="28"/>
              </w:rPr>
              <w:t>P</w:t>
            </w:r>
            <w:r w:rsidR="00F2601C" w:rsidRPr="00F71D27">
              <w:rPr>
                <w:rFonts w:ascii="Times New Roman" w:hAnsi="Times New Roman"/>
                <w:iCs/>
                <w:sz w:val="28"/>
                <w:szCs w:val="28"/>
              </w:rPr>
              <w:t>rojektu atbilstoši Ministru kabineta 2009.gada 25.augusta noteikumu Nr.970 „Sabiedrības līdzdalības kārtība attīstības plānošanas procesā” 5. un 7.4.</w:t>
            </w:r>
            <w:r w:rsidR="00F2601C" w:rsidRPr="00F71D27">
              <w:rPr>
                <w:rFonts w:ascii="Times New Roman" w:hAnsi="Times New Roman"/>
                <w:iCs/>
                <w:sz w:val="28"/>
                <w:szCs w:val="28"/>
                <w:vertAlign w:val="superscript"/>
              </w:rPr>
              <w:t>1</w:t>
            </w:r>
            <w:r w:rsidR="00F2601C" w:rsidRPr="00F71D27">
              <w:rPr>
                <w:rFonts w:ascii="Times New Roman" w:hAnsi="Times New Roman"/>
                <w:iCs/>
                <w:sz w:val="28"/>
                <w:szCs w:val="28"/>
              </w:rPr>
              <w:t> punktam.</w:t>
            </w:r>
          </w:p>
        </w:tc>
      </w:tr>
      <w:tr w:rsidR="00ED702D" w:rsidRPr="00C46156" w:rsidTr="00FC5E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702D" w:rsidRPr="00C46156" w:rsidRDefault="00ED702D"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D702D"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ED702D" w:rsidRPr="00C46156" w:rsidRDefault="0095361D" w:rsidP="00C243A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Latvijas Muzeju padome </w:t>
            </w:r>
            <w:r w:rsidRPr="00C46156">
              <w:rPr>
                <w:rFonts w:ascii="Times New Roman" w:eastAsia="Times New Roman" w:hAnsi="Times New Roman" w:cs="Times New Roman"/>
                <w:iCs/>
                <w:sz w:val="28"/>
                <w:szCs w:val="28"/>
                <w:lang w:eastAsia="lv-LV"/>
              </w:rPr>
              <w:t>2020.gada 12.marta sēdē</w:t>
            </w:r>
            <w:r>
              <w:rPr>
                <w:rFonts w:ascii="Times New Roman" w:hAnsi="Times New Roman"/>
                <w:sz w:val="28"/>
                <w:szCs w:val="28"/>
                <w:lang w:eastAsia="lv-LV"/>
              </w:rPr>
              <w:t xml:space="preserve"> atbalstīja nacionālā muzeja statusa piešķiršanu Muzejam. </w:t>
            </w:r>
            <w:r w:rsidR="00C243A6">
              <w:rPr>
                <w:rFonts w:ascii="Times New Roman" w:hAnsi="Times New Roman"/>
                <w:bCs/>
                <w:iCs/>
                <w:sz w:val="28"/>
                <w:szCs w:val="28"/>
                <w:lang w:eastAsia="lv-LV"/>
              </w:rPr>
              <w:t xml:space="preserve">Sabiedrības līdzdalības rezultātā līdz </w:t>
            </w:r>
            <w:r w:rsidR="00C243A6" w:rsidRPr="00B91ED5">
              <w:rPr>
                <w:rFonts w:ascii="Times New Roman" w:hAnsi="Times New Roman"/>
                <w:bCs/>
                <w:iCs/>
                <w:sz w:val="28"/>
                <w:szCs w:val="28"/>
                <w:lang w:eastAsia="lv-LV"/>
              </w:rPr>
              <w:t xml:space="preserve">2020.gada </w:t>
            </w:r>
            <w:r w:rsidR="00C243A6">
              <w:rPr>
                <w:rFonts w:ascii="Times New Roman" w:hAnsi="Times New Roman"/>
                <w:iCs/>
                <w:color w:val="000000"/>
                <w:sz w:val="28"/>
                <w:szCs w:val="28"/>
                <w:lang w:eastAsia="lv-LV"/>
              </w:rPr>
              <w:t>9.jūnijam</w:t>
            </w:r>
            <w:r w:rsidR="00C243A6" w:rsidRPr="00B91ED5">
              <w:rPr>
                <w:rFonts w:ascii="Times New Roman" w:hAnsi="Times New Roman"/>
                <w:iCs/>
                <w:color w:val="000000"/>
                <w:sz w:val="28"/>
                <w:szCs w:val="28"/>
                <w:lang w:eastAsia="lv-LV"/>
              </w:rPr>
              <w:t xml:space="preserve"> </w:t>
            </w:r>
            <w:r w:rsidR="00C243A6" w:rsidRPr="00B91ED5">
              <w:rPr>
                <w:rFonts w:ascii="Times New Roman" w:hAnsi="Times New Roman"/>
                <w:bCs/>
                <w:iCs/>
                <w:sz w:val="28"/>
                <w:szCs w:val="28"/>
                <w:lang w:eastAsia="lv-LV"/>
              </w:rPr>
              <w:t>atbilstoši Ministru kabineta 2009.gada 25.augusta noteikumu Nr.970 „Sabiedrības līdzdalības kārtība attīstības plānošanas procesā” 5. un 7.4.</w:t>
            </w:r>
            <w:r w:rsidR="00C243A6" w:rsidRPr="00B91ED5">
              <w:rPr>
                <w:rFonts w:ascii="Times New Roman" w:hAnsi="Times New Roman"/>
                <w:bCs/>
                <w:iCs/>
                <w:sz w:val="28"/>
                <w:szCs w:val="28"/>
                <w:vertAlign w:val="superscript"/>
                <w:lang w:eastAsia="lv-LV"/>
              </w:rPr>
              <w:t>1</w:t>
            </w:r>
            <w:r w:rsidR="00C243A6">
              <w:rPr>
                <w:rFonts w:ascii="Times New Roman" w:hAnsi="Times New Roman"/>
                <w:bCs/>
                <w:iCs/>
                <w:sz w:val="28"/>
                <w:szCs w:val="28"/>
                <w:lang w:eastAsia="lv-LV"/>
              </w:rPr>
              <w:t> </w:t>
            </w:r>
            <w:r w:rsidR="00C243A6" w:rsidRPr="00B91ED5">
              <w:rPr>
                <w:rFonts w:ascii="Times New Roman" w:hAnsi="Times New Roman"/>
                <w:bCs/>
                <w:iCs/>
                <w:sz w:val="28"/>
                <w:szCs w:val="28"/>
                <w:lang w:eastAsia="lv-LV"/>
              </w:rPr>
              <w:t xml:space="preserve">punktam </w:t>
            </w:r>
            <w:r w:rsidR="00C243A6">
              <w:rPr>
                <w:rFonts w:ascii="Times New Roman" w:hAnsi="Times New Roman"/>
                <w:bCs/>
                <w:iCs/>
                <w:sz w:val="28"/>
                <w:szCs w:val="28"/>
                <w:lang w:eastAsia="lv-LV"/>
              </w:rPr>
              <w:t>sabiedrības pārstāvju viedokļi par P</w:t>
            </w:r>
            <w:r w:rsidR="00C243A6" w:rsidRPr="00B91ED5">
              <w:rPr>
                <w:rFonts w:ascii="Times New Roman" w:hAnsi="Times New Roman"/>
                <w:bCs/>
                <w:iCs/>
                <w:sz w:val="28"/>
                <w:szCs w:val="28"/>
                <w:lang w:eastAsia="lv-LV"/>
              </w:rPr>
              <w:t>rojektu</w:t>
            </w:r>
            <w:r w:rsidR="00C243A6">
              <w:rPr>
                <w:rFonts w:ascii="Times New Roman" w:hAnsi="Times New Roman"/>
                <w:bCs/>
                <w:iCs/>
                <w:sz w:val="28"/>
                <w:szCs w:val="28"/>
                <w:lang w:eastAsia="lv-LV"/>
              </w:rPr>
              <w:t xml:space="preserve"> noteiktajā termiņā netika saņemti</w:t>
            </w:r>
            <w:r w:rsidR="00C243A6" w:rsidRPr="00B91ED5">
              <w:rPr>
                <w:rFonts w:ascii="Times New Roman" w:hAnsi="Times New Roman"/>
                <w:bCs/>
                <w:sz w:val="28"/>
                <w:szCs w:val="28"/>
                <w:lang w:eastAsia="lv-LV"/>
              </w:rPr>
              <w:t>.</w:t>
            </w:r>
          </w:p>
        </w:tc>
      </w:tr>
      <w:tr w:rsidR="00ED702D" w:rsidRPr="00C46156" w:rsidTr="00FC5E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702D" w:rsidRPr="00C46156" w:rsidRDefault="00ED702D"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D702D" w:rsidRPr="00C46156" w:rsidRDefault="00ED702D"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D702D" w:rsidRPr="00C46156" w:rsidRDefault="00596657"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5F7635" w:rsidRPr="00C46156" w:rsidRDefault="005F7635" w:rsidP="00C4615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C4615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6156" w:rsidRDefault="00E5323B" w:rsidP="00731656">
            <w:pPr>
              <w:spacing w:after="0" w:line="240" w:lineRule="auto"/>
              <w:jc w:val="center"/>
              <w:rPr>
                <w:rFonts w:ascii="Times New Roman" w:eastAsia="Times New Roman" w:hAnsi="Times New Roman" w:cs="Times New Roman"/>
                <w:b/>
                <w:bCs/>
                <w:iCs/>
                <w:sz w:val="28"/>
                <w:szCs w:val="28"/>
                <w:lang w:eastAsia="lv-LV"/>
              </w:rPr>
            </w:pPr>
            <w:r w:rsidRPr="00C4615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C46156" w:rsidTr="00FC5E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0F60F1" w:rsidP="00B629E3">
            <w:pPr>
              <w:spacing w:after="0" w:line="240" w:lineRule="auto"/>
              <w:jc w:val="both"/>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 xml:space="preserve">Vides </w:t>
            </w:r>
            <w:r w:rsidR="00B05934">
              <w:rPr>
                <w:rFonts w:ascii="Times New Roman" w:eastAsia="Times New Roman" w:hAnsi="Times New Roman" w:cs="Times New Roman"/>
                <w:iCs/>
                <w:sz w:val="28"/>
                <w:szCs w:val="28"/>
                <w:lang w:eastAsia="lv-LV"/>
              </w:rPr>
              <w:t xml:space="preserve">aizsardzības </w:t>
            </w:r>
            <w:r w:rsidRPr="00C46156">
              <w:rPr>
                <w:rFonts w:ascii="Times New Roman" w:eastAsia="Times New Roman" w:hAnsi="Times New Roman" w:cs="Times New Roman"/>
                <w:iCs/>
                <w:sz w:val="28"/>
                <w:szCs w:val="28"/>
                <w:lang w:eastAsia="lv-LV"/>
              </w:rPr>
              <w:t xml:space="preserve">un reģionālās attīstības ministrija, </w:t>
            </w:r>
            <w:r w:rsidR="00B629E3">
              <w:rPr>
                <w:rFonts w:ascii="Times New Roman" w:eastAsia="Times New Roman" w:hAnsi="Times New Roman" w:cs="Times New Roman"/>
                <w:iCs/>
                <w:sz w:val="28"/>
                <w:szCs w:val="28"/>
                <w:lang w:eastAsia="lv-LV"/>
              </w:rPr>
              <w:t>M</w:t>
            </w:r>
            <w:r w:rsidRPr="00C46156">
              <w:rPr>
                <w:rFonts w:ascii="Times New Roman" w:eastAsia="Times New Roman" w:hAnsi="Times New Roman" w:cs="Times New Roman"/>
                <w:iCs/>
                <w:sz w:val="28"/>
                <w:szCs w:val="28"/>
                <w:lang w:eastAsia="lv-LV"/>
              </w:rPr>
              <w:t>uzejs</w:t>
            </w:r>
            <w:r w:rsidR="00366E9A">
              <w:rPr>
                <w:rFonts w:ascii="Times New Roman" w:eastAsia="Times New Roman" w:hAnsi="Times New Roman" w:cs="Times New Roman"/>
                <w:iCs/>
                <w:sz w:val="28"/>
                <w:szCs w:val="28"/>
                <w:lang w:eastAsia="lv-LV"/>
              </w:rPr>
              <w:t>.</w:t>
            </w:r>
          </w:p>
        </w:tc>
      </w:tr>
      <w:tr w:rsidR="00E5323B" w:rsidRPr="00C46156" w:rsidTr="00FC5E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Projekta izpildes ietekme uz pārvaldes funkcijām un institucionālo struktūru.</w:t>
            </w:r>
            <w:r w:rsidRPr="00C46156">
              <w:rPr>
                <w:rFonts w:ascii="Times New Roman" w:eastAsia="Times New Roman" w:hAnsi="Times New Roman" w:cs="Times New Roman"/>
                <w:iCs/>
                <w:sz w:val="28"/>
                <w:szCs w:val="28"/>
                <w:lang w:eastAsia="lv-LV"/>
              </w:rPr>
              <w:br/>
              <w:t xml:space="preserve">Jaunu institūciju izveide, </w:t>
            </w:r>
            <w:r w:rsidRPr="00C46156">
              <w:rPr>
                <w:rFonts w:ascii="Times New Roman" w:eastAsia="Times New Roman" w:hAnsi="Times New Roman" w:cs="Times New Roman"/>
                <w:iCs/>
                <w:sz w:val="28"/>
                <w:szCs w:val="28"/>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0F60F1"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Projekts šo jomu neskar</w:t>
            </w:r>
            <w:r w:rsidR="00937D6C">
              <w:rPr>
                <w:rFonts w:ascii="Times New Roman" w:eastAsia="Times New Roman" w:hAnsi="Times New Roman" w:cs="Times New Roman"/>
                <w:iCs/>
                <w:sz w:val="28"/>
                <w:szCs w:val="28"/>
                <w:lang w:eastAsia="lv-LV"/>
              </w:rPr>
              <w:t>.</w:t>
            </w:r>
          </w:p>
        </w:tc>
      </w:tr>
      <w:tr w:rsidR="00E5323B" w:rsidRPr="00C46156" w:rsidTr="00FC5E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6156" w:rsidRDefault="00E5323B" w:rsidP="00FC5EFC">
            <w:pPr>
              <w:spacing w:after="0" w:line="240" w:lineRule="auto"/>
              <w:jc w:val="center"/>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6156" w:rsidRDefault="00E5323B"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6156" w:rsidRDefault="000F60F1" w:rsidP="00C46156">
            <w:pPr>
              <w:spacing w:after="0" w:line="240" w:lineRule="auto"/>
              <w:rPr>
                <w:rFonts w:ascii="Times New Roman" w:eastAsia="Times New Roman" w:hAnsi="Times New Roman" w:cs="Times New Roman"/>
                <w:iCs/>
                <w:sz w:val="28"/>
                <w:szCs w:val="28"/>
                <w:lang w:eastAsia="lv-LV"/>
              </w:rPr>
            </w:pPr>
            <w:r w:rsidRPr="00C46156">
              <w:rPr>
                <w:rFonts w:ascii="Times New Roman" w:eastAsia="Times New Roman" w:hAnsi="Times New Roman" w:cs="Times New Roman"/>
                <w:iCs/>
                <w:sz w:val="28"/>
                <w:szCs w:val="28"/>
                <w:lang w:eastAsia="lv-LV"/>
              </w:rPr>
              <w:t>Nav</w:t>
            </w:r>
          </w:p>
        </w:tc>
      </w:tr>
    </w:tbl>
    <w:p w:rsidR="00836F2D" w:rsidRDefault="00836F2D" w:rsidP="000D18B3">
      <w:pPr>
        <w:pStyle w:val="Parasts1"/>
        <w:spacing w:after="0" w:line="240" w:lineRule="auto"/>
        <w:ind w:left="142"/>
        <w:rPr>
          <w:rFonts w:ascii="Times New Roman" w:hAnsi="Times New Roman"/>
          <w:sz w:val="28"/>
          <w:szCs w:val="28"/>
        </w:rPr>
      </w:pPr>
    </w:p>
    <w:p w:rsidR="00A55156" w:rsidRDefault="00A55156" w:rsidP="000D18B3">
      <w:pPr>
        <w:pStyle w:val="Parasts1"/>
        <w:spacing w:after="0" w:line="240" w:lineRule="auto"/>
        <w:ind w:left="142"/>
        <w:rPr>
          <w:rFonts w:ascii="Times New Roman" w:hAnsi="Times New Roman"/>
          <w:sz w:val="28"/>
          <w:szCs w:val="28"/>
        </w:rPr>
      </w:pPr>
    </w:p>
    <w:p w:rsidR="000D18B3" w:rsidRPr="00F53EE1" w:rsidRDefault="000D18B3" w:rsidP="000D18B3">
      <w:pPr>
        <w:pStyle w:val="Parasts1"/>
        <w:spacing w:after="0" w:line="240" w:lineRule="auto"/>
        <w:ind w:left="142"/>
        <w:rPr>
          <w:rFonts w:ascii="Times New Roman" w:hAnsi="Times New Roman"/>
          <w:sz w:val="28"/>
          <w:szCs w:val="28"/>
        </w:rPr>
      </w:pPr>
      <w:r w:rsidRPr="00F53EE1">
        <w:rPr>
          <w:rFonts w:ascii="Times New Roman" w:hAnsi="Times New Roman"/>
          <w:sz w:val="28"/>
          <w:szCs w:val="28"/>
        </w:rPr>
        <w:t>Kultūras ministrs</w:t>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t>N.Puntulis</w:t>
      </w:r>
    </w:p>
    <w:p w:rsidR="000D18B3" w:rsidRPr="00F53EE1" w:rsidRDefault="000D18B3" w:rsidP="000D18B3">
      <w:pPr>
        <w:spacing w:after="0" w:line="240" w:lineRule="auto"/>
        <w:ind w:left="142"/>
        <w:rPr>
          <w:rFonts w:ascii="Times New Roman" w:hAnsi="Times New Roman"/>
          <w:sz w:val="28"/>
          <w:szCs w:val="28"/>
        </w:rPr>
      </w:pPr>
    </w:p>
    <w:p w:rsidR="000D18B3" w:rsidRPr="00F53EE1" w:rsidRDefault="000D18B3" w:rsidP="000D18B3">
      <w:pPr>
        <w:spacing w:after="0" w:line="240" w:lineRule="auto"/>
        <w:ind w:left="142"/>
        <w:jc w:val="both"/>
        <w:rPr>
          <w:rFonts w:ascii="Times New Roman" w:hAnsi="Times New Roman"/>
          <w:sz w:val="28"/>
          <w:szCs w:val="28"/>
        </w:rPr>
      </w:pPr>
      <w:r w:rsidRPr="00F53EE1">
        <w:rPr>
          <w:rFonts w:ascii="Times New Roman" w:hAnsi="Times New Roman"/>
          <w:sz w:val="28"/>
          <w:szCs w:val="28"/>
        </w:rPr>
        <w:t>Vīza: Valsts sekretāre</w:t>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t>D.Vilsone</w:t>
      </w:r>
    </w:p>
    <w:p w:rsidR="000D18B3" w:rsidRDefault="000D18B3" w:rsidP="000D18B3">
      <w:pPr>
        <w:spacing w:after="0" w:line="240" w:lineRule="auto"/>
        <w:jc w:val="both"/>
        <w:rPr>
          <w:rFonts w:ascii="Times New Roman" w:hAnsi="Times New Roman"/>
          <w:sz w:val="28"/>
          <w:szCs w:val="28"/>
        </w:rPr>
      </w:pPr>
    </w:p>
    <w:p w:rsidR="000D18B3" w:rsidRDefault="000D18B3"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Default="00836F2D" w:rsidP="000D18B3">
      <w:pPr>
        <w:spacing w:after="0" w:line="240" w:lineRule="auto"/>
        <w:jc w:val="both"/>
        <w:rPr>
          <w:rFonts w:ascii="Times New Roman" w:hAnsi="Times New Roman"/>
          <w:sz w:val="28"/>
          <w:szCs w:val="28"/>
        </w:rPr>
      </w:pPr>
    </w:p>
    <w:p w:rsidR="00836F2D" w:rsidRPr="00F53EE1" w:rsidRDefault="00836F2D" w:rsidP="000D18B3">
      <w:pPr>
        <w:spacing w:after="0" w:line="240" w:lineRule="auto"/>
        <w:jc w:val="both"/>
        <w:rPr>
          <w:rFonts w:ascii="Times New Roman" w:hAnsi="Times New Roman"/>
          <w:sz w:val="28"/>
          <w:szCs w:val="28"/>
        </w:rPr>
      </w:pPr>
    </w:p>
    <w:p w:rsidR="000D18B3" w:rsidRPr="00F53EE1" w:rsidRDefault="000D18B3" w:rsidP="000D18B3">
      <w:pPr>
        <w:spacing w:after="0" w:line="240" w:lineRule="auto"/>
        <w:jc w:val="both"/>
        <w:rPr>
          <w:rFonts w:ascii="Times New Roman" w:hAnsi="Times New Roman"/>
          <w:sz w:val="28"/>
          <w:szCs w:val="28"/>
        </w:rPr>
      </w:pPr>
    </w:p>
    <w:p w:rsidR="000D18B3" w:rsidRPr="00A04D19" w:rsidRDefault="000D18B3" w:rsidP="000D18B3">
      <w:pPr>
        <w:pStyle w:val="Parasts2"/>
        <w:jc w:val="both"/>
        <w:rPr>
          <w:sz w:val="20"/>
          <w:szCs w:val="20"/>
        </w:rPr>
      </w:pPr>
      <w:r w:rsidRPr="00A04D19">
        <w:rPr>
          <w:sz w:val="20"/>
          <w:szCs w:val="20"/>
        </w:rPr>
        <w:t>Ratniece 67330304</w:t>
      </w:r>
    </w:p>
    <w:p w:rsidR="000D18B3" w:rsidRPr="00C46156" w:rsidRDefault="001C1497" w:rsidP="000D18B3">
      <w:pPr>
        <w:spacing w:after="0" w:line="240" w:lineRule="auto"/>
        <w:jc w:val="both"/>
        <w:rPr>
          <w:rFonts w:ascii="Times New Roman" w:hAnsi="Times New Roman" w:cs="Times New Roman"/>
          <w:sz w:val="28"/>
          <w:szCs w:val="28"/>
        </w:rPr>
      </w:pPr>
      <w:hyperlink r:id="rId9" w:history="1">
        <w:r w:rsidR="000D18B3" w:rsidRPr="00A04D19">
          <w:rPr>
            <w:rFonts w:ascii="Times New Roman" w:hAnsi="Times New Roman"/>
            <w:color w:val="0000FF"/>
            <w:sz w:val="20"/>
            <w:szCs w:val="20"/>
            <w:u w:val="single"/>
          </w:rPr>
          <w:t>Daina.Ratniece@km.gov.lv</w:t>
        </w:r>
      </w:hyperlink>
    </w:p>
    <w:sectPr w:rsidR="000D18B3" w:rsidRPr="00C4615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96" w:rsidRDefault="00BB0296" w:rsidP="00894C55">
      <w:pPr>
        <w:spacing w:after="0" w:line="240" w:lineRule="auto"/>
      </w:pPr>
      <w:r>
        <w:separator/>
      </w:r>
    </w:p>
  </w:endnote>
  <w:endnote w:type="continuationSeparator" w:id="0">
    <w:p w:rsidR="00BB0296" w:rsidRDefault="00BB029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96" w:rsidRPr="00AA25A8" w:rsidRDefault="00C243A6" w:rsidP="00AA25A8">
    <w:pPr>
      <w:pStyle w:val="Kjene"/>
      <w:rPr>
        <w:szCs w:val="20"/>
      </w:rPr>
    </w:pPr>
    <w:r>
      <w:rPr>
        <w:rFonts w:ascii="Times New Roman" w:hAnsi="Times New Roman" w:cs="Times New Roman"/>
        <w:sz w:val="20"/>
        <w:szCs w:val="20"/>
      </w:rPr>
      <w:t>KMAnot_0906</w:t>
    </w:r>
    <w:r w:rsidR="00BB0296" w:rsidRPr="00AA25A8">
      <w:rPr>
        <w:rFonts w:ascii="Times New Roman" w:hAnsi="Times New Roman" w:cs="Times New Roman"/>
        <w:sz w:val="20"/>
        <w:szCs w:val="20"/>
      </w:rPr>
      <w:t>20_nacionala_muzeja_statuss_LDM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96" w:rsidRPr="00AA25A8" w:rsidRDefault="00C243A6" w:rsidP="00AA25A8">
    <w:pPr>
      <w:pStyle w:val="Kjene"/>
      <w:rPr>
        <w:szCs w:val="20"/>
      </w:rPr>
    </w:pPr>
    <w:r>
      <w:rPr>
        <w:rFonts w:ascii="Times New Roman" w:hAnsi="Times New Roman" w:cs="Times New Roman"/>
        <w:sz w:val="20"/>
        <w:szCs w:val="20"/>
      </w:rPr>
      <w:t>KMAnot_0906</w:t>
    </w:r>
    <w:r w:rsidR="00BB0296" w:rsidRPr="00AA25A8">
      <w:rPr>
        <w:rFonts w:ascii="Times New Roman" w:hAnsi="Times New Roman" w:cs="Times New Roman"/>
        <w:sz w:val="20"/>
        <w:szCs w:val="20"/>
      </w:rPr>
      <w:t>20_nacionala_muzeja_statuss_LDM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96" w:rsidRDefault="00BB0296" w:rsidP="00894C55">
      <w:pPr>
        <w:spacing w:after="0" w:line="240" w:lineRule="auto"/>
      </w:pPr>
      <w:r>
        <w:separator/>
      </w:r>
    </w:p>
  </w:footnote>
  <w:footnote w:type="continuationSeparator" w:id="0">
    <w:p w:rsidR="00BB0296" w:rsidRDefault="00BB029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BB0296" w:rsidRPr="00CD7ED5" w:rsidRDefault="001C1497">
        <w:pPr>
          <w:pStyle w:val="Galvene"/>
          <w:jc w:val="center"/>
          <w:rPr>
            <w:rFonts w:ascii="Times New Roman" w:hAnsi="Times New Roman" w:cs="Times New Roman"/>
          </w:rPr>
        </w:pPr>
        <w:r w:rsidRPr="00CD7ED5">
          <w:rPr>
            <w:rFonts w:ascii="Times New Roman" w:hAnsi="Times New Roman" w:cs="Times New Roman"/>
          </w:rPr>
          <w:fldChar w:fldCharType="begin"/>
        </w:r>
        <w:r w:rsidR="00BB0296" w:rsidRPr="00CD7ED5">
          <w:rPr>
            <w:rFonts w:ascii="Times New Roman" w:hAnsi="Times New Roman" w:cs="Times New Roman"/>
          </w:rPr>
          <w:instrText xml:space="preserve"> PAGE   \* MERGEFORMAT </w:instrText>
        </w:r>
        <w:r w:rsidRPr="00CD7ED5">
          <w:rPr>
            <w:rFonts w:ascii="Times New Roman" w:hAnsi="Times New Roman" w:cs="Times New Roman"/>
          </w:rPr>
          <w:fldChar w:fldCharType="separate"/>
        </w:r>
        <w:r w:rsidR="00C243A6">
          <w:rPr>
            <w:rFonts w:ascii="Times New Roman" w:hAnsi="Times New Roman" w:cs="Times New Roman"/>
            <w:noProof/>
          </w:rPr>
          <w:t>13</w:t>
        </w:r>
        <w:r w:rsidRPr="00CD7ED5">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468"/>
    <w:multiLevelType w:val="hybridMultilevel"/>
    <w:tmpl w:val="380697AC"/>
    <w:lvl w:ilvl="0" w:tplc="F6CA53AA">
      <w:start w:val="1"/>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ED019E"/>
    <w:multiLevelType w:val="hybridMultilevel"/>
    <w:tmpl w:val="01940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D32D3B"/>
    <w:multiLevelType w:val="hybridMultilevel"/>
    <w:tmpl w:val="7ABC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9627BCC"/>
    <w:multiLevelType w:val="hybridMultilevel"/>
    <w:tmpl w:val="3A8C6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54273"/>
  </w:hdrShapeDefaults>
  <w:footnotePr>
    <w:footnote w:id="-1"/>
    <w:footnote w:id="0"/>
  </w:footnotePr>
  <w:endnotePr>
    <w:endnote w:id="-1"/>
    <w:endnote w:id="0"/>
  </w:endnotePr>
  <w:compat/>
  <w:rsids>
    <w:rsidRoot w:val="00894C55"/>
    <w:rsid w:val="000065D4"/>
    <w:rsid w:val="000407A4"/>
    <w:rsid w:val="000447E8"/>
    <w:rsid w:val="00071B07"/>
    <w:rsid w:val="00072D83"/>
    <w:rsid w:val="000809AD"/>
    <w:rsid w:val="00081809"/>
    <w:rsid w:val="000843E4"/>
    <w:rsid w:val="000920B5"/>
    <w:rsid w:val="00095881"/>
    <w:rsid w:val="000A3342"/>
    <w:rsid w:val="000B0377"/>
    <w:rsid w:val="000B6FC9"/>
    <w:rsid w:val="000C2BC1"/>
    <w:rsid w:val="000D18B3"/>
    <w:rsid w:val="000D7536"/>
    <w:rsid w:val="000F60F1"/>
    <w:rsid w:val="0011005B"/>
    <w:rsid w:val="001349C7"/>
    <w:rsid w:val="001402C5"/>
    <w:rsid w:val="001619AC"/>
    <w:rsid w:val="0016609B"/>
    <w:rsid w:val="00195E86"/>
    <w:rsid w:val="001A2E58"/>
    <w:rsid w:val="001B00FD"/>
    <w:rsid w:val="001C1497"/>
    <w:rsid w:val="001C6B89"/>
    <w:rsid w:val="001F3809"/>
    <w:rsid w:val="0021277F"/>
    <w:rsid w:val="00243426"/>
    <w:rsid w:val="002455AE"/>
    <w:rsid w:val="002567BC"/>
    <w:rsid w:val="00262F3A"/>
    <w:rsid w:val="00271A54"/>
    <w:rsid w:val="00276F5B"/>
    <w:rsid w:val="0028236E"/>
    <w:rsid w:val="00297126"/>
    <w:rsid w:val="002A1EAE"/>
    <w:rsid w:val="002D4EFE"/>
    <w:rsid w:val="002D6019"/>
    <w:rsid w:val="002D70C9"/>
    <w:rsid w:val="002E1C05"/>
    <w:rsid w:val="002E35D0"/>
    <w:rsid w:val="002F1C68"/>
    <w:rsid w:val="00307C1A"/>
    <w:rsid w:val="00320859"/>
    <w:rsid w:val="0032325E"/>
    <w:rsid w:val="00327E44"/>
    <w:rsid w:val="0035265A"/>
    <w:rsid w:val="00366E9A"/>
    <w:rsid w:val="00374D58"/>
    <w:rsid w:val="003839E9"/>
    <w:rsid w:val="00391D5B"/>
    <w:rsid w:val="003948EE"/>
    <w:rsid w:val="003B0BF9"/>
    <w:rsid w:val="003B18D4"/>
    <w:rsid w:val="003C0BAA"/>
    <w:rsid w:val="003C201E"/>
    <w:rsid w:val="003E0791"/>
    <w:rsid w:val="003E2E45"/>
    <w:rsid w:val="003E5A82"/>
    <w:rsid w:val="003F28AC"/>
    <w:rsid w:val="003F59CA"/>
    <w:rsid w:val="003F5BD8"/>
    <w:rsid w:val="00401BFE"/>
    <w:rsid w:val="00410D04"/>
    <w:rsid w:val="004454FE"/>
    <w:rsid w:val="00456E40"/>
    <w:rsid w:val="004633C1"/>
    <w:rsid w:val="0046384E"/>
    <w:rsid w:val="004712C2"/>
    <w:rsid w:val="00471F27"/>
    <w:rsid w:val="00476913"/>
    <w:rsid w:val="00480343"/>
    <w:rsid w:val="004A540A"/>
    <w:rsid w:val="004D630D"/>
    <w:rsid w:val="004E25BC"/>
    <w:rsid w:val="004E3117"/>
    <w:rsid w:val="004E5663"/>
    <w:rsid w:val="004E6928"/>
    <w:rsid w:val="004F0476"/>
    <w:rsid w:val="0050178F"/>
    <w:rsid w:val="0051056E"/>
    <w:rsid w:val="005214AA"/>
    <w:rsid w:val="005235D8"/>
    <w:rsid w:val="00525CE4"/>
    <w:rsid w:val="005433EC"/>
    <w:rsid w:val="00543E24"/>
    <w:rsid w:val="005521B6"/>
    <w:rsid w:val="005620DE"/>
    <w:rsid w:val="00572228"/>
    <w:rsid w:val="00593481"/>
    <w:rsid w:val="00596657"/>
    <w:rsid w:val="00596A66"/>
    <w:rsid w:val="00596E18"/>
    <w:rsid w:val="005A0BD7"/>
    <w:rsid w:val="005B09FA"/>
    <w:rsid w:val="005E460A"/>
    <w:rsid w:val="005F09F6"/>
    <w:rsid w:val="005F6A9C"/>
    <w:rsid w:val="005F7635"/>
    <w:rsid w:val="005F76EF"/>
    <w:rsid w:val="006128F7"/>
    <w:rsid w:val="0063361D"/>
    <w:rsid w:val="00636821"/>
    <w:rsid w:val="006375C1"/>
    <w:rsid w:val="00641B71"/>
    <w:rsid w:val="00642217"/>
    <w:rsid w:val="00655F2C"/>
    <w:rsid w:val="00660EB1"/>
    <w:rsid w:val="00671E85"/>
    <w:rsid w:val="006764DA"/>
    <w:rsid w:val="006D048C"/>
    <w:rsid w:val="006D1667"/>
    <w:rsid w:val="006D75A7"/>
    <w:rsid w:val="006E1081"/>
    <w:rsid w:val="006E3228"/>
    <w:rsid w:val="006E3844"/>
    <w:rsid w:val="006F4C8B"/>
    <w:rsid w:val="00720585"/>
    <w:rsid w:val="00725DC1"/>
    <w:rsid w:val="00731656"/>
    <w:rsid w:val="007578D6"/>
    <w:rsid w:val="00763AE8"/>
    <w:rsid w:val="007667AE"/>
    <w:rsid w:val="00773AF6"/>
    <w:rsid w:val="00776A40"/>
    <w:rsid w:val="00795F71"/>
    <w:rsid w:val="007C2EBA"/>
    <w:rsid w:val="007D02A3"/>
    <w:rsid w:val="007D2F3A"/>
    <w:rsid w:val="007E5F7A"/>
    <w:rsid w:val="007E73AB"/>
    <w:rsid w:val="007F5169"/>
    <w:rsid w:val="00800688"/>
    <w:rsid w:val="00816C11"/>
    <w:rsid w:val="00822F7A"/>
    <w:rsid w:val="008269D5"/>
    <w:rsid w:val="00827FAF"/>
    <w:rsid w:val="00830D8B"/>
    <w:rsid w:val="00834984"/>
    <w:rsid w:val="00836F2D"/>
    <w:rsid w:val="00837482"/>
    <w:rsid w:val="00840D76"/>
    <w:rsid w:val="008667D9"/>
    <w:rsid w:val="008715B7"/>
    <w:rsid w:val="0089045A"/>
    <w:rsid w:val="00894C55"/>
    <w:rsid w:val="008B5963"/>
    <w:rsid w:val="008C1FAE"/>
    <w:rsid w:val="008C7F22"/>
    <w:rsid w:val="008E42CD"/>
    <w:rsid w:val="008F13DB"/>
    <w:rsid w:val="008F6E05"/>
    <w:rsid w:val="00926609"/>
    <w:rsid w:val="00927679"/>
    <w:rsid w:val="00936988"/>
    <w:rsid w:val="00937D6C"/>
    <w:rsid w:val="0095361D"/>
    <w:rsid w:val="0095771D"/>
    <w:rsid w:val="00967AE8"/>
    <w:rsid w:val="00990D24"/>
    <w:rsid w:val="00995551"/>
    <w:rsid w:val="009A14BB"/>
    <w:rsid w:val="009A21F0"/>
    <w:rsid w:val="009A2654"/>
    <w:rsid w:val="009B4BAE"/>
    <w:rsid w:val="009C3EC2"/>
    <w:rsid w:val="00A0172C"/>
    <w:rsid w:val="00A023FF"/>
    <w:rsid w:val="00A10FC3"/>
    <w:rsid w:val="00A36577"/>
    <w:rsid w:val="00A476A6"/>
    <w:rsid w:val="00A55156"/>
    <w:rsid w:val="00A57085"/>
    <w:rsid w:val="00A6073E"/>
    <w:rsid w:val="00A71F31"/>
    <w:rsid w:val="00A75971"/>
    <w:rsid w:val="00A77536"/>
    <w:rsid w:val="00A81780"/>
    <w:rsid w:val="00A8746D"/>
    <w:rsid w:val="00AA226D"/>
    <w:rsid w:val="00AA25A8"/>
    <w:rsid w:val="00AB2D97"/>
    <w:rsid w:val="00AD26A0"/>
    <w:rsid w:val="00AD7B9C"/>
    <w:rsid w:val="00AE2B33"/>
    <w:rsid w:val="00AE5567"/>
    <w:rsid w:val="00AF1239"/>
    <w:rsid w:val="00B03159"/>
    <w:rsid w:val="00B05934"/>
    <w:rsid w:val="00B068CB"/>
    <w:rsid w:val="00B15F94"/>
    <w:rsid w:val="00B16480"/>
    <w:rsid w:val="00B2165C"/>
    <w:rsid w:val="00B629E3"/>
    <w:rsid w:val="00B65406"/>
    <w:rsid w:val="00B66F26"/>
    <w:rsid w:val="00B76CDE"/>
    <w:rsid w:val="00B90147"/>
    <w:rsid w:val="00BA20AA"/>
    <w:rsid w:val="00BB0296"/>
    <w:rsid w:val="00BC5F7B"/>
    <w:rsid w:val="00BC70F1"/>
    <w:rsid w:val="00BD4425"/>
    <w:rsid w:val="00BE0E53"/>
    <w:rsid w:val="00BE2875"/>
    <w:rsid w:val="00C2398D"/>
    <w:rsid w:val="00C24335"/>
    <w:rsid w:val="00C243A6"/>
    <w:rsid w:val="00C24E71"/>
    <w:rsid w:val="00C25B49"/>
    <w:rsid w:val="00C46156"/>
    <w:rsid w:val="00C47541"/>
    <w:rsid w:val="00C5694F"/>
    <w:rsid w:val="00C613FF"/>
    <w:rsid w:val="00CB6EBE"/>
    <w:rsid w:val="00CC0D2D"/>
    <w:rsid w:val="00CD7ED5"/>
    <w:rsid w:val="00CE052C"/>
    <w:rsid w:val="00CE5657"/>
    <w:rsid w:val="00D133F8"/>
    <w:rsid w:val="00D14A3E"/>
    <w:rsid w:val="00D40B7E"/>
    <w:rsid w:val="00D45AFD"/>
    <w:rsid w:val="00D548B2"/>
    <w:rsid w:val="00D900C0"/>
    <w:rsid w:val="00D92B82"/>
    <w:rsid w:val="00D94258"/>
    <w:rsid w:val="00DA4CB6"/>
    <w:rsid w:val="00DC3DDA"/>
    <w:rsid w:val="00DC6695"/>
    <w:rsid w:val="00DC6D1B"/>
    <w:rsid w:val="00DE0118"/>
    <w:rsid w:val="00DE4A57"/>
    <w:rsid w:val="00DF4CDA"/>
    <w:rsid w:val="00DF5B3D"/>
    <w:rsid w:val="00E32D28"/>
    <w:rsid w:val="00E3716B"/>
    <w:rsid w:val="00E37187"/>
    <w:rsid w:val="00E37B98"/>
    <w:rsid w:val="00E44ABE"/>
    <w:rsid w:val="00E50554"/>
    <w:rsid w:val="00E50D83"/>
    <w:rsid w:val="00E5323B"/>
    <w:rsid w:val="00E54506"/>
    <w:rsid w:val="00E579FD"/>
    <w:rsid w:val="00E65A77"/>
    <w:rsid w:val="00E65E3E"/>
    <w:rsid w:val="00E82156"/>
    <w:rsid w:val="00E8749E"/>
    <w:rsid w:val="00E90C01"/>
    <w:rsid w:val="00EA2051"/>
    <w:rsid w:val="00EA486E"/>
    <w:rsid w:val="00EB1A7A"/>
    <w:rsid w:val="00EB7F7B"/>
    <w:rsid w:val="00ED2ECB"/>
    <w:rsid w:val="00ED702D"/>
    <w:rsid w:val="00EF292C"/>
    <w:rsid w:val="00F22263"/>
    <w:rsid w:val="00F2522F"/>
    <w:rsid w:val="00F2601C"/>
    <w:rsid w:val="00F303D4"/>
    <w:rsid w:val="00F32863"/>
    <w:rsid w:val="00F45B50"/>
    <w:rsid w:val="00F57B0C"/>
    <w:rsid w:val="00F65FDA"/>
    <w:rsid w:val="00F70570"/>
    <w:rsid w:val="00F7483C"/>
    <w:rsid w:val="00FC5EE2"/>
    <w:rsid w:val="00FC5EFC"/>
    <w:rsid w:val="00FD01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Strip,H&amp;P List Paragraph,Saraksta rindkopa1,Normal bullet 2,Bullet list,List Paragraph1"/>
    <w:basedOn w:val="Parastais"/>
    <w:link w:val="SarakstarindkopaRakstz"/>
    <w:uiPriority w:val="34"/>
    <w:qFormat/>
    <w:rsid w:val="00990D24"/>
    <w:pPr>
      <w:ind w:left="720"/>
      <w:contextualSpacing/>
    </w:pPr>
  </w:style>
  <w:style w:type="paragraph" w:styleId="Bezatstarpm">
    <w:name w:val="No Spacing"/>
    <w:uiPriority w:val="1"/>
    <w:qFormat/>
    <w:rsid w:val="00F45B50"/>
    <w:pPr>
      <w:spacing w:after="0" w:line="240" w:lineRule="auto"/>
    </w:pPr>
  </w:style>
  <w:style w:type="character" w:customStyle="1" w:styleId="SarakstarindkopaRakstz">
    <w:name w:val="Saraksta rindkopa Rakstz."/>
    <w:aliases w:val="2 Rakstz.,Strip Rakstz.,H&amp;P List Paragraph Rakstz.,Saraksta rindkopa1 Rakstz.,Normal bullet 2 Rakstz.,Bullet list Rakstz.,List Paragraph1 Rakstz."/>
    <w:link w:val="Sarakstarindkopa"/>
    <w:uiPriority w:val="34"/>
    <w:qFormat/>
    <w:locked/>
    <w:rsid w:val="00926609"/>
  </w:style>
  <w:style w:type="paragraph" w:customStyle="1" w:styleId="Parasts2">
    <w:name w:val="Parasts2"/>
    <w:qFormat/>
    <w:rsid w:val="000D18B3"/>
    <w:pPr>
      <w:suppressAutoHyphens/>
      <w:autoSpaceDN w:val="0"/>
      <w:spacing w:after="0" w:line="240" w:lineRule="auto"/>
      <w:textAlignment w:val="baseline"/>
    </w:pPr>
    <w:rPr>
      <w:rFonts w:ascii="Times New Roman" w:eastAsia="Times New Roman" w:hAnsi="Times New Roman" w:cs="Times New Roman"/>
      <w:kern w:val="3"/>
      <w:sz w:val="28"/>
      <w:szCs w:val="28"/>
      <w:lang w:eastAsia="lv-LV"/>
    </w:rPr>
  </w:style>
  <w:style w:type="paragraph" w:customStyle="1" w:styleId="Parasts1">
    <w:name w:val="Parasts1"/>
    <w:qFormat/>
    <w:rsid w:val="000D18B3"/>
    <w:pPr>
      <w:spacing w:after="200" w:line="276"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B068CB"/>
    <w:rPr>
      <w:sz w:val="16"/>
      <w:szCs w:val="16"/>
    </w:rPr>
  </w:style>
  <w:style w:type="paragraph" w:styleId="Komentrateksts">
    <w:name w:val="annotation text"/>
    <w:basedOn w:val="Parastais"/>
    <w:link w:val="KomentratekstsRakstz"/>
    <w:uiPriority w:val="99"/>
    <w:semiHidden/>
    <w:unhideWhenUsed/>
    <w:rsid w:val="00B068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68CB"/>
    <w:rPr>
      <w:sz w:val="20"/>
      <w:szCs w:val="20"/>
    </w:rPr>
  </w:style>
  <w:style w:type="paragraph" w:styleId="Komentratma">
    <w:name w:val="annotation subject"/>
    <w:basedOn w:val="Komentrateksts"/>
    <w:next w:val="Komentrateksts"/>
    <w:link w:val="KomentratmaRakstz"/>
    <w:uiPriority w:val="99"/>
    <w:semiHidden/>
    <w:unhideWhenUsed/>
    <w:rsid w:val="00B068CB"/>
    <w:rPr>
      <w:b/>
      <w:bCs/>
    </w:rPr>
  </w:style>
  <w:style w:type="character" w:customStyle="1" w:styleId="KomentratmaRakstz">
    <w:name w:val="Komentāra tēma Rakstz."/>
    <w:basedOn w:val="KomentratekstsRakstz"/>
    <w:link w:val="Komentratma"/>
    <w:uiPriority w:val="99"/>
    <w:semiHidden/>
    <w:rsid w:val="00B06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72876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gov.lv"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13255</Words>
  <Characters>7556</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inesed</cp:lastModifiedBy>
  <cp:revision>31</cp:revision>
  <dcterms:created xsi:type="dcterms:W3CDTF">2020-05-22T07:41:00Z</dcterms:created>
  <dcterms:modified xsi:type="dcterms:W3CDTF">2020-06-08T14:15:00Z</dcterms:modified>
</cp:coreProperties>
</file>