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B7B05" w:rsidR="000A531F" w:rsidP="005B7B05" w:rsidRDefault="000A531F" w14:paraId="458B585A" w14:textId="7DD2A22C">
      <w:pPr>
        <w:jc w:val="center"/>
        <w:rPr>
          <w:b/>
          <w:sz w:val="28"/>
          <w:szCs w:val="28"/>
        </w:rPr>
      </w:pPr>
      <w:r w:rsidRPr="00AA30C8">
        <w:rPr>
          <w:b/>
          <w:sz w:val="28"/>
          <w:szCs w:val="28"/>
        </w:rPr>
        <w:t>„</w:t>
      </w:r>
      <w:r w:rsidRPr="000E2E7C" w:rsidR="000E2E7C">
        <w:rPr>
          <w:b/>
          <w:sz w:val="28"/>
          <w:szCs w:val="28"/>
        </w:rPr>
        <w:t>Par nekustamā īpašuma “Lejas Ģūģi-1C2”, Ķekavas pagastā, Ķekavas novadā, pirkšanu valsts galvenā autoceļa projekta „E67/A7 Ķekavas apvedceļš”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0A66EE2F">
            <w:r w:rsidRPr="003E112E">
              <w:t xml:space="preserve"> </w:t>
            </w:r>
            <w:r w:rsidR="00D201AD">
              <w:t>2020.gada</w:t>
            </w:r>
            <w:r w:rsidR="00AF7939">
              <w:t xml:space="preserve"> </w:t>
            </w:r>
            <w:r w:rsidR="00E7532F">
              <w:t>6</w:t>
            </w:r>
            <w:r w:rsidR="00AF7939">
              <w:t>.maijs</w:t>
            </w:r>
            <w:r w:rsidR="00D201AD">
              <w:t xml:space="preserve"> (elektroniskās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065497A7">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764A9178">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AF7939" w:rsidP="00D47019" w:rsidRDefault="00AF7939" w14:paraId="11A709A3" w14:textId="007BD2B1">
            <w:r>
              <w:t>Tieslietu ministrijas 2020.gada 16.aprīļa atzinums Nr.1-9.1/38</w:t>
            </w:r>
            <w:r w:rsidR="000E2E7C">
              <w:t>6</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294E9024">
      <w:pPr>
        <w:pStyle w:val="naisf"/>
        <w:spacing w:before="0" w:after="0"/>
        <w:ind w:firstLine="0"/>
        <w:jc w:val="center"/>
        <w:rPr>
          <w:b/>
          <w:sz w:val="28"/>
          <w:szCs w:val="28"/>
        </w:rPr>
      </w:pPr>
    </w:p>
    <w:p w:rsidR="000E2E7C" w:rsidP="00390339" w:rsidRDefault="000E2E7C" w14:paraId="45FC85A1"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694B89" w14:paraId="2DF49046" w14:textId="150E6FE3">
            <w:pPr>
              <w:pStyle w:val="naisf"/>
              <w:spacing w:before="0" w:after="0"/>
              <w:ind w:firstLine="0"/>
              <w:jc w:val="center"/>
            </w:pPr>
            <w:r>
              <w:t>1.</w:t>
            </w:r>
          </w:p>
        </w:tc>
        <w:tc>
          <w:tcPr>
            <w:tcW w:w="3119" w:type="dxa"/>
          </w:tcPr>
          <w:p w:rsidR="00491E1F" w:rsidP="001D6641" w:rsidRDefault="00491E1F" w14:paraId="1A4FA300" w14:textId="223861FF">
            <w:pPr>
              <w:jc w:val="both"/>
              <w:rPr>
                <w:lang w:eastAsia="ko-KR"/>
              </w:rPr>
            </w:pPr>
          </w:p>
        </w:tc>
        <w:tc>
          <w:tcPr>
            <w:tcW w:w="4678" w:type="dxa"/>
          </w:tcPr>
          <w:p w:rsidR="005B7B05" w:rsidP="00AF7939" w:rsidRDefault="000E2E7C" w14:paraId="10C0B9F2" w14:textId="37FCE3EC">
            <w:pPr>
              <w:widowControl w:val="0"/>
              <w:jc w:val="both"/>
            </w:pPr>
            <w:r w:rsidRPr="000E2E7C">
              <w:rPr>
                <w:b/>
                <w:bCs/>
              </w:rPr>
              <w:t>Tieslietu ministrijas</w:t>
            </w:r>
            <w:r w:rsidRPr="000E2E7C">
              <w:t xml:space="preserve"> 2020.gada 16.aprīļa atzinums Nr.1-9.1/386</w:t>
            </w:r>
            <w:r>
              <w:t xml:space="preserve"> (iebildums).</w:t>
            </w:r>
          </w:p>
          <w:p w:rsidRPr="00B14512" w:rsidR="000E2E7C" w:rsidP="00AF7939" w:rsidRDefault="000E2E7C" w14:paraId="724A8C63" w14:textId="6BE36520">
            <w:pPr>
              <w:widowControl w:val="0"/>
              <w:jc w:val="both"/>
            </w:pPr>
            <w:r w:rsidRPr="000E2E7C">
              <w:t>Saskaņā ar Projektam pievienotajiem dokumentiem nekustamais īpašums "Lejas Ģūģi-1C2", Ķekavas pagastā, Ķekavas novadā izveidots (atdalīts) pirms paziņojuma par tā atsavināšanu nosūtīšanas īpašniekam. Ņemot vērā, ka jebkādu darbību veikšana atsavināmajā nekustamajā īpašumā no institūcijas puses, pirms tā atsavināšanas, var ietekmēt īpašuma vērtību un līdz ar to taisnīgas atlīdzības apmēru, lūdzam papildināt anotāciju ar informāciju par to, vai minētā īpašuma sadalīšana pirms paziņojuma par atsavināšanu nosūtīšanas bija institūcijas iniciatīva un vai tas ir ietekmējis taisnīgas atlīdzības apmēra noteikšanu (vai tas ņemts vērā, nosakot taisnīgas atlīdzības apmēru).</w:t>
            </w:r>
          </w:p>
        </w:tc>
        <w:tc>
          <w:tcPr>
            <w:tcW w:w="2722" w:type="dxa"/>
          </w:tcPr>
          <w:p w:rsidR="00955F6B" w:rsidP="00D47019" w:rsidRDefault="000E2E7C" w14:paraId="23DC3993" w14:textId="77777777">
            <w:pPr>
              <w:pStyle w:val="naisf"/>
              <w:spacing w:before="0" w:after="0"/>
              <w:ind w:firstLine="0"/>
              <w:rPr>
                <w:b/>
                <w:bCs/>
              </w:rPr>
            </w:pPr>
            <w:r>
              <w:rPr>
                <w:b/>
                <w:bCs/>
              </w:rPr>
              <w:t xml:space="preserve">Iebildums ir ņemts vērā. </w:t>
            </w:r>
          </w:p>
          <w:p w:rsidRPr="007F5237" w:rsidR="000E2E7C" w:rsidP="00D47019" w:rsidRDefault="000E2E7C" w14:paraId="4F11965E" w14:textId="455329C2">
            <w:pPr>
              <w:pStyle w:val="naisf"/>
              <w:spacing w:before="0" w:after="0"/>
              <w:ind w:firstLine="0"/>
              <w:rPr>
                <w:b/>
                <w:bCs/>
              </w:rPr>
            </w:pPr>
            <w:r>
              <w:rPr>
                <w:b/>
                <w:bCs/>
              </w:rPr>
              <w:t>Attiecīgi papildināta anotācija.</w:t>
            </w:r>
          </w:p>
        </w:tc>
        <w:tc>
          <w:tcPr>
            <w:tcW w:w="2980" w:type="dxa"/>
          </w:tcPr>
          <w:p w:rsidRPr="00400DCD" w:rsidR="00400DCD" w:rsidP="00400DCD" w:rsidRDefault="00400DCD" w14:paraId="168D02F8" w14:textId="7ED6A66F">
            <w:pPr>
              <w:jc w:val="both"/>
              <w:rPr>
                <w:bCs/>
              </w:rPr>
            </w:pPr>
            <w:r>
              <w:rPr>
                <w:bCs/>
              </w:rPr>
              <w:t>Anotācijas I sadaļas 2.punkts.</w:t>
            </w:r>
          </w:p>
          <w:p w:rsidRPr="00400DCD" w:rsidR="00400DCD" w:rsidP="00400DCD" w:rsidRDefault="00400DCD" w14:paraId="1E88A745" w14:textId="7380280A">
            <w:pPr>
              <w:jc w:val="both"/>
              <w:rPr>
                <w:b/>
              </w:rPr>
            </w:pPr>
            <w:r w:rsidRPr="00400DCD">
              <w:rPr>
                <w:b/>
              </w:rPr>
              <w:t xml:space="preserve">Saskaņā ar spēkā esošo Ķekavas novada Ķekavas pagasta teritorijas plānojumu nekustamā īpašuma “Lejas Ģūģi-1C2” plānotā (atļautā) izmantošana ir – satiksmes infrastruktūras objektu teritorija. </w:t>
            </w:r>
          </w:p>
          <w:p w:rsidRPr="00400DCD" w:rsidR="00400DCD" w:rsidP="00400DCD" w:rsidRDefault="00400DCD" w14:paraId="7B85B6E3" w14:textId="77777777">
            <w:pPr>
              <w:jc w:val="both"/>
              <w:rPr>
                <w:b/>
              </w:rPr>
            </w:pPr>
            <w:r w:rsidRPr="00400DCD">
              <w:rPr>
                <w:b/>
              </w:rPr>
              <w:t xml:space="preserve">Visas darbības, kas veiktas ar nekustamā īpašuma atdalīšanu un izveidošanu pirms nekustamā īpašuma atsavināšanas procesa uzsākšanas un tā laikā ir veiktas īpašnieka interesēs un pēc viņa ierosinājuma, saskaņojot ar atsavināšanas procesa virzītāju. </w:t>
            </w:r>
          </w:p>
          <w:p w:rsidRPr="00491E1F" w:rsidR="0070782F" w:rsidP="00400DCD" w:rsidRDefault="00400DCD" w14:paraId="2BB4635D" w14:textId="53C624D7">
            <w:pPr>
              <w:jc w:val="both"/>
              <w:rPr>
                <w:b/>
              </w:rPr>
            </w:pPr>
            <w:r w:rsidRPr="00400DCD">
              <w:rPr>
                <w:b/>
              </w:rPr>
              <w:t xml:space="preserve">Minētie apstākļi atlīdzības apmēru nav ietekmējuši. Nekustamā īpašuma </w:t>
            </w:r>
            <w:r w:rsidRPr="00400DCD">
              <w:rPr>
                <w:b/>
              </w:rPr>
              <w:lastRenderedPageBreak/>
              <w:t>“Lejas Ģūģi-1C2” uzsāktais izmantošanas veids ir nosakāms atbilstoši informācijai par atļauto izmantošanas veidu - satiksmes infrastruktūras objektu teritorija.</w:t>
            </w:r>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10CF49EE" w:rsidR="00FC51C5" w:rsidRPr="00FC51C5" w:rsidRDefault="008D3595" w:rsidP="00FC51C5">
    <w:pPr>
      <w:jc w:val="both"/>
      <w:rPr>
        <w:bCs/>
        <w:sz w:val="20"/>
        <w:szCs w:val="20"/>
        <w:lang w:eastAsia="ko-KR"/>
      </w:rPr>
    </w:pPr>
    <w:r>
      <w:rPr>
        <w:sz w:val="20"/>
        <w:szCs w:val="20"/>
      </w:rPr>
      <w:t>SMi</w:t>
    </w:r>
    <w:r w:rsidR="00AA30C8">
      <w:rPr>
        <w:sz w:val="20"/>
        <w:szCs w:val="20"/>
      </w:rPr>
      <w:t>zz_</w:t>
    </w:r>
    <w:r w:rsidR="000E2E7C">
      <w:rPr>
        <w:sz w:val="20"/>
        <w:szCs w:val="20"/>
      </w:rPr>
      <w:t>0505</w:t>
    </w:r>
    <w:r w:rsidR="005B7B05">
      <w:rPr>
        <w:sz w:val="20"/>
        <w:szCs w:val="20"/>
      </w:rPr>
      <w:t>20_VSS</w:t>
    </w:r>
    <w:r w:rsidR="00AF7939">
      <w:rPr>
        <w:sz w:val="20"/>
        <w:szCs w:val="20"/>
      </w:rPr>
      <w:t>_2</w:t>
    </w:r>
    <w:r w:rsidR="000E2E7C">
      <w:rPr>
        <w:sz w:val="20"/>
        <w:szCs w:val="20"/>
      </w:rPr>
      <w:t>99</w:t>
    </w:r>
  </w:p>
  <w:p w14:paraId="0E9B010F" w14:textId="77777777" w:rsidR="00013AD7" w:rsidRPr="00570BB9" w:rsidRDefault="00E7532F"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0EED4728" w:rsidR="00EA4FB1" w:rsidRPr="00FC51C5" w:rsidRDefault="008D3595" w:rsidP="00EA4FB1">
    <w:pPr>
      <w:jc w:val="both"/>
      <w:rPr>
        <w:bCs/>
        <w:sz w:val="20"/>
        <w:szCs w:val="20"/>
        <w:lang w:eastAsia="ko-KR"/>
      </w:rPr>
    </w:pPr>
    <w:r>
      <w:rPr>
        <w:sz w:val="20"/>
        <w:szCs w:val="20"/>
      </w:rPr>
      <w:t>SMi</w:t>
    </w:r>
    <w:r w:rsidR="00E9372F">
      <w:rPr>
        <w:sz w:val="20"/>
        <w:szCs w:val="20"/>
      </w:rPr>
      <w:t>zz_</w:t>
    </w:r>
    <w:r w:rsidR="000E2E7C">
      <w:rPr>
        <w:sz w:val="20"/>
        <w:szCs w:val="20"/>
      </w:rPr>
      <w:t>0505</w:t>
    </w:r>
    <w:r w:rsidR="005B7B05">
      <w:rPr>
        <w:sz w:val="20"/>
        <w:szCs w:val="20"/>
      </w:rPr>
      <w:t>20_VSS</w:t>
    </w:r>
    <w:r w:rsidR="00AF7939">
      <w:rPr>
        <w:sz w:val="20"/>
        <w:szCs w:val="20"/>
      </w:rPr>
      <w:t>_2</w:t>
    </w:r>
    <w:r w:rsidR="000E2E7C">
      <w:rPr>
        <w:sz w:val="20"/>
        <w:szCs w:val="20"/>
      </w:rPr>
      <w:t>99</w:t>
    </w:r>
  </w:p>
  <w:p w14:paraId="71D70F49" w14:textId="77777777" w:rsidR="00E65AF3" w:rsidRPr="00E15A76" w:rsidRDefault="00E65AF3" w:rsidP="00E65AF3">
    <w:pPr>
      <w:jc w:val="both"/>
      <w:rPr>
        <w:bCs/>
        <w:sz w:val="20"/>
        <w:szCs w:val="20"/>
      </w:rPr>
    </w:pPr>
  </w:p>
  <w:p w14:paraId="627254F6" w14:textId="77777777" w:rsidR="00013AD7" w:rsidRPr="0022701B" w:rsidRDefault="00E7532F"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E7532F"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E7532F"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21B1"/>
    <w:rsid w:val="00036659"/>
    <w:rsid w:val="00054FE8"/>
    <w:rsid w:val="0006139E"/>
    <w:rsid w:val="000A39DD"/>
    <w:rsid w:val="000A531F"/>
    <w:rsid w:val="000B045E"/>
    <w:rsid w:val="000B5ECF"/>
    <w:rsid w:val="000E2E7C"/>
    <w:rsid w:val="00120338"/>
    <w:rsid w:val="00120A54"/>
    <w:rsid w:val="0013486B"/>
    <w:rsid w:val="001616A0"/>
    <w:rsid w:val="00161C98"/>
    <w:rsid w:val="00180E9A"/>
    <w:rsid w:val="00185895"/>
    <w:rsid w:val="001914B9"/>
    <w:rsid w:val="001B0C1E"/>
    <w:rsid w:val="001B4F15"/>
    <w:rsid w:val="001D6641"/>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D588B"/>
    <w:rsid w:val="002D7A98"/>
    <w:rsid w:val="002E3DBA"/>
    <w:rsid w:val="002E51C4"/>
    <w:rsid w:val="002F72F8"/>
    <w:rsid w:val="00302611"/>
    <w:rsid w:val="00304936"/>
    <w:rsid w:val="00307E7E"/>
    <w:rsid w:val="003101D8"/>
    <w:rsid w:val="00326543"/>
    <w:rsid w:val="00331D0B"/>
    <w:rsid w:val="003501C0"/>
    <w:rsid w:val="003712CD"/>
    <w:rsid w:val="00390339"/>
    <w:rsid w:val="003C1E3D"/>
    <w:rsid w:val="003D2373"/>
    <w:rsid w:val="003D37F3"/>
    <w:rsid w:val="003D5631"/>
    <w:rsid w:val="003E112E"/>
    <w:rsid w:val="00400DCD"/>
    <w:rsid w:val="004021B9"/>
    <w:rsid w:val="00405454"/>
    <w:rsid w:val="004227B4"/>
    <w:rsid w:val="004273F5"/>
    <w:rsid w:val="00431A7C"/>
    <w:rsid w:val="004401DB"/>
    <w:rsid w:val="00444A47"/>
    <w:rsid w:val="00453894"/>
    <w:rsid w:val="00457251"/>
    <w:rsid w:val="004669F6"/>
    <w:rsid w:val="00474825"/>
    <w:rsid w:val="00483870"/>
    <w:rsid w:val="00485BEE"/>
    <w:rsid w:val="00486CEF"/>
    <w:rsid w:val="00490480"/>
    <w:rsid w:val="004911C0"/>
    <w:rsid w:val="00491E1F"/>
    <w:rsid w:val="0049672C"/>
    <w:rsid w:val="004A3325"/>
    <w:rsid w:val="004A4217"/>
    <w:rsid w:val="004F65A9"/>
    <w:rsid w:val="005023AC"/>
    <w:rsid w:val="00511A74"/>
    <w:rsid w:val="00517539"/>
    <w:rsid w:val="00523362"/>
    <w:rsid w:val="00523477"/>
    <w:rsid w:val="0053729A"/>
    <w:rsid w:val="00546049"/>
    <w:rsid w:val="00557845"/>
    <w:rsid w:val="00557BA5"/>
    <w:rsid w:val="005617F5"/>
    <w:rsid w:val="00562EF2"/>
    <w:rsid w:val="0057339C"/>
    <w:rsid w:val="005776CA"/>
    <w:rsid w:val="00580CD2"/>
    <w:rsid w:val="005A5CE7"/>
    <w:rsid w:val="005B5C10"/>
    <w:rsid w:val="005B7B05"/>
    <w:rsid w:val="005C28F5"/>
    <w:rsid w:val="005D403F"/>
    <w:rsid w:val="005F3723"/>
    <w:rsid w:val="005F3BB5"/>
    <w:rsid w:val="005F437F"/>
    <w:rsid w:val="005F4B79"/>
    <w:rsid w:val="00602FC3"/>
    <w:rsid w:val="00606571"/>
    <w:rsid w:val="00640D28"/>
    <w:rsid w:val="006523CA"/>
    <w:rsid w:val="00664A66"/>
    <w:rsid w:val="006854E4"/>
    <w:rsid w:val="00693260"/>
    <w:rsid w:val="00694B89"/>
    <w:rsid w:val="006A2F79"/>
    <w:rsid w:val="006A335A"/>
    <w:rsid w:val="006B04E7"/>
    <w:rsid w:val="006B3025"/>
    <w:rsid w:val="006C196E"/>
    <w:rsid w:val="006C703C"/>
    <w:rsid w:val="006D534A"/>
    <w:rsid w:val="006E1F6A"/>
    <w:rsid w:val="00705DBC"/>
    <w:rsid w:val="00707579"/>
    <w:rsid w:val="0070782F"/>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341D"/>
    <w:rsid w:val="00857BEB"/>
    <w:rsid w:val="00861F81"/>
    <w:rsid w:val="00863A75"/>
    <w:rsid w:val="008655DA"/>
    <w:rsid w:val="00887A13"/>
    <w:rsid w:val="008973CB"/>
    <w:rsid w:val="008A3BA3"/>
    <w:rsid w:val="008B1CF5"/>
    <w:rsid w:val="008B7F1D"/>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10EA0"/>
    <w:rsid w:val="00A34347"/>
    <w:rsid w:val="00A36F3C"/>
    <w:rsid w:val="00A67E47"/>
    <w:rsid w:val="00A87882"/>
    <w:rsid w:val="00A91A94"/>
    <w:rsid w:val="00AA30C8"/>
    <w:rsid w:val="00AA4796"/>
    <w:rsid w:val="00AA6CE9"/>
    <w:rsid w:val="00AB2D31"/>
    <w:rsid w:val="00AC59EC"/>
    <w:rsid w:val="00AD0322"/>
    <w:rsid w:val="00AD080E"/>
    <w:rsid w:val="00AD3972"/>
    <w:rsid w:val="00AF7939"/>
    <w:rsid w:val="00AF7C82"/>
    <w:rsid w:val="00B06A0E"/>
    <w:rsid w:val="00B13F24"/>
    <w:rsid w:val="00B14512"/>
    <w:rsid w:val="00B44F89"/>
    <w:rsid w:val="00B45DE0"/>
    <w:rsid w:val="00B641E0"/>
    <w:rsid w:val="00B65773"/>
    <w:rsid w:val="00B87422"/>
    <w:rsid w:val="00B93C32"/>
    <w:rsid w:val="00BA5981"/>
    <w:rsid w:val="00BA5B5C"/>
    <w:rsid w:val="00BB5CE6"/>
    <w:rsid w:val="00BC0E1F"/>
    <w:rsid w:val="00BF46D9"/>
    <w:rsid w:val="00BF56C6"/>
    <w:rsid w:val="00C03748"/>
    <w:rsid w:val="00C24317"/>
    <w:rsid w:val="00C319A3"/>
    <w:rsid w:val="00C6361E"/>
    <w:rsid w:val="00C708D6"/>
    <w:rsid w:val="00C73711"/>
    <w:rsid w:val="00C759D4"/>
    <w:rsid w:val="00C77313"/>
    <w:rsid w:val="00C80A32"/>
    <w:rsid w:val="00C908F5"/>
    <w:rsid w:val="00CA0484"/>
    <w:rsid w:val="00CA590E"/>
    <w:rsid w:val="00CC0355"/>
    <w:rsid w:val="00CD3D34"/>
    <w:rsid w:val="00CD59D2"/>
    <w:rsid w:val="00CD5ABC"/>
    <w:rsid w:val="00CF228A"/>
    <w:rsid w:val="00D14451"/>
    <w:rsid w:val="00D17E2B"/>
    <w:rsid w:val="00D201AD"/>
    <w:rsid w:val="00D47019"/>
    <w:rsid w:val="00D56DC4"/>
    <w:rsid w:val="00D66F4C"/>
    <w:rsid w:val="00D84BD2"/>
    <w:rsid w:val="00DA2FA4"/>
    <w:rsid w:val="00DA5A2A"/>
    <w:rsid w:val="00DC28A7"/>
    <w:rsid w:val="00DF3EEC"/>
    <w:rsid w:val="00DF59E7"/>
    <w:rsid w:val="00DF5CFC"/>
    <w:rsid w:val="00E15A76"/>
    <w:rsid w:val="00E41B15"/>
    <w:rsid w:val="00E51EB0"/>
    <w:rsid w:val="00E5280C"/>
    <w:rsid w:val="00E65AF3"/>
    <w:rsid w:val="00E71BDB"/>
    <w:rsid w:val="00E7532F"/>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7B97"/>
    <w:rsid w:val="00F5533C"/>
    <w:rsid w:val="00F57C7D"/>
    <w:rsid w:val="00F62623"/>
    <w:rsid w:val="00F6373F"/>
    <w:rsid w:val="00F73D99"/>
    <w:rsid w:val="00F77C0F"/>
    <w:rsid w:val="00F87749"/>
    <w:rsid w:val="00FC51C5"/>
    <w:rsid w:val="00FC6C47"/>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7DAB-1206-47B0-880A-ED5CE496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2224</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nekustamo īpašumu “Mednieki A” un “Upnieki A”, Vārves pagastā, Ventspils novadā, pirkšanu valsts reģionālā autoceļa P108 Ventspils–Kuldīga-Saldus pārbūves projekta īstenošanai</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“Lejas Ģūģi-1C2”, Ķekavas pagastā, Ķekavas novadā, pirkšanu valsts galvenā autoceļa projekta „E67/A7 Ķekavas apvedceļš” īstenošanai</dc:title>
  <dc:creator>Sandra.Silina@sam.gov.lv;Satiksmes ministrijas Juridiskā departamenta Nekustamo īpašumu nodaļas vecākā referente;tālr. 67028031;VAS "Latvijas Valsts ceļi" jurists Varis Putāns;67028149;varis.putans@lvceli.lv</dc:creator>
  <cp:keywords>MK rīkojuma projekts</cp:keywords>
  <dc:description>varis.putans@lvceli.lv, 67028149; sandra.silina@sam.gov.lv, 67028031</dc:description>
  <cp:lastModifiedBy>Sandra Siliņa</cp:lastModifiedBy>
  <cp:revision>42</cp:revision>
  <cp:lastPrinted>2018-07-23T10:08:00Z</cp:lastPrinted>
  <dcterms:created xsi:type="dcterms:W3CDTF">2019-12-09T14:00:00Z</dcterms:created>
  <dcterms:modified xsi:type="dcterms:W3CDTF">2020-05-06T07:03:00Z</dcterms:modified>
</cp:coreProperties>
</file>