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E9FD" w14:textId="62AF44FF" w:rsidR="0041283E" w:rsidRDefault="0041283E" w:rsidP="00F52636">
      <w:pPr>
        <w:pStyle w:val="H4"/>
        <w:spacing w:after="0"/>
        <w:jc w:val="left"/>
        <w:rPr>
          <w:b w:val="0"/>
          <w:szCs w:val="28"/>
        </w:rPr>
      </w:pPr>
    </w:p>
    <w:p w14:paraId="78F6C67F" w14:textId="2E29EA80" w:rsidR="00F52636" w:rsidRDefault="00F52636" w:rsidP="00F52636">
      <w:pPr>
        <w:pStyle w:val="H4"/>
        <w:spacing w:after="0"/>
        <w:jc w:val="left"/>
        <w:rPr>
          <w:b w:val="0"/>
          <w:szCs w:val="28"/>
        </w:rPr>
      </w:pPr>
    </w:p>
    <w:p w14:paraId="19160DCA" w14:textId="77777777" w:rsidR="00F52636" w:rsidRDefault="00F52636" w:rsidP="00F52636">
      <w:pPr>
        <w:pStyle w:val="H4"/>
        <w:spacing w:after="0"/>
        <w:jc w:val="left"/>
        <w:rPr>
          <w:b w:val="0"/>
          <w:szCs w:val="28"/>
        </w:rPr>
      </w:pPr>
    </w:p>
    <w:p w14:paraId="580A2CB6" w14:textId="03F14FCF" w:rsidR="00F52636" w:rsidRPr="00EC1B09" w:rsidRDefault="00F52636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1834D2">
        <w:rPr>
          <w:sz w:val="28"/>
          <w:szCs w:val="28"/>
        </w:rPr>
        <w:t> 18. jūnijā</w:t>
      </w:r>
      <w:r w:rsidRPr="00EC1B09">
        <w:rPr>
          <w:sz w:val="28"/>
          <w:szCs w:val="28"/>
        </w:rPr>
        <w:tab/>
        <w:t>Rīkojums Nr.</w:t>
      </w:r>
      <w:r w:rsidR="001834D2">
        <w:rPr>
          <w:sz w:val="28"/>
          <w:szCs w:val="28"/>
        </w:rPr>
        <w:t> 322</w:t>
      </w:r>
    </w:p>
    <w:p w14:paraId="1962143E" w14:textId="65F3BA42" w:rsidR="00F52636" w:rsidRPr="00EC1B09" w:rsidRDefault="00F52636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1834D2">
        <w:rPr>
          <w:sz w:val="28"/>
          <w:szCs w:val="28"/>
        </w:rPr>
        <w:t>41</w:t>
      </w:r>
      <w:r w:rsidRPr="00EC1B09">
        <w:rPr>
          <w:sz w:val="28"/>
          <w:szCs w:val="28"/>
        </w:rPr>
        <w:t> </w:t>
      </w:r>
      <w:r w:rsidR="001834D2">
        <w:rPr>
          <w:sz w:val="28"/>
          <w:szCs w:val="28"/>
        </w:rPr>
        <w:t>19</w:t>
      </w:r>
      <w:r w:rsidRPr="00EC1B09">
        <w:rPr>
          <w:sz w:val="28"/>
          <w:szCs w:val="28"/>
        </w:rPr>
        <w:t>. §)</w:t>
      </w:r>
      <w:bookmarkStart w:id="0" w:name="_GoBack"/>
      <w:bookmarkEnd w:id="0"/>
    </w:p>
    <w:p w14:paraId="741C583C" w14:textId="04F57806" w:rsidR="0041283E" w:rsidRDefault="0041283E" w:rsidP="00F52636">
      <w:pPr>
        <w:pStyle w:val="Parasts"/>
        <w:tabs>
          <w:tab w:val="left" w:pos="6237"/>
        </w:tabs>
        <w:ind w:firstLine="0"/>
        <w:rPr>
          <w:szCs w:val="28"/>
        </w:rPr>
      </w:pPr>
    </w:p>
    <w:p w14:paraId="71BE34C9" w14:textId="0178E415" w:rsidR="0041283E" w:rsidRPr="00214FB8" w:rsidRDefault="0041283E" w:rsidP="00F52636">
      <w:pPr>
        <w:pStyle w:val="Parasts"/>
        <w:ind w:firstLine="0"/>
        <w:jc w:val="center"/>
        <w:rPr>
          <w:szCs w:val="28"/>
          <w:lang w:eastAsia="lv-LV"/>
        </w:rPr>
      </w:pPr>
      <w:bookmarkStart w:id="1" w:name="OLE_LINK49"/>
      <w:bookmarkStart w:id="2" w:name="OLE_LINK50"/>
      <w:r>
        <w:rPr>
          <w:b/>
          <w:bCs/>
          <w:szCs w:val="28"/>
          <w:lang w:eastAsia="lv-LV"/>
        </w:rPr>
        <w:t>Par valstij dividendēs izmaksājamo valsts</w:t>
      </w:r>
      <w:r w:rsidR="00D401A3">
        <w:rPr>
          <w:b/>
          <w:bCs/>
          <w:szCs w:val="28"/>
          <w:lang w:eastAsia="lv-LV"/>
        </w:rPr>
        <w:t xml:space="preserve"> akciju</w:t>
      </w:r>
      <w:r>
        <w:rPr>
          <w:b/>
          <w:bCs/>
          <w:szCs w:val="28"/>
          <w:lang w:eastAsia="lv-LV"/>
        </w:rPr>
        <w:t xml:space="preserve"> sabiedrības </w:t>
      </w:r>
      <w:r w:rsidR="00F52636">
        <w:rPr>
          <w:b/>
          <w:bCs/>
          <w:szCs w:val="28"/>
          <w:lang w:eastAsia="lv-LV"/>
        </w:rPr>
        <w:t>"</w:t>
      </w:r>
      <w:r>
        <w:rPr>
          <w:b/>
          <w:szCs w:val="28"/>
        </w:rPr>
        <w:t xml:space="preserve">Latvijas </w:t>
      </w:r>
      <w:r w:rsidR="00D401A3">
        <w:rPr>
          <w:b/>
          <w:szCs w:val="28"/>
        </w:rPr>
        <w:t xml:space="preserve">gaisa </w:t>
      </w:r>
      <w:r w:rsidR="00D401A3" w:rsidRPr="00214FB8">
        <w:rPr>
          <w:b/>
          <w:szCs w:val="28"/>
        </w:rPr>
        <w:t>satiksme</w:t>
      </w:r>
      <w:r w:rsidR="00F52636">
        <w:rPr>
          <w:b/>
          <w:szCs w:val="28"/>
        </w:rPr>
        <w:t>"</w:t>
      </w:r>
      <w:r w:rsidRPr="00214FB8">
        <w:rPr>
          <w:b/>
          <w:szCs w:val="28"/>
        </w:rPr>
        <w:t xml:space="preserve"> </w:t>
      </w:r>
      <w:r w:rsidR="00065AA1">
        <w:rPr>
          <w:b/>
          <w:szCs w:val="28"/>
        </w:rPr>
        <w:t xml:space="preserve">pārskata gadu </w:t>
      </w:r>
      <w:r w:rsidRPr="00214FB8">
        <w:rPr>
          <w:b/>
          <w:bCs/>
          <w:szCs w:val="28"/>
          <w:lang w:eastAsia="lv-LV"/>
        </w:rPr>
        <w:t>peļņas daļu</w:t>
      </w:r>
      <w:r w:rsidR="005109EC" w:rsidRPr="00214FB8">
        <w:rPr>
          <w:b/>
          <w:bCs/>
          <w:szCs w:val="28"/>
          <w:lang w:eastAsia="lv-LV"/>
        </w:rPr>
        <w:t xml:space="preserve"> par </w:t>
      </w:r>
      <w:r w:rsidR="00065AA1" w:rsidRPr="00214FB8">
        <w:rPr>
          <w:b/>
          <w:bCs/>
          <w:szCs w:val="28"/>
          <w:lang w:eastAsia="lv-LV"/>
        </w:rPr>
        <w:t>20</w:t>
      </w:r>
      <w:r w:rsidR="00065AA1">
        <w:rPr>
          <w:b/>
          <w:bCs/>
          <w:szCs w:val="28"/>
          <w:lang w:eastAsia="lv-LV"/>
        </w:rPr>
        <w:t>19</w:t>
      </w:r>
      <w:r w:rsidR="005109EC" w:rsidRPr="00214FB8">
        <w:rPr>
          <w:b/>
          <w:bCs/>
          <w:szCs w:val="28"/>
          <w:lang w:eastAsia="lv-LV"/>
        </w:rPr>
        <w:t>.–</w:t>
      </w:r>
      <w:r w:rsidR="00065AA1" w:rsidRPr="00214FB8">
        <w:rPr>
          <w:b/>
          <w:bCs/>
          <w:szCs w:val="28"/>
          <w:lang w:eastAsia="lv-LV"/>
        </w:rPr>
        <w:t>202</w:t>
      </w:r>
      <w:r w:rsidR="00065AA1">
        <w:rPr>
          <w:b/>
          <w:bCs/>
          <w:szCs w:val="28"/>
          <w:lang w:eastAsia="lv-LV"/>
        </w:rPr>
        <w:t>3</w:t>
      </w:r>
      <w:r w:rsidR="005109EC" w:rsidRPr="00214FB8">
        <w:rPr>
          <w:b/>
          <w:bCs/>
          <w:szCs w:val="28"/>
          <w:lang w:eastAsia="lv-LV"/>
        </w:rPr>
        <w:t>.</w:t>
      </w:r>
      <w:r w:rsidR="00065AA1" w:rsidRPr="00F52636">
        <w:t xml:space="preserve"> </w:t>
      </w:r>
      <w:r w:rsidR="005109EC" w:rsidRPr="00214FB8">
        <w:rPr>
          <w:b/>
          <w:bCs/>
          <w:szCs w:val="28"/>
          <w:lang w:eastAsia="lv-LV"/>
        </w:rPr>
        <w:t>gadu</w:t>
      </w:r>
    </w:p>
    <w:bookmarkEnd w:id="1"/>
    <w:bookmarkEnd w:id="2"/>
    <w:p w14:paraId="28FBFC55" w14:textId="77777777" w:rsidR="0041283E" w:rsidRPr="00214FB8" w:rsidRDefault="0041283E" w:rsidP="00F52636">
      <w:pPr>
        <w:pStyle w:val="Parasts"/>
        <w:rPr>
          <w:szCs w:val="28"/>
          <w:lang w:eastAsia="lv-LV"/>
        </w:rPr>
      </w:pPr>
    </w:p>
    <w:p w14:paraId="660BFF5A" w14:textId="19BF054F" w:rsidR="00C56588" w:rsidRPr="0099342C" w:rsidRDefault="008955C8" w:rsidP="00F52636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214FB8">
        <w:rPr>
          <w:rFonts w:ascii="Times New Roman" w:hAnsi="Times New Roman"/>
          <w:sz w:val="28"/>
          <w:szCs w:val="28"/>
        </w:rPr>
        <w:t xml:space="preserve">1. </w:t>
      </w:r>
      <w:r w:rsidR="0041283E" w:rsidRPr="00214FB8">
        <w:rPr>
          <w:rFonts w:ascii="Times New Roman" w:hAnsi="Times New Roman"/>
          <w:sz w:val="28"/>
          <w:szCs w:val="28"/>
        </w:rPr>
        <w:t>Saskaņā ar Ministru kabineta 2015.</w:t>
      </w:r>
      <w:r w:rsidR="00F52636">
        <w:rPr>
          <w:rFonts w:ascii="Times New Roman" w:hAnsi="Times New Roman"/>
          <w:sz w:val="28"/>
          <w:szCs w:val="28"/>
        </w:rPr>
        <w:t> </w:t>
      </w:r>
      <w:r w:rsidR="0041283E" w:rsidRPr="00214FB8">
        <w:rPr>
          <w:rFonts w:ascii="Times New Roman" w:hAnsi="Times New Roman"/>
          <w:sz w:val="28"/>
          <w:szCs w:val="28"/>
        </w:rPr>
        <w:t>gada 22.</w:t>
      </w:r>
      <w:r w:rsidR="00F52636">
        <w:rPr>
          <w:rFonts w:ascii="Times New Roman" w:hAnsi="Times New Roman"/>
          <w:sz w:val="28"/>
          <w:szCs w:val="28"/>
        </w:rPr>
        <w:t> </w:t>
      </w:r>
      <w:r w:rsidR="0041283E" w:rsidRPr="00214FB8">
        <w:rPr>
          <w:rFonts w:ascii="Times New Roman" w:hAnsi="Times New Roman"/>
          <w:sz w:val="28"/>
          <w:szCs w:val="28"/>
        </w:rPr>
        <w:t>decembra noteikumu Nr.</w:t>
      </w:r>
      <w:r w:rsidR="00F52636">
        <w:rPr>
          <w:rFonts w:ascii="Times New Roman" w:hAnsi="Times New Roman"/>
          <w:sz w:val="28"/>
          <w:szCs w:val="28"/>
        </w:rPr>
        <w:t> </w:t>
      </w:r>
      <w:r w:rsidR="0041283E" w:rsidRPr="00214FB8">
        <w:rPr>
          <w:rFonts w:ascii="Times New Roman" w:hAnsi="Times New Roman"/>
          <w:sz w:val="28"/>
          <w:szCs w:val="28"/>
        </w:rPr>
        <w:t xml:space="preserve">806 </w:t>
      </w:r>
      <w:r w:rsidR="00F52636">
        <w:rPr>
          <w:rFonts w:ascii="Times New Roman" w:hAnsi="Times New Roman"/>
          <w:sz w:val="28"/>
          <w:szCs w:val="28"/>
        </w:rPr>
        <w:t>"</w:t>
      </w:r>
      <w:r w:rsidR="0041283E" w:rsidRPr="00214FB8">
        <w:rPr>
          <w:rFonts w:ascii="Times New Roman" w:hAnsi="Times New Roman"/>
          <w:sz w:val="28"/>
          <w:szCs w:val="28"/>
        </w:rPr>
        <w:t xml:space="preserve">Kārtība, kādā valsts kapitālsabiedrības un publiski privātās </w:t>
      </w:r>
      <w:r w:rsidR="0041283E" w:rsidRPr="00214FB8"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F52636">
        <w:rPr>
          <w:rFonts w:ascii="Times New Roman" w:hAnsi="Times New Roman"/>
          <w:sz w:val="28"/>
          <w:szCs w:val="28"/>
        </w:rPr>
        <w:t>"</w:t>
      </w:r>
      <w:r w:rsidR="00C56588" w:rsidRPr="00214F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6588" w:rsidRPr="00214FB8">
        <w:rPr>
          <w:rFonts w:ascii="Times New Roman" w:hAnsi="Times New Roman"/>
          <w:sz w:val="28"/>
          <w:szCs w:val="28"/>
        </w:rPr>
        <w:t>5. un 6.</w:t>
      </w:r>
      <w:r w:rsidR="00F52636">
        <w:rPr>
          <w:rFonts w:ascii="Times New Roman" w:hAnsi="Times New Roman"/>
          <w:sz w:val="28"/>
          <w:szCs w:val="28"/>
        </w:rPr>
        <w:t> </w:t>
      </w:r>
      <w:r w:rsidR="00C56588" w:rsidRPr="00214FB8">
        <w:rPr>
          <w:rFonts w:ascii="Times New Roman" w:hAnsi="Times New Roman"/>
          <w:sz w:val="28"/>
          <w:szCs w:val="28"/>
        </w:rPr>
        <w:t xml:space="preserve">punktu atļaut valsts </w:t>
      </w:r>
      <w:r w:rsidR="00D401A3" w:rsidRPr="00214FB8">
        <w:rPr>
          <w:rFonts w:ascii="Times New Roman" w:hAnsi="Times New Roman"/>
          <w:sz w:val="28"/>
          <w:szCs w:val="28"/>
        </w:rPr>
        <w:t xml:space="preserve">akciju </w:t>
      </w:r>
      <w:r w:rsidR="00C56588" w:rsidRPr="00214FB8">
        <w:rPr>
          <w:rFonts w:ascii="Times New Roman" w:hAnsi="Times New Roman"/>
          <w:sz w:val="28"/>
          <w:szCs w:val="28"/>
        </w:rPr>
        <w:t>sabiedrība</w:t>
      </w:r>
      <w:r w:rsidR="00D401A3" w:rsidRPr="00214FB8">
        <w:rPr>
          <w:rFonts w:ascii="Times New Roman" w:hAnsi="Times New Roman"/>
          <w:sz w:val="28"/>
          <w:szCs w:val="28"/>
        </w:rPr>
        <w:t>i</w:t>
      </w:r>
      <w:r w:rsidR="00C56588" w:rsidRPr="00214FB8">
        <w:rPr>
          <w:rFonts w:ascii="Times New Roman" w:hAnsi="Times New Roman"/>
          <w:sz w:val="28"/>
          <w:szCs w:val="28"/>
        </w:rPr>
        <w:t xml:space="preserve"> </w:t>
      </w:r>
      <w:r w:rsidR="00F52636">
        <w:rPr>
          <w:rFonts w:ascii="Times New Roman" w:hAnsi="Times New Roman"/>
          <w:sz w:val="28"/>
          <w:szCs w:val="28"/>
        </w:rPr>
        <w:t>"</w:t>
      </w:r>
      <w:r w:rsidR="00C56588" w:rsidRPr="00214FB8">
        <w:rPr>
          <w:rFonts w:ascii="Times New Roman" w:hAnsi="Times New Roman"/>
          <w:sz w:val="28"/>
          <w:szCs w:val="28"/>
        </w:rPr>
        <w:t xml:space="preserve">Latvijas </w:t>
      </w:r>
      <w:r w:rsidR="00D401A3" w:rsidRPr="00214FB8">
        <w:rPr>
          <w:rFonts w:ascii="Times New Roman" w:hAnsi="Times New Roman"/>
          <w:sz w:val="28"/>
          <w:szCs w:val="28"/>
        </w:rPr>
        <w:t>gaisa satiksme</w:t>
      </w:r>
      <w:r w:rsidR="00F52636">
        <w:rPr>
          <w:rFonts w:ascii="Times New Roman" w:hAnsi="Times New Roman"/>
          <w:sz w:val="28"/>
          <w:szCs w:val="28"/>
        </w:rPr>
        <w:t>"</w:t>
      </w:r>
      <w:r w:rsidR="00C56588" w:rsidRPr="00214FB8">
        <w:rPr>
          <w:rFonts w:ascii="Times New Roman" w:hAnsi="Times New Roman"/>
          <w:sz w:val="28"/>
          <w:szCs w:val="28"/>
        </w:rPr>
        <w:t xml:space="preserve"> (vienotais reģistrācijas Nr.</w:t>
      </w:r>
      <w:r w:rsidR="00F52636">
        <w:rPr>
          <w:rFonts w:ascii="Times New Roman" w:hAnsi="Times New Roman"/>
          <w:sz w:val="28"/>
          <w:szCs w:val="28"/>
        </w:rPr>
        <w:t> </w:t>
      </w:r>
      <w:r w:rsidR="00D401A3" w:rsidRPr="00214FB8">
        <w:rPr>
          <w:rFonts w:ascii="Times New Roman" w:hAnsi="Times New Roman"/>
          <w:sz w:val="28"/>
          <w:szCs w:val="28"/>
        </w:rPr>
        <w:t>40003038621</w:t>
      </w:r>
      <w:r w:rsidR="00C56588" w:rsidRPr="00214FB8">
        <w:rPr>
          <w:rFonts w:ascii="Times New Roman" w:hAnsi="Times New Roman"/>
          <w:sz w:val="28"/>
          <w:szCs w:val="28"/>
        </w:rPr>
        <w:t xml:space="preserve">) vidēja termiņa darbības stratēģijā </w:t>
      </w:r>
      <w:r w:rsidR="00065AA1" w:rsidRPr="00421B7E">
        <w:rPr>
          <w:rFonts w:ascii="Times New Roman" w:hAnsi="Times New Roman"/>
          <w:sz w:val="28"/>
          <w:szCs w:val="28"/>
        </w:rPr>
        <w:t>2020</w:t>
      </w:r>
      <w:r w:rsidR="00C56588" w:rsidRPr="00421B7E">
        <w:rPr>
          <w:rFonts w:ascii="Times New Roman" w:hAnsi="Times New Roman"/>
          <w:sz w:val="28"/>
          <w:szCs w:val="28"/>
        </w:rPr>
        <w:t>.</w:t>
      </w:r>
      <w:r w:rsidR="002A3202" w:rsidRPr="00421B7E">
        <w:rPr>
          <w:rFonts w:ascii="Times New Roman" w:hAnsi="Times New Roman"/>
          <w:sz w:val="28"/>
          <w:szCs w:val="28"/>
        </w:rPr>
        <w:t>–</w:t>
      </w:r>
      <w:r w:rsidR="00065AA1" w:rsidRPr="00421B7E">
        <w:rPr>
          <w:rFonts w:ascii="Times New Roman" w:hAnsi="Times New Roman"/>
          <w:sz w:val="28"/>
          <w:szCs w:val="28"/>
        </w:rPr>
        <w:t>2024</w:t>
      </w:r>
      <w:r w:rsidR="00C56588" w:rsidRPr="00214FB8">
        <w:rPr>
          <w:rFonts w:ascii="Times New Roman" w:hAnsi="Times New Roman"/>
          <w:sz w:val="28"/>
          <w:szCs w:val="28"/>
        </w:rPr>
        <w:t>.</w:t>
      </w:r>
      <w:r w:rsidR="00F52636">
        <w:rPr>
          <w:rFonts w:ascii="Times New Roman" w:hAnsi="Times New Roman"/>
          <w:sz w:val="28"/>
          <w:szCs w:val="28"/>
        </w:rPr>
        <w:t> </w:t>
      </w:r>
      <w:r w:rsidR="009C119A" w:rsidRPr="00214FB8">
        <w:rPr>
          <w:rFonts w:ascii="Times New Roman" w:hAnsi="Times New Roman"/>
          <w:sz w:val="28"/>
          <w:szCs w:val="28"/>
        </w:rPr>
        <w:t>gadam</w:t>
      </w:r>
      <w:r w:rsidR="007B7F05" w:rsidRPr="007B7F05">
        <w:rPr>
          <w:rFonts w:ascii="Times New Roman" w:hAnsi="Times New Roman"/>
          <w:sz w:val="28"/>
          <w:szCs w:val="28"/>
        </w:rPr>
        <w:t xml:space="preserve"> </w:t>
      </w:r>
      <w:r w:rsidR="007B7F05" w:rsidRPr="00214FB8">
        <w:rPr>
          <w:rFonts w:ascii="Times New Roman" w:hAnsi="Times New Roman"/>
          <w:sz w:val="28"/>
          <w:szCs w:val="28"/>
        </w:rPr>
        <w:t>noteikt</w:t>
      </w:r>
      <w:r w:rsidR="00027867" w:rsidRPr="00214FB8">
        <w:rPr>
          <w:rFonts w:ascii="Times New Roman" w:hAnsi="Times New Roman"/>
          <w:sz w:val="28"/>
          <w:szCs w:val="28"/>
        </w:rPr>
        <w:t xml:space="preserve">, ka valsts akciju sabiedrība </w:t>
      </w:r>
      <w:r w:rsidR="00F52636">
        <w:rPr>
          <w:rFonts w:ascii="Times New Roman" w:hAnsi="Times New Roman"/>
          <w:sz w:val="28"/>
          <w:szCs w:val="28"/>
        </w:rPr>
        <w:t>"</w:t>
      </w:r>
      <w:r w:rsidR="00027867" w:rsidRPr="00214FB8">
        <w:rPr>
          <w:rFonts w:ascii="Times New Roman" w:hAnsi="Times New Roman"/>
          <w:sz w:val="28"/>
          <w:szCs w:val="28"/>
        </w:rPr>
        <w:t>Latvijas gaisa satiksme</w:t>
      </w:r>
      <w:r w:rsidR="00F52636">
        <w:rPr>
          <w:rFonts w:ascii="Times New Roman" w:hAnsi="Times New Roman"/>
          <w:sz w:val="28"/>
          <w:szCs w:val="28"/>
        </w:rPr>
        <w:t>"</w:t>
      </w:r>
      <w:r w:rsidR="00027867" w:rsidRPr="00214FB8">
        <w:rPr>
          <w:rFonts w:ascii="Times New Roman" w:hAnsi="Times New Roman"/>
          <w:sz w:val="28"/>
          <w:szCs w:val="28"/>
        </w:rPr>
        <w:t xml:space="preserve"> </w:t>
      </w:r>
      <w:r w:rsidR="007A7555">
        <w:rPr>
          <w:rFonts w:ascii="Times New Roman" w:hAnsi="Times New Roman"/>
          <w:sz w:val="28"/>
          <w:szCs w:val="28"/>
        </w:rPr>
        <w:t>ne</w:t>
      </w:r>
      <w:r w:rsidR="00027867" w:rsidRPr="00214FB8">
        <w:rPr>
          <w:rFonts w:ascii="Times New Roman" w:hAnsi="Times New Roman"/>
          <w:sz w:val="28"/>
          <w:szCs w:val="28"/>
        </w:rPr>
        <w:t xml:space="preserve">maksā dividendes no </w:t>
      </w:r>
      <w:r w:rsidR="00903B40" w:rsidRPr="00214FB8">
        <w:rPr>
          <w:rFonts w:ascii="Times New Roman" w:hAnsi="Times New Roman"/>
          <w:sz w:val="28"/>
          <w:szCs w:val="28"/>
        </w:rPr>
        <w:t>pārskata gada</w:t>
      </w:r>
      <w:r w:rsidR="00027867" w:rsidRPr="00214FB8">
        <w:rPr>
          <w:rFonts w:ascii="Times New Roman" w:hAnsi="Times New Roman"/>
          <w:sz w:val="28"/>
          <w:szCs w:val="28"/>
        </w:rPr>
        <w:t xml:space="preserve"> </w:t>
      </w:r>
      <w:r w:rsidR="00027867" w:rsidRPr="0099342C">
        <w:rPr>
          <w:rFonts w:ascii="Times New Roman" w:hAnsi="Times New Roman"/>
          <w:sz w:val="28"/>
          <w:szCs w:val="28"/>
        </w:rPr>
        <w:t>peļņas</w:t>
      </w:r>
      <w:r w:rsidR="00F21DE1" w:rsidRPr="0099342C">
        <w:rPr>
          <w:rFonts w:ascii="Times New Roman" w:hAnsi="Times New Roman"/>
          <w:sz w:val="28"/>
          <w:szCs w:val="28"/>
        </w:rPr>
        <w:t xml:space="preserve"> par </w:t>
      </w:r>
      <w:r w:rsidR="00065AA1" w:rsidRPr="0099342C">
        <w:rPr>
          <w:rFonts w:ascii="Times New Roman" w:hAnsi="Times New Roman"/>
          <w:sz w:val="28"/>
          <w:szCs w:val="28"/>
        </w:rPr>
        <w:t>2019</w:t>
      </w:r>
      <w:r w:rsidR="00F21DE1" w:rsidRPr="0099342C">
        <w:rPr>
          <w:rFonts w:ascii="Times New Roman" w:hAnsi="Times New Roman"/>
          <w:sz w:val="28"/>
          <w:szCs w:val="28"/>
        </w:rPr>
        <w:t>.</w:t>
      </w:r>
      <w:r w:rsidR="00F52636">
        <w:rPr>
          <w:rFonts w:ascii="Times New Roman" w:hAnsi="Times New Roman"/>
          <w:sz w:val="28"/>
          <w:szCs w:val="28"/>
        </w:rPr>
        <w:t>–</w:t>
      </w:r>
      <w:r w:rsidR="00065AA1" w:rsidRPr="0099342C">
        <w:rPr>
          <w:rFonts w:ascii="Times New Roman" w:hAnsi="Times New Roman"/>
          <w:sz w:val="28"/>
          <w:szCs w:val="28"/>
        </w:rPr>
        <w:t>2023</w:t>
      </w:r>
      <w:r w:rsidR="00F21DE1" w:rsidRPr="0099342C">
        <w:rPr>
          <w:rFonts w:ascii="Times New Roman" w:hAnsi="Times New Roman"/>
          <w:sz w:val="28"/>
          <w:szCs w:val="28"/>
        </w:rPr>
        <w:t>.</w:t>
      </w:r>
      <w:r w:rsidR="00F52636">
        <w:rPr>
          <w:rFonts w:ascii="Times New Roman" w:hAnsi="Times New Roman"/>
          <w:sz w:val="28"/>
          <w:szCs w:val="28"/>
        </w:rPr>
        <w:t> </w:t>
      </w:r>
      <w:r w:rsidR="00F21DE1" w:rsidRPr="0099342C">
        <w:rPr>
          <w:rFonts w:ascii="Times New Roman" w:hAnsi="Times New Roman"/>
          <w:sz w:val="28"/>
          <w:szCs w:val="28"/>
        </w:rPr>
        <w:t>gadu</w:t>
      </w:r>
      <w:r w:rsidRPr="0099342C">
        <w:rPr>
          <w:rFonts w:ascii="Times New Roman" w:hAnsi="Times New Roman"/>
          <w:sz w:val="28"/>
          <w:szCs w:val="28"/>
        </w:rPr>
        <w:t>.</w:t>
      </w:r>
    </w:p>
    <w:p w14:paraId="754FFB8E" w14:textId="77777777" w:rsidR="008955C8" w:rsidRPr="0099342C" w:rsidRDefault="008955C8" w:rsidP="00F52636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726AF4" w14:textId="017480FB" w:rsidR="00243F22" w:rsidRPr="0007636C" w:rsidRDefault="00F21DE1" w:rsidP="00F52636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2C">
        <w:rPr>
          <w:rFonts w:ascii="Times New Roman" w:hAnsi="Times New Roman"/>
          <w:sz w:val="28"/>
          <w:szCs w:val="28"/>
        </w:rPr>
        <w:t>2</w:t>
      </w:r>
      <w:r w:rsidR="00C56588" w:rsidRPr="0099342C">
        <w:rPr>
          <w:rFonts w:ascii="Times New Roman" w:hAnsi="Times New Roman"/>
          <w:sz w:val="28"/>
          <w:szCs w:val="28"/>
        </w:rPr>
        <w:t xml:space="preserve">. </w:t>
      </w:r>
      <w:r w:rsidR="00D401A3" w:rsidRPr="0099342C">
        <w:rPr>
          <w:rFonts w:ascii="Times New Roman" w:hAnsi="Times New Roman"/>
          <w:sz w:val="28"/>
          <w:szCs w:val="28"/>
        </w:rPr>
        <w:t>Satiksmes</w:t>
      </w:r>
      <w:r w:rsidR="00C56588" w:rsidRPr="0099342C">
        <w:rPr>
          <w:rFonts w:ascii="Times New Roman" w:hAnsi="Times New Roman"/>
          <w:sz w:val="28"/>
          <w:szCs w:val="28"/>
        </w:rPr>
        <w:t xml:space="preserve"> ministrijai kā valsts </w:t>
      </w:r>
      <w:r w:rsidR="00D401A3" w:rsidRPr="0099342C">
        <w:rPr>
          <w:rFonts w:ascii="Times New Roman" w:hAnsi="Times New Roman"/>
          <w:sz w:val="28"/>
          <w:szCs w:val="28"/>
        </w:rPr>
        <w:t xml:space="preserve">akciju </w:t>
      </w:r>
      <w:r w:rsidR="00C56588" w:rsidRPr="0099342C">
        <w:rPr>
          <w:rFonts w:ascii="Times New Roman" w:hAnsi="Times New Roman"/>
          <w:sz w:val="28"/>
          <w:szCs w:val="28"/>
        </w:rPr>
        <w:t xml:space="preserve">sabiedrības </w:t>
      </w:r>
      <w:r w:rsidR="00F52636">
        <w:rPr>
          <w:rFonts w:ascii="Times New Roman" w:hAnsi="Times New Roman"/>
          <w:sz w:val="28"/>
          <w:szCs w:val="28"/>
        </w:rPr>
        <w:t>"</w:t>
      </w:r>
      <w:r w:rsidR="00C56588" w:rsidRPr="0099342C">
        <w:rPr>
          <w:rFonts w:ascii="Times New Roman" w:hAnsi="Times New Roman"/>
          <w:sz w:val="28"/>
          <w:szCs w:val="28"/>
        </w:rPr>
        <w:t xml:space="preserve">Latvijas </w:t>
      </w:r>
      <w:r w:rsidR="00D401A3" w:rsidRPr="0099342C">
        <w:rPr>
          <w:rFonts w:ascii="Times New Roman" w:hAnsi="Times New Roman"/>
          <w:sz w:val="28"/>
          <w:szCs w:val="28"/>
        </w:rPr>
        <w:t>gaisa satiksme</w:t>
      </w:r>
      <w:r w:rsidR="00F52636">
        <w:rPr>
          <w:rFonts w:ascii="Times New Roman" w:hAnsi="Times New Roman"/>
          <w:sz w:val="28"/>
          <w:szCs w:val="28"/>
        </w:rPr>
        <w:t>"</w:t>
      </w:r>
      <w:r w:rsidR="00C56588" w:rsidRPr="0099342C">
        <w:rPr>
          <w:rFonts w:ascii="Times New Roman" w:hAnsi="Times New Roman"/>
          <w:sz w:val="28"/>
          <w:szCs w:val="28"/>
        </w:rPr>
        <w:t xml:space="preserve"> kapitāla daļu turētājai nodrošināt, ka </w:t>
      </w:r>
      <w:r w:rsidR="00065AA1" w:rsidRPr="0099342C">
        <w:rPr>
          <w:rFonts w:ascii="Times New Roman" w:hAnsi="Times New Roman"/>
          <w:sz w:val="28"/>
          <w:szCs w:val="28"/>
        </w:rPr>
        <w:t>2019</w:t>
      </w:r>
      <w:r w:rsidR="00C56588" w:rsidRPr="0099342C">
        <w:rPr>
          <w:rFonts w:ascii="Times New Roman" w:hAnsi="Times New Roman"/>
          <w:sz w:val="28"/>
          <w:szCs w:val="28"/>
        </w:rPr>
        <w:t>.</w:t>
      </w:r>
      <w:r w:rsidR="002A3202" w:rsidRPr="0099342C">
        <w:rPr>
          <w:rFonts w:ascii="Times New Roman" w:hAnsi="Times New Roman"/>
          <w:sz w:val="28"/>
          <w:szCs w:val="28"/>
        </w:rPr>
        <w:t>–</w:t>
      </w:r>
      <w:r w:rsidR="008955C8" w:rsidRPr="0099342C">
        <w:rPr>
          <w:rFonts w:ascii="Times New Roman" w:hAnsi="Times New Roman"/>
          <w:sz w:val="28"/>
          <w:szCs w:val="28"/>
        </w:rPr>
        <w:t>20</w:t>
      </w:r>
      <w:r w:rsidR="00FF0E99" w:rsidRPr="0099342C">
        <w:rPr>
          <w:rFonts w:ascii="Times New Roman" w:hAnsi="Times New Roman"/>
          <w:sz w:val="28"/>
          <w:szCs w:val="28"/>
        </w:rPr>
        <w:t>2</w:t>
      </w:r>
      <w:r w:rsidR="00065AA1" w:rsidRPr="0099342C">
        <w:rPr>
          <w:rFonts w:ascii="Times New Roman" w:hAnsi="Times New Roman"/>
          <w:sz w:val="28"/>
          <w:szCs w:val="28"/>
        </w:rPr>
        <w:t>3</w:t>
      </w:r>
      <w:r w:rsidR="00C56588" w:rsidRPr="0099342C">
        <w:rPr>
          <w:rFonts w:ascii="Times New Roman" w:hAnsi="Times New Roman"/>
          <w:sz w:val="28"/>
          <w:szCs w:val="28"/>
        </w:rPr>
        <w:t>.</w:t>
      </w:r>
      <w:r w:rsidR="002A3202" w:rsidRPr="0099342C">
        <w:rPr>
          <w:rFonts w:ascii="Times New Roman" w:hAnsi="Times New Roman"/>
          <w:sz w:val="28"/>
          <w:szCs w:val="28"/>
        </w:rPr>
        <w:t xml:space="preserve"> </w:t>
      </w:r>
      <w:r w:rsidR="00C56588" w:rsidRPr="0099342C">
        <w:rPr>
          <w:rFonts w:ascii="Times New Roman" w:hAnsi="Times New Roman"/>
          <w:sz w:val="28"/>
          <w:szCs w:val="28"/>
        </w:rPr>
        <w:t>pārskata gad</w:t>
      </w:r>
      <w:r w:rsidR="00294F54">
        <w:rPr>
          <w:rFonts w:ascii="Times New Roman" w:hAnsi="Times New Roman"/>
          <w:sz w:val="28"/>
          <w:szCs w:val="28"/>
        </w:rPr>
        <w:t>a</w:t>
      </w:r>
      <w:r w:rsidR="00C56588" w:rsidRPr="0099342C">
        <w:rPr>
          <w:rFonts w:ascii="Times New Roman" w:hAnsi="Times New Roman"/>
          <w:sz w:val="28"/>
          <w:szCs w:val="28"/>
        </w:rPr>
        <w:t xml:space="preserve"> peļņa tiek novirzīta valsts </w:t>
      </w:r>
      <w:r w:rsidR="00D401A3" w:rsidRPr="0099342C">
        <w:rPr>
          <w:rFonts w:ascii="Times New Roman" w:hAnsi="Times New Roman"/>
          <w:sz w:val="28"/>
          <w:szCs w:val="28"/>
        </w:rPr>
        <w:t xml:space="preserve">akciju </w:t>
      </w:r>
      <w:r w:rsidR="00C56588" w:rsidRPr="0099342C">
        <w:rPr>
          <w:rFonts w:ascii="Times New Roman" w:hAnsi="Times New Roman"/>
          <w:sz w:val="28"/>
          <w:szCs w:val="28"/>
        </w:rPr>
        <w:t xml:space="preserve">sabiedrības </w:t>
      </w:r>
      <w:r w:rsidR="00F52636">
        <w:rPr>
          <w:rFonts w:ascii="Times New Roman" w:hAnsi="Times New Roman"/>
          <w:sz w:val="28"/>
          <w:szCs w:val="28"/>
        </w:rPr>
        <w:t>"</w:t>
      </w:r>
      <w:r w:rsidR="00C56588" w:rsidRPr="0099342C">
        <w:rPr>
          <w:rFonts w:ascii="Times New Roman" w:hAnsi="Times New Roman"/>
          <w:sz w:val="28"/>
          <w:szCs w:val="28"/>
        </w:rPr>
        <w:t xml:space="preserve">Latvijas </w:t>
      </w:r>
      <w:r w:rsidR="00D401A3" w:rsidRPr="0099342C">
        <w:rPr>
          <w:rFonts w:ascii="Times New Roman" w:hAnsi="Times New Roman"/>
          <w:sz w:val="28"/>
          <w:szCs w:val="28"/>
        </w:rPr>
        <w:t>gaisa satiksme</w:t>
      </w:r>
      <w:r w:rsidR="00F52636">
        <w:rPr>
          <w:rFonts w:ascii="Times New Roman" w:hAnsi="Times New Roman"/>
          <w:sz w:val="28"/>
          <w:szCs w:val="28"/>
        </w:rPr>
        <w:t>"</w:t>
      </w:r>
      <w:r w:rsidR="00C56588" w:rsidRPr="00214FB8">
        <w:rPr>
          <w:rFonts w:ascii="Times New Roman" w:hAnsi="Times New Roman"/>
          <w:sz w:val="28"/>
          <w:szCs w:val="28"/>
        </w:rPr>
        <w:t xml:space="preserve"> </w:t>
      </w:r>
      <w:r w:rsidR="0007636C" w:rsidRPr="00214FB8">
        <w:rPr>
          <w:rFonts w:ascii="Times New Roman" w:hAnsi="Times New Roman"/>
          <w:sz w:val="28"/>
          <w:szCs w:val="28"/>
        </w:rPr>
        <w:t xml:space="preserve">uzsākto un plānoto investīciju projektu īstenošanai, kā arī drošuma un kvalitātes paaugstināšanai, lai nodrošinātu valsts akciju sabiedrības </w:t>
      </w:r>
      <w:r w:rsidR="002A7A57">
        <w:rPr>
          <w:rFonts w:ascii="Times New Roman" w:hAnsi="Times New Roman"/>
          <w:sz w:val="28"/>
          <w:szCs w:val="28"/>
        </w:rPr>
        <w:t>"</w:t>
      </w:r>
      <w:r w:rsidR="0007636C" w:rsidRPr="00214FB8">
        <w:rPr>
          <w:rFonts w:ascii="Times New Roman" w:hAnsi="Times New Roman"/>
          <w:sz w:val="28"/>
          <w:szCs w:val="28"/>
        </w:rPr>
        <w:t>Latvijas gaisa satiksme</w:t>
      </w:r>
      <w:r w:rsidR="00F52636">
        <w:rPr>
          <w:rFonts w:ascii="Times New Roman" w:hAnsi="Times New Roman"/>
          <w:sz w:val="28"/>
          <w:szCs w:val="28"/>
        </w:rPr>
        <w:t>"</w:t>
      </w:r>
      <w:r w:rsidR="0007636C" w:rsidRPr="00214FB8">
        <w:rPr>
          <w:rFonts w:ascii="Times New Roman" w:hAnsi="Times New Roman"/>
          <w:sz w:val="28"/>
          <w:szCs w:val="28"/>
        </w:rPr>
        <w:t xml:space="preserve"> konkurētspēju un ilgtspējīgu attīstību</w:t>
      </w:r>
      <w:r w:rsidR="0041283E" w:rsidRPr="00214FB8">
        <w:rPr>
          <w:rFonts w:ascii="Times New Roman" w:hAnsi="Times New Roman"/>
          <w:color w:val="auto"/>
          <w:sz w:val="28"/>
          <w:szCs w:val="28"/>
        </w:rPr>
        <w:t>.</w:t>
      </w:r>
    </w:p>
    <w:p w14:paraId="787DC98F" w14:textId="77777777" w:rsidR="0041283E" w:rsidRDefault="0041283E" w:rsidP="00F52636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</w:p>
    <w:p w14:paraId="0CAA78A0" w14:textId="77777777" w:rsidR="0041283E" w:rsidRDefault="0041283E" w:rsidP="00F52636">
      <w:pPr>
        <w:rPr>
          <w:color w:val="000000"/>
          <w:sz w:val="28"/>
          <w:szCs w:val="28"/>
        </w:rPr>
      </w:pPr>
    </w:p>
    <w:p w14:paraId="7CA60ED2" w14:textId="77777777" w:rsidR="00903B40" w:rsidRPr="00903B40" w:rsidRDefault="00903B40" w:rsidP="00F52636">
      <w:pPr>
        <w:rPr>
          <w:color w:val="000000"/>
          <w:sz w:val="28"/>
          <w:szCs w:val="28"/>
        </w:rPr>
      </w:pPr>
    </w:p>
    <w:p w14:paraId="290F4659" w14:textId="77777777" w:rsidR="00F52636" w:rsidRPr="00DE283C" w:rsidRDefault="00F52636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0A818C" w14:textId="77777777" w:rsidR="00F52636" w:rsidRDefault="00F5263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18C110" w14:textId="77777777" w:rsidR="00F52636" w:rsidRDefault="00F5263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B33731" w14:textId="77777777" w:rsidR="00F52636" w:rsidRDefault="00F5263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590501" w14:textId="77777777" w:rsidR="00F52636" w:rsidRPr="001258F6" w:rsidRDefault="00F52636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3E0A1FAF" w14:textId="04862392" w:rsidR="00903B40" w:rsidRPr="00F52636" w:rsidRDefault="00903B40" w:rsidP="00F52636">
      <w:pPr>
        <w:ind w:left="142"/>
        <w:rPr>
          <w:color w:val="000000"/>
          <w:sz w:val="28"/>
          <w:szCs w:val="28"/>
          <w:lang w:val="de-DE"/>
        </w:rPr>
      </w:pPr>
    </w:p>
    <w:p w14:paraId="1718199C" w14:textId="77777777" w:rsidR="00903B40" w:rsidRPr="00903B40" w:rsidRDefault="00903B40" w:rsidP="00F52636">
      <w:pPr>
        <w:ind w:left="142"/>
        <w:rPr>
          <w:color w:val="000000"/>
          <w:sz w:val="28"/>
          <w:szCs w:val="28"/>
        </w:rPr>
      </w:pPr>
    </w:p>
    <w:sectPr w:rsidR="00903B40" w:rsidRPr="00903B40" w:rsidSect="00F5263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94BE" w14:textId="77777777" w:rsidR="008D187D" w:rsidRDefault="008D187D" w:rsidP="008D187D">
      <w:r>
        <w:separator/>
      </w:r>
    </w:p>
  </w:endnote>
  <w:endnote w:type="continuationSeparator" w:id="0">
    <w:p w14:paraId="58CD8450" w14:textId="77777777" w:rsidR="008D187D" w:rsidRDefault="008D187D" w:rsidP="008D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EA38" w14:textId="7D76198F" w:rsidR="00F52636" w:rsidRPr="00F52636" w:rsidRDefault="00F52636">
    <w:pPr>
      <w:pStyle w:val="Footer"/>
      <w:rPr>
        <w:sz w:val="16"/>
        <w:szCs w:val="16"/>
      </w:rPr>
    </w:pPr>
    <w:r w:rsidRPr="00F52636">
      <w:rPr>
        <w:sz w:val="16"/>
        <w:szCs w:val="16"/>
      </w:rPr>
      <w:t>R1010_0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9115" w14:textId="77777777" w:rsidR="008D187D" w:rsidRDefault="008D187D" w:rsidP="008D187D">
      <w:r>
        <w:separator/>
      </w:r>
    </w:p>
  </w:footnote>
  <w:footnote w:type="continuationSeparator" w:id="0">
    <w:p w14:paraId="4645F53D" w14:textId="77777777" w:rsidR="008D187D" w:rsidRDefault="008D187D" w:rsidP="008D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B997" w14:textId="77777777" w:rsidR="00F52636" w:rsidRPr="003629D6" w:rsidRDefault="00F52636">
    <w:pPr>
      <w:pStyle w:val="Header"/>
    </w:pPr>
  </w:p>
  <w:p w14:paraId="67F37279" w14:textId="685D8169" w:rsidR="00F52636" w:rsidRDefault="00F52636">
    <w:pPr>
      <w:pStyle w:val="Header"/>
    </w:pPr>
    <w:r>
      <w:rPr>
        <w:noProof/>
      </w:rPr>
      <w:drawing>
        <wp:inline distT="0" distB="0" distL="0" distR="0" wp14:anchorId="5175B83F" wp14:editId="2C2A286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B19"/>
    <w:multiLevelType w:val="hybridMultilevel"/>
    <w:tmpl w:val="3828D4BA"/>
    <w:lvl w:ilvl="0" w:tplc="4D7AD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E"/>
    <w:rsid w:val="00027867"/>
    <w:rsid w:val="00047F33"/>
    <w:rsid w:val="00065AA1"/>
    <w:rsid w:val="0006648E"/>
    <w:rsid w:val="0007636C"/>
    <w:rsid w:val="000B5078"/>
    <w:rsid w:val="001834D2"/>
    <w:rsid w:val="001F3671"/>
    <w:rsid w:val="00200BAC"/>
    <w:rsid w:val="00214FB8"/>
    <w:rsid w:val="00232C24"/>
    <w:rsid w:val="00243F22"/>
    <w:rsid w:val="00294F54"/>
    <w:rsid w:val="002A3202"/>
    <w:rsid w:val="002A7A57"/>
    <w:rsid w:val="003678AD"/>
    <w:rsid w:val="003726E6"/>
    <w:rsid w:val="003A3802"/>
    <w:rsid w:val="003C09DD"/>
    <w:rsid w:val="0041283E"/>
    <w:rsid w:val="00421B7E"/>
    <w:rsid w:val="004B1D0A"/>
    <w:rsid w:val="004F77AA"/>
    <w:rsid w:val="005109EC"/>
    <w:rsid w:val="005321C6"/>
    <w:rsid w:val="00554B01"/>
    <w:rsid w:val="00572087"/>
    <w:rsid w:val="00580972"/>
    <w:rsid w:val="00625BAF"/>
    <w:rsid w:val="006F231D"/>
    <w:rsid w:val="00713C50"/>
    <w:rsid w:val="00714305"/>
    <w:rsid w:val="007621A3"/>
    <w:rsid w:val="007A7555"/>
    <w:rsid w:val="007B7F05"/>
    <w:rsid w:val="00832D73"/>
    <w:rsid w:val="0086796D"/>
    <w:rsid w:val="008955C8"/>
    <w:rsid w:val="008C0D5E"/>
    <w:rsid w:val="008C1358"/>
    <w:rsid w:val="008D187D"/>
    <w:rsid w:val="00903B40"/>
    <w:rsid w:val="00911C9A"/>
    <w:rsid w:val="00965D07"/>
    <w:rsid w:val="0099342C"/>
    <w:rsid w:val="009C119A"/>
    <w:rsid w:val="009F0A45"/>
    <w:rsid w:val="00B23D51"/>
    <w:rsid w:val="00B24DCC"/>
    <w:rsid w:val="00B44A5E"/>
    <w:rsid w:val="00BB0C30"/>
    <w:rsid w:val="00BD2961"/>
    <w:rsid w:val="00C56588"/>
    <w:rsid w:val="00CA2E10"/>
    <w:rsid w:val="00CB106F"/>
    <w:rsid w:val="00CF1A8F"/>
    <w:rsid w:val="00D401A3"/>
    <w:rsid w:val="00D9183D"/>
    <w:rsid w:val="00DA61A2"/>
    <w:rsid w:val="00E252AF"/>
    <w:rsid w:val="00E911BC"/>
    <w:rsid w:val="00EA07AB"/>
    <w:rsid w:val="00ED4DEF"/>
    <w:rsid w:val="00F21DE1"/>
    <w:rsid w:val="00F52636"/>
    <w:rsid w:val="00FB25E2"/>
    <w:rsid w:val="00FC59DC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FDC1C6"/>
  <w15:docId w15:val="{1006BF24-7EF4-44D9-ADA0-C0942115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283E"/>
    <w:rPr>
      <w:color w:val="0000FF"/>
      <w:u w:val="single"/>
    </w:rPr>
  </w:style>
  <w:style w:type="paragraph" w:customStyle="1" w:styleId="Parasts">
    <w:name w:val="Parasts"/>
    <w:qFormat/>
    <w:rsid w:val="004128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41283E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41283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45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D1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1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Body">
    <w:name w:val="Body"/>
    <w:rsid w:val="00F52636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akciju sabiedrības „Latvijas gaisa satiksme” pārskata gadu peļņas daļu par 2019. – 2023. gadu</vt:lpstr>
      <vt:lpstr/>
    </vt:vector>
  </TitlesOfParts>
  <Company>Satiksmes ministrija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„Latvijas gaisa satiksme” pārskata gadu peļņas daļu par 2019. – 2023. gadu</dc:title>
  <dc:subject>Ministru kabineta rīkojuma projekts</dc:subject>
  <dc:creator>Strauta</dc:creator>
  <cp:keywords/>
  <dc:description>inga.strauta@sam.gov.lv_x000d_
67028349</dc:description>
  <cp:lastModifiedBy>Jekaterina Borovika</cp:lastModifiedBy>
  <cp:revision>15</cp:revision>
  <cp:lastPrinted>2020-06-02T09:07:00Z</cp:lastPrinted>
  <dcterms:created xsi:type="dcterms:W3CDTF">2020-05-19T08:02:00Z</dcterms:created>
  <dcterms:modified xsi:type="dcterms:W3CDTF">2020-06-18T07:25:00Z</dcterms:modified>
</cp:coreProperties>
</file>