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08" w:rsidRPr="00B76DF2" w:rsidRDefault="00AE2B08" w:rsidP="00833979">
      <w:pPr>
        <w:spacing w:after="200" w:line="276" w:lineRule="auto"/>
        <w:jc w:val="right"/>
        <w:rPr>
          <w:rFonts w:ascii="Times New Roman" w:eastAsia="Calibri" w:hAnsi="Times New Roman" w:cs="Times New Roman"/>
          <w:sz w:val="28"/>
          <w:szCs w:val="28"/>
        </w:rPr>
      </w:pPr>
      <w:r w:rsidRPr="00B76DF2">
        <w:rPr>
          <w:rFonts w:ascii="Times New Roman" w:eastAsia="Calibri" w:hAnsi="Times New Roman" w:cs="Times New Roman"/>
          <w:i/>
          <w:sz w:val="28"/>
          <w:szCs w:val="28"/>
        </w:rPr>
        <w:t>Projekts</w:t>
      </w:r>
    </w:p>
    <w:p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rsidR="00955AC3" w:rsidRPr="00B76DF2" w:rsidRDefault="00955AC3" w:rsidP="00AE2B08">
      <w:pPr>
        <w:spacing w:after="0" w:line="240" w:lineRule="auto"/>
        <w:rPr>
          <w:rFonts w:ascii="Times New Roman" w:eastAsia="Calibri" w:hAnsi="Times New Roman" w:cs="Times New Roman"/>
          <w:sz w:val="28"/>
          <w:szCs w:val="28"/>
        </w:rPr>
      </w:pPr>
    </w:p>
    <w:p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20</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rsidR="00AE2B08" w:rsidRDefault="00AE2B08" w:rsidP="00AE2B08">
      <w:pPr>
        <w:spacing w:after="0" w:line="240" w:lineRule="auto"/>
        <w:jc w:val="center"/>
        <w:rPr>
          <w:rFonts w:ascii="Times New Roman" w:eastAsia="Calibri" w:hAnsi="Times New Roman" w:cs="Times New Roman"/>
          <w:b/>
          <w:bCs/>
          <w:sz w:val="28"/>
          <w:szCs w:val="28"/>
        </w:rPr>
      </w:pPr>
    </w:p>
    <w:p w:rsidR="00E10F47" w:rsidRPr="00B76DF2" w:rsidRDefault="00E10F47" w:rsidP="00AE2B08">
      <w:pPr>
        <w:spacing w:after="0" w:line="240" w:lineRule="auto"/>
        <w:jc w:val="center"/>
        <w:rPr>
          <w:rFonts w:ascii="Times New Roman" w:eastAsia="Calibri" w:hAnsi="Times New Roman" w:cs="Times New Roman"/>
          <w:b/>
          <w:bCs/>
          <w:sz w:val="28"/>
          <w:szCs w:val="28"/>
        </w:rPr>
      </w:pPr>
    </w:p>
    <w:p w:rsidR="00586EAC" w:rsidRPr="00B76DF2" w:rsidRDefault="00AE2B08" w:rsidP="00586EAC">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 xml:space="preserve">Grozījumi Ministru kabineta </w:t>
      </w:r>
      <w:r w:rsidR="00586EAC" w:rsidRPr="00586EAC">
        <w:rPr>
          <w:rFonts w:ascii="Times New Roman" w:eastAsia="Calibri" w:hAnsi="Times New Roman" w:cs="Times New Roman"/>
          <w:b/>
          <w:sz w:val="28"/>
          <w:szCs w:val="28"/>
        </w:rPr>
        <w:t>2013.</w:t>
      </w:r>
      <w:r w:rsidR="00586EAC">
        <w:rPr>
          <w:rFonts w:ascii="Times New Roman" w:eastAsia="Calibri" w:hAnsi="Times New Roman" w:cs="Times New Roman"/>
          <w:b/>
          <w:sz w:val="28"/>
          <w:szCs w:val="28"/>
        </w:rPr>
        <w:t> </w:t>
      </w:r>
      <w:r w:rsidR="00586EAC" w:rsidRPr="00586EAC">
        <w:rPr>
          <w:rFonts w:ascii="Times New Roman" w:eastAsia="Calibri" w:hAnsi="Times New Roman" w:cs="Times New Roman"/>
          <w:b/>
          <w:sz w:val="28"/>
          <w:szCs w:val="28"/>
        </w:rPr>
        <w:t>gada 2.</w:t>
      </w:r>
      <w:r w:rsidR="00586EAC">
        <w:rPr>
          <w:rFonts w:ascii="Times New Roman" w:eastAsia="Calibri" w:hAnsi="Times New Roman" w:cs="Times New Roman"/>
          <w:b/>
          <w:sz w:val="28"/>
          <w:szCs w:val="28"/>
        </w:rPr>
        <w:t> </w:t>
      </w:r>
      <w:r w:rsidR="00586EAC" w:rsidRPr="00586EAC">
        <w:rPr>
          <w:rFonts w:ascii="Times New Roman" w:eastAsia="Calibri" w:hAnsi="Times New Roman" w:cs="Times New Roman"/>
          <w:b/>
          <w:sz w:val="28"/>
          <w:szCs w:val="28"/>
        </w:rPr>
        <w:t>aprī</w:t>
      </w:r>
      <w:r w:rsidR="00586EAC">
        <w:rPr>
          <w:rFonts w:ascii="Times New Roman" w:eastAsia="Calibri" w:hAnsi="Times New Roman" w:cs="Times New Roman"/>
          <w:b/>
          <w:sz w:val="28"/>
          <w:szCs w:val="28"/>
        </w:rPr>
        <w:t>ļa</w:t>
      </w:r>
      <w:r w:rsidR="00586EAC" w:rsidRPr="00586EAC">
        <w:rPr>
          <w:rFonts w:ascii="Times New Roman" w:eastAsia="Calibri" w:hAnsi="Times New Roman" w:cs="Times New Roman"/>
          <w:b/>
          <w:sz w:val="28"/>
          <w:szCs w:val="28"/>
        </w:rPr>
        <w:t xml:space="preserve"> </w:t>
      </w:r>
      <w:r w:rsidR="00553245">
        <w:rPr>
          <w:rFonts w:ascii="Times New Roman" w:eastAsia="Calibri" w:hAnsi="Times New Roman" w:cs="Times New Roman"/>
          <w:b/>
          <w:sz w:val="28"/>
          <w:szCs w:val="28"/>
        </w:rPr>
        <w:t>noteikumos </w:t>
      </w:r>
      <w:r w:rsidRPr="00B76DF2">
        <w:rPr>
          <w:rFonts w:ascii="Times New Roman" w:eastAsia="Calibri" w:hAnsi="Times New Roman" w:cs="Times New Roman"/>
          <w:b/>
          <w:sz w:val="28"/>
          <w:szCs w:val="28"/>
        </w:rPr>
        <w:t>Nr.</w:t>
      </w:r>
      <w:r w:rsidR="00662045" w:rsidRPr="00B76DF2">
        <w:rPr>
          <w:rFonts w:ascii="Times New Roman" w:eastAsia="Calibri" w:hAnsi="Times New Roman" w:cs="Times New Roman"/>
          <w:b/>
          <w:sz w:val="28"/>
          <w:szCs w:val="28"/>
        </w:rPr>
        <w:t> </w:t>
      </w:r>
      <w:r w:rsidR="00586EAC">
        <w:rPr>
          <w:rFonts w:ascii="Times New Roman" w:eastAsia="Calibri" w:hAnsi="Times New Roman" w:cs="Times New Roman"/>
          <w:b/>
          <w:sz w:val="28"/>
          <w:szCs w:val="28"/>
        </w:rPr>
        <w:t>182</w:t>
      </w:r>
      <w:r w:rsidR="00553245">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w:t>
      </w:r>
      <w:r w:rsidR="00586EAC" w:rsidRPr="00586EAC">
        <w:rPr>
          <w:rFonts w:ascii="Times New Roman" w:eastAsia="Calibri" w:hAnsi="Times New Roman" w:cs="Times New Roman"/>
          <w:b/>
          <w:sz w:val="28"/>
          <w:szCs w:val="28"/>
        </w:rPr>
        <w:t>Noteikumi par stacionāru piesārņojuma avotu emisijas limita projektu izstrādi</w:t>
      </w:r>
      <w:r w:rsidR="00586EAC">
        <w:rPr>
          <w:rFonts w:ascii="Times New Roman" w:eastAsia="Calibri" w:hAnsi="Times New Roman" w:cs="Times New Roman"/>
          <w:b/>
          <w:sz w:val="28"/>
          <w:szCs w:val="28"/>
        </w:rPr>
        <w:t>”</w:t>
      </w:r>
    </w:p>
    <w:p w:rsidR="00E10F47" w:rsidRPr="00B76DF2" w:rsidRDefault="00E10F47" w:rsidP="00AE2B08">
      <w:pPr>
        <w:spacing w:after="0" w:line="240" w:lineRule="auto"/>
        <w:jc w:val="both"/>
        <w:rPr>
          <w:rFonts w:ascii="Times New Roman" w:eastAsia="Calibri" w:hAnsi="Times New Roman" w:cs="Times New Roman"/>
          <w:b/>
          <w:sz w:val="28"/>
          <w:szCs w:val="28"/>
        </w:rPr>
      </w:pPr>
    </w:p>
    <w:p w:rsidR="00EE65A7" w:rsidRPr="00BB5075" w:rsidRDefault="00BB5075" w:rsidP="00BB5075">
      <w:pPr>
        <w:spacing w:after="0" w:line="240" w:lineRule="auto"/>
        <w:jc w:val="right"/>
        <w:rPr>
          <w:rFonts w:ascii="Times New Roman" w:hAnsi="Times New Roman" w:cs="Times New Roman"/>
          <w:iCs/>
          <w:sz w:val="28"/>
          <w:szCs w:val="28"/>
          <w:shd w:val="clear" w:color="auto" w:fill="FFFFFF"/>
        </w:rPr>
      </w:pPr>
      <w:r w:rsidRPr="00BB5075">
        <w:rPr>
          <w:rFonts w:ascii="Times New Roman" w:hAnsi="Times New Roman" w:cs="Times New Roman"/>
          <w:iCs/>
          <w:sz w:val="28"/>
          <w:szCs w:val="28"/>
          <w:shd w:val="clear" w:color="auto" w:fill="FFFFFF"/>
        </w:rPr>
        <w:t>Izdoti saskaņā ar likuma "</w:t>
      </w:r>
      <w:hyperlink r:id="rId7" w:tgtFrame="_blank" w:history="1">
        <w:r w:rsidRPr="00BB5075">
          <w:rPr>
            <w:rStyle w:val="Hyperlink"/>
            <w:rFonts w:ascii="Times New Roman" w:hAnsi="Times New Roman" w:cs="Times New Roman"/>
            <w:iCs/>
            <w:color w:val="auto"/>
            <w:sz w:val="28"/>
            <w:szCs w:val="28"/>
            <w:u w:val="none"/>
            <w:shd w:val="clear" w:color="auto" w:fill="FFFFFF"/>
          </w:rPr>
          <w:t>Par piesārņojumu</w:t>
        </w:r>
      </w:hyperlink>
      <w:r w:rsidRPr="00BB5075">
        <w:rPr>
          <w:rFonts w:ascii="Times New Roman" w:hAnsi="Times New Roman" w:cs="Times New Roman"/>
          <w:iCs/>
          <w:sz w:val="28"/>
          <w:szCs w:val="28"/>
          <w:shd w:val="clear" w:color="auto" w:fill="FFFFFF"/>
        </w:rPr>
        <w:t>"</w:t>
      </w:r>
      <w:r w:rsidRPr="00BB5075">
        <w:rPr>
          <w:rFonts w:ascii="Times New Roman" w:hAnsi="Times New Roman" w:cs="Times New Roman"/>
          <w:iCs/>
          <w:sz w:val="28"/>
          <w:szCs w:val="28"/>
        </w:rPr>
        <w:br/>
      </w:r>
      <w:hyperlink r:id="rId8" w:anchor="p11" w:tgtFrame="_blank" w:history="1">
        <w:r w:rsidRPr="00BB5075">
          <w:rPr>
            <w:rStyle w:val="Hyperlink"/>
            <w:rFonts w:ascii="Times New Roman" w:hAnsi="Times New Roman" w:cs="Times New Roman"/>
            <w:iCs/>
            <w:color w:val="auto"/>
            <w:sz w:val="28"/>
            <w:szCs w:val="28"/>
            <w:u w:val="none"/>
            <w:shd w:val="clear" w:color="auto" w:fill="FFFFFF"/>
          </w:rPr>
          <w:t>11.panta</w:t>
        </w:r>
      </w:hyperlink>
      <w:r w:rsidRPr="00BB5075">
        <w:rPr>
          <w:rFonts w:ascii="Times New Roman" w:hAnsi="Times New Roman" w:cs="Times New Roman"/>
          <w:iCs/>
          <w:sz w:val="28"/>
          <w:szCs w:val="28"/>
          <w:shd w:val="clear" w:color="auto" w:fill="FFFFFF"/>
        </w:rPr>
        <w:t> otrās daļas 1.punktu</w:t>
      </w:r>
    </w:p>
    <w:p w:rsidR="00BB5075" w:rsidRPr="00B76DF2" w:rsidRDefault="00BB5075" w:rsidP="00BB5075">
      <w:pPr>
        <w:spacing w:after="0" w:line="240" w:lineRule="auto"/>
        <w:jc w:val="right"/>
        <w:rPr>
          <w:rFonts w:ascii="Times New Roman" w:eastAsia="Calibri" w:hAnsi="Times New Roman" w:cs="Times New Roman"/>
          <w:sz w:val="28"/>
          <w:szCs w:val="28"/>
        </w:rPr>
      </w:pPr>
    </w:p>
    <w:p w:rsidR="00066D7A" w:rsidRDefault="002E4206" w:rsidP="00066D7A">
      <w:pPr>
        <w:spacing w:after="0" w:line="240" w:lineRule="auto"/>
        <w:ind w:firstLine="720"/>
        <w:jc w:val="both"/>
        <w:rPr>
          <w:rFonts w:ascii="Times New Roman" w:eastAsia="Calibri" w:hAnsi="Times New Roman" w:cs="Times New Roman"/>
          <w:sz w:val="28"/>
          <w:szCs w:val="28"/>
        </w:rPr>
      </w:pPr>
      <w:r w:rsidRPr="00BB5075">
        <w:rPr>
          <w:rFonts w:ascii="Times New Roman" w:eastAsia="Calibri" w:hAnsi="Times New Roman" w:cs="Times New Roman"/>
          <w:sz w:val="28"/>
          <w:szCs w:val="28"/>
        </w:rPr>
        <w:t>Izdarīt Ministru kabineta 20</w:t>
      </w:r>
      <w:r w:rsidR="00553245" w:rsidRPr="00BB5075">
        <w:rPr>
          <w:rFonts w:ascii="Times New Roman" w:eastAsia="Calibri" w:hAnsi="Times New Roman" w:cs="Times New Roman"/>
          <w:sz w:val="28"/>
          <w:szCs w:val="28"/>
        </w:rPr>
        <w:t>1</w:t>
      </w:r>
      <w:r w:rsidR="00BB5075" w:rsidRPr="00BB5075">
        <w:rPr>
          <w:rFonts w:ascii="Times New Roman" w:eastAsia="Calibri" w:hAnsi="Times New Roman" w:cs="Times New Roman"/>
          <w:sz w:val="28"/>
          <w:szCs w:val="28"/>
        </w:rPr>
        <w:t>3</w:t>
      </w:r>
      <w:r w:rsidRPr="00BB5075">
        <w:rPr>
          <w:rFonts w:ascii="Times New Roman" w:eastAsia="Calibri" w:hAnsi="Times New Roman" w:cs="Times New Roman"/>
          <w:sz w:val="28"/>
          <w:szCs w:val="28"/>
        </w:rPr>
        <w:t xml:space="preserve">. gada </w:t>
      </w:r>
      <w:r w:rsidR="00BB5075" w:rsidRPr="00BB5075">
        <w:rPr>
          <w:rFonts w:ascii="Times New Roman" w:eastAsia="Calibri" w:hAnsi="Times New Roman" w:cs="Times New Roman"/>
          <w:sz w:val="28"/>
          <w:szCs w:val="28"/>
        </w:rPr>
        <w:t>2</w:t>
      </w:r>
      <w:r w:rsidRPr="00BB5075">
        <w:rPr>
          <w:rFonts w:ascii="Times New Roman" w:eastAsia="Calibri" w:hAnsi="Times New Roman" w:cs="Times New Roman"/>
          <w:sz w:val="28"/>
          <w:szCs w:val="28"/>
        </w:rPr>
        <w:t>. </w:t>
      </w:r>
      <w:r w:rsidR="00BB5075" w:rsidRPr="00BB5075">
        <w:rPr>
          <w:rFonts w:ascii="Times New Roman" w:eastAsia="Calibri" w:hAnsi="Times New Roman" w:cs="Times New Roman"/>
          <w:sz w:val="28"/>
          <w:szCs w:val="28"/>
        </w:rPr>
        <w:t>aprīļa</w:t>
      </w:r>
      <w:r w:rsidRPr="00BB5075">
        <w:rPr>
          <w:rFonts w:ascii="Times New Roman" w:eastAsia="Calibri" w:hAnsi="Times New Roman" w:cs="Times New Roman"/>
          <w:sz w:val="28"/>
          <w:szCs w:val="28"/>
        </w:rPr>
        <w:t xml:space="preserve"> noteikumos Nr. </w:t>
      </w:r>
      <w:r w:rsidR="00BB5075" w:rsidRPr="00BB5075">
        <w:rPr>
          <w:rFonts w:ascii="Times New Roman" w:eastAsia="Calibri" w:hAnsi="Times New Roman" w:cs="Times New Roman"/>
          <w:sz w:val="28"/>
          <w:szCs w:val="28"/>
        </w:rPr>
        <w:t>182</w:t>
      </w:r>
      <w:r w:rsidR="00553245" w:rsidRPr="00BB5075">
        <w:rPr>
          <w:rFonts w:ascii="Times New Roman" w:eastAsia="Calibri" w:hAnsi="Times New Roman" w:cs="Times New Roman"/>
          <w:sz w:val="28"/>
          <w:szCs w:val="28"/>
        </w:rPr>
        <w:t xml:space="preserve"> </w:t>
      </w:r>
      <w:r w:rsidR="005D4D2B" w:rsidRPr="00BB5075">
        <w:rPr>
          <w:rFonts w:ascii="Times New Roman" w:eastAsia="Calibri" w:hAnsi="Times New Roman" w:cs="Times New Roman"/>
          <w:sz w:val="28"/>
          <w:szCs w:val="28"/>
        </w:rPr>
        <w:t>"</w:t>
      </w:r>
      <w:r w:rsidR="00BB5075" w:rsidRPr="00BB5075">
        <w:rPr>
          <w:rFonts w:ascii="Times New Roman" w:eastAsia="Calibri" w:hAnsi="Times New Roman" w:cs="Times New Roman"/>
          <w:sz w:val="28"/>
          <w:szCs w:val="28"/>
        </w:rPr>
        <w:t>Noteikumi par stacionāru piesārņojuma avotu emisijas limita projektu izstrādi</w:t>
      </w:r>
      <w:r w:rsidR="005D4D2B" w:rsidRPr="00BB5075">
        <w:rPr>
          <w:rFonts w:ascii="Times New Roman" w:eastAsia="Calibri" w:hAnsi="Times New Roman" w:cs="Times New Roman"/>
          <w:sz w:val="28"/>
          <w:szCs w:val="28"/>
        </w:rPr>
        <w:t>"</w:t>
      </w:r>
      <w:r w:rsidR="005D4D2B" w:rsidRPr="00553245">
        <w:rPr>
          <w:rFonts w:ascii="Times New Roman" w:eastAsia="Calibri" w:hAnsi="Times New Roman" w:cs="Times New Roman"/>
          <w:sz w:val="28"/>
          <w:szCs w:val="28"/>
        </w:rPr>
        <w:t xml:space="preserve"> (Latvijas Vēstnesis, </w:t>
      </w:r>
      <w:r w:rsidR="0030463F" w:rsidRPr="00553245">
        <w:rPr>
          <w:rFonts w:ascii="Times New Roman" w:eastAsia="Calibri" w:hAnsi="Times New Roman" w:cs="Times New Roman"/>
          <w:sz w:val="28"/>
          <w:szCs w:val="28"/>
        </w:rPr>
        <w:t>20</w:t>
      </w:r>
      <w:r w:rsidR="00553245" w:rsidRPr="00553245">
        <w:rPr>
          <w:rFonts w:ascii="Times New Roman" w:eastAsia="Calibri" w:hAnsi="Times New Roman" w:cs="Times New Roman"/>
          <w:sz w:val="28"/>
          <w:szCs w:val="28"/>
        </w:rPr>
        <w:t>1</w:t>
      </w:r>
      <w:r w:rsidR="00BB5075">
        <w:rPr>
          <w:rFonts w:ascii="Times New Roman" w:eastAsia="Calibri" w:hAnsi="Times New Roman" w:cs="Times New Roman"/>
          <w:sz w:val="28"/>
          <w:szCs w:val="28"/>
        </w:rPr>
        <w:t>3</w:t>
      </w:r>
      <w:r w:rsidR="0030463F" w:rsidRPr="00553245">
        <w:rPr>
          <w:rFonts w:ascii="Times New Roman" w:eastAsia="Calibri" w:hAnsi="Times New Roman" w:cs="Times New Roman"/>
          <w:sz w:val="28"/>
          <w:szCs w:val="28"/>
        </w:rPr>
        <w:t xml:space="preserve">, </w:t>
      </w:r>
      <w:r w:rsidR="00BB5075">
        <w:rPr>
          <w:rFonts w:ascii="Times New Roman" w:eastAsia="Calibri" w:hAnsi="Times New Roman" w:cs="Times New Roman"/>
          <w:sz w:val="28"/>
          <w:szCs w:val="28"/>
        </w:rPr>
        <w:t>73</w:t>
      </w:r>
      <w:r w:rsidR="00553245" w:rsidRPr="00553245">
        <w:rPr>
          <w:rFonts w:ascii="Times New Roman" w:eastAsia="Calibri" w:hAnsi="Times New Roman" w:cs="Times New Roman"/>
          <w:sz w:val="28"/>
          <w:szCs w:val="28"/>
        </w:rPr>
        <w:t>. nr.</w:t>
      </w:r>
      <w:r w:rsidR="00337834" w:rsidRPr="00553245">
        <w:rPr>
          <w:rFonts w:ascii="Times New Roman" w:eastAsia="Calibri" w:hAnsi="Times New Roman" w:cs="Times New Roman"/>
          <w:sz w:val="28"/>
          <w:szCs w:val="28"/>
        </w:rPr>
        <w:t>)</w:t>
      </w:r>
      <w:r w:rsidR="00553245" w:rsidRPr="00553245">
        <w:rPr>
          <w:rFonts w:ascii="Times New Roman" w:eastAsia="Calibri" w:hAnsi="Times New Roman" w:cs="Times New Roman"/>
          <w:sz w:val="28"/>
          <w:szCs w:val="28"/>
        </w:rPr>
        <w:t xml:space="preserve"> </w:t>
      </w:r>
      <w:r w:rsidR="00337834" w:rsidRPr="00553245">
        <w:rPr>
          <w:rFonts w:ascii="Times New Roman" w:eastAsia="Calibri" w:hAnsi="Times New Roman" w:cs="Times New Roman"/>
          <w:sz w:val="28"/>
          <w:szCs w:val="28"/>
        </w:rPr>
        <w:t>šādus grozījumus</w:t>
      </w:r>
      <w:r w:rsidR="00337834" w:rsidRPr="00B76DF2">
        <w:rPr>
          <w:rFonts w:ascii="Times New Roman" w:eastAsia="Calibri" w:hAnsi="Times New Roman" w:cs="Times New Roman"/>
          <w:sz w:val="28"/>
          <w:szCs w:val="28"/>
        </w:rPr>
        <w:t>:</w:t>
      </w:r>
    </w:p>
    <w:p w:rsidR="00066D7A" w:rsidRDefault="00066D7A" w:rsidP="00066D7A">
      <w:pPr>
        <w:spacing w:after="0" w:line="240" w:lineRule="auto"/>
        <w:ind w:firstLine="720"/>
        <w:jc w:val="both"/>
        <w:rPr>
          <w:rFonts w:ascii="Times New Roman" w:eastAsia="Calibri" w:hAnsi="Times New Roman" w:cs="Times New Roman"/>
          <w:sz w:val="28"/>
          <w:szCs w:val="28"/>
        </w:rPr>
      </w:pPr>
    </w:p>
    <w:p w:rsidR="00A51A7F" w:rsidRDefault="00A51A7F" w:rsidP="00A51A7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Aizstāt visā tekstā vārdus "2. punktā" ar vārdiem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punktā". </w:t>
      </w:r>
    </w:p>
    <w:p w:rsidR="00A51A7F" w:rsidRDefault="00A51A7F" w:rsidP="00823705">
      <w:pPr>
        <w:spacing w:after="0" w:line="240" w:lineRule="auto"/>
        <w:ind w:firstLine="720"/>
        <w:jc w:val="both"/>
        <w:rPr>
          <w:rFonts w:ascii="Times New Roman" w:hAnsi="Times New Roman" w:cs="Times New Roman"/>
          <w:sz w:val="28"/>
          <w:szCs w:val="28"/>
        </w:rPr>
      </w:pPr>
    </w:p>
    <w:p w:rsidR="00823705" w:rsidRPr="00823705" w:rsidRDefault="00A51A7F"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823705" w:rsidRPr="00823705">
        <w:rPr>
          <w:rFonts w:ascii="Times New Roman" w:hAnsi="Times New Roman" w:cs="Times New Roman"/>
          <w:sz w:val="28"/>
          <w:szCs w:val="28"/>
        </w:rPr>
        <w:t>. Izteikt 2. punktu šādā redakcijā:</w:t>
      </w:r>
    </w:p>
    <w:p w:rsidR="00012A89" w:rsidRPr="00012A89" w:rsidRDefault="00823705" w:rsidP="00012A89">
      <w:pPr>
        <w:spacing w:after="0" w:line="240" w:lineRule="auto"/>
        <w:ind w:firstLine="720"/>
        <w:jc w:val="both"/>
        <w:rPr>
          <w:rFonts w:ascii="Times New Roman" w:hAnsi="Times New Roman" w:cs="Times New Roman"/>
          <w:sz w:val="28"/>
          <w:szCs w:val="28"/>
        </w:rPr>
      </w:pPr>
      <w:r w:rsidRPr="00823705">
        <w:rPr>
          <w:rFonts w:ascii="Times New Roman" w:hAnsi="Times New Roman" w:cs="Times New Roman"/>
          <w:sz w:val="28"/>
          <w:szCs w:val="28"/>
        </w:rPr>
        <w:t>"</w:t>
      </w:r>
      <w:r w:rsidR="00012A89" w:rsidRPr="00012A89">
        <w:rPr>
          <w:rFonts w:ascii="Times New Roman" w:hAnsi="Times New Roman" w:cs="Times New Roman"/>
          <w:sz w:val="28"/>
          <w:szCs w:val="28"/>
        </w:rPr>
        <w:t>2. Projektu izstrādā</w:t>
      </w:r>
      <w:r w:rsidR="00B05B94">
        <w:rPr>
          <w:rFonts w:ascii="Times New Roman" w:hAnsi="Times New Roman" w:cs="Times New Roman"/>
          <w:sz w:val="28"/>
          <w:szCs w:val="28"/>
        </w:rPr>
        <w:t xml:space="preserve"> šādos gadījumos</w:t>
      </w:r>
      <w:r w:rsidR="00012A89" w:rsidRPr="00012A89">
        <w:rPr>
          <w:rFonts w:ascii="Times New Roman" w:hAnsi="Times New Roman" w:cs="Times New Roman"/>
          <w:sz w:val="28"/>
          <w:szCs w:val="28"/>
        </w:rPr>
        <w:t>:</w:t>
      </w:r>
    </w:p>
    <w:p w:rsidR="00012A89" w:rsidRPr="00012A89" w:rsidRDefault="00012A89" w:rsidP="00012A89">
      <w:pPr>
        <w:spacing w:after="0" w:line="240" w:lineRule="auto"/>
        <w:ind w:firstLine="720"/>
        <w:jc w:val="both"/>
        <w:rPr>
          <w:rFonts w:ascii="Times New Roman" w:hAnsi="Times New Roman" w:cs="Times New Roman"/>
          <w:sz w:val="28"/>
          <w:szCs w:val="28"/>
        </w:rPr>
      </w:pPr>
      <w:r w:rsidRPr="00012A89">
        <w:rPr>
          <w:rFonts w:ascii="Times New Roman" w:hAnsi="Times New Roman" w:cs="Times New Roman"/>
          <w:sz w:val="28"/>
          <w:szCs w:val="28"/>
        </w:rPr>
        <w:t>2.1. lai noteiktu A vai B kategorijas piesārņojošās darbības prognozēja</w:t>
      </w:r>
      <w:r w:rsidR="00E95A6E">
        <w:rPr>
          <w:rFonts w:ascii="Times New Roman" w:hAnsi="Times New Roman" w:cs="Times New Roman"/>
          <w:sz w:val="28"/>
          <w:szCs w:val="28"/>
        </w:rPr>
        <w:t xml:space="preserve">mo gaisa un smaku piesārņojumu </w:t>
      </w:r>
      <w:r w:rsidRPr="00012A89">
        <w:rPr>
          <w:rFonts w:ascii="Times New Roman" w:hAnsi="Times New Roman" w:cs="Times New Roman"/>
          <w:sz w:val="28"/>
          <w:szCs w:val="28"/>
        </w:rPr>
        <w:t xml:space="preserve">un saņemtu atļauju A vai B kategorijas piesārņojošas darbības veikšanai vai veiktu būtiskas izmaiņas esošajā atļaujā atbilstoši normatīvajiem aktiem par kārtību, kādā piesakāmas A, B un C kategorijas piesārņojošas darbības un izsniedzamas atļaujas A un B kategorijas piesārņojošo darbību veikšanai (turpmāk – atļauja). </w:t>
      </w:r>
    </w:p>
    <w:p w:rsidR="00743B94" w:rsidRDefault="00012A89" w:rsidP="00012A89">
      <w:pPr>
        <w:spacing w:after="0" w:line="240" w:lineRule="auto"/>
        <w:ind w:firstLine="720"/>
        <w:jc w:val="both"/>
        <w:rPr>
          <w:rFonts w:ascii="Times New Roman" w:hAnsi="Times New Roman" w:cs="Times New Roman"/>
          <w:sz w:val="28"/>
          <w:szCs w:val="28"/>
        </w:rPr>
      </w:pPr>
      <w:r w:rsidRPr="00012A89">
        <w:rPr>
          <w:rFonts w:ascii="Times New Roman" w:hAnsi="Times New Roman" w:cs="Times New Roman"/>
          <w:sz w:val="28"/>
          <w:szCs w:val="28"/>
        </w:rPr>
        <w:t>2.2. lai noteiktu C kategorijas sadedzināšanas iekārtas</w:t>
      </w:r>
      <w:r w:rsidR="00D278C3">
        <w:rPr>
          <w:rFonts w:ascii="Times New Roman" w:hAnsi="Times New Roman" w:cs="Times New Roman"/>
          <w:sz w:val="28"/>
          <w:szCs w:val="28"/>
        </w:rPr>
        <w:t>, kuru paredzēts darbināt zonā</w:t>
      </w:r>
      <w:r w:rsidR="00D278C3" w:rsidRPr="00012A89">
        <w:rPr>
          <w:rFonts w:ascii="Times New Roman" w:hAnsi="Times New Roman" w:cs="Times New Roman"/>
          <w:sz w:val="28"/>
          <w:szCs w:val="28"/>
        </w:rPr>
        <w:t xml:space="preserve"> vai </w:t>
      </w:r>
      <w:r w:rsidR="00D278C3" w:rsidRPr="00E22566">
        <w:rPr>
          <w:rFonts w:ascii="Times New Roman" w:hAnsi="Times New Roman" w:cs="Times New Roman"/>
          <w:sz w:val="28"/>
          <w:szCs w:val="28"/>
        </w:rPr>
        <w:t>zonas teritorijā, kurā kādā no pieciem iepriekšējiem gadiem tika pārsniegts normatīvajos aktos par gaisa kvalitāti noteiktais augšējais piesārņojuma novērtēšanas slieksnis</w:t>
      </w:r>
      <w:r w:rsidRPr="00E22566">
        <w:rPr>
          <w:rFonts w:ascii="Times New Roman" w:hAnsi="Times New Roman" w:cs="Times New Roman"/>
          <w:sz w:val="28"/>
          <w:szCs w:val="28"/>
        </w:rPr>
        <w:t xml:space="preserve"> prognozējamo gaisa piesārņojum</w:t>
      </w:r>
      <w:r w:rsidR="00145D98" w:rsidRPr="00E22566">
        <w:rPr>
          <w:rFonts w:ascii="Times New Roman" w:hAnsi="Times New Roman" w:cs="Times New Roman"/>
          <w:sz w:val="28"/>
          <w:szCs w:val="28"/>
        </w:rPr>
        <w:t>u</w:t>
      </w:r>
      <w:r w:rsidR="00F75C1F" w:rsidRPr="00E22566">
        <w:rPr>
          <w:rFonts w:ascii="Times New Roman" w:hAnsi="Times New Roman" w:cs="Times New Roman"/>
          <w:sz w:val="28"/>
          <w:szCs w:val="28"/>
        </w:rPr>
        <w:t xml:space="preserve"> un </w:t>
      </w:r>
      <w:r w:rsidR="00377ADD" w:rsidRPr="00E22566">
        <w:rPr>
          <w:rFonts w:ascii="Times New Roman" w:hAnsi="Times New Roman" w:cs="Times New Roman"/>
          <w:sz w:val="28"/>
          <w:szCs w:val="28"/>
        </w:rPr>
        <w:t>veiktu iekārtas reģistrāciju</w:t>
      </w:r>
      <w:r w:rsidR="00D278C3" w:rsidRPr="00E22566">
        <w:rPr>
          <w:rFonts w:ascii="Times New Roman" w:hAnsi="Times New Roman" w:cs="Times New Roman"/>
          <w:sz w:val="28"/>
          <w:szCs w:val="28"/>
        </w:rPr>
        <w:t xml:space="preserve"> atbilstoši normatīvajiem aktiem par kārtību, kādā piesakāmas A, B un C kategorijas piesārņojošas darbības un izsniedzamas</w:t>
      </w:r>
      <w:r w:rsidR="00D278C3" w:rsidRPr="00012A89">
        <w:rPr>
          <w:rFonts w:ascii="Times New Roman" w:hAnsi="Times New Roman" w:cs="Times New Roman"/>
          <w:sz w:val="28"/>
          <w:szCs w:val="28"/>
        </w:rPr>
        <w:t xml:space="preserve"> atļaujas A un B kategorijas piesārņojošo darbību veikšanai</w:t>
      </w:r>
      <w:r w:rsidRPr="00012A89">
        <w:rPr>
          <w:rFonts w:ascii="Times New Roman" w:hAnsi="Times New Roman" w:cs="Times New Roman"/>
          <w:sz w:val="28"/>
          <w:szCs w:val="28"/>
        </w:rPr>
        <w:t>;</w:t>
      </w:r>
      <w:r w:rsidR="00743B94">
        <w:rPr>
          <w:rFonts w:ascii="Times New Roman" w:hAnsi="Times New Roman" w:cs="Times New Roman"/>
          <w:sz w:val="28"/>
          <w:szCs w:val="28"/>
        </w:rPr>
        <w:t>”</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823705" w:rsidRPr="009C3488" w:rsidRDefault="00A51A7F"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23705" w:rsidRPr="00823705">
        <w:rPr>
          <w:rFonts w:ascii="Times New Roman" w:hAnsi="Times New Roman" w:cs="Times New Roman"/>
          <w:sz w:val="28"/>
          <w:szCs w:val="28"/>
        </w:rPr>
        <w:t xml:space="preserve"> </w:t>
      </w:r>
      <w:r w:rsidR="00823705" w:rsidRPr="009C3488">
        <w:rPr>
          <w:rFonts w:ascii="Times New Roman" w:hAnsi="Times New Roman" w:cs="Times New Roman"/>
          <w:sz w:val="28"/>
          <w:szCs w:val="28"/>
        </w:rPr>
        <w:t>Papildināt noteikumus ar 2.</w:t>
      </w:r>
      <w:r w:rsidR="00644825" w:rsidRPr="009C3488">
        <w:rPr>
          <w:rFonts w:ascii="Times New Roman" w:hAnsi="Times New Roman" w:cs="Times New Roman"/>
          <w:sz w:val="28"/>
          <w:szCs w:val="28"/>
          <w:vertAlign w:val="superscript"/>
        </w:rPr>
        <w:t>1</w:t>
      </w:r>
      <w:r w:rsidR="00823705" w:rsidRPr="009C3488">
        <w:rPr>
          <w:rFonts w:ascii="Times New Roman" w:hAnsi="Times New Roman" w:cs="Times New Roman"/>
          <w:sz w:val="28"/>
          <w:szCs w:val="28"/>
        </w:rPr>
        <w:t>, 2.</w:t>
      </w:r>
      <w:r w:rsidR="00644825" w:rsidRPr="009C3488">
        <w:rPr>
          <w:rFonts w:ascii="Times New Roman" w:hAnsi="Times New Roman" w:cs="Times New Roman"/>
          <w:sz w:val="28"/>
          <w:szCs w:val="28"/>
          <w:vertAlign w:val="superscript"/>
        </w:rPr>
        <w:t>2</w:t>
      </w:r>
      <w:r w:rsidR="00E90909" w:rsidRPr="009C3488">
        <w:rPr>
          <w:rFonts w:ascii="Times New Roman" w:hAnsi="Times New Roman" w:cs="Times New Roman"/>
          <w:sz w:val="28"/>
          <w:szCs w:val="28"/>
        </w:rPr>
        <w:t xml:space="preserve"> un</w:t>
      </w:r>
      <w:r w:rsidR="00823705" w:rsidRPr="009C3488">
        <w:rPr>
          <w:rFonts w:ascii="Times New Roman" w:hAnsi="Times New Roman" w:cs="Times New Roman"/>
          <w:sz w:val="28"/>
          <w:szCs w:val="28"/>
        </w:rPr>
        <w:t xml:space="preserve"> 2.</w:t>
      </w:r>
      <w:r w:rsidR="00644825" w:rsidRPr="009C3488">
        <w:rPr>
          <w:rFonts w:ascii="Times New Roman" w:hAnsi="Times New Roman" w:cs="Times New Roman"/>
          <w:sz w:val="28"/>
          <w:szCs w:val="28"/>
          <w:vertAlign w:val="superscript"/>
        </w:rPr>
        <w:t>3</w:t>
      </w:r>
      <w:r w:rsidR="00823705" w:rsidRPr="009C3488">
        <w:rPr>
          <w:rFonts w:ascii="Times New Roman" w:hAnsi="Times New Roman" w:cs="Times New Roman"/>
          <w:sz w:val="28"/>
          <w:szCs w:val="28"/>
        </w:rPr>
        <w:t xml:space="preserve"> punktu šādā redakcijā:</w:t>
      </w:r>
    </w:p>
    <w:p w:rsidR="009C3488" w:rsidRPr="009C3488" w:rsidRDefault="00823705" w:rsidP="009C3488">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C3488">
        <w:rPr>
          <w:rFonts w:ascii="Times New Roman" w:hAnsi="Times New Roman" w:cs="Times New Roman"/>
          <w:sz w:val="28"/>
          <w:szCs w:val="28"/>
        </w:rPr>
        <w:t>"</w:t>
      </w:r>
      <w:r w:rsidR="009C3488" w:rsidRPr="009C3488">
        <w:rPr>
          <w:rFonts w:ascii="Times New Roman" w:eastAsia="Times New Roman" w:hAnsi="Times New Roman" w:cs="Times New Roman"/>
          <w:sz w:val="28"/>
          <w:szCs w:val="28"/>
          <w:lang w:eastAsia="lv-LV"/>
        </w:rPr>
        <w:t>2.</w:t>
      </w:r>
      <w:r w:rsidR="009C3488" w:rsidRPr="009C3488">
        <w:rPr>
          <w:rFonts w:ascii="Times New Roman" w:eastAsia="Times New Roman" w:hAnsi="Times New Roman" w:cs="Times New Roman"/>
          <w:sz w:val="28"/>
          <w:szCs w:val="28"/>
          <w:vertAlign w:val="superscript"/>
          <w:lang w:eastAsia="lv-LV"/>
        </w:rPr>
        <w:t>1</w:t>
      </w:r>
      <w:r w:rsidR="009C3488" w:rsidRPr="009C3488">
        <w:rPr>
          <w:rFonts w:ascii="Times New Roman" w:eastAsia="Times New Roman" w:hAnsi="Times New Roman" w:cs="Times New Roman"/>
          <w:sz w:val="28"/>
          <w:szCs w:val="28"/>
          <w:lang w:eastAsia="lv-LV"/>
        </w:rPr>
        <w:t xml:space="preserve"> Projektu kopā ar iesniegumu par atļaujas saņemšanu vai C kategorijas reģistrācijas veikšanu operators iesniedz Valsts vides dienestā (turpmāk – dienests) atbilstoši normatīvajiem aktiem par kārtību, kādā piesakāmas A, B un C kategorijas piesārņojošas darbības un izsniedzamas atļaujas A un B kategorijas piesārņojošo darbību veikšanai.</w:t>
      </w:r>
    </w:p>
    <w:p w:rsidR="009C3488" w:rsidRDefault="009C3488" w:rsidP="00400C99">
      <w:pPr>
        <w:spacing w:after="0" w:line="240" w:lineRule="auto"/>
        <w:ind w:firstLine="720"/>
        <w:jc w:val="both"/>
        <w:rPr>
          <w:rFonts w:ascii="Times New Roman" w:hAnsi="Times New Roman" w:cs="Times New Roman"/>
          <w:sz w:val="28"/>
          <w:szCs w:val="28"/>
        </w:rPr>
      </w:pP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lastRenderedPageBreak/>
        <w:t>2.</w:t>
      </w:r>
      <w:r w:rsidR="00644825" w:rsidRPr="00E90909">
        <w:rPr>
          <w:rFonts w:ascii="Times New Roman" w:hAnsi="Times New Roman" w:cs="Times New Roman"/>
          <w:sz w:val="28"/>
          <w:szCs w:val="28"/>
          <w:vertAlign w:val="superscript"/>
        </w:rPr>
        <w:t>2</w:t>
      </w:r>
      <w:r w:rsidRPr="00400C99">
        <w:rPr>
          <w:rFonts w:ascii="Times New Roman" w:hAnsi="Times New Roman" w:cs="Times New Roman"/>
          <w:sz w:val="28"/>
          <w:szCs w:val="28"/>
        </w:rPr>
        <w:t xml:space="preserve"> Lai sadedzināšanas iekārtai noteiktu nepieciešamo dūmeņa augstumu vēl pirms sadedzināšanas iekārtas būvniecības, operators veic gaisa kvalitātes izkliedes modelēšanu šādos gadījumos:</w:t>
      </w: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sidRPr="00E90909">
        <w:rPr>
          <w:rFonts w:ascii="Times New Roman" w:hAnsi="Times New Roman" w:cs="Times New Roman"/>
          <w:sz w:val="28"/>
          <w:szCs w:val="28"/>
          <w:vertAlign w:val="superscript"/>
        </w:rPr>
        <w:t>2</w:t>
      </w:r>
      <w:r w:rsidRPr="00400C99">
        <w:rPr>
          <w:rFonts w:ascii="Times New Roman" w:hAnsi="Times New Roman" w:cs="Times New Roman"/>
          <w:sz w:val="28"/>
          <w:szCs w:val="28"/>
        </w:rPr>
        <w:t xml:space="preserve">1. </w:t>
      </w:r>
      <w:r w:rsidR="00B05B94">
        <w:rPr>
          <w:rFonts w:ascii="Times New Roman" w:hAnsi="Times New Roman" w:cs="Times New Roman"/>
          <w:sz w:val="28"/>
          <w:szCs w:val="28"/>
        </w:rPr>
        <w:t>ja plānots</w:t>
      </w:r>
      <w:r w:rsidR="00B05B94" w:rsidRPr="00400C99">
        <w:rPr>
          <w:rFonts w:ascii="Times New Roman" w:hAnsi="Times New Roman" w:cs="Times New Roman"/>
          <w:sz w:val="28"/>
          <w:szCs w:val="28"/>
        </w:rPr>
        <w:t xml:space="preserve"> darbināt </w:t>
      </w:r>
      <w:r w:rsidRPr="00400C99">
        <w:rPr>
          <w:rFonts w:ascii="Times New Roman" w:hAnsi="Times New Roman" w:cs="Times New Roman"/>
          <w:sz w:val="28"/>
          <w:szCs w:val="28"/>
        </w:rPr>
        <w:t xml:space="preserve">sadedzināšanas </w:t>
      </w:r>
      <w:r w:rsidR="00B05B94" w:rsidRPr="00400C99">
        <w:rPr>
          <w:rFonts w:ascii="Times New Roman" w:hAnsi="Times New Roman" w:cs="Times New Roman"/>
          <w:sz w:val="28"/>
          <w:szCs w:val="28"/>
        </w:rPr>
        <w:t>iekārt</w:t>
      </w:r>
      <w:r w:rsidR="00B05B94">
        <w:rPr>
          <w:rFonts w:ascii="Times New Roman" w:hAnsi="Times New Roman" w:cs="Times New Roman"/>
          <w:sz w:val="28"/>
          <w:szCs w:val="28"/>
        </w:rPr>
        <w:t>u</w:t>
      </w:r>
      <w:r w:rsidR="00B05B94" w:rsidRPr="00400C99">
        <w:rPr>
          <w:rFonts w:ascii="Times New Roman" w:hAnsi="Times New Roman" w:cs="Times New Roman"/>
          <w:sz w:val="28"/>
          <w:szCs w:val="28"/>
        </w:rPr>
        <w:t xml:space="preserve"> </w:t>
      </w:r>
      <w:r w:rsidRPr="00400C99">
        <w:rPr>
          <w:rFonts w:ascii="Times New Roman" w:hAnsi="Times New Roman" w:cs="Times New Roman"/>
          <w:sz w:val="28"/>
          <w:szCs w:val="28"/>
        </w:rPr>
        <w:t>ar nominālo ievadīto siltuma jaudu mazāku par 5 MW, kuras iedarbības zonā atrodas citas ēkas, kurās ilgstoši uzturas cilvēki, ventilācijas sistēmas vai dabiskās vēdināšanas āra gaisa ņemšanas ailas, logi vai durvis un kuras tehnisko apsvērumu dēļ nevar izpildīt normatīvajos aktos par kārtību, kādā novērš, ierobežo un kontrolē gaisu piesārņojošo vielu emisiju no sadedzināšanas iekārtām noteiktās prasības par nepieciešamo dūmeņa augstumu.</w:t>
      </w: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Pr>
          <w:rFonts w:ascii="Times New Roman" w:hAnsi="Times New Roman" w:cs="Times New Roman"/>
          <w:sz w:val="28"/>
          <w:szCs w:val="28"/>
        </w:rPr>
        <w:t>.</w:t>
      </w:r>
      <w:r w:rsidR="00644825" w:rsidRPr="00644825">
        <w:rPr>
          <w:rFonts w:ascii="Times New Roman" w:hAnsi="Times New Roman" w:cs="Times New Roman"/>
          <w:sz w:val="28"/>
          <w:szCs w:val="28"/>
          <w:vertAlign w:val="superscript"/>
        </w:rPr>
        <w:t xml:space="preserve"> </w:t>
      </w:r>
      <w:r w:rsidR="00644825" w:rsidRPr="00E90909">
        <w:rPr>
          <w:rFonts w:ascii="Times New Roman" w:hAnsi="Times New Roman" w:cs="Times New Roman"/>
          <w:sz w:val="28"/>
          <w:szCs w:val="28"/>
          <w:vertAlign w:val="superscript"/>
        </w:rPr>
        <w:t>2</w:t>
      </w:r>
      <w:r w:rsidRPr="00400C99">
        <w:rPr>
          <w:rFonts w:ascii="Times New Roman" w:hAnsi="Times New Roman" w:cs="Times New Roman"/>
          <w:sz w:val="28"/>
          <w:szCs w:val="28"/>
        </w:rPr>
        <w:t xml:space="preserve">2. </w:t>
      </w:r>
      <w:r w:rsidR="00B05B94">
        <w:rPr>
          <w:rFonts w:ascii="Times New Roman" w:hAnsi="Times New Roman" w:cs="Times New Roman"/>
          <w:sz w:val="28"/>
          <w:szCs w:val="28"/>
        </w:rPr>
        <w:t xml:space="preserve">ja plānots darbināt </w:t>
      </w:r>
      <w:r w:rsidRPr="00400C99">
        <w:rPr>
          <w:rFonts w:ascii="Times New Roman" w:hAnsi="Times New Roman" w:cs="Times New Roman"/>
          <w:sz w:val="28"/>
          <w:szCs w:val="28"/>
        </w:rPr>
        <w:t>sadedzināšanas iekārtu ar nominālo ievadīto siltuma jaudu vienādu ar vai lielāku par 5 MW.</w:t>
      </w:r>
    </w:p>
    <w:p w:rsidR="00400C99" w:rsidRPr="00400C99" w:rsidRDefault="00400C99" w:rsidP="00400C99">
      <w:pPr>
        <w:spacing w:after="0" w:line="240" w:lineRule="auto"/>
        <w:ind w:firstLine="720"/>
        <w:jc w:val="both"/>
        <w:rPr>
          <w:rFonts w:ascii="Times New Roman" w:hAnsi="Times New Roman" w:cs="Times New Roman"/>
          <w:sz w:val="28"/>
          <w:szCs w:val="28"/>
        </w:rPr>
      </w:pP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sidRPr="00E90909">
        <w:rPr>
          <w:rFonts w:ascii="Times New Roman" w:hAnsi="Times New Roman" w:cs="Times New Roman"/>
          <w:sz w:val="28"/>
          <w:szCs w:val="28"/>
          <w:vertAlign w:val="superscript"/>
        </w:rPr>
        <w:t>3</w:t>
      </w:r>
      <w:r w:rsidRPr="00400C99">
        <w:rPr>
          <w:rFonts w:ascii="Times New Roman" w:hAnsi="Times New Roman" w:cs="Times New Roman"/>
          <w:sz w:val="28"/>
          <w:szCs w:val="28"/>
        </w:rPr>
        <w:t xml:space="preserve"> </w:t>
      </w:r>
      <w:r w:rsidR="00E90909">
        <w:rPr>
          <w:rFonts w:ascii="Times New Roman" w:hAnsi="Times New Roman" w:cs="Times New Roman"/>
          <w:sz w:val="28"/>
          <w:szCs w:val="28"/>
        </w:rPr>
        <w:t>Veicot gaisa kvalitātes izkliedes modelēšanu atbilstoši šo noteikumu 2.</w:t>
      </w:r>
      <w:r w:rsidR="00644825">
        <w:rPr>
          <w:rFonts w:ascii="Times New Roman" w:hAnsi="Times New Roman" w:cs="Times New Roman"/>
          <w:sz w:val="28"/>
          <w:szCs w:val="28"/>
          <w:vertAlign w:val="superscript"/>
        </w:rPr>
        <w:t>2</w:t>
      </w:r>
      <w:r w:rsidR="00E90909">
        <w:rPr>
          <w:rFonts w:ascii="Times New Roman" w:hAnsi="Times New Roman" w:cs="Times New Roman"/>
          <w:sz w:val="28"/>
          <w:szCs w:val="28"/>
        </w:rPr>
        <w:t> punktam</w:t>
      </w:r>
      <w:r w:rsidRPr="00400C99">
        <w:rPr>
          <w:rFonts w:ascii="Times New Roman" w:hAnsi="Times New Roman" w:cs="Times New Roman"/>
          <w:sz w:val="28"/>
          <w:szCs w:val="28"/>
        </w:rPr>
        <w:t xml:space="preserve"> ievēro šādas prasības:</w:t>
      </w: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sidRPr="00E90909">
        <w:rPr>
          <w:rFonts w:ascii="Times New Roman" w:hAnsi="Times New Roman" w:cs="Times New Roman"/>
          <w:sz w:val="28"/>
          <w:szCs w:val="28"/>
          <w:vertAlign w:val="superscript"/>
        </w:rPr>
        <w:t>3</w:t>
      </w:r>
      <w:r w:rsidRPr="00400C99">
        <w:rPr>
          <w:rFonts w:ascii="Times New Roman" w:hAnsi="Times New Roman" w:cs="Times New Roman"/>
          <w:sz w:val="28"/>
          <w:szCs w:val="28"/>
        </w:rPr>
        <w:t>1. modelēšanai izmanto šajos noteikumos minētās datorprogrammas un veicot modelēšanu ievēro arī citas šajos noteikumos noteiktās prasības;</w:t>
      </w:r>
    </w:p>
    <w:p w:rsidR="00400C99" w:rsidRPr="00400C99"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sidRPr="00E90909">
        <w:rPr>
          <w:rFonts w:ascii="Times New Roman" w:hAnsi="Times New Roman" w:cs="Times New Roman"/>
          <w:sz w:val="28"/>
          <w:szCs w:val="28"/>
          <w:vertAlign w:val="superscript"/>
        </w:rPr>
        <w:t>3</w:t>
      </w:r>
      <w:r w:rsidRPr="00400C99">
        <w:rPr>
          <w:rFonts w:ascii="Times New Roman" w:hAnsi="Times New Roman" w:cs="Times New Roman"/>
          <w:sz w:val="28"/>
          <w:szCs w:val="28"/>
        </w:rPr>
        <w:t>2. sadedzināšanas iekārtām, kuru iedarbības zonā atrodas citas ēkas, kurās ilgstoši uzturas cilvēki piesārņojošo vielu koncentrācijas aprēķina augstumos pie blakus esošas dzīvojamas un publiskas ēkas fasādes, kur izvietotas šo ēku ventilācijas sistēmas vai dabiskās vēdināšanas āra gaisa ņemšanas ailas, logi vai durvis.</w:t>
      </w:r>
    </w:p>
    <w:p w:rsidR="00400C99" w:rsidRPr="00400C99" w:rsidRDefault="00400C99" w:rsidP="00400C99">
      <w:pPr>
        <w:spacing w:after="0" w:line="240" w:lineRule="auto"/>
        <w:ind w:firstLine="720"/>
        <w:jc w:val="both"/>
        <w:rPr>
          <w:rFonts w:ascii="Times New Roman" w:hAnsi="Times New Roman" w:cs="Times New Roman"/>
          <w:sz w:val="28"/>
          <w:szCs w:val="28"/>
        </w:rPr>
      </w:pPr>
    </w:p>
    <w:p w:rsidR="00823705" w:rsidRPr="00823705" w:rsidRDefault="00400C99" w:rsidP="00400C99">
      <w:pPr>
        <w:spacing w:after="0" w:line="240" w:lineRule="auto"/>
        <w:ind w:firstLine="720"/>
        <w:jc w:val="both"/>
        <w:rPr>
          <w:rFonts w:ascii="Times New Roman" w:hAnsi="Times New Roman" w:cs="Times New Roman"/>
          <w:sz w:val="28"/>
          <w:szCs w:val="28"/>
        </w:rPr>
      </w:pPr>
      <w:r w:rsidRPr="00400C99">
        <w:rPr>
          <w:rFonts w:ascii="Times New Roman" w:hAnsi="Times New Roman" w:cs="Times New Roman"/>
          <w:sz w:val="28"/>
          <w:szCs w:val="28"/>
        </w:rPr>
        <w:t>2.</w:t>
      </w:r>
      <w:r w:rsidR="00644825" w:rsidRPr="00B417F4">
        <w:rPr>
          <w:rFonts w:ascii="Times New Roman" w:hAnsi="Times New Roman" w:cs="Times New Roman"/>
          <w:sz w:val="28"/>
          <w:szCs w:val="28"/>
          <w:vertAlign w:val="superscript"/>
        </w:rPr>
        <w:t>4</w:t>
      </w:r>
      <w:r w:rsidRPr="00400C99">
        <w:rPr>
          <w:rFonts w:ascii="Times New Roman" w:hAnsi="Times New Roman" w:cs="Times New Roman"/>
          <w:sz w:val="28"/>
          <w:szCs w:val="28"/>
        </w:rPr>
        <w:t xml:space="preserve"> Šo noteikumu 2.</w:t>
      </w:r>
      <w:r w:rsidR="00644825" w:rsidRPr="00E90909">
        <w:rPr>
          <w:rFonts w:ascii="Times New Roman" w:hAnsi="Times New Roman" w:cs="Times New Roman"/>
          <w:sz w:val="28"/>
          <w:szCs w:val="28"/>
          <w:vertAlign w:val="superscript"/>
        </w:rPr>
        <w:t>2</w:t>
      </w:r>
      <w:r w:rsidRPr="00400C99">
        <w:rPr>
          <w:rFonts w:ascii="Times New Roman" w:hAnsi="Times New Roman" w:cs="Times New Roman"/>
          <w:sz w:val="28"/>
          <w:szCs w:val="28"/>
        </w:rPr>
        <w:t xml:space="preserve"> punktā minēto informāciju par nepieciešamo dūmeņa augstumu operators sagatavo un iesniedz atbilstoši normatīvaj</w:t>
      </w:r>
      <w:r w:rsidR="00E90909">
        <w:rPr>
          <w:rFonts w:ascii="Times New Roman" w:hAnsi="Times New Roman" w:cs="Times New Roman"/>
          <w:sz w:val="28"/>
          <w:szCs w:val="28"/>
        </w:rPr>
        <w:t>iem</w:t>
      </w:r>
      <w:r w:rsidRPr="00400C99">
        <w:rPr>
          <w:rFonts w:ascii="Times New Roman" w:hAnsi="Times New Roman" w:cs="Times New Roman"/>
          <w:sz w:val="28"/>
          <w:szCs w:val="28"/>
        </w:rPr>
        <w:t xml:space="preserve"> akt</w:t>
      </w:r>
      <w:r w:rsidR="00E90909">
        <w:rPr>
          <w:rFonts w:ascii="Times New Roman" w:hAnsi="Times New Roman" w:cs="Times New Roman"/>
          <w:sz w:val="28"/>
          <w:szCs w:val="28"/>
        </w:rPr>
        <w:t>iem</w:t>
      </w:r>
      <w:r w:rsidRPr="00400C99">
        <w:rPr>
          <w:rFonts w:ascii="Times New Roman" w:hAnsi="Times New Roman" w:cs="Times New Roman"/>
          <w:sz w:val="28"/>
          <w:szCs w:val="28"/>
        </w:rPr>
        <w:t xml:space="preserve"> par kārtību, kādā novērš, ierobežo un kontrolē gaisu piesārņojošo vielu emisiju no sadedzināšanas iekārtām.</w:t>
      </w:r>
      <w:r w:rsidR="00823705" w:rsidRPr="00823705">
        <w:rPr>
          <w:rFonts w:ascii="Times New Roman" w:hAnsi="Times New Roman" w:cs="Times New Roman"/>
          <w:sz w:val="28"/>
          <w:szCs w:val="28"/>
        </w:rPr>
        <w:t>"</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9C3488" w:rsidRPr="009C3488" w:rsidRDefault="00A51A7F"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23705" w:rsidRPr="009C3488">
        <w:rPr>
          <w:rFonts w:ascii="Times New Roman" w:hAnsi="Times New Roman" w:cs="Times New Roman"/>
          <w:sz w:val="28"/>
          <w:szCs w:val="28"/>
        </w:rPr>
        <w:t xml:space="preserve">. </w:t>
      </w:r>
      <w:r w:rsidR="009C3488" w:rsidRPr="009C3488">
        <w:rPr>
          <w:rFonts w:ascii="Times New Roman" w:hAnsi="Times New Roman" w:cs="Times New Roman"/>
          <w:sz w:val="28"/>
          <w:szCs w:val="28"/>
        </w:rPr>
        <w:t>Izteikt 3. punkta pirmo teikumu šādā redakcijā:</w:t>
      </w:r>
    </w:p>
    <w:p w:rsidR="009C3488" w:rsidRPr="006B4683" w:rsidRDefault="009C3488" w:rsidP="00823705">
      <w:pPr>
        <w:spacing w:after="0" w:line="240" w:lineRule="auto"/>
        <w:ind w:firstLine="720"/>
        <w:jc w:val="both"/>
        <w:rPr>
          <w:rFonts w:ascii="Times New Roman" w:hAnsi="Times New Roman" w:cs="Times New Roman"/>
          <w:sz w:val="28"/>
          <w:szCs w:val="28"/>
        </w:rPr>
      </w:pPr>
      <w:r w:rsidRPr="006B4683">
        <w:rPr>
          <w:rFonts w:ascii="Times New Roman" w:hAnsi="Times New Roman" w:cs="Times New Roman"/>
          <w:sz w:val="28"/>
          <w:szCs w:val="28"/>
        </w:rPr>
        <w:t>"</w:t>
      </w:r>
      <w:r w:rsidRPr="006B4683">
        <w:rPr>
          <w:rFonts w:ascii="Times New Roman" w:eastAsia="Times New Roman" w:hAnsi="Times New Roman" w:cs="Times New Roman"/>
          <w:sz w:val="28"/>
          <w:szCs w:val="28"/>
          <w:lang w:eastAsia="lv-LV"/>
        </w:rPr>
        <w:t>3. Ja tiek veikta atļaujas vai lēmumā noteikto nosacījumu pārskatīšana un nav paredzētas stacionāro piesārņojuma avotu fizikālā raksturojuma un emisiju daudzuma izmaiņas, dienests pieņem pamatotu lēmumu atbrīvot operatoru no pienākuma izstrādāt jaunu projektu."</w:t>
      </w:r>
    </w:p>
    <w:p w:rsidR="008D5608" w:rsidRDefault="008D5608" w:rsidP="00823705">
      <w:pPr>
        <w:spacing w:after="0" w:line="240" w:lineRule="auto"/>
        <w:ind w:firstLine="720"/>
        <w:jc w:val="both"/>
        <w:rPr>
          <w:rFonts w:ascii="Times New Roman" w:hAnsi="Times New Roman" w:cs="Times New Roman"/>
          <w:sz w:val="28"/>
          <w:szCs w:val="28"/>
        </w:rPr>
      </w:pPr>
    </w:p>
    <w:p w:rsidR="001C6006" w:rsidRPr="00B94F02" w:rsidRDefault="00A51A7F" w:rsidP="00823705">
      <w:pPr>
        <w:spacing w:after="0" w:line="240" w:lineRule="auto"/>
        <w:ind w:firstLine="720"/>
        <w:jc w:val="both"/>
        <w:rPr>
          <w:rFonts w:ascii="Times New Roman" w:hAnsi="Times New Roman" w:cs="Times New Roman"/>
          <w:sz w:val="28"/>
          <w:szCs w:val="28"/>
        </w:rPr>
      </w:pPr>
      <w:r w:rsidRPr="00B94F02">
        <w:rPr>
          <w:rFonts w:ascii="Times New Roman" w:hAnsi="Times New Roman" w:cs="Times New Roman"/>
          <w:sz w:val="28"/>
          <w:szCs w:val="28"/>
        </w:rPr>
        <w:t>5</w:t>
      </w:r>
      <w:r w:rsidR="008D5608" w:rsidRPr="00B94F02">
        <w:rPr>
          <w:rFonts w:ascii="Times New Roman" w:hAnsi="Times New Roman" w:cs="Times New Roman"/>
          <w:sz w:val="28"/>
          <w:szCs w:val="28"/>
        </w:rPr>
        <w:t>. </w:t>
      </w:r>
      <w:r w:rsidRPr="00B94F02">
        <w:rPr>
          <w:rFonts w:ascii="Times New Roman" w:hAnsi="Times New Roman" w:cs="Times New Roman"/>
          <w:sz w:val="28"/>
          <w:szCs w:val="28"/>
        </w:rPr>
        <w:t>Papildināt</w:t>
      </w:r>
      <w:r w:rsidR="008D5608" w:rsidRPr="00B94F02">
        <w:rPr>
          <w:rFonts w:ascii="Times New Roman" w:hAnsi="Times New Roman" w:cs="Times New Roman"/>
          <w:sz w:val="28"/>
          <w:szCs w:val="28"/>
        </w:rPr>
        <w:t xml:space="preserve"> 7. punktu aiz vārda "nomināla</w:t>
      </w:r>
      <w:r w:rsidR="00A228AA" w:rsidRPr="00B94F02">
        <w:rPr>
          <w:rFonts w:ascii="Times New Roman" w:hAnsi="Times New Roman" w:cs="Times New Roman"/>
          <w:sz w:val="28"/>
          <w:szCs w:val="28"/>
        </w:rPr>
        <w:t>jai" ar vārdu "ievadītajai".</w:t>
      </w:r>
      <w:r w:rsidR="001C6006" w:rsidRPr="00B94F02">
        <w:rPr>
          <w:rFonts w:ascii="Times New Roman" w:hAnsi="Times New Roman" w:cs="Times New Roman"/>
          <w:sz w:val="28"/>
          <w:szCs w:val="28"/>
        </w:rPr>
        <w:t> </w:t>
      </w:r>
    </w:p>
    <w:p w:rsidR="002E0732" w:rsidRPr="00B94F02" w:rsidRDefault="002E0732" w:rsidP="00823705">
      <w:pPr>
        <w:spacing w:after="0" w:line="240" w:lineRule="auto"/>
        <w:ind w:firstLine="720"/>
        <w:jc w:val="both"/>
        <w:rPr>
          <w:rFonts w:ascii="Times New Roman" w:hAnsi="Times New Roman" w:cs="Times New Roman"/>
          <w:sz w:val="28"/>
          <w:szCs w:val="28"/>
        </w:rPr>
      </w:pPr>
    </w:p>
    <w:p w:rsidR="007A0077" w:rsidRPr="00823705" w:rsidRDefault="00B94F02" w:rsidP="00823705">
      <w:pPr>
        <w:spacing w:after="0" w:line="240" w:lineRule="auto"/>
        <w:ind w:firstLine="720"/>
        <w:jc w:val="both"/>
        <w:rPr>
          <w:rFonts w:ascii="Times New Roman" w:hAnsi="Times New Roman" w:cs="Times New Roman"/>
          <w:sz w:val="28"/>
          <w:szCs w:val="28"/>
        </w:rPr>
      </w:pPr>
      <w:r w:rsidRPr="00B94F02">
        <w:rPr>
          <w:rFonts w:ascii="Times New Roman" w:hAnsi="Times New Roman" w:cs="Times New Roman"/>
          <w:sz w:val="28"/>
          <w:szCs w:val="28"/>
        </w:rPr>
        <w:t>6</w:t>
      </w:r>
      <w:r w:rsidR="002E0732" w:rsidRPr="00B94F02">
        <w:rPr>
          <w:rFonts w:ascii="Times New Roman" w:hAnsi="Times New Roman" w:cs="Times New Roman"/>
          <w:sz w:val="28"/>
          <w:szCs w:val="28"/>
        </w:rPr>
        <w:t>. Papildināt 19. punktā aiz vārda "rakstiski" ar vārdiem "vai elektroniski".</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823705" w:rsidRPr="00823705" w:rsidRDefault="00B94F02"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23705" w:rsidRPr="008D5608">
        <w:rPr>
          <w:rFonts w:ascii="Times New Roman" w:hAnsi="Times New Roman" w:cs="Times New Roman"/>
          <w:sz w:val="28"/>
          <w:szCs w:val="28"/>
        </w:rPr>
        <w:t>.</w:t>
      </w:r>
      <w:r w:rsidR="00823705" w:rsidRPr="00823705">
        <w:rPr>
          <w:rFonts w:ascii="Times New Roman" w:hAnsi="Times New Roman" w:cs="Times New Roman"/>
          <w:sz w:val="28"/>
          <w:szCs w:val="28"/>
        </w:rPr>
        <w:t xml:space="preserve"> Papildināt 27. punktu aiz vārdiem "esošā piesārņojuma" ar vārdu "summārā".</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823705" w:rsidRDefault="00B94F02"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823705" w:rsidRPr="00823705">
        <w:rPr>
          <w:rFonts w:ascii="Times New Roman" w:hAnsi="Times New Roman" w:cs="Times New Roman"/>
          <w:sz w:val="28"/>
          <w:szCs w:val="28"/>
        </w:rPr>
        <w:t xml:space="preserve">. Papildināt 27.3. </w:t>
      </w:r>
      <w:r w:rsidR="00173A09">
        <w:rPr>
          <w:rFonts w:ascii="Times New Roman" w:hAnsi="Times New Roman" w:cs="Times New Roman"/>
          <w:sz w:val="28"/>
          <w:szCs w:val="28"/>
        </w:rPr>
        <w:t>apakš</w:t>
      </w:r>
      <w:r w:rsidR="00823705" w:rsidRPr="00823705">
        <w:rPr>
          <w:rFonts w:ascii="Times New Roman" w:hAnsi="Times New Roman" w:cs="Times New Roman"/>
          <w:sz w:val="28"/>
          <w:szCs w:val="28"/>
        </w:rPr>
        <w:t>punktu aiz vārda "zona" ar vārdiem ", kas tiek noteikta atbilstoši šo noteikumu 40. punktam,"</w:t>
      </w:r>
    </w:p>
    <w:p w:rsidR="00D15A39" w:rsidRDefault="00D15A39" w:rsidP="00823705">
      <w:pPr>
        <w:spacing w:after="0" w:line="240" w:lineRule="auto"/>
        <w:ind w:firstLine="720"/>
        <w:jc w:val="both"/>
        <w:rPr>
          <w:rFonts w:ascii="Times New Roman" w:hAnsi="Times New Roman" w:cs="Times New Roman"/>
          <w:sz w:val="28"/>
          <w:szCs w:val="28"/>
        </w:rPr>
      </w:pPr>
    </w:p>
    <w:p w:rsidR="00173A09" w:rsidRDefault="00B94F02" w:rsidP="00D15A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15A39">
        <w:rPr>
          <w:rFonts w:ascii="Times New Roman" w:hAnsi="Times New Roman" w:cs="Times New Roman"/>
          <w:sz w:val="28"/>
          <w:szCs w:val="28"/>
        </w:rPr>
        <w:t>. </w:t>
      </w:r>
      <w:r w:rsidR="00173A09">
        <w:rPr>
          <w:rFonts w:ascii="Times New Roman" w:hAnsi="Times New Roman" w:cs="Times New Roman"/>
          <w:sz w:val="28"/>
          <w:szCs w:val="28"/>
        </w:rPr>
        <w:t xml:space="preserve">Izteikt </w:t>
      </w:r>
      <w:r w:rsidR="00D15A39">
        <w:rPr>
          <w:rFonts w:ascii="Times New Roman" w:hAnsi="Times New Roman" w:cs="Times New Roman"/>
          <w:sz w:val="28"/>
          <w:szCs w:val="28"/>
        </w:rPr>
        <w:t>30. punkt</w:t>
      </w:r>
      <w:r w:rsidR="00173A09">
        <w:rPr>
          <w:rFonts w:ascii="Times New Roman" w:hAnsi="Times New Roman" w:cs="Times New Roman"/>
          <w:sz w:val="28"/>
          <w:szCs w:val="28"/>
        </w:rPr>
        <w:t>u šādā redakcijā:</w:t>
      </w:r>
    </w:p>
    <w:p w:rsidR="00193C0C" w:rsidRDefault="00193C0C" w:rsidP="00D15A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93C0C">
        <w:rPr>
          <w:rFonts w:ascii="Times New Roman" w:hAnsi="Times New Roman" w:cs="Times New Roman"/>
          <w:sz w:val="28"/>
          <w:szCs w:val="28"/>
        </w:rPr>
        <w:t>30. Operators projektā modelē piesārņojuma izkliedi pie nelabvēlīgiem meteoroloģiskiem apstākļiem un pamato aprēķinu scenārijam izmantoto informāciju par nelabvēlīgi</w:t>
      </w:r>
      <w:r>
        <w:rPr>
          <w:rFonts w:ascii="Times New Roman" w:hAnsi="Times New Roman" w:cs="Times New Roman"/>
          <w:sz w:val="28"/>
          <w:szCs w:val="28"/>
        </w:rPr>
        <w:t xml:space="preserve">em meteoroloģiskiem apstākļiem. </w:t>
      </w:r>
      <w:r w:rsidRPr="00193C0C">
        <w:rPr>
          <w:rFonts w:ascii="Times New Roman" w:hAnsi="Times New Roman" w:cs="Times New Roman"/>
          <w:sz w:val="28"/>
          <w:szCs w:val="28"/>
        </w:rPr>
        <w:t>Minēto informāciju sniedz saskaņā ar šo noteikumu 5.pielikuma tabulu par vienu vai vairākām epizodēm.</w:t>
      </w:r>
      <w:r>
        <w:rPr>
          <w:rFonts w:ascii="Times New Roman" w:hAnsi="Times New Roman" w:cs="Times New Roman"/>
          <w:sz w:val="28"/>
          <w:szCs w:val="28"/>
        </w:rPr>
        <w:t>"</w:t>
      </w:r>
    </w:p>
    <w:p w:rsidR="007A364D" w:rsidRDefault="007A364D" w:rsidP="00D15A39">
      <w:pPr>
        <w:spacing w:after="0" w:line="240" w:lineRule="auto"/>
        <w:ind w:firstLine="720"/>
        <w:jc w:val="both"/>
        <w:rPr>
          <w:rFonts w:ascii="Times New Roman" w:eastAsia="Times New Roman" w:hAnsi="Times New Roman" w:cs="Times New Roman"/>
          <w:sz w:val="28"/>
          <w:szCs w:val="28"/>
          <w:lang w:eastAsia="lv-LV"/>
        </w:rPr>
      </w:pPr>
    </w:p>
    <w:p w:rsidR="007A364D" w:rsidRPr="007A364D" w:rsidRDefault="00193C0C" w:rsidP="00D15A3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7A364D">
        <w:rPr>
          <w:rFonts w:ascii="Times New Roman" w:eastAsia="Times New Roman" w:hAnsi="Times New Roman" w:cs="Times New Roman"/>
          <w:sz w:val="28"/>
          <w:szCs w:val="28"/>
          <w:lang w:eastAsia="lv-LV"/>
        </w:rPr>
        <w:t xml:space="preserve">. Papildināt 32. punktu ar </w:t>
      </w:r>
      <w:r w:rsidR="007A364D" w:rsidRPr="007A364D">
        <w:rPr>
          <w:rFonts w:ascii="Times New Roman" w:eastAsia="Times New Roman" w:hAnsi="Times New Roman" w:cs="Times New Roman"/>
          <w:sz w:val="28"/>
          <w:szCs w:val="28"/>
          <w:lang w:eastAsia="lv-LV"/>
        </w:rPr>
        <w:t>vārdiem šādā redakcijā:</w:t>
      </w:r>
    </w:p>
    <w:p w:rsidR="00823705" w:rsidRDefault="00BA6064" w:rsidP="008237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BA6064">
        <w:rPr>
          <w:rFonts w:ascii="Times New Roman" w:eastAsia="Times New Roman" w:hAnsi="Times New Roman" w:cs="Times New Roman"/>
          <w:sz w:val="28"/>
          <w:szCs w:val="28"/>
          <w:lang w:eastAsia="lv-LV"/>
        </w:rPr>
        <w:t>kā arī iekārtām, kuru iedarbības zonā atrodas citas ēkas, kurās ilgstoši uzturas cilvēki - citos augstumos pie blakus esošas dzīvojamas un publiskas ēkas fasādes, kur izvietotas šo ēku ventilācijas sistēmas vai dabiskās vēdināšanas āra gaisa ņemšanas ailas, logi vai durvis.</w:t>
      </w:r>
      <w:r>
        <w:rPr>
          <w:rFonts w:ascii="Times New Roman" w:eastAsia="Times New Roman" w:hAnsi="Times New Roman" w:cs="Times New Roman"/>
          <w:sz w:val="28"/>
          <w:szCs w:val="28"/>
          <w:lang w:eastAsia="lv-LV"/>
        </w:rPr>
        <w:t>"</w:t>
      </w:r>
    </w:p>
    <w:p w:rsidR="006B1C12" w:rsidRDefault="006B1C12" w:rsidP="00823705">
      <w:pPr>
        <w:spacing w:after="0" w:line="240" w:lineRule="auto"/>
        <w:ind w:firstLine="720"/>
        <w:jc w:val="both"/>
        <w:rPr>
          <w:rFonts w:ascii="Times New Roman" w:hAnsi="Times New Roman" w:cs="Times New Roman"/>
          <w:sz w:val="28"/>
          <w:szCs w:val="28"/>
        </w:rPr>
      </w:pPr>
    </w:p>
    <w:p w:rsidR="006B1C12" w:rsidRPr="00823705" w:rsidRDefault="00193C0C"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6B1C12">
        <w:rPr>
          <w:rFonts w:ascii="Times New Roman" w:hAnsi="Times New Roman" w:cs="Times New Roman"/>
          <w:sz w:val="28"/>
          <w:szCs w:val="28"/>
        </w:rPr>
        <w:t>. Svītrot 35. punktā vārdus "papīra vai".</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823705" w:rsidRDefault="00193C0C" w:rsidP="00823705">
      <w:pPr>
        <w:spacing w:after="0" w:line="240" w:lineRule="auto"/>
        <w:ind w:firstLine="720"/>
        <w:jc w:val="both"/>
        <w:rPr>
          <w:rFonts w:ascii="Times New Roman" w:hAnsi="Times New Roman" w:cs="Times New Roman"/>
          <w:sz w:val="28"/>
          <w:szCs w:val="28"/>
        </w:rPr>
      </w:pPr>
      <w:r w:rsidRPr="00823705">
        <w:rPr>
          <w:rFonts w:ascii="Times New Roman" w:hAnsi="Times New Roman" w:cs="Times New Roman"/>
          <w:sz w:val="28"/>
          <w:szCs w:val="28"/>
        </w:rPr>
        <w:t>1</w:t>
      </w:r>
      <w:r>
        <w:rPr>
          <w:rFonts w:ascii="Times New Roman" w:hAnsi="Times New Roman" w:cs="Times New Roman"/>
          <w:sz w:val="28"/>
          <w:szCs w:val="28"/>
        </w:rPr>
        <w:t>2</w:t>
      </w:r>
      <w:r w:rsidR="002200CF">
        <w:rPr>
          <w:rFonts w:ascii="Times New Roman" w:hAnsi="Times New Roman" w:cs="Times New Roman"/>
          <w:sz w:val="28"/>
          <w:szCs w:val="28"/>
        </w:rPr>
        <w:t>. Svītrot 42.2. </w:t>
      </w:r>
      <w:r>
        <w:rPr>
          <w:rFonts w:ascii="Times New Roman" w:hAnsi="Times New Roman" w:cs="Times New Roman"/>
          <w:sz w:val="28"/>
          <w:szCs w:val="28"/>
        </w:rPr>
        <w:t>apakš</w:t>
      </w:r>
      <w:r w:rsidR="002200CF">
        <w:rPr>
          <w:rFonts w:ascii="Times New Roman" w:hAnsi="Times New Roman" w:cs="Times New Roman"/>
          <w:sz w:val="28"/>
          <w:szCs w:val="28"/>
        </w:rPr>
        <w:t>punktu</w:t>
      </w:r>
      <w:r w:rsidR="00823705" w:rsidRPr="00823705">
        <w:rPr>
          <w:rFonts w:ascii="Times New Roman" w:hAnsi="Times New Roman" w:cs="Times New Roman"/>
          <w:sz w:val="28"/>
          <w:szCs w:val="28"/>
        </w:rPr>
        <w:t>.</w:t>
      </w:r>
    </w:p>
    <w:p w:rsidR="002200CF" w:rsidRDefault="002200CF" w:rsidP="00823705">
      <w:pPr>
        <w:spacing w:after="0" w:line="240" w:lineRule="auto"/>
        <w:ind w:firstLine="720"/>
        <w:jc w:val="both"/>
        <w:rPr>
          <w:rFonts w:ascii="Times New Roman" w:hAnsi="Times New Roman" w:cs="Times New Roman"/>
          <w:sz w:val="28"/>
          <w:szCs w:val="28"/>
        </w:rPr>
      </w:pPr>
    </w:p>
    <w:p w:rsidR="002200CF" w:rsidRPr="002200CF" w:rsidRDefault="00193C0C" w:rsidP="002200CF">
      <w:pPr>
        <w:spacing w:after="0" w:line="240" w:lineRule="auto"/>
        <w:ind w:firstLine="720"/>
        <w:jc w:val="both"/>
        <w:rPr>
          <w:rFonts w:ascii="Times New Roman" w:hAnsi="Times New Roman" w:cs="Times New Roman"/>
          <w:sz w:val="28"/>
          <w:szCs w:val="28"/>
        </w:rPr>
      </w:pPr>
      <w:r w:rsidRPr="002200CF">
        <w:rPr>
          <w:rFonts w:ascii="Times New Roman" w:hAnsi="Times New Roman" w:cs="Times New Roman"/>
          <w:sz w:val="28"/>
          <w:szCs w:val="28"/>
        </w:rPr>
        <w:t>1</w:t>
      </w:r>
      <w:r>
        <w:rPr>
          <w:rFonts w:ascii="Times New Roman" w:hAnsi="Times New Roman" w:cs="Times New Roman"/>
          <w:sz w:val="28"/>
          <w:szCs w:val="28"/>
        </w:rPr>
        <w:t>3</w:t>
      </w:r>
      <w:r w:rsidR="002200CF" w:rsidRPr="002200CF">
        <w:rPr>
          <w:rFonts w:ascii="Times New Roman" w:hAnsi="Times New Roman" w:cs="Times New Roman"/>
          <w:sz w:val="28"/>
          <w:szCs w:val="28"/>
        </w:rPr>
        <w:t>. Izteikt 44. punktu šādā redakcijā:</w:t>
      </w:r>
    </w:p>
    <w:p w:rsidR="002200CF" w:rsidRPr="002200CF" w:rsidRDefault="002200CF" w:rsidP="002200CF">
      <w:pPr>
        <w:shd w:val="clear" w:color="auto" w:fill="FFFFFF"/>
        <w:spacing w:before="120" w:after="120"/>
        <w:ind w:firstLine="720"/>
        <w:jc w:val="both"/>
        <w:rPr>
          <w:rFonts w:ascii="Times New Roman" w:eastAsia="Times New Roman" w:hAnsi="Times New Roman" w:cs="Times New Roman"/>
          <w:sz w:val="28"/>
          <w:szCs w:val="28"/>
          <w:lang w:eastAsia="lv-LV"/>
        </w:rPr>
      </w:pPr>
      <w:r w:rsidRPr="002200CF">
        <w:rPr>
          <w:rFonts w:ascii="Times New Roman" w:hAnsi="Times New Roman" w:cs="Times New Roman"/>
          <w:sz w:val="28"/>
          <w:szCs w:val="28"/>
        </w:rPr>
        <w:t>"</w:t>
      </w:r>
      <w:r w:rsidRPr="002200CF">
        <w:rPr>
          <w:rFonts w:ascii="Times New Roman" w:eastAsia="Times New Roman" w:hAnsi="Times New Roman" w:cs="Times New Roman"/>
          <w:sz w:val="28"/>
          <w:szCs w:val="28"/>
          <w:lang w:eastAsia="lv-LV"/>
        </w:rPr>
        <w:t>44. Centrs 10 darbdienu laikā pēc šo noteikumu </w:t>
      </w:r>
      <w:hyperlink r:id="rId9" w:anchor="p42" w:history="1">
        <w:r w:rsidRPr="002200CF">
          <w:rPr>
            <w:rFonts w:ascii="Times New Roman" w:eastAsia="Times New Roman" w:hAnsi="Times New Roman" w:cs="Times New Roman"/>
            <w:sz w:val="28"/>
            <w:szCs w:val="28"/>
            <w:lang w:eastAsia="lv-LV"/>
          </w:rPr>
          <w:t>42.</w:t>
        </w:r>
        <w:r w:rsidR="00D510B5">
          <w:rPr>
            <w:rFonts w:ascii="Times New Roman" w:eastAsia="Times New Roman" w:hAnsi="Times New Roman" w:cs="Times New Roman"/>
            <w:sz w:val="28"/>
            <w:szCs w:val="28"/>
            <w:lang w:eastAsia="lv-LV"/>
          </w:rPr>
          <w:t> </w:t>
        </w:r>
        <w:r w:rsidRPr="002200CF">
          <w:rPr>
            <w:rFonts w:ascii="Times New Roman" w:eastAsia="Times New Roman" w:hAnsi="Times New Roman" w:cs="Times New Roman"/>
            <w:sz w:val="28"/>
            <w:szCs w:val="28"/>
            <w:lang w:eastAsia="lv-LV"/>
          </w:rPr>
          <w:t>punktā</w:t>
        </w:r>
      </w:hyperlink>
      <w:r w:rsidRPr="002200CF">
        <w:rPr>
          <w:rFonts w:ascii="Times New Roman" w:eastAsia="Times New Roman" w:hAnsi="Times New Roman" w:cs="Times New Roman"/>
          <w:sz w:val="28"/>
          <w:szCs w:val="28"/>
          <w:lang w:eastAsia="lv-LV"/>
        </w:rPr>
        <w:t> minētā iesnieguma saņemšanas sniedz operatoram:</w:t>
      </w:r>
    </w:p>
    <w:p w:rsidR="002200CF" w:rsidRPr="002200CF" w:rsidRDefault="002200CF" w:rsidP="002200CF">
      <w:pPr>
        <w:shd w:val="clear" w:color="auto" w:fill="FFFFFF"/>
        <w:spacing w:before="120" w:after="120"/>
        <w:ind w:firstLine="720"/>
        <w:jc w:val="both"/>
        <w:rPr>
          <w:rFonts w:ascii="Times New Roman" w:eastAsia="Times New Roman" w:hAnsi="Times New Roman" w:cs="Times New Roman"/>
          <w:sz w:val="28"/>
          <w:szCs w:val="28"/>
          <w:lang w:eastAsia="lv-LV"/>
        </w:rPr>
      </w:pPr>
      <w:r w:rsidRPr="002200CF">
        <w:rPr>
          <w:rFonts w:ascii="Times New Roman" w:eastAsia="Times New Roman" w:hAnsi="Times New Roman" w:cs="Times New Roman"/>
          <w:sz w:val="28"/>
          <w:szCs w:val="28"/>
          <w:lang w:eastAsia="lv-LV"/>
        </w:rPr>
        <w:t xml:space="preserve">44.1. informāciju par to piesārņojošo vielu </w:t>
      </w:r>
      <w:proofErr w:type="spellStart"/>
      <w:r w:rsidRPr="002200CF">
        <w:rPr>
          <w:rFonts w:ascii="Times New Roman" w:eastAsia="Times New Roman" w:hAnsi="Times New Roman" w:cs="Times New Roman"/>
          <w:sz w:val="28"/>
          <w:szCs w:val="28"/>
          <w:lang w:eastAsia="lv-LV"/>
        </w:rPr>
        <w:t>koncentrācijām</w:t>
      </w:r>
      <w:proofErr w:type="spellEnd"/>
      <w:r w:rsidRPr="002200CF">
        <w:rPr>
          <w:rFonts w:ascii="Times New Roman" w:eastAsia="Times New Roman" w:hAnsi="Times New Roman" w:cs="Times New Roman"/>
          <w:sz w:val="28"/>
          <w:szCs w:val="28"/>
          <w:lang w:eastAsia="lv-LV"/>
        </w:rPr>
        <w:t>, kurām noteikti gaisa kvalitātes normatīvi. Informāciju sniedz saskaņā ar šo noteikumu </w:t>
      </w:r>
      <w:hyperlink r:id="rId10" w:anchor="piel5" w:history="1">
        <w:r w:rsidRPr="002200CF">
          <w:rPr>
            <w:rFonts w:ascii="Times New Roman" w:eastAsia="Times New Roman" w:hAnsi="Times New Roman" w:cs="Times New Roman"/>
            <w:sz w:val="28"/>
            <w:szCs w:val="28"/>
            <w:lang w:eastAsia="lv-LV"/>
          </w:rPr>
          <w:t>5.pielikuma</w:t>
        </w:r>
      </w:hyperlink>
      <w:r w:rsidRPr="002200CF">
        <w:rPr>
          <w:rFonts w:ascii="Times New Roman" w:eastAsia="Times New Roman" w:hAnsi="Times New Roman" w:cs="Times New Roman"/>
          <w:sz w:val="28"/>
          <w:szCs w:val="28"/>
          <w:lang w:eastAsia="lv-LV"/>
        </w:rPr>
        <w:t> 1., 2., 3., 4. un 5.punktu;</w:t>
      </w:r>
    </w:p>
    <w:p w:rsidR="002200CF" w:rsidRPr="002200CF" w:rsidRDefault="002200CF" w:rsidP="002200CF">
      <w:pPr>
        <w:spacing w:after="0" w:line="240" w:lineRule="auto"/>
        <w:ind w:firstLine="720"/>
        <w:jc w:val="both"/>
        <w:rPr>
          <w:rFonts w:ascii="Times New Roman" w:hAnsi="Times New Roman" w:cs="Times New Roman"/>
          <w:sz w:val="28"/>
          <w:szCs w:val="28"/>
        </w:rPr>
      </w:pPr>
      <w:r w:rsidRPr="002200CF">
        <w:rPr>
          <w:rFonts w:ascii="Times New Roman" w:eastAsia="Times New Roman" w:hAnsi="Times New Roman" w:cs="Times New Roman"/>
          <w:sz w:val="28"/>
          <w:szCs w:val="28"/>
          <w:lang w:eastAsia="lv-LV"/>
        </w:rPr>
        <w:t>44.2. datus par meteoroloģiskajiem apstākļiem piesārņojošās darbības iespējamajā ietekmes zonā."</w:t>
      </w:r>
    </w:p>
    <w:p w:rsidR="00B8156F" w:rsidRDefault="00B8156F" w:rsidP="00823705">
      <w:pPr>
        <w:spacing w:after="0" w:line="240" w:lineRule="auto"/>
        <w:ind w:firstLine="720"/>
        <w:jc w:val="both"/>
        <w:rPr>
          <w:rFonts w:ascii="Times New Roman" w:hAnsi="Times New Roman" w:cs="Times New Roman"/>
          <w:sz w:val="28"/>
          <w:szCs w:val="28"/>
        </w:rPr>
      </w:pPr>
    </w:p>
    <w:p w:rsidR="00B8156F" w:rsidRPr="00823705" w:rsidRDefault="00193C0C" w:rsidP="00823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374C70">
        <w:rPr>
          <w:rFonts w:ascii="Times New Roman" w:hAnsi="Times New Roman" w:cs="Times New Roman"/>
          <w:sz w:val="28"/>
          <w:szCs w:val="28"/>
        </w:rPr>
        <w:t>.</w:t>
      </w:r>
      <w:r w:rsidR="00B8156F">
        <w:rPr>
          <w:rFonts w:ascii="Times New Roman" w:hAnsi="Times New Roman" w:cs="Times New Roman"/>
          <w:sz w:val="28"/>
          <w:szCs w:val="28"/>
        </w:rPr>
        <w:t xml:space="preserve"> Svītrot 46. punktā vārdus "pa pastu vai</w:t>
      </w:r>
      <w:r w:rsidR="00460DA7">
        <w:rPr>
          <w:rFonts w:ascii="Times New Roman" w:hAnsi="Times New Roman" w:cs="Times New Roman"/>
          <w:sz w:val="28"/>
          <w:szCs w:val="28"/>
        </w:rPr>
        <w:t>"</w:t>
      </w:r>
      <w:r w:rsidR="00B8156F">
        <w:rPr>
          <w:rFonts w:ascii="Times New Roman" w:hAnsi="Times New Roman" w:cs="Times New Roman"/>
          <w:sz w:val="28"/>
          <w:szCs w:val="28"/>
        </w:rPr>
        <w:t>.</w:t>
      </w:r>
    </w:p>
    <w:p w:rsidR="00823705" w:rsidRPr="00823705" w:rsidRDefault="00823705" w:rsidP="00823705">
      <w:pPr>
        <w:spacing w:after="0" w:line="240" w:lineRule="auto"/>
        <w:ind w:firstLine="720"/>
        <w:jc w:val="both"/>
        <w:rPr>
          <w:rFonts w:ascii="Times New Roman" w:hAnsi="Times New Roman" w:cs="Times New Roman"/>
          <w:sz w:val="28"/>
          <w:szCs w:val="28"/>
        </w:rPr>
      </w:pPr>
    </w:p>
    <w:p w:rsidR="00823705" w:rsidRPr="00823705" w:rsidRDefault="00193C0C" w:rsidP="00823705">
      <w:pPr>
        <w:spacing w:after="0" w:line="240" w:lineRule="auto"/>
        <w:ind w:firstLine="720"/>
        <w:jc w:val="both"/>
        <w:rPr>
          <w:rFonts w:ascii="Times New Roman" w:hAnsi="Times New Roman" w:cs="Times New Roman"/>
          <w:sz w:val="28"/>
          <w:szCs w:val="28"/>
        </w:rPr>
      </w:pPr>
      <w:r w:rsidRPr="00823705">
        <w:rPr>
          <w:rFonts w:ascii="Times New Roman" w:hAnsi="Times New Roman" w:cs="Times New Roman"/>
          <w:sz w:val="28"/>
          <w:szCs w:val="28"/>
        </w:rPr>
        <w:t>1</w:t>
      </w:r>
      <w:r>
        <w:rPr>
          <w:rFonts w:ascii="Times New Roman" w:hAnsi="Times New Roman" w:cs="Times New Roman"/>
          <w:sz w:val="28"/>
          <w:szCs w:val="28"/>
        </w:rPr>
        <w:t>5</w:t>
      </w:r>
      <w:r w:rsidR="00823705" w:rsidRPr="00823705">
        <w:rPr>
          <w:rFonts w:ascii="Times New Roman" w:hAnsi="Times New Roman" w:cs="Times New Roman"/>
          <w:sz w:val="28"/>
          <w:szCs w:val="28"/>
        </w:rPr>
        <w:t xml:space="preserve">. </w:t>
      </w:r>
      <w:r w:rsidR="00B94F02">
        <w:rPr>
          <w:rFonts w:ascii="Times New Roman" w:hAnsi="Times New Roman" w:cs="Times New Roman"/>
          <w:sz w:val="28"/>
          <w:szCs w:val="28"/>
        </w:rPr>
        <w:t xml:space="preserve">Aizstāt </w:t>
      </w:r>
      <w:r w:rsidR="00E73B67" w:rsidRPr="00823705">
        <w:rPr>
          <w:rFonts w:ascii="Times New Roman" w:hAnsi="Times New Roman" w:cs="Times New Roman"/>
          <w:sz w:val="28"/>
          <w:szCs w:val="28"/>
        </w:rPr>
        <w:t xml:space="preserve"> </w:t>
      </w:r>
      <w:r w:rsidR="00B94F02">
        <w:rPr>
          <w:rFonts w:ascii="Times New Roman" w:hAnsi="Times New Roman" w:cs="Times New Roman"/>
          <w:sz w:val="28"/>
          <w:szCs w:val="28"/>
        </w:rPr>
        <w:t>n</w:t>
      </w:r>
      <w:r w:rsidR="00823705" w:rsidRPr="00823705">
        <w:rPr>
          <w:rFonts w:ascii="Times New Roman" w:hAnsi="Times New Roman" w:cs="Times New Roman"/>
          <w:sz w:val="28"/>
          <w:szCs w:val="28"/>
        </w:rPr>
        <w:t xml:space="preserve">oteikumu 1. pielikuma tabulas 1.1. un 1.2. </w:t>
      </w:r>
      <w:r>
        <w:rPr>
          <w:rFonts w:ascii="Times New Roman" w:hAnsi="Times New Roman" w:cs="Times New Roman"/>
          <w:sz w:val="28"/>
          <w:szCs w:val="28"/>
        </w:rPr>
        <w:t>apakš</w:t>
      </w:r>
      <w:r w:rsidR="00823705" w:rsidRPr="00823705">
        <w:rPr>
          <w:rFonts w:ascii="Times New Roman" w:hAnsi="Times New Roman" w:cs="Times New Roman"/>
          <w:sz w:val="28"/>
          <w:szCs w:val="28"/>
        </w:rPr>
        <w:t xml:space="preserve">punktā </w:t>
      </w:r>
      <w:r w:rsidR="00E73B67">
        <w:rPr>
          <w:rFonts w:ascii="Times New Roman" w:hAnsi="Times New Roman" w:cs="Times New Roman"/>
          <w:sz w:val="28"/>
          <w:szCs w:val="28"/>
        </w:rPr>
        <w:t xml:space="preserve">4 </w:t>
      </w:r>
      <w:r w:rsidR="00B94F02">
        <w:rPr>
          <w:rFonts w:ascii="Times New Roman" w:hAnsi="Times New Roman" w:cs="Times New Roman"/>
          <w:sz w:val="28"/>
          <w:szCs w:val="28"/>
        </w:rPr>
        <w:t>kolonā</w:t>
      </w:r>
      <w:r w:rsidR="00E73B67">
        <w:rPr>
          <w:rFonts w:ascii="Times New Roman" w:hAnsi="Times New Roman" w:cs="Times New Roman"/>
          <w:sz w:val="28"/>
          <w:szCs w:val="28"/>
        </w:rPr>
        <w:t xml:space="preserve"> </w:t>
      </w:r>
      <w:r w:rsidR="00B94F02">
        <w:rPr>
          <w:rFonts w:ascii="Times New Roman" w:hAnsi="Times New Roman" w:cs="Times New Roman"/>
          <w:sz w:val="28"/>
          <w:szCs w:val="28"/>
        </w:rPr>
        <w:t xml:space="preserve">ar nosaukumu </w:t>
      </w:r>
      <w:r w:rsidR="00E73B67">
        <w:rPr>
          <w:rFonts w:ascii="Times New Roman" w:hAnsi="Times New Roman" w:cs="Times New Roman"/>
          <w:sz w:val="28"/>
          <w:szCs w:val="28"/>
        </w:rPr>
        <w:t xml:space="preserve">"Darbības apjoms" </w:t>
      </w:r>
      <w:r w:rsidR="00B94F02">
        <w:rPr>
          <w:rFonts w:ascii="Times New Roman" w:hAnsi="Times New Roman" w:cs="Times New Roman"/>
          <w:sz w:val="28"/>
          <w:szCs w:val="28"/>
        </w:rPr>
        <w:t>vārdus</w:t>
      </w:r>
      <w:r w:rsidR="00823705" w:rsidRPr="00823705">
        <w:rPr>
          <w:rFonts w:ascii="Times New Roman" w:hAnsi="Times New Roman" w:cs="Times New Roman"/>
          <w:sz w:val="28"/>
          <w:szCs w:val="28"/>
        </w:rPr>
        <w:t xml:space="preserve"> "nominālā</w:t>
      </w:r>
      <w:r w:rsidR="00E73B67">
        <w:rPr>
          <w:rFonts w:ascii="Times New Roman" w:hAnsi="Times New Roman" w:cs="Times New Roman"/>
          <w:sz w:val="28"/>
          <w:szCs w:val="28"/>
        </w:rPr>
        <w:t xml:space="preserve"> jauda</w:t>
      </w:r>
      <w:r w:rsidR="00823705" w:rsidRPr="00823705">
        <w:rPr>
          <w:rFonts w:ascii="Times New Roman" w:hAnsi="Times New Roman" w:cs="Times New Roman"/>
          <w:sz w:val="28"/>
          <w:szCs w:val="28"/>
        </w:rPr>
        <w:t>" ar vārdiem "</w:t>
      </w:r>
      <w:r w:rsidR="00E73B67">
        <w:rPr>
          <w:rFonts w:ascii="Times New Roman" w:hAnsi="Times New Roman" w:cs="Times New Roman"/>
          <w:sz w:val="28"/>
          <w:szCs w:val="28"/>
        </w:rPr>
        <w:t xml:space="preserve">nominālā </w:t>
      </w:r>
      <w:r w:rsidR="00823705" w:rsidRPr="00823705">
        <w:rPr>
          <w:rFonts w:ascii="Times New Roman" w:hAnsi="Times New Roman" w:cs="Times New Roman"/>
          <w:sz w:val="28"/>
          <w:szCs w:val="28"/>
        </w:rPr>
        <w:t>ievadītā siltuma</w:t>
      </w:r>
      <w:r w:rsidR="00E73B67">
        <w:rPr>
          <w:rFonts w:ascii="Times New Roman" w:hAnsi="Times New Roman" w:cs="Times New Roman"/>
          <w:sz w:val="28"/>
          <w:szCs w:val="28"/>
        </w:rPr>
        <w:t xml:space="preserve"> jauda</w:t>
      </w:r>
      <w:r w:rsidR="00823705" w:rsidRPr="00823705">
        <w:rPr>
          <w:rFonts w:ascii="Times New Roman" w:hAnsi="Times New Roman" w:cs="Times New Roman"/>
          <w:sz w:val="28"/>
          <w:szCs w:val="28"/>
        </w:rPr>
        <w:t>".</w:t>
      </w:r>
    </w:p>
    <w:p w:rsidR="00823705" w:rsidRDefault="00823705" w:rsidP="00823705">
      <w:pPr>
        <w:spacing w:after="0" w:line="240" w:lineRule="auto"/>
        <w:ind w:firstLine="720"/>
        <w:jc w:val="both"/>
        <w:rPr>
          <w:rFonts w:ascii="Times New Roman" w:hAnsi="Times New Roman" w:cs="Times New Roman"/>
          <w:sz w:val="28"/>
          <w:szCs w:val="28"/>
        </w:rPr>
      </w:pPr>
    </w:p>
    <w:p w:rsidR="00823705" w:rsidRPr="00823705" w:rsidRDefault="00193C0C" w:rsidP="00823705">
      <w:pPr>
        <w:spacing w:after="0" w:line="240" w:lineRule="auto"/>
        <w:ind w:firstLine="720"/>
        <w:jc w:val="both"/>
        <w:rPr>
          <w:rFonts w:ascii="Times New Roman" w:hAnsi="Times New Roman" w:cs="Times New Roman"/>
          <w:sz w:val="28"/>
          <w:szCs w:val="28"/>
        </w:rPr>
      </w:pPr>
      <w:r w:rsidRPr="00823705">
        <w:rPr>
          <w:rFonts w:ascii="Times New Roman" w:hAnsi="Times New Roman" w:cs="Times New Roman"/>
          <w:sz w:val="28"/>
          <w:szCs w:val="28"/>
        </w:rPr>
        <w:t>1</w:t>
      </w:r>
      <w:r>
        <w:rPr>
          <w:rFonts w:ascii="Times New Roman" w:hAnsi="Times New Roman" w:cs="Times New Roman"/>
          <w:sz w:val="28"/>
          <w:szCs w:val="28"/>
        </w:rPr>
        <w:t>6</w:t>
      </w:r>
      <w:r w:rsidR="00823705" w:rsidRPr="00823705">
        <w:rPr>
          <w:rFonts w:ascii="Times New Roman" w:hAnsi="Times New Roman" w:cs="Times New Roman"/>
          <w:sz w:val="28"/>
          <w:szCs w:val="28"/>
        </w:rPr>
        <w:t xml:space="preserve">. </w:t>
      </w:r>
      <w:r w:rsidR="00B94F02">
        <w:rPr>
          <w:rFonts w:ascii="Times New Roman" w:hAnsi="Times New Roman" w:cs="Times New Roman"/>
          <w:sz w:val="28"/>
          <w:szCs w:val="28"/>
        </w:rPr>
        <w:t>Papildināt n</w:t>
      </w:r>
      <w:r w:rsidR="00823705" w:rsidRPr="00823705">
        <w:rPr>
          <w:rFonts w:ascii="Times New Roman" w:hAnsi="Times New Roman" w:cs="Times New Roman"/>
          <w:sz w:val="28"/>
          <w:szCs w:val="28"/>
        </w:rPr>
        <w:t>oteikumu 2. pielikumā tabulu ar 4 rindu šādā redakcijā:</w:t>
      </w:r>
    </w:p>
    <w:p w:rsidR="00823705" w:rsidRPr="00A30046" w:rsidRDefault="00823705" w:rsidP="00833979">
      <w:pPr>
        <w:shd w:val="clear" w:color="auto" w:fill="FFFFFF"/>
        <w:spacing w:after="0" w:line="240" w:lineRule="auto"/>
        <w:ind w:firstLine="720"/>
        <w:rPr>
          <w:rFonts w:ascii="Times New Roman" w:hAnsi="Times New Roman" w:cs="Times New Roman"/>
          <w:sz w:val="28"/>
          <w:szCs w:val="28"/>
        </w:rPr>
      </w:pPr>
      <w:r>
        <w:rPr>
          <w:rFonts w:ascii="Times New Roman" w:eastAsia="Times New Roman" w:hAnsi="Times New Roman" w:cs="Times New Roman"/>
          <w:sz w:val="28"/>
          <w:szCs w:val="28"/>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45"/>
        <w:gridCol w:w="2028"/>
        <w:gridCol w:w="3229"/>
        <w:gridCol w:w="3229"/>
      </w:tblGrid>
      <w:tr w:rsidR="00823705" w:rsidRPr="0052637B" w:rsidTr="001F5D24">
        <w:tc>
          <w:tcPr>
            <w:tcW w:w="350" w:type="pct"/>
            <w:tcBorders>
              <w:top w:val="outset" w:sz="6" w:space="0" w:color="414142"/>
              <w:left w:val="outset" w:sz="6" w:space="0" w:color="414142"/>
              <w:bottom w:val="outset" w:sz="6" w:space="0" w:color="414142"/>
              <w:right w:val="outset" w:sz="6" w:space="0" w:color="414142"/>
            </w:tcBorders>
          </w:tcPr>
          <w:p w:rsidR="00823705" w:rsidRPr="0052637B" w:rsidRDefault="00823705" w:rsidP="00833979">
            <w:pPr>
              <w:spacing w:after="0" w:line="240" w:lineRule="auto"/>
              <w:rPr>
                <w:rFonts w:ascii="Times New Roman" w:eastAsia="Times New Roman" w:hAnsi="Times New Roman" w:cs="Times New Roman"/>
                <w:sz w:val="24"/>
                <w:szCs w:val="24"/>
                <w:lang w:eastAsia="lv-LV"/>
              </w:rPr>
            </w:pPr>
            <w:r w:rsidRPr="0052637B">
              <w:rPr>
                <w:rFonts w:ascii="Times New Roman" w:eastAsia="Times New Roman" w:hAnsi="Times New Roman" w:cs="Times New Roman"/>
                <w:sz w:val="24"/>
                <w:szCs w:val="24"/>
                <w:lang w:eastAsia="lv-LV"/>
              </w:rPr>
              <w:t>4.</w:t>
            </w:r>
          </w:p>
        </w:tc>
        <w:tc>
          <w:tcPr>
            <w:tcW w:w="1100" w:type="pct"/>
            <w:tcBorders>
              <w:top w:val="outset" w:sz="6" w:space="0" w:color="414142"/>
              <w:left w:val="outset" w:sz="6" w:space="0" w:color="414142"/>
              <w:bottom w:val="outset" w:sz="6" w:space="0" w:color="414142"/>
              <w:right w:val="outset" w:sz="6" w:space="0" w:color="414142"/>
            </w:tcBorders>
          </w:tcPr>
          <w:p w:rsidR="00823705" w:rsidRPr="0052637B" w:rsidRDefault="00823705" w:rsidP="00833979">
            <w:pPr>
              <w:spacing w:after="0" w:line="240" w:lineRule="auto"/>
              <w:rPr>
                <w:rFonts w:ascii="Times New Roman" w:eastAsia="Times New Roman" w:hAnsi="Times New Roman" w:cs="Times New Roman"/>
                <w:i/>
                <w:iCs/>
                <w:sz w:val="24"/>
                <w:szCs w:val="24"/>
                <w:lang w:eastAsia="lv-LV"/>
              </w:rPr>
            </w:pPr>
            <w:r w:rsidRPr="0052637B">
              <w:rPr>
                <w:rFonts w:ascii="Times New Roman" w:hAnsi="Times New Roman" w:cs="Times New Roman"/>
                <w:bCs/>
                <w:i/>
                <w:sz w:val="24"/>
                <w:szCs w:val="24"/>
                <w:lang w:eastAsia="lv-LV"/>
              </w:rPr>
              <w:t xml:space="preserve">AERMOD </w:t>
            </w:r>
            <w:proofErr w:type="spellStart"/>
            <w:r w:rsidRPr="0052637B">
              <w:rPr>
                <w:rFonts w:ascii="Times New Roman" w:hAnsi="Times New Roman" w:cs="Times New Roman"/>
                <w:bCs/>
                <w:i/>
                <w:sz w:val="24"/>
                <w:szCs w:val="24"/>
                <w:lang w:eastAsia="lv-LV"/>
              </w:rPr>
              <w:t>View</w:t>
            </w:r>
            <w:proofErr w:type="spellEnd"/>
            <w:r w:rsidRPr="0052637B">
              <w:rPr>
                <w:rFonts w:ascii="Times New Roman" w:hAnsi="Times New Roman" w:cs="Times New Roman"/>
                <w:bCs/>
                <w:i/>
                <w:sz w:val="24"/>
                <w:szCs w:val="24"/>
                <w:lang w:eastAsia="lv-LV"/>
              </w:rPr>
              <w:t>™</w:t>
            </w:r>
          </w:p>
        </w:tc>
        <w:tc>
          <w:tcPr>
            <w:tcW w:w="1750" w:type="pct"/>
            <w:tcBorders>
              <w:top w:val="outset" w:sz="6" w:space="0" w:color="414142"/>
              <w:left w:val="outset" w:sz="6" w:space="0" w:color="414142"/>
              <w:bottom w:val="outset" w:sz="6" w:space="0" w:color="414142"/>
              <w:right w:val="outset" w:sz="6" w:space="0" w:color="414142"/>
            </w:tcBorders>
          </w:tcPr>
          <w:p w:rsidR="00823705" w:rsidRPr="0052637B" w:rsidRDefault="00823705" w:rsidP="00833979">
            <w:pPr>
              <w:spacing w:after="0" w:line="240" w:lineRule="auto"/>
              <w:rPr>
                <w:rFonts w:ascii="Times New Roman" w:eastAsia="Times New Roman" w:hAnsi="Times New Roman" w:cs="Times New Roman"/>
                <w:sz w:val="24"/>
                <w:szCs w:val="24"/>
                <w:lang w:eastAsia="lv-LV"/>
              </w:rPr>
            </w:pPr>
            <w:proofErr w:type="spellStart"/>
            <w:r w:rsidRPr="0052637B">
              <w:rPr>
                <w:rFonts w:ascii="Times New Roman" w:hAnsi="Times New Roman" w:cs="Times New Roman"/>
                <w:bCs/>
                <w:sz w:val="24"/>
                <w:szCs w:val="24"/>
              </w:rPr>
              <w:t>Lakes</w:t>
            </w:r>
            <w:proofErr w:type="spellEnd"/>
            <w:r w:rsidRPr="0052637B">
              <w:rPr>
                <w:rFonts w:ascii="Times New Roman" w:hAnsi="Times New Roman" w:cs="Times New Roman"/>
                <w:bCs/>
                <w:sz w:val="24"/>
                <w:szCs w:val="24"/>
              </w:rPr>
              <w:t xml:space="preserve"> </w:t>
            </w:r>
            <w:proofErr w:type="spellStart"/>
            <w:r w:rsidRPr="0052637B">
              <w:rPr>
                <w:rFonts w:ascii="Times New Roman" w:hAnsi="Times New Roman" w:cs="Times New Roman"/>
                <w:bCs/>
                <w:sz w:val="24"/>
                <w:szCs w:val="24"/>
              </w:rPr>
              <w:t>Environmental</w:t>
            </w:r>
            <w:proofErr w:type="spellEnd"/>
          </w:p>
        </w:tc>
        <w:tc>
          <w:tcPr>
            <w:tcW w:w="1750" w:type="pct"/>
            <w:tcBorders>
              <w:top w:val="outset" w:sz="6" w:space="0" w:color="414142"/>
              <w:left w:val="outset" w:sz="6" w:space="0" w:color="414142"/>
              <w:bottom w:val="outset" w:sz="6" w:space="0" w:color="414142"/>
              <w:right w:val="outset" w:sz="6" w:space="0" w:color="414142"/>
            </w:tcBorders>
          </w:tcPr>
          <w:p w:rsidR="00823705" w:rsidRPr="0052637B" w:rsidRDefault="00823705" w:rsidP="00833979">
            <w:pPr>
              <w:spacing w:after="0" w:line="240" w:lineRule="auto"/>
              <w:rPr>
                <w:rFonts w:ascii="Times New Roman" w:eastAsia="Times New Roman" w:hAnsi="Times New Roman" w:cs="Times New Roman"/>
                <w:sz w:val="24"/>
                <w:szCs w:val="24"/>
                <w:lang w:eastAsia="lv-LV"/>
              </w:rPr>
            </w:pPr>
          </w:p>
        </w:tc>
      </w:tr>
    </w:tbl>
    <w:p w:rsidR="00B7356C" w:rsidRPr="00CA3CAA" w:rsidRDefault="00823705" w:rsidP="00CA3CAA">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w:t>
      </w:r>
    </w:p>
    <w:p w:rsidR="005E568D" w:rsidRDefault="005E568D" w:rsidP="00833979">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r>
      <w:r w:rsidR="00193C0C" w:rsidRPr="00B76DF2">
        <w:rPr>
          <w:rFonts w:ascii="Times New Roman" w:hAnsi="Times New Roman" w:cs="Times New Roman"/>
          <w:sz w:val="28"/>
          <w:szCs w:val="28"/>
        </w:rPr>
        <w:t>A</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K</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w:t>
      </w:r>
      <w:r w:rsidRPr="00B76DF2">
        <w:rPr>
          <w:rFonts w:ascii="Times New Roman" w:hAnsi="Times New Roman" w:cs="Times New Roman"/>
          <w:sz w:val="28"/>
          <w:szCs w:val="28"/>
        </w:rPr>
        <w:t>Kariņš</w:t>
      </w:r>
    </w:p>
    <w:p w:rsidR="00833979" w:rsidRPr="00B76DF2" w:rsidRDefault="00833979" w:rsidP="00833979">
      <w:pPr>
        <w:tabs>
          <w:tab w:val="left" w:pos="6237"/>
        </w:tabs>
        <w:spacing w:after="0" w:line="240" w:lineRule="auto"/>
        <w:jc w:val="both"/>
        <w:rPr>
          <w:rFonts w:ascii="Times New Roman" w:hAnsi="Times New Roman" w:cs="Times New Roman"/>
          <w:sz w:val="28"/>
          <w:szCs w:val="28"/>
        </w:rPr>
      </w:pPr>
    </w:p>
    <w:p w:rsidR="005E568D" w:rsidRPr="00B76DF2" w:rsidRDefault="00B43796" w:rsidP="005E568D">
      <w:pPr>
        <w:tabs>
          <w:tab w:val="left" w:pos="6237"/>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005E568D" w:rsidRPr="00B76DF2">
        <w:rPr>
          <w:rFonts w:ascii="Times New Roman" w:hAnsi="Times New Roman" w:cs="Times New Roman"/>
          <w:sz w:val="28"/>
          <w:szCs w:val="28"/>
        </w:rPr>
        <w:t xml:space="preserve"> ministrs</w:t>
      </w:r>
      <w:r w:rsidR="005E568D" w:rsidRPr="00B76DF2">
        <w:rPr>
          <w:rFonts w:ascii="Times New Roman" w:hAnsi="Times New Roman" w:cs="Times New Roman"/>
          <w:sz w:val="28"/>
          <w:szCs w:val="28"/>
        </w:rPr>
        <w:tab/>
      </w:r>
      <w:r>
        <w:rPr>
          <w:rFonts w:ascii="Times New Roman" w:hAnsi="Times New Roman" w:cs="Times New Roman"/>
          <w:sz w:val="28"/>
          <w:szCs w:val="28"/>
        </w:rPr>
        <w:t>Juris Pūce</w:t>
      </w:r>
    </w:p>
    <w:p w:rsidR="005E568D" w:rsidRPr="00B76DF2" w:rsidRDefault="005E568D" w:rsidP="005E568D">
      <w:pPr>
        <w:spacing w:after="0" w:line="240" w:lineRule="auto"/>
        <w:jc w:val="both"/>
        <w:rPr>
          <w:rFonts w:ascii="Times New Roman" w:hAnsi="Times New Roman" w:cs="Times New Roman"/>
          <w:sz w:val="28"/>
          <w:szCs w:val="28"/>
        </w:rPr>
      </w:pPr>
    </w:p>
    <w:p w:rsidR="009F114D" w:rsidRPr="00B76DF2" w:rsidRDefault="009F114D" w:rsidP="00CA3CAA">
      <w:pPr>
        <w:tabs>
          <w:tab w:val="left" w:pos="6237"/>
        </w:tabs>
        <w:spacing w:after="0" w:line="240" w:lineRule="auto"/>
        <w:jc w:val="both"/>
        <w:rPr>
          <w:rFonts w:ascii="Times New Roman" w:hAnsi="Times New Roman" w:cs="Times New Roman"/>
          <w:sz w:val="28"/>
          <w:szCs w:val="28"/>
        </w:rPr>
      </w:pPr>
    </w:p>
    <w:sectPr w:rsidR="009F114D" w:rsidRPr="00B76DF2" w:rsidSect="00B76DF2">
      <w:headerReference w:type="default" r:id="rId11"/>
      <w:footerReference w:type="defaul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D1" w:rsidRDefault="005E41D1" w:rsidP="00A174EF">
      <w:pPr>
        <w:spacing w:after="0" w:line="240" w:lineRule="auto"/>
      </w:pPr>
      <w:r>
        <w:separator/>
      </w:r>
    </w:p>
  </w:endnote>
  <w:endnote w:type="continuationSeparator" w:id="0">
    <w:p w:rsidR="005E41D1" w:rsidRDefault="005E41D1" w:rsidP="00A17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38" w:rsidRPr="00155107" w:rsidRDefault="00245734" w:rsidP="00155107">
    <w:pPr>
      <w:pStyle w:val="Footer"/>
      <w:rPr>
        <w:rFonts w:ascii="Times New Roman" w:hAnsi="Times New Roman" w:cs="Times New Roman"/>
        <w:sz w:val="20"/>
        <w:szCs w:val="20"/>
      </w:rPr>
    </w:pPr>
    <w:fldSimple w:instr=" FILENAME   \* MERGEFORMAT ">
      <w:r w:rsidR="00155107">
        <w:rPr>
          <w:rFonts w:ascii="Times New Roman" w:hAnsi="Times New Roman" w:cs="Times New Roman"/>
          <w:noProof/>
          <w:sz w:val="20"/>
          <w:szCs w:val="20"/>
        </w:rPr>
        <w:t>VARAMNot_</w:t>
      </w:r>
      <w:r w:rsidR="00E22566">
        <w:rPr>
          <w:rFonts w:ascii="Times New Roman" w:hAnsi="Times New Roman" w:cs="Times New Roman"/>
          <w:noProof/>
          <w:sz w:val="20"/>
          <w:szCs w:val="20"/>
        </w:rPr>
        <w:t>0506</w:t>
      </w:r>
      <w:r w:rsidR="00155107">
        <w:rPr>
          <w:rFonts w:ascii="Times New Roman" w:hAnsi="Times New Roman" w:cs="Times New Roman"/>
          <w:noProof/>
          <w:sz w:val="20"/>
          <w:szCs w:val="20"/>
        </w:rPr>
        <w:t>20_limiti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38" w:rsidRPr="00577A07" w:rsidRDefault="00245734">
    <w:pPr>
      <w:pStyle w:val="Footer"/>
      <w:rPr>
        <w:rFonts w:ascii="Times New Roman" w:hAnsi="Times New Roman" w:cs="Times New Roman"/>
        <w:sz w:val="20"/>
        <w:szCs w:val="20"/>
      </w:rPr>
    </w:pPr>
    <w:fldSimple w:instr=" FILENAME   \* MERGEFORMAT ">
      <w:r w:rsidR="00155107">
        <w:rPr>
          <w:rFonts w:ascii="Times New Roman" w:hAnsi="Times New Roman" w:cs="Times New Roman"/>
          <w:noProof/>
          <w:sz w:val="20"/>
          <w:szCs w:val="20"/>
        </w:rPr>
        <w:t>VARAM</w:t>
      </w:r>
      <w:r w:rsidR="004A4051">
        <w:rPr>
          <w:rFonts w:ascii="Times New Roman" w:hAnsi="Times New Roman" w:cs="Times New Roman"/>
          <w:noProof/>
          <w:sz w:val="20"/>
          <w:szCs w:val="20"/>
        </w:rPr>
        <w:t>Not_</w:t>
      </w:r>
      <w:r w:rsidR="00E22566">
        <w:rPr>
          <w:rFonts w:ascii="Times New Roman" w:hAnsi="Times New Roman" w:cs="Times New Roman"/>
          <w:noProof/>
          <w:sz w:val="20"/>
          <w:szCs w:val="20"/>
        </w:rPr>
        <w:t>0506</w:t>
      </w:r>
      <w:r w:rsidR="004A4051">
        <w:rPr>
          <w:rFonts w:ascii="Times New Roman" w:hAnsi="Times New Roman" w:cs="Times New Roman"/>
          <w:noProof/>
          <w:sz w:val="20"/>
          <w:szCs w:val="20"/>
        </w:rPr>
        <w:t>20_</w:t>
      </w:r>
      <w:r w:rsidR="00155107">
        <w:rPr>
          <w:rFonts w:ascii="Times New Roman" w:hAnsi="Times New Roman" w:cs="Times New Roman"/>
          <w:noProof/>
          <w:sz w:val="20"/>
          <w:szCs w:val="20"/>
        </w:rPr>
        <w:t>limiti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D1" w:rsidRDefault="005E41D1" w:rsidP="00A174EF">
      <w:pPr>
        <w:spacing w:after="0" w:line="240" w:lineRule="auto"/>
      </w:pPr>
      <w:r>
        <w:separator/>
      </w:r>
    </w:p>
  </w:footnote>
  <w:footnote w:type="continuationSeparator" w:id="0">
    <w:p w:rsidR="005E41D1" w:rsidRDefault="005E41D1" w:rsidP="00A17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14363"/>
      <w:docPartObj>
        <w:docPartGallery w:val="Page Numbers (Top of Page)"/>
        <w:docPartUnique/>
      </w:docPartObj>
    </w:sdtPr>
    <w:sdtEndPr>
      <w:rPr>
        <w:rFonts w:ascii="Times New Roman" w:hAnsi="Times New Roman" w:cs="Times New Roman"/>
        <w:noProof/>
        <w:sz w:val="24"/>
        <w:szCs w:val="24"/>
      </w:rPr>
    </w:sdtEndPr>
    <w:sdtContent>
      <w:p w:rsidR="00874138" w:rsidRPr="003C53C2" w:rsidRDefault="00245734">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E22566">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rsidR="00874138" w:rsidRDefault="008741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C72E61"/>
    <w:rsid w:val="000007C0"/>
    <w:rsid w:val="0000643A"/>
    <w:rsid w:val="0001079B"/>
    <w:rsid w:val="00012A89"/>
    <w:rsid w:val="00025105"/>
    <w:rsid w:val="00051A75"/>
    <w:rsid w:val="00062A20"/>
    <w:rsid w:val="00066219"/>
    <w:rsid w:val="00066817"/>
    <w:rsid w:val="00066D7A"/>
    <w:rsid w:val="00072FAE"/>
    <w:rsid w:val="00084441"/>
    <w:rsid w:val="000966D4"/>
    <w:rsid w:val="000979BE"/>
    <w:rsid w:val="000B19A6"/>
    <w:rsid w:val="000D18CF"/>
    <w:rsid w:val="000D4B58"/>
    <w:rsid w:val="000E59B7"/>
    <w:rsid w:val="001258FB"/>
    <w:rsid w:val="00127765"/>
    <w:rsid w:val="00142D84"/>
    <w:rsid w:val="00145D98"/>
    <w:rsid w:val="00150AB7"/>
    <w:rsid w:val="00155107"/>
    <w:rsid w:val="001561A8"/>
    <w:rsid w:val="00173A09"/>
    <w:rsid w:val="00176677"/>
    <w:rsid w:val="0019278A"/>
    <w:rsid w:val="00192BCF"/>
    <w:rsid w:val="00193C0C"/>
    <w:rsid w:val="00194E08"/>
    <w:rsid w:val="001A0196"/>
    <w:rsid w:val="001B357B"/>
    <w:rsid w:val="001B740E"/>
    <w:rsid w:val="001C4C05"/>
    <w:rsid w:val="001C57E9"/>
    <w:rsid w:val="001C6006"/>
    <w:rsid w:val="001C653C"/>
    <w:rsid w:val="001D135C"/>
    <w:rsid w:val="001D2339"/>
    <w:rsid w:val="001D34FD"/>
    <w:rsid w:val="00200280"/>
    <w:rsid w:val="00215A5C"/>
    <w:rsid w:val="002200CF"/>
    <w:rsid w:val="00224944"/>
    <w:rsid w:val="00227C61"/>
    <w:rsid w:val="00244C20"/>
    <w:rsid w:val="00245734"/>
    <w:rsid w:val="00247943"/>
    <w:rsid w:val="00247BC1"/>
    <w:rsid w:val="00277303"/>
    <w:rsid w:val="00293637"/>
    <w:rsid w:val="00295703"/>
    <w:rsid w:val="002B54C6"/>
    <w:rsid w:val="002C1373"/>
    <w:rsid w:val="002E0732"/>
    <w:rsid w:val="002E4206"/>
    <w:rsid w:val="002E4EB0"/>
    <w:rsid w:val="002F6653"/>
    <w:rsid w:val="00303BA2"/>
    <w:rsid w:val="0030463F"/>
    <w:rsid w:val="00333031"/>
    <w:rsid w:val="00333974"/>
    <w:rsid w:val="00337834"/>
    <w:rsid w:val="00346FFF"/>
    <w:rsid w:val="0035064A"/>
    <w:rsid w:val="00370228"/>
    <w:rsid w:val="00374C70"/>
    <w:rsid w:val="00377ADD"/>
    <w:rsid w:val="00381801"/>
    <w:rsid w:val="00382368"/>
    <w:rsid w:val="0038315A"/>
    <w:rsid w:val="00385136"/>
    <w:rsid w:val="003914A6"/>
    <w:rsid w:val="003C4CF3"/>
    <w:rsid w:val="003C53C2"/>
    <w:rsid w:val="003D2C27"/>
    <w:rsid w:val="003E306A"/>
    <w:rsid w:val="00400C99"/>
    <w:rsid w:val="004231D9"/>
    <w:rsid w:val="004264C2"/>
    <w:rsid w:val="00430240"/>
    <w:rsid w:val="00433E67"/>
    <w:rsid w:val="00437E86"/>
    <w:rsid w:val="00445C01"/>
    <w:rsid w:val="00460DA7"/>
    <w:rsid w:val="00464755"/>
    <w:rsid w:val="00473E30"/>
    <w:rsid w:val="004A3C1C"/>
    <w:rsid w:val="004A4051"/>
    <w:rsid w:val="004A5F0B"/>
    <w:rsid w:val="004C4CDD"/>
    <w:rsid w:val="004C6006"/>
    <w:rsid w:val="004C6FC0"/>
    <w:rsid w:val="004F4570"/>
    <w:rsid w:val="004F715B"/>
    <w:rsid w:val="005122B7"/>
    <w:rsid w:val="0052110A"/>
    <w:rsid w:val="005354FD"/>
    <w:rsid w:val="00546BA7"/>
    <w:rsid w:val="005526E9"/>
    <w:rsid w:val="00553245"/>
    <w:rsid w:val="0056121D"/>
    <w:rsid w:val="00573A08"/>
    <w:rsid w:val="005744E6"/>
    <w:rsid w:val="00576DA7"/>
    <w:rsid w:val="00577A07"/>
    <w:rsid w:val="00586EAC"/>
    <w:rsid w:val="00592584"/>
    <w:rsid w:val="005946E6"/>
    <w:rsid w:val="005A26AD"/>
    <w:rsid w:val="005C703A"/>
    <w:rsid w:val="005D2C6E"/>
    <w:rsid w:val="005D4D2B"/>
    <w:rsid w:val="005E41D1"/>
    <w:rsid w:val="005E568D"/>
    <w:rsid w:val="005F773D"/>
    <w:rsid w:val="006034E3"/>
    <w:rsid w:val="00605F17"/>
    <w:rsid w:val="0060686C"/>
    <w:rsid w:val="00630378"/>
    <w:rsid w:val="00632A55"/>
    <w:rsid w:val="00634544"/>
    <w:rsid w:val="00644825"/>
    <w:rsid w:val="00644C6C"/>
    <w:rsid w:val="00661F2D"/>
    <w:rsid w:val="00662045"/>
    <w:rsid w:val="0066743E"/>
    <w:rsid w:val="00674EE3"/>
    <w:rsid w:val="00682723"/>
    <w:rsid w:val="00685BC9"/>
    <w:rsid w:val="006B1C12"/>
    <w:rsid w:val="006B3E7D"/>
    <w:rsid w:val="006B4683"/>
    <w:rsid w:val="006B6E37"/>
    <w:rsid w:val="006F2636"/>
    <w:rsid w:val="00700674"/>
    <w:rsid w:val="00707BF6"/>
    <w:rsid w:val="00713AC1"/>
    <w:rsid w:val="00743443"/>
    <w:rsid w:val="00743B94"/>
    <w:rsid w:val="00753FCF"/>
    <w:rsid w:val="00754452"/>
    <w:rsid w:val="00756AC5"/>
    <w:rsid w:val="00760D47"/>
    <w:rsid w:val="00764548"/>
    <w:rsid w:val="00796111"/>
    <w:rsid w:val="007A0077"/>
    <w:rsid w:val="007A364D"/>
    <w:rsid w:val="007A6781"/>
    <w:rsid w:val="007E6089"/>
    <w:rsid w:val="007F2197"/>
    <w:rsid w:val="007F26A0"/>
    <w:rsid w:val="007F345B"/>
    <w:rsid w:val="008020F3"/>
    <w:rsid w:val="00810CD7"/>
    <w:rsid w:val="00823705"/>
    <w:rsid w:val="00833979"/>
    <w:rsid w:val="00840718"/>
    <w:rsid w:val="00845162"/>
    <w:rsid w:val="00847F72"/>
    <w:rsid w:val="00874138"/>
    <w:rsid w:val="00880D2C"/>
    <w:rsid w:val="00890531"/>
    <w:rsid w:val="008A7118"/>
    <w:rsid w:val="008C20E5"/>
    <w:rsid w:val="008C3C1B"/>
    <w:rsid w:val="008C600D"/>
    <w:rsid w:val="008D005C"/>
    <w:rsid w:val="008D5608"/>
    <w:rsid w:val="008E6CFB"/>
    <w:rsid w:val="00906B3A"/>
    <w:rsid w:val="0091774D"/>
    <w:rsid w:val="00920C5C"/>
    <w:rsid w:val="009244F5"/>
    <w:rsid w:val="009271C8"/>
    <w:rsid w:val="00932D34"/>
    <w:rsid w:val="00936337"/>
    <w:rsid w:val="009471C9"/>
    <w:rsid w:val="00955AC3"/>
    <w:rsid w:val="00955D14"/>
    <w:rsid w:val="00974E0C"/>
    <w:rsid w:val="00975D21"/>
    <w:rsid w:val="009821D9"/>
    <w:rsid w:val="00985265"/>
    <w:rsid w:val="00987B77"/>
    <w:rsid w:val="00992997"/>
    <w:rsid w:val="009B57E5"/>
    <w:rsid w:val="009C066C"/>
    <w:rsid w:val="009C3488"/>
    <w:rsid w:val="009F0B2C"/>
    <w:rsid w:val="009F114D"/>
    <w:rsid w:val="00A01505"/>
    <w:rsid w:val="00A174EF"/>
    <w:rsid w:val="00A228AA"/>
    <w:rsid w:val="00A3488B"/>
    <w:rsid w:val="00A34D6A"/>
    <w:rsid w:val="00A4043C"/>
    <w:rsid w:val="00A51A7F"/>
    <w:rsid w:val="00A565BF"/>
    <w:rsid w:val="00A60ED5"/>
    <w:rsid w:val="00A67C57"/>
    <w:rsid w:val="00A85467"/>
    <w:rsid w:val="00A9222C"/>
    <w:rsid w:val="00A926EF"/>
    <w:rsid w:val="00A92F8C"/>
    <w:rsid w:val="00A9688A"/>
    <w:rsid w:val="00AA44BF"/>
    <w:rsid w:val="00AB54F2"/>
    <w:rsid w:val="00AB5734"/>
    <w:rsid w:val="00AB6E97"/>
    <w:rsid w:val="00AE1DDB"/>
    <w:rsid w:val="00AE2B08"/>
    <w:rsid w:val="00B03F08"/>
    <w:rsid w:val="00B05B94"/>
    <w:rsid w:val="00B1565D"/>
    <w:rsid w:val="00B2470B"/>
    <w:rsid w:val="00B36850"/>
    <w:rsid w:val="00B417F4"/>
    <w:rsid w:val="00B43796"/>
    <w:rsid w:val="00B46433"/>
    <w:rsid w:val="00B47F22"/>
    <w:rsid w:val="00B47FA2"/>
    <w:rsid w:val="00B7356C"/>
    <w:rsid w:val="00B76DF2"/>
    <w:rsid w:val="00B8156F"/>
    <w:rsid w:val="00B84C68"/>
    <w:rsid w:val="00B944C2"/>
    <w:rsid w:val="00B94F02"/>
    <w:rsid w:val="00BA41B5"/>
    <w:rsid w:val="00BA5C56"/>
    <w:rsid w:val="00BA6064"/>
    <w:rsid w:val="00BA60F5"/>
    <w:rsid w:val="00BA7091"/>
    <w:rsid w:val="00BB4342"/>
    <w:rsid w:val="00BB5075"/>
    <w:rsid w:val="00BC726E"/>
    <w:rsid w:val="00BC7EA9"/>
    <w:rsid w:val="00BD4B4A"/>
    <w:rsid w:val="00BD4BF9"/>
    <w:rsid w:val="00BD61D4"/>
    <w:rsid w:val="00BE3EDE"/>
    <w:rsid w:val="00C223CD"/>
    <w:rsid w:val="00C267B5"/>
    <w:rsid w:val="00C26DFB"/>
    <w:rsid w:val="00C30450"/>
    <w:rsid w:val="00C51C54"/>
    <w:rsid w:val="00C52D51"/>
    <w:rsid w:val="00C64785"/>
    <w:rsid w:val="00C72E61"/>
    <w:rsid w:val="00C770A0"/>
    <w:rsid w:val="00C83E64"/>
    <w:rsid w:val="00C83EF8"/>
    <w:rsid w:val="00C8500B"/>
    <w:rsid w:val="00CA3CAA"/>
    <w:rsid w:val="00CB53BE"/>
    <w:rsid w:val="00CF72E7"/>
    <w:rsid w:val="00CF7FE8"/>
    <w:rsid w:val="00D15A39"/>
    <w:rsid w:val="00D21203"/>
    <w:rsid w:val="00D22945"/>
    <w:rsid w:val="00D278C3"/>
    <w:rsid w:val="00D4618E"/>
    <w:rsid w:val="00D510B5"/>
    <w:rsid w:val="00D54780"/>
    <w:rsid w:val="00D65F1F"/>
    <w:rsid w:val="00D7025E"/>
    <w:rsid w:val="00D94555"/>
    <w:rsid w:val="00D94712"/>
    <w:rsid w:val="00DA1031"/>
    <w:rsid w:val="00DA2B35"/>
    <w:rsid w:val="00DA4468"/>
    <w:rsid w:val="00DA7605"/>
    <w:rsid w:val="00DB4F95"/>
    <w:rsid w:val="00E10F47"/>
    <w:rsid w:val="00E1497A"/>
    <w:rsid w:val="00E22376"/>
    <w:rsid w:val="00E22566"/>
    <w:rsid w:val="00E27C89"/>
    <w:rsid w:val="00E27D10"/>
    <w:rsid w:val="00E47F96"/>
    <w:rsid w:val="00E6633B"/>
    <w:rsid w:val="00E67381"/>
    <w:rsid w:val="00E73B67"/>
    <w:rsid w:val="00E73DFB"/>
    <w:rsid w:val="00E802D1"/>
    <w:rsid w:val="00E90909"/>
    <w:rsid w:val="00E95A6E"/>
    <w:rsid w:val="00EB763B"/>
    <w:rsid w:val="00ED695F"/>
    <w:rsid w:val="00EE65A7"/>
    <w:rsid w:val="00EE6DE3"/>
    <w:rsid w:val="00F02E4A"/>
    <w:rsid w:val="00F20AF0"/>
    <w:rsid w:val="00F326B4"/>
    <w:rsid w:val="00F41791"/>
    <w:rsid w:val="00F75850"/>
    <w:rsid w:val="00F75C1F"/>
    <w:rsid w:val="00F83D4B"/>
    <w:rsid w:val="00F86CA6"/>
    <w:rsid w:val="00FD022E"/>
    <w:rsid w:val="00FE0BDE"/>
    <w:rsid w:val="00FE2B6F"/>
    <w:rsid w:val="00FE74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92BCF"/>
  </w:style>
</w:styles>
</file>

<file path=word/webSettings.xml><?xml version="1.0" encoding="utf-8"?>
<w:webSettings xmlns:r="http://schemas.openxmlformats.org/officeDocument/2006/relationships" xmlns:w="http://schemas.openxmlformats.org/wordprocessingml/2006/main">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6075-par-piesarnojum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56088" TargetMode="External"/><Relationship Id="rId4" Type="http://schemas.openxmlformats.org/officeDocument/2006/relationships/webSettings" Target="webSettings.xml"/><Relationship Id="rId9" Type="http://schemas.openxmlformats.org/officeDocument/2006/relationships/hyperlink" Target="https://likumi.lv/ta/id/2560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23E9-B864-4535-BD8D-5CCA08AB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3950</Words>
  <Characters>2252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 gada 2. aprīļa noteikumos Nr. 182 "Noteikumi par stacionāru piesārņojuma avotu emisijas limita projektu izstrādi”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aprīļa noteikumos Nr. 182 "Noteikumi par stacionāru piesārņojuma avotu emisijas limita projektu izstrādi”</dc:title>
  <dc:subject>MK noteikumu projekts</dc:subject>
  <dc:creator>Lana Maslova</dc:creator>
  <cp:keywords/>
  <dc:description>67026586, lana.maslova@varam.gov.lv</dc:description>
  <cp:lastModifiedBy>Lanas</cp:lastModifiedBy>
  <cp:revision>71</cp:revision>
  <dcterms:created xsi:type="dcterms:W3CDTF">2020-03-17T14:22:00Z</dcterms:created>
  <dcterms:modified xsi:type="dcterms:W3CDTF">2020-06-04T09:21:00Z</dcterms:modified>
</cp:coreProperties>
</file>