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C66265" w:rsidP="00C66265" w:rsidRDefault="00C66265" w14:paraId="5579DAA7" w14:textId="42EB0033">
      <w:pPr>
        <w:pStyle w:val="paragraph"/>
        <w:spacing w:before="0" w:beforeAutospacing="false" w:after="0" w:afterAutospacing="false"/>
        <w:jc w:val="center"/>
        <w:textAlignment w:val="baseline"/>
        <w15:collapsed w:val="false"/>
      </w:pPr>
      <w:r>
        <w:rPr>
          <w:rStyle w:val="normaltextrun"/>
          <w:b/>
          <w:bCs/>
        </w:rPr>
        <w:t>Informatīvais</w:t>
      </w:r>
      <w:r w:rsidR="000F0B36">
        <w:rPr>
          <w:rStyle w:val="normaltextrun"/>
          <w:b/>
          <w:bCs/>
        </w:rPr>
        <w:t xml:space="preserve"> </w:t>
      </w:r>
      <w:r>
        <w:rPr>
          <w:rStyle w:val="normaltextrun"/>
          <w:b/>
          <w:bCs/>
        </w:rPr>
        <w:t>ziņojums</w:t>
      </w:r>
      <w:r w:rsidR="000F0B36">
        <w:rPr>
          <w:rStyle w:val="eop"/>
        </w:rPr>
        <w:t xml:space="preserve"> </w:t>
      </w:r>
    </w:p>
    <w:p w:rsidR="00C66265" w:rsidP="00C66265" w:rsidRDefault="000F0B36" w14:paraId="3EC60A1E" w14:textId="0328CBD4">
      <w:pPr>
        <w:pStyle w:val="paragraph"/>
        <w:spacing w:before="0" w:beforeAutospacing="false" w:after="0" w:afterAutospacing="false"/>
        <w:jc w:val="center"/>
        <w:textAlignment w:val="baseline"/>
      </w:pPr>
      <w:r>
        <w:rPr>
          <w:rStyle w:val="eop"/>
        </w:rPr>
        <w:t xml:space="preserve"> </w:t>
      </w:r>
    </w:p>
    <w:p w:rsidR="00C66265" w:rsidP="00C66265" w:rsidRDefault="00C66265" w14:paraId="4E7EE562" w14:textId="6B68D2D6">
      <w:pPr>
        <w:pStyle w:val="paragraph"/>
        <w:spacing w:before="0" w:beforeAutospacing="false" w:after="0" w:afterAutospacing="false"/>
        <w:jc w:val="center"/>
        <w:textAlignment w:val="baseline"/>
      </w:pPr>
      <w:r>
        <w:rPr>
          <w:rStyle w:val="normaltextrun"/>
          <w:b/>
          <w:bCs/>
        </w:rPr>
        <w:t>par</w:t>
      </w:r>
      <w:r w:rsidR="000F0B36">
        <w:rPr>
          <w:rStyle w:val="normaltextrun"/>
          <w:b/>
          <w:bCs/>
        </w:rPr>
        <w:t xml:space="preserve"> </w:t>
      </w:r>
      <w:r>
        <w:rPr>
          <w:rStyle w:val="normaltextrun"/>
          <w:b/>
          <w:bCs/>
        </w:rPr>
        <w:t>Eiropas</w:t>
      </w:r>
      <w:r w:rsidR="000F0B36">
        <w:rPr>
          <w:rStyle w:val="normaltextrun"/>
          <w:b/>
          <w:bCs/>
        </w:rPr>
        <w:t xml:space="preserve"> </w:t>
      </w:r>
      <w:r>
        <w:rPr>
          <w:rStyle w:val="normaltextrun"/>
          <w:b/>
          <w:bCs/>
        </w:rPr>
        <w:t>Savienības</w:t>
      </w:r>
      <w:r w:rsidR="000F0B36">
        <w:rPr>
          <w:rStyle w:val="normaltextrun"/>
          <w:b/>
          <w:bCs/>
        </w:rPr>
        <w:t xml:space="preserve"> </w:t>
      </w:r>
      <w:r>
        <w:rPr>
          <w:rStyle w:val="normaltextrun"/>
          <w:b/>
          <w:bCs/>
        </w:rPr>
        <w:t>telekomunikāciju</w:t>
      </w:r>
      <w:r w:rsidR="000F0B36">
        <w:rPr>
          <w:rStyle w:val="normaltextrun"/>
          <w:b/>
          <w:bCs/>
        </w:rPr>
        <w:t xml:space="preserve"> </w:t>
      </w:r>
      <w:r>
        <w:rPr>
          <w:rStyle w:val="normaltextrun"/>
          <w:b/>
          <w:bCs/>
        </w:rPr>
        <w:t>ministru</w:t>
      </w:r>
      <w:r w:rsidR="000F0B36">
        <w:rPr>
          <w:rStyle w:val="normaltextrun"/>
          <w:b/>
          <w:bCs/>
        </w:rPr>
        <w:t xml:space="preserve"> </w:t>
      </w:r>
      <w:r>
        <w:rPr>
          <w:rStyle w:val="normaltextrun"/>
          <w:b/>
          <w:bCs/>
        </w:rPr>
        <w:t>2020.</w:t>
      </w:r>
      <w:r w:rsidR="000F0B36">
        <w:rPr>
          <w:rStyle w:val="normaltextrun"/>
          <w:b/>
          <w:bCs/>
        </w:rPr>
        <w:t xml:space="preserve"> </w:t>
      </w:r>
      <w:r>
        <w:rPr>
          <w:rStyle w:val="normaltextrun"/>
          <w:b/>
          <w:bCs/>
        </w:rPr>
        <w:t>gada</w:t>
      </w:r>
      <w:r w:rsidR="000F0B36">
        <w:rPr>
          <w:rStyle w:val="normaltextrun"/>
          <w:b/>
          <w:bCs/>
        </w:rPr>
        <w:t xml:space="preserve"> </w:t>
      </w:r>
      <w:r>
        <w:rPr>
          <w:rStyle w:val="normaltextrun"/>
          <w:b/>
          <w:bCs/>
        </w:rPr>
        <w:t>5.</w:t>
      </w:r>
      <w:r w:rsidR="000F0B36">
        <w:rPr>
          <w:rStyle w:val="normaltextrun"/>
          <w:b/>
          <w:bCs/>
        </w:rPr>
        <w:t xml:space="preserve"> </w:t>
      </w:r>
      <w:r>
        <w:rPr>
          <w:rStyle w:val="normaltextrun"/>
          <w:b/>
          <w:bCs/>
        </w:rPr>
        <w:t>jūnija</w:t>
      </w:r>
      <w:r w:rsidR="000F0B36">
        <w:rPr>
          <w:rStyle w:val="normaltextrun"/>
          <w:b/>
          <w:bCs/>
        </w:rPr>
        <w:t xml:space="preserve"> </w:t>
      </w:r>
      <w:r>
        <w:rPr>
          <w:rStyle w:val="normaltextrun"/>
          <w:b/>
          <w:bCs/>
        </w:rPr>
        <w:t>videokonferencē</w:t>
      </w:r>
      <w:r w:rsidR="000F0B36">
        <w:rPr>
          <w:rStyle w:val="normaltextrun"/>
          <w:b/>
          <w:bCs/>
        </w:rPr>
        <w:t xml:space="preserve"> </w:t>
      </w:r>
      <w:r>
        <w:rPr>
          <w:rStyle w:val="normaltextrun"/>
          <w:b/>
          <w:bCs/>
        </w:rPr>
        <w:t>izskatāmajiem</w:t>
      </w:r>
      <w:r w:rsidR="000F0B36">
        <w:rPr>
          <w:rStyle w:val="normaltextrun"/>
          <w:b/>
          <w:bCs/>
        </w:rPr>
        <w:t xml:space="preserve"> </w:t>
      </w:r>
      <w:r>
        <w:rPr>
          <w:rStyle w:val="normaltextrun"/>
          <w:b/>
          <w:bCs/>
        </w:rPr>
        <w:t>jautājumiem</w:t>
      </w:r>
      <w:r w:rsidR="000F0B36">
        <w:rPr>
          <w:rStyle w:val="eop"/>
        </w:rPr>
        <w:t xml:space="preserve"> </w:t>
      </w:r>
    </w:p>
    <w:p w:rsidR="00C66265" w:rsidP="00C66265" w:rsidRDefault="000F0B36" w14:paraId="7532BB30" w14:textId="0DBE4F15">
      <w:pPr>
        <w:pStyle w:val="paragraph"/>
        <w:spacing w:before="0" w:beforeAutospacing="false" w:after="0" w:afterAutospacing="false"/>
        <w:textAlignment w:val="baseline"/>
      </w:pPr>
      <w:r>
        <w:rPr>
          <w:rStyle w:val="eop"/>
        </w:rPr>
        <w:t xml:space="preserve"> </w:t>
      </w:r>
    </w:p>
    <w:p w:rsidR="00C66265" w:rsidP="00F74101" w:rsidRDefault="00C66265" w14:paraId="3644116E" w14:textId="1889738C">
      <w:pPr>
        <w:pStyle w:val="paragraph"/>
        <w:spacing w:before="0" w:beforeAutospacing="false" w:after="0" w:afterAutospacing="false"/>
        <w:ind w:firstLine="720"/>
        <w:jc w:val="both"/>
        <w:textAlignment w:val="baseline"/>
      </w:pPr>
      <w:r>
        <w:rPr>
          <w:rStyle w:val="normaltextrun"/>
        </w:rPr>
        <w:t>2020.</w:t>
      </w:r>
      <w:r w:rsidR="000F0B36">
        <w:rPr>
          <w:rStyle w:val="normaltextrun"/>
        </w:rPr>
        <w:t xml:space="preserve"> </w:t>
      </w:r>
      <w:r>
        <w:rPr>
          <w:rStyle w:val="normaltextrun"/>
        </w:rPr>
        <w:t>gada</w:t>
      </w:r>
      <w:r w:rsidR="000F0B36">
        <w:rPr>
          <w:rStyle w:val="normaltextrun"/>
        </w:rPr>
        <w:t xml:space="preserve"> </w:t>
      </w:r>
      <w:r>
        <w:rPr>
          <w:rStyle w:val="normaltextrun"/>
        </w:rPr>
        <w:t>5.</w:t>
      </w:r>
      <w:r w:rsidR="000F0B36">
        <w:rPr>
          <w:rStyle w:val="normaltextrun"/>
        </w:rPr>
        <w:t xml:space="preserve"> </w:t>
      </w:r>
      <w:r>
        <w:rPr>
          <w:rStyle w:val="normaltextrun"/>
        </w:rPr>
        <w:t>jūnijā</w:t>
      </w:r>
      <w:r w:rsidR="000F0B36">
        <w:rPr>
          <w:rStyle w:val="normaltextrun"/>
        </w:rPr>
        <w:t xml:space="preserve"> </w:t>
      </w:r>
      <w:r>
        <w:rPr>
          <w:rStyle w:val="normaltextrun"/>
        </w:rPr>
        <w:t>notiks</w:t>
      </w:r>
      <w:r w:rsidR="000F0B36">
        <w:rPr>
          <w:rStyle w:val="normaltextrun"/>
        </w:rPr>
        <w:t xml:space="preserve"> </w:t>
      </w:r>
      <w:r>
        <w:rPr>
          <w:rStyle w:val="normaltextrun"/>
        </w:rPr>
        <w:t>Eiropas</w:t>
      </w:r>
      <w:r w:rsidR="000F0B36">
        <w:rPr>
          <w:rStyle w:val="normaltextrun"/>
        </w:rPr>
        <w:t xml:space="preserve"> </w:t>
      </w:r>
      <w:r>
        <w:rPr>
          <w:rStyle w:val="normaltextrun"/>
        </w:rPr>
        <w:t>Savienības</w:t>
      </w:r>
      <w:r w:rsidR="000F0B36">
        <w:rPr>
          <w:rStyle w:val="normaltextrun"/>
        </w:rPr>
        <w:t xml:space="preserve"> </w:t>
      </w:r>
      <w:r>
        <w:rPr>
          <w:rStyle w:val="normaltextrun"/>
        </w:rPr>
        <w:t>(turpmāk</w:t>
      </w:r>
      <w:r w:rsidR="000F0B36">
        <w:rPr>
          <w:rStyle w:val="normaltextrun"/>
        </w:rPr>
        <w:t xml:space="preserve"> </w:t>
      </w:r>
      <w:r>
        <w:rPr>
          <w:rStyle w:val="normaltextrun"/>
        </w:rPr>
        <w:t>–</w:t>
      </w:r>
      <w:r w:rsidR="000F0B36">
        <w:rPr>
          <w:rStyle w:val="normaltextrun"/>
        </w:rPr>
        <w:t xml:space="preserve"> </w:t>
      </w:r>
      <w:r>
        <w:rPr>
          <w:rStyle w:val="normaltextrun"/>
        </w:rPr>
        <w:t>ES)</w:t>
      </w:r>
      <w:r w:rsidR="000F0B36">
        <w:rPr>
          <w:rStyle w:val="normaltextrun"/>
        </w:rPr>
        <w:t xml:space="preserve"> </w:t>
      </w:r>
      <w:r>
        <w:rPr>
          <w:rStyle w:val="normaltextrun"/>
        </w:rPr>
        <w:t>telekomunikāciju</w:t>
      </w:r>
      <w:r w:rsidR="000F0B36">
        <w:rPr>
          <w:rStyle w:val="normaltextrun"/>
        </w:rPr>
        <w:t xml:space="preserve"> </w:t>
      </w:r>
      <w:r>
        <w:rPr>
          <w:rStyle w:val="normaltextrun"/>
        </w:rPr>
        <w:t>ministru</w:t>
      </w:r>
      <w:r w:rsidR="000F0B36">
        <w:rPr>
          <w:rStyle w:val="normaltextrun"/>
        </w:rPr>
        <w:t xml:space="preserve"> </w:t>
      </w:r>
      <w:r>
        <w:rPr>
          <w:rStyle w:val="normaltextrun"/>
        </w:rPr>
        <w:t>neformālā</w:t>
      </w:r>
      <w:r w:rsidR="000F0B36">
        <w:rPr>
          <w:rStyle w:val="normaltextrun"/>
        </w:rPr>
        <w:t xml:space="preserve"> </w:t>
      </w:r>
      <w:r>
        <w:rPr>
          <w:rStyle w:val="normaltextrun"/>
        </w:rPr>
        <w:t>augsta</w:t>
      </w:r>
      <w:r w:rsidR="000F0B36">
        <w:rPr>
          <w:rStyle w:val="normaltextrun"/>
        </w:rPr>
        <w:t xml:space="preserve"> </w:t>
      </w:r>
      <w:r>
        <w:rPr>
          <w:rStyle w:val="normaltextrun"/>
        </w:rPr>
        <w:t>līmeņa</w:t>
      </w:r>
      <w:r w:rsidR="000F0B36">
        <w:rPr>
          <w:rStyle w:val="normaltextrun"/>
        </w:rPr>
        <w:t xml:space="preserve"> </w:t>
      </w:r>
      <w:r>
        <w:rPr>
          <w:rStyle w:val="normaltextrun"/>
        </w:rPr>
        <w:t>videokonference,</w:t>
      </w:r>
      <w:r w:rsidR="000F0B36">
        <w:rPr>
          <w:rStyle w:val="normaltextrun"/>
          <w:rFonts w:ascii="Calibri" w:hAnsi="Calibri" w:cs="Calibri"/>
          <w:sz w:val="22"/>
          <w:szCs w:val="22"/>
        </w:rPr>
        <w:t xml:space="preserve"> </w:t>
      </w:r>
      <w:r>
        <w:rPr>
          <w:rStyle w:val="normaltextrun"/>
        </w:rPr>
        <w:t>kuras</w:t>
      </w:r>
      <w:r w:rsidR="000F0B36">
        <w:rPr>
          <w:rStyle w:val="normaltextrun"/>
        </w:rPr>
        <w:t xml:space="preserve"> </w:t>
      </w:r>
      <w:r>
        <w:rPr>
          <w:rStyle w:val="normaltextrun"/>
        </w:rPr>
        <w:t>darba</w:t>
      </w:r>
      <w:r w:rsidR="000F0B36">
        <w:rPr>
          <w:rStyle w:val="normaltextrun"/>
        </w:rPr>
        <w:t xml:space="preserve"> </w:t>
      </w:r>
      <w:r>
        <w:rPr>
          <w:rStyle w:val="normaltextrun"/>
        </w:rPr>
        <w:t>kārtībā</w:t>
      </w:r>
      <w:r w:rsidR="000F0B36">
        <w:rPr>
          <w:rStyle w:val="normaltextrun"/>
        </w:rPr>
        <w:t xml:space="preserve"> </w:t>
      </w:r>
      <w:r>
        <w:rPr>
          <w:rStyle w:val="normaltextrun"/>
        </w:rPr>
        <w:t>ir</w:t>
      </w:r>
      <w:r w:rsidR="000F0B36">
        <w:rPr>
          <w:rStyle w:val="normaltextrun"/>
        </w:rPr>
        <w:t xml:space="preserve"> </w:t>
      </w:r>
      <w:r>
        <w:rPr>
          <w:rStyle w:val="normaltextrun"/>
        </w:rPr>
        <w:t>iekļauti</w:t>
      </w:r>
      <w:r w:rsidR="000F0B36">
        <w:rPr>
          <w:rStyle w:val="normaltextrun"/>
        </w:rPr>
        <w:t xml:space="preserve"> </w:t>
      </w:r>
      <w:r>
        <w:rPr>
          <w:rStyle w:val="normaltextrun"/>
        </w:rPr>
        <w:t>Aizsardzības</w:t>
      </w:r>
      <w:r w:rsidR="000F0B36">
        <w:rPr>
          <w:rStyle w:val="normaltextrun"/>
        </w:rPr>
        <w:t xml:space="preserve">  </w:t>
      </w:r>
      <w:r>
        <w:rPr>
          <w:rStyle w:val="normaltextrun"/>
        </w:rPr>
        <w:t>ministrijas,</w:t>
      </w:r>
      <w:r w:rsidR="000F0B36">
        <w:rPr>
          <w:rStyle w:val="normaltextrun"/>
        </w:rPr>
        <w:t xml:space="preserve"> </w:t>
      </w:r>
      <w:r>
        <w:rPr>
          <w:rStyle w:val="normaltextrun"/>
        </w:rPr>
        <w:t>Ekonomikas</w:t>
      </w:r>
      <w:r w:rsidR="000F0B36">
        <w:rPr>
          <w:rStyle w:val="normaltextrun"/>
        </w:rPr>
        <w:t xml:space="preserve"> </w:t>
      </w:r>
      <w:r>
        <w:rPr>
          <w:rStyle w:val="normaltextrun"/>
        </w:rPr>
        <w:t>ministrijas</w:t>
      </w:r>
      <w:r w:rsidR="009F6A8C">
        <w:rPr>
          <w:rStyle w:val="normaltextrun"/>
        </w:rPr>
        <w:t>,</w:t>
      </w:r>
      <w:r w:rsidR="000F0B36">
        <w:rPr>
          <w:rStyle w:val="normaltextrun"/>
        </w:rPr>
        <w:t xml:space="preserve"> </w:t>
      </w:r>
      <w:r w:rsidR="009F6A8C">
        <w:rPr>
          <w:rStyle w:val="normaltextrun"/>
        </w:rPr>
        <w:t>Satiksmes</w:t>
      </w:r>
      <w:r w:rsidR="000F0B36">
        <w:rPr>
          <w:rStyle w:val="normaltextrun"/>
        </w:rPr>
        <w:t xml:space="preserve"> </w:t>
      </w:r>
      <w:r w:rsidR="009F6A8C">
        <w:rPr>
          <w:rStyle w:val="normaltextrun"/>
        </w:rPr>
        <w:t>ministrijas,</w:t>
      </w:r>
      <w:r w:rsidR="000F0B36">
        <w:rPr>
          <w:rStyle w:val="normaltextrun"/>
        </w:rPr>
        <w:t xml:space="preserve"> </w:t>
      </w:r>
      <w:r w:rsidR="009F6A8C">
        <w:rPr>
          <w:rStyle w:val="normaltextrun"/>
        </w:rPr>
        <w:t>Veselības</w:t>
      </w:r>
      <w:r w:rsidR="000F0B36">
        <w:rPr>
          <w:rStyle w:val="normaltextrun"/>
        </w:rPr>
        <w:t xml:space="preserve"> </w:t>
      </w:r>
      <w:r w:rsidR="009F6A8C">
        <w:rPr>
          <w:rStyle w:val="normaltextrun"/>
        </w:rPr>
        <w:t>ministrijas</w:t>
      </w:r>
      <w:r w:rsidR="000F0B36">
        <w:rPr>
          <w:rStyle w:val="normaltextrun"/>
        </w:rPr>
        <w:t xml:space="preserve"> </w:t>
      </w:r>
      <w:r>
        <w:rPr>
          <w:rStyle w:val="normaltextrun"/>
        </w:rPr>
        <w:t>un</w:t>
      </w:r>
      <w:r w:rsidR="000F0B36">
        <w:rPr>
          <w:rStyle w:val="normaltextrun"/>
        </w:rPr>
        <w:t xml:space="preserve"> </w:t>
      </w:r>
      <w:r>
        <w:rPr>
          <w:rStyle w:val="normaltextrun"/>
        </w:rPr>
        <w:t>Vides</w:t>
      </w:r>
      <w:r w:rsidR="000F0B36">
        <w:rPr>
          <w:rStyle w:val="normaltextrun"/>
        </w:rPr>
        <w:t xml:space="preserve"> </w:t>
      </w:r>
      <w:r>
        <w:rPr>
          <w:rStyle w:val="normaltextrun"/>
        </w:rPr>
        <w:t>aizsardzības</w:t>
      </w:r>
      <w:r w:rsidR="000F0B36">
        <w:rPr>
          <w:rStyle w:val="normaltextrun"/>
        </w:rPr>
        <w:t xml:space="preserve"> </w:t>
      </w:r>
      <w:r>
        <w:rPr>
          <w:rStyle w:val="normaltextrun"/>
        </w:rPr>
        <w:t>un</w:t>
      </w:r>
      <w:r w:rsidR="000F0B36">
        <w:rPr>
          <w:rStyle w:val="normaltextrun"/>
        </w:rPr>
        <w:t xml:space="preserve"> </w:t>
      </w:r>
      <w:r>
        <w:rPr>
          <w:rStyle w:val="normaltextrun"/>
        </w:rPr>
        <w:t>reģ</w:t>
      </w:r>
      <w:r w:rsidR="009F6A8C">
        <w:rPr>
          <w:rStyle w:val="normaltextrun"/>
        </w:rPr>
        <w:t>ionālās</w:t>
      </w:r>
      <w:r w:rsidR="000F0B36">
        <w:rPr>
          <w:rStyle w:val="normaltextrun"/>
        </w:rPr>
        <w:t xml:space="preserve"> </w:t>
      </w:r>
      <w:r w:rsidR="009F6A8C">
        <w:rPr>
          <w:rStyle w:val="normaltextrun"/>
        </w:rPr>
        <w:t>attīstības</w:t>
      </w:r>
      <w:r w:rsidR="000F0B36">
        <w:rPr>
          <w:rStyle w:val="normaltextrun"/>
        </w:rPr>
        <w:t xml:space="preserve"> </w:t>
      </w:r>
      <w:r w:rsidR="009F6A8C">
        <w:rPr>
          <w:rStyle w:val="normaltextrun"/>
        </w:rPr>
        <w:t>ministrijas</w:t>
      </w:r>
      <w:r w:rsidR="000F0B36">
        <w:rPr>
          <w:rStyle w:val="normaltextrun"/>
        </w:rPr>
        <w:t xml:space="preserve"> </w:t>
      </w:r>
      <w:r w:rsidR="009F6A8C">
        <w:rPr>
          <w:rStyle w:val="normaltextrun"/>
        </w:rPr>
        <w:t>kompetencē</w:t>
      </w:r>
      <w:r w:rsidR="000F0B36">
        <w:rPr>
          <w:rStyle w:val="normaltextrun"/>
        </w:rPr>
        <w:t xml:space="preserve"> </w:t>
      </w:r>
      <w:r w:rsidR="009F6A8C">
        <w:rPr>
          <w:rStyle w:val="normaltextrun"/>
        </w:rPr>
        <w:t>esoši</w:t>
      </w:r>
      <w:r w:rsidR="000F0B36">
        <w:rPr>
          <w:rStyle w:val="normaltextrun"/>
        </w:rPr>
        <w:t xml:space="preserve"> </w:t>
      </w:r>
      <w:r w:rsidR="009F6A8C">
        <w:rPr>
          <w:rStyle w:val="normaltextrun"/>
        </w:rPr>
        <w:t>jautājumi.</w:t>
      </w:r>
    </w:p>
    <w:p w:rsidRPr="001F2585" w:rsidR="006716D1" w:rsidP="009F6A8C" w:rsidRDefault="00C779F4" w14:paraId="6C5D7F80" w14:textId="2A3A7968">
      <w:pPr>
        <w:pStyle w:val="paragraph"/>
        <w:spacing w:before="0" w:beforeAutospacing="false" w:after="0" w:afterAutospacing="false"/>
        <w:ind w:firstLine="720"/>
        <w:jc w:val="both"/>
        <w:textAlignment w:val="baseline"/>
        <w:rPr>
          <w:rStyle w:val="eop"/>
        </w:rPr>
      </w:pPr>
      <w:r>
        <w:rPr>
          <w:rStyle w:val="normaltextrun"/>
        </w:rPr>
        <w:t>Videokonferencē</w:t>
      </w:r>
      <w:r w:rsidR="000F0B36">
        <w:rPr>
          <w:rStyle w:val="normaltextrun"/>
        </w:rPr>
        <w:t xml:space="preserve"> </w:t>
      </w:r>
      <w:r w:rsidRPr="001F2585" w:rsidR="00C66265">
        <w:rPr>
          <w:rStyle w:val="normaltextrun"/>
        </w:rPr>
        <w:t>ir</w:t>
      </w:r>
      <w:r w:rsidR="000F0B36">
        <w:rPr>
          <w:rStyle w:val="normaltextrun"/>
        </w:rPr>
        <w:t xml:space="preserve"> </w:t>
      </w:r>
      <w:r w:rsidRPr="001F2585" w:rsidR="00C66265">
        <w:rPr>
          <w:rStyle w:val="normaltextrun"/>
        </w:rPr>
        <w:t>plānota</w:t>
      </w:r>
      <w:r w:rsidR="000F0B36">
        <w:rPr>
          <w:rStyle w:val="normaltextrun"/>
        </w:rPr>
        <w:t xml:space="preserve"> </w:t>
      </w:r>
      <w:r w:rsidRPr="001F2585" w:rsidR="00C66265">
        <w:rPr>
          <w:rStyle w:val="normaltextrun"/>
        </w:rPr>
        <w:t>ministru</w:t>
      </w:r>
      <w:r w:rsidR="000F0B36">
        <w:rPr>
          <w:rStyle w:val="normaltextrun"/>
        </w:rPr>
        <w:t xml:space="preserve"> </w:t>
      </w:r>
      <w:r w:rsidRPr="001F2585" w:rsidR="00C66265">
        <w:rPr>
          <w:rStyle w:val="normaltextrun"/>
        </w:rPr>
        <w:t>viedokļu</w:t>
      </w:r>
      <w:r w:rsidR="000F0B36">
        <w:rPr>
          <w:rStyle w:val="normaltextrun"/>
        </w:rPr>
        <w:t xml:space="preserve"> </w:t>
      </w:r>
      <w:r w:rsidRPr="001F2585" w:rsidR="00C66265">
        <w:rPr>
          <w:rStyle w:val="normaltextrun"/>
        </w:rPr>
        <w:t>apmaiņa</w:t>
      </w:r>
      <w:r w:rsidR="000F0B36">
        <w:rPr>
          <w:rStyle w:val="normaltextrun"/>
        </w:rPr>
        <w:t xml:space="preserve"> </w:t>
      </w:r>
      <w:r w:rsidRPr="001F2585" w:rsidR="00C66265">
        <w:rPr>
          <w:rStyle w:val="normaltextrun"/>
        </w:rPr>
        <w:t>par</w:t>
      </w:r>
      <w:r w:rsidR="000F0B36">
        <w:rPr>
          <w:rStyle w:val="normaltextrun"/>
        </w:rPr>
        <w:t xml:space="preserve"> </w:t>
      </w:r>
      <w:r w:rsidRPr="001F2585" w:rsidR="00C66265">
        <w:rPr>
          <w:rStyle w:val="normaltextrun"/>
        </w:rPr>
        <w:t>Horvātijas</w:t>
      </w:r>
      <w:r w:rsidR="000F0B36">
        <w:rPr>
          <w:rStyle w:val="normaltextrun"/>
        </w:rPr>
        <w:t xml:space="preserve"> </w:t>
      </w:r>
      <w:r w:rsidRPr="001F2585" w:rsidR="00C66265">
        <w:rPr>
          <w:rStyle w:val="normaltextrun"/>
        </w:rPr>
        <w:t>Prezidentūras</w:t>
      </w:r>
      <w:r w:rsidR="000F0B36">
        <w:rPr>
          <w:rStyle w:val="normaltextrun"/>
        </w:rPr>
        <w:t xml:space="preserve"> </w:t>
      </w:r>
      <w:r w:rsidRPr="001F2585" w:rsidR="00C66265">
        <w:rPr>
          <w:rStyle w:val="normaltextrun"/>
        </w:rPr>
        <w:t>sagatavot</w:t>
      </w:r>
      <w:r w:rsidRPr="001F2585" w:rsidR="006716D1">
        <w:rPr>
          <w:rStyle w:val="normaltextrun"/>
        </w:rPr>
        <w:t>ajiem</w:t>
      </w:r>
      <w:r w:rsidR="000F0B36">
        <w:rPr>
          <w:rStyle w:val="normaltextrun"/>
        </w:rPr>
        <w:t xml:space="preserve"> </w:t>
      </w:r>
      <w:r w:rsidRPr="001F2585" w:rsidR="00C66265">
        <w:rPr>
          <w:rStyle w:val="normaltextrun"/>
        </w:rPr>
        <w:t>diskusijas</w:t>
      </w:r>
      <w:r w:rsidR="000F0B36">
        <w:rPr>
          <w:rStyle w:val="normaltextrun"/>
        </w:rPr>
        <w:t xml:space="preserve"> </w:t>
      </w:r>
      <w:r w:rsidRPr="001F2585" w:rsidR="00C66265">
        <w:rPr>
          <w:rStyle w:val="normaltextrun"/>
        </w:rPr>
        <w:t>jautājum</w:t>
      </w:r>
      <w:r w:rsidRPr="001F2585" w:rsidR="006716D1">
        <w:rPr>
          <w:rStyle w:val="normaltextrun"/>
        </w:rPr>
        <w:t>iem.</w:t>
      </w:r>
      <w:r w:rsidR="000F0B36">
        <w:rPr>
          <w:rStyle w:val="normaltextrun"/>
        </w:rPr>
        <w:t xml:space="preserve"> </w:t>
      </w:r>
      <w:r w:rsidRPr="001F2585" w:rsidR="006716D1">
        <w:rPr>
          <w:rStyle w:val="eop"/>
        </w:rPr>
        <w:t>Diskusijas</w:t>
      </w:r>
      <w:r w:rsidR="000F0B36">
        <w:rPr>
          <w:rStyle w:val="eop"/>
        </w:rPr>
        <w:t xml:space="preserve"> </w:t>
      </w:r>
      <w:r w:rsidRPr="001F2585" w:rsidR="006716D1">
        <w:rPr>
          <w:rStyle w:val="eop"/>
        </w:rPr>
        <w:t>dokumentā</w:t>
      </w:r>
      <w:r w:rsidR="000F0B36">
        <w:rPr>
          <w:rStyle w:val="eop"/>
        </w:rPr>
        <w:t xml:space="preserve"> </w:t>
      </w:r>
      <w:r w:rsidRPr="001F2585" w:rsidR="006716D1">
        <w:rPr>
          <w:rStyle w:val="eop"/>
        </w:rPr>
        <w:t>ministri</w:t>
      </w:r>
      <w:r w:rsidR="000F0B36">
        <w:rPr>
          <w:rStyle w:val="eop"/>
        </w:rPr>
        <w:t xml:space="preserve"> </w:t>
      </w:r>
      <w:r w:rsidRPr="001F2585" w:rsidR="006716D1">
        <w:rPr>
          <w:rStyle w:val="eop"/>
        </w:rPr>
        <w:t>aicināti</w:t>
      </w:r>
      <w:r w:rsidR="000F0B36">
        <w:rPr>
          <w:rStyle w:val="eop"/>
        </w:rPr>
        <w:t xml:space="preserve"> </w:t>
      </w:r>
      <w:r w:rsidRPr="001F2585" w:rsidR="006716D1">
        <w:rPr>
          <w:rStyle w:val="eop"/>
        </w:rPr>
        <w:t>sniegt</w:t>
      </w:r>
      <w:r w:rsidR="000F0B36">
        <w:rPr>
          <w:rStyle w:val="eop"/>
        </w:rPr>
        <w:t xml:space="preserve"> </w:t>
      </w:r>
      <w:r w:rsidRPr="001F2585" w:rsidR="006716D1">
        <w:rPr>
          <w:rStyle w:val="eop"/>
        </w:rPr>
        <w:t>viedokli</w:t>
      </w:r>
      <w:r w:rsidR="000F0B36">
        <w:rPr>
          <w:rStyle w:val="eop"/>
        </w:rPr>
        <w:t xml:space="preserve"> </w:t>
      </w:r>
      <w:r w:rsidRPr="001F2585" w:rsidR="006716D1">
        <w:rPr>
          <w:rStyle w:val="eop"/>
        </w:rPr>
        <w:t>par</w:t>
      </w:r>
      <w:r w:rsidR="000F0B36">
        <w:rPr>
          <w:rStyle w:val="eop"/>
        </w:rPr>
        <w:t xml:space="preserve"> </w:t>
      </w:r>
      <w:r w:rsidR="009F6A8C">
        <w:rPr>
          <w:rStyle w:val="normaltextrun"/>
        </w:rPr>
        <w:t>Covid</w:t>
      </w:r>
      <w:r w:rsidRPr="001F2585" w:rsidR="006716D1">
        <w:rPr>
          <w:rStyle w:val="normaltextrun"/>
        </w:rPr>
        <w:t>-19</w:t>
      </w:r>
      <w:r w:rsidR="000F0B36">
        <w:rPr>
          <w:rStyle w:val="normaltextrun"/>
        </w:rPr>
        <w:t xml:space="preserve"> </w:t>
      </w:r>
      <w:r w:rsidRPr="001F2585" w:rsidR="006716D1">
        <w:rPr>
          <w:rStyle w:val="normaltextrun"/>
        </w:rPr>
        <w:t>krīzē</w:t>
      </w:r>
      <w:r w:rsidR="000F0B36">
        <w:rPr>
          <w:rStyle w:val="normaltextrun"/>
        </w:rPr>
        <w:t xml:space="preserve"> </w:t>
      </w:r>
      <w:r w:rsidRPr="001F2585" w:rsidR="006716D1">
        <w:rPr>
          <w:rStyle w:val="normaltextrun"/>
        </w:rPr>
        <w:t>gūtajām</w:t>
      </w:r>
      <w:r w:rsidR="000F0B36">
        <w:rPr>
          <w:rStyle w:val="normaltextrun"/>
        </w:rPr>
        <w:t xml:space="preserve"> </w:t>
      </w:r>
      <w:r w:rsidR="00D47C41">
        <w:rPr>
          <w:rStyle w:val="normaltextrun"/>
        </w:rPr>
        <w:t>atziņām</w:t>
      </w:r>
      <w:r w:rsidR="000F0B36">
        <w:rPr>
          <w:rStyle w:val="normaltextrun"/>
        </w:rPr>
        <w:t xml:space="preserve"> </w:t>
      </w:r>
      <w:r w:rsidRPr="001F2585" w:rsidR="006716D1">
        <w:rPr>
          <w:rStyle w:val="normaltextrun"/>
        </w:rPr>
        <w:t>un</w:t>
      </w:r>
      <w:r w:rsidR="000F0B36">
        <w:rPr>
          <w:rStyle w:val="normaltextrun"/>
        </w:rPr>
        <w:t xml:space="preserve"> </w:t>
      </w:r>
      <w:r w:rsidRPr="001F2585" w:rsidR="006716D1">
        <w:rPr>
          <w:rStyle w:val="normaltextrun"/>
        </w:rPr>
        <w:t>digitālās</w:t>
      </w:r>
      <w:r w:rsidR="000F0B36">
        <w:rPr>
          <w:rStyle w:val="normaltextrun"/>
        </w:rPr>
        <w:t xml:space="preserve"> </w:t>
      </w:r>
      <w:r w:rsidRPr="001F2585" w:rsidR="006716D1">
        <w:rPr>
          <w:rStyle w:val="normaltextrun"/>
        </w:rPr>
        <w:t>transformācijas</w:t>
      </w:r>
      <w:r w:rsidR="000F0B36">
        <w:rPr>
          <w:rStyle w:val="normaltextrun"/>
        </w:rPr>
        <w:t xml:space="preserve"> </w:t>
      </w:r>
      <w:r w:rsidRPr="001F2585" w:rsidR="006716D1">
        <w:rPr>
          <w:rStyle w:val="normaltextrun"/>
        </w:rPr>
        <w:t>iespējām</w:t>
      </w:r>
      <w:r w:rsidR="000F0B36">
        <w:rPr>
          <w:rStyle w:val="normaltextrun"/>
        </w:rPr>
        <w:t xml:space="preserve"> </w:t>
      </w:r>
      <w:r w:rsidRPr="001F2585" w:rsidR="006716D1">
        <w:rPr>
          <w:rStyle w:val="normaltextrun"/>
        </w:rPr>
        <w:t>to</w:t>
      </w:r>
      <w:r w:rsidR="000F0B36">
        <w:rPr>
          <w:rStyle w:val="normaltextrun"/>
        </w:rPr>
        <w:t xml:space="preserve"> </w:t>
      </w:r>
      <w:r w:rsidRPr="001F2585" w:rsidR="006716D1">
        <w:rPr>
          <w:rStyle w:val="normaltextrun"/>
        </w:rPr>
        <w:t>risināšanā</w:t>
      </w:r>
      <w:r w:rsidRPr="001F2585" w:rsidR="001F2585">
        <w:rPr>
          <w:rStyle w:val="normaltextrun"/>
        </w:rPr>
        <w:t>,</w:t>
      </w:r>
      <w:r w:rsidR="000F0B36">
        <w:rPr>
          <w:rStyle w:val="normaltextrun"/>
        </w:rPr>
        <w:t xml:space="preserve"> </w:t>
      </w:r>
      <w:r w:rsidRPr="001F2585" w:rsidR="001F2585">
        <w:rPr>
          <w:rStyle w:val="eop"/>
        </w:rPr>
        <w:t>p</w:t>
      </w:r>
      <w:r w:rsidRPr="001F2585" w:rsidR="006716D1">
        <w:rPr>
          <w:rStyle w:val="eop"/>
        </w:rPr>
        <w:t>ārrunāt</w:t>
      </w:r>
      <w:r w:rsidR="000F0B36">
        <w:rPr>
          <w:rStyle w:val="eop"/>
        </w:rPr>
        <w:t xml:space="preserve"> </w:t>
      </w:r>
      <w:r w:rsidRPr="001F2585" w:rsidR="006716D1">
        <w:rPr>
          <w:rStyle w:val="normaltextrun"/>
        </w:rPr>
        <w:t>ES</w:t>
      </w:r>
      <w:r w:rsidR="000F0B36">
        <w:rPr>
          <w:rStyle w:val="normaltextrun"/>
        </w:rPr>
        <w:t xml:space="preserve"> </w:t>
      </w:r>
      <w:r w:rsidRPr="001F2585" w:rsidR="006716D1">
        <w:rPr>
          <w:rStyle w:val="normaltextrun"/>
        </w:rPr>
        <w:t>stiprās</w:t>
      </w:r>
      <w:r w:rsidR="000F0B36">
        <w:rPr>
          <w:rStyle w:val="normaltextrun"/>
        </w:rPr>
        <w:t xml:space="preserve"> </w:t>
      </w:r>
      <w:r w:rsidRPr="001F2585" w:rsidR="006716D1">
        <w:rPr>
          <w:rStyle w:val="normaltextrun"/>
        </w:rPr>
        <w:t>un</w:t>
      </w:r>
      <w:r w:rsidR="000F0B36">
        <w:rPr>
          <w:rStyle w:val="normaltextrun"/>
        </w:rPr>
        <w:t xml:space="preserve"> </w:t>
      </w:r>
      <w:r w:rsidR="001B471A">
        <w:rPr>
          <w:rStyle w:val="normaltextrun"/>
        </w:rPr>
        <w:t>vājā</w:t>
      </w:r>
      <w:r w:rsidRPr="001F2585" w:rsidR="006716D1">
        <w:rPr>
          <w:rStyle w:val="normaltextrun"/>
        </w:rPr>
        <w:t>s</w:t>
      </w:r>
      <w:r w:rsidR="000F0B36">
        <w:rPr>
          <w:rStyle w:val="normaltextrun"/>
        </w:rPr>
        <w:t xml:space="preserve"> </w:t>
      </w:r>
      <w:r w:rsidRPr="001F2585" w:rsidR="006716D1">
        <w:rPr>
          <w:rStyle w:val="normaltextrun"/>
        </w:rPr>
        <w:t>puses</w:t>
      </w:r>
      <w:r w:rsidR="000F0B36">
        <w:rPr>
          <w:rStyle w:val="normaltextrun"/>
        </w:rPr>
        <w:t xml:space="preserve"> </w:t>
      </w:r>
      <w:r w:rsidRPr="001F2585" w:rsidR="006716D1">
        <w:rPr>
          <w:rStyle w:val="normaltextrun"/>
        </w:rPr>
        <w:t>attiecībā</w:t>
      </w:r>
      <w:r w:rsidR="000F0B36">
        <w:rPr>
          <w:rStyle w:val="normaltextrun"/>
        </w:rPr>
        <w:t xml:space="preserve"> </w:t>
      </w:r>
      <w:r w:rsidRPr="001F2585" w:rsidR="006716D1">
        <w:rPr>
          <w:rStyle w:val="normaltextrun"/>
        </w:rPr>
        <w:t>uz</w:t>
      </w:r>
      <w:r w:rsidR="000F0B36">
        <w:rPr>
          <w:rStyle w:val="normaltextrun"/>
        </w:rPr>
        <w:t xml:space="preserve"> </w:t>
      </w:r>
      <w:r w:rsidRPr="001F2585" w:rsidR="006716D1">
        <w:rPr>
          <w:rStyle w:val="normaltextrun"/>
        </w:rPr>
        <w:t>konkurētspēja</w:t>
      </w:r>
      <w:r w:rsidR="00D47C41">
        <w:rPr>
          <w:rStyle w:val="normaltextrun"/>
        </w:rPr>
        <w:t>s</w:t>
      </w:r>
      <w:r w:rsidR="000F0B36">
        <w:rPr>
          <w:rStyle w:val="normaltextrun"/>
        </w:rPr>
        <w:t xml:space="preserve"> </w:t>
      </w:r>
      <w:r w:rsidRPr="001F2585" w:rsidR="006716D1">
        <w:rPr>
          <w:rStyle w:val="normaltextrun"/>
        </w:rPr>
        <w:t>veicināšanu</w:t>
      </w:r>
      <w:r w:rsidR="000F0B36">
        <w:rPr>
          <w:rStyle w:val="normaltextrun"/>
        </w:rPr>
        <w:t xml:space="preserve"> </w:t>
      </w:r>
      <w:r w:rsidRPr="001F2585" w:rsidR="006716D1">
        <w:rPr>
          <w:rStyle w:val="normaltextrun"/>
        </w:rPr>
        <w:t>globālā</w:t>
      </w:r>
      <w:r w:rsidR="000F0B36">
        <w:rPr>
          <w:rStyle w:val="normaltextrun"/>
        </w:rPr>
        <w:t xml:space="preserve"> </w:t>
      </w:r>
      <w:r w:rsidRPr="001F2585" w:rsidR="006716D1">
        <w:rPr>
          <w:rStyle w:val="normaltextrun"/>
        </w:rPr>
        <w:t>mērogā</w:t>
      </w:r>
      <w:r w:rsidR="000F0B36">
        <w:rPr>
          <w:rStyle w:val="normaltextrun"/>
        </w:rPr>
        <w:t xml:space="preserve"> </w:t>
      </w:r>
      <w:r w:rsidRPr="001F2585" w:rsidR="006716D1">
        <w:rPr>
          <w:rStyle w:val="normaltextrun"/>
        </w:rPr>
        <w:t>un</w:t>
      </w:r>
      <w:r w:rsidR="000F0B36">
        <w:rPr>
          <w:rStyle w:val="normaltextrun"/>
        </w:rPr>
        <w:t xml:space="preserve"> </w:t>
      </w:r>
      <w:r w:rsidRPr="001F2585" w:rsidR="006716D1">
        <w:rPr>
          <w:rStyle w:val="normaltextrun"/>
        </w:rPr>
        <w:t>digitālo</w:t>
      </w:r>
      <w:r w:rsidR="000F0B36">
        <w:rPr>
          <w:rStyle w:val="normaltextrun"/>
        </w:rPr>
        <w:t xml:space="preserve"> </w:t>
      </w:r>
      <w:r w:rsidRPr="001F2585" w:rsidR="006716D1">
        <w:rPr>
          <w:rStyle w:val="normaltextrun"/>
        </w:rPr>
        <w:t>suverenitāti</w:t>
      </w:r>
      <w:r w:rsidRPr="001F2585" w:rsidR="001F2585">
        <w:rPr>
          <w:rStyle w:val="normaltextrun"/>
        </w:rPr>
        <w:t>,</w:t>
      </w:r>
      <w:r w:rsidR="000F0B36">
        <w:rPr>
          <w:rStyle w:val="normaltextrun"/>
        </w:rPr>
        <w:t xml:space="preserve"> </w:t>
      </w:r>
      <w:r w:rsidRPr="001F2585" w:rsidR="001F2585">
        <w:rPr>
          <w:rStyle w:val="normaltextrun"/>
        </w:rPr>
        <w:t>kā</w:t>
      </w:r>
      <w:r w:rsidR="000F0B36">
        <w:rPr>
          <w:rStyle w:val="normaltextrun"/>
        </w:rPr>
        <w:t xml:space="preserve"> </w:t>
      </w:r>
      <w:r w:rsidRPr="001F2585" w:rsidR="001F2585">
        <w:rPr>
          <w:rStyle w:val="normaltextrun"/>
        </w:rPr>
        <w:t>arī</w:t>
      </w:r>
      <w:r w:rsidR="000F0B36">
        <w:rPr>
          <w:rStyle w:val="normaltextrun"/>
        </w:rPr>
        <w:t xml:space="preserve"> </w:t>
      </w:r>
      <w:r>
        <w:rPr>
          <w:rStyle w:val="normaltextrun"/>
        </w:rPr>
        <w:t xml:space="preserve">sniegt viedokli, kā </w:t>
      </w:r>
      <w:r w:rsidRPr="001F2585" w:rsidR="006716D1">
        <w:rPr>
          <w:rStyle w:val="normaltextrun"/>
        </w:rPr>
        <w:t>ES</w:t>
      </w:r>
      <w:r w:rsidR="000F0B36">
        <w:rPr>
          <w:rStyle w:val="normaltextrun"/>
        </w:rPr>
        <w:t xml:space="preserve"> </w:t>
      </w:r>
      <w:r w:rsidRPr="001F2585" w:rsidR="006716D1">
        <w:rPr>
          <w:rStyle w:val="normaltextrun"/>
        </w:rPr>
        <w:t>un</w:t>
      </w:r>
      <w:r w:rsidR="000F0B36">
        <w:rPr>
          <w:rStyle w:val="normaltextrun"/>
        </w:rPr>
        <w:t xml:space="preserve"> </w:t>
      </w:r>
      <w:r w:rsidRPr="001F2585" w:rsidR="006716D1">
        <w:rPr>
          <w:rStyle w:val="normaltextrun"/>
        </w:rPr>
        <w:t>dalībvalst</w:t>
      </w:r>
      <w:r>
        <w:rPr>
          <w:rStyle w:val="normaltextrun"/>
        </w:rPr>
        <w:t>is varētu</w:t>
      </w:r>
      <w:r w:rsidR="004315A6">
        <w:rPr>
          <w:rStyle w:val="normaltextrun"/>
        </w:rPr>
        <w:t xml:space="preserve"> prioritizēt un</w:t>
      </w:r>
      <w:r>
        <w:rPr>
          <w:rStyle w:val="normaltextrun"/>
        </w:rPr>
        <w:t xml:space="preserve"> vairāk </w:t>
      </w:r>
      <w:r w:rsidRPr="001F2585" w:rsidR="006716D1">
        <w:rPr>
          <w:rStyle w:val="normaltextrun"/>
        </w:rPr>
        <w:t>ieguldī</w:t>
      </w:r>
      <w:r>
        <w:rPr>
          <w:rStyle w:val="normaltextrun"/>
        </w:rPr>
        <w:t>t</w:t>
      </w:r>
      <w:r w:rsidR="004315A6">
        <w:rPr>
          <w:rStyle w:val="normaltextrun"/>
        </w:rPr>
        <w:t xml:space="preserve"> </w:t>
      </w:r>
      <w:r w:rsidRPr="001F2585" w:rsidR="006716D1">
        <w:rPr>
          <w:rStyle w:val="normaltextrun"/>
        </w:rPr>
        <w:t>savienojamīb</w:t>
      </w:r>
      <w:r w:rsidRPr="001F2585" w:rsidR="001F2585">
        <w:rPr>
          <w:rStyle w:val="normaltextrun"/>
        </w:rPr>
        <w:t>as</w:t>
      </w:r>
      <w:r w:rsidR="001F2585">
        <w:rPr>
          <w:rStyle w:val="normaltextrun"/>
        </w:rPr>
        <w:t>,</w:t>
      </w:r>
      <w:r w:rsidR="000F0B36">
        <w:rPr>
          <w:rStyle w:val="normaltextrun"/>
        </w:rPr>
        <w:t xml:space="preserve"> </w:t>
      </w:r>
      <w:r w:rsidRPr="001F2585" w:rsidR="001F2585">
        <w:rPr>
          <w:rStyle w:val="normaltextrun"/>
        </w:rPr>
        <w:t>mākslīgā</w:t>
      </w:r>
      <w:r w:rsidR="000F0B36">
        <w:rPr>
          <w:rStyle w:val="normaltextrun"/>
        </w:rPr>
        <w:t xml:space="preserve"> </w:t>
      </w:r>
      <w:r w:rsidRPr="001F2585" w:rsidR="001F2585">
        <w:rPr>
          <w:rStyle w:val="normaltextrun"/>
        </w:rPr>
        <w:t>intelekta</w:t>
      </w:r>
      <w:r w:rsidR="00CF52F5">
        <w:rPr>
          <w:rStyle w:val="normaltextrun"/>
        </w:rPr>
        <w:t xml:space="preserve"> (turpmāk – MI)</w:t>
      </w:r>
      <w:r w:rsidR="000F0B36">
        <w:rPr>
          <w:rStyle w:val="normaltextrun"/>
        </w:rPr>
        <w:t xml:space="preserve"> </w:t>
      </w:r>
      <w:r w:rsidRPr="001F2585" w:rsidR="001F2585">
        <w:rPr>
          <w:rStyle w:val="normaltextrun"/>
        </w:rPr>
        <w:t>un</w:t>
      </w:r>
      <w:r w:rsidR="000F0B36">
        <w:rPr>
          <w:rStyle w:val="normaltextrun"/>
        </w:rPr>
        <w:t xml:space="preserve"> </w:t>
      </w:r>
      <w:r w:rsidRPr="001F2585" w:rsidR="001F2585">
        <w:rPr>
          <w:rStyle w:val="normaltextrun"/>
        </w:rPr>
        <w:t>datu</w:t>
      </w:r>
      <w:r w:rsidR="000F0B36">
        <w:rPr>
          <w:rStyle w:val="normaltextrun"/>
        </w:rPr>
        <w:t xml:space="preserve"> </w:t>
      </w:r>
      <w:r w:rsidRPr="001F2585" w:rsidR="001F2585">
        <w:rPr>
          <w:rStyle w:val="normaltextrun"/>
        </w:rPr>
        <w:t>tehnoloģiju</w:t>
      </w:r>
      <w:r w:rsidR="000F0B36">
        <w:rPr>
          <w:rStyle w:val="normaltextrun"/>
        </w:rPr>
        <w:t xml:space="preserve"> </w:t>
      </w:r>
      <w:r w:rsidRPr="001F2585" w:rsidR="001F2585">
        <w:rPr>
          <w:rStyle w:val="normaltextrun"/>
        </w:rPr>
        <w:t>izvēršanā.</w:t>
      </w:r>
    </w:p>
    <w:p w:rsidR="009F04B8" w:rsidP="001F2585" w:rsidRDefault="009F04B8" w14:paraId="59F149D5" w14:textId="77777777">
      <w:pPr>
        <w:pStyle w:val="paragraph"/>
        <w:spacing w:before="0" w:beforeAutospacing="false" w:after="0" w:afterAutospacing="false"/>
        <w:jc w:val="both"/>
        <w:textAlignment w:val="baseline"/>
        <w:rPr>
          <w:rStyle w:val="eop"/>
        </w:rPr>
      </w:pPr>
    </w:p>
    <w:p w:rsidRPr="00F74101" w:rsidR="00C66265" w:rsidP="00F74101" w:rsidRDefault="00F74101" w14:paraId="5C0FE86C" w14:textId="0D5E018D">
      <w:pPr>
        <w:pStyle w:val="paragraph"/>
        <w:spacing w:before="0" w:beforeAutospacing="false" w:after="240" w:afterAutospacing="false"/>
        <w:jc w:val="center"/>
        <w:textAlignment w:val="baseline"/>
        <w:rPr>
          <w:b/>
          <w:bCs/>
        </w:rPr>
      </w:pPr>
      <w:r>
        <w:rPr>
          <w:rStyle w:val="eop"/>
          <w:b/>
          <w:bCs/>
        </w:rPr>
        <w:t xml:space="preserve">I </w:t>
      </w:r>
      <w:r w:rsidRPr="009F04B8" w:rsidR="009F04B8">
        <w:rPr>
          <w:rStyle w:val="eop"/>
          <w:b/>
          <w:bCs/>
        </w:rPr>
        <w:t>Latvijas</w:t>
      </w:r>
      <w:r w:rsidR="000F0B36">
        <w:rPr>
          <w:rStyle w:val="eop"/>
          <w:b/>
          <w:bCs/>
        </w:rPr>
        <w:t xml:space="preserve"> </w:t>
      </w:r>
      <w:r w:rsidRPr="009F04B8" w:rsidR="009F04B8">
        <w:rPr>
          <w:rStyle w:val="eop"/>
          <w:b/>
          <w:bCs/>
        </w:rPr>
        <w:t>nostāja</w:t>
      </w:r>
    </w:p>
    <w:p w:rsidR="009F6A8C" w:rsidP="009F6A8C" w:rsidRDefault="00C66265" w14:paraId="49D92954" w14:textId="590E7060">
      <w:pPr>
        <w:pStyle w:val="paragraph"/>
        <w:shd w:val="clear" w:color="auto" w:fill="FFFFFF"/>
        <w:spacing w:before="0" w:beforeAutospacing="false" w:after="0" w:afterAutospacing="false"/>
        <w:ind w:firstLine="720"/>
        <w:jc w:val="both"/>
        <w:textAlignment w:val="baseline"/>
        <w:rPr>
          <w:rStyle w:val="normaltextrun"/>
        </w:rPr>
      </w:pPr>
      <w:r w:rsidRPr="003E3A92">
        <w:rPr>
          <w:rStyle w:val="normaltextrun"/>
        </w:rPr>
        <w:t>Atbildot</w:t>
      </w:r>
      <w:r w:rsidR="000F0B36">
        <w:rPr>
          <w:rStyle w:val="normaltextrun"/>
        </w:rPr>
        <w:t xml:space="preserve"> </w:t>
      </w:r>
      <w:r w:rsidRPr="003E3A92">
        <w:rPr>
          <w:rStyle w:val="normaltextrun"/>
        </w:rPr>
        <w:t>uz</w:t>
      </w:r>
      <w:r w:rsidR="000F0B36">
        <w:rPr>
          <w:rStyle w:val="normaltextrun"/>
        </w:rPr>
        <w:t xml:space="preserve"> </w:t>
      </w:r>
      <w:r w:rsidRPr="003E3A92">
        <w:rPr>
          <w:rStyle w:val="normaltextrun"/>
        </w:rPr>
        <w:t>diskusijas</w:t>
      </w:r>
      <w:r w:rsidR="000F0B36">
        <w:rPr>
          <w:rStyle w:val="normaltextrun"/>
        </w:rPr>
        <w:t xml:space="preserve"> </w:t>
      </w:r>
      <w:r w:rsidRPr="003E3A92">
        <w:rPr>
          <w:rStyle w:val="normaltextrun"/>
        </w:rPr>
        <w:t>jautājumu,</w:t>
      </w:r>
      <w:r w:rsidR="000F0B36">
        <w:rPr>
          <w:rStyle w:val="normaltextrun"/>
        </w:rPr>
        <w:t xml:space="preserve"> </w:t>
      </w:r>
      <w:r w:rsidRPr="003E3A92">
        <w:rPr>
          <w:rStyle w:val="normaltextrun"/>
        </w:rPr>
        <w:t>Latvija</w:t>
      </w:r>
      <w:r w:rsidR="000F0B36">
        <w:rPr>
          <w:rStyle w:val="normaltextrun"/>
        </w:rPr>
        <w:t xml:space="preserve"> </w:t>
      </w:r>
      <w:r w:rsidRPr="003E3A92">
        <w:rPr>
          <w:rStyle w:val="normaltextrun"/>
        </w:rPr>
        <w:t>atzīmēs,</w:t>
      </w:r>
      <w:r w:rsidR="000F0B36">
        <w:rPr>
          <w:rStyle w:val="normaltextrun"/>
        </w:rPr>
        <w:t xml:space="preserve"> </w:t>
      </w:r>
      <w:r w:rsidRPr="003E3A92">
        <w:rPr>
          <w:rStyle w:val="normaltextrun"/>
        </w:rPr>
        <w:t>ka</w:t>
      </w:r>
      <w:r w:rsidR="000F0B36">
        <w:rPr>
          <w:rStyle w:val="normaltextrun"/>
        </w:rPr>
        <w:t xml:space="preserve"> </w:t>
      </w:r>
      <w:r w:rsidRPr="003E3A92">
        <w:rPr>
          <w:rStyle w:val="normaltextrun"/>
        </w:rPr>
        <w:t>krīze</w:t>
      </w:r>
      <w:r w:rsidR="000F0B36">
        <w:rPr>
          <w:rStyle w:val="normaltextrun"/>
        </w:rPr>
        <w:t xml:space="preserve"> </w:t>
      </w:r>
      <w:r w:rsidRPr="003E3A92">
        <w:rPr>
          <w:rStyle w:val="normaltextrun"/>
        </w:rPr>
        <w:t>ir</w:t>
      </w:r>
      <w:r w:rsidR="000F0B36">
        <w:rPr>
          <w:rStyle w:val="normaltextrun"/>
        </w:rPr>
        <w:t xml:space="preserve"> </w:t>
      </w:r>
      <w:r w:rsidRPr="003E3A92">
        <w:rPr>
          <w:rStyle w:val="normaltextrun"/>
        </w:rPr>
        <w:t>veicinājusi</w:t>
      </w:r>
      <w:r w:rsidR="000F0B36">
        <w:rPr>
          <w:rStyle w:val="normaltextrun"/>
        </w:rPr>
        <w:t xml:space="preserve"> </w:t>
      </w:r>
      <w:r w:rsidRPr="003E3A92">
        <w:rPr>
          <w:rStyle w:val="normaltextrun"/>
        </w:rPr>
        <w:t>strauju</w:t>
      </w:r>
      <w:r w:rsidR="000F0B36">
        <w:rPr>
          <w:rStyle w:val="normaltextrun"/>
        </w:rPr>
        <w:t xml:space="preserve"> </w:t>
      </w:r>
      <w:r w:rsidRPr="003E3A92">
        <w:rPr>
          <w:rStyle w:val="normaltextrun"/>
        </w:rPr>
        <w:t>aktīvāku</w:t>
      </w:r>
      <w:r w:rsidR="000F0B36">
        <w:rPr>
          <w:rStyle w:val="normaltextrun"/>
        </w:rPr>
        <w:t xml:space="preserve"> </w:t>
      </w:r>
      <w:r w:rsidRPr="003E3A92">
        <w:rPr>
          <w:rStyle w:val="normaltextrun"/>
        </w:rPr>
        <w:t>digitālo</w:t>
      </w:r>
      <w:r w:rsidR="000F0B36">
        <w:rPr>
          <w:rStyle w:val="normaltextrun"/>
        </w:rPr>
        <w:t xml:space="preserve"> </w:t>
      </w:r>
      <w:r w:rsidRPr="003E3A92">
        <w:rPr>
          <w:rStyle w:val="normaltextrun"/>
        </w:rPr>
        <w:t>risinājumu</w:t>
      </w:r>
      <w:r w:rsidR="000F0B36">
        <w:rPr>
          <w:rStyle w:val="normaltextrun"/>
        </w:rPr>
        <w:t xml:space="preserve"> </w:t>
      </w:r>
      <w:r w:rsidRPr="003E3A92">
        <w:rPr>
          <w:rStyle w:val="normaltextrun"/>
        </w:rPr>
        <w:t>izmantošan</w:t>
      </w:r>
      <w:r w:rsidRPr="003E3A92" w:rsidR="003E3A92">
        <w:rPr>
          <w:rStyle w:val="normaltextrun"/>
        </w:rPr>
        <w:t>as</w:t>
      </w:r>
      <w:r w:rsidR="000F0B36">
        <w:rPr>
          <w:rStyle w:val="normaltextrun"/>
        </w:rPr>
        <w:t xml:space="preserve"> </w:t>
      </w:r>
      <w:r w:rsidRPr="003E3A92">
        <w:rPr>
          <w:rStyle w:val="normaltextrun"/>
        </w:rPr>
        <w:t>palielināšanu</w:t>
      </w:r>
      <w:r w:rsidR="000F0B36">
        <w:rPr>
          <w:rStyle w:val="normaltextrun"/>
        </w:rPr>
        <w:t xml:space="preserve"> </w:t>
      </w:r>
      <w:r w:rsidRPr="003E3A92">
        <w:rPr>
          <w:rStyle w:val="normaltextrun"/>
        </w:rPr>
        <w:t>sabiedrībā,</w:t>
      </w:r>
      <w:r w:rsidR="000F0B36">
        <w:rPr>
          <w:rStyle w:val="normaltextrun"/>
        </w:rPr>
        <w:t xml:space="preserve"> </w:t>
      </w:r>
      <w:r w:rsidRPr="003E3A92">
        <w:rPr>
          <w:rStyle w:val="normaltextrun"/>
        </w:rPr>
        <w:t>uzņēmējdarbībā</w:t>
      </w:r>
      <w:r w:rsidR="000F0B36">
        <w:rPr>
          <w:rStyle w:val="normaltextrun"/>
        </w:rPr>
        <w:t xml:space="preserve"> </w:t>
      </w:r>
      <w:r w:rsidRPr="003E3A92">
        <w:rPr>
          <w:rStyle w:val="normaltextrun"/>
        </w:rPr>
        <w:t>un</w:t>
      </w:r>
      <w:r w:rsidR="000F0B36">
        <w:rPr>
          <w:rStyle w:val="normaltextrun"/>
        </w:rPr>
        <w:t xml:space="preserve"> </w:t>
      </w:r>
      <w:r w:rsidRPr="003E3A92">
        <w:rPr>
          <w:rStyle w:val="normaltextrun"/>
        </w:rPr>
        <w:t>publiskajā</w:t>
      </w:r>
      <w:r w:rsidR="000F0B36">
        <w:rPr>
          <w:rStyle w:val="normaltextrun"/>
        </w:rPr>
        <w:t xml:space="preserve"> </w:t>
      </w:r>
      <w:r w:rsidRPr="003E3A92">
        <w:rPr>
          <w:rStyle w:val="normaltextrun"/>
        </w:rPr>
        <w:t>pārvaldē,</w:t>
      </w:r>
      <w:r w:rsidR="000F0B36">
        <w:rPr>
          <w:rStyle w:val="normaltextrun"/>
        </w:rPr>
        <w:t xml:space="preserve"> </w:t>
      </w:r>
      <w:r w:rsidR="001B471A">
        <w:rPr>
          <w:rStyle w:val="normaltextrun"/>
        </w:rPr>
        <w:t>pierā</w:t>
      </w:r>
      <w:r w:rsidRPr="003E3A92">
        <w:rPr>
          <w:rStyle w:val="normaltextrun"/>
        </w:rPr>
        <w:t>dot</w:t>
      </w:r>
      <w:r w:rsidR="000F0B36">
        <w:rPr>
          <w:rStyle w:val="normaltextrun"/>
        </w:rPr>
        <w:t xml:space="preserve"> </w:t>
      </w:r>
      <w:r w:rsidRPr="003E3A92">
        <w:rPr>
          <w:rStyle w:val="normaltextrun"/>
        </w:rPr>
        <w:t>praksē</w:t>
      </w:r>
      <w:r w:rsidR="000F0B36">
        <w:rPr>
          <w:rStyle w:val="normaltextrun"/>
        </w:rPr>
        <w:t xml:space="preserve"> </w:t>
      </w:r>
      <w:r w:rsidRPr="003E3A92">
        <w:rPr>
          <w:rStyle w:val="normaltextrun"/>
        </w:rPr>
        <w:t>katram</w:t>
      </w:r>
      <w:r w:rsidR="000F0B36">
        <w:rPr>
          <w:rStyle w:val="normaltextrun"/>
        </w:rPr>
        <w:t xml:space="preserve"> </w:t>
      </w:r>
      <w:r w:rsidRPr="003E3A92">
        <w:rPr>
          <w:rStyle w:val="normaltextrun"/>
        </w:rPr>
        <w:t>sabiedrības</w:t>
      </w:r>
      <w:r w:rsidR="000F0B36">
        <w:rPr>
          <w:rStyle w:val="normaltextrun"/>
        </w:rPr>
        <w:t xml:space="preserve"> </w:t>
      </w:r>
      <w:r w:rsidRPr="003E3A92">
        <w:rPr>
          <w:rStyle w:val="normaltextrun"/>
        </w:rPr>
        <w:t>loceklim</w:t>
      </w:r>
      <w:r w:rsidR="000F0B36">
        <w:rPr>
          <w:rStyle w:val="normaltextrun"/>
        </w:rPr>
        <w:t xml:space="preserve"> </w:t>
      </w:r>
      <w:r w:rsidRPr="003E3A92">
        <w:rPr>
          <w:rStyle w:val="normaltextrun"/>
        </w:rPr>
        <w:t>līdz</w:t>
      </w:r>
      <w:r w:rsidR="000F0B36">
        <w:rPr>
          <w:rStyle w:val="normaltextrun"/>
        </w:rPr>
        <w:t xml:space="preserve"> </w:t>
      </w:r>
      <w:r w:rsidRPr="003E3A92">
        <w:rPr>
          <w:rStyle w:val="normaltextrun"/>
        </w:rPr>
        <w:t>šim</w:t>
      </w:r>
      <w:r w:rsidR="000F0B36">
        <w:rPr>
          <w:rStyle w:val="normaltextrun"/>
        </w:rPr>
        <w:t xml:space="preserve"> </w:t>
      </w:r>
      <w:r w:rsidRPr="003E3A92">
        <w:rPr>
          <w:rStyle w:val="normaltextrun"/>
        </w:rPr>
        <w:t>veikto</w:t>
      </w:r>
      <w:r w:rsidR="000F0B36">
        <w:rPr>
          <w:rStyle w:val="normaltextrun"/>
        </w:rPr>
        <w:t xml:space="preserve"> </w:t>
      </w:r>
      <w:r w:rsidRPr="003E3A92">
        <w:rPr>
          <w:rStyle w:val="normaltextrun"/>
        </w:rPr>
        <w:t>lēmumu</w:t>
      </w:r>
      <w:r w:rsidR="000F0B36">
        <w:rPr>
          <w:rStyle w:val="normaltextrun"/>
        </w:rPr>
        <w:t xml:space="preserve"> </w:t>
      </w:r>
      <w:r w:rsidRPr="003E3A92">
        <w:rPr>
          <w:rStyle w:val="normaltextrun"/>
        </w:rPr>
        <w:t>tālredzīgumu</w:t>
      </w:r>
      <w:r w:rsidR="000F0B36">
        <w:rPr>
          <w:rStyle w:val="normaltextrun"/>
        </w:rPr>
        <w:t xml:space="preserve"> </w:t>
      </w:r>
      <w:r w:rsidRPr="003E3A92">
        <w:rPr>
          <w:rStyle w:val="normaltextrun"/>
        </w:rPr>
        <w:t>un</w:t>
      </w:r>
      <w:r w:rsidR="000F0B36">
        <w:rPr>
          <w:rStyle w:val="normaltextrun"/>
        </w:rPr>
        <w:t xml:space="preserve"> </w:t>
      </w:r>
      <w:r w:rsidRPr="003E3A92">
        <w:rPr>
          <w:rStyle w:val="normaltextrun"/>
        </w:rPr>
        <w:t>investīciju</w:t>
      </w:r>
      <w:r w:rsidR="000F0B36">
        <w:rPr>
          <w:rStyle w:val="normaltextrun"/>
        </w:rPr>
        <w:t xml:space="preserve"> </w:t>
      </w:r>
      <w:r w:rsidRPr="003E3A92">
        <w:rPr>
          <w:rStyle w:val="normaltextrun"/>
        </w:rPr>
        <w:t>nepieciešamību</w:t>
      </w:r>
      <w:r w:rsidR="000F0B36">
        <w:rPr>
          <w:rStyle w:val="normaltextrun"/>
        </w:rPr>
        <w:t xml:space="preserve"> </w:t>
      </w:r>
      <w:r w:rsidRPr="003E3A92">
        <w:rPr>
          <w:rStyle w:val="normaltextrun"/>
        </w:rPr>
        <w:t>digitālās</w:t>
      </w:r>
      <w:r w:rsidR="000F0B36">
        <w:rPr>
          <w:rStyle w:val="normaltextrun"/>
        </w:rPr>
        <w:t xml:space="preserve"> </w:t>
      </w:r>
      <w:r w:rsidRPr="003E3A92">
        <w:rPr>
          <w:rStyle w:val="normaltextrun"/>
        </w:rPr>
        <w:t>vides</w:t>
      </w:r>
      <w:r w:rsidR="000F0B36">
        <w:rPr>
          <w:rStyle w:val="normaltextrun"/>
        </w:rPr>
        <w:t xml:space="preserve"> </w:t>
      </w:r>
      <w:r w:rsidRPr="003E3A92">
        <w:rPr>
          <w:rStyle w:val="normaltextrun"/>
        </w:rPr>
        <w:t>attīstībā</w:t>
      </w:r>
      <w:r w:rsidR="00455F44">
        <w:rPr>
          <w:rStyle w:val="normaltextrun"/>
        </w:rPr>
        <w:t>, vienlaikus</w:t>
      </w:r>
      <w:r w:rsidR="000F0B36">
        <w:rPr>
          <w:rStyle w:val="normaltextrun"/>
        </w:rPr>
        <w:t xml:space="preserve"> </w:t>
      </w:r>
      <w:r w:rsidRPr="003E3A92">
        <w:rPr>
          <w:rStyle w:val="normaltextrun"/>
        </w:rPr>
        <w:t>izgaismoj</w:t>
      </w:r>
      <w:r w:rsidR="00455F44">
        <w:rPr>
          <w:rStyle w:val="normaltextrun"/>
        </w:rPr>
        <w:t>ot</w:t>
      </w:r>
      <w:r w:rsidR="000F0B36">
        <w:rPr>
          <w:rStyle w:val="normaltextrun"/>
        </w:rPr>
        <w:t xml:space="preserve"> </w:t>
      </w:r>
      <w:r w:rsidRPr="003E3A92">
        <w:rPr>
          <w:rStyle w:val="normaltextrun"/>
        </w:rPr>
        <w:t>arī</w:t>
      </w:r>
      <w:r w:rsidR="000F0B36">
        <w:rPr>
          <w:rStyle w:val="normaltextrun"/>
        </w:rPr>
        <w:t xml:space="preserve"> </w:t>
      </w:r>
      <w:r w:rsidRPr="003E3A92">
        <w:rPr>
          <w:rStyle w:val="normaltextrun"/>
        </w:rPr>
        <w:t>pilnveides</w:t>
      </w:r>
      <w:r w:rsidR="000F0B36">
        <w:rPr>
          <w:rStyle w:val="normaltextrun"/>
        </w:rPr>
        <w:t xml:space="preserve"> </w:t>
      </w:r>
      <w:r w:rsidRPr="003E3A92">
        <w:rPr>
          <w:rStyle w:val="normaltextrun"/>
        </w:rPr>
        <w:t>jomas,</w:t>
      </w:r>
      <w:r w:rsidR="000F0B36">
        <w:rPr>
          <w:rStyle w:val="normaltextrun"/>
        </w:rPr>
        <w:t xml:space="preserve"> </w:t>
      </w:r>
      <w:r w:rsidR="00455F44">
        <w:rPr>
          <w:rStyle w:val="normaltextrun"/>
        </w:rPr>
        <w:t xml:space="preserve">kas </w:t>
      </w:r>
      <w:r w:rsidRPr="003E3A92">
        <w:rPr>
          <w:rStyle w:val="normaltextrun"/>
        </w:rPr>
        <w:t>rad</w:t>
      </w:r>
      <w:r w:rsidR="00455F44">
        <w:rPr>
          <w:rStyle w:val="normaltextrun"/>
        </w:rPr>
        <w:t xml:space="preserve">ījis </w:t>
      </w:r>
      <w:r w:rsidRPr="003E3A92">
        <w:rPr>
          <w:rStyle w:val="normaltextrun"/>
        </w:rPr>
        <w:t>priekšnosacījumus</w:t>
      </w:r>
      <w:r w:rsidR="000F0B36">
        <w:rPr>
          <w:rStyle w:val="normaltextrun"/>
        </w:rPr>
        <w:t xml:space="preserve"> </w:t>
      </w:r>
      <w:r w:rsidRPr="003E3A92">
        <w:rPr>
          <w:rStyle w:val="normaltextrun"/>
        </w:rPr>
        <w:t>jauna</w:t>
      </w:r>
      <w:r w:rsidR="009F6A8C">
        <w:rPr>
          <w:rStyle w:val="normaltextrun"/>
        </w:rPr>
        <w:t>m</w:t>
      </w:r>
      <w:r w:rsidR="000F0B36">
        <w:rPr>
          <w:rStyle w:val="normaltextrun"/>
        </w:rPr>
        <w:t xml:space="preserve"> </w:t>
      </w:r>
      <w:r w:rsidR="009F6A8C">
        <w:rPr>
          <w:rStyle w:val="normaltextrun"/>
        </w:rPr>
        <w:t>digitālās</w:t>
      </w:r>
      <w:r w:rsidR="000F0B36">
        <w:rPr>
          <w:rStyle w:val="normaltextrun"/>
        </w:rPr>
        <w:t xml:space="preserve"> </w:t>
      </w:r>
      <w:r w:rsidR="009F6A8C">
        <w:rPr>
          <w:rStyle w:val="normaltextrun"/>
        </w:rPr>
        <w:t>attīstības</w:t>
      </w:r>
      <w:r w:rsidR="000F0B36">
        <w:rPr>
          <w:rStyle w:val="normaltextrun"/>
        </w:rPr>
        <w:t xml:space="preserve"> </w:t>
      </w:r>
      <w:r w:rsidR="009F6A8C">
        <w:rPr>
          <w:rStyle w:val="normaltextrun"/>
        </w:rPr>
        <w:t>posmam.</w:t>
      </w:r>
      <w:r w:rsidR="000F0B36">
        <w:rPr>
          <w:rStyle w:val="normaltextrun"/>
        </w:rPr>
        <w:t xml:space="preserve"> </w:t>
      </w:r>
    </w:p>
    <w:p w:rsidR="0036108D" w:rsidP="0036108D" w:rsidRDefault="009F6A8C" w14:paraId="2E866BA7" w14:textId="472D9C32">
      <w:pPr>
        <w:pStyle w:val="paragraph"/>
        <w:shd w:val="clear" w:color="auto" w:fill="FFFFFF"/>
        <w:spacing w:before="0" w:beforeAutospacing="false" w:after="0" w:afterAutospacing="false"/>
        <w:ind w:firstLine="720"/>
        <w:jc w:val="both"/>
        <w:textAlignment w:val="baseline"/>
        <w:rPr>
          <w:rStyle w:val="normaltextrun"/>
        </w:rPr>
      </w:pPr>
      <w:r w:rsidRPr="009F6A8C">
        <w:rPr>
          <w:rStyle w:val="normaltextrun"/>
        </w:rPr>
        <w:t>Lai</w:t>
      </w:r>
      <w:r w:rsidR="000F0B36">
        <w:rPr>
          <w:rStyle w:val="normaltextrun"/>
        </w:rPr>
        <w:t xml:space="preserve"> </w:t>
      </w:r>
      <w:r>
        <w:rPr>
          <w:rStyle w:val="normaltextrun"/>
        </w:rPr>
        <w:t>Eiropas</w:t>
      </w:r>
      <w:r w:rsidR="000F0B36">
        <w:rPr>
          <w:rStyle w:val="normaltextrun"/>
        </w:rPr>
        <w:t xml:space="preserve"> </w:t>
      </w:r>
      <w:r>
        <w:rPr>
          <w:rStyle w:val="normaltextrun"/>
        </w:rPr>
        <w:t>sabiedrība</w:t>
      </w:r>
      <w:r w:rsidR="000F0B36">
        <w:rPr>
          <w:rStyle w:val="normaltextrun"/>
        </w:rPr>
        <w:t xml:space="preserve"> </w:t>
      </w:r>
      <w:r w:rsidRPr="009F6A8C">
        <w:rPr>
          <w:rStyle w:val="normaltextrun"/>
        </w:rPr>
        <w:t>varētu</w:t>
      </w:r>
      <w:r w:rsidR="000F0B36">
        <w:rPr>
          <w:rStyle w:val="normaltextrun"/>
        </w:rPr>
        <w:t xml:space="preserve"> </w:t>
      </w:r>
      <w:r w:rsidRPr="009F6A8C">
        <w:rPr>
          <w:rStyle w:val="normaltextrun"/>
        </w:rPr>
        <w:t>izmantot</w:t>
      </w:r>
      <w:r w:rsidR="000F0B36">
        <w:rPr>
          <w:rStyle w:val="normaltextrun"/>
        </w:rPr>
        <w:t xml:space="preserve"> </w:t>
      </w:r>
      <w:r w:rsidR="001B471A">
        <w:rPr>
          <w:rStyle w:val="normaltextrun"/>
        </w:rPr>
        <w:t>digitālo</w:t>
      </w:r>
      <w:r w:rsidR="000F0B36">
        <w:rPr>
          <w:rStyle w:val="normaltextrun"/>
        </w:rPr>
        <w:t xml:space="preserve"> </w:t>
      </w:r>
      <w:r w:rsidR="001B471A">
        <w:rPr>
          <w:rStyle w:val="normaltextrun"/>
        </w:rPr>
        <w:t>tehnoloģiju</w:t>
      </w:r>
      <w:r w:rsidR="000F0B36">
        <w:rPr>
          <w:rStyle w:val="normaltextrun"/>
        </w:rPr>
        <w:t xml:space="preserve"> </w:t>
      </w:r>
      <w:r w:rsidRPr="009F6A8C">
        <w:rPr>
          <w:rStyle w:val="normaltextrun"/>
        </w:rPr>
        <w:t>piedāvātās</w:t>
      </w:r>
      <w:r w:rsidR="000F0B36">
        <w:rPr>
          <w:rStyle w:val="normaltextrun"/>
        </w:rPr>
        <w:t xml:space="preserve"> </w:t>
      </w:r>
      <w:r w:rsidRPr="009F6A8C">
        <w:rPr>
          <w:rStyle w:val="normaltextrun"/>
        </w:rPr>
        <w:t>iespējas,</w:t>
      </w:r>
      <w:r w:rsidR="000F0B36">
        <w:rPr>
          <w:rStyle w:val="normaltextrun"/>
        </w:rPr>
        <w:t xml:space="preserve"> </w:t>
      </w:r>
      <w:r w:rsidR="001B471A">
        <w:rPr>
          <w:rStyle w:val="normaltextrun"/>
        </w:rPr>
        <w:t>2020. gada</w:t>
      </w:r>
      <w:r w:rsidR="000F0B36">
        <w:rPr>
          <w:rStyle w:val="normaltextrun"/>
        </w:rPr>
        <w:t xml:space="preserve"> </w:t>
      </w:r>
      <w:r w:rsidRPr="009F6A8C">
        <w:rPr>
          <w:rStyle w:val="normaltextrun"/>
        </w:rPr>
        <w:t>19.</w:t>
      </w:r>
      <w:r w:rsidR="001B471A">
        <w:rPr>
          <w:rStyle w:val="normaltextrun"/>
        </w:rPr>
        <w:t> </w:t>
      </w:r>
      <w:r w:rsidRPr="009F6A8C">
        <w:rPr>
          <w:rStyle w:val="normaltextrun"/>
        </w:rPr>
        <w:t>februārī</w:t>
      </w:r>
      <w:r w:rsidR="000F0B36">
        <w:rPr>
          <w:rStyle w:val="normaltextrun"/>
        </w:rPr>
        <w:t xml:space="preserve"> </w:t>
      </w:r>
      <w:r w:rsidRPr="009F6A8C">
        <w:rPr>
          <w:rStyle w:val="normaltextrun"/>
        </w:rPr>
        <w:t>Eiropas</w:t>
      </w:r>
      <w:r w:rsidR="000F0B36">
        <w:rPr>
          <w:rStyle w:val="normaltextrun"/>
        </w:rPr>
        <w:t xml:space="preserve"> </w:t>
      </w:r>
      <w:r w:rsidRPr="009F6A8C">
        <w:rPr>
          <w:rStyle w:val="normaltextrun"/>
        </w:rPr>
        <w:t>Komisija</w:t>
      </w:r>
      <w:r w:rsidR="000F0B36">
        <w:rPr>
          <w:rStyle w:val="normaltextrun"/>
        </w:rPr>
        <w:t xml:space="preserve"> </w:t>
      </w:r>
      <w:r w:rsidR="00285F55">
        <w:rPr>
          <w:rStyle w:val="normaltextrun"/>
        </w:rPr>
        <w:t>(turpmāk</w:t>
      </w:r>
      <w:r w:rsidR="000F0B36">
        <w:rPr>
          <w:rStyle w:val="normaltextrun"/>
        </w:rPr>
        <w:t xml:space="preserve"> </w:t>
      </w:r>
      <w:r w:rsidR="00285F55">
        <w:rPr>
          <w:rStyle w:val="normaltextrun"/>
        </w:rPr>
        <w:t>–</w:t>
      </w:r>
      <w:r w:rsidR="000F0B36">
        <w:rPr>
          <w:rStyle w:val="normaltextrun"/>
        </w:rPr>
        <w:t xml:space="preserve"> </w:t>
      </w:r>
      <w:r w:rsidR="00285F55">
        <w:rPr>
          <w:rStyle w:val="normaltextrun"/>
        </w:rPr>
        <w:t>Komisija)</w:t>
      </w:r>
      <w:r w:rsidR="000F0B36">
        <w:rPr>
          <w:rStyle w:val="normaltextrun"/>
        </w:rPr>
        <w:t xml:space="preserve"> </w:t>
      </w:r>
      <w:r w:rsidRPr="009F6A8C">
        <w:rPr>
          <w:rStyle w:val="normaltextrun"/>
        </w:rPr>
        <w:t>pieņēma</w:t>
      </w:r>
      <w:r w:rsidR="000F0B36">
        <w:rPr>
          <w:rStyle w:val="normaltextrun"/>
        </w:rPr>
        <w:t xml:space="preserve"> </w:t>
      </w:r>
      <w:r w:rsidR="00455F44">
        <w:rPr>
          <w:rStyle w:val="normaltextrun"/>
        </w:rPr>
        <w:t>D</w:t>
      </w:r>
      <w:r w:rsidRPr="009F6A8C">
        <w:rPr>
          <w:rStyle w:val="normaltextrun"/>
        </w:rPr>
        <w:t>igitālo</w:t>
      </w:r>
      <w:r w:rsidR="000F0B36">
        <w:rPr>
          <w:rStyle w:val="normaltextrun"/>
        </w:rPr>
        <w:t xml:space="preserve"> </w:t>
      </w:r>
      <w:r w:rsidRPr="009F6A8C">
        <w:rPr>
          <w:rStyle w:val="normaltextrun"/>
        </w:rPr>
        <w:t>stratēģiju</w:t>
      </w:r>
      <w:r w:rsidR="00455F44">
        <w:rPr>
          <w:rStyle w:val="normaltextrun"/>
        </w:rPr>
        <w:t xml:space="preserve"> – </w:t>
      </w:r>
      <w:r>
        <w:rPr>
          <w:rStyle w:val="normaltextrun"/>
        </w:rPr>
        <w:t>Komisijas</w:t>
      </w:r>
      <w:r w:rsidR="000F0B36">
        <w:rPr>
          <w:rStyle w:val="normaltextrun"/>
        </w:rPr>
        <w:t xml:space="preserve"> </w:t>
      </w:r>
      <w:r>
        <w:rPr>
          <w:rStyle w:val="normaltextrun"/>
        </w:rPr>
        <w:t>paziņojumā</w:t>
      </w:r>
      <w:r w:rsidR="000F0B36">
        <w:rPr>
          <w:rStyle w:val="normaltextrun"/>
        </w:rPr>
        <w:t xml:space="preserve"> </w:t>
      </w:r>
      <w:r>
        <w:rPr>
          <w:rStyle w:val="normaltextrun"/>
        </w:rPr>
        <w:t>par</w:t>
      </w:r>
      <w:r w:rsidR="000F0B36">
        <w:rPr>
          <w:rStyle w:val="normaltextrun"/>
        </w:rPr>
        <w:t xml:space="preserve"> </w:t>
      </w:r>
      <w:r w:rsidRPr="003E3A92">
        <w:rPr>
          <w:rStyle w:val="normaltextrun"/>
        </w:rPr>
        <w:t>Eiro</w:t>
      </w:r>
      <w:r>
        <w:rPr>
          <w:rStyle w:val="normaltextrun"/>
        </w:rPr>
        <w:t>pas</w:t>
      </w:r>
      <w:r w:rsidR="000F0B36">
        <w:rPr>
          <w:rStyle w:val="normaltextrun"/>
        </w:rPr>
        <w:t xml:space="preserve"> </w:t>
      </w:r>
      <w:r>
        <w:rPr>
          <w:rStyle w:val="normaltextrun"/>
        </w:rPr>
        <w:t>Digitālās</w:t>
      </w:r>
      <w:r w:rsidR="000F0B36">
        <w:rPr>
          <w:rStyle w:val="normaltextrun"/>
        </w:rPr>
        <w:t xml:space="preserve"> </w:t>
      </w:r>
      <w:r>
        <w:rPr>
          <w:rStyle w:val="normaltextrun"/>
        </w:rPr>
        <w:t>nākotnes</w:t>
      </w:r>
      <w:r w:rsidR="000F0B36">
        <w:rPr>
          <w:rStyle w:val="normaltextrun"/>
        </w:rPr>
        <w:t xml:space="preserve"> </w:t>
      </w:r>
      <w:r>
        <w:rPr>
          <w:rStyle w:val="normaltextrun"/>
        </w:rPr>
        <w:t>veidošanu,</w:t>
      </w:r>
      <w:r w:rsidR="000F0B36">
        <w:rPr>
          <w:rStyle w:val="normaltextrun"/>
        </w:rPr>
        <w:t xml:space="preserve"> </w:t>
      </w:r>
      <w:r>
        <w:rPr>
          <w:rStyle w:val="normaltextrun"/>
        </w:rPr>
        <w:t>Eiropas</w:t>
      </w:r>
      <w:r w:rsidR="000F0B36">
        <w:rPr>
          <w:rStyle w:val="normaltextrun"/>
        </w:rPr>
        <w:t xml:space="preserve"> </w:t>
      </w:r>
      <w:r>
        <w:rPr>
          <w:rStyle w:val="normaltextrun"/>
        </w:rPr>
        <w:t>datu</w:t>
      </w:r>
      <w:r w:rsidR="000F0B36">
        <w:rPr>
          <w:rStyle w:val="normaltextrun"/>
        </w:rPr>
        <w:t xml:space="preserve"> </w:t>
      </w:r>
      <w:r>
        <w:rPr>
          <w:rStyle w:val="normaltextrun"/>
        </w:rPr>
        <w:t>stratēģijā</w:t>
      </w:r>
      <w:r w:rsidR="000F0B36">
        <w:rPr>
          <w:rStyle w:val="normaltextrun"/>
        </w:rPr>
        <w:t xml:space="preserve"> </w:t>
      </w:r>
      <w:r w:rsidRPr="003E3A92">
        <w:rPr>
          <w:rStyle w:val="normaltextrun"/>
        </w:rPr>
        <w:t>un</w:t>
      </w:r>
      <w:r w:rsidR="000F0B36">
        <w:rPr>
          <w:rStyle w:val="normaltextrun"/>
        </w:rPr>
        <w:t xml:space="preserve"> </w:t>
      </w:r>
      <w:r w:rsidRPr="003E3A92">
        <w:rPr>
          <w:rStyle w:val="normaltextrun"/>
        </w:rPr>
        <w:t>Balt</w:t>
      </w:r>
      <w:r>
        <w:rPr>
          <w:rStyle w:val="normaltextrun"/>
        </w:rPr>
        <w:t>ajā</w:t>
      </w:r>
      <w:r w:rsidR="000F0B36">
        <w:rPr>
          <w:rStyle w:val="normaltextrun"/>
        </w:rPr>
        <w:t xml:space="preserve"> </w:t>
      </w:r>
      <w:r>
        <w:rPr>
          <w:rStyle w:val="normaltextrun"/>
        </w:rPr>
        <w:t>grāmatā</w:t>
      </w:r>
      <w:r w:rsidR="000F0B36">
        <w:rPr>
          <w:rStyle w:val="normaltextrun"/>
        </w:rPr>
        <w:t xml:space="preserve"> </w:t>
      </w:r>
      <w:r>
        <w:rPr>
          <w:rStyle w:val="normaltextrun"/>
        </w:rPr>
        <w:t>par</w:t>
      </w:r>
      <w:r w:rsidR="000F0B36">
        <w:rPr>
          <w:rStyle w:val="normaltextrun"/>
        </w:rPr>
        <w:t xml:space="preserve"> </w:t>
      </w:r>
      <w:r w:rsidR="00CF52F5">
        <w:rPr>
          <w:rStyle w:val="normaltextrun"/>
        </w:rPr>
        <w:t>MI</w:t>
      </w:r>
      <w:r w:rsidR="000F0B36">
        <w:rPr>
          <w:rStyle w:val="normaltextrun"/>
        </w:rPr>
        <w:t xml:space="preserve"> </w:t>
      </w:r>
      <w:r>
        <w:rPr>
          <w:rStyle w:val="normaltextrun"/>
        </w:rPr>
        <w:t>ietverti</w:t>
      </w:r>
      <w:r w:rsidR="000F0B36">
        <w:rPr>
          <w:rStyle w:val="normaltextrun"/>
        </w:rPr>
        <w:t xml:space="preserve"> </w:t>
      </w:r>
      <w:r>
        <w:rPr>
          <w:rStyle w:val="normaltextrun"/>
        </w:rPr>
        <w:t>mērķi</w:t>
      </w:r>
      <w:r w:rsidR="000F0B36">
        <w:rPr>
          <w:rStyle w:val="normaltextrun"/>
        </w:rPr>
        <w:t xml:space="preserve"> </w:t>
      </w:r>
      <w:r>
        <w:rPr>
          <w:rStyle w:val="normaltextrun"/>
        </w:rPr>
        <w:t>un</w:t>
      </w:r>
      <w:r w:rsidR="000F0B36">
        <w:rPr>
          <w:rStyle w:val="normaltextrun"/>
        </w:rPr>
        <w:t xml:space="preserve"> </w:t>
      </w:r>
      <w:r>
        <w:rPr>
          <w:rStyle w:val="normaltextrun"/>
        </w:rPr>
        <w:t>uzdevumi,</w:t>
      </w:r>
      <w:r w:rsidR="000F0B36">
        <w:rPr>
          <w:rStyle w:val="normaltextrun"/>
        </w:rPr>
        <w:t xml:space="preserve"> </w:t>
      </w:r>
      <w:r>
        <w:rPr>
          <w:rStyle w:val="normaltextrun"/>
        </w:rPr>
        <w:t>kas</w:t>
      </w:r>
      <w:r w:rsidR="000F0B36">
        <w:rPr>
          <w:rStyle w:val="normaltextrun"/>
        </w:rPr>
        <w:t xml:space="preserve"> </w:t>
      </w:r>
      <w:r>
        <w:rPr>
          <w:rStyle w:val="normaltextrun"/>
        </w:rPr>
        <w:t>veicinās</w:t>
      </w:r>
      <w:r w:rsidR="000F0B36">
        <w:rPr>
          <w:rStyle w:val="normaltextrun"/>
        </w:rPr>
        <w:t xml:space="preserve"> </w:t>
      </w:r>
      <w:r>
        <w:rPr>
          <w:rStyle w:val="normaltextrun"/>
        </w:rPr>
        <w:t>digitālo</w:t>
      </w:r>
      <w:r w:rsidR="000F0B36">
        <w:rPr>
          <w:rStyle w:val="normaltextrun"/>
        </w:rPr>
        <w:t xml:space="preserve"> </w:t>
      </w:r>
      <w:r>
        <w:rPr>
          <w:rStyle w:val="normaltextrun"/>
        </w:rPr>
        <w:t>transformāciju</w:t>
      </w:r>
      <w:r w:rsidRPr="003E3A92">
        <w:rPr>
          <w:rStyle w:val="normaltextrun"/>
        </w:rPr>
        <w:t>.</w:t>
      </w:r>
      <w:r w:rsidR="000F0B36">
        <w:rPr>
          <w:rStyle w:val="normaltextrun"/>
        </w:rPr>
        <w:t xml:space="preserve"> </w:t>
      </w:r>
      <w:r w:rsidRPr="009F6A8C">
        <w:rPr>
          <w:rStyle w:val="normaltextrun"/>
        </w:rPr>
        <w:t>Ņemot</w:t>
      </w:r>
      <w:r w:rsidR="000F0B36">
        <w:rPr>
          <w:rStyle w:val="normaltextrun"/>
        </w:rPr>
        <w:t xml:space="preserve"> </w:t>
      </w:r>
      <w:r w:rsidRPr="009F6A8C">
        <w:rPr>
          <w:rStyle w:val="normaltextrun"/>
        </w:rPr>
        <w:t>vērā</w:t>
      </w:r>
      <w:r w:rsidR="000F0B36">
        <w:rPr>
          <w:rStyle w:val="normaltextrun"/>
        </w:rPr>
        <w:t xml:space="preserve"> </w:t>
      </w:r>
      <w:r w:rsidRPr="009F6A8C">
        <w:rPr>
          <w:rStyle w:val="normaltextrun"/>
        </w:rPr>
        <w:t>Covid-19</w:t>
      </w:r>
      <w:r w:rsidR="000F0B36">
        <w:rPr>
          <w:rStyle w:val="normaltextrun"/>
        </w:rPr>
        <w:t xml:space="preserve"> </w:t>
      </w:r>
      <w:r w:rsidRPr="009F6A8C">
        <w:rPr>
          <w:rStyle w:val="normaltextrun"/>
        </w:rPr>
        <w:t>krīzi,</w:t>
      </w:r>
      <w:r w:rsidR="000F0B36">
        <w:rPr>
          <w:rStyle w:val="normaltextrun"/>
        </w:rPr>
        <w:t xml:space="preserve"> </w:t>
      </w:r>
      <w:r w:rsidR="00797CA6">
        <w:rPr>
          <w:rStyle w:val="normaltextrun"/>
        </w:rPr>
        <w:t xml:space="preserve">Digitālā </w:t>
      </w:r>
      <w:r w:rsidRPr="009F6A8C">
        <w:rPr>
          <w:rStyle w:val="normaltextrun"/>
        </w:rPr>
        <w:t>stratēģija</w:t>
      </w:r>
      <w:r w:rsidR="000F0B36">
        <w:rPr>
          <w:rStyle w:val="normaltextrun"/>
        </w:rPr>
        <w:t xml:space="preserve"> </w:t>
      </w:r>
      <w:r w:rsidRPr="009F6A8C">
        <w:rPr>
          <w:rStyle w:val="normaltextrun"/>
        </w:rPr>
        <w:t>kļūst</w:t>
      </w:r>
      <w:r w:rsidR="000F0B36">
        <w:rPr>
          <w:rStyle w:val="normaltextrun"/>
        </w:rPr>
        <w:t xml:space="preserve"> </w:t>
      </w:r>
      <w:r w:rsidRPr="009F6A8C">
        <w:rPr>
          <w:rStyle w:val="normaltextrun"/>
        </w:rPr>
        <w:t>arvien</w:t>
      </w:r>
      <w:r w:rsidR="000F0B36">
        <w:rPr>
          <w:rStyle w:val="normaltextrun"/>
        </w:rPr>
        <w:t xml:space="preserve"> </w:t>
      </w:r>
      <w:r w:rsidRPr="009F6A8C">
        <w:rPr>
          <w:rStyle w:val="normaltextrun"/>
        </w:rPr>
        <w:t>nozīmīgāka,</w:t>
      </w:r>
      <w:r w:rsidR="000F0B36">
        <w:rPr>
          <w:rStyle w:val="normaltextrun"/>
        </w:rPr>
        <w:t xml:space="preserve"> </w:t>
      </w:r>
      <w:r w:rsidRPr="009F6A8C">
        <w:rPr>
          <w:rStyle w:val="normaltextrun"/>
        </w:rPr>
        <w:t>jo</w:t>
      </w:r>
      <w:r w:rsidR="000F0B36">
        <w:rPr>
          <w:rStyle w:val="normaltextrun"/>
        </w:rPr>
        <w:t xml:space="preserve"> </w:t>
      </w:r>
      <w:r w:rsidR="00797CA6">
        <w:rPr>
          <w:rStyle w:val="normaltextrun"/>
        </w:rPr>
        <w:t>digitāliem instrumentiem tiek piešķirta būtiska loma</w:t>
      </w:r>
      <w:r w:rsidRPr="009F6A8C">
        <w:rPr>
          <w:rStyle w:val="normaltextrun"/>
        </w:rPr>
        <w:t>,</w:t>
      </w:r>
      <w:r w:rsidR="000F0B36">
        <w:rPr>
          <w:rStyle w:val="normaltextrun"/>
        </w:rPr>
        <w:t xml:space="preserve"> </w:t>
      </w:r>
      <w:r w:rsidRPr="009F6A8C">
        <w:rPr>
          <w:rStyle w:val="normaltextrun"/>
        </w:rPr>
        <w:t>lai</w:t>
      </w:r>
      <w:r w:rsidR="000F0B36">
        <w:rPr>
          <w:rStyle w:val="normaltextrun"/>
        </w:rPr>
        <w:t xml:space="preserve"> </w:t>
      </w:r>
      <w:r w:rsidRPr="009F6A8C">
        <w:rPr>
          <w:rStyle w:val="normaltextrun"/>
        </w:rPr>
        <w:t>uzraudzītu</w:t>
      </w:r>
      <w:r w:rsidR="000F0B36">
        <w:rPr>
          <w:rStyle w:val="normaltextrun"/>
        </w:rPr>
        <w:t xml:space="preserve"> </w:t>
      </w:r>
      <w:r w:rsidRPr="009F6A8C">
        <w:rPr>
          <w:rStyle w:val="normaltextrun"/>
        </w:rPr>
        <w:t>vīrusa</w:t>
      </w:r>
      <w:r w:rsidR="000F0B36">
        <w:rPr>
          <w:rStyle w:val="normaltextrun"/>
        </w:rPr>
        <w:t xml:space="preserve"> </w:t>
      </w:r>
      <w:r w:rsidRPr="009F6A8C">
        <w:rPr>
          <w:rStyle w:val="normaltextrun"/>
        </w:rPr>
        <w:t>izplatību,</w:t>
      </w:r>
      <w:r w:rsidR="000F0B36">
        <w:rPr>
          <w:rStyle w:val="normaltextrun"/>
        </w:rPr>
        <w:t xml:space="preserve"> </w:t>
      </w:r>
      <w:r w:rsidRPr="009F6A8C">
        <w:rPr>
          <w:rStyle w:val="normaltextrun"/>
        </w:rPr>
        <w:t>veiktu</w:t>
      </w:r>
      <w:r w:rsidR="000F0B36">
        <w:rPr>
          <w:rStyle w:val="normaltextrun"/>
        </w:rPr>
        <w:t xml:space="preserve"> </w:t>
      </w:r>
      <w:r w:rsidRPr="009F6A8C">
        <w:rPr>
          <w:rStyle w:val="normaltextrun"/>
        </w:rPr>
        <w:t>pētījumus</w:t>
      </w:r>
      <w:r w:rsidR="00797CA6">
        <w:rPr>
          <w:rStyle w:val="normaltextrun"/>
        </w:rPr>
        <w:t xml:space="preserve">, </w:t>
      </w:r>
      <w:r w:rsidRPr="009F6A8C">
        <w:rPr>
          <w:rStyle w:val="normaltextrun"/>
        </w:rPr>
        <w:t>izstrādātu</w:t>
      </w:r>
      <w:r w:rsidR="000F0B36">
        <w:rPr>
          <w:rStyle w:val="normaltextrun"/>
        </w:rPr>
        <w:t xml:space="preserve"> </w:t>
      </w:r>
      <w:r w:rsidRPr="009F6A8C">
        <w:rPr>
          <w:rStyle w:val="normaltextrun"/>
        </w:rPr>
        <w:t>vakcīnas</w:t>
      </w:r>
      <w:r w:rsidR="000F0B36">
        <w:rPr>
          <w:rStyle w:val="normaltextrun"/>
        </w:rPr>
        <w:t xml:space="preserve"> </w:t>
      </w:r>
      <w:r w:rsidRPr="009F6A8C">
        <w:rPr>
          <w:rStyle w:val="normaltextrun"/>
        </w:rPr>
        <w:t>un</w:t>
      </w:r>
      <w:r w:rsidR="000F0B36">
        <w:rPr>
          <w:rStyle w:val="normaltextrun"/>
        </w:rPr>
        <w:t xml:space="preserve"> </w:t>
      </w:r>
      <w:r w:rsidR="001B471A">
        <w:rPr>
          <w:rStyle w:val="normaltextrun"/>
        </w:rPr>
        <w:t xml:space="preserve">plānotu </w:t>
      </w:r>
      <w:r w:rsidRPr="009F6A8C">
        <w:rPr>
          <w:rStyle w:val="normaltextrun"/>
        </w:rPr>
        <w:t>ārstēšanu,</w:t>
      </w:r>
      <w:r w:rsidR="000F0B36">
        <w:rPr>
          <w:rStyle w:val="normaltextrun"/>
        </w:rPr>
        <w:t xml:space="preserve"> </w:t>
      </w:r>
      <w:r w:rsidRPr="009F6A8C">
        <w:rPr>
          <w:rStyle w:val="normaltextrun"/>
        </w:rPr>
        <w:t>kā</w:t>
      </w:r>
      <w:r w:rsidR="000F0B36">
        <w:rPr>
          <w:rStyle w:val="normaltextrun"/>
        </w:rPr>
        <w:t xml:space="preserve"> </w:t>
      </w:r>
      <w:r w:rsidRPr="009F6A8C">
        <w:rPr>
          <w:rStyle w:val="normaltextrun"/>
        </w:rPr>
        <w:t>arī</w:t>
      </w:r>
      <w:r w:rsidR="000F0B36">
        <w:rPr>
          <w:rStyle w:val="normaltextrun"/>
        </w:rPr>
        <w:t xml:space="preserve"> </w:t>
      </w:r>
      <w:r w:rsidR="00797CA6">
        <w:rPr>
          <w:rStyle w:val="normaltextrun"/>
        </w:rPr>
        <w:t xml:space="preserve">lai </w:t>
      </w:r>
      <w:r w:rsidRPr="009F6A8C">
        <w:rPr>
          <w:rStyle w:val="normaltextrun"/>
        </w:rPr>
        <w:t>nodrošinātu</w:t>
      </w:r>
      <w:r w:rsidR="000F0B36">
        <w:rPr>
          <w:rStyle w:val="normaltextrun"/>
        </w:rPr>
        <w:t xml:space="preserve"> </w:t>
      </w:r>
      <w:r w:rsidR="00F550CC">
        <w:rPr>
          <w:rStyle w:val="normaltextrun"/>
        </w:rPr>
        <w:t>Eiropas iedzīvotāj</w:t>
      </w:r>
      <w:r w:rsidR="00797CA6">
        <w:rPr>
          <w:rStyle w:val="normaltextrun"/>
        </w:rPr>
        <w:t>u</w:t>
      </w:r>
      <w:r w:rsidR="00F550CC">
        <w:rPr>
          <w:rStyle w:val="normaltextrun"/>
        </w:rPr>
        <w:t xml:space="preserve"> </w:t>
      </w:r>
      <w:r w:rsidR="00797CA6">
        <w:rPr>
          <w:rStyle w:val="normaltextrun"/>
        </w:rPr>
        <w:t xml:space="preserve">iespēju </w:t>
      </w:r>
      <w:r w:rsidRPr="009F6A8C">
        <w:rPr>
          <w:rStyle w:val="normaltextrun"/>
        </w:rPr>
        <w:t>tiešsaistē</w:t>
      </w:r>
      <w:r w:rsidR="00797CA6">
        <w:rPr>
          <w:rStyle w:val="normaltextrun"/>
        </w:rPr>
        <w:t xml:space="preserve"> </w:t>
      </w:r>
      <w:r w:rsidRPr="009F6A8C">
        <w:rPr>
          <w:rStyle w:val="normaltextrun"/>
        </w:rPr>
        <w:t>uzturēt</w:t>
      </w:r>
      <w:r w:rsidR="000F0B36">
        <w:rPr>
          <w:rStyle w:val="normaltextrun"/>
        </w:rPr>
        <w:t xml:space="preserve"> </w:t>
      </w:r>
      <w:r w:rsidR="00797CA6">
        <w:rPr>
          <w:rStyle w:val="normaltextrun"/>
        </w:rPr>
        <w:t xml:space="preserve">drošus savstarpējos </w:t>
      </w:r>
      <w:r w:rsidRPr="009F6A8C">
        <w:rPr>
          <w:rStyle w:val="normaltextrun"/>
        </w:rPr>
        <w:t>sakarus.</w:t>
      </w:r>
    </w:p>
    <w:p w:rsidR="003D1F1E" w:rsidP="0036108D" w:rsidRDefault="0036108D" w14:paraId="716D0634" w14:textId="6C5E097E">
      <w:pPr>
        <w:pStyle w:val="paragraph"/>
        <w:shd w:val="clear" w:color="auto" w:fill="FFFFFF"/>
        <w:spacing w:before="0" w:beforeAutospacing="false" w:after="0" w:afterAutospacing="false"/>
        <w:ind w:firstLine="720"/>
        <w:jc w:val="both"/>
        <w:textAlignment w:val="baseline"/>
      </w:pPr>
      <w:r>
        <w:rPr>
          <w:rStyle w:val="normaltextrun"/>
        </w:rPr>
        <w:t>Apstākļos,</w:t>
      </w:r>
      <w:r w:rsidR="000F0B36">
        <w:rPr>
          <w:rStyle w:val="normaltextrun"/>
        </w:rPr>
        <w:t xml:space="preserve"> </w:t>
      </w:r>
      <w:r>
        <w:rPr>
          <w:rStyle w:val="normaltextrun"/>
        </w:rPr>
        <w:t>kad</w:t>
      </w:r>
      <w:r w:rsidR="000F0B36">
        <w:rPr>
          <w:rStyle w:val="normaltextrun"/>
        </w:rPr>
        <w:t xml:space="preserve"> </w:t>
      </w:r>
      <w:r>
        <w:rPr>
          <w:rStyle w:val="normaltextrun"/>
        </w:rPr>
        <w:t>ir</w:t>
      </w:r>
      <w:r w:rsidR="000F0B36">
        <w:rPr>
          <w:rStyle w:val="normaltextrun"/>
        </w:rPr>
        <w:t xml:space="preserve"> </w:t>
      </w:r>
      <w:r w:rsidRPr="009F6A8C" w:rsidR="009F6A8C">
        <w:rPr>
          <w:rStyle w:val="normaltextrun"/>
        </w:rPr>
        <w:t>piemēroti</w:t>
      </w:r>
      <w:r w:rsidR="000F0B36">
        <w:rPr>
          <w:rStyle w:val="normaltextrun"/>
        </w:rPr>
        <w:t xml:space="preserve"> </w:t>
      </w:r>
      <w:r w:rsidRPr="009F6A8C" w:rsidR="009F6A8C">
        <w:rPr>
          <w:rStyle w:val="normaltextrun"/>
        </w:rPr>
        <w:t>pārvietošanās</w:t>
      </w:r>
      <w:r w:rsidR="000F0B36">
        <w:rPr>
          <w:rStyle w:val="normaltextrun"/>
        </w:rPr>
        <w:t xml:space="preserve"> </w:t>
      </w:r>
      <w:r w:rsidRPr="009F6A8C" w:rsidR="009F6A8C">
        <w:rPr>
          <w:rStyle w:val="normaltextrun"/>
        </w:rPr>
        <w:t>ierobežojumi</w:t>
      </w:r>
      <w:r w:rsidR="000F0B36">
        <w:rPr>
          <w:rStyle w:val="normaltextrun"/>
        </w:rPr>
        <w:t xml:space="preserve"> </w:t>
      </w:r>
      <w:r w:rsidRPr="009F6A8C" w:rsidR="009F6A8C">
        <w:rPr>
          <w:rStyle w:val="normaltextrun"/>
        </w:rPr>
        <w:t>un</w:t>
      </w:r>
      <w:r w:rsidR="000F0B36">
        <w:rPr>
          <w:rStyle w:val="normaltextrun"/>
        </w:rPr>
        <w:t xml:space="preserve"> </w:t>
      </w:r>
      <w:r w:rsidRPr="009F6A8C" w:rsidR="009F6A8C">
        <w:rPr>
          <w:rStyle w:val="normaltextrun"/>
        </w:rPr>
        <w:t>sociālā</w:t>
      </w:r>
      <w:r w:rsidR="000F0B36">
        <w:rPr>
          <w:rStyle w:val="normaltextrun"/>
        </w:rPr>
        <w:t xml:space="preserve"> </w:t>
      </w:r>
      <w:r w:rsidRPr="009F6A8C" w:rsidR="009F6A8C">
        <w:rPr>
          <w:rStyle w:val="normaltextrun"/>
        </w:rPr>
        <w:t>un</w:t>
      </w:r>
      <w:r w:rsidR="000F0B36">
        <w:rPr>
          <w:rStyle w:val="normaltextrun"/>
        </w:rPr>
        <w:t xml:space="preserve"> </w:t>
      </w:r>
      <w:r w:rsidRPr="009F6A8C" w:rsidR="009F6A8C">
        <w:rPr>
          <w:rStyle w:val="normaltextrun"/>
        </w:rPr>
        <w:t>ekonomiskā</w:t>
      </w:r>
      <w:r w:rsidR="000F0B36">
        <w:rPr>
          <w:rStyle w:val="normaltextrun"/>
        </w:rPr>
        <w:t xml:space="preserve"> </w:t>
      </w:r>
      <w:r w:rsidRPr="009F6A8C" w:rsidR="009F6A8C">
        <w:rPr>
          <w:rStyle w:val="normaltextrun"/>
        </w:rPr>
        <w:t>darbība</w:t>
      </w:r>
      <w:r w:rsidR="000F0B36">
        <w:rPr>
          <w:rStyle w:val="normaltextrun"/>
        </w:rPr>
        <w:t xml:space="preserve"> </w:t>
      </w:r>
      <w:r w:rsidRPr="009F6A8C" w:rsidR="009F6A8C">
        <w:rPr>
          <w:rStyle w:val="normaltextrun"/>
        </w:rPr>
        <w:t>uz</w:t>
      </w:r>
      <w:r w:rsidR="000F0B36">
        <w:rPr>
          <w:rStyle w:val="normaltextrun"/>
        </w:rPr>
        <w:t xml:space="preserve"> </w:t>
      </w:r>
      <w:r w:rsidRPr="009F6A8C" w:rsidR="009F6A8C">
        <w:rPr>
          <w:rStyle w:val="normaltextrun"/>
        </w:rPr>
        <w:t>laiku</w:t>
      </w:r>
      <w:r w:rsidR="000F0B36">
        <w:rPr>
          <w:rStyle w:val="normaltextrun"/>
        </w:rPr>
        <w:t xml:space="preserve"> </w:t>
      </w:r>
      <w:r w:rsidRPr="009F6A8C" w:rsidR="009F6A8C">
        <w:rPr>
          <w:rStyle w:val="normaltextrun"/>
        </w:rPr>
        <w:t>ir</w:t>
      </w:r>
      <w:r w:rsidR="000F0B36">
        <w:rPr>
          <w:rStyle w:val="normaltextrun"/>
        </w:rPr>
        <w:t xml:space="preserve"> </w:t>
      </w:r>
      <w:r w:rsidRPr="009F6A8C" w:rsidR="009F6A8C">
        <w:rPr>
          <w:rStyle w:val="normaltextrun"/>
        </w:rPr>
        <w:t>pārcelta</w:t>
      </w:r>
      <w:r w:rsidR="000F0B36">
        <w:rPr>
          <w:rStyle w:val="normaltextrun"/>
        </w:rPr>
        <w:t xml:space="preserve"> </w:t>
      </w:r>
      <w:r w:rsidRPr="009F6A8C" w:rsidR="009F6A8C">
        <w:rPr>
          <w:rStyle w:val="normaltextrun"/>
        </w:rPr>
        <w:t>uz</w:t>
      </w:r>
      <w:r w:rsidR="000F0B36">
        <w:rPr>
          <w:rStyle w:val="normaltextrun"/>
        </w:rPr>
        <w:t xml:space="preserve"> </w:t>
      </w:r>
      <w:r w:rsidRPr="009F6A8C" w:rsidR="009F6A8C">
        <w:rPr>
          <w:rStyle w:val="normaltextrun"/>
        </w:rPr>
        <w:t>digitālo</w:t>
      </w:r>
      <w:r w:rsidR="000F0B36">
        <w:rPr>
          <w:rStyle w:val="normaltextrun"/>
        </w:rPr>
        <w:t xml:space="preserve"> </w:t>
      </w:r>
      <w:r w:rsidR="001B471A">
        <w:rPr>
          <w:rStyle w:val="normaltextrun"/>
        </w:rPr>
        <w:t>vidi</w:t>
      </w:r>
      <w:r w:rsidRPr="009F6A8C" w:rsidR="009F6A8C">
        <w:rPr>
          <w:rStyle w:val="normaltextrun"/>
        </w:rPr>
        <w:t>,</w:t>
      </w:r>
      <w:r w:rsidR="000F0B36">
        <w:rPr>
          <w:rStyle w:val="normaltextrun"/>
        </w:rPr>
        <w:t xml:space="preserve"> </w:t>
      </w:r>
      <w:r w:rsidRPr="009F6A8C" w:rsidR="009F6A8C">
        <w:rPr>
          <w:rStyle w:val="normaltextrun"/>
        </w:rPr>
        <w:t>iedzīvotāji</w:t>
      </w:r>
      <w:r w:rsidR="000F0B36">
        <w:rPr>
          <w:rStyle w:val="normaltextrun"/>
        </w:rPr>
        <w:t xml:space="preserve"> </w:t>
      </w:r>
      <w:r w:rsidRPr="009F6A8C" w:rsidR="009F6A8C">
        <w:rPr>
          <w:rStyle w:val="normaltextrun"/>
        </w:rPr>
        <w:t>un</w:t>
      </w:r>
      <w:r w:rsidR="000F0B36">
        <w:rPr>
          <w:rStyle w:val="normaltextrun"/>
        </w:rPr>
        <w:t xml:space="preserve"> </w:t>
      </w:r>
      <w:r w:rsidRPr="009F6A8C" w:rsidR="009F6A8C">
        <w:rPr>
          <w:rStyle w:val="normaltextrun"/>
        </w:rPr>
        <w:t>uzņēmumi</w:t>
      </w:r>
      <w:r w:rsidR="000F0B36">
        <w:rPr>
          <w:rStyle w:val="normaltextrun"/>
        </w:rPr>
        <w:t xml:space="preserve"> </w:t>
      </w:r>
      <w:r w:rsidRPr="009F6A8C" w:rsidR="009F6A8C">
        <w:rPr>
          <w:rStyle w:val="normaltextrun"/>
        </w:rPr>
        <w:t>izmanto</w:t>
      </w:r>
      <w:r w:rsidR="000F0B36">
        <w:rPr>
          <w:rStyle w:val="normaltextrun"/>
        </w:rPr>
        <w:t xml:space="preserve"> </w:t>
      </w:r>
      <w:r w:rsidR="00E947FC">
        <w:rPr>
          <w:rStyle w:val="normaltextrun"/>
        </w:rPr>
        <w:t>interneta sniegtās iespējas</w:t>
      </w:r>
      <w:r w:rsidRPr="009F6A8C" w:rsidR="009F6A8C">
        <w:rPr>
          <w:rStyle w:val="normaltextrun"/>
        </w:rPr>
        <w:t>,</w:t>
      </w:r>
      <w:r w:rsidR="000F0B36">
        <w:rPr>
          <w:rStyle w:val="normaltextrun"/>
        </w:rPr>
        <w:t xml:space="preserve"> </w:t>
      </w:r>
      <w:r w:rsidRPr="009F6A8C" w:rsidR="009F6A8C">
        <w:rPr>
          <w:rStyle w:val="normaltextrun"/>
        </w:rPr>
        <w:t>lai</w:t>
      </w:r>
      <w:r w:rsidR="000F0B36">
        <w:rPr>
          <w:rStyle w:val="normaltextrun"/>
        </w:rPr>
        <w:t xml:space="preserve"> </w:t>
      </w:r>
      <w:r w:rsidRPr="009F6A8C" w:rsidR="009F6A8C">
        <w:rPr>
          <w:rStyle w:val="normaltextrun"/>
        </w:rPr>
        <w:t>piekļūtu</w:t>
      </w:r>
      <w:r w:rsidR="000F0B36">
        <w:rPr>
          <w:rStyle w:val="normaltextrun"/>
        </w:rPr>
        <w:t xml:space="preserve"> </w:t>
      </w:r>
      <w:r w:rsidRPr="009F6A8C" w:rsidR="009F6A8C">
        <w:rPr>
          <w:rStyle w:val="normaltextrun"/>
        </w:rPr>
        <w:t>informācijai.</w:t>
      </w:r>
      <w:r w:rsidR="000F0B36">
        <w:rPr>
          <w:rStyle w:val="normaltextrun"/>
        </w:rPr>
        <w:t xml:space="preserve"> </w:t>
      </w:r>
      <w:r w:rsidRPr="009F6A8C" w:rsidR="009F6A8C">
        <w:rPr>
          <w:rStyle w:val="normaltextrun"/>
        </w:rPr>
        <w:t>Pateicoties</w:t>
      </w:r>
      <w:r w:rsidR="000F0B36">
        <w:rPr>
          <w:rStyle w:val="normaltextrun"/>
        </w:rPr>
        <w:t xml:space="preserve"> </w:t>
      </w:r>
      <w:r w:rsidRPr="009F6A8C" w:rsidR="009F6A8C">
        <w:rPr>
          <w:rStyle w:val="normaltextrun"/>
        </w:rPr>
        <w:t>platjoslas</w:t>
      </w:r>
      <w:r w:rsidR="000F0B36">
        <w:rPr>
          <w:rStyle w:val="normaltextrun"/>
        </w:rPr>
        <w:t xml:space="preserve"> </w:t>
      </w:r>
      <w:r w:rsidRPr="009F6A8C" w:rsidR="009F6A8C">
        <w:rPr>
          <w:rStyle w:val="normaltextrun"/>
        </w:rPr>
        <w:t>tīkliem</w:t>
      </w:r>
      <w:r w:rsidR="000F0B36">
        <w:rPr>
          <w:rStyle w:val="normaltextrun"/>
        </w:rPr>
        <w:t xml:space="preserve"> </w:t>
      </w:r>
      <w:r w:rsidRPr="009F6A8C" w:rsidR="009F6A8C">
        <w:rPr>
          <w:rStyle w:val="normaltextrun"/>
        </w:rPr>
        <w:t>un</w:t>
      </w:r>
      <w:r w:rsidR="000F0B36">
        <w:rPr>
          <w:rStyle w:val="normaltextrun"/>
        </w:rPr>
        <w:t xml:space="preserve"> </w:t>
      </w:r>
      <w:r w:rsidRPr="009F6A8C" w:rsidR="00D027F1">
        <w:rPr>
          <w:rStyle w:val="normaltextrun"/>
        </w:rPr>
        <w:t>digitāl</w:t>
      </w:r>
      <w:r w:rsidR="00D027F1">
        <w:rPr>
          <w:rStyle w:val="normaltextrun"/>
        </w:rPr>
        <w:t xml:space="preserve">ās </w:t>
      </w:r>
      <w:r w:rsidRPr="009F6A8C" w:rsidR="009F6A8C">
        <w:rPr>
          <w:rStyle w:val="normaltextrun"/>
        </w:rPr>
        <w:t>infrastruktūra</w:t>
      </w:r>
      <w:r w:rsidR="00D027F1">
        <w:rPr>
          <w:rStyle w:val="normaltextrun"/>
        </w:rPr>
        <w:t>s nodrošinātajai savienotībai</w:t>
      </w:r>
      <w:r w:rsidRPr="009F6A8C" w:rsidR="009F6A8C">
        <w:rPr>
          <w:rStyle w:val="normaltextrun"/>
        </w:rPr>
        <w:t>,</w:t>
      </w:r>
      <w:r w:rsidR="000F0B36">
        <w:rPr>
          <w:rStyle w:val="normaltextrun"/>
        </w:rPr>
        <w:t xml:space="preserve"> </w:t>
      </w:r>
      <w:r w:rsidRPr="009F6A8C" w:rsidR="009F6A8C">
        <w:rPr>
          <w:rStyle w:val="normaltextrun"/>
        </w:rPr>
        <w:t>Eiropas</w:t>
      </w:r>
      <w:r w:rsidR="000F0B36">
        <w:rPr>
          <w:rStyle w:val="normaltextrun"/>
        </w:rPr>
        <w:t xml:space="preserve"> </w:t>
      </w:r>
      <w:r w:rsidRPr="009F6A8C" w:rsidR="009F6A8C">
        <w:rPr>
          <w:rStyle w:val="normaltextrun"/>
        </w:rPr>
        <w:t>iedzīvotāji</w:t>
      </w:r>
      <w:r w:rsidR="000F0B36">
        <w:rPr>
          <w:rStyle w:val="normaltextrun"/>
        </w:rPr>
        <w:t xml:space="preserve"> </w:t>
      </w:r>
      <w:r w:rsidRPr="009F6A8C" w:rsidR="009F6A8C">
        <w:rPr>
          <w:rStyle w:val="normaltextrun"/>
        </w:rPr>
        <w:t>var</w:t>
      </w:r>
      <w:r w:rsidR="000F0B36">
        <w:rPr>
          <w:rStyle w:val="normaltextrun"/>
        </w:rPr>
        <w:t xml:space="preserve"> </w:t>
      </w:r>
      <w:r w:rsidRPr="009F6A8C" w:rsidR="009F6A8C">
        <w:rPr>
          <w:rStyle w:val="normaltextrun"/>
        </w:rPr>
        <w:t>turpināt</w:t>
      </w:r>
      <w:r w:rsidR="000F0B36">
        <w:rPr>
          <w:rStyle w:val="normaltextrun"/>
        </w:rPr>
        <w:t xml:space="preserve"> </w:t>
      </w:r>
      <w:r w:rsidRPr="009F6A8C" w:rsidR="009F6A8C">
        <w:rPr>
          <w:rStyle w:val="normaltextrun"/>
        </w:rPr>
        <w:t>mācības,</w:t>
      </w:r>
      <w:r w:rsidR="000F0B36">
        <w:rPr>
          <w:rStyle w:val="normaltextrun"/>
        </w:rPr>
        <w:t xml:space="preserve"> </w:t>
      </w:r>
      <w:r w:rsidRPr="009F6A8C" w:rsidR="009F6A8C">
        <w:rPr>
          <w:rStyle w:val="normaltextrun"/>
        </w:rPr>
        <w:t>socializēties</w:t>
      </w:r>
      <w:r w:rsidR="000F0B36">
        <w:rPr>
          <w:rStyle w:val="normaltextrun"/>
        </w:rPr>
        <w:t xml:space="preserve"> </w:t>
      </w:r>
      <w:r w:rsidRPr="009F6A8C" w:rsidR="009F6A8C">
        <w:rPr>
          <w:rStyle w:val="normaltextrun"/>
        </w:rPr>
        <w:t>un</w:t>
      </w:r>
      <w:r w:rsidR="000F0B36">
        <w:rPr>
          <w:rStyle w:val="normaltextrun"/>
        </w:rPr>
        <w:t xml:space="preserve"> </w:t>
      </w:r>
      <w:r w:rsidRPr="009F6A8C" w:rsidR="009F6A8C">
        <w:rPr>
          <w:rStyle w:val="normaltextrun"/>
        </w:rPr>
        <w:t>strādāt.</w:t>
      </w:r>
      <w:r w:rsidR="000F0B36">
        <w:rPr>
          <w:rStyle w:val="normaltextrun"/>
        </w:rPr>
        <w:t xml:space="preserve"> </w:t>
      </w:r>
      <w:r w:rsidRPr="009F6A8C" w:rsidR="009F6A8C">
        <w:rPr>
          <w:rStyle w:val="normaltextrun"/>
        </w:rPr>
        <w:t>Uzticamības</w:t>
      </w:r>
      <w:r w:rsidR="000F0B36">
        <w:rPr>
          <w:rStyle w:val="normaltextrun"/>
        </w:rPr>
        <w:t xml:space="preserve"> </w:t>
      </w:r>
      <w:r w:rsidRPr="009F6A8C" w:rsidR="009F6A8C">
        <w:rPr>
          <w:rStyle w:val="normaltextrun"/>
        </w:rPr>
        <w:t>pakalpojumi,</w:t>
      </w:r>
      <w:r w:rsidR="000F0B36">
        <w:rPr>
          <w:rStyle w:val="normaltextrun"/>
        </w:rPr>
        <w:t xml:space="preserve"> </w:t>
      </w:r>
      <w:r>
        <w:rPr>
          <w:rStyle w:val="normaltextrun"/>
        </w:rPr>
        <w:t>tostarp</w:t>
      </w:r>
      <w:r w:rsidRPr="009F6A8C" w:rsidR="009F6A8C">
        <w:rPr>
          <w:rStyle w:val="normaltextrun"/>
        </w:rPr>
        <w:t>,</w:t>
      </w:r>
      <w:r w:rsidR="000F0B36">
        <w:rPr>
          <w:rStyle w:val="normaltextrun"/>
        </w:rPr>
        <w:t xml:space="preserve"> </w:t>
      </w:r>
      <w:r w:rsidRPr="009F6A8C" w:rsidR="009F6A8C">
        <w:rPr>
          <w:rStyle w:val="normaltextrun"/>
        </w:rPr>
        <w:t>e-paraksti,</w:t>
      </w:r>
      <w:r w:rsidR="000F0B36">
        <w:rPr>
          <w:rStyle w:val="normaltextrun"/>
        </w:rPr>
        <w:t xml:space="preserve"> </w:t>
      </w:r>
      <w:r w:rsidRPr="009F6A8C" w:rsidR="009F6A8C">
        <w:rPr>
          <w:rStyle w:val="normaltextrun"/>
        </w:rPr>
        <w:t>e-zīmogi</w:t>
      </w:r>
      <w:r w:rsidR="000F0B36">
        <w:rPr>
          <w:rStyle w:val="normaltextrun"/>
        </w:rPr>
        <w:t xml:space="preserve"> </w:t>
      </w:r>
      <w:r w:rsidRPr="009F6A8C" w:rsidR="009F6A8C">
        <w:rPr>
          <w:rStyle w:val="normaltextrun"/>
        </w:rPr>
        <w:t>un</w:t>
      </w:r>
      <w:r w:rsidR="000F0B36">
        <w:rPr>
          <w:rStyle w:val="normaltextrun"/>
        </w:rPr>
        <w:t xml:space="preserve"> </w:t>
      </w:r>
      <w:r w:rsidRPr="009F6A8C" w:rsidR="009F6A8C">
        <w:rPr>
          <w:rStyle w:val="normaltextrun"/>
        </w:rPr>
        <w:t>elektroniskie</w:t>
      </w:r>
      <w:r w:rsidR="000F0B36">
        <w:rPr>
          <w:rStyle w:val="normaltextrun"/>
        </w:rPr>
        <w:t xml:space="preserve"> </w:t>
      </w:r>
      <w:r w:rsidRPr="009F6A8C" w:rsidR="009F6A8C">
        <w:rPr>
          <w:rStyle w:val="normaltextrun"/>
        </w:rPr>
        <w:t>autentifikācijas</w:t>
      </w:r>
      <w:r w:rsidR="000F0B36">
        <w:rPr>
          <w:rStyle w:val="normaltextrun"/>
        </w:rPr>
        <w:t xml:space="preserve"> </w:t>
      </w:r>
      <w:r w:rsidRPr="009F6A8C" w:rsidR="009F6A8C">
        <w:rPr>
          <w:rStyle w:val="normaltextrun"/>
        </w:rPr>
        <w:t>pakalpojumi</w:t>
      </w:r>
      <w:r w:rsidR="000F0B36">
        <w:rPr>
          <w:rStyle w:val="normaltextrun"/>
        </w:rPr>
        <w:t xml:space="preserve"> </w:t>
      </w:r>
      <w:r w:rsidRPr="009F6A8C" w:rsidR="009F6A8C">
        <w:rPr>
          <w:rStyle w:val="normaltextrun"/>
        </w:rPr>
        <w:t>uzņēmumiem,</w:t>
      </w:r>
      <w:r w:rsidR="000F0B36">
        <w:rPr>
          <w:rStyle w:val="normaltextrun"/>
        </w:rPr>
        <w:t xml:space="preserve"> </w:t>
      </w:r>
      <w:r w:rsidRPr="009F6A8C" w:rsidR="009F6A8C">
        <w:rPr>
          <w:rStyle w:val="normaltextrun"/>
        </w:rPr>
        <w:t>e-pārvalde</w:t>
      </w:r>
      <w:r w:rsidR="000F0B36">
        <w:rPr>
          <w:rStyle w:val="normaltextrun"/>
        </w:rPr>
        <w:t xml:space="preserve"> </w:t>
      </w:r>
      <w:r w:rsidRPr="009F6A8C" w:rsidR="009F6A8C">
        <w:rPr>
          <w:rStyle w:val="normaltextrun"/>
        </w:rPr>
        <w:t>un</w:t>
      </w:r>
      <w:r w:rsidR="000F0B36">
        <w:rPr>
          <w:rStyle w:val="normaltextrun"/>
        </w:rPr>
        <w:t xml:space="preserve"> </w:t>
      </w:r>
      <w:r w:rsidRPr="009F6A8C" w:rsidR="009F6A8C">
        <w:rPr>
          <w:rStyle w:val="normaltextrun"/>
        </w:rPr>
        <w:t>e-veselība</w:t>
      </w:r>
      <w:r w:rsidR="000F0B36">
        <w:rPr>
          <w:rStyle w:val="normaltextrun"/>
        </w:rPr>
        <w:t xml:space="preserve"> </w:t>
      </w:r>
      <w:r w:rsidRPr="009F6A8C" w:rsidR="009F6A8C">
        <w:rPr>
          <w:rStyle w:val="normaltextrun"/>
        </w:rPr>
        <w:t>nodrošina</w:t>
      </w:r>
      <w:r w:rsidR="000F0B36">
        <w:rPr>
          <w:rStyle w:val="normaltextrun"/>
        </w:rPr>
        <w:t xml:space="preserve"> </w:t>
      </w:r>
      <w:r w:rsidRPr="009F6A8C" w:rsidR="009F6A8C">
        <w:rPr>
          <w:rStyle w:val="normaltextrun"/>
        </w:rPr>
        <w:t>nepārtrauktību</w:t>
      </w:r>
      <w:r w:rsidR="000F0B36">
        <w:rPr>
          <w:rStyle w:val="normaltextrun"/>
        </w:rPr>
        <w:t xml:space="preserve"> </w:t>
      </w:r>
      <w:r w:rsidRPr="009F6A8C" w:rsidR="009F6A8C">
        <w:rPr>
          <w:rStyle w:val="normaltextrun"/>
        </w:rPr>
        <w:t>un</w:t>
      </w:r>
      <w:r w:rsidR="000F0B36">
        <w:rPr>
          <w:rStyle w:val="normaltextrun"/>
        </w:rPr>
        <w:t xml:space="preserve"> </w:t>
      </w:r>
      <w:r w:rsidRPr="009F6A8C" w:rsidR="009F6A8C">
        <w:rPr>
          <w:rStyle w:val="normaltextrun"/>
        </w:rPr>
        <w:t>publisko</w:t>
      </w:r>
      <w:r w:rsidR="000F0B36">
        <w:rPr>
          <w:rStyle w:val="normaltextrun"/>
        </w:rPr>
        <w:t xml:space="preserve"> </w:t>
      </w:r>
      <w:r w:rsidRPr="009F6A8C" w:rsidR="009F6A8C">
        <w:rPr>
          <w:rStyle w:val="normaltextrun"/>
        </w:rPr>
        <w:t>pakalpojumu</w:t>
      </w:r>
      <w:r w:rsidR="000F0B36">
        <w:rPr>
          <w:rStyle w:val="normaltextrun"/>
        </w:rPr>
        <w:t xml:space="preserve"> </w:t>
      </w:r>
      <w:r w:rsidRPr="009F6A8C" w:rsidR="009F6A8C">
        <w:rPr>
          <w:rStyle w:val="normaltextrun"/>
        </w:rPr>
        <w:t>pieejamību,</w:t>
      </w:r>
      <w:r w:rsidR="000F0B36">
        <w:rPr>
          <w:rStyle w:val="normaltextrun"/>
        </w:rPr>
        <w:t xml:space="preserve"> </w:t>
      </w:r>
      <w:r w:rsidRPr="009F6A8C" w:rsidR="009F6A8C">
        <w:rPr>
          <w:rStyle w:val="normaltextrun"/>
        </w:rPr>
        <w:t>bet</w:t>
      </w:r>
      <w:r w:rsidR="000F0B36">
        <w:rPr>
          <w:rStyle w:val="normaltextrun"/>
        </w:rPr>
        <w:t xml:space="preserve"> </w:t>
      </w:r>
      <w:r w:rsidRPr="009F6A8C" w:rsidR="009F6A8C">
        <w:rPr>
          <w:rStyle w:val="normaltextrun"/>
        </w:rPr>
        <w:t>uzticamas</w:t>
      </w:r>
      <w:r w:rsidR="000F0B36">
        <w:rPr>
          <w:rStyle w:val="normaltextrun"/>
        </w:rPr>
        <w:t xml:space="preserve"> </w:t>
      </w:r>
      <w:r w:rsidRPr="009F6A8C" w:rsidR="009F6A8C">
        <w:rPr>
          <w:rStyle w:val="normaltextrun"/>
        </w:rPr>
        <w:t>drošības</w:t>
      </w:r>
      <w:r w:rsidR="000F0B36">
        <w:rPr>
          <w:rStyle w:val="normaltextrun"/>
        </w:rPr>
        <w:t xml:space="preserve"> </w:t>
      </w:r>
      <w:r w:rsidRPr="009F6A8C" w:rsidR="009F6A8C">
        <w:rPr>
          <w:rStyle w:val="normaltextrun"/>
        </w:rPr>
        <w:t>sistēmas</w:t>
      </w:r>
      <w:r w:rsidR="000F0B36">
        <w:rPr>
          <w:rStyle w:val="normaltextrun"/>
        </w:rPr>
        <w:t xml:space="preserve"> </w:t>
      </w:r>
      <w:r w:rsidRPr="009F6A8C" w:rsidR="009F6A8C">
        <w:rPr>
          <w:rStyle w:val="normaltextrun"/>
        </w:rPr>
        <w:t>aizsargā</w:t>
      </w:r>
      <w:r w:rsidR="000F0B36">
        <w:rPr>
          <w:rStyle w:val="normaltextrun"/>
        </w:rPr>
        <w:t xml:space="preserve"> </w:t>
      </w:r>
      <w:r w:rsidR="00D027F1">
        <w:rPr>
          <w:rStyle w:val="normaltextrun"/>
        </w:rPr>
        <w:t xml:space="preserve">lietotāju </w:t>
      </w:r>
      <w:r w:rsidRPr="009F6A8C" w:rsidR="009F6A8C">
        <w:rPr>
          <w:rStyle w:val="normaltextrun"/>
        </w:rPr>
        <w:t>identitāti</w:t>
      </w:r>
      <w:r w:rsidR="000F0B36">
        <w:rPr>
          <w:rStyle w:val="normaltextrun"/>
        </w:rPr>
        <w:t xml:space="preserve"> </w:t>
      </w:r>
      <w:r w:rsidRPr="009F6A8C" w:rsidR="009F6A8C">
        <w:rPr>
          <w:rStyle w:val="normaltextrun"/>
        </w:rPr>
        <w:t>tiešsaistē</w:t>
      </w:r>
      <w:r w:rsidR="000F0B36">
        <w:rPr>
          <w:rStyle w:val="normaltextrun"/>
        </w:rPr>
        <w:t xml:space="preserve"> </w:t>
      </w:r>
      <w:r w:rsidRPr="009F6A8C" w:rsidR="009F6A8C">
        <w:rPr>
          <w:rStyle w:val="normaltextrun"/>
        </w:rPr>
        <w:t>un</w:t>
      </w:r>
      <w:r w:rsidR="000F0B36">
        <w:rPr>
          <w:rStyle w:val="normaltextrun"/>
        </w:rPr>
        <w:t xml:space="preserve"> </w:t>
      </w:r>
      <w:r w:rsidRPr="009F6A8C" w:rsidR="009F6A8C">
        <w:rPr>
          <w:rStyle w:val="normaltextrun"/>
        </w:rPr>
        <w:t>nodrošina</w:t>
      </w:r>
      <w:r w:rsidR="00D027F1">
        <w:rPr>
          <w:rStyle w:val="normaltextrun"/>
        </w:rPr>
        <w:t xml:space="preserve"> privātumu</w:t>
      </w:r>
      <w:r w:rsidRPr="009F6A8C" w:rsidR="009F6A8C">
        <w:rPr>
          <w:rStyle w:val="normaltextrun"/>
        </w:rPr>
        <w:t>.</w:t>
      </w:r>
      <w:r w:rsidR="000F0B36">
        <w:rPr>
          <w:rStyle w:val="normaltextrun"/>
        </w:rPr>
        <w:t xml:space="preserve"> </w:t>
      </w:r>
      <w:r>
        <w:rPr>
          <w:rStyle w:val="normaltextrun"/>
        </w:rPr>
        <w:t>Tomēr</w:t>
      </w:r>
      <w:r w:rsidR="000F0B36">
        <w:rPr>
          <w:rStyle w:val="normaltextrun"/>
        </w:rPr>
        <w:t xml:space="preserve"> </w:t>
      </w:r>
      <w:r>
        <w:rPr>
          <w:rStyle w:val="normaltextrun"/>
        </w:rPr>
        <w:t>jāatzīst,</w:t>
      </w:r>
      <w:r w:rsidR="000F0B36">
        <w:rPr>
          <w:rStyle w:val="normaltextrun"/>
        </w:rPr>
        <w:t xml:space="preserve"> </w:t>
      </w:r>
      <w:r>
        <w:rPr>
          <w:rStyle w:val="normaltextrun"/>
        </w:rPr>
        <w:t>ka,</w:t>
      </w:r>
      <w:r w:rsidR="000F0B36">
        <w:rPr>
          <w:rStyle w:val="normaltextrun"/>
        </w:rPr>
        <w:t xml:space="preserve"> </w:t>
      </w:r>
      <w:r>
        <w:rPr>
          <w:rStyle w:val="normaltextrun"/>
        </w:rPr>
        <w:t>lai</w:t>
      </w:r>
      <w:r w:rsidR="000F0B36">
        <w:rPr>
          <w:rStyle w:val="normaltextrun"/>
        </w:rPr>
        <w:t xml:space="preserve"> </w:t>
      </w:r>
      <w:r>
        <w:rPr>
          <w:rStyle w:val="normaltextrun"/>
        </w:rPr>
        <w:t>panāktu</w:t>
      </w:r>
      <w:r w:rsidR="000F0B36">
        <w:rPr>
          <w:rStyle w:val="normaltextrun"/>
        </w:rPr>
        <w:t xml:space="preserve"> </w:t>
      </w:r>
      <w:r>
        <w:rPr>
          <w:rStyle w:val="normaltextrun"/>
        </w:rPr>
        <w:t>pilnvērtīgu</w:t>
      </w:r>
      <w:r w:rsidR="000F0B36">
        <w:rPr>
          <w:rStyle w:val="normaltextrun"/>
        </w:rPr>
        <w:t xml:space="preserve"> </w:t>
      </w:r>
      <w:r w:rsidR="00D027F1">
        <w:rPr>
          <w:rStyle w:val="normaltextrun"/>
        </w:rPr>
        <w:t>D</w:t>
      </w:r>
      <w:r>
        <w:rPr>
          <w:rStyle w:val="normaltextrun"/>
        </w:rPr>
        <w:t>igitālā</w:t>
      </w:r>
      <w:r w:rsidR="000F0B36">
        <w:rPr>
          <w:rStyle w:val="normaltextrun"/>
        </w:rPr>
        <w:t xml:space="preserve"> </w:t>
      </w:r>
      <w:r>
        <w:rPr>
          <w:rStyle w:val="normaltextrun"/>
        </w:rPr>
        <w:t>vienotā</w:t>
      </w:r>
      <w:r w:rsidR="000F0B36">
        <w:rPr>
          <w:rStyle w:val="normaltextrun"/>
        </w:rPr>
        <w:t xml:space="preserve"> </w:t>
      </w:r>
      <w:r>
        <w:rPr>
          <w:rStyle w:val="normaltextrun"/>
        </w:rPr>
        <w:t>tirgus</w:t>
      </w:r>
      <w:r w:rsidR="000F0B36">
        <w:rPr>
          <w:rStyle w:val="normaltextrun"/>
        </w:rPr>
        <w:t xml:space="preserve"> </w:t>
      </w:r>
      <w:r>
        <w:rPr>
          <w:rStyle w:val="normaltextrun"/>
        </w:rPr>
        <w:t>funkcionēšanu,</w:t>
      </w:r>
      <w:r w:rsidR="000F0B36">
        <w:rPr>
          <w:rStyle w:val="normaltextrun"/>
        </w:rPr>
        <w:t xml:space="preserve"> </w:t>
      </w:r>
      <w:r>
        <w:rPr>
          <w:rStyle w:val="normaltextrun"/>
        </w:rPr>
        <w:t>darāmā</w:t>
      </w:r>
      <w:r w:rsidR="000F0B36">
        <w:rPr>
          <w:rStyle w:val="normaltextrun"/>
        </w:rPr>
        <w:t xml:space="preserve"> </w:t>
      </w:r>
      <w:r>
        <w:rPr>
          <w:rStyle w:val="normaltextrun"/>
        </w:rPr>
        <w:t>vēl</w:t>
      </w:r>
      <w:r w:rsidR="000F0B36">
        <w:rPr>
          <w:rStyle w:val="normaltextrun"/>
        </w:rPr>
        <w:t xml:space="preserve"> </w:t>
      </w:r>
      <w:r>
        <w:rPr>
          <w:rStyle w:val="normaltextrun"/>
        </w:rPr>
        <w:t>ir</w:t>
      </w:r>
      <w:r w:rsidR="000F0B36">
        <w:rPr>
          <w:rStyle w:val="normaltextrun"/>
        </w:rPr>
        <w:t xml:space="preserve"> </w:t>
      </w:r>
      <w:r>
        <w:rPr>
          <w:rStyle w:val="normaltextrun"/>
        </w:rPr>
        <w:t>daudz.</w:t>
      </w:r>
    </w:p>
    <w:p w:rsidR="003D1F1E" w:rsidP="003D1F1E" w:rsidRDefault="003D1F1E" w14:paraId="7E93F86A" w14:textId="7474ED52">
      <w:pPr>
        <w:pStyle w:val="paragraph"/>
        <w:shd w:val="clear" w:color="auto" w:fill="FFFFFF"/>
        <w:spacing w:before="0" w:beforeAutospacing="false" w:after="0" w:afterAutospacing="false"/>
        <w:ind w:firstLine="720"/>
        <w:jc w:val="both"/>
        <w:textAlignment w:val="baseline"/>
        <w:rPr>
          <w:rStyle w:val="normaltextrun"/>
        </w:rPr>
      </w:pPr>
      <w:r w:rsidRPr="003E3A92">
        <w:rPr>
          <w:rStyle w:val="normaltextrun"/>
        </w:rPr>
        <w:t>Īpaša</w:t>
      </w:r>
      <w:r w:rsidR="000F0B36">
        <w:rPr>
          <w:rStyle w:val="normaltextrun"/>
        </w:rPr>
        <w:t xml:space="preserve"> </w:t>
      </w:r>
      <w:r w:rsidRPr="003E3A92">
        <w:rPr>
          <w:rStyle w:val="normaltextrun"/>
        </w:rPr>
        <w:t>uzmanība</w:t>
      </w:r>
      <w:r w:rsidR="000F0B36">
        <w:rPr>
          <w:rStyle w:val="normaltextrun"/>
        </w:rPr>
        <w:t xml:space="preserve"> </w:t>
      </w:r>
      <w:r w:rsidRPr="003E3A92">
        <w:rPr>
          <w:rStyle w:val="normaltextrun"/>
        </w:rPr>
        <w:t>jāvelta</w:t>
      </w:r>
      <w:r w:rsidR="000F0B36">
        <w:rPr>
          <w:rStyle w:val="normaltextrun"/>
        </w:rPr>
        <w:t xml:space="preserve"> </w:t>
      </w:r>
      <w:r w:rsidRPr="003E3A92">
        <w:rPr>
          <w:rStyle w:val="normaltextrun"/>
        </w:rPr>
        <w:t>investīcijām</w:t>
      </w:r>
      <w:r w:rsidR="000F0B36">
        <w:rPr>
          <w:rStyle w:val="normaltextrun"/>
        </w:rPr>
        <w:t xml:space="preserve"> </w:t>
      </w:r>
      <w:r w:rsidRPr="003E3A92">
        <w:rPr>
          <w:rStyle w:val="normaltextrun"/>
        </w:rPr>
        <w:t>digitālo</w:t>
      </w:r>
      <w:r w:rsidR="000F0B36">
        <w:rPr>
          <w:rStyle w:val="normaltextrun"/>
        </w:rPr>
        <w:t xml:space="preserve"> </w:t>
      </w:r>
      <w:r w:rsidRPr="003E3A92">
        <w:rPr>
          <w:rStyle w:val="normaltextrun"/>
        </w:rPr>
        <w:t>risinājumu</w:t>
      </w:r>
      <w:r w:rsidR="000F0B36">
        <w:rPr>
          <w:rStyle w:val="normaltextrun"/>
        </w:rPr>
        <w:t xml:space="preserve"> </w:t>
      </w:r>
      <w:r w:rsidRPr="003E3A92">
        <w:rPr>
          <w:rStyle w:val="normaltextrun"/>
        </w:rPr>
        <w:t>izstrāde</w:t>
      </w:r>
      <w:r w:rsidR="00E947FC">
        <w:rPr>
          <w:rStyle w:val="normaltextrun"/>
        </w:rPr>
        <w:t>i</w:t>
      </w:r>
      <w:r w:rsidR="000F0B36">
        <w:rPr>
          <w:rStyle w:val="normaltextrun"/>
        </w:rPr>
        <w:t xml:space="preserve"> </w:t>
      </w:r>
      <w:r w:rsidRPr="003E3A92">
        <w:rPr>
          <w:rStyle w:val="normaltextrun"/>
        </w:rPr>
        <w:t>un</w:t>
      </w:r>
      <w:r w:rsidR="000F0B36">
        <w:rPr>
          <w:rStyle w:val="normaltextrun"/>
        </w:rPr>
        <w:t xml:space="preserve">  </w:t>
      </w:r>
      <w:r w:rsidRPr="003E3A92">
        <w:rPr>
          <w:rStyle w:val="normaltextrun"/>
        </w:rPr>
        <w:t>infrastruktūras</w:t>
      </w:r>
      <w:r w:rsidR="000F0B36">
        <w:rPr>
          <w:rStyle w:val="normaltextrun"/>
        </w:rPr>
        <w:t xml:space="preserve"> </w:t>
      </w:r>
      <w:r w:rsidRPr="003E3A92">
        <w:rPr>
          <w:rStyle w:val="normaltextrun"/>
        </w:rPr>
        <w:t>nodrošināšanai,</w:t>
      </w:r>
      <w:r w:rsidR="000F0B36">
        <w:rPr>
          <w:rStyle w:val="normaltextrun"/>
        </w:rPr>
        <w:t xml:space="preserve"> </w:t>
      </w:r>
      <w:r w:rsidRPr="003E3A92">
        <w:rPr>
          <w:rStyle w:val="normaltextrun"/>
        </w:rPr>
        <w:t>īpaši</w:t>
      </w:r>
      <w:r w:rsidR="000F0B36">
        <w:rPr>
          <w:rStyle w:val="normaltextrun"/>
        </w:rPr>
        <w:t xml:space="preserve"> </w:t>
      </w:r>
      <w:r w:rsidRPr="003E3A92">
        <w:rPr>
          <w:rStyle w:val="normaltextrun"/>
        </w:rPr>
        <w:t>uzsverot</w:t>
      </w:r>
      <w:r w:rsidR="000F0B36">
        <w:rPr>
          <w:rStyle w:val="normaltextrun"/>
        </w:rPr>
        <w:t xml:space="preserve"> </w:t>
      </w:r>
      <w:r w:rsidRPr="003E3A92">
        <w:rPr>
          <w:rStyle w:val="normaltextrun"/>
        </w:rPr>
        <w:t>Gigabitu</w:t>
      </w:r>
      <w:r w:rsidR="000F0B36">
        <w:rPr>
          <w:rStyle w:val="normaltextrun"/>
        </w:rPr>
        <w:t xml:space="preserve"> </w:t>
      </w:r>
      <w:r w:rsidRPr="003E3A92">
        <w:rPr>
          <w:rStyle w:val="normaltextrun"/>
        </w:rPr>
        <w:t>savienojamības</w:t>
      </w:r>
      <w:r w:rsidR="000F0B36">
        <w:rPr>
          <w:rStyle w:val="normaltextrun"/>
        </w:rPr>
        <w:t xml:space="preserve"> </w:t>
      </w:r>
      <w:r w:rsidRPr="003E3A92">
        <w:rPr>
          <w:rStyle w:val="normaltextrun"/>
        </w:rPr>
        <w:t>mērķu</w:t>
      </w:r>
      <w:r w:rsidR="000F0B36">
        <w:rPr>
          <w:rStyle w:val="normaltextrun"/>
        </w:rPr>
        <w:t xml:space="preserve"> </w:t>
      </w:r>
      <w:r w:rsidR="00E947FC">
        <w:rPr>
          <w:rStyle w:val="normaltextrun"/>
        </w:rPr>
        <w:t>sasniegšanu</w:t>
      </w:r>
      <w:r w:rsidR="000F0B36">
        <w:rPr>
          <w:rStyle w:val="normaltextrun"/>
        </w:rPr>
        <w:t xml:space="preserve"> </w:t>
      </w:r>
      <w:r w:rsidRPr="003E3A92">
        <w:rPr>
          <w:rStyle w:val="normaltextrun"/>
        </w:rPr>
        <w:t>un</w:t>
      </w:r>
      <w:r w:rsidR="000F0B36">
        <w:rPr>
          <w:rStyle w:val="normaltextrun"/>
        </w:rPr>
        <w:t xml:space="preserve"> </w:t>
      </w:r>
      <w:r w:rsidRPr="003E3A92">
        <w:rPr>
          <w:rStyle w:val="normaltextrun"/>
        </w:rPr>
        <w:t>Gigabitu</w:t>
      </w:r>
      <w:r w:rsidR="000F0B36">
        <w:rPr>
          <w:rStyle w:val="normaltextrun"/>
        </w:rPr>
        <w:t xml:space="preserve"> </w:t>
      </w:r>
      <w:r w:rsidRPr="003E3A92">
        <w:rPr>
          <w:rStyle w:val="normaltextrun"/>
        </w:rPr>
        <w:t>sabiedrību</w:t>
      </w:r>
      <w:r w:rsidR="000F0B36">
        <w:rPr>
          <w:rStyle w:val="normaltextrun"/>
        </w:rPr>
        <w:t xml:space="preserve"> </w:t>
      </w:r>
      <w:r w:rsidRPr="003E3A92">
        <w:rPr>
          <w:rStyle w:val="normaltextrun"/>
        </w:rPr>
        <w:t>kā</w:t>
      </w:r>
      <w:r w:rsidR="000F0B36">
        <w:rPr>
          <w:rStyle w:val="normaltextrun"/>
        </w:rPr>
        <w:t xml:space="preserve"> </w:t>
      </w:r>
      <w:r w:rsidRPr="003E3A92">
        <w:rPr>
          <w:rStyle w:val="normaltextrun"/>
        </w:rPr>
        <w:t>jaunu</w:t>
      </w:r>
      <w:r w:rsidR="000F0B36">
        <w:rPr>
          <w:rStyle w:val="normaltextrun"/>
        </w:rPr>
        <w:t xml:space="preserve"> </w:t>
      </w:r>
      <w:r w:rsidRPr="003D1F1E">
        <w:rPr>
          <w:rStyle w:val="normaltextrun"/>
        </w:rPr>
        <w:t>pr</w:t>
      </w:r>
      <w:r w:rsidR="0036108D">
        <w:rPr>
          <w:rStyle w:val="normaltextrun"/>
        </w:rPr>
        <w:t>oduktu</w:t>
      </w:r>
      <w:r w:rsidR="000F0B36">
        <w:rPr>
          <w:rStyle w:val="normaltextrun"/>
        </w:rPr>
        <w:t xml:space="preserve"> </w:t>
      </w:r>
      <w:r w:rsidR="0036108D">
        <w:rPr>
          <w:rStyle w:val="normaltextrun"/>
        </w:rPr>
        <w:t>un</w:t>
      </w:r>
      <w:r w:rsidR="000F0B36">
        <w:rPr>
          <w:rStyle w:val="normaltextrun"/>
        </w:rPr>
        <w:t xml:space="preserve"> </w:t>
      </w:r>
      <w:r w:rsidR="0036108D">
        <w:rPr>
          <w:rStyle w:val="normaltextrun"/>
        </w:rPr>
        <w:t>risinājumu</w:t>
      </w:r>
      <w:r w:rsidR="000F0B36">
        <w:rPr>
          <w:rStyle w:val="normaltextrun"/>
        </w:rPr>
        <w:t xml:space="preserve"> </w:t>
      </w:r>
      <w:r w:rsidR="0036108D">
        <w:rPr>
          <w:rStyle w:val="normaltextrun"/>
        </w:rPr>
        <w:t>v</w:t>
      </w:r>
      <w:r w:rsidRPr="0036108D" w:rsidR="0036108D">
        <w:rPr>
          <w:rStyle w:val="normaltextrun"/>
        </w:rPr>
        <w:t>irzītāju,</w:t>
      </w:r>
      <w:r w:rsidR="000F0B36">
        <w:rPr>
          <w:rStyle w:val="normaltextrun"/>
        </w:rPr>
        <w:t xml:space="preserve"> </w:t>
      </w:r>
      <w:r w:rsidRPr="0036108D" w:rsidR="0036108D">
        <w:rPr>
          <w:rStyle w:val="normaltextrun"/>
        </w:rPr>
        <w:t>kas</w:t>
      </w:r>
      <w:r w:rsidR="000F0B36">
        <w:rPr>
          <w:rStyle w:val="normaltextrun"/>
        </w:rPr>
        <w:t xml:space="preserve"> </w:t>
      </w:r>
      <w:r w:rsidRPr="0036108D" w:rsidR="0036108D">
        <w:rPr>
          <w:rStyle w:val="normaltextrun"/>
        </w:rPr>
        <w:t>nepieciešams</w:t>
      </w:r>
      <w:r w:rsidR="000F0B36">
        <w:rPr>
          <w:rStyle w:val="normaltextrun"/>
        </w:rPr>
        <w:t xml:space="preserve"> </w:t>
      </w:r>
      <w:r w:rsidRPr="0036108D">
        <w:rPr>
          <w:rStyle w:val="normaltextrun"/>
        </w:rPr>
        <w:t>tehnoloģiju</w:t>
      </w:r>
      <w:r w:rsidR="000F0B36">
        <w:rPr>
          <w:rStyle w:val="normaltextrun"/>
        </w:rPr>
        <w:t xml:space="preserve"> </w:t>
      </w:r>
      <w:r w:rsidRPr="0036108D" w:rsidR="0036108D">
        <w:rPr>
          <w:rStyle w:val="normaltextrun"/>
        </w:rPr>
        <w:t>izvēršanai</w:t>
      </w:r>
      <w:r w:rsidR="000F0B36">
        <w:rPr>
          <w:rStyle w:val="normaltextrun"/>
        </w:rPr>
        <w:t xml:space="preserve"> </w:t>
      </w:r>
      <w:r w:rsidRPr="0036108D" w:rsidR="0036108D">
        <w:rPr>
          <w:rStyle w:val="normaltextrun"/>
        </w:rPr>
        <w:t>un</w:t>
      </w:r>
      <w:r w:rsidR="000F0B36">
        <w:rPr>
          <w:rStyle w:val="normaltextrun"/>
        </w:rPr>
        <w:t xml:space="preserve"> </w:t>
      </w:r>
      <w:r w:rsidRPr="0036108D" w:rsidR="0036108D">
        <w:rPr>
          <w:rStyle w:val="normaltextrun"/>
        </w:rPr>
        <w:t>tādu</w:t>
      </w:r>
      <w:r w:rsidR="000F0B36">
        <w:rPr>
          <w:rStyle w:val="normaltextrun"/>
        </w:rPr>
        <w:t xml:space="preserve"> </w:t>
      </w:r>
      <w:r w:rsidR="00D027F1">
        <w:rPr>
          <w:rStyle w:val="normaltextrun"/>
        </w:rPr>
        <w:t>D</w:t>
      </w:r>
      <w:r w:rsidRPr="0036108D">
        <w:rPr>
          <w:rStyle w:val="normaltextrun"/>
        </w:rPr>
        <w:t>igitālā</w:t>
      </w:r>
      <w:r w:rsidR="000F0B36">
        <w:rPr>
          <w:rStyle w:val="normaltextrun"/>
        </w:rPr>
        <w:t xml:space="preserve"> </w:t>
      </w:r>
      <w:r w:rsidRPr="0036108D">
        <w:rPr>
          <w:rStyle w:val="normaltextrun"/>
        </w:rPr>
        <w:t>vienotā</w:t>
      </w:r>
      <w:r w:rsidR="000F0B36">
        <w:rPr>
          <w:rStyle w:val="normaltextrun"/>
        </w:rPr>
        <w:t xml:space="preserve"> </w:t>
      </w:r>
      <w:r w:rsidRPr="0036108D">
        <w:rPr>
          <w:rStyle w:val="normaltextrun"/>
        </w:rPr>
        <w:t>tirgus</w:t>
      </w:r>
      <w:r w:rsidR="000F0B36">
        <w:rPr>
          <w:rStyle w:val="normaltextrun"/>
        </w:rPr>
        <w:t xml:space="preserve"> </w:t>
      </w:r>
      <w:r w:rsidRPr="0036108D">
        <w:rPr>
          <w:rStyle w:val="normaltextrun"/>
        </w:rPr>
        <w:t>pil</w:t>
      </w:r>
      <w:r w:rsidRPr="0036108D" w:rsidR="0036108D">
        <w:rPr>
          <w:rStyle w:val="normaltextrun"/>
        </w:rPr>
        <w:t>nvērtīgai</w:t>
      </w:r>
      <w:r w:rsidR="000F0B36">
        <w:rPr>
          <w:rStyle w:val="normaltextrun"/>
        </w:rPr>
        <w:t xml:space="preserve"> </w:t>
      </w:r>
      <w:r w:rsidRPr="0036108D" w:rsidR="0036108D">
        <w:rPr>
          <w:rStyle w:val="normaltextrun"/>
        </w:rPr>
        <w:t>darbībai</w:t>
      </w:r>
      <w:r w:rsidR="000F0B36">
        <w:rPr>
          <w:rStyle w:val="normaltextrun"/>
        </w:rPr>
        <w:t xml:space="preserve"> </w:t>
      </w:r>
      <w:r w:rsidRPr="0036108D" w:rsidR="0036108D">
        <w:rPr>
          <w:rStyle w:val="normaltextrun"/>
        </w:rPr>
        <w:t>nepieciešamo</w:t>
      </w:r>
      <w:r w:rsidR="000F0B36">
        <w:rPr>
          <w:rStyle w:val="normaltextrun"/>
        </w:rPr>
        <w:t xml:space="preserve"> </w:t>
      </w:r>
      <w:r w:rsidRPr="0036108D" w:rsidR="0036108D">
        <w:rPr>
          <w:rStyle w:val="normaltextrun"/>
        </w:rPr>
        <w:t>elementu</w:t>
      </w:r>
      <w:r w:rsidR="000F0B36">
        <w:rPr>
          <w:rStyle w:val="normaltextrun"/>
        </w:rPr>
        <w:t xml:space="preserve"> </w:t>
      </w:r>
      <w:r w:rsidRPr="0036108D" w:rsidR="0036108D">
        <w:rPr>
          <w:rStyle w:val="normaltextrun"/>
        </w:rPr>
        <w:t>kā</w:t>
      </w:r>
      <w:r w:rsidR="000F0B36">
        <w:rPr>
          <w:rStyle w:val="normaltextrun"/>
        </w:rPr>
        <w:t xml:space="preserve"> </w:t>
      </w:r>
      <w:r w:rsidR="001640B9">
        <w:rPr>
          <w:rStyle w:val="normaltextrun"/>
        </w:rPr>
        <w:t>elektroniskā identifikācijas karte (</w:t>
      </w:r>
      <w:r w:rsidRPr="0036108D">
        <w:rPr>
          <w:rStyle w:val="normaltextrun"/>
        </w:rPr>
        <w:t>eID</w:t>
      </w:r>
      <w:r w:rsidR="001640B9">
        <w:rPr>
          <w:rStyle w:val="normaltextrun"/>
        </w:rPr>
        <w:t>)</w:t>
      </w:r>
      <w:r w:rsidR="000F0B36">
        <w:rPr>
          <w:rStyle w:val="normaltextrun"/>
        </w:rPr>
        <w:t xml:space="preserve"> </w:t>
      </w:r>
      <w:r w:rsidRPr="0036108D">
        <w:rPr>
          <w:rStyle w:val="normaltextrun"/>
        </w:rPr>
        <w:t>un</w:t>
      </w:r>
      <w:r w:rsidR="000F0B36">
        <w:rPr>
          <w:rStyle w:val="normaltextrun"/>
        </w:rPr>
        <w:t xml:space="preserve"> </w:t>
      </w:r>
      <w:r w:rsidRPr="0036108D">
        <w:rPr>
          <w:rStyle w:val="normaltextrun"/>
        </w:rPr>
        <w:t>autentifikācija</w:t>
      </w:r>
      <w:r w:rsidRPr="0036108D" w:rsidR="0036108D">
        <w:rPr>
          <w:rStyle w:val="normaltextrun"/>
        </w:rPr>
        <w:t>,</w:t>
      </w:r>
      <w:r w:rsidR="000F0B36">
        <w:rPr>
          <w:rStyle w:val="normaltextrun"/>
        </w:rPr>
        <w:t xml:space="preserve"> </w:t>
      </w:r>
      <w:r w:rsidRPr="0036108D" w:rsidR="0036108D">
        <w:rPr>
          <w:rStyle w:val="normaltextrun"/>
        </w:rPr>
        <w:t>vienotā</w:t>
      </w:r>
      <w:r w:rsidR="000F0B36">
        <w:rPr>
          <w:rStyle w:val="normaltextrun"/>
        </w:rPr>
        <w:t xml:space="preserve"> </w:t>
      </w:r>
      <w:r w:rsidRPr="0036108D" w:rsidR="0036108D">
        <w:rPr>
          <w:rStyle w:val="normaltextrun"/>
        </w:rPr>
        <w:t>digitālā</w:t>
      </w:r>
      <w:r w:rsidR="000F0B36">
        <w:rPr>
          <w:rStyle w:val="normaltextrun"/>
        </w:rPr>
        <w:t xml:space="preserve"> </w:t>
      </w:r>
      <w:r w:rsidRPr="0036108D" w:rsidR="0036108D">
        <w:rPr>
          <w:rStyle w:val="normaltextrun"/>
        </w:rPr>
        <w:t>vārteja</w:t>
      </w:r>
      <w:r w:rsidRPr="0036108D">
        <w:rPr>
          <w:rStyle w:val="normaltextrun"/>
        </w:rPr>
        <w:t>,</w:t>
      </w:r>
      <w:r w:rsidR="000F0B36">
        <w:rPr>
          <w:rStyle w:val="normaltextrun"/>
        </w:rPr>
        <w:t xml:space="preserve"> </w:t>
      </w:r>
      <w:r w:rsidRPr="0036108D">
        <w:rPr>
          <w:rStyle w:val="normaltextrun"/>
        </w:rPr>
        <w:t>mašīntulkošana,</w:t>
      </w:r>
      <w:r w:rsidR="000F0B36">
        <w:rPr>
          <w:rStyle w:val="normaltextrun"/>
        </w:rPr>
        <w:t xml:space="preserve"> </w:t>
      </w:r>
      <w:r w:rsidRPr="0036108D">
        <w:rPr>
          <w:rStyle w:val="normaltextrun"/>
        </w:rPr>
        <w:t>datu</w:t>
      </w:r>
      <w:r w:rsidR="000F0B36">
        <w:rPr>
          <w:rStyle w:val="normaltextrun"/>
        </w:rPr>
        <w:t xml:space="preserve"> </w:t>
      </w:r>
      <w:r w:rsidRPr="0036108D">
        <w:rPr>
          <w:rStyle w:val="normaltextrun"/>
        </w:rPr>
        <w:t>apmaiņa,</w:t>
      </w:r>
      <w:r w:rsidR="000F0B36">
        <w:rPr>
          <w:rStyle w:val="normaltextrun"/>
        </w:rPr>
        <w:t xml:space="preserve"> </w:t>
      </w:r>
      <w:r w:rsidRPr="0036108D">
        <w:rPr>
          <w:rStyle w:val="normaltextrun"/>
        </w:rPr>
        <w:t>sadarbspēja</w:t>
      </w:r>
      <w:r w:rsidRPr="0036108D" w:rsidR="0036108D">
        <w:rPr>
          <w:rStyle w:val="normaltextrun"/>
        </w:rPr>
        <w:t>,</w:t>
      </w:r>
      <w:r w:rsidR="000F0B36">
        <w:rPr>
          <w:rStyle w:val="normaltextrun"/>
        </w:rPr>
        <w:t xml:space="preserve"> </w:t>
      </w:r>
      <w:r w:rsidRPr="00CF52F5" w:rsidR="00CF52F5">
        <w:rPr>
          <w:rStyle w:val="normaltextrun"/>
        </w:rPr>
        <w:t>MI</w:t>
      </w:r>
      <w:r w:rsidR="000F0B36">
        <w:rPr>
          <w:rStyle w:val="normaltextrun"/>
        </w:rPr>
        <w:t xml:space="preserve"> </w:t>
      </w:r>
      <w:r w:rsidRPr="0036108D">
        <w:rPr>
          <w:rStyle w:val="normaltextrun"/>
        </w:rPr>
        <w:t>un</w:t>
      </w:r>
      <w:r w:rsidR="000F0B36">
        <w:rPr>
          <w:rStyle w:val="normaltextrun"/>
        </w:rPr>
        <w:t xml:space="preserve"> </w:t>
      </w:r>
      <w:r w:rsidRPr="0036108D">
        <w:rPr>
          <w:rStyle w:val="normaltextrun"/>
        </w:rPr>
        <w:t>datu</w:t>
      </w:r>
      <w:r w:rsidR="000F0B36">
        <w:rPr>
          <w:rStyle w:val="normaltextrun"/>
        </w:rPr>
        <w:t xml:space="preserve"> </w:t>
      </w:r>
      <w:r w:rsidRPr="0036108D">
        <w:rPr>
          <w:rStyle w:val="normaltextrun"/>
        </w:rPr>
        <w:t>tehnoloģijas</w:t>
      </w:r>
      <w:r w:rsidR="000F0B36">
        <w:rPr>
          <w:rStyle w:val="normaltextrun"/>
        </w:rPr>
        <w:t xml:space="preserve"> </w:t>
      </w:r>
      <w:r w:rsidRPr="0036108D" w:rsidR="0036108D">
        <w:rPr>
          <w:rStyle w:val="normaltextrun"/>
        </w:rPr>
        <w:t>izvēršanai</w:t>
      </w:r>
      <w:r w:rsidRPr="0036108D">
        <w:rPr>
          <w:rStyle w:val="normaltextrun"/>
        </w:rPr>
        <w:t>.</w:t>
      </w:r>
    </w:p>
    <w:p w:rsidRPr="00AC3C52" w:rsidR="00CA7A7B" w:rsidP="00F25163" w:rsidRDefault="00CA7A7B" w14:paraId="0DAE00B5" w14:textId="7DA03275">
      <w:pPr>
        <w:pStyle w:val="paragraph"/>
        <w:shd w:val="clear" w:color="auto" w:fill="FFFFFF"/>
        <w:spacing w:before="0" w:beforeAutospacing="false" w:after="0" w:afterAutospacing="false"/>
        <w:ind w:firstLine="720"/>
        <w:jc w:val="both"/>
        <w:textAlignment w:val="baseline"/>
        <w:rPr>
          <w:rStyle w:val="normaltextrun"/>
        </w:rPr>
      </w:pPr>
      <w:r w:rsidRPr="00AC3C52">
        <w:rPr>
          <w:rStyle w:val="normaltextrun"/>
        </w:rPr>
        <w:lastRenderedPageBreak/>
        <w:t>Lai</w:t>
      </w:r>
      <w:r w:rsidR="000F0B36">
        <w:rPr>
          <w:rStyle w:val="normaltextrun"/>
        </w:rPr>
        <w:t xml:space="preserve"> </w:t>
      </w:r>
      <w:r w:rsidRPr="00AC3C52">
        <w:rPr>
          <w:rStyle w:val="normaltextrun"/>
        </w:rPr>
        <w:t>gūtu</w:t>
      </w:r>
      <w:r w:rsidR="000F0B36">
        <w:rPr>
          <w:rStyle w:val="normaltextrun"/>
        </w:rPr>
        <w:t xml:space="preserve"> </w:t>
      </w:r>
      <w:r w:rsidRPr="00AC3C52">
        <w:rPr>
          <w:rStyle w:val="normaltextrun"/>
        </w:rPr>
        <w:t>panākumus</w:t>
      </w:r>
      <w:r w:rsidR="000F0B36">
        <w:rPr>
          <w:rStyle w:val="normaltextrun"/>
        </w:rPr>
        <w:t xml:space="preserve"> </w:t>
      </w:r>
      <w:r w:rsidRPr="00AC3C52">
        <w:rPr>
          <w:rStyle w:val="normaltextrun"/>
        </w:rPr>
        <w:t>datu</w:t>
      </w:r>
      <w:r w:rsidR="000F0B36">
        <w:rPr>
          <w:rStyle w:val="normaltextrun"/>
        </w:rPr>
        <w:t xml:space="preserve"> </w:t>
      </w:r>
      <w:r w:rsidRPr="00AC3C52">
        <w:rPr>
          <w:rStyle w:val="normaltextrun"/>
        </w:rPr>
        <w:t>ekonomikā,</w:t>
      </w:r>
      <w:r w:rsidR="000F0B36">
        <w:rPr>
          <w:rStyle w:val="normaltextrun"/>
        </w:rPr>
        <w:t xml:space="preserve"> </w:t>
      </w:r>
      <w:r w:rsidRPr="00AC3C52">
        <w:rPr>
          <w:rStyle w:val="normaltextrun"/>
        </w:rPr>
        <w:t>Eiropai</w:t>
      </w:r>
      <w:r w:rsidR="000F0B36">
        <w:rPr>
          <w:rStyle w:val="normaltextrun"/>
        </w:rPr>
        <w:t xml:space="preserve"> </w:t>
      </w:r>
      <w:r w:rsidRPr="00AC3C52">
        <w:rPr>
          <w:rStyle w:val="normaltextrun"/>
        </w:rPr>
        <w:t>ir</w:t>
      </w:r>
      <w:r w:rsidR="000F0B36">
        <w:rPr>
          <w:rStyle w:val="normaltextrun"/>
        </w:rPr>
        <w:t xml:space="preserve"> </w:t>
      </w:r>
      <w:r w:rsidRPr="00AC3C52">
        <w:rPr>
          <w:rStyle w:val="normaltextrun"/>
        </w:rPr>
        <w:t>jāveicina</w:t>
      </w:r>
      <w:r w:rsidR="000F0B36">
        <w:rPr>
          <w:rStyle w:val="normaltextrun"/>
        </w:rPr>
        <w:t xml:space="preserve"> </w:t>
      </w:r>
      <w:r w:rsidRPr="00AC3C52" w:rsidR="00AC3C52">
        <w:rPr>
          <w:rStyle w:val="normaltextrun"/>
        </w:rPr>
        <w:t>noteikto</w:t>
      </w:r>
      <w:r w:rsidR="000F0B36">
        <w:rPr>
          <w:rStyle w:val="normaltextrun"/>
        </w:rPr>
        <w:t xml:space="preserve"> </w:t>
      </w:r>
      <w:r w:rsidRPr="00AC3C52" w:rsidR="00AC3C52">
        <w:rPr>
          <w:rStyle w:val="normaltextrun"/>
        </w:rPr>
        <w:t>prioritāro</w:t>
      </w:r>
      <w:r w:rsidR="000F0B36">
        <w:rPr>
          <w:rStyle w:val="normaltextrun"/>
        </w:rPr>
        <w:t xml:space="preserve"> </w:t>
      </w:r>
      <w:r w:rsidRPr="00AC3C52" w:rsidR="00AC3C52">
        <w:rPr>
          <w:rStyle w:val="normaltextrun"/>
        </w:rPr>
        <w:t>pasākumu</w:t>
      </w:r>
      <w:r w:rsidR="000F0B36">
        <w:rPr>
          <w:rStyle w:val="normaltextrun"/>
        </w:rPr>
        <w:t xml:space="preserve"> </w:t>
      </w:r>
      <w:r w:rsidRPr="00AC3C52" w:rsidR="00AC3C52">
        <w:rPr>
          <w:rStyle w:val="normaltextrun"/>
        </w:rPr>
        <w:t>ieviešana</w:t>
      </w:r>
      <w:r w:rsidRPr="00AC3C52">
        <w:rPr>
          <w:rStyle w:val="normaltextrun"/>
        </w:rPr>
        <w:t>,</w:t>
      </w:r>
      <w:r w:rsidR="000F0B36">
        <w:rPr>
          <w:rStyle w:val="normaltextrun"/>
        </w:rPr>
        <w:t xml:space="preserve"> </w:t>
      </w:r>
      <w:r w:rsidRPr="00AC3C52">
        <w:rPr>
          <w:rStyle w:val="normaltextrun"/>
        </w:rPr>
        <w:t>jo</w:t>
      </w:r>
      <w:r w:rsidR="000F0B36">
        <w:rPr>
          <w:rStyle w:val="normaltextrun"/>
        </w:rPr>
        <w:t xml:space="preserve"> </w:t>
      </w:r>
      <w:r w:rsidRPr="00AC3C52">
        <w:rPr>
          <w:rStyle w:val="normaltextrun"/>
        </w:rPr>
        <w:t>īpaši</w:t>
      </w:r>
      <w:r w:rsidR="000F0B36">
        <w:rPr>
          <w:rStyle w:val="normaltextrun"/>
        </w:rPr>
        <w:t xml:space="preserve"> </w:t>
      </w:r>
      <w:r w:rsidRPr="00AC3C52">
        <w:rPr>
          <w:rStyle w:val="normaltextrun"/>
        </w:rPr>
        <w:t>nodrošinot</w:t>
      </w:r>
      <w:r w:rsidR="000F0B36">
        <w:rPr>
          <w:rStyle w:val="normaltextrun"/>
        </w:rPr>
        <w:t xml:space="preserve"> </w:t>
      </w:r>
      <w:r w:rsidRPr="00AC3C52">
        <w:rPr>
          <w:rStyle w:val="normaltextrun"/>
        </w:rPr>
        <w:t>atbilstošu</w:t>
      </w:r>
      <w:r w:rsidR="000F0B36">
        <w:rPr>
          <w:rStyle w:val="normaltextrun"/>
        </w:rPr>
        <w:t xml:space="preserve"> </w:t>
      </w:r>
      <w:r w:rsidRPr="00AC3C52">
        <w:rPr>
          <w:rStyle w:val="normaltextrun"/>
        </w:rPr>
        <w:t>infrastruktūru,</w:t>
      </w:r>
      <w:r w:rsidR="000F0B36">
        <w:rPr>
          <w:rStyle w:val="normaltextrun"/>
        </w:rPr>
        <w:t xml:space="preserve"> </w:t>
      </w:r>
      <w:r w:rsidRPr="00AC3C52">
        <w:rPr>
          <w:rStyle w:val="normaltextrun"/>
        </w:rPr>
        <w:t>datu</w:t>
      </w:r>
      <w:r w:rsidR="000F0B36">
        <w:rPr>
          <w:rStyle w:val="normaltextrun"/>
        </w:rPr>
        <w:t xml:space="preserve"> </w:t>
      </w:r>
      <w:r w:rsidRPr="00AC3C52">
        <w:rPr>
          <w:rStyle w:val="normaltextrun"/>
        </w:rPr>
        <w:t>apvienošanu</w:t>
      </w:r>
      <w:r w:rsidR="000F0B36">
        <w:rPr>
          <w:rStyle w:val="normaltextrun"/>
        </w:rPr>
        <w:t xml:space="preserve"> </w:t>
      </w:r>
      <w:r w:rsidRPr="00AC3C52">
        <w:rPr>
          <w:rStyle w:val="normaltextrun"/>
        </w:rPr>
        <w:t>un</w:t>
      </w:r>
      <w:r w:rsidR="000F0B36">
        <w:rPr>
          <w:rStyle w:val="normaltextrun"/>
        </w:rPr>
        <w:t xml:space="preserve"> </w:t>
      </w:r>
      <w:r w:rsidRPr="00AC3C52">
        <w:rPr>
          <w:rStyle w:val="normaltextrun"/>
        </w:rPr>
        <w:t>apmaiņu</w:t>
      </w:r>
      <w:r w:rsidR="000F0B36">
        <w:rPr>
          <w:rStyle w:val="normaltextrun"/>
        </w:rPr>
        <w:t xml:space="preserve"> </w:t>
      </w:r>
      <w:r w:rsidRPr="00AC3C52">
        <w:rPr>
          <w:rStyle w:val="normaltextrun"/>
        </w:rPr>
        <w:t>starp</w:t>
      </w:r>
      <w:r w:rsidR="000F0B36">
        <w:rPr>
          <w:rStyle w:val="normaltextrun"/>
        </w:rPr>
        <w:t xml:space="preserve"> </w:t>
      </w:r>
      <w:r w:rsidRPr="00AC3C52">
        <w:rPr>
          <w:rStyle w:val="normaltextrun"/>
        </w:rPr>
        <w:t>valsts</w:t>
      </w:r>
      <w:r w:rsidR="000F0B36">
        <w:rPr>
          <w:rStyle w:val="normaltextrun"/>
        </w:rPr>
        <w:t xml:space="preserve"> </w:t>
      </w:r>
      <w:r w:rsidRPr="00AC3C52">
        <w:rPr>
          <w:rStyle w:val="normaltextrun"/>
        </w:rPr>
        <w:t>pārvaldes</w:t>
      </w:r>
      <w:r w:rsidR="000F0B36">
        <w:rPr>
          <w:rStyle w:val="normaltextrun"/>
        </w:rPr>
        <w:t xml:space="preserve"> </w:t>
      </w:r>
      <w:r w:rsidRPr="00AC3C52">
        <w:rPr>
          <w:rStyle w:val="normaltextrun"/>
        </w:rPr>
        <w:t>iestādēm,</w:t>
      </w:r>
      <w:r w:rsidR="000F0B36">
        <w:rPr>
          <w:rStyle w:val="normaltextrun"/>
        </w:rPr>
        <w:t xml:space="preserve"> </w:t>
      </w:r>
      <w:r w:rsidRPr="00AC3C52">
        <w:rPr>
          <w:rStyle w:val="normaltextrun"/>
        </w:rPr>
        <w:t>starp</w:t>
      </w:r>
      <w:r w:rsidR="000F0B36">
        <w:rPr>
          <w:rStyle w:val="normaltextrun"/>
        </w:rPr>
        <w:t xml:space="preserve"> </w:t>
      </w:r>
      <w:r w:rsidRPr="00AC3C52">
        <w:rPr>
          <w:rStyle w:val="normaltextrun"/>
        </w:rPr>
        <w:t>uzņēmumiem,</w:t>
      </w:r>
      <w:r w:rsidR="000F0B36">
        <w:rPr>
          <w:rStyle w:val="normaltextrun"/>
        </w:rPr>
        <w:t xml:space="preserve"> </w:t>
      </w:r>
      <w:r w:rsidRPr="00AC3C52">
        <w:rPr>
          <w:rStyle w:val="normaltextrun"/>
        </w:rPr>
        <w:t>starp</w:t>
      </w:r>
      <w:r w:rsidR="000F0B36">
        <w:rPr>
          <w:rStyle w:val="normaltextrun"/>
        </w:rPr>
        <w:t xml:space="preserve"> </w:t>
      </w:r>
      <w:r w:rsidRPr="00AC3C52">
        <w:rPr>
          <w:rStyle w:val="normaltextrun"/>
        </w:rPr>
        <w:t>pētniecības</w:t>
      </w:r>
      <w:r w:rsidR="000F0B36">
        <w:rPr>
          <w:rStyle w:val="normaltextrun"/>
        </w:rPr>
        <w:t xml:space="preserve"> </w:t>
      </w:r>
      <w:r w:rsidRPr="00AC3C52">
        <w:rPr>
          <w:rStyle w:val="normaltextrun"/>
        </w:rPr>
        <w:t>iestādēm,</w:t>
      </w:r>
      <w:r w:rsidR="000F0B36">
        <w:rPr>
          <w:rStyle w:val="normaltextrun"/>
        </w:rPr>
        <w:t xml:space="preserve"> </w:t>
      </w:r>
      <w:r w:rsidRPr="00AC3C52">
        <w:rPr>
          <w:rStyle w:val="normaltextrun"/>
        </w:rPr>
        <w:t>kā</w:t>
      </w:r>
      <w:r w:rsidR="000F0B36">
        <w:rPr>
          <w:rStyle w:val="normaltextrun"/>
        </w:rPr>
        <w:t xml:space="preserve"> </w:t>
      </w:r>
      <w:r w:rsidRPr="00AC3C52">
        <w:rPr>
          <w:rStyle w:val="normaltextrun"/>
        </w:rPr>
        <w:t>arī</w:t>
      </w:r>
      <w:r w:rsidR="000F0B36">
        <w:rPr>
          <w:rStyle w:val="normaltextrun"/>
        </w:rPr>
        <w:t xml:space="preserve"> </w:t>
      </w:r>
      <w:r w:rsidRPr="00AC3C52">
        <w:rPr>
          <w:rStyle w:val="normaltextrun"/>
        </w:rPr>
        <w:t>starp</w:t>
      </w:r>
      <w:r w:rsidR="000F0B36">
        <w:rPr>
          <w:rStyle w:val="normaltextrun"/>
        </w:rPr>
        <w:t xml:space="preserve"> </w:t>
      </w:r>
      <w:r w:rsidRPr="00AC3C52">
        <w:rPr>
          <w:rStyle w:val="normaltextrun"/>
        </w:rPr>
        <w:t>uzņēmumiem</w:t>
      </w:r>
      <w:r w:rsidR="000F0B36">
        <w:rPr>
          <w:rStyle w:val="normaltextrun"/>
        </w:rPr>
        <w:t xml:space="preserve"> </w:t>
      </w:r>
      <w:r w:rsidRPr="00AC3C52">
        <w:rPr>
          <w:rStyle w:val="normaltextrun"/>
        </w:rPr>
        <w:t>un</w:t>
      </w:r>
      <w:r w:rsidR="000F0B36">
        <w:rPr>
          <w:rStyle w:val="normaltextrun"/>
        </w:rPr>
        <w:t xml:space="preserve"> </w:t>
      </w:r>
      <w:r w:rsidRPr="00AC3C52">
        <w:rPr>
          <w:rStyle w:val="normaltextrun"/>
        </w:rPr>
        <w:t>valsts</w:t>
      </w:r>
      <w:r w:rsidR="000F0B36">
        <w:rPr>
          <w:rStyle w:val="normaltextrun"/>
        </w:rPr>
        <w:t xml:space="preserve"> </w:t>
      </w:r>
      <w:r w:rsidRPr="00AC3C52">
        <w:rPr>
          <w:rStyle w:val="normaltextrun"/>
        </w:rPr>
        <w:t>un</w:t>
      </w:r>
      <w:r w:rsidR="000F0B36">
        <w:rPr>
          <w:rStyle w:val="normaltextrun"/>
        </w:rPr>
        <w:t xml:space="preserve"> </w:t>
      </w:r>
      <w:r w:rsidRPr="00AC3C52">
        <w:rPr>
          <w:rStyle w:val="normaltextrun"/>
        </w:rPr>
        <w:t>pētniecības</w:t>
      </w:r>
      <w:r w:rsidR="000F0B36">
        <w:rPr>
          <w:rStyle w:val="normaltextrun"/>
        </w:rPr>
        <w:t xml:space="preserve"> </w:t>
      </w:r>
      <w:r w:rsidRPr="00AC3C52">
        <w:rPr>
          <w:rStyle w:val="normaltextrun"/>
        </w:rPr>
        <w:t>iestādēm,</w:t>
      </w:r>
      <w:r w:rsidR="000F0B36">
        <w:rPr>
          <w:rStyle w:val="normaltextrun"/>
        </w:rPr>
        <w:t xml:space="preserve"> </w:t>
      </w:r>
      <w:r w:rsidRPr="00AC3C52">
        <w:rPr>
          <w:rStyle w:val="normaltextrun"/>
        </w:rPr>
        <w:t>saglabājot</w:t>
      </w:r>
      <w:r w:rsidR="001640B9">
        <w:rPr>
          <w:rStyle w:val="normaltextrun"/>
        </w:rPr>
        <w:t xml:space="preserve"> un </w:t>
      </w:r>
      <w:r w:rsidRPr="00AC3C52">
        <w:rPr>
          <w:rStyle w:val="normaltextrun"/>
        </w:rPr>
        <w:t>uzlabojot</w:t>
      </w:r>
      <w:r w:rsidR="000F0B36">
        <w:rPr>
          <w:rStyle w:val="normaltextrun"/>
        </w:rPr>
        <w:t xml:space="preserve"> </w:t>
      </w:r>
      <w:r w:rsidRPr="00AC3C52">
        <w:rPr>
          <w:rStyle w:val="normaltextrun"/>
        </w:rPr>
        <w:t>privātumu</w:t>
      </w:r>
      <w:r w:rsidR="000F0B36">
        <w:rPr>
          <w:rStyle w:val="normaltextrun"/>
        </w:rPr>
        <w:t xml:space="preserve"> </w:t>
      </w:r>
      <w:r w:rsidRPr="00AC3C52">
        <w:rPr>
          <w:rStyle w:val="normaltextrun"/>
        </w:rPr>
        <w:t>un</w:t>
      </w:r>
      <w:r w:rsidR="000F0B36">
        <w:rPr>
          <w:rStyle w:val="normaltextrun"/>
        </w:rPr>
        <w:t xml:space="preserve"> </w:t>
      </w:r>
      <w:r w:rsidRPr="00AC3C52">
        <w:rPr>
          <w:rStyle w:val="normaltextrun"/>
        </w:rPr>
        <w:t>vienlaikus</w:t>
      </w:r>
      <w:r w:rsidR="000F0B36">
        <w:rPr>
          <w:rStyle w:val="normaltextrun"/>
        </w:rPr>
        <w:t xml:space="preserve"> </w:t>
      </w:r>
      <w:r w:rsidRPr="00AC3C52">
        <w:rPr>
          <w:rStyle w:val="normaltextrun"/>
        </w:rPr>
        <w:t>ievērojot</w:t>
      </w:r>
      <w:r w:rsidR="000F0B36">
        <w:rPr>
          <w:rStyle w:val="normaltextrun"/>
        </w:rPr>
        <w:t xml:space="preserve"> </w:t>
      </w:r>
      <w:r w:rsidRPr="00AC3C52">
        <w:rPr>
          <w:rStyle w:val="normaltextrun"/>
        </w:rPr>
        <w:t>komercnoslēpumus</w:t>
      </w:r>
      <w:r w:rsidR="000F0B36">
        <w:rPr>
          <w:rStyle w:val="normaltextrun"/>
        </w:rPr>
        <w:t xml:space="preserve"> </w:t>
      </w:r>
      <w:r w:rsidRPr="00AC3C52">
        <w:rPr>
          <w:rStyle w:val="normaltextrun"/>
        </w:rPr>
        <w:t>un</w:t>
      </w:r>
      <w:r w:rsidR="000F0B36">
        <w:rPr>
          <w:rStyle w:val="normaltextrun"/>
        </w:rPr>
        <w:t xml:space="preserve"> </w:t>
      </w:r>
      <w:r w:rsidRPr="00AC3C52">
        <w:rPr>
          <w:rStyle w:val="normaltextrun"/>
        </w:rPr>
        <w:t>intelektuālā</w:t>
      </w:r>
      <w:r w:rsidR="000F0B36">
        <w:rPr>
          <w:rStyle w:val="normaltextrun"/>
        </w:rPr>
        <w:t xml:space="preserve"> </w:t>
      </w:r>
      <w:r w:rsidRPr="00AC3C52">
        <w:rPr>
          <w:rStyle w:val="normaltextrun"/>
        </w:rPr>
        <w:t>īpašuma</w:t>
      </w:r>
      <w:r w:rsidR="000F0B36">
        <w:rPr>
          <w:rStyle w:val="normaltextrun"/>
        </w:rPr>
        <w:t xml:space="preserve"> </w:t>
      </w:r>
      <w:r w:rsidRPr="00AC3C52">
        <w:rPr>
          <w:rStyle w:val="normaltextrun"/>
        </w:rPr>
        <w:t>tiesības.</w:t>
      </w:r>
      <w:r w:rsidR="002763D4">
        <w:rPr>
          <w:rStyle w:val="normaltextrun"/>
        </w:rPr>
        <w:t xml:space="preserve"> </w:t>
      </w:r>
      <w:r w:rsidR="009F14DB">
        <w:rPr>
          <w:rStyle w:val="normaltextrun"/>
        </w:rPr>
        <w:t>Datu pārrobežu apmaiņas veicināšanā būtiska nozīme ir V</w:t>
      </w:r>
      <w:r w:rsidR="00F25163">
        <w:rPr>
          <w:rStyle w:val="normaltextrun"/>
        </w:rPr>
        <w:t>ienota</w:t>
      </w:r>
      <w:r w:rsidR="009F14DB">
        <w:rPr>
          <w:rStyle w:val="normaltextrun"/>
        </w:rPr>
        <w:t>i digitālajai vārtejai,</w:t>
      </w:r>
      <w:r w:rsidR="00F25163">
        <w:rPr>
          <w:rStyle w:val="normaltextrun"/>
        </w:rPr>
        <w:t xml:space="preserve"> kuras mērķis ir pilnībā izmantot digitālo rīku sniegtās priekšrocības</w:t>
      </w:r>
      <w:r w:rsidR="0029672A">
        <w:rPr>
          <w:rStyle w:val="normaltextrun"/>
        </w:rPr>
        <w:t xml:space="preserve"> – </w:t>
      </w:r>
      <w:r w:rsidR="00F25163">
        <w:rPr>
          <w:rStyle w:val="normaltextrun"/>
        </w:rPr>
        <w:t>uzskatām, ka</w:t>
      </w:r>
      <w:r w:rsidR="009F14DB">
        <w:rPr>
          <w:rStyle w:val="normaltextrun"/>
        </w:rPr>
        <w:t xml:space="preserve"> tās ieviešanā nepieciešams augstāks ambīciju l</w:t>
      </w:r>
      <w:r w:rsidR="00F25163">
        <w:rPr>
          <w:rStyle w:val="normaltextrun"/>
        </w:rPr>
        <w:t>īmenis.</w:t>
      </w:r>
      <w:r w:rsidR="000F0B36">
        <w:rPr>
          <w:rStyle w:val="normaltextrun"/>
        </w:rPr>
        <w:t xml:space="preserve"> </w:t>
      </w:r>
    </w:p>
    <w:p w:rsidRPr="00AC3C52" w:rsidR="00C66265" w:rsidP="00C66265" w:rsidRDefault="00AC3C52" w14:paraId="675DDF84" w14:textId="36E113A8">
      <w:pPr>
        <w:pStyle w:val="paragraph"/>
        <w:shd w:val="clear" w:color="auto" w:fill="FFFFFF"/>
        <w:spacing w:before="0" w:beforeAutospacing="false" w:after="0" w:afterAutospacing="false"/>
        <w:ind w:firstLine="720"/>
        <w:jc w:val="both"/>
        <w:textAlignment w:val="baseline"/>
        <w:rPr>
          <w:rStyle w:val="normaltextrun"/>
        </w:rPr>
      </w:pPr>
      <w:r w:rsidRPr="00AC3C52">
        <w:rPr>
          <w:rStyle w:val="normaltextrun"/>
        </w:rPr>
        <w:t>Šo</w:t>
      </w:r>
      <w:r w:rsidR="000F0B36">
        <w:rPr>
          <w:rStyle w:val="normaltextrun"/>
        </w:rPr>
        <w:t xml:space="preserve"> </w:t>
      </w:r>
      <w:r w:rsidRPr="00AC3C52">
        <w:rPr>
          <w:rStyle w:val="normaltextrun"/>
        </w:rPr>
        <w:t>mērķu</w:t>
      </w:r>
      <w:r w:rsidR="000F0B36">
        <w:rPr>
          <w:rStyle w:val="normaltextrun"/>
        </w:rPr>
        <w:t xml:space="preserve"> </w:t>
      </w:r>
      <w:r w:rsidRPr="00AC3C52" w:rsidR="00C66265">
        <w:rPr>
          <w:rStyle w:val="normaltextrun"/>
        </w:rPr>
        <w:t>sasniegšanai</w:t>
      </w:r>
      <w:r w:rsidR="000F0B36">
        <w:rPr>
          <w:rStyle w:val="normaltextrun"/>
        </w:rPr>
        <w:t xml:space="preserve"> </w:t>
      </w:r>
      <w:r w:rsidRPr="00AC3C52" w:rsidR="00C66265">
        <w:rPr>
          <w:rStyle w:val="normaltextrun"/>
        </w:rPr>
        <w:t>nepieciešams</w:t>
      </w:r>
      <w:r w:rsidR="000F0B36">
        <w:rPr>
          <w:rStyle w:val="normaltextrun"/>
        </w:rPr>
        <w:t xml:space="preserve"> </w:t>
      </w:r>
      <w:r w:rsidRPr="00AC3C52" w:rsidR="00C66265">
        <w:rPr>
          <w:rStyle w:val="normaltextrun"/>
        </w:rPr>
        <w:t>veltīt</w:t>
      </w:r>
      <w:r w:rsidR="000F0B36">
        <w:rPr>
          <w:rStyle w:val="normaltextrun"/>
        </w:rPr>
        <w:t xml:space="preserve"> </w:t>
      </w:r>
      <w:r w:rsidRPr="00AC3C52" w:rsidR="00C66265">
        <w:rPr>
          <w:rStyle w:val="normaltextrun"/>
        </w:rPr>
        <w:t>attiecīgu</w:t>
      </w:r>
      <w:r w:rsidR="000F0B36">
        <w:rPr>
          <w:rStyle w:val="normaltextrun"/>
        </w:rPr>
        <w:t xml:space="preserve"> </w:t>
      </w:r>
      <w:r w:rsidR="00A16C23">
        <w:rPr>
          <w:rStyle w:val="normaltextrun"/>
        </w:rPr>
        <w:t>ES</w:t>
      </w:r>
      <w:r w:rsidR="00A16C23">
        <w:rPr>
          <w:rStyle w:val="normaltextrun"/>
        </w:rPr>
        <w:t xml:space="preserve"> </w:t>
      </w:r>
      <w:r w:rsidR="00E947FC">
        <w:rPr>
          <w:rStyle w:val="normaltextrun"/>
        </w:rPr>
        <w:t>finansiālo</w:t>
      </w:r>
      <w:r w:rsidR="000F0B36">
        <w:rPr>
          <w:rStyle w:val="normaltextrun"/>
        </w:rPr>
        <w:t xml:space="preserve"> </w:t>
      </w:r>
      <w:r w:rsidRPr="00AC3C52" w:rsidR="00C66265">
        <w:rPr>
          <w:rStyle w:val="normaltextrun"/>
        </w:rPr>
        <w:t>atbalstu,</w:t>
      </w:r>
      <w:r w:rsidR="000F0B36">
        <w:rPr>
          <w:rStyle w:val="normaltextrun"/>
        </w:rPr>
        <w:t xml:space="preserve"> </w:t>
      </w:r>
      <w:r w:rsidRPr="00AC3C52" w:rsidR="00C66265">
        <w:rPr>
          <w:rStyle w:val="normaltextrun"/>
        </w:rPr>
        <w:t>palielinot</w:t>
      </w:r>
      <w:r w:rsidR="000F0B36">
        <w:rPr>
          <w:rStyle w:val="normaltextrun"/>
        </w:rPr>
        <w:t xml:space="preserve"> </w:t>
      </w:r>
      <w:r w:rsidRPr="00AC3C52" w:rsidR="00C66265">
        <w:rPr>
          <w:rStyle w:val="normaltextrun"/>
        </w:rPr>
        <w:t>finanšu</w:t>
      </w:r>
      <w:r w:rsidR="000F0B36">
        <w:rPr>
          <w:rStyle w:val="normaltextrun"/>
        </w:rPr>
        <w:t xml:space="preserve"> </w:t>
      </w:r>
      <w:r w:rsidR="00E947FC">
        <w:rPr>
          <w:rStyle w:val="normaltextrun"/>
        </w:rPr>
        <w:t>investīciju</w:t>
      </w:r>
      <w:r w:rsidR="000F0B36">
        <w:rPr>
          <w:rStyle w:val="normaltextrun"/>
        </w:rPr>
        <w:t xml:space="preserve"> </w:t>
      </w:r>
      <w:r w:rsidRPr="00AC3C52" w:rsidR="00C66265">
        <w:rPr>
          <w:rStyle w:val="normaltextrun"/>
        </w:rPr>
        <w:t>ieguldījumus</w:t>
      </w:r>
      <w:r w:rsidR="000F0B36">
        <w:rPr>
          <w:rStyle w:val="normaltextrun"/>
        </w:rPr>
        <w:t xml:space="preserve"> </w:t>
      </w:r>
      <w:r w:rsidRPr="00AC3C52" w:rsidR="00C66265">
        <w:rPr>
          <w:rStyle w:val="normaltextrun"/>
        </w:rPr>
        <w:t>digitālās</w:t>
      </w:r>
      <w:r w:rsidR="000F0B36">
        <w:rPr>
          <w:rStyle w:val="normaltextrun"/>
        </w:rPr>
        <w:t xml:space="preserve"> </w:t>
      </w:r>
      <w:r w:rsidRPr="00AC3C52" w:rsidR="00C66265">
        <w:rPr>
          <w:rStyle w:val="normaltextrun"/>
        </w:rPr>
        <w:t>transformācijas</w:t>
      </w:r>
      <w:r w:rsidR="000F0B36">
        <w:rPr>
          <w:rStyle w:val="normaltextrun"/>
        </w:rPr>
        <w:t xml:space="preserve"> </w:t>
      </w:r>
      <w:r w:rsidRPr="00AC3C52" w:rsidR="00C66265">
        <w:rPr>
          <w:rStyle w:val="normaltextrun"/>
        </w:rPr>
        <w:t>veicināšanā.</w:t>
      </w:r>
      <w:r w:rsidR="000F0B36">
        <w:rPr>
          <w:rStyle w:val="normaltextrun"/>
        </w:rPr>
        <w:t xml:space="preserve"> </w:t>
      </w:r>
      <w:r w:rsidRPr="00AC3C52" w:rsidR="00C66265">
        <w:rPr>
          <w:rStyle w:val="normaltextrun"/>
        </w:rPr>
        <w:t>Būtu</w:t>
      </w:r>
      <w:r w:rsidR="000F0B36">
        <w:rPr>
          <w:rStyle w:val="normaltextrun"/>
        </w:rPr>
        <w:t xml:space="preserve"> </w:t>
      </w:r>
      <w:r w:rsidRPr="00AC3C52" w:rsidR="00C66265">
        <w:rPr>
          <w:rStyle w:val="normaltextrun"/>
        </w:rPr>
        <w:t>īpaši</w:t>
      </w:r>
      <w:r w:rsidR="000F0B36">
        <w:rPr>
          <w:rStyle w:val="normaltextrun"/>
        </w:rPr>
        <w:t xml:space="preserve"> </w:t>
      </w:r>
      <w:r w:rsidRPr="00AC3C52" w:rsidR="00C66265">
        <w:rPr>
          <w:rStyle w:val="normaltextrun"/>
        </w:rPr>
        <w:t>svarīgi</w:t>
      </w:r>
      <w:r w:rsidR="000F0B36">
        <w:rPr>
          <w:rStyle w:val="normaltextrun"/>
        </w:rPr>
        <w:t xml:space="preserve"> </w:t>
      </w:r>
      <w:r w:rsidRPr="00AC3C52" w:rsidR="00C66265">
        <w:rPr>
          <w:rStyle w:val="normaltextrun"/>
        </w:rPr>
        <w:t>nesamazināt</w:t>
      </w:r>
      <w:r w:rsidR="00041C08">
        <w:rPr>
          <w:rStyle w:val="normaltextrun"/>
        </w:rPr>
        <w:t xml:space="preserve"> finansiālo</w:t>
      </w:r>
      <w:r w:rsidR="000F0B36">
        <w:rPr>
          <w:rStyle w:val="normaltextrun"/>
        </w:rPr>
        <w:t xml:space="preserve"> </w:t>
      </w:r>
      <w:r w:rsidRPr="00AC3C52" w:rsidR="00C66265">
        <w:rPr>
          <w:rStyle w:val="normaltextrun"/>
        </w:rPr>
        <w:t>atbalstu,</w:t>
      </w:r>
      <w:r w:rsidR="000F0B36">
        <w:rPr>
          <w:rStyle w:val="normaltextrun"/>
        </w:rPr>
        <w:t xml:space="preserve"> </w:t>
      </w:r>
      <w:r w:rsidRPr="00AC3C52" w:rsidR="00C66265">
        <w:rPr>
          <w:rStyle w:val="normaltextrun"/>
        </w:rPr>
        <w:t>kas</w:t>
      </w:r>
      <w:r w:rsidR="000F0B36">
        <w:rPr>
          <w:rStyle w:val="normaltextrun"/>
        </w:rPr>
        <w:t xml:space="preserve"> </w:t>
      </w:r>
      <w:r w:rsidRPr="00AC3C52" w:rsidR="00C66265">
        <w:rPr>
          <w:rStyle w:val="normaltextrun"/>
        </w:rPr>
        <w:t>nepieciešams,</w:t>
      </w:r>
      <w:r w:rsidR="000F0B36">
        <w:rPr>
          <w:rStyle w:val="normaltextrun"/>
        </w:rPr>
        <w:t xml:space="preserve"> </w:t>
      </w:r>
      <w:r w:rsidRPr="00AC3C52" w:rsidR="00C66265">
        <w:rPr>
          <w:rStyle w:val="normaltextrun"/>
        </w:rPr>
        <w:t>lai</w:t>
      </w:r>
      <w:r w:rsidR="000F0B36">
        <w:rPr>
          <w:rStyle w:val="normaltextrun"/>
        </w:rPr>
        <w:t xml:space="preserve"> </w:t>
      </w:r>
      <w:r w:rsidRPr="00AC3C52" w:rsidR="00C66265">
        <w:rPr>
          <w:rStyle w:val="normaltextrun"/>
        </w:rPr>
        <w:t>izmantotu</w:t>
      </w:r>
      <w:r w:rsidR="000F0B36">
        <w:rPr>
          <w:rStyle w:val="normaltextrun"/>
        </w:rPr>
        <w:t xml:space="preserve"> </w:t>
      </w:r>
      <w:r w:rsidRPr="00AC3C52" w:rsidR="00C66265">
        <w:rPr>
          <w:rStyle w:val="normaltextrun"/>
        </w:rPr>
        <w:t>radušos</w:t>
      </w:r>
      <w:r w:rsidR="000F0B36">
        <w:rPr>
          <w:rStyle w:val="normaltextrun"/>
        </w:rPr>
        <w:t xml:space="preserve"> </w:t>
      </w:r>
      <w:r w:rsidRPr="00AC3C52" w:rsidR="00C66265">
        <w:rPr>
          <w:rStyle w:val="normaltextrun"/>
        </w:rPr>
        <w:t>situāciju</w:t>
      </w:r>
      <w:r w:rsidR="000F0B36">
        <w:rPr>
          <w:rStyle w:val="normaltextrun"/>
        </w:rPr>
        <w:t xml:space="preserve"> </w:t>
      </w:r>
      <w:r w:rsidRPr="00AC3C52" w:rsidR="00C66265">
        <w:rPr>
          <w:rStyle w:val="normaltextrun"/>
        </w:rPr>
        <w:t>digitālās</w:t>
      </w:r>
      <w:r w:rsidR="000F0B36">
        <w:rPr>
          <w:rStyle w:val="normaltextrun"/>
        </w:rPr>
        <w:t xml:space="preserve"> </w:t>
      </w:r>
      <w:r w:rsidRPr="00AC3C52" w:rsidR="00C66265">
        <w:rPr>
          <w:rStyle w:val="normaltextrun"/>
        </w:rPr>
        <w:t>transformācijas</w:t>
      </w:r>
      <w:r w:rsidR="000F0B36">
        <w:rPr>
          <w:rStyle w:val="normaltextrun"/>
        </w:rPr>
        <w:t xml:space="preserve"> </w:t>
      </w:r>
      <w:r w:rsidRPr="00AC3C52" w:rsidR="00C66265">
        <w:rPr>
          <w:rStyle w:val="normaltextrun"/>
        </w:rPr>
        <w:t>izrāvienam</w:t>
      </w:r>
      <w:r w:rsidR="00041C08">
        <w:rPr>
          <w:rStyle w:val="normaltextrun"/>
        </w:rPr>
        <w:t>, veicinot procesu digitalizācijas un pakalpojumu elektronizācijas attīstību</w:t>
      </w:r>
      <w:r w:rsidRPr="00AC3C52" w:rsidR="00C66265">
        <w:rPr>
          <w:rStyle w:val="normaltextrun"/>
        </w:rPr>
        <w:t>.</w:t>
      </w:r>
      <w:r w:rsidR="000F0B36">
        <w:rPr>
          <w:rStyle w:val="normaltextrun"/>
        </w:rPr>
        <w:t xml:space="preserve"> </w:t>
      </w:r>
    </w:p>
    <w:p w:rsidRPr="00AC3C52" w:rsidR="00C66265" w:rsidP="00C66265" w:rsidRDefault="00C66265" w14:paraId="1754BAE6" w14:textId="730C3B76">
      <w:pPr>
        <w:pStyle w:val="paragraph"/>
        <w:shd w:val="clear" w:color="auto" w:fill="FFFFFF"/>
        <w:spacing w:before="0" w:beforeAutospacing="false" w:after="0" w:afterAutospacing="false"/>
        <w:ind w:firstLine="720"/>
        <w:jc w:val="both"/>
        <w:textAlignment w:val="baseline"/>
      </w:pPr>
      <w:r w:rsidRPr="00AC3C52">
        <w:rPr>
          <w:rStyle w:val="normaltextrun"/>
        </w:rPr>
        <w:t>Piemēram,</w:t>
      </w:r>
      <w:r w:rsidR="000F0B36">
        <w:rPr>
          <w:rStyle w:val="normaltextrun"/>
        </w:rPr>
        <w:t xml:space="preserve"> </w:t>
      </w:r>
      <w:r w:rsidRPr="00AC3C52">
        <w:rPr>
          <w:rStyle w:val="normaltextrun"/>
        </w:rPr>
        <w:t>Covid-19</w:t>
      </w:r>
      <w:r w:rsidR="000F0B36">
        <w:rPr>
          <w:rStyle w:val="normaltextrun"/>
        </w:rPr>
        <w:t xml:space="preserve"> </w:t>
      </w:r>
      <w:r w:rsidRPr="00AC3C52">
        <w:rPr>
          <w:rStyle w:val="normaltextrun"/>
        </w:rPr>
        <w:t>krīze</w:t>
      </w:r>
      <w:r w:rsidR="000F0B36">
        <w:rPr>
          <w:rStyle w:val="normaltextrun"/>
        </w:rPr>
        <w:t xml:space="preserve"> </w:t>
      </w:r>
      <w:r w:rsidRPr="00AC3C52">
        <w:rPr>
          <w:rStyle w:val="normaltextrun"/>
        </w:rPr>
        <w:t>ir</w:t>
      </w:r>
      <w:r w:rsidR="000F0B36">
        <w:rPr>
          <w:rStyle w:val="normaltextrun"/>
        </w:rPr>
        <w:t xml:space="preserve"> </w:t>
      </w:r>
      <w:r w:rsidRPr="00AC3C52">
        <w:rPr>
          <w:rStyle w:val="normaltextrun"/>
        </w:rPr>
        <w:t>izgaismojusi</w:t>
      </w:r>
      <w:r w:rsidR="000F0B36">
        <w:rPr>
          <w:rStyle w:val="normaltextrun"/>
        </w:rPr>
        <w:t xml:space="preserve"> </w:t>
      </w:r>
      <w:r w:rsidRPr="00AC3C52">
        <w:rPr>
          <w:rStyle w:val="normaltextrun"/>
          <w:bCs/>
        </w:rPr>
        <w:t>platjoslas</w:t>
      </w:r>
      <w:r w:rsidR="000F0B36">
        <w:rPr>
          <w:rStyle w:val="normaltextrun"/>
          <w:bCs/>
        </w:rPr>
        <w:t xml:space="preserve"> </w:t>
      </w:r>
      <w:r w:rsidRPr="00AC3C52">
        <w:rPr>
          <w:rStyle w:val="normaltextrun"/>
          <w:bCs/>
        </w:rPr>
        <w:t>infrastruktūras</w:t>
      </w:r>
      <w:r w:rsidR="000F0B36">
        <w:rPr>
          <w:rStyle w:val="normaltextrun"/>
          <w:bCs/>
        </w:rPr>
        <w:t xml:space="preserve"> </w:t>
      </w:r>
      <w:r w:rsidRPr="00AC3C52">
        <w:rPr>
          <w:rStyle w:val="normaltextrun"/>
          <w:bCs/>
        </w:rPr>
        <w:t>pieejamības</w:t>
      </w:r>
      <w:r w:rsidR="000F0B36">
        <w:rPr>
          <w:rStyle w:val="normaltextrun"/>
          <w:bCs/>
        </w:rPr>
        <w:t xml:space="preserve"> </w:t>
      </w:r>
      <w:r w:rsidRPr="00AC3C52">
        <w:rPr>
          <w:rStyle w:val="normaltextrun"/>
          <w:bCs/>
        </w:rPr>
        <w:t>nozīmību</w:t>
      </w:r>
      <w:r w:rsidRPr="00AC3C52">
        <w:rPr>
          <w:rStyle w:val="normaltextrun"/>
        </w:rPr>
        <w:t>.</w:t>
      </w:r>
      <w:r w:rsidR="000F0B36">
        <w:rPr>
          <w:rStyle w:val="normaltextrun"/>
        </w:rPr>
        <w:t xml:space="preserve"> </w:t>
      </w:r>
      <w:r w:rsidRPr="00AC3C52">
        <w:rPr>
          <w:rStyle w:val="normaltextrun"/>
        </w:rPr>
        <w:t>Kopumā</w:t>
      </w:r>
      <w:r w:rsidR="000F0B36">
        <w:rPr>
          <w:rStyle w:val="normaltextrun"/>
        </w:rPr>
        <w:t xml:space="preserve"> </w:t>
      </w:r>
      <w:r w:rsidRPr="00AC3C52">
        <w:rPr>
          <w:rStyle w:val="normaltextrun"/>
        </w:rPr>
        <w:t>Latvijā</w:t>
      </w:r>
      <w:r w:rsidR="000F0B36">
        <w:rPr>
          <w:rStyle w:val="normaltextrun"/>
        </w:rPr>
        <w:t xml:space="preserve"> </w:t>
      </w:r>
      <w:r w:rsidRPr="00AC3C52">
        <w:rPr>
          <w:rStyle w:val="normaltextrun"/>
        </w:rPr>
        <w:t>situāciju</w:t>
      </w:r>
      <w:r w:rsidR="000F0B36">
        <w:rPr>
          <w:rStyle w:val="normaltextrun"/>
        </w:rPr>
        <w:t xml:space="preserve"> </w:t>
      </w:r>
      <w:r w:rsidRPr="00AC3C52">
        <w:rPr>
          <w:rStyle w:val="normaltextrun"/>
        </w:rPr>
        <w:t>ar</w:t>
      </w:r>
      <w:r w:rsidR="000F0B36">
        <w:rPr>
          <w:rStyle w:val="normaltextrun"/>
        </w:rPr>
        <w:t xml:space="preserve"> </w:t>
      </w:r>
      <w:r w:rsidRPr="00AC3C52">
        <w:rPr>
          <w:rStyle w:val="normaltextrun"/>
        </w:rPr>
        <w:t>infrastruktūras</w:t>
      </w:r>
      <w:r w:rsidR="000F0B36">
        <w:rPr>
          <w:rStyle w:val="normaltextrun"/>
        </w:rPr>
        <w:t xml:space="preserve"> </w:t>
      </w:r>
      <w:r w:rsidRPr="00AC3C52">
        <w:rPr>
          <w:rStyle w:val="normaltextrun"/>
        </w:rPr>
        <w:t>pieejamību</w:t>
      </w:r>
      <w:r w:rsidR="000F0B36">
        <w:rPr>
          <w:rStyle w:val="normaltextrun"/>
        </w:rPr>
        <w:t xml:space="preserve"> </w:t>
      </w:r>
      <w:r w:rsidRPr="00AC3C52">
        <w:rPr>
          <w:rStyle w:val="normaltextrun"/>
        </w:rPr>
        <w:t>un</w:t>
      </w:r>
      <w:r w:rsidR="000F0B36">
        <w:rPr>
          <w:rStyle w:val="normaltextrun"/>
        </w:rPr>
        <w:t xml:space="preserve"> </w:t>
      </w:r>
      <w:r w:rsidRPr="00AC3C52">
        <w:rPr>
          <w:rStyle w:val="normaltextrun"/>
        </w:rPr>
        <w:t>elektronisko</w:t>
      </w:r>
      <w:r w:rsidR="000F0B36">
        <w:rPr>
          <w:rStyle w:val="normaltextrun"/>
        </w:rPr>
        <w:t xml:space="preserve"> </w:t>
      </w:r>
      <w:r w:rsidRPr="00AC3C52">
        <w:rPr>
          <w:rStyle w:val="normaltextrun"/>
        </w:rPr>
        <w:t>sakaru</w:t>
      </w:r>
      <w:r w:rsidR="000F0B36">
        <w:rPr>
          <w:rStyle w:val="normaltextrun"/>
        </w:rPr>
        <w:t xml:space="preserve"> </w:t>
      </w:r>
      <w:r w:rsidRPr="00AC3C52">
        <w:rPr>
          <w:rStyle w:val="normaltextrun"/>
        </w:rPr>
        <w:t>pakalpojumu</w:t>
      </w:r>
      <w:r w:rsidR="000F0B36">
        <w:rPr>
          <w:rStyle w:val="normaltextrun"/>
        </w:rPr>
        <w:t xml:space="preserve"> </w:t>
      </w:r>
      <w:r w:rsidRPr="00AC3C52">
        <w:rPr>
          <w:rStyle w:val="normaltextrun"/>
        </w:rPr>
        <w:t>kvalitāti</w:t>
      </w:r>
      <w:r w:rsidR="000F0B36">
        <w:rPr>
          <w:rStyle w:val="normaltextrun"/>
        </w:rPr>
        <w:t xml:space="preserve"> </w:t>
      </w:r>
      <w:r w:rsidRPr="00AC3C52">
        <w:rPr>
          <w:rStyle w:val="normaltextrun"/>
        </w:rPr>
        <w:t>vērtējam</w:t>
      </w:r>
      <w:r w:rsidR="000F0B36">
        <w:rPr>
          <w:rStyle w:val="normaltextrun"/>
        </w:rPr>
        <w:t xml:space="preserve"> </w:t>
      </w:r>
      <w:r w:rsidRPr="00AC3C52">
        <w:rPr>
          <w:rStyle w:val="normaltextrun"/>
        </w:rPr>
        <w:t>kā</w:t>
      </w:r>
      <w:r w:rsidR="000F0B36">
        <w:rPr>
          <w:rStyle w:val="normaltextrun"/>
        </w:rPr>
        <w:t xml:space="preserve"> </w:t>
      </w:r>
      <w:r w:rsidRPr="00AC3C52">
        <w:rPr>
          <w:rStyle w:val="normaltextrun"/>
        </w:rPr>
        <w:t>pietiekami</w:t>
      </w:r>
      <w:r w:rsidR="000F0B36">
        <w:rPr>
          <w:rStyle w:val="normaltextrun"/>
        </w:rPr>
        <w:t xml:space="preserve"> </w:t>
      </w:r>
      <w:r w:rsidRPr="00AC3C52">
        <w:rPr>
          <w:rStyle w:val="normaltextrun"/>
        </w:rPr>
        <w:t>labu,</w:t>
      </w:r>
      <w:r w:rsidR="000F0B36">
        <w:rPr>
          <w:rStyle w:val="normaltextrun"/>
        </w:rPr>
        <w:t xml:space="preserve"> </w:t>
      </w:r>
      <w:r w:rsidRPr="00AC3C52">
        <w:rPr>
          <w:rStyle w:val="normaltextrun"/>
        </w:rPr>
        <w:t>jo</w:t>
      </w:r>
      <w:r w:rsidR="000F0B36">
        <w:rPr>
          <w:rStyle w:val="normaltextrun"/>
        </w:rPr>
        <w:t xml:space="preserve"> </w:t>
      </w:r>
      <w:r w:rsidRPr="00AC3C52">
        <w:rPr>
          <w:rStyle w:val="normaltextrun"/>
        </w:rPr>
        <w:t>uzņēmumiem,</w:t>
      </w:r>
      <w:r w:rsidR="000F0B36">
        <w:rPr>
          <w:rStyle w:val="normaltextrun"/>
        </w:rPr>
        <w:t xml:space="preserve"> </w:t>
      </w:r>
      <w:r w:rsidRPr="00AC3C52">
        <w:rPr>
          <w:rStyle w:val="normaltextrun"/>
        </w:rPr>
        <w:t>iestādēm</w:t>
      </w:r>
      <w:r w:rsidR="000F0B36">
        <w:rPr>
          <w:rStyle w:val="normaltextrun"/>
        </w:rPr>
        <w:t xml:space="preserve"> </w:t>
      </w:r>
      <w:r w:rsidRPr="00AC3C52">
        <w:rPr>
          <w:rStyle w:val="normaltextrun"/>
        </w:rPr>
        <w:t>un</w:t>
      </w:r>
      <w:r w:rsidR="000F0B36">
        <w:rPr>
          <w:rStyle w:val="normaltextrun"/>
        </w:rPr>
        <w:t xml:space="preserve"> </w:t>
      </w:r>
      <w:r w:rsidRPr="00AC3C52">
        <w:rPr>
          <w:rStyle w:val="normaltextrun"/>
        </w:rPr>
        <w:t>iedzīvotājiem</w:t>
      </w:r>
      <w:r w:rsidR="000F0B36">
        <w:rPr>
          <w:rStyle w:val="normaltextrun"/>
        </w:rPr>
        <w:t xml:space="preserve"> </w:t>
      </w:r>
      <w:r w:rsidRPr="00AC3C52">
        <w:rPr>
          <w:rStyle w:val="normaltextrun"/>
        </w:rPr>
        <w:t>ir</w:t>
      </w:r>
      <w:r w:rsidR="000F0B36">
        <w:rPr>
          <w:rStyle w:val="normaltextrun"/>
        </w:rPr>
        <w:t xml:space="preserve"> </w:t>
      </w:r>
      <w:r w:rsidRPr="00AC3C52">
        <w:rPr>
          <w:rStyle w:val="normaltextrun"/>
        </w:rPr>
        <w:t>izdevies</w:t>
      </w:r>
      <w:r w:rsidR="000F0B36">
        <w:rPr>
          <w:rStyle w:val="normaltextrun"/>
        </w:rPr>
        <w:t xml:space="preserve"> </w:t>
      </w:r>
      <w:r w:rsidRPr="00AC3C52">
        <w:rPr>
          <w:rStyle w:val="normaltextrun"/>
        </w:rPr>
        <w:t>pārorientēt</w:t>
      </w:r>
      <w:r w:rsidR="000F0B36">
        <w:rPr>
          <w:rStyle w:val="normaltextrun"/>
        </w:rPr>
        <w:t xml:space="preserve"> </w:t>
      </w:r>
      <w:r w:rsidRPr="00AC3C52">
        <w:rPr>
          <w:rStyle w:val="normaltextrun"/>
        </w:rPr>
        <w:t>ikdienas</w:t>
      </w:r>
      <w:r w:rsidR="000F0B36">
        <w:rPr>
          <w:rStyle w:val="normaltextrun"/>
        </w:rPr>
        <w:t xml:space="preserve"> </w:t>
      </w:r>
      <w:r w:rsidRPr="00AC3C52">
        <w:rPr>
          <w:rStyle w:val="normaltextrun"/>
        </w:rPr>
        <w:t>gaitas</w:t>
      </w:r>
      <w:r w:rsidR="000F0B36">
        <w:rPr>
          <w:rStyle w:val="normaltextrun"/>
        </w:rPr>
        <w:t xml:space="preserve"> </w:t>
      </w:r>
      <w:r w:rsidRPr="00AC3C52">
        <w:rPr>
          <w:rStyle w:val="normaltextrun"/>
        </w:rPr>
        <w:t>uz</w:t>
      </w:r>
      <w:r w:rsidR="000F0B36">
        <w:rPr>
          <w:rStyle w:val="normaltextrun"/>
        </w:rPr>
        <w:t xml:space="preserve"> </w:t>
      </w:r>
      <w:r w:rsidRPr="00AC3C52">
        <w:rPr>
          <w:rStyle w:val="normaltextrun"/>
        </w:rPr>
        <w:t>digitālo</w:t>
      </w:r>
      <w:r w:rsidR="000F0B36">
        <w:rPr>
          <w:rStyle w:val="normaltextrun"/>
        </w:rPr>
        <w:t xml:space="preserve"> </w:t>
      </w:r>
      <w:r w:rsidRPr="00AC3C52">
        <w:rPr>
          <w:rStyle w:val="normaltextrun"/>
        </w:rPr>
        <w:t>vidi,</w:t>
      </w:r>
      <w:r w:rsidR="000F0B36">
        <w:rPr>
          <w:rStyle w:val="normaltextrun"/>
        </w:rPr>
        <w:t xml:space="preserve"> </w:t>
      </w:r>
      <w:r w:rsidRPr="00AC3C52">
        <w:rPr>
          <w:rStyle w:val="normaltextrun"/>
        </w:rPr>
        <w:t>ciktāl</w:t>
      </w:r>
      <w:r w:rsidR="000F0B36">
        <w:rPr>
          <w:rStyle w:val="normaltextrun"/>
        </w:rPr>
        <w:t xml:space="preserve"> </w:t>
      </w:r>
      <w:r w:rsidRPr="00AC3C52">
        <w:rPr>
          <w:rStyle w:val="normaltextrun"/>
        </w:rPr>
        <w:t>tas</w:t>
      </w:r>
      <w:r w:rsidR="000F0B36">
        <w:rPr>
          <w:rStyle w:val="normaltextrun"/>
        </w:rPr>
        <w:t xml:space="preserve"> </w:t>
      </w:r>
      <w:r w:rsidRPr="00AC3C52">
        <w:rPr>
          <w:rStyle w:val="normaltextrun"/>
        </w:rPr>
        <w:t>ir</w:t>
      </w:r>
      <w:r w:rsidR="000F0B36">
        <w:rPr>
          <w:rStyle w:val="normaltextrun"/>
        </w:rPr>
        <w:t xml:space="preserve"> </w:t>
      </w:r>
      <w:r w:rsidRPr="00AC3C52">
        <w:rPr>
          <w:rStyle w:val="normaltextrun"/>
        </w:rPr>
        <w:t>iespējams.</w:t>
      </w:r>
      <w:r w:rsidR="000F0B36">
        <w:rPr>
          <w:rStyle w:val="normaltextrun"/>
        </w:rPr>
        <w:t xml:space="preserve"> </w:t>
      </w:r>
      <w:r w:rsidR="000F0B36">
        <w:rPr>
          <w:rStyle w:val="eop"/>
        </w:rPr>
        <w:t xml:space="preserve"> </w:t>
      </w:r>
    </w:p>
    <w:p w:rsidRPr="00AC3C52" w:rsidR="00C66265" w:rsidP="00C66265" w:rsidRDefault="00C66265" w14:paraId="2892CB45" w14:textId="39FC0C67">
      <w:pPr>
        <w:pStyle w:val="paragraph"/>
        <w:shd w:val="clear" w:color="auto" w:fill="FFFFFF"/>
        <w:spacing w:before="0" w:beforeAutospacing="false" w:after="0" w:afterAutospacing="false"/>
        <w:ind w:firstLine="720"/>
        <w:jc w:val="both"/>
        <w:textAlignment w:val="baseline"/>
        <w:rPr>
          <w:rStyle w:val="normaltextrun"/>
        </w:rPr>
      </w:pPr>
      <w:r w:rsidRPr="00AC3C52">
        <w:rPr>
          <w:rStyle w:val="normaltextrun"/>
        </w:rPr>
        <w:t>Tomēr</w:t>
      </w:r>
      <w:r w:rsidR="000F0B36">
        <w:rPr>
          <w:rStyle w:val="normaltextrun"/>
        </w:rPr>
        <w:t xml:space="preserve"> </w:t>
      </w:r>
      <w:r w:rsidRPr="00AC3C52">
        <w:rPr>
          <w:rStyle w:val="normaltextrun"/>
        </w:rPr>
        <w:t>arī</w:t>
      </w:r>
      <w:r w:rsidR="000F0B36">
        <w:rPr>
          <w:rStyle w:val="normaltextrun"/>
        </w:rPr>
        <w:t xml:space="preserve"> </w:t>
      </w:r>
      <w:r w:rsidRPr="00AC3C52">
        <w:rPr>
          <w:rStyle w:val="normaltextrun"/>
        </w:rPr>
        <w:t>Latvijā</w:t>
      </w:r>
      <w:r w:rsidR="000F0B36">
        <w:rPr>
          <w:rStyle w:val="normaltextrun"/>
        </w:rPr>
        <w:t xml:space="preserve"> </w:t>
      </w:r>
      <w:r w:rsidRPr="00AC3C52">
        <w:rPr>
          <w:rStyle w:val="normaltextrun"/>
        </w:rPr>
        <w:t>krīzes</w:t>
      </w:r>
      <w:r w:rsidR="000F0B36">
        <w:rPr>
          <w:rStyle w:val="normaltextrun"/>
        </w:rPr>
        <w:t xml:space="preserve"> </w:t>
      </w:r>
      <w:r w:rsidRPr="00AC3C52">
        <w:rPr>
          <w:rStyle w:val="normaltextrun"/>
        </w:rPr>
        <w:t>laikā</w:t>
      </w:r>
      <w:r w:rsidR="000F0B36">
        <w:rPr>
          <w:rStyle w:val="normaltextrun"/>
        </w:rPr>
        <w:t xml:space="preserve"> </w:t>
      </w:r>
      <w:r w:rsidRPr="00AC3C52">
        <w:rPr>
          <w:rStyle w:val="normaltextrun"/>
        </w:rPr>
        <w:t>ir</w:t>
      </w:r>
      <w:r w:rsidR="000F0B36">
        <w:rPr>
          <w:rStyle w:val="normaltextrun"/>
        </w:rPr>
        <w:t xml:space="preserve"> </w:t>
      </w:r>
      <w:r w:rsidRPr="00AC3C52">
        <w:rPr>
          <w:rStyle w:val="normaltextrun"/>
        </w:rPr>
        <w:t>izgaismojusies</w:t>
      </w:r>
      <w:r w:rsidR="000F0B36">
        <w:rPr>
          <w:rStyle w:val="normaltextrun"/>
        </w:rPr>
        <w:t xml:space="preserve"> </w:t>
      </w:r>
      <w:r w:rsidRPr="00AC3C52">
        <w:rPr>
          <w:rStyle w:val="normaltextrun"/>
        </w:rPr>
        <w:t>digitālās</w:t>
      </w:r>
      <w:r w:rsidR="000F0B36">
        <w:rPr>
          <w:rStyle w:val="normaltextrun"/>
        </w:rPr>
        <w:t xml:space="preserve"> </w:t>
      </w:r>
      <w:r w:rsidRPr="00AC3C52">
        <w:rPr>
          <w:rStyle w:val="normaltextrun"/>
        </w:rPr>
        <w:t>plaisas</w:t>
      </w:r>
      <w:r w:rsidR="000F0B36">
        <w:rPr>
          <w:rStyle w:val="normaltextrun"/>
        </w:rPr>
        <w:t xml:space="preserve"> </w:t>
      </w:r>
      <w:r w:rsidRPr="00AC3C52">
        <w:rPr>
          <w:rStyle w:val="normaltextrun"/>
        </w:rPr>
        <w:t>problemātika.</w:t>
      </w:r>
      <w:r w:rsidR="000F0B36">
        <w:rPr>
          <w:rStyle w:val="normaltextrun"/>
        </w:rPr>
        <w:t xml:space="preserve"> </w:t>
      </w:r>
      <w:r w:rsidRPr="00AC3C52">
        <w:rPr>
          <w:rStyle w:val="normaltextrun"/>
        </w:rPr>
        <w:t>Kvalitatīvas</w:t>
      </w:r>
      <w:r w:rsidR="000F0B36">
        <w:rPr>
          <w:rStyle w:val="normaltextrun"/>
        </w:rPr>
        <w:t xml:space="preserve"> </w:t>
      </w:r>
      <w:r w:rsidRPr="00AC3C52">
        <w:rPr>
          <w:rStyle w:val="normaltextrun"/>
        </w:rPr>
        <w:t>infrastruktūras</w:t>
      </w:r>
      <w:r w:rsidR="000F0B36">
        <w:rPr>
          <w:rStyle w:val="normaltextrun"/>
        </w:rPr>
        <w:t xml:space="preserve"> </w:t>
      </w:r>
      <w:r w:rsidRPr="00AC3C52">
        <w:rPr>
          <w:rStyle w:val="normaltextrun"/>
        </w:rPr>
        <w:t>un</w:t>
      </w:r>
      <w:r w:rsidR="000F0B36">
        <w:rPr>
          <w:rStyle w:val="normaltextrun"/>
        </w:rPr>
        <w:t xml:space="preserve"> </w:t>
      </w:r>
      <w:r w:rsidRPr="00AC3C52">
        <w:rPr>
          <w:rStyle w:val="normaltextrun"/>
        </w:rPr>
        <w:t>pakalpojumu</w:t>
      </w:r>
      <w:r w:rsidR="000F0B36">
        <w:rPr>
          <w:rStyle w:val="normaltextrun"/>
        </w:rPr>
        <w:t xml:space="preserve"> </w:t>
      </w:r>
      <w:r w:rsidRPr="00AC3C52">
        <w:rPr>
          <w:rStyle w:val="normaltextrun"/>
        </w:rPr>
        <w:t>pieejamība</w:t>
      </w:r>
      <w:r w:rsidR="000F0B36">
        <w:rPr>
          <w:rStyle w:val="normaltextrun"/>
        </w:rPr>
        <w:t xml:space="preserve"> </w:t>
      </w:r>
      <w:r w:rsidRPr="00AC3C52">
        <w:rPr>
          <w:rStyle w:val="normaltextrun"/>
        </w:rPr>
        <w:t>lauku</w:t>
      </w:r>
      <w:r w:rsidR="000F0B36">
        <w:rPr>
          <w:rStyle w:val="normaltextrun"/>
        </w:rPr>
        <w:t xml:space="preserve"> </w:t>
      </w:r>
      <w:r w:rsidRPr="00AC3C52">
        <w:rPr>
          <w:rStyle w:val="normaltextrun"/>
        </w:rPr>
        <w:t>reģionos</w:t>
      </w:r>
      <w:r w:rsidR="000F0B36">
        <w:rPr>
          <w:rStyle w:val="normaltextrun"/>
        </w:rPr>
        <w:t xml:space="preserve"> </w:t>
      </w:r>
      <w:r w:rsidRPr="00AC3C52">
        <w:rPr>
          <w:rStyle w:val="normaltextrun"/>
        </w:rPr>
        <w:t>ir</w:t>
      </w:r>
      <w:r w:rsidR="000F0B36">
        <w:rPr>
          <w:rStyle w:val="normaltextrun"/>
        </w:rPr>
        <w:t xml:space="preserve"> </w:t>
      </w:r>
      <w:r w:rsidRPr="00AC3C52">
        <w:rPr>
          <w:rStyle w:val="normaltextrun"/>
        </w:rPr>
        <w:t>zemāka,</w:t>
      </w:r>
      <w:r w:rsidR="000F0B36">
        <w:rPr>
          <w:rStyle w:val="normaltextrun"/>
        </w:rPr>
        <w:t xml:space="preserve"> </w:t>
      </w:r>
      <w:r w:rsidRPr="00AC3C52">
        <w:rPr>
          <w:rStyle w:val="normaltextrun"/>
        </w:rPr>
        <w:t>ņemot</w:t>
      </w:r>
      <w:r w:rsidR="000F0B36">
        <w:rPr>
          <w:rStyle w:val="normaltextrun"/>
        </w:rPr>
        <w:t xml:space="preserve"> </w:t>
      </w:r>
      <w:r w:rsidRPr="00AC3C52">
        <w:rPr>
          <w:rStyle w:val="normaltextrun"/>
        </w:rPr>
        <w:t>vērā</w:t>
      </w:r>
      <w:r w:rsidR="000F0B36">
        <w:rPr>
          <w:rStyle w:val="normaltextrun"/>
        </w:rPr>
        <w:t xml:space="preserve"> </w:t>
      </w:r>
      <w:r w:rsidRPr="00AC3C52">
        <w:rPr>
          <w:rStyle w:val="normaltextrun"/>
        </w:rPr>
        <w:t>zemu</w:t>
      </w:r>
      <w:r w:rsidR="000F0B36">
        <w:rPr>
          <w:rStyle w:val="normaltextrun"/>
        </w:rPr>
        <w:t xml:space="preserve"> </w:t>
      </w:r>
      <w:r w:rsidRPr="00AC3C52">
        <w:rPr>
          <w:rStyle w:val="normaltextrun"/>
        </w:rPr>
        <w:t>iedzīvotāju</w:t>
      </w:r>
      <w:r w:rsidR="000F0B36">
        <w:rPr>
          <w:rStyle w:val="normaltextrun"/>
        </w:rPr>
        <w:t xml:space="preserve"> </w:t>
      </w:r>
      <w:r w:rsidRPr="00AC3C52">
        <w:rPr>
          <w:rStyle w:val="normaltextrun"/>
        </w:rPr>
        <w:t>blīvumu</w:t>
      </w:r>
      <w:r w:rsidR="000F0B36">
        <w:rPr>
          <w:rStyle w:val="normaltextrun"/>
        </w:rPr>
        <w:t xml:space="preserve"> </w:t>
      </w:r>
      <w:r w:rsidRPr="00AC3C52">
        <w:rPr>
          <w:rStyle w:val="normaltextrun"/>
        </w:rPr>
        <w:t>un</w:t>
      </w:r>
      <w:r w:rsidR="000F0B36">
        <w:rPr>
          <w:rStyle w:val="normaltextrun"/>
        </w:rPr>
        <w:t xml:space="preserve"> </w:t>
      </w:r>
      <w:r w:rsidRPr="00AC3C52">
        <w:rPr>
          <w:rStyle w:val="normaltextrun"/>
        </w:rPr>
        <w:t>maksātspējas</w:t>
      </w:r>
      <w:r w:rsidR="000F0B36">
        <w:rPr>
          <w:rStyle w:val="normaltextrun"/>
        </w:rPr>
        <w:t xml:space="preserve"> </w:t>
      </w:r>
      <w:r w:rsidRPr="00AC3C52">
        <w:rPr>
          <w:rStyle w:val="normaltextrun"/>
        </w:rPr>
        <w:t>atšķirības,</w:t>
      </w:r>
      <w:r w:rsidR="000F0B36">
        <w:rPr>
          <w:rStyle w:val="normaltextrun"/>
        </w:rPr>
        <w:t xml:space="preserve"> </w:t>
      </w:r>
      <w:r w:rsidRPr="00AC3C52">
        <w:rPr>
          <w:rStyle w:val="normaltextrun"/>
        </w:rPr>
        <w:t>salīdzinot</w:t>
      </w:r>
      <w:r w:rsidR="000F0B36">
        <w:rPr>
          <w:rStyle w:val="normaltextrun"/>
        </w:rPr>
        <w:t xml:space="preserve"> </w:t>
      </w:r>
      <w:r w:rsidRPr="00AC3C52">
        <w:rPr>
          <w:rStyle w:val="normaltextrun"/>
        </w:rPr>
        <w:t>ar</w:t>
      </w:r>
      <w:r w:rsidR="000F0B36">
        <w:rPr>
          <w:rStyle w:val="normaltextrun"/>
        </w:rPr>
        <w:t xml:space="preserve"> </w:t>
      </w:r>
      <w:r w:rsidRPr="00AC3C52">
        <w:rPr>
          <w:rStyle w:val="normaltextrun"/>
        </w:rPr>
        <w:t>pilsētām,</w:t>
      </w:r>
      <w:r w:rsidR="000F0B36">
        <w:rPr>
          <w:rStyle w:val="normaltextrun"/>
        </w:rPr>
        <w:t xml:space="preserve"> </w:t>
      </w:r>
      <w:r w:rsidRPr="00AC3C52">
        <w:rPr>
          <w:rStyle w:val="normaltextrun"/>
        </w:rPr>
        <w:t>īpaši</w:t>
      </w:r>
      <w:r w:rsidR="000F0B36">
        <w:rPr>
          <w:rStyle w:val="normaltextrun"/>
        </w:rPr>
        <w:t xml:space="preserve"> </w:t>
      </w:r>
      <w:r w:rsidRPr="00AC3C52">
        <w:rPr>
          <w:rStyle w:val="normaltextrun"/>
        </w:rPr>
        <w:t>Latvijas</w:t>
      </w:r>
      <w:r w:rsidR="000F0B36">
        <w:rPr>
          <w:rStyle w:val="normaltextrun"/>
        </w:rPr>
        <w:t xml:space="preserve"> </w:t>
      </w:r>
      <w:r w:rsidRPr="00AC3C52">
        <w:rPr>
          <w:rStyle w:val="normaltextrun"/>
        </w:rPr>
        <w:t>galvaspilsētu</w:t>
      </w:r>
      <w:r w:rsidR="000F0B36">
        <w:rPr>
          <w:rStyle w:val="normaltextrun"/>
        </w:rPr>
        <w:t xml:space="preserve"> </w:t>
      </w:r>
      <w:r w:rsidRPr="00AC3C52">
        <w:rPr>
          <w:rStyle w:val="normaltextrun"/>
        </w:rPr>
        <w:t>–</w:t>
      </w:r>
      <w:r w:rsidR="000F0B36">
        <w:rPr>
          <w:rStyle w:val="normaltextrun"/>
        </w:rPr>
        <w:t xml:space="preserve"> </w:t>
      </w:r>
      <w:r w:rsidRPr="00AC3C52">
        <w:rPr>
          <w:rStyle w:val="normaltextrun"/>
        </w:rPr>
        <w:t>Rīgu.</w:t>
      </w:r>
      <w:r w:rsidR="000F0B36">
        <w:rPr>
          <w:rStyle w:val="normaltextrun"/>
        </w:rPr>
        <w:t xml:space="preserve"> </w:t>
      </w:r>
      <w:r w:rsidRPr="00AC3C52">
        <w:rPr>
          <w:rStyle w:val="normaltextrun"/>
        </w:rPr>
        <w:t>Lai</w:t>
      </w:r>
      <w:r w:rsidR="000F0B36">
        <w:rPr>
          <w:rStyle w:val="normaltextrun"/>
        </w:rPr>
        <w:t xml:space="preserve"> </w:t>
      </w:r>
      <w:r w:rsidRPr="00AC3C52">
        <w:rPr>
          <w:rStyle w:val="normaltextrun"/>
        </w:rPr>
        <w:t>novērstu</w:t>
      </w:r>
      <w:r w:rsidR="000F0B36">
        <w:rPr>
          <w:rStyle w:val="normaltextrun"/>
        </w:rPr>
        <w:t xml:space="preserve"> </w:t>
      </w:r>
      <w:r w:rsidRPr="00AC3C52">
        <w:rPr>
          <w:rStyle w:val="normaltextrun"/>
        </w:rPr>
        <w:t>risku,</w:t>
      </w:r>
      <w:r w:rsidR="000F0B36">
        <w:rPr>
          <w:rStyle w:val="normaltextrun"/>
        </w:rPr>
        <w:t xml:space="preserve"> </w:t>
      </w:r>
      <w:r w:rsidRPr="00AC3C52">
        <w:rPr>
          <w:rStyle w:val="normaltextrun"/>
        </w:rPr>
        <w:t>ka</w:t>
      </w:r>
      <w:r w:rsidR="000F0B36">
        <w:rPr>
          <w:rStyle w:val="normaltextrun"/>
        </w:rPr>
        <w:t xml:space="preserve"> </w:t>
      </w:r>
      <w:r w:rsidRPr="00AC3C52">
        <w:rPr>
          <w:rStyle w:val="normaltextrun"/>
        </w:rPr>
        <w:t>lauku</w:t>
      </w:r>
      <w:r w:rsidR="000F0B36">
        <w:rPr>
          <w:rStyle w:val="normaltextrun"/>
        </w:rPr>
        <w:t xml:space="preserve"> </w:t>
      </w:r>
      <w:r w:rsidRPr="00AC3C52">
        <w:rPr>
          <w:rStyle w:val="normaltextrun"/>
        </w:rPr>
        <w:t>teritoriju</w:t>
      </w:r>
      <w:r w:rsidR="000F0B36">
        <w:rPr>
          <w:rStyle w:val="normaltextrun"/>
        </w:rPr>
        <w:t xml:space="preserve"> </w:t>
      </w:r>
      <w:r w:rsidRPr="00AC3C52">
        <w:rPr>
          <w:rStyle w:val="normaltextrun"/>
        </w:rPr>
        <w:t>iedzīvotāji</w:t>
      </w:r>
      <w:r w:rsidR="000F0B36">
        <w:rPr>
          <w:rStyle w:val="normaltextrun"/>
        </w:rPr>
        <w:t xml:space="preserve"> </w:t>
      </w:r>
      <w:r w:rsidRPr="00AC3C52">
        <w:rPr>
          <w:rStyle w:val="normaltextrun"/>
        </w:rPr>
        <w:t>krīzes</w:t>
      </w:r>
      <w:r w:rsidR="000F0B36">
        <w:rPr>
          <w:rStyle w:val="normaltextrun"/>
        </w:rPr>
        <w:t xml:space="preserve"> </w:t>
      </w:r>
      <w:r w:rsidRPr="00AC3C52">
        <w:rPr>
          <w:rStyle w:val="normaltextrun"/>
        </w:rPr>
        <w:t>situācijās</w:t>
      </w:r>
      <w:r w:rsidR="000F0B36">
        <w:rPr>
          <w:rStyle w:val="normaltextrun"/>
        </w:rPr>
        <w:t xml:space="preserve"> </w:t>
      </w:r>
      <w:r w:rsidRPr="00AC3C52">
        <w:rPr>
          <w:rStyle w:val="normaltextrun"/>
        </w:rPr>
        <w:t>nav</w:t>
      </w:r>
      <w:r w:rsidR="000F0B36">
        <w:rPr>
          <w:rStyle w:val="normaltextrun"/>
        </w:rPr>
        <w:t xml:space="preserve"> </w:t>
      </w:r>
      <w:r w:rsidRPr="00AC3C52">
        <w:rPr>
          <w:rStyle w:val="normaltextrun"/>
        </w:rPr>
        <w:t>pietiekoši</w:t>
      </w:r>
      <w:r w:rsidR="000F0B36">
        <w:rPr>
          <w:rStyle w:val="normaltextrun"/>
        </w:rPr>
        <w:t xml:space="preserve"> </w:t>
      </w:r>
      <w:r w:rsidR="00041C08">
        <w:rPr>
          <w:rStyle w:val="normaltextrun"/>
        </w:rPr>
        <w:t xml:space="preserve"> nodrošināti </w:t>
      </w:r>
      <w:r w:rsidR="00A16C23">
        <w:rPr>
          <w:rStyle w:val="normaltextrun"/>
        </w:rPr>
        <w:t>ar</w:t>
      </w:r>
      <w:r w:rsidRPr="00A16C23" w:rsidR="00A16C23">
        <w:t xml:space="preserve"> </w:t>
      </w:r>
      <w:r w:rsidR="00A16C23">
        <w:rPr>
          <w:rStyle w:val="normaltextrun"/>
        </w:rPr>
        <w:t>k</w:t>
      </w:r>
      <w:r w:rsidRPr="00A16C23" w:rsidR="00A16C23">
        <w:rPr>
          <w:rStyle w:val="normaltextrun"/>
        </w:rPr>
        <w:t>valitatīv</w:t>
      </w:r>
      <w:r w:rsidR="00A16C23">
        <w:rPr>
          <w:rStyle w:val="normaltextrun"/>
        </w:rPr>
        <w:t>u</w:t>
      </w:r>
      <w:r w:rsidRPr="00A16C23" w:rsidR="00A16C23">
        <w:rPr>
          <w:rStyle w:val="normaltextrun"/>
        </w:rPr>
        <w:t xml:space="preserve"> infrastruktūr</w:t>
      </w:r>
      <w:r w:rsidR="00A16C23">
        <w:rPr>
          <w:rStyle w:val="normaltextrun"/>
        </w:rPr>
        <w:t>u</w:t>
      </w:r>
      <w:r w:rsidRPr="00A16C23" w:rsidR="00A16C23">
        <w:rPr>
          <w:rStyle w:val="normaltextrun"/>
        </w:rPr>
        <w:t xml:space="preserve"> </w:t>
      </w:r>
      <w:r w:rsidRPr="00AC3C52">
        <w:rPr>
          <w:rStyle w:val="normaltextrun"/>
        </w:rPr>
        <w:t>un</w:t>
      </w:r>
      <w:r w:rsidR="000F0B36">
        <w:rPr>
          <w:rStyle w:val="normaltextrun"/>
        </w:rPr>
        <w:t xml:space="preserve"> </w:t>
      </w:r>
      <w:r w:rsidRPr="00AC3C52">
        <w:rPr>
          <w:rStyle w:val="normaltextrun"/>
        </w:rPr>
        <w:t>pastāv</w:t>
      </w:r>
      <w:r w:rsidR="000F0B36">
        <w:rPr>
          <w:rStyle w:val="normaltextrun"/>
        </w:rPr>
        <w:t xml:space="preserve"> </w:t>
      </w:r>
      <w:r w:rsidRPr="00AC3C52">
        <w:rPr>
          <w:rStyle w:val="normaltextrun"/>
        </w:rPr>
        <w:t>ierobežotas</w:t>
      </w:r>
      <w:r w:rsidR="000F0B36">
        <w:rPr>
          <w:rStyle w:val="normaltextrun"/>
        </w:rPr>
        <w:t xml:space="preserve"> </w:t>
      </w:r>
      <w:r w:rsidRPr="00AC3C52">
        <w:rPr>
          <w:rStyle w:val="normaltextrun"/>
        </w:rPr>
        <w:t>iespējas</w:t>
      </w:r>
      <w:r w:rsidR="000F0B36">
        <w:rPr>
          <w:rStyle w:val="normaltextrun"/>
        </w:rPr>
        <w:t xml:space="preserve"> </w:t>
      </w:r>
      <w:r w:rsidRPr="00AC3C52">
        <w:rPr>
          <w:rStyle w:val="normaltextrun"/>
        </w:rPr>
        <w:t>attālināti</w:t>
      </w:r>
      <w:r w:rsidR="000F0B36">
        <w:rPr>
          <w:rStyle w:val="normaltextrun"/>
        </w:rPr>
        <w:t xml:space="preserve"> </w:t>
      </w:r>
      <w:r w:rsidRPr="00AC3C52">
        <w:rPr>
          <w:rStyle w:val="normaltextrun"/>
        </w:rPr>
        <w:t>saņemt</w:t>
      </w:r>
      <w:r w:rsidR="000F0B36">
        <w:rPr>
          <w:rStyle w:val="normaltextrun"/>
        </w:rPr>
        <w:t xml:space="preserve"> </w:t>
      </w:r>
      <w:r w:rsidRPr="00AC3C52">
        <w:rPr>
          <w:rStyle w:val="normaltextrun"/>
        </w:rPr>
        <w:t>nepieciešamos</w:t>
      </w:r>
      <w:r w:rsidR="000F0B36">
        <w:rPr>
          <w:rStyle w:val="normaltextrun"/>
        </w:rPr>
        <w:t xml:space="preserve"> </w:t>
      </w:r>
      <w:r w:rsidRPr="00AC3C52">
        <w:rPr>
          <w:rStyle w:val="normaltextrun"/>
        </w:rPr>
        <w:t>pakalpojumus,</w:t>
      </w:r>
      <w:r w:rsidR="000F0B36">
        <w:rPr>
          <w:rStyle w:val="normaltextrun"/>
        </w:rPr>
        <w:t xml:space="preserve"> </w:t>
      </w:r>
      <w:r w:rsidRPr="00AC3C52">
        <w:rPr>
          <w:rStyle w:val="normaltextrun"/>
        </w:rPr>
        <w:t>svarīgi</w:t>
      </w:r>
      <w:r w:rsidR="000F0B36">
        <w:rPr>
          <w:rStyle w:val="normaltextrun"/>
        </w:rPr>
        <w:t xml:space="preserve"> </w:t>
      </w:r>
      <w:r w:rsidRPr="00AC3C52">
        <w:rPr>
          <w:rStyle w:val="normaltextrun"/>
        </w:rPr>
        <w:t>ir</w:t>
      </w:r>
      <w:r w:rsidR="000F0B36">
        <w:rPr>
          <w:rStyle w:val="normaltextrun"/>
        </w:rPr>
        <w:t xml:space="preserve"> </w:t>
      </w:r>
      <w:r w:rsidR="00041C08">
        <w:rPr>
          <w:rStyle w:val="normaltextrun"/>
        </w:rPr>
        <w:t xml:space="preserve">veicināt </w:t>
      </w:r>
      <w:r w:rsidRPr="00AC3C52">
        <w:rPr>
          <w:rStyle w:val="normaltextrun"/>
        </w:rPr>
        <w:t>valsts</w:t>
      </w:r>
      <w:r w:rsidR="000F0B36">
        <w:rPr>
          <w:rStyle w:val="normaltextrun"/>
        </w:rPr>
        <w:t xml:space="preserve"> </w:t>
      </w:r>
      <w:r w:rsidRPr="00AC3C52">
        <w:rPr>
          <w:rStyle w:val="normaltextrun"/>
        </w:rPr>
        <w:t>atbalst</w:t>
      </w:r>
      <w:r w:rsidR="00041C08">
        <w:rPr>
          <w:rStyle w:val="normaltextrun"/>
        </w:rPr>
        <w:t>u</w:t>
      </w:r>
      <w:r w:rsidR="000F0B36">
        <w:rPr>
          <w:rStyle w:val="normaltextrun"/>
        </w:rPr>
        <w:t xml:space="preserve"> </w:t>
      </w:r>
      <w:r w:rsidRPr="00AC3C52">
        <w:rPr>
          <w:rStyle w:val="normaltextrun"/>
        </w:rPr>
        <w:t>infrastruktūras</w:t>
      </w:r>
      <w:r w:rsidR="000F0B36">
        <w:rPr>
          <w:rStyle w:val="normaltextrun"/>
        </w:rPr>
        <w:t xml:space="preserve"> </w:t>
      </w:r>
      <w:r w:rsidRPr="00AC3C52">
        <w:rPr>
          <w:rStyle w:val="normaltextrun"/>
        </w:rPr>
        <w:t>pieejamības</w:t>
      </w:r>
      <w:r w:rsidR="000F0B36">
        <w:rPr>
          <w:rStyle w:val="normaltextrun"/>
        </w:rPr>
        <w:t xml:space="preserve"> </w:t>
      </w:r>
      <w:r w:rsidRPr="00AC3C52">
        <w:rPr>
          <w:rStyle w:val="normaltextrun"/>
        </w:rPr>
        <w:t>nodrošināšanai,</w:t>
      </w:r>
      <w:r w:rsidR="000F0B36">
        <w:rPr>
          <w:rStyle w:val="normaltextrun"/>
        </w:rPr>
        <w:t xml:space="preserve"> </w:t>
      </w:r>
      <w:r w:rsidRPr="00AC3C52">
        <w:rPr>
          <w:rStyle w:val="normaltextrun"/>
        </w:rPr>
        <w:t>tostarp,</w:t>
      </w:r>
      <w:r w:rsidR="000F0B36">
        <w:rPr>
          <w:rStyle w:val="normaltextrun"/>
        </w:rPr>
        <w:t xml:space="preserve"> </w:t>
      </w:r>
      <w:r w:rsidRPr="00AC3C52">
        <w:rPr>
          <w:rStyle w:val="normaltextrun"/>
        </w:rPr>
        <w:t>nodrošinot</w:t>
      </w:r>
      <w:r w:rsidR="000F0B36">
        <w:rPr>
          <w:rStyle w:val="normaltextrun"/>
        </w:rPr>
        <w:t xml:space="preserve"> </w:t>
      </w:r>
      <w:r w:rsidRPr="00AC3C52">
        <w:rPr>
          <w:rStyle w:val="normaltextrun"/>
        </w:rPr>
        <w:t>ļoti</w:t>
      </w:r>
      <w:r w:rsidR="000F0B36">
        <w:rPr>
          <w:rStyle w:val="normaltextrun"/>
        </w:rPr>
        <w:t xml:space="preserve"> </w:t>
      </w:r>
      <w:r w:rsidRPr="00AC3C52">
        <w:rPr>
          <w:rStyle w:val="normaltextrun"/>
        </w:rPr>
        <w:t>ātras</w:t>
      </w:r>
      <w:r w:rsidR="000F0B36">
        <w:rPr>
          <w:rStyle w:val="normaltextrun"/>
        </w:rPr>
        <w:t xml:space="preserve"> </w:t>
      </w:r>
      <w:r w:rsidRPr="00AC3C52">
        <w:rPr>
          <w:rStyle w:val="normaltextrun"/>
        </w:rPr>
        <w:t>veiktspējas</w:t>
      </w:r>
      <w:r w:rsidR="000F0B36">
        <w:rPr>
          <w:rStyle w:val="normaltextrun"/>
        </w:rPr>
        <w:t xml:space="preserve"> </w:t>
      </w:r>
      <w:r w:rsidRPr="00AC3C52">
        <w:rPr>
          <w:rStyle w:val="normaltextrun"/>
        </w:rPr>
        <w:t>elektrisko</w:t>
      </w:r>
      <w:r w:rsidR="000F0B36">
        <w:rPr>
          <w:rStyle w:val="normaltextrun"/>
        </w:rPr>
        <w:t xml:space="preserve"> </w:t>
      </w:r>
      <w:r w:rsidRPr="00AC3C52">
        <w:rPr>
          <w:rStyle w:val="normaltextrun"/>
        </w:rPr>
        <w:t>sakaru</w:t>
      </w:r>
      <w:r w:rsidR="000F0B36">
        <w:rPr>
          <w:rStyle w:val="normaltextrun"/>
        </w:rPr>
        <w:t xml:space="preserve"> </w:t>
      </w:r>
      <w:r w:rsidRPr="00AC3C52">
        <w:rPr>
          <w:rStyle w:val="normaltextrun"/>
        </w:rPr>
        <w:t>tīklu</w:t>
      </w:r>
      <w:r w:rsidR="000F0B36">
        <w:rPr>
          <w:rStyle w:val="normaltextrun"/>
        </w:rPr>
        <w:t xml:space="preserve"> </w:t>
      </w:r>
      <w:r w:rsidRPr="00AC3C52">
        <w:rPr>
          <w:rStyle w:val="normaltextrun"/>
        </w:rPr>
        <w:t>“pēdējo</w:t>
      </w:r>
      <w:r w:rsidR="000F0B36">
        <w:rPr>
          <w:rStyle w:val="normaltextrun"/>
        </w:rPr>
        <w:t xml:space="preserve"> </w:t>
      </w:r>
      <w:r w:rsidRPr="00AC3C52">
        <w:rPr>
          <w:rStyle w:val="normaltextrun"/>
        </w:rPr>
        <w:t>jūdzi”.</w:t>
      </w:r>
      <w:r w:rsidR="000F0B36">
        <w:rPr>
          <w:rStyle w:val="normaltextrun"/>
        </w:rPr>
        <w:t xml:space="preserve"> </w:t>
      </w:r>
    </w:p>
    <w:p w:rsidR="000F0B36" w:rsidP="00C66265" w:rsidRDefault="00C66265" w14:paraId="11465109" w14:textId="4347C128">
      <w:pPr>
        <w:pStyle w:val="paragraph"/>
        <w:shd w:val="clear" w:color="auto" w:fill="FFFFFF"/>
        <w:spacing w:before="0" w:beforeAutospacing="false" w:after="0" w:afterAutospacing="false"/>
        <w:ind w:firstLine="720"/>
        <w:jc w:val="both"/>
        <w:textAlignment w:val="baseline"/>
        <w:rPr>
          <w:rStyle w:val="normaltextrun"/>
        </w:rPr>
      </w:pPr>
      <w:r w:rsidRPr="00AC3C52">
        <w:rPr>
          <w:rStyle w:val="normaltextrun"/>
        </w:rPr>
        <w:t>​Ievērojot</w:t>
      </w:r>
      <w:r w:rsidR="000F0B36">
        <w:rPr>
          <w:rStyle w:val="normaltextrun"/>
        </w:rPr>
        <w:t xml:space="preserve"> </w:t>
      </w:r>
      <w:r w:rsidRPr="00AC3C52">
        <w:rPr>
          <w:rStyle w:val="normaltextrun"/>
        </w:rPr>
        <w:t>iepriekš</w:t>
      </w:r>
      <w:r w:rsidR="000F0B36">
        <w:rPr>
          <w:rStyle w:val="normaltextrun"/>
        </w:rPr>
        <w:t xml:space="preserve"> </w:t>
      </w:r>
      <w:r w:rsidRPr="00AC3C52">
        <w:rPr>
          <w:rStyle w:val="normaltextrun"/>
        </w:rPr>
        <w:t>minēto,</w:t>
      </w:r>
      <w:r w:rsidR="000F0B36">
        <w:rPr>
          <w:rStyle w:val="normaltextrun"/>
        </w:rPr>
        <w:t xml:space="preserve"> </w:t>
      </w:r>
      <w:r w:rsidRPr="00AC3C52">
        <w:rPr>
          <w:rStyle w:val="normaltextrun"/>
        </w:rPr>
        <w:t>Latvija</w:t>
      </w:r>
      <w:r w:rsidR="000F0B36">
        <w:rPr>
          <w:rStyle w:val="normaltextrun"/>
        </w:rPr>
        <w:t xml:space="preserve"> </w:t>
      </w:r>
      <w:r w:rsidRPr="00AC3C52">
        <w:rPr>
          <w:rStyle w:val="normaltextrun"/>
        </w:rPr>
        <w:t>uzskata,</w:t>
      </w:r>
      <w:r w:rsidR="000F0B36">
        <w:rPr>
          <w:rStyle w:val="normaltextrun"/>
        </w:rPr>
        <w:t xml:space="preserve"> </w:t>
      </w:r>
      <w:r w:rsidRPr="00AC3C52">
        <w:rPr>
          <w:rStyle w:val="normaltextrun"/>
        </w:rPr>
        <w:t>ka</w:t>
      </w:r>
      <w:r w:rsidR="000F0B36">
        <w:rPr>
          <w:rStyle w:val="normaltextrun"/>
        </w:rPr>
        <w:t xml:space="preserve"> </w:t>
      </w:r>
      <w:r w:rsidRPr="00AC3C52">
        <w:rPr>
          <w:rStyle w:val="normaltextrun"/>
        </w:rPr>
        <w:t>nekādā</w:t>
      </w:r>
      <w:r w:rsidR="000F0B36">
        <w:rPr>
          <w:rStyle w:val="normaltextrun"/>
        </w:rPr>
        <w:t xml:space="preserve"> </w:t>
      </w:r>
      <w:r w:rsidRPr="00AC3C52">
        <w:rPr>
          <w:rStyle w:val="normaltextrun"/>
        </w:rPr>
        <w:t>gadījumā</w:t>
      </w:r>
      <w:r w:rsidR="000F0B36">
        <w:rPr>
          <w:rStyle w:val="normaltextrun"/>
        </w:rPr>
        <w:t xml:space="preserve"> </w:t>
      </w:r>
      <w:r w:rsidRPr="00AC3C52">
        <w:rPr>
          <w:rStyle w:val="normaltextrun"/>
        </w:rPr>
        <w:t>nav</w:t>
      </w:r>
      <w:r w:rsidR="000F0B36">
        <w:rPr>
          <w:rStyle w:val="normaltextrun"/>
        </w:rPr>
        <w:t xml:space="preserve"> </w:t>
      </w:r>
      <w:r w:rsidRPr="00AC3C52">
        <w:rPr>
          <w:rStyle w:val="normaltextrun"/>
        </w:rPr>
        <w:t>pieļaujama</w:t>
      </w:r>
      <w:r w:rsidR="000F0B36">
        <w:rPr>
          <w:rStyle w:val="normaltextrun"/>
        </w:rPr>
        <w:t xml:space="preserve"> </w:t>
      </w:r>
      <w:r w:rsidR="00E947FC">
        <w:rPr>
          <w:rStyle w:val="normaltextrun"/>
        </w:rPr>
        <w:t>Komisijas</w:t>
      </w:r>
      <w:r w:rsidR="000F0B36">
        <w:rPr>
          <w:rStyle w:val="normaltextrun"/>
        </w:rPr>
        <w:t xml:space="preserve"> </w:t>
      </w:r>
      <w:r w:rsidRPr="00AC3C52">
        <w:rPr>
          <w:rStyle w:val="normaltextrun"/>
        </w:rPr>
        <w:t>priekšlikumā</w:t>
      </w:r>
      <w:r w:rsidR="000F0B36">
        <w:rPr>
          <w:rStyle w:val="normaltextrun"/>
        </w:rPr>
        <w:t xml:space="preserve"> </w:t>
      </w:r>
      <w:r w:rsidRPr="00AC3C52">
        <w:rPr>
          <w:rStyle w:val="normaltextrun"/>
        </w:rPr>
        <w:t>Connecting</w:t>
      </w:r>
      <w:r w:rsidR="000F0B36">
        <w:rPr>
          <w:rStyle w:val="normaltextrun"/>
        </w:rPr>
        <w:t xml:space="preserve"> </w:t>
      </w:r>
      <w:r w:rsidRPr="00AC3C52">
        <w:rPr>
          <w:rStyle w:val="normaltextrun"/>
        </w:rPr>
        <w:t>Europe</w:t>
      </w:r>
      <w:r w:rsidR="000F0B36">
        <w:rPr>
          <w:rStyle w:val="normaltextrun"/>
        </w:rPr>
        <w:t xml:space="preserve"> </w:t>
      </w:r>
      <w:r w:rsidRPr="00AC3C52">
        <w:rPr>
          <w:rStyle w:val="normaltextrun"/>
        </w:rPr>
        <w:t>Facility</w:t>
      </w:r>
      <w:r w:rsidR="000F0B36">
        <w:rPr>
          <w:rStyle w:val="normaltextrun"/>
        </w:rPr>
        <w:t xml:space="preserve"> </w:t>
      </w:r>
      <w:r w:rsidRPr="00AC3C52">
        <w:rPr>
          <w:rStyle w:val="normaltextrun"/>
        </w:rPr>
        <w:t>(</w:t>
      </w:r>
      <w:r w:rsidR="001640B9">
        <w:rPr>
          <w:rStyle w:val="normaltextrun"/>
        </w:rPr>
        <w:t xml:space="preserve">turpmāk – </w:t>
      </w:r>
      <w:r w:rsidRPr="00AC3C52">
        <w:rPr>
          <w:rStyle w:val="normaltextrun"/>
        </w:rPr>
        <w:t>CEF)</w:t>
      </w:r>
      <w:r w:rsidR="000F0B36">
        <w:rPr>
          <w:rStyle w:val="normaltextrun"/>
        </w:rPr>
        <w:t xml:space="preserve"> </w:t>
      </w:r>
      <w:r w:rsidRPr="00AC3C52">
        <w:rPr>
          <w:rStyle w:val="normaltextrun"/>
        </w:rPr>
        <w:t>2</w:t>
      </w:r>
      <w:r w:rsidR="000F0B36">
        <w:rPr>
          <w:rStyle w:val="normaltextrun"/>
        </w:rPr>
        <w:t xml:space="preserve"> </w:t>
      </w:r>
      <w:r w:rsidRPr="00AC3C52">
        <w:rPr>
          <w:rStyle w:val="normaltextrun"/>
        </w:rPr>
        <w:t>Digital</w:t>
      </w:r>
      <w:r w:rsidR="000F0B36">
        <w:rPr>
          <w:rStyle w:val="normaltextrun"/>
        </w:rPr>
        <w:t xml:space="preserve"> </w:t>
      </w:r>
      <w:r w:rsidR="00A16C23">
        <w:rPr>
          <w:rStyle w:val="normaltextrun"/>
        </w:rPr>
        <w:t xml:space="preserve">sākotnēji </w:t>
      </w:r>
      <w:r w:rsidRPr="00AC3C52">
        <w:rPr>
          <w:rStyle w:val="normaltextrun"/>
        </w:rPr>
        <w:t>iezīmētā</w:t>
      </w:r>
      <w:r w:rsidR="000F0B36">
        <w:rPr>
          <w:rStyle w:val="normaltextrun"/>
        </w:rPr>
        <w:t xml:space="preserve"> </w:t>
      </w:r>
      <w:r w:rsidRPr="00AC3C52">
        <w:rPr>
          <w:rStyle w:val="normaltextrun"/>
        </w:rPr>
        <w:t>finansējuma</w:t>
      </w:r>
      <w:r w:rsidR="000F0B36">
        <w:rPr>
          <w:rStyle w:val="normaltextrun"/>
        </w:rPr>
        <w:t xml:space="preserve"> </w:t>
      </w:r>
      <w:r w:rsidRPr="00AC3C52">
        <w:rPr>
          <w:rStyle w:val="normaltextrun"/>
        </w:rPr>
        <w:t>samazināšana</w:t>
      </w:r>
      <w:r w:rsidR="000F0B36">
        <w:rPr>
          <w:rStyle w:val="normaltextrun"/>
        </w:rPr>
        <w:t xml:space="preserve"> </w:t>
      </w:r>
      <w:r w:rsidRPr="00AC3C52">
        <w:rPr>
          <w:rStyle w:val="normaltextrun"/>
        </w:rPr>
        <w:t>digitālajai</w:t>
      </w:r>
      <w:r w:rsidR="000F0B36">
        <w:rPr>
          <w:rStyle w:val="normaltextrun"/>
        </w:rPr>
        <w:t xml:space="preserve"> </w:t>
      </w:r>
      <w:r w:rsidRPr="00AC3C52">
        <w:rPr>
          <w:rStyle w:val="normaltextrun"/>
        </w:rPr>
        <w:t>infrastruktūrai.</w:t>
      </w:r>
      <w:r w:rsidR="000F0B36">
        <w:rPr>
          <w:rStyle w:val="normaltextrun"/>
        </w:rPr>
        <w:t xml:space="preserve"> </w:t>
      </w:r>
      <w:r w:rsidRPr="00AC3C52">
        <w:rPr>
          <w:rStyle w:val="normaltextrun"/>
        </w:rPr>
        <w:t>Vienlaikus,</w:t>
      </w:r>
      <w:r w:rsidR="000F0B36">
        <w:rPr>
          <w:rStyle w:val="normaltextrun"/>
        </w:rPr>
        <w:t xml:space="preserve"> </w:t>
      </w:r>
      <w:r w:rsidRPr="00AC3C52">
        <w:rPr>
          <w:rStyle w:val="normaltextrun"/>
        </w:rPr>
        <w:t>papildus</w:t>
      </w:r>
      <w:r w:rsidR="000F0B36">
        <w:rPr>
          <w:rStyle w:val="normaltextrun"/>
        </w:rPr>
        <w:t xml:space="preserve"> </w:t>
      </w:r>
      <w:r w:rsidRPr="00AC3C52">
        <w:rPr>
          <w:rStyle w:val="normaltextrun"/>
        </w:rPr>
        <w:t>Komisijas</w:t>
      </w:r>
      <w:r w:rsidR="000F0B36">
        <w:rPr>
          <w:rStyle w:val="normaltextrun"/>
        </w:rPr>
        <w:t xml:space="preserve"> </w:t>
      </w:r>
      <w:r w:rsidRPr="00AC3C52">
        <w:rPr>
          <w:rStyle w:val="normaltextrun"/>
        </w:rPr>
        <w:t>jau</w:t>
      </w:r>
      <w:r w:rsidR="000F0B36">
        <w:rPr>
          <w:rStyle w:val="normaltextrun"/>
        </w:rPr>
        <w:t xml:space="preserve"> </w:t>
      </w:r>
      <w:r w:rsidRPr="00AC3C52">
        <w:rPr>
          <w:rStyle w:val="normaltextrun"/>
        </w:rPr>
        <w:t>iezīmētajiem</w:t>
      </w:r>
      <w:r w:rsidR="000F0B36">
        <w:rPr>
          <w:rStyle w:val="normaltextrun"/>
        </w:rPr>
        <w:t xml:space="preserve"> </w:t>
      </w:r>
      <w:r w:rsidRPr="00AC3C52">
        <w:rPr>
          <w:rStyle w:val="normaltextrun"/>
        </w:rPr>
        <w:t>rīcības</w:t>
      </w:r>
      <w:r w:rsidR="000F0B36">
        <w:rPr>
          <w:rStyle w:val="normaltextrun"/>
        </w:rPr>
        <w:t xml:space="preserve"> </w:t>
      </w:r>
      <w:r w:rsidRPr="00AC3C52">
        <w:rPr>
          <w:rStyle w:val="normaltextrun"/>
        </w:rPr>
        <w:t>virzieniem,</w:t>
      </w:r>
      <w:r w:rsidR="000F0B36">
        <w:rPr>
          <w:rStyle w:val="normaltextrun"/>
        </w:rPr>
        <w:t xml:space="preserve"> </w:t>
      </w:r>
      <w:r w:rsidRPr="00AC3C52">
        <w:rPr>
          <w:rStyle w:val="normaltextrun"/>
        </w:rPr>
        <w:t>CEF</w:t>
      </w:r>
      <w:r w:rsidR="000F0B36">
        <w:rPr>
          <w:rStyle w:val="normaltextrun"/>
        </w:rPr>
        <w:t xml:space="preserve"> </w:t>
      </w:r>
      <w:r w:rsidRPr="00AC3C52">
        <w:rPr>
          <w:rStyle w:val="normaltextrun"/>
        </w:rPr>
        <w:t>2</w:t>
      </w:r>
      <w:r w:rsidR="000F0B36">
        <w:rPr>
          <w:rStyle w:val="normaltextrun"/>
        </w:rPr>
        <w:t xml:space="preserve"> </w:t>
      </w:r>
      <w:r w:rsidRPr="00AC3C52">
        <w:rPr>
          <w:rStyle w:val="normaltextrun"/>
        </w:rPr>
        <w:t>Digital</w:t>
      </w:r>
      <w:r w:rsidR="000F0B36">
        <w:rPr>
          <w:rStyle w:val="normaltextrun"/>
        </w:rPr>
        <w:t xml:space="preserve"> </w:t>
      </w:r>
      <w:r w:rsidRPr="00AC3C52">
        <w:rPr>
          <w:rStyle w:val="normaltextrun"/>
        </w:rPr>
        <w:t>programmas</w:t>
      </w:r>
      <w:r w:rsidR="000F0B36">
        <w:rPr>
          <w:rStyle w:val="normaltextrun"/>
        </w:rPr>
        <w:t xml:space="preserve"> </w:t>
      </w:r>
      <w:r w:rsidRPr="00AC3C52">
        <w:rPr>
          <w:rStyle w:val="normaltextrun"/>
        </w:rPr>
        <w:t>ietvaros,</w:t>
      </w:r>
      <w:r w:rsidR="000F0B36">
        <w:rPr>
          <w:rStyle w:val="normaltextrun"/>
        </w:rPr>
        <w:t xml:space="preserve"> </w:t>
      </w:r>
      <w:r w:rsidRPr="00AC3C52">
        <w:rPr>
          <w:rStyle w:val="normaltextrun"/>
        </w:rPr>
        <w:t>iespējams,</w:t>
      </w:r>
      <w:r w:rsidR="000F0B36">
        <w:rPr>
          <w:rStyle w:val="normaltextrun"/>
        </w:rPr>
        <w:t xml:space="preserve"> </w:t>
      </w:r>
      <w:r w:rsidRPr="00AC3C52">
        <w:rPr>
          <w:rStyle w:val="normaltextrun"/>
        </w:rPr>
        <w:t>būtu</w:t>
      </w:r>
      <w:r w:rsidR="000F0B36">
        <w:rPr>
          <w:rStyle w:val="normaltextrun"/>
        </w:rPr>
        <w:t xml:space="preserve"> </w:t>
      </w:r>
      <w:r w:rsidRPr="00AC3C52">
        <w:rPr>
          <w:rStyle w:val="normaltextrun"/>
        </w:rPr>
        <w:t>jāmeklē</w:t>
      </w:r>
      <w:r w:rsidR="000F0B36">
        <w:rPr>
          <w:rStyle w:val="normaltextrun"/>
        </w:rPr>
        <w:t xml:space="preserve"> </w:t>
      </w:r>
      <w:r w:rsidRPr="00AC3C52">
        <w:rPr>
          <w:rStyle w:val="normaltextrun"/>
        </w:rPr>
        <w:t>tādi</w:t>
      </w:r>
      <w:r w:rsidR="000F0B36">
        <w:rPr>
          <w:rStyle w:val="normaltextrun"/>
        </w:rPr>
        <w:t xml:space="preserve"> </w:t>
      </w:r>
      <w:r w:rsidRPr="00AC3C52">
        <w:rPr>
          <w:rStyle w:val="normaltextrun"/>
        </w:rPr>
        <w:t>risinājumi,</w:t>
      </w:r>
      <w:r w:rsidR="000F0B36">
        <w:rPr>
          <w:rStyle w:val="normaltextrun"/>
        </w:rPr>
        <w:t xml:space="preserve"> </w:t>
      </w:r>
      <w:r w:rsidRPr="00AC3C52">
        <w:rPr>
          <w:rStyle w:val="normaltextrun"/>
        </w:rPr>
        <w:t>kas</w:t>
      </w:r>
      <w:r w:rsidR="000F0B36">
        <w:rPr>
          <w:rStyle w:val="normaltextrun"/>
        </w:rPr>
        <w:t xml:space="preserve"> </w:t>
      </w:r>
      <w:r w:rsidRPr="00AC3C52">
        <w:rPr>
          <w:rStyle w:val="normaltextrun"/>
        </w:rPr>
        <w:t>vienkāršotā</w:t>
      </w:r>
      <w:r w:rsidR="000F0B36">
        <w:rPr>
          <w:rStyle w:val="normaltextrun"/>
        </w:rPr>
        <w:t xml:space="preserve"> </w:t>
      </w:r>
      <w:r w:rsidRPr="00AC3C52">
        <w:rPr>
          <w:rStyle w:val="normaltextrun"/>
        </w:rPr>
        <w:t>veidā,</w:t>
      </w:r>
      <w:r w:rsidR="000F0B36">
        <w:rPr>
          <w:rStyle w:val="normaltextrun"/>
        </w:rPr>
        <w:t xml:space="preserve"> </w:t>
      </w:r>
      <w:r w:rsidRPr="00AC3C52">
        <w:rPr>
          <w:rStyle w:val="normaltextrun"/>
        </w:rPr>
        <w:t>bez</w:t>
      </w:r>
      <w:r w:rsidR="000F0B36">
        <w:rPr>
          <w:rStyle w:val="normaltextrun"/>
        </w:rPr>
        <w:t xml:space="preserve"> </w:t>
      </w:r>
      <w:r w:rsidRPr="00AC3C52">
        <w:rPr>
          <w:rStyle w:val="normaltextrun"/>
        </w:rPr>
        <w:t>liela</w:t>
      </w:r>
      <w:r w:rsidR="000F0B36">
        <w:rPr>
          <w:rStyle w:val="normaltextrun"/>
        </w:rPr>
        <w:t xml:space="preserve"> </w:t>
      </w:r>
      <w:r w:rsidRPr="00AC3C52">
        <w:rPr>
          <w:rStyle w:val="normaltextrun"/>
        </w:rPr>
        <w:t>administratīvā</w:t>
      </w:r>
      <w:r w:rsidR="000F0B36">
        <w:rPr>
          <w:rStyle w:val="normaltextrun"/>
        </w:rPr>
        <w:t xml:space="preserve"> </w:t>
      </w:r>
      <w:r w:rsidRPr="00AC3C52">
        <w:rPr>
          <w:rStyle w:val="normaltextrun"/>
        </w:rPr>
        <w:t>sloga,</w:t>
      </w:r>
      <w:r w:rsidR="000F0B36">
        <w:rPr>
          <w:rStyle w:val="normaltextrun"/>
        </w:rPr>
        <w:t xml:space="preserve"> </w:t>
      </w:r>
      <w:r w:rsidRPr="00AC3C52">
        <w:rPr>
          <w:rStyle w:val="normaltextrun"/>
        </w:rPr>
        <w:t>ļautu</w:t>
      </w:r>
      <w:r w:rsidR="000F0B36">
        <w:rPr>
          <w:rStyle w:val="normaltextrun"/>
        </w:rPr>
        <w:t xml:space="preserve"> </w:t>
      </w:r>
      <w:r w:rsidRPr="00AC3C52">
        <w:rPr>
          <w:rStyle w:val="normaltextrun"/>
        </w:rPr>
        <w:t>pieteikties</w:t>
      </w:r>
      <w:r w:rsidR="000F0B36">
        <w:rPr>
          <w:rStyle w:val="normaltextrun"/>
        </w:rPr>
        <w:t xml:space="preserve"> </w:t>
      </w:r>
      <w:r w:rsidRPr="00AC3C52">
        <w:rPr>
          <w:rStyle w:val="normaltextrun"/>
        </w:rPr>
        <w:t>finansējumam,</w:t>
      </w:r>
      <w:r w:rsidR="000F0B36">
        <w:rPr>
          <w:rStyle w:val="normaltextrun"/>
        </w:rPr>
        <w:t xml:space="preserve"> </w:t>
      </w:r>
      <w:r w:rsidRPr="00AC3C52">
        <w:rPr>
          <w:rStyle w:val="normaltextrun"/>
        </w:rPr>
        <w:t>kas</w:t>
      </w:r>
      <w:r w:rsidR="000F0B36">
        <w:rPr>
          <w:rStyle w:val="normaltextrun"/>
        </w:rPr>
        <w:t xml:space="preserve"> </w:t>
      </w:r>
      <w:r w:rsidRPr="00AC3C52">
        <w:rPr>
          <w:rStyle w:val="normaltextrun"/>
        </w:rPr>
        <w:t>vērsts</w:t>
      </w:r>
      <w:r w:rsidR="000F0B36">
        <w:rPr>
          <w:rStyle w:val="normaltextrun"/>
        </w:rPr>
        <w:t xml:space="preserve"> </w:t>
      </w:r>
      <w:r w:rsidRPr="00AC3C52">
        <w:rPr>
          <w:rStyle w:val="normaltextrun"/>
        </w:rPr>
        <w:t>uz</w:t>
      </w:r>
      <w:r w:rsidR="000F0B36">
        <w:rPr>
          <w:rStyle w:val="normaltextrun"/>
        </w:rPr>
        <w:t xml:space="preserve"> </w:t>
      </w:r>
      <w:r w:rsidRPr="00AC3C52">
        <w:rPr>
          <w:rStyle w:val="normaltextrun"/>
        </w:rPr>
        <w:t>lokālu</w:t>
      </w:r>
      <w:r w:rsidR="000F0B36">
        <w:rPr>
          <w:rStyle w:val="normaltextrun"/>
        </w:rPr>
        <w:t xml:space="preserve"> </w:t>
      </w:r>
      <w:r w:rsidRPr="00AC3C52">
        <w:rPr>
          <w:rStyle w:val="normaltextrun"/>
        </w:rPr>
        <w:t>risinājumu</w:t>
      </w:r>
      <w:r w:rsidR="000F0B36">
        <w:rPr>
          <w:rStyle w:val="normaltextrun"/>
        </w:rPr>
        <w:t xml:space="preserve"> </w:t>
      </w:r>
      <w:r w:rsidRPr="00AC3C52">
        <w:rPr>
          <w:rStyle w:val="normaltextrun"/>
        </w:rPr>
        <w:t>rašanu</w:t>
      </w:r>
      <w:r w:rsidR="000F0B36">
        <w:rPr>
          <w:rStyle w:val="normaltextrun"/>
        </w:rPr>
        <w:t xml:space="preserve"> </w:t>
      </w:r>
      <w:r w:rsidRPr="00AC3C52">
        <w:rPr>
          <w:rStyle w:val="normaltextrun"/>
        </w:rPr>
        <w:t>arī</w:t>
      </w:r>
      <w:r w:rsidR="000F0B36">
        <w:rPr>
          <w:rStyle w:val="normaltextrun"/>
        </w:rPr>
        <w:t xml:space="preserve"> </w:t>
      </w:r>
      <w:r w:rsidRPr="00AC3C52">
        <w:rPr>
          <w:rStyle w:val="normaltextrun"/>
        </w:rPr>
        <w:t>teritorijās,</w:t>
      </w:r>
      <w:r w:rsidR="000F0B36">
        <w:rPr>
          <w:rStyle w:val="normaltextrun"/>
        </w:rPr>
        <w:t xml:space="preserve"> </w:t>
      </w:r>
      <w:r w:rsidRPr="00AC3C52">
        <w:rPr>
          <w:rStyle w:val="normaltextrun"/>
        </w:rPr>
        <w:t>kurās</w:t>
      </w:r>
      <w:r w:rsidR="000F0B36">
        <w:rPr>
          <w:rStyle w:val="normaltextrun"/>
        </w:rPr>
        <w:t xml:space="preserve"> </w:t>
      </w:r>
      <w:r w:rsidRPr="00AC3C52">
        <w:rPr>
          <w:rStyle w:val="normaltextrun"/>
        </w:rPr>
        <w:t>nav</w:t>
      </w:r>
      <w:r w:rsidR="000F0B36">
        <w:rPr>
          <w:rStyle w:val="normaltextrun"/>
        </w:rPr>
        <w:t xml:space="preserve"> </w:t>
      </w:r>
      <w:r w:rsidRPr="00AC3C52">
        <w:rPr>
          <w:rStyle w:val="normaltextrun"/>
        </w:rPr>
        <w:t>būtisku</w:t>
      </w:r>
      <w:r w:rsidR="000F0B36">
        <w:rPr>
          <w:rStyle w:val="normaltextrun"/>
        </w:rPr>
        <w:t xml:space="preserve"> </w:t>
      </w:r>
      <w:r w:rsidRPr="00AC3C52">
        <w:rPr>
          <w:rStyle w:val="normaltextrun"/>
        </w:rPr>
        <w:t>sociālekonomisku</w:t>
      </w:r>
      <w:r w:rsidR="000F0B36">
        <w:rPr>
          <w:rStyle w:val="normaltextrun"/>
        </w:rPr>
        <w:t xml:space="preserve"> </w:t>
      </w:r>
      <w:r w:rsidRPr="00AC3C52">
        <w:rPr>
          <w:rStyle w:val="normaltextrun"/>
        </w:rPr>
        <w:t>virzītājspēku,</w:t>
      </w:r>
      <w:r w:rsidR="000F0B36">
        <w:rPr>
          <w:rStyle w:val="normaltextrun"/>
        </w:rPr>
        <w:t xml:space="preserve"> </w:t>
      </w:r>
      <w:r w:rsidRPr="00AC3C52">
        <w:rPr>
          <w:rStyle w:val="normaltextrun"/>
        </w:rPr>
        <w:t>tomēr</w:t>
      </w:r>
      <w:r w:rsidR="000F0B36">
        <w:rPr>
          <w:rStyle w:val="normaltextrun"/>
        </w:rPr>
        <w:t xml:space="preserve"> </w:t>
      </w:r>
      <w:r w:rsidRPr="00AC3C52">
        <w:rPr>
          <w:rStyle w:val="normaltextrun"/>
        </w:rPr>
        <w:t>kurās</w:t>
      </w:r>
      <w:r w:rsidR="000F0B36">
        <w:rPr>
          <w:rStyle w:val="normaltextrun"/>
        </w:rPr>
        <w:t xml:space="preserve"> </w:t>
      </w:r>
      <w:r w:rsidRPr="00AC3C52">
        <w:rPr>
          <w:rStyle w:val="normaltextrun"/>
        </w:rPr>
        <w:t>dzīvo</w:t>
      </w:r>
      <w:r w:rsidR="000F0B36">
        <w:rPr>
          <w:rStyle w:val="normaltextrun"/>
        </w:rPr>
        <w:t xml:space="preserve"> </w:t>
      </w:r>
      <w:r w:rsidRPr="00AC3C52">
        <w:rPr>
          <w:rStyle w:val="normaltextrun"/>
        </w:rPr>
        <w:t>iedzīvotāji</w:t>
      </w:r>
      <w:r w:rsidR="000F0B36">
        <w:rPr>
          <w:rStyle w:val="normaltextrun"/>
        </w:rPr>
        <w:t xml:space="preserve"> </w:t>
      </w:r>
      <w:r w:rsidRPr="00AC3C52">
        <w:rPr>
          <w:rStyle w:val="normaltextrun"/>
        </w:rPr>
        <w:t>ar</w:t>
      </w:r>
      <w:r w:rsidR="000F0B36">
        <w:rPr>
          <w:rStyle w:val="normaltextrun"/>
        </w:rPr>
        <w:t xml:space="preserve"> </w:t>
      </w:r>
      <w:r w:rsidRPr="00AC3C52">
        <w:rPr>
          <w:rStyle w:val="normaltextrun"/>
        </w:rPr>
        <w:t>tiesībām</w:t>
      </w:r>
      <w:r w:rsidR="000F0B36">
        <w:rPr>
          <w:rStyle w:val="normaltextrun"/>
        </w:rPr>
        <w:t xml:space="preserve"> </w:t>
      </w:r>
      <w:r w:rsidRPr="00AC3C52">
        <w:rPr>
          <w:rStyle w:val="normaltextrun"/>
        </w:rPr>
        <w:t>saņemt</w:t>
      </w:r>
      <w:r w:rsidR="000F0B36">
        <w:rPr>
          <w:rStyle w:val="normaltextrun"/>
        </w:rPr>
        <w:t xml:space="preserve"> </w:t>
      </w:r>
      <w:r w:rsidRPr="00AC3C52">
        <w:rPr>
          <w:rStyle w:val="normaltextrun"/>
        </w:rPr>
        <w:t>vienādas</w:t>
      </w:r>
      <w:r w:rsidR="000F0B36">
        <w:rPr>
          <w:rStyle w:val="normaltextrun"/>
        </w:rPr>
        <w:t xml:space="preserve"> </w:t>
      </w:r>
      <w:r w:rsidRPr="00AC3C52">
        <w:rPr>
          <w:rStyle w:val="normaltextrun"/>
        </w:rPr>
        <w:t>kvalitātes</w:t>
      </w:r>
      <w:r w:rsidR="000F0B36">
        <w:rPr>
          <w:rStyle w:val="normaltextrun"/>
        </w:rPr>
        <w:t xml:space="preserve"> </w:t>
      </w:r>
      <w:r w:rsidRPr="00AC3C52">
        <w:rPr>
          <w:rStyle w:val="normaltextrun"/>
        </w:rPr>
        <w:t>pakalpojumus,</w:t>
      </w:r>
      <w:r w:rsidR="000F0B36">
        <w:rPr>
          <w:rStyle w:val="normaltextrun"/>
        </w:rPr>
        <w:t xml:space="preserve"> </w:t>
      </w:r>
      <w:r w:rsidRPr="00AC3C52">
        <w:rPr>
          <w:rStyle w:val="normaltextrun"/>
        </w:rPr>
        <w:t>neraugoties</w:t>
      </w:r>
      <w:r w:rsidR="000F0B36">
        <w:rPr>
          <w:rStyle w:val="normaltextrun"/>
        </w:rPr>
        <w:t xml:space="preserve"> </w:t>
      </w:r>
      <w:r w:rsidRPr="00AC3C52">
        <w:rPr>
          <w:rStyle w:val="normaltextrun"/>
        </w:rPr>
        <w:t>uz</w:t>
      </w:r>
      <w:r w:rsidR="000F0B36">
        <w:rPr>
          <w:rStyle w:val="normaltextrun"/>
        </w:rPr>
        <w:t xml:space="preserve"> </w:t>
      </w:r>
      <w:r w:rsidRPr="00AC3C52">
        <w:rPr>
          <w:rStyle w:val="normaltextrun"/>
        </w:rPr>
        <w:t>to,</w:t>
      </w:r>
      <w:r w:rsidR="000F0B36">
        <w:rPr>
          <w:rStyle w:val="normaltextrun"/>
        </w:rPr>
        <w:t xml:space="preserve"> </w:t>
      </w:r>
      <w:r w:rsidRPr="00AC3C52">
        <w:rPr>
          <w:rStyle w:val="normaltextrun"/>
        </w:rPr>
        <w:t>ka</w:t>
      </w:r>
      <w:r w:rsidR="000F0B36">
        <w:rPr>
          <w:rStyle w:val="normaltextrun"/>
        </w:rPr>
        <w:t xml:space="preserve"> </w:t>
      </w:r>
      <w:r w:rsidRPr="00AC3C52">
        <w:rPr>
          <w:rStyle w:val="normaltextrun"/>
        </w:rPr>
        <w:t>operatoriem</w:t>
      </w:r>
      <w:r w:rsidR="000F0B36">
        <w:rPr>
          <w:rStyle w:val="normaltextrun"/>
        </w:rPr>
        <w:t xml:space="preserve"> </w:t>
      </w:r>
      <w:r w:rsidRPr="00AC3C52">
        <w:rPr>
          <w:rStyle w:val="normaltextrun"/>
        </w:rPr>
        <w:t>infrastruktūras</w:t>
      </w:r>
      <w:r w:rsidR="000F0B36">
        <w:rPr>
          <w:rStyle w:val="normaltextrun"/>
        </w:rPr>
        <w:t xml:space="preserve"> </w:t>
      </w:r>
      <w:r w:rsidRPr="00AC3C52">
        <w:rPr>
          <w:rStyle w:val="normaltextrun"/>
        </w:rPr>
        <w:t>izvēršana</w:t>
      </w:r>
      <w:r w:rsidR="000F0B36">
        <w:rPr>
          <w:rStyle w:val="normaltextrun"/>
        </w:rPr>
        <w:t xml:space="preserve"> </w:t>
      </w:r>
      <w:r w:rsidRPr="00AC3C52">
        <w:rPr>
          <w:rStyle w:val="normaltextrun"/>
        </w:rPr>
        <w:t>šādos</w:t>
      </w:r>
      <w:r w:rsidR="000F0B36">
        <w:rPr>
          <w:rStyle w:val="normaltextrun"/>
        </w:rPr>
        <w:t xml:space="preserve"> </w:t>
      </w:r>
      <w:r w:rsidRPr="00AC3C52">
        <w:rPr>
          <w:rStyle w:val="normaltextrun"/>
        </w:rPr>
        <w:t>gadījumos</w:t>
      </w:r>
      <w:r w:rsidR="000F0B36">
        <w:rPr>
          <w:rStyle w:val="normaltextrun"/>
        </w:rPr>
        <w:t xml:space="preserve"> </w:t>
      </w:r>
      <w:r w:rsidRPr="00AC3C52">
        <w:rPr>
          <w:rStyle w:val="normaltextrun"/>
        </w:rPr>
        <w:t>nav</w:t>
      </w:r>
      <w:r w:rsidR="000F0B36">
        <w:rPr>
          <w:rStyle w:val="normaltextrun"/>
        </w:rPr>
        <w:t xml:space="preserve"> </w:t>
      </w:r>
      <w:r w:rsidRPr="00AC3C52">
        <w:rPr>
          <w:rStyle w:val="normaltextrun"/>
        </w:rPr>
        <w:t>ekonomiski</w:t>
      </w:r>
      <w:r w:rsidR="000F0B36">
        <w:rPr>
          <w:rStyle w:val="normaltextrun"/>
        </w:rPr>
        <w:t xml:space="preserve"> </w:t>
      </w:r>
      <w:r w:rsidRPr="00AC3C52">
        <w:rPr>
          <w:rStyle w:val="normaltextrun"/>
        </w:rPr>
        <w:t>pamatota.</w:t>
      </w:r>
    </w:p>
    <w:p w:rsidR="000F0B36" w:rsidP="00F74101" w:rsidRDefault="009C2D72" w14:paraId="51F143A0" w14:textId="2C23E55F">
      <w:pPr>
        <w:spacing w:after="0"/>
        <w:ind w:firstLine="720"/>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Atbildot uz diskusiju otru jautājumu, tiks uzsvērts, ka g</w:t>
      </w:r>
      <w:r w:rsidRPr="000F0B36" w:rsidR="000F0B36">
        <w:rPr>
          <w:rStyle w:val="normaltextrun"/>
          <w:rFonts w:ascii="Times New Roman" w:hAnsi="Times New Roman" w:cs="Times New Roman"/>
          <w:sz w:val="24"/>
          <w:szCs w:val="24"/>
        </w:rPr>
        <w:t>alvenā</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ES</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priekšrocība</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ir</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plašs</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loks</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ar</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konkurētspējīgiem</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uzņēmumiem,</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izciliem</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pētniecības</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centriem,</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inovatīvajiem</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jaunuzņēmumiem</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kuri</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darbojas</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digitālo</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datu,</w:t>
      </w:r>
      <w:r w:rsidR="000F0B36">
        <w:rPr>
          <w:rStyle w:val="normaltextrun"/>
          <w:rFonts w:ascii="Times New Roman" w:hAnsi="Times New Roman" w:cs="Times New Roman"/>
          <w:sz w:val="24"/>
          <w:szCs w:val="24"/>
        </w:rPr>
        <w:t xml:space="preserve"> </w:t>
      </w:r>
      <w:r w:rsidR="00E947FC">
        <w:rPr>
          <w:rStyle w:val="normaltextrun"/>
          <w:rFonts w:ascii="Times New Roman" w:hAnsi="Times New Roman" w:cs="Times New Roman"/>
          <w:sz w:val="24"/>
          <w:szCs w:val="24"/>
        </w:rPr>
        <w:t>MI</w:t>
      </w:r>
      <w:r w:rsidRPr="000F0B36" w:rsidR="000F0B36">
        <w:rPr>
          <w:rStyle w:val="normaltextrun"/>
          <w:rFonts w:ascii="Times New Roman" w:hAnsi="Times New Roman" w:cs="Times New Roman"/>
          <w:sz w:val="24"/>
          <w:szCs w:val="24"/>
        </w:rPr>
        <w:t>,</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digitālās</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savienojamības</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u.c.</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jomās.</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ES</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ir</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līdere</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robotikā</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un</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konkurētspējīgās</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ražošanas</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un</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pakalpojumu</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nozarēs,</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sākot</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ar</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autorūpniecību</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un</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enerģētiku</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un</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beidzot</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ar</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medicīnisko</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aprūpi,</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finansiālajiem</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pakalpojumiem</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un</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lauksaimniecību.</w:t>
      </w:r>
    </w:p>
    <w:p w:rsidRPr="00AC3C52" w:rsidR="004F2B4F" w:rsidP="004F2B4F" w:rsidRDefault="000F0B36" w14:paraId="194BDBA8" w14:textId="77777777">
      <w:pPr>
        <w:ind w:firstLine="720"/>
        <w:jc w:val="both"/>
        <w:rPr>
          <w:rStyle w:val="normaltextrun"/>
          <w:rFonts w:ascii="Times New Roman" w:hAnsi="Times New Roman" w:cs="Times New Roman"/>
          <w:sz w:val="24"/>
          <w:szCs w:val="24"/>
        </w:rPr>
      </w:pPr>
      <w:r w:rsidRPr="000F0B36">
        <w:rPr>
          <w:rStyle w:val="normaltextrun"/>
          <w:rFonts w:ascii="Times New Roman" w:hAnsi="Times New Roman" w:cs="Times New Roman"/>
          <w:sz w:val="24"/>
          <w:szCs w:val="24"/>
        </w:rPr>
        <w:t>Neskatoties</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uz</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to,</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ka</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ES</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rīcībā</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ir</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liels</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publisko</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un</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rūpniecisko</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datu</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apjoms,</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to</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potenciāls</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pašlaik</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netiek</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pilnvērtīgi</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izmantots.</w:t>
      </w:r>
      <w:r>
        <w:rPr>
          <w:rStyle w:val="normaltextrun"/>
          <w:rFonts w:ascii="Times New Roman" w:hAnsi="Times New Roman" w:cs="Times New Roman"/>
          <w:sz w:val="24"/>
          <w:szCs w:val="24"/>
        </w:rPr>
        <w:t xml:space="preserve"> </w:t>
      </w:r>
      <w:r w:rsidRPr="00AC3C52" w:rsidR="004F2B4F">
        <w:rPr>
          <w:rStyle w:val="normaltextrun"/>
          <w:rFonts w:ascii="Times New Roman" w:hAnsi="Times New Roman" w:cs="Times New Roman"/>
          <w:sz w:val="24"/>
          <w:szCs w:val="24"/>
        </w:rPr>
        <w:t>Eiropas</w:t>
      </w:r>
      <w:r w:rsidR="004F2B4F">
        <w:rPr>
          <w:rStyle w:val="normaltextrun"/>
        </w:rPr>
        <w:t xml:space="preserve"> </w:t>
      </w:r>
      <w:r w:rsidRPr="00AC3C52" w:rsidR="004F2B4F">
        <w:rPr>
          <w:rStyle w:val="normaltextrun"/>
          <w:rFonts w:ascii="Times New Roman" w:hAnsi="Times New Roman" w:cs="Times New Roman"/>
          <w:sz w:val="24"/>
          <w:szCs w:val="24"/>
        </w:rPr>
        <w:t>iedzīvotājiem,</w:t>
      </w:r>
      <w:r w:rsidR="004F2B4F">
        <w:rPr>
          <w:rStyle w:val="normaltextrun"/>
        </w:rPr>
        <w:t xml:space="preserve"> </w:t>
      </w:r>
      <w:r w:rsidRPr="00AC3C52" w:rsidR="004F2B4F">
        <w:rPr>
          <w:rStyle w:val="normaltextrun"/>
          <w:rFonts w:ascii="Times New Roman" w:hAnsi="Times New Roman" w:cs="Times New Roman"/>
          <w:sz w:val="24"/>
          <w:szCs w:val="24"/>
        </w:rPr>
        <w:t>darba</w:t>
      </w:r>
      <w:r w:rsidR="004F2B4F">
        <w:rPr>
          <w:rStyle w:val="normaltextrun"/>
        </w:rPr>
        <w:t xml:space="preserve"> </w:t>
      </w:r>
      <w:r w:rsidRPr="00AC3C52" w:rsidR="004F2B4F">
        <w:rPr>
          <w:rStyle w:val="normaltextrun"/>
          <w:rFonts w:ascii="Times New Roman" w:hAnsi="Times New Roman" w:cs="Times New Roman"/>
          <w:sz w:val="24"/>
          <w:szCs w:val="24"/>
        </w:rPr>
        <w:t>ņēmējiem</w:t>
      </w:r>
      <w:r w:rsidR="004F2B4F">
        <w:rPr>
          <w:rStyle w:val="normaltextrun"/>
        </w:rPr>
        <w:t xml:space="preserve"> </w:t>
      </w:r>
      <w:r w:rsidRPr="00AC3C52" w:rsidR="004F2B4F">
        <w:rPr>
          <w:rStyle w:val="normaltextrun"/>
          <w:rFonts w:ascii="Times New Roman" w:hAnsi="Times New Roman" w:cs="Times New Roman"/>
          <w:sz w:val="24"/>
          <w:szCs w:val="24"/>
        </w:rPr>
        <w:t>un</w:t>
      </w:r>
      <w:r w:rsidR="004F2B4F">
        <w:rPr>
          <w:rStyle w:val="normaltextrun"/>
        </w:rPr>
        <w:t xml:space="preserve"> </w:t>
      </w:r>
      <w:r w:rsidRPr="00AC3C52" w:rsidR="004F2B4F">
        <w:rPr>
          <w:rStyle w:val="normaltextrun"/>
          <w:rFonts w:ascii="Times New Roman" w:hAnsi="Times New Roman" w:cs="Times New Roman"/>
          <w:sz w:val="24"/>
          <w:szCs w:val="24"/>
        </w:rPr>
        <w:t>uzņēmumiem</w:t>
      </w:r>
      <w:r w:rsidR="004F2B4F">
        <w:rPr>
          <w:rStyle w:val="normaltextrun"/>
        </w:rPr>
        <w:t xml:space="preserve"> </w:t>
      </w:r>
      <w:r w:rsidRPr="00AC3C52" w:rsidR="004F2B4F">
        <w:rPr>
          <w:rStyle w:val="normaltextrun"/>
          <w:rFonts w:ascii="Times New Roman" w:hAnsi="Times New Roman" w:cs="Times New Roman"/>
          <w:sz w:val="24"/>
          <w:szCs w:val="24"/>
        </w:rPr>
        <w:t>būtu</w:t>
      </w:r>
      <w:r w:rsidR="004F2B4F">
        <w:rPr>
          <w:rStyle w:val="normaltextrun"/>
        </w:rPr>
        <w:t xml:space="preserve"> </w:t>
      </w:r>
      <w:r w:rsidRPr="00AC3C52" w:rsidR="004F2B4F">
        <w:rPr>
          <w:rStyle w:val="normaltextrun"/>
          <w:rFonts w:ascii="Times New Roman" w:hAnsi="Times New Roman" w:cs="Times New Roman"/>
          <w:sz w:val="24"/>
          <w:szCs w:val="24"/>
        </w:rPr>
        <w:t>jāsaglabā</w:t>
      </w:r>
      <w:r w:rsidR="004F2B4F">
        <w:rPr>
          <w:rStyle w:val="normaltextrun"/>
        </w:rPr>
        <w:t xml:space="preserve"> </w:t>
      </w:r>
      <w:r w:rsidRPr="00AC3C52" w:rsidR="004F2B4F">
        <w:rPr>
          <w:rStyle w:val="normaltextrun"/>
          <w:rFonts w:ascii="Times New Roman" w:hAnsi="Times New Roman" w:cs="Times New Roman"/>
          <w:sz w:val="24"/>
          <w:szCs w:val="24"/>
        </w:rPr>
        <w:t>kontrole</w:t>
      </w:r>
      <w:r w:rsidR="004F2B4F">
        <w:rPr>
          <w:rStyle w:val="normaltextrun"/>
        </w:rPr>
        <w:t xml:space="preserve"> </w:t>
      </w:r>
      <w:r w:rsidRPr="00AC3C52" w:rsidR="004F2B4F">
        <w:rPr>
          <w:rStyle w:val="normaltextrun"/>
          <w:rFonts w:ascii="Times New Roman" w:hAnsi="Times New Roman" w:cs="Times New Roman"/>
          <w:sz w:val="24"/>
          <w:szCs w:val="24"/>
        </w:rPr>
        <w:t>pār</w:t>
      </w:r>
      <w:r w:rsidR="004F2B4F">
        <w:rPr>
          <w:rStyle w:val="normaltextrun"/>
        </w:rPr>
        <w:t xml:space="preserve"> </w:t>
      </w:r>
      <w:r w:rsidRPr="00AC3C52" w:rsidR="004F2B4F">
        <w:rPr>
          <w:rStyle w:val="normaltextrun"/>
          <w:rFonts w:ascii="Times New Roman" w:hAnsi="Times New Roman" w:cs="Times New Roman"/>
          <w:sz w:val="24"/>
          <w:szCs w:val="24"/>
        </w:rPr>
        <w:t>saviem</w:t>
      </w:r>
      <w:r w:rsidR="004F2B4F">
        <w:rPr>
          <w:rStyle w:val="normaltextrun"/>
        </w:rPr>
        <w:t xml:space="preserve"> </w:t>
      </w:r>
      <w:r w:rsidRPr="00AC3C52" w:rsidR="004F2B4F">
        <w:rPr>
          <w:rStyle w:val="normaltextrun"/>
          <w:rFonts w:ascii="Times New Roman" w:hAnsi="Times New Roman" w:cs="Times New Roman"/>
          <w:sz w:val="24"/>
          <w:szCs w:val="24"/>
        </w:rPr>
        <w:t>datiem,</w:t>
      </w:r>
      <w:r w:rsidR="004F2B4F">
        <w:rPr>
          <w:rStyle w:val="normaltextrun"/>
        </w:rPr>
        <w:t xml:space="preserve"> </w:t>
      </w:r>
      <w:r w:rsidRPr="00AC3C52" w:rsidR="004F2B4F">
        <w:rPr>
          <w:rStyle w:val="normaltextrun"/>
          <w:rFonts w:ascii="Times New Roman" w:hAnsi="Times New Roman" w:cs="Times New Roman"/>
          <w:sz w:val="24"/>
          <w:szCs w:val="24"/>
        </w:rPr>
        <w:t>pamatojoties</w:t>
      </w:r>
      <w:r w:rsidR="004F2B4F">
        <w:rPr>
          <w:rStyle w:val="normaltextrun"/>
        </w:rPr>
        <w:t xml:space="preserve"> </w:t>
      </w:r>
      <w:r w:rsidRPr="00AC3C52" w:rsidR="004F2B4F">
        <w:rPr>
          <w:rStyle w:val="normaltextrun"/>
          <w:rFonts w:ascii="Times New Roman" w:hAnsi="Times New Roman" w:cs="Times New Roman"/>
          <w:sz w:val="24"/>
          <w:szCs w:val="24"/>
        </w:rPr>
        <w:t>uz</w:t>
      </w:r>
      <w:r w:rsidR="004F2B4F">
        <w:rPr>
          <w:rStyle w:val="normaltextrun"/>
        </w:rPr>
        <w:t xml:space="preserve"> </w:t>
      </w:r>
      <w:r w:rsidRPr="00AC3C52" w:rsidR="004F2B4F">
        <w:rPr>
          <w:rStyle w:val="normaltextrun"/>
          <w:rFonts w:ascii="Times New Roman" w:hAnsi="Times New Roman" w:cs="Times New Roman"/>
          <w:sz w:val="24"/>
          <w:szCs w:val="24"/>
        </w:rPr>
        <w:t>drošām</w:t>
      </w:r>
      <w:r w:rsidR="004F2B4F">
        <w:rPr>
          <w:rStyle w:val="normaltextrun"/>
        </w:rPr>
        <w:t xml:space="preserve"> </w:t>
      </w:r>
      <w:r w:rsidRPr="00AC3C52" w:rsidR="004F2B4F">
        <w:rPr>
          <w:rStyle w:val="normaltextrun"/>
          <w:rFonts w:ascii="Times New Roman" w:hAnsi="Times New Roman" w:cs="Times New Roman"/>
          <w:sz w:val="24"/>
          <w:szCs w:val="24"/>
        </w:rPr>
        <w:t>datu</w:t>
      </w:r>
      <w:r w:rsidR="004F2B4F">
        <w:rPr>
          <w:rStyle w:val="normaltextrun"/>
        </w:rPr>
        <w:t xml:space="preserve"> </w:t>
      </w:r>
      <w:r w:rsidRPr="00AC3C52" w:rsidR="004F2B4F">
        <w:rPr>
          <w:rStyle w:val="normaltextrun"/>
          <w:rFonts w:ascii="Times New Roman" w:hAnsi="Times New Roman" w:cs="Times New Roman"/>
          <w:sz w:val="24"/>
          <w:szCs w:val="24"/>
        </w:rPr>
        <w:t>infrastruktūrām</w:t>
      </w:r>
      <w:r w:rsidR="004F2B4F">
        <w:rPr>
          <w:rStyle w:val="normaltextrun"/>
        </w:rPr>
        <w:t xml:space="preserve"> </w:t>
      </w:r>
      <w:r w:rsidRPr="00AC3C52" w:rsidR="004F2B4F">
        <w:rPr>
          <w:rStyle w:val="normaltextrun"/>
          <w:rFonts w:ascii="Times New Roman" w:hAnsi="Times New Roman" w:cs="Times New Roman"/>
          <w:sz w:val="24"/>
          <w:szCs w:val="24"/>
        </w:rPr>
        <w:t>un</w:t>
      </w:r>
      <w:r w:rsidR="004F2B4F">
        <w:rPr>
          <w:rStyle w:val="normaltextrun"/>
        </w:rPr>
        <w:t xml:space="preserve"> </w:t>
      </w:r>
      <w:r w:rsidRPr="00AC3C52" w:rsidR="004F2B4F">
        <w:rPr>
          <w:rStyle w:val="normaltextrun"/>
          <w:rFonts w:ascii="Times New Roman" w:hAnsi="Times New Roman" w:cs="Times New Roman"/>
          <w:sz w:val="24"/>
          <w:szCs w:val="24"/>
        </w:rPr>
        <w:t>noturīgām</w:t>
      </w:r>
      <w:r w:rsidR="004F2B4F">
        <w:rPr>
          <w:rStyle w:val="normaltextrun"/>
        </w:rPr>
        <w:t xml:space="preserve"> </w:t>
      </w:r>
      <w:r w:rsidRPr="00AC3C52" w:rsidR="004F2B4F">
        <w:rPr>
          <w:rStyle w:val="normaltextrun"/>
          <w:rFonts w:ascii="Times New Roman" w:hAnsi="Times New Roman" w:cs="Times New Roman"/>
          <w:sz w:val="24"/>
          <w:szCs w:val="24"/>
        </w:rPr>
        <w:t>un</w:t>
      </w:r>
      <w:r w:rsidR="004F2B4F">
        <w:rPr>
          <w:rStyle w:val="normaltextrun"/>
        </w:rPr>
        <w:t xml:space="preserve"> </w:t>
      </w:r>
      <w:r w:rsidRPr="00AC3C52" w:rsidR="004F2B4F">
        <w:rPr>
          <w:rStyle w:val="normaltextrun"/>
          <w:rFonts w:ascii="Times New Roman" w:hAnsi="Times New Roman" w:cs="Times New Roman"/>
          <w:sz w:val="24"/>
          <w:szCs w:val="24"/>
        </w:rPr>
        <w:t>uzticamām</w:t>
      </w:r>
      <w:r w:rsidR="004F2B4F">
        <w:rPr>
          <w:rStyle w:val="normaltextrun"/>
        </w:rPr>
        <w:t xml:space="preserve"> </w:t>
      </w:r>
      <w:r w:rsidRPr="00AC3C52" w:rsidR="004F2B4F">
        <w:rPr>
          <w:rStyle w:val="normaltextrun"/>
          <w:rFonts w:ascii="Times New Roman" w:hAnsi="Times New Roman" w:cs="Times New Roman"/>
          <w:sz w:val="24"/>
          <w:szCs w:val="24"/>
        </w:rPr>
        <w:t>vērtību</w:t>
      </w:r>
      <w:r w:rsidR="004F2B4F">
        <w:rPr>
          <w:rStyle w:val="normaltextrun"/>
        </w:rPr>
        <w:t xml:space="preserve"> </w:t>
      </w:r>
      <w:r w:rsidRPr="00AC3C52" w:rsidR="004F2B4F">
        <w:rPr>
          <w:rStyle w:val="normaltextrun"/>
          <w:rFonts w:ascii="Times New Roman" w:hAnsi="Times New Roman" w:cs="Times New Roman"/>
          <w:sz w:val="24"/>
          <w:szCs w:val="24"/>
        </w:rPr>
        <w:t>ķēdēm.</w:t>
      </w:r>
      <w:r w:rsidR="004F2B4F">
        <w:rPr>
          <w:rStyle w:val="normaltextrun"/>
        </w:rPr>
        <w:t xml:space="preserve"> </w:t>
      </w:r>
      <w:r w:rsidRPr="00AC3C52" w:rsidR="004F2B4F">
        <w:rPr>
          <w:rStyle w:val="normaltextrun"/>
          <w:rFonts w:ascii="Times New Roman" w:hAnsi="Times New Roman" w:cs="Times New Roman"/>
          <w:sz w:val="24"/>
          <w:szCs w:val="24"/>
        </w:rPr>
        <w:t>Tam</w:t>
      </w:r>
      <w:r w:rsidR="004F2B4F">
        <w:rPr>
          <w:rStyle w:val="normaltextrun"/>
        </w:rPr>
        <w:t xml:space="preserve"> </w:t>
      </w:r>
      <w:r w:rsidRPr="00AC3C52" w:rsidR="004F2B4F">
        <w:rPr>
          <w:rStyle w:val="normaltextrun"/>
          <w:rFonts w:ascii="Times New Roman" w:hAnsi="Times New Roman" w:cs="Times New Roman"/>
          <w:sz w:val="24"/>
          <w:szCs w:val="24"/>
        </w:rPr>
        <w:t>būtu</w:t>
      </w:r>
      <w:r w:rsidR="004F2B4F">
        <w:rPr>
          <w:rStyle w:val="normaltextrun"/>
        </w:rPr>
        <w:t xml:space="preserve"> </w:t>
      </w:r>
      <w:r w:rsidRPr="00AC3C52" w:rsidR="004F2B4F">
        <w:rPr>
          <w:rStyle w:val="normaltextrun"/>
          <w:rFonts w:ascii="Times New Roman" w:hAnsi="Times New Roman" w:cs="Times New Roman"/>
          <w:sz w:val="24"/>
          <w:szCs w:val="24"/>
        </w:rPr>
        <w:t>jāstiprina</w:t>
      </w:r>
      <w:r w:rsidR="004F2B4F">
        <w:rPr>
          <w:rStyle w:val="normaltextrun"/>
        </w:rPr>
        <w:t xml:space="preserve"> </w:t>
      </w:r>
      <w:r w:rsidRPr="00AC3C52" w:rsidR="004F2B4F">
        <w:rPr>
          <w:rStyle w:val="normaltextrun"/>
          <w:rFonts w:ascii="Times New Roman" w:hAnsi="Times New Roman" w:cs="Times New Roman"/>
          <w:sz w:val="24"/>
          <w:szCs w:val="24"/>
        </w:rPr>
        <w:t>Eiropas</w:t>
      </w:r>
      <w:r w:rsidR="004F2B4F">
        <w:rPr>
          <w:rStyle w:val="normaltextrun"/>
        </w:rPr>
        <w:t xml:space="preserve"> </w:t>
      </w:r>
      <w:r w:rsidRPr="00AC3C52" w:rsidR="004F2B4F">
        <w:rPr>
          <w:rStyle w:val="normaltextrun"/>
          <w:rFonts w:ascii="Times New Roman" w:hAnsi="Times New Roman" w:cs="Times New Roman"/>
          <w:sz w:val="24"/>
          <w:szCs w:val="24"/>
        </w:rPr>
        <w:lastRenderedPageBreak/>
        <w:t>autonomija</w:t>
      </w:r>
      <w:r w:rsidR="004F2B4F">
        <w:rPr>
          <w:rStyle w:val="normaltextrun"/>
        </w:rPr>
        <w:t xml:space="preserve"> </w:t>
      </w:r>
      <w:r w:rsidRPr="00AC3C52" w:rsidR="004F2B4F">
        <w:rPr>
          <w:rStyle w:val="normaltextrun"/>
          <w:rFonts w:ascii="Times New Roman" w:hAnsi="Times New Roman" w:cs="Times New Roman"/>
          <w:sz w:val="24"/>
          <w:szCs w:val="24"/>
        </w:rPr>
        <w:t>un</w:t>
      </w:r>
      <w:r w:rsidR="004F2B4F">
        <w:rPr>
          <w:rStyle w:val="normaltextrun"/>
        </w:rPr>
        <w:t xml:space="preserve"> </w:t>
      </w:r>
      <w:r w:rsidRPr="00AC3C52" w:rsidR="004F2B4F">
        <w:rPr>
          <w:rStyle w:val="normaltextrun"/>
          <w:rFonts w:ascii="Times New Roman" w:hAnsi="Times New Roman" w:cs="Times New Roman"/>
          <w:sz w:val="24"/>
          <w:szCs w:val="24"/>
        </w:rPr>
        <w:t>jāpadara</w:t>
      </w:r>
      <w:r w:rsidR="004F2B4F">
        <w:rPr>
          <w:rStyle w:val="normaltextrun"/>
        </w:rPr>
        <w:t xml:space="preserve"> </w:t>
      </w:r>
      <w:r w:rsidRPr="00AC3C52" w:rsidR="004F2B4F">
        <w:rPr>
          <w:rStyle w:val="normaltextrun"/>
          <w:rFonts w:ascii="Times New Roman" w:hAnsi="Times New Roman" w:cs="Times New Roman"/>
          <w:sz w:val="24"/>
          <w:szCs w:val="24"/>
        </w:rPr>
        <w:t>Eiropa</w:t>
      </w:r>
      <w:r w:rsidR="004F2B4F">
        <w:rPr>
          <w:rStyle w:val="normaltextrun"/>
        </w:rPr>
        <w:t xml:space="preserve"> </w:t>
      </w:r>
      <w:r w:rsidRPr="00AC3C52" w:rsidR="004F2B4F">
        <w:rPr>
          <w:rStyle w:val="normaltextrun"/>
          <w:rFonts w:ascii="Times New Roman" w:hAnsi="Times New Roman" w:cs="Times New Roman"/>
          <w:sz w:val="24"/>
          <w:szCs w:val="24"/>
        </w:rPr>
        <w:t>par</w:t>
      </w:r>
      <w:r w:rsidR="004F2B4F">
        <w:rPr>
          <w:rStyle w:val="normaltextrun"/>
        </w:rPr>
        <w:t xml:space="preserve"> </w:t>
      </w:r>
      <w:r w:rsidRPr="00AC3C52" w:rsidR="004F2B4F">
        <w:rPr>
          <w:rStyle w:val="normaltextrun"/>
          <w:rFonts w:ascii="Times New Roman" w:hAnsi="Times New Roman" w:cs="Times New Roman"/>
          <w:sz w:val="24"/>
          <w:szCs w:val="24"/>
        </w:rPr>
        <w:t>paraugu</w:t>
      </w:r>
      <w:r w:rsidR="004F2B4F">
        <w:rPr>
          <w:rStyle w:val="normaltextrun"/>
        </w:rPr>
        <w:t xml:space="preserve"> </w:t>
      </w:r>
      <w:r w:rsidRPr="00AC3C52" w:rsidR="004F2B4F">
        <w:rPr>
          <w:rStyle w:val="normaltextrun"/>
          <w:rFonts w:ascii="Times New Roman" w:hAnsi="Times New Roman" w:cs="Times New Roman"/>
          <w:sz w:val="24"/>
          <w:szCs w:val="24"/>
        </w:rPr>
        <w:t>pasaulē,</w:t>
      </w:r>
      <w:r w:rsidR="004F2B4F">
        <w:rPr>
          <w:rStyle w:val="normaltextrun"/>
        </w:rPr>
        <w:t xml:space="preserve"> </w:t>
      </w:r>
      <w:r w:rsidRPr="00AC3C52" w:rsidR="004F2B4F">
        <w:rPr>
          <w:rStyle w:val="normaltextrun"/>
          <w:rFonts w:ascii="Times New Roman" w:hAnsi="Times New Roman" w:cs="Times New Roman"/>
          <w:sz w:val="24"/>
          <w:szCs w:val="24"/>
        </w:rPr>
        <w:t>lai</w:t>
      </w:r>
      <w:r w:rsidR="004F2B4F">
        <w:rPr>
          <w:rStyle w:val="normaltextrun"/>
        </w:rPr>
        <w:t xml:space="preserve"> </w:t>
      </w:r>
      <w:r w:rsidRPr="00AC3C52" w:rsidR="004F2B4F">
        <w:rPr>
          <w:rStyle w:val="normaltextrun"/>
          <w:rFonts w:ascii="Times New Roman" w:hAnsi="Times New Roman" w:cs="Times New Roman"/>
          <w:sz w:val="24"/>
          <w:szCs w:val="24"/>
        </w:rPr>
        <w:t>dalītos,</w:t>
      </w:r>
      <w:r w:rsidR="004F2B4F">
        <w:rPr>
          <w:rStyle w:val="normaltextrun"/>
        </w:rPr>
        <w:t xml:space="preserve"> </w:t>
      </w:r>
      <w:r w:rsidRPr="00AC3C52" w:rsidR="004F2B4F">
        <w:rPr>
          <w:rStyle w:val="normaltextrun"/>
          <w:rFonts w:ascii="Times New Roman" w:hAnsi="Times New Roman" w:cs="Times New Roman"/>
          <w:sz w:val="24"/>
          <w:szCs w:val="24"/>
        </w:rPr>
        <w:t>aizsargātu,</w:t>
      </w:r>
      <w:r w:rsidR="004F2B4F">
        <w:rPr>
          <w:rStyle w:val="normaltextrun"/>
        </w:rPr>
        <w:t xml:space="preserve"> </w:t>
      </w:r>
      <w:r w:rsidRPr="00AC3C52" w:rsidR="004F2B4F">
        <w:rPr>
          <w:rStyle w:val="normaltextrun"/>
          <w:rFonts w:ascii="Times New Roman" w:hAnsi="Times New Roman" w:cs="Times New Roman"/>
          <w:sz w:val="24"/>
          <w:szCs w:val="24"/>
        </w:rPr>
        <w:t>uzglabātu</w:t>
      </w:r>
      <w:r w:rsidR="004F2B4F">
        <w:rPr>
          <w:rStyle w:val="normaltextrun"/>
        </w:rPr>
        <w:t xml:space="preserve"> </w:t>
      </w:r>
      <w:r w:rsidRPr="00AC3C52" w:rsidR="004F2B4F">
        <w:rPr>
          <w:rStyle w:val="normaltextrun"/>
          <w:rFonts w:ascii="Times New Roman" w:hAnsi="Times New Roman" w:cs="Times New Roman"/>
          <w:sz w:val="24"/>
          <w:szCs w:val="24"/>
        </w:rPr>
        <w:t>un</w:t>
      </w:r>
      <w:r w:rsidR="004F2B4F">
        <w:rPr>
          <w:rStyle w:val="normaltextrun"/>
        </w:rPr>
        <w:t xml:space="preserve"> </w:t>
      </w:r>
      <w:r w:rsidRPr="00AC3C52" w:rsidR="004F2B4F">
        <w:rPr>
          <w:rStyle w:val="normaltextrun"/>
          <w:rFonts w:ascii="Times New Roman" w:hAnsi="Times New Roman" w:cs="Times New Roman"/>
          <w:sz w:val="24"/>
          <w:szCs w:val="24"/>
        </w:rPr>
        <w:t>izmantotu</w:t>
      </w:r>
      <w:r w:rsidR="004F2B4F">
        <w:rPr>
          <w:rStyle w:val="normaltextrun"/>
        </w:rPr>
        <w:t xml:space="preserve"> </w:t>
      </w:r>
      <w:r w:rsidRPr="00AC3C52" w:rsidR="004F2B4F">
        <w:rPr>
          <w:rStyle w:val="normaltextrun"/>
          <w:rFonts w:ascii="Times New Roman" w:hAnsi="Times New Roman" w:cs="Times New Roman"/>
          <w:sz w:val="24"/>
          <w:szCs w:val="24"/>
        </w:rPr>
        <w:t>datus,</w:t>
      </w:r>
      <w:r w:rsidR="004F2B4F">
        <w:rPr>
          <w:rStyle w:val="normaltextrun"/>
        </w:rPr>
        <w:t xml:space="preserve"> </w:t>
      </w:r>
      <w:r w:rsidRPr="00AC3C52" w:rsidR="004F2B4F">
        <w:rPr>
          <w:rStyle w:val="normaltextrun"/>
          <w:rFonts w:ascii="Times New Roman" w:hAnsi="Times New Roman" w:cs="Times New Roman"/>
          <w:sz w:val="24"/>
          <w:szCs w:val="24"/>
        </w:rPr>
        <w:t>vienlaikus</w:t>
      </w:r>
      <w:r w:rsidR="004F2B4F">
        <w:rPr>
          <w:rStyle w:val="normaltextrun"/>
        </w:rPr>
        <w:t xml:space="preserve"> </w:t>
      </w:r>
      <w:r w:rsidRPr="00AC3C52" w:rsidR="004F2B4F">
        <w:rPr>
          <w:rStyle w:val="normaltextrun"/>
          <w:rFonts w:ascii="Times New Roman" w:hAnsi="Times New Roman" w:cs="Times New Roman"/>
          <w:sz w:val="24"/>
          <w:szCs w:val="24"/>
        </w:rPr>
        <w:t>saglabājot</w:t>
      </w:r>
      <w:r w:rsidR="004F2B4F">
        <w:rPr>
          <w:rStyle w:val="normaltextrun"/>
        </w:rPr>
        <w:t xml:space="preserve"> </w:t>
      </w:r>
      <w:r w:rsidRPr="00AC3C52" w:rsidR="004F2B4F">
        <w:rPr>
          <w:rStyle w:val="normaltextrun"/>
          <w:rFonts w:ascii="Times New Roman" w:hAnsi="Times New Roman" w:cs="Times New Roman"/>
          <w:sz w:val="24"/>
          <w:szCs w:val="24"/>
        </w:rPr>
        <w:t>ES</w:t>
      </w:r>
      <w:r w:rsidR="004F2B4F">
        <w:rPr>
          <w:rStyle w:val="normaltextrun"/>
        </w:rPr>
        <w:t xml:space="preserve"> </w:t>
      </w:r>
      <w:r w:rsidRPr="00AC3C52" w:rsidR="004F2B4F">
        <w:rPr>
          <w:rStyle w:val="normaltextrun"/>
          <w:rFonts w:ascii="Times New Roman" w:hAnsi="Times New Roman" w:cs="Times New Roman"/>
          <w:sz w:val="24"/>
          <w:szCs w:val="24"/>
        </w:rPr>
        <w:t>atvērtības</w:t>
      </w:r>
      <w:r w:rsidR="004F2B4F">
        <w:rPr>
          <w:rStyle w:val="normaltextrun"/>
        </w:rPr>
        <w:t xml:space="preserve"> </w:t>
      </w:r>
      <w:r w:rsidRPr="00AC3C52" w:rsidR="004F2B4F">
        <w:rPr>
          <w:rStyle w:val="normaltextrun"/>
          <w:rFonts w:ascii="Times New Roman" w:hAnsi="Times New Roman" w:cs="Times New Roman"/>
          <w:sz w:val="24"/>
          <w:szCs w:val="24"/>
        </w:rPr>
        <w:t>principu</w:t>
      </w:r>
      <w:r w:rsidR="004F2B4F">
        <w:rPr>
          <w:rStyle w:val="normaltextrun"/>
        </w:rPr>
        <w:t xml:space="preserve"> </w:t>
      </w:r>
      <w:r w:rsidRPr="00AC3C52" w:rsidR="004F2B4F">
        <w:rPr>
          <w:rStyle w:val="normaltextrun"/>
          <w:rFonts w:ascii="Times New Roman" w:hAnsi="Times New Roman" w:cs="Times New Roman"/>
          <w:sz w:val="24"/>
          <w:szCs w:val="24"/>
        </w:rPr>
        <w:t>attiecībā</w:t>
      </w:r>
      <w:r w:rsidR="004F2B4F">
        <w:rPr>
          <w:rStyle w:val="normaltextrun"/>
        </w:rPr>
        <w:t xml:space="preserve"> </w:t>
      </w:r>
      <w:r w:rsidRPr="00AC3C52" w:rsidR="004F2B4F">
        <w:rPr>
          <w:rStyle w:val="normaltextrun"/>
          <w:rFonts w:ascii="Times New Roman" w:hAnsi="Times New Roman" w:cs="Times New Roman"/>
          <w:sz w:val="24"/>
          <w:szCs w:val="24"/>
        </w:rPr>
        <w:t>pret</w:t>
      </w:r>
      <w:r w:rsidR="004F2B4F">
        <w:rPr>
          <w:rStyle w:val="normaltextrun"/>
        </w:rPr>
        <w:t xml:space="preserve"> </w:t>
      </w:r>
      <w:r w:rsidRPr="00AC3C52" w:rsidR="004F2B4F">
        <w:rPr>
          <w:rStyle w:val="normaltextrun"/>
          <w:rFonts w:ascii="Times New Roman" w:hAnsi="Times New Roman" w:cs="Times New Roman"/>
          <w:sz w:val="24"/>
          <w:szCs w:val="24"/>
        </w:rPr>
        <w:t>treš</w:t>
      </w:r>
      <w:r w:rsidR="004F2B4F">
        <w:rPr>
          <w:rStyle w:val="normaltextrun"/>
          <w:rFonts w:ascii="Times New Roman" w:hAnsi="Times New Roman" w:cs="Times New Roman"/>
          <w:sz w:val="24"/>
          <w:szCs w:val="24"/>
        </w:rPr>
        <w:t>aj</w:t>
      </w:r>
      <w:r w:rsidRPr="00AC3C52" w:rsidR="004F2B4F">
        <w:rPr>
          <w:rStyle w:val="normaltextrun"/>
          <w:rFonts w:ascii="Times New Roman" w:hAnsi="Times New Roman" w:cs="Times New Roman"/>
          <w:sz w:val="24"/>
          <w:szCs w:val="24"/>
        </w:rPr>
        <w:t>ām</w:t>
      </w:r>
      <w:r w:rsidR="004F2B4F">
        <w:rPr>
          <w:rStyle w:val="normaltextrun"/>
        </w:rPr>
        <w:t xml:space="preserve"> </w:t>
      </w:r>
      <w:r w:rsidRPr="00AC3C52" w:rsidR="004F2B4F">
        <w:rPr>
          <w:rStyle w:val="normaltextrun"/>
          <w:rFonts w:ascii="Times New Roman" w:hAnsi="Times New Roman" w:cs="Times New Roman"/>
          <w:sz w:val="24"/>
          <w:szCs w:val="24"/>
        </w:rPr>
        <w:t>valstīm.</w:t>
      </w:r>
    </w:p>
    <w:p w:rsidRPr="00F74101" w:rsidR="00C66265" w:rsidP="00F74101" w:rsidRDefault="000F0B36" w14:paraId="228CD502" w14:textId="4CFE73A8">
      <w:pPr>
        <w:spacing w:after="0"/>
        <w:ind w:firstLine="720"/>
        <w:jc w:val="both"/>
        <w:rPr>
          <w:rStyle w:val="normaltextrun"/>
          <w:rFonts w:ascii="Times New Roman" w:hAnsi="Times New Roman" w:cs="Times New Roman"/>
          <w:sz w:val="24"/>
          <w:szCs w:val="24"/>
        </w:rPr>
      </w:pPr>
      <w:r w:rsidRPr="000F0B36">
        <w:rPr>
          <w:rStyle w:val="normaltextrun"/>
          <w:rFonts w:ascii="Times New Roman" w:hAnsi="Times New Roman" w:cs="Times New Roman"/>
          <w:sz w:val="24"/>
          <w:szCs w:val="24"/>
        </w:rPr>
        <w:t>Viens</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no</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būtiskajiem</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izaicinājumiem</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digitālo</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tehnoloģiju</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attīstīšanā</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ir</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finansējums.</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Pēdējos</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gados</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ES</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finansējums</w:t>
      </w:r>
      <w:r w:rsidR="00F550CC">
        <w:rPr>
          <w:rStyle w:val="normaltextrun"/>
          <w:rFonts w:ascii="Times New Roman" w:hAnsi="Times New Roman" w:cs="Times New Roman"/>
          <w:sz w:val="24"/>
          <w:szCs w:val="24"/>
        </w:rPr>
        <w:t xml:space="preserve"> pētniecībai un attīstībai</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digitālo</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tehnoloģiju</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jomā</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ir</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palielinājies,</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tomēr</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ieguldījumi</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pētniecībā</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un</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inovācijā</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salīdzinot</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ar</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publiskajiem</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un</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privātajiem</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ieguldījumiem</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citos</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pasaules</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reģionos</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joprojām</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ir</w:t>
      </w:r>
      <w:r>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zemi.</w:t>
      </w:r>
    </w:p>
    <w:p w:rsidR="000F0B36" w:rsidP="00F74101" w:rsidRDefault="007547CA" w14:paraId="285D18FD" w14:textId="089D3E3B">
      <w:pPr>
        <w:spacing w:after="0"/>
        <w:ind w:firstLine="720"/>
        <w:jc w:val="both"/>
        <w:rPr>
          <w:rStyle w:val="normaltextrun"/>
          <w:rFonts w:ascii="Times New Roman" w:hAnsi="Times New Roman" w:cs="Times New Roman"/>
          <w:sz w:val="24"/>
          <w:szCs w:val="24"/>
        </w:rPr>
      </w:pPr>
      <w:r w:rsidRPr="00AC3C52">
        <w:rPr>
          <w:rStyle w:val="normaltextrun"/>
          <w:rFonts w:ascii="Times New Roman" w:hAnsi="Times New Roman" w:eastAsia="Times New Roman" w:cs="Times New Roman"/>
          <w:sz w:val="24"/>
          <w:szCs w:val="24"/>
          <w:lang w:eastAsia="lv-LV"/>
        </w:rPr>
        <w:t>Atzīstot,</w:t>
      </w:r>
      <w:r w:rsidR="000F0B36">
        <w:rPr>
          <w:rStyle w:val="normaltextrun"/>
          <w:rFonts w:ascii="Times New Roman" w:hAnsi="Times New Roman" w:eastAsia="Times New Roman" w:cs="Times New Roman"/>
          <w:sz w:val="24"/>
          <w:szCs w:val="24"/>
          <w:lang w:eastAsia="lv-LV"/>
        </w:rPr>
        <w:t xml:space="preserve"> </w:t>
      </w:r>
      <w:r w:rsidRPr="00AC3C52">
        <w:rPr>
          <w:rStyle w:val="normaltextrun"/>
          <w:rFonts w:ascii="Times New Roman" w:hAnsi="Times New Roman" w:eastAsia="Times New Roman" w:cs="Times New Roman"/>
          <w:sz w:val="24"/>
          <w:szCs w:val="24"/>
          <w:lang w:eastAsia="lv-LV"/>
        </w:rPr>
        <w:t>ka</w:t>
      </w:r>
      <w:r w:rsidR="000F0B36">
        <w:rPr>
          <w:rStyle w:val="normaltextrun"/>
          <w:rFonts w:ascii="Times New Roman" w:hAnsi="Times New Roman" w:eastAsia="Times New Roman" w:cs="Times New Roman"/>
          <w:sz w:val="24"/>
          <w:szCs w:val="24"/>
          <w:lang w:eastAsia="lv-LV"/>
        </w:rPr>
        <w:t xml:space="preserve"> </w:t>
      </w:r>
      <w:r w:rsidRPr="00AC3C52">
        <w:rPr>
          <w:rStyle w:val="normaltextrun"/>
          <w:rFonts w:ascii="Times New Roman" w:hAnsi="Times New Roman" w:eastAsia="Times New Roman" w:cs="Times New Roman"/>
          <w:sz w:val="24"/>
          <w:szCs w:val="24"/>
          <w:lang w:eastAsia="lv-LV"/>
        </w:rPr>
        <w:t>ES</w:t>
      </w:r>
      <w:r w:rsidR="00480193">
        <w:rPr>
          <w:rStyle w:val="normaltextrun"/>
          <w:rFonts w:ascii="Times New Roman" w:hAnsi="Times New Roman" w:eastAsia="Times New Roman" w:cs="Times New Roman"/>
          <w:sz w:val="24"/>
          <w:szCs w:val="24"/>
          <w:lang w:eastAsia="lv-LV"/>
        </w:rPr>
        <w:t xml:space="preserve"> </w:t>
      </w:r>
      <w:r w:rsidR="005F1B02">
        <w:rPr>
          <w:rStyle w:val="normaltextrun"/>
          <w:rFonts w:ascii="Times New Roman" w:hAnsi="Times New Roman" w:cs="Times New Roman"/>
          <w:sz w:val="24"/>
          <w:szCs w:val="24"/>
        </w:rPr>
        <w:t>i</w:t>
      </w:r>
      <w:r w:rsidR="002763D4">
        <w:rPr>
          <w:rStyle w:val="normaltextrun"/>
          <w:rFonts w:ascii="Times New Roman" w:hAnsi="Times New Roman" w:cs="Times New Roman"/>
          <w:sz w:val="24"/>
          <w:szCs w:val="24"/>
        </w:rPr>
        <w:t>nformācijas un komunikācijas</w:t>
      </w:r>
      <w:r w:rsidR="00FB05BF">
        <w:rPr>
          <w:rStyle w:val="normaltextrun"/>
          <w:rFonts w:ascii="Times New Roman" w:hAnsi="Times New Roman" w:cs="Times New Roman"/>
          <w:sz w:val="24"/>
          <w:szCs w:val="24"/>
        </w:rPr>
        <w:t xml:space="preserve"> tehnoloģiju</w:t>
      </w:r>
      <w:r w:rsidR="002763D4">
        <w:rPr>
          <w:rStyle w:val="normaltextrun"/>
          <w:rFonts w:ascii="Times New Roman" w:hAnsi="Times New Roman" w:cs="Times New Roman"/>
          <w:sz w:val="24"/>
          <w:szCs w:val="24"/>
        </w:rPr>
        <w:t xml:space="preserve"> </w:t>
      </w:r>
      <w:r w:rsidRPr="002763D4" w:rsidR="002763D4">
        <w:rPr>
          <w:rStyle w:val="normaltextrun"/>
          <w:rFonts w:ascii="Times New Roman" w:hAnsi="Times New Roman" w:cs="Times New Roman"/>
          <w:sz w:val="24"/>
          <w:szCs w:val="24"/>
        </w:rPr>
        <w:t>(turpmāk – IKT)</w:t>
      </w:r>
      <w:r w:rsidRPr="00F74101" w:rsidR="002763D4">
        <w:rPr>
          <w:rStyle w:val="normaltextrun"/>
          <w:rFonts w:ascii="Times New Roman" w:hAnsi="Times New Roman" w:cs="Times New Roman"/>
          <w:sz w:val="24"/>
          <w:szCs w:val="24"/>
        </w:rPr>
        <w:t xml:space="preserve"> </w:t>
      </w:r>
      <w:r w:rsidR="00480193">
        <w:rPr>
          <w:rStyle w:val="normaltextrun"/>
          <w:rFonts w:ascii="Times New Roman" w:hAnsi="Times New Roman" w:eastAsia="Times New Roman" w:cs="Times New Roman"/>
          <w:sz w:val="24"/>
          <w:szCs w:val="24"/>
          <w:lang w:eastAsia="lv-LV"/>
        </w:rPr>
        <w:t>jomā atpaliek no pasaules lielvalstīm</w:t>
      </w:r>
      <w:r w:rsidRPr="00AC3C52">
        <w:rPr>
          <w:rStyle w:val="normaltextrun"/>
          <w:rFonts w:ascii="Times New Roman" w:hAnsi="Times New Roman" w:eastAsia="Times New Roman" w:cs="Times New Roman"/>
          <w:sz w:val="24"/>
          <w:szCs w:val="24"/>
          <w:lang w:eastAsia="lv-LV"/>
        </w:rPr>
        <w:t>,</w:t>
      </w:r>
      <w:r w:rsidR="000F0B36">
        <w:rPr>
          <w:rStyle w:val="normaltextrun"/>
          <w:rFonts w:ascii="Times New Roman" w:hAnsi="Times New Roman" w:eastAsia="Times New Roman" w:cs="Times New Roman"/>
          <w:sz w:val="24"/>
          <w:szCs w:val="24"/>
          <w:lang w:eastAsia="lv-LV"/>
        </w:rPr>
        <w:t xml:space="preserve"> </w:t>
      </w:r>
      <w:r w:rsidRPr="00AC3C52">
        <w:rPr>
          <w:rStyle w:val="normaltextrun"/>
          <w:rFonts w:ascii="Times New Roman" w:hAnsi="Times New Roman" w:eastAsia="Times New Roman" w:cs="Times New Roman"/>
          <w:sz w:val="24"/>
          <w:szCs w:val="24"/>
          <w:lang w:eastAsia="lv-LV"/>
        </w:rPr>
        <w:t>ES</w:t>
      </w:r>
      <w:r w:rsidR="000F0B36">
        <w:rPr>
          <w:rStyle w:val="normaltextrun"/>
          <w:rFonts w:ascii="Times New Roman" w:hAnsi="Times New Roman" w:eastAsia="Times New Roman" w:cs="Times New Roman"/>
          <w:sz w:val="24"/>
          <w:szCs w:val="24"/>
          <w:lang w:eastAsia="lv-LV"/>
        </w:rPr>
        <w:t xml:space="preserve"> </w:t>
      </w:r>
      <w:r w:rsidRPr="00AC3C52">
        <w:rPr>
          <w:rStyle w:val="normaltextrun"/>
          <w:rFonts w:ascii="Times New Roman" w:hAnsi="Times New Roman" w:eastAsia="Times New Roman" w:cs="Times New Roman"/>
          <w:sz w:val="24"/>
          <w:szCs w:val="24"/>
          <w:lang w:eastAsia="lv-LV"/>
        </w:rPr>
        <w:t>ekonomisko</w:t>
      </w:r>
      <w:r w:rsidR="000F0B36">
        <w:rPr>
          <w:rStyle w:val="normaltextrun"/>
          <w:rFonts w:ascii="Times New Roman" w:hAnsi="Times New Roman" w:eastAsia="Times New Roman" w:cs="Times New Roman"/>
          <w:sz w:val="24"/>
          <w:szCs w:val="24"/>
          <w:lang w:eastAsia="lv-LV"/>
        </w:rPr>
        <w:t xml:space="preserve"> </w:t>
      </w:r>
      <w:r w:rsidRPr="00AC3C52">
        <w:rPr>
          <w:rStyle w:val="normaltextrun"/>
          <w:rFonts w:ascii="Times New Roman" w:hAnsi="Times New Roman" w:eastAsia="Times New Roman" w:cs="Times New Roman"/>
          <w:sz w:val="24"/>
          <w:szCs w:val="24"/>
          <w:lang w:eastAsia="lv-LV"/>
        </w:rPr>
        <w:t>attīstību</w:t>
      </w:r>
      <w:r w:rsidR="000F0B36">
        <w:rPr>
          <w:rStyle w:val="normaltextrun"/>
          <w:rFonts w:ascii="Times New Roman" w:hAnsi="Times New Roman" w:eastAsia="Times New Roman" w:cs="Times New Roman"/>
          <w:sz w:val="24"/>
          <w:szCs w:val="24"/>
          <w:lang w:eastAsia="lv-LV"/>
        </w:rPr>
        <w:t xml:space="preserve"> </w:t>
      </w:r>
      <w:r w:rsidRPr="00AC3C52">
        <w:rPr>
          <w:rStyle w:val="normaltextrun"/>
          <w:rFonts w:ascii="Times New Roman" w:hAnsi="Times New Roman" w:eastAsia="Times New Roman" w:cs="Times New Roman"/>
          <w:sz w:val="24"/>
          <w:szCs w:val="24"/>
          <w:lang w:eastAsia="lv-LV"/>
        </w:rPr>
        <w:t>būtiski</w:t>
      </w:r>
      <w:r w:rsidR="000F0B36">
        <w:rPr>
          <w:rStyle w:val="normaltextrun"/>
          <w:rFonts w:ascii="Times New Roman" w:hAnsi="Times New Roman" w:eastAsia="Times New Roman" w:cs="Times New Roman"/>
          <w:sz w:val="24"/>
          <w:szCs w:val="24"/>
          <w:lang w:eastAsia="lv-LV"/>
        </w:rPr>
        <w:t xml:space="preserve"> </w:t>
      </w:r>
      <w:r w:rsidRPr="00AC3C52">
        <w:rPr>
          <w:rStyle w:val="normaltextrun"/>
          <w:rFonts w:ascii="Times New Roman" w:hAnsi="Times New Roman" w:eastAsia="Times New Roman" w:cs="Times New Roman"/>
          <w:sz w:val="24"/>
          <w:szCs w:val="24"/>
          <w:lang w:eastAsia="lv-LV"/>
        </w:rPr>
        <w:t>virza</w:t>
      </w:r>
      <w:r w:rsidR="00CF52F5">
        <w:rPr>
          <w:rStyle w:val="normaltextrun"/>
          <w:rFonts w:ascii="Times New Roman" w:hAnsi="Times New Roman" w:eastAsia="Times New Roman" w:cs="Times New Roman"/>
          <w:sz w:val="24"/>
          <w:szCs w:val="24"/>
          <w:lang w:eastAsia="lv-LV"/>
        </w:rPr>
        <w:t xml:space="preserve"> mazie un vidējie uzņēmumi</w:t>
      </w:r>
      <w:r w:rsidRPr="00AC3C52">
        <w:rPr>
          <w:rStyle w:val="normaltextrun"/>
          <w:rFonts w:ascii="Times New Roman" w:hAnsi="Times New Roman" w:eastAsia="Times New Roman" w:cs="Times New Roman"/>
          <w:sz w:val="24"/>
          <w:szCs w:val="24"/>
          <w:lang w:eastAsia="lv-LV"/>
        </w:rPr>
        <w:t>,</w:t>
      </w:r>
      <w:r w:rsidR="000F0B36">
        <w:rPr>
          <w:rStyle w:val="normaltextrun"/>
          <w:rFonts w:ascii="Times New Roman" w:hAnsi="Times New Roman" w:eastAsia="Times New Roman" w:cs="Times New Roman"/>
          <w:sz w:val="24"/>
          <w:szCs w:val="24"/>
          <w:lang w:eastAsia="lv-LV"/>
        </w:rPr>
        <w:t xml:space="preserve"> </w:t>
      </w:r>
      <w:r w:rsidRPr="00AC3C52">
        <w:rPr>
          <w:rStyle w:val="normaltextrun"/>
          <w:rFonts w:ascii="Times New Roman" w:hAnsi="Times New Roman" w:eastAsia="Times New Roman" w:cs="Times New Roman"/>
          <w:sz w:val="24"/>
          <w:szCs w:val="24"/>
          <w:lang w:eastAsia="lv-LV"/>
        </w:rPr>
        <w:t>kas</w:t>
      </w:r>
      <w:r w:rsidR="000F0B36">
        <w:rPr>
          <w:rStyle w:val="normaltextrun"/>
          <w:rFonts w:ascii="Times New Roman" w:hAnsi="Times New Roman" w:eastAsia="Times New Roman" w:cs="Times New Roman"/>
          <w:sz w:val="24"/>
          <w:szCs w:val="24"/>
          <w:lang w:eastAsia="lv-LV"/>
        </w:rPr>
        <w:t xml:space="preserve"> </w:t>
      </w:r>
      <w:r w:rsidRPr="00AC3C52">
        <w:rPr>
          <w:rStyle w:val="normaltextrun"/>
          <w:rFonts w:ascii="Times New Roman" w:hAnsi="Times New Roman" w:eastAsia="Times New Roman" w:cs="Times New Roman"/>
          <w:sz w:val="24"/>
          <w:szCs w:val="24"/>
          <w:lang w:eastAsia="lv-LV"/>
        </w:rPr>
        <w:t>ir</w:t>
      </w:r>
      <w:r w:rsidR="000F0B36">
        <w:rPr>
          <w:rStyle w:val="normaltextrun"/>
          <w:rFonts w:ascii="Times New Roman" w:hAnsi="Times New Roman" w:eastAsia="Times New Roman" w:cs="Times New Roman"/>
          <w:sz w:val="24"/>
          <w:szCs w:val="24"/>
          <w:lang w:eastAsia="lv-LV"/>
        </w:rPr>
        <w:t xml:space="preserve"> </w:t>
      </w:r>
      <w:r w:rsidRPr="00AC3C52">
        <w:rPr>
          <w:rStyle w:val="normaltextrun"/>
          <w:rFonts w:ascii="Times New Roman" w:hAnsi="Times New Roman" w:eastAsia="Times New Roman" w:cs="Times New Roman"/>
          <w:sz w:val="24"/>
          <w:szCs w:val="24"/>
          <w:lang w:eastAsia="lv-LV"/>
        </w:rPr>
        <w:t>elastīgi,</w:t>
      </w:r>
      <w:r w:rsidR="000F0B36">
        <w:rPr>
          <w:rStyle w:val="normaltextrun"/>
          <w:rFonts w:ascii="Times New Roman" w:hAnsi="Times New Roman" w:eastAsia="Times New Roman" w:cs="Times New Roman"/>
          <w:sz w:val="24"/>
          <w:szCs w:val="24"/>
          <w:lang w:eastAsia="lv-LV"/>
        </w:rPr>
        <w:t xml:space="preserve"> </w:t>
      </w:r>
      <w:r w:rsidRPr="00AC3C52">
        <w:rPr>
          <w:rStyle w:val="normaltextrun"/>
          <w:rFonts w:ascii="Times New Roman" w:hAnsi="Times New Roman" w:eastAsia="Times New Roman" w:cs="Times New Roman"/>
          <w:sz w:val="24"/>
          <w:szCs w:val="24"/>
          <w:lang w:eastAsia="lv-LV"/>
        </w:rPr>
        <w:t>spējīgi</w:t>
      </w:r>
      <w:r w:rsidR="000F0B36">
        <w:rPr>
          <w:rStyle w:val="normaltextrun"/>
          <w:rFonts w:ascii="Times New Roman" w:hAnsi="Times New Roman" w:eastAsia="Times New Roman" w:cs="Times New Roman"/>
          <w:sz w:val="24"/>
          <w:szCs w:val="24"/>
          <w:lang w:eastAsia="lv-LV"/>
        </w:rPr>
        <w:t xml:space="preserve"> </w:t>
      </w:r>
      <w:r w:rsidRPr="00AC3C52">
        <w:rPr>
          <w:rStyle w:val="normaltextrun"/>
          <w:rFonts w:ascii="Times New Roman" w:hAnsi="Times New Roman" w:eastAsia="Times New Roman" w:cs="Times New Roman"/>
          <w:sz w:val="24"/>
          <w:szCs w:val="24"/>
          <w:lang w:eastAsia="lv-LV"/>
        </w:rPr>
        <w:t>ātri</w:t>
      </w:r>
      <w:r w:rsidR="000F0B36">
        <w:rPr>
          <w:rStyle w:val="normaltextrun"/>
          <w:rFonts w:ascii="Times New Roman" w:hAnsi="Times New Roman" w:eastAsia="Times New Roman" w:cs="Times New Roman"/>
          <w:sz w:val="24"/>
          <w:szCs w:val="24"/>
          <w:lang w:eastAsia="lv-LV"/>
        </w:rPr>
        <w:t xml:space="preserve"> </w:t>
      </w:r>
      <w:r w:rsidRPr="00AC3C52">
        <w:rPr>
          <w:rStyle w:val="normaltextrun"/>
          <w:rFonts w:ascii="Times New Roman" w:hAnsi="Times New Roman" w:eastAsia="Times New Roman" w:cs="Times New Roman"/>
          <w:sz w:val="24"/>
          <w:szCs w:val="24"/>
          <w:lang w:eastAsia="lv-LV"/>
        </w:rPr>
        <w:t>pielāgoties,</w:t>
      </w:r>
      <w:r w:rsidR="000F0B36">
        <w:rPr>
          <w:rStyle w:val="normaltextrun"/>
          <w:rFonts w:ascii="Times New Roman" w:hAnsi="Times New Roman" w:eastAsia="Times New Roman" w:cs="Times New Roman"/>
          <w:sz w:val="24"/>
          <w:szCs w:val="24"/>
          <w:lang w:eastAsia="lv-LV"/>
        </w:rPr>
        <w:t xml:space="preserve"> </w:t>
      </w:r>
      <w:r w:rsidRPr="00AC3C52">
        <w:rPr>
          <w:rStyle w:val="normaltextrun"/>
          <w:rFonts w:ascii="Times New Roman" w:hAnsi="Times New Roman" w:eastAsia="Times New Roman" w:cs="Times New Roman"/>
          <w:sz w:val="24"/>
          <w:szCs w:val="24"/>
          <w:lang w:eastAsia="lv-LV"/>
        </w:rPr>
        <w:t>šādi</w:t>
      </w:r>
      <w:r w:rsidR="000F0B36">
        <w:rPr>
          <w:rStyle w:val="normaltextrun"/>
          <w:rFonts w:ascii="Times New Roman" w:hAnsi="Times New Roman" w:eastAsia="Times New Roman" w:cs="Times New Roman"/>
          <w:sz w:val="24"/>
          <w:szCs w:val="24"/>
          <w:lang w:eastAsia="lv-LV"/>
        </w:rPr>
        <w:t xml:space="preserve"> </w:t>
      </w:r>
      <w:r w:rsidRPr="00AC3C52" w:rsidR="000F1927">
        <w:rPr>
          <w:rStyle w:val="normaltextrun"/>
          <w:rFonts w:ascii="Times New Roman" w:hAnsi="Times New Roman" w:eastAsia="Times New Roman" w:cs="Times New Roman"/>
          <w:sz w:val="24"/>
          <w:szCs w:val="24"/>
          <w:lang w:eastAsia="lv-LV"/>
        </w:rPr>
        <w:t>kaut</w:t>
      </w:r>
      <w:r w:rsidR="000F0B36">
        <w:rPr>
          <w:rStyle w:val="normaltextrun"/>
          <w:rFonts w:ascii="Times New Roman" w:hAnsi="Times New Roman" w:eastAsia="Times New Roman" w:cs="Times New Roman"/>
          <w:sz w:val="24"/>
          <w:szCs w:val="24"/>
          <w:lang w:eastAsia="lv-LV"/>
        </w:rPr>
        <w:t xml:space="preserve"> </w:t>
      </w:r>
      <w:r w:rsidRPr="00AC3C52" w:rsidR="000F1927">
        <w:rPr>
          <w:rStyle w:val="normaltextrun"/>
          <w:rFonts w:ascii="Times New Roman" w:hAnsi="Times New Roman" w:eastAsia="Times New Roman" w:cs="Times New Roman"/>
          <w:sz w:val="24"/>
          <w:szCs w:val="24"/>
          <w:lang w:eastAsia="lv-LV"/>
        </w:rPr>
        <w:t>daļēji</w:t>
      </w:r>
      <w:r w:rsidR="000F0B36">
        <w:rPr>
          <w:rStyle w:val="normaltextrun"/>
          <w:rFonts w:ascii="Times New Roman" w:hAnsi="Times New Roman" w:eastAsia="Times New Roman" w:cs="Times New Roman"/>
          <w:sz w:val="24"/>
          <w:szCs w:val="24"/>
          <w:lang w:eastAsia="lv-LV"/>
        </w:rPr>
        <w:t xml:space="preserve"> </w:t>
      </w:r>
      <w:r w:rsidRPr="00AC3C52">
        <w:rPr>
          <w:rStyle w:val="normaltextrun"/>
          <w:rFonts w:ascii="Times New Roman" w:hAnsi="Times New Roman" w:eastAsia="Times New Roman" w:cs="Times New Roman"/>
          <w:sz w:val="24"/>
          <w:szCs w:val="24"/>
          <w:lang w:eastAsia="lv-LV"/>
        </w:rPr>
        <w:t>kompensējot</w:t>
      </w:r>
      <w:r w:rsidR="000F0B36">
        <w:rPr>
          <w:rStyle w:val="normaltextrun"/>
          <w:rFonts w:ascii="Times New Roman" w:hAnsi="Times New Roman" w:eastAsia="Times New Roman" w:cs="Times New Roman"/>
          <w:sz w:val="24"/>
          <w:szCs w:val="24"/>
          <w:lang w:eastAsia="lv-LV"/>
        </w:rPr>
        <w:t xml:space="preserve"> </w:t>
      </w:r>
      <w:r w:rsidRPr="00AC3C52">
        <w:rPr>
          <w:rStyle w:val="normaltextrun"/>
          <w:rFonts w:ascii="Times New Roman" w:hAnsi="Times New Roman" w:eastAsia="Times New Roman" w:cs="Times New Roman"/>
          <w:sz w:val="24"/>
          <w:szCs w:val="24"/>
          <w:lang w:eastAsia="lv-LV"/>
        </w:rPr>
        <w:t>pasaules</w:t>
      </w:r>
      <w:r w:rsidR="000F0B36">
        <w:rPr>
          <w:rStyle w:val="normaltextrun"/>
          <w:rFonts w:ascii="Times New Roman" w:hAnsi="Times New Roman" w:eastAsia="Times New Roman" w:cs="Times New Roman"/>
          <w:sz w:val="24"/>
          <w:szCs w:val="24"/>
          <w:lang w:eastAsia="lv-LV"/>
        </w:rPr>
        <w:t xml:space="preserve"> </w:t>
      </w:r>
      <w:r w:rsidRPr="00AC3C52">
        <w:rPr>
          <w:rStyle w:val="normaltextrun"/>
          <w:rFonts w:ascii="Times New Roman" w:hAnsi="Times New Roman" w:eastAsia="Times New Roman" w:cs="Times New Roman"/>
          <w:sz w:val="24"/>
          <w:szCs w:val="24"/>
          <w:lang w:eastAsia="lv-LV"/>
        </w:rPr>
        <w:t>līmeņa</w:t>
      </w:r>
      <w:r w:rsidR="000F0B36">
        <w:rPr>
          <w:rStyle w:val="normaltextrun"/>
          <w:rFonts w:ascii="Times New Roman" w:hAnsi="Times New Roman" w:eastAsia="Times New Roman" w:cs="Times New Roman"/>
          <w:sz w:val="24"/>
          <w:szCs w:val="24"/>
          <w:lang w:eastAsia="lv-LV"/>
        </w:rPr>
        <w:t xml:space="preserve"> </w:t>
      </w:r>
      <w:r w:rsidRPr="00AC3C52">
        <w:rPr>
          <w:rStyle w:val="normaltextrun"/>
          <w:rFonts w:ascii="Times New Roman" w:hAnsi="Times New Roman" w:eastAsia="Times New Roman" w:cs="Times New Roman"/>
          <w:sz w:val="24"/>
          <w:szCs w:val="24"/>
          <w:lang w:eastAsia="lv-LV"/>
        </w:rPr>
        <w:t>tehnoloģisko</w:t>
      </w:r>
      <w:r w:rsidR="000F0B36">
        <w:rPr>
          <w:rStyle w:val="normaltextrun"/>
          <w:rFonts w:ascii="Times New Roman" w:hAnsi="Times New Roman" w:eastAsia="Times New Roman" w:cs="Times New Roman"/>
          <w:sz w:val="24"/>
          <w:szCs w:val="24"/>
          <w:lang w:eastAsia="lv-LV"/>
        </w:rPr>
        <w:t xml:space="preserve"> </w:t>
      </w:r>
      <w:r w:rsidRPr="00AC3C52">
        <w:rPr>
          <w:rStyle w:val="normaltextrun"/>
          <w:rFonts w:ascii="Times New Roman" w:hAnsi="Times New Roman" w:eastAsia="Times New Roman" w:cs="Times New Roman"/>
          <w:sz w:val="24"/>
          <w:szCs w:val="24"/>
          <w:lang w:eastAsia="lv-LV"/>
        </w:rPr>
        <w:t>uzņēmumu</w:t>
      </w:r>
      <w:r w:rsidR="000F0B36">
        <w:rPr>
          <w:rStyle w:val="normaltextrun"/>
          <w:rFonts w:ascii="Times New Roman" w:hAnsi="Times New Roman" w:eastAsia="Times New Roman" w:cs="Times New Roman"/>
          <w:sz w:val="24"/>
          <w:szCs w:val="24"/>
          <w:lang w:eastAsia="lv-LV"/>
        </w:rPr>
        <w:t xml:space="preserve"> </w:t>
      </w:r>
      <w:r w:rsidRPr="00AC3C52" w:rsidR="000F1927">
        <w:rPr>
          <w:rStyle w:val="normaltextrun"/>
          <w:rFonts w:ascii="Times New Roman" w:hAnsi="Times New Roman" w:eastAsia="Times New Roman" w:cs="Times New Roman"/>
          <w:sz w:val="24"/>
          <w:szCs w:val="24"/>
          <w:lang w:eastAsia="lv-LV"/>
        </w:rPr>
        <w:t>sniegto</w:t>
      </w:r>
      <w:r w:rsidR="000F0B36">
        <w:rPr>
          <w:rStyle w:val="normaltextrun"/>
          <w:rFonts w:ascii="Times New Roman" w:hAnsi="Times New Roman" w:eastAsia="Times New Roman" w:cs="Times New Roman"/>
          <w:sz w:val="24"/>
          <w:szCs w:val="24"/>
          <w:lang w:eastAsia="lv-LV"/>
        </w:rPr>
        <w:t xml:space="preserve"> </w:t>
      </w:r>
      <w:r w:rsidRPr="00AC3C52" w:rsidR="000F1927">
        <w:rPr>
          <w:rStyle w:val="normaltextrun"/>
          <w:rFonts w:ascii="Times New Roman" w:hAnsi="Times New Roman" w:eastAsia="Times New Roman" w:cs="Times New Roman"/>
          <w:sz w:val="24"/>
          <w:szCs w:val="24"/>
          <w:lang w:eastAsia="lv-LV"/>
        </w:rPr>
        <w:t>ieguldījumu</w:t>
      </w:r>
      <w:r w:rsidRPr="00AC3C52">
        <w:rPr>
          <w:rStyle w:val="normaltextrun"/>
          <w:rFonts w:ascii="Times New Roman" w:hAnsi="Times New Roman" w:eastAsia="Times New Roman" w:cs="Times New Roman"/>
          <w:sz w:val="24"/>
          <w:szCs w:val="24"/>
          <w:lang w:eastAsia="lv-LV"/>
        </w:rPr>
        <w:t>.</w:t>
      </w:r>
      <w:r w:rsidR="000F0B36">
        <w:rPr>
          <w:rStyle w:val="normaltextrun"/>
          <w:rFonts w:ascii="Times New Roman" w:hAnsi="Times New Roman" w:eastAsia="Times New Roman" w:cs="Times New Roman"/>
          <w:sz w:val="24"/>
          <w:szCs w:val="24"/>
          <w:lang w:eastAsia="lv-LV"/>
        </w:rPr>
        <w:t xml:space="preserve"> </w:t>
      </w:r>
      <w:r w:rsidRPr="00AC3C52">
        <w:rPr>
          <w:rStyle w:val="normaltextrun"/>
          <w:rFonts w:ascii="Times New Roman" w:hAnsi="Times New Roman" w:eastAsia="Times New Roman" w:cs="Times New Roman"/>
          <w:sz w:val="24"/>
          <w:szCs w:val="24"/>
          <w:lang w:eastAsia="lv-LV"/>
        </w:rPr>
        <w:t>Līdz</w:t>
      </w:r>
      <w:r w:rsidR="000F0B36">
        <w:rPr>
          <w:rStyle w:val="normaltextrun"/>
          <w:rFonts w:ascii="Times New Roman" w:hAnsi="Times New Roman" w:eastAsia="Times New Roman" w:cs="Times New Roman"/>
          <w:sz w:val="24"/>
          <w:szCs w:val="24"/>
          <w:lang w:eastAsia="lv-LV"/>
        </w:rPr>
        <w:t xml:space="preserve"> </w:t>
      </w:r>
      <w:r w:rsidRPr="00AC3C52">
        <w:rPr>
          <w:rStyle w:val="normaltextrun"/>
          <w:rFonts w:ascii="Times New Roman" w:hAnsi="Times New Roman" w:eastAsia="Times New Roman" w:cs="Times New Roman"/>
          <w:sz w:val="24"/>
          <w:szCs w:val="24"/>
          <w:lang w:eastAsia="lv-LV"/>
        </w:rPr>
        <w:t>ar</w:t>
      </w:r>
      <w:r w:rsidR="000F0B36">
        <w:rPr>
          <w:rStyle w:val="normaltextrun"/>
          <w:rFonts w:ascii="Times New Roman" w:hAnsi="Times New Roman" w:eastAsia="Times New Roman" w:cs="Times New Roman"/>
          <w:sz w:val="24"/>
          <w:szCs w:val="24"/>
          <w:lang w:eastAsia="lv-LV"/>
        </w:rPr>
        <w:t xml:space="preserve"> </w:t>
      </w:r>
      <w:r w:rsidRPr="00AC3C52">
        <w:rPr>
          <w:rStyle w:val="normaltextrun"/>
          <w:rFonts w:ascii="Times New Roman" w:hAnsi="Times New Roman" w:eastAsia="Times New Roman" w:cs="Times New Roman"/>
          <w:sz w:val="24"/>
          <w:szCs w:val="24"/>
          <w:lang w:eastAsia="lv-LV"/>
        </w:rPr>
        <w:t>to</w:t>
      </w:r>
      <w:r w:rsidR="000F0B36">
        <w:rPr>
          <w:rStyle w:val="normaltextrun"/>
          <w:rFonts w:ascii="Times New Roman" w:hAnsi="Times New Roman" w:eastAsia="Times New Roman" w:cs="Times New Roman"/>
          <w:sz w:val="24"/>
          <w:szCs w:val="24"/>
          <w:lang w:eastAsia="lv-LV"/>
        </w:rPr>
        <w:t xml:space="preserve"> </w:t>
      </w:r>
      <w:r w:rsidRPr="00AC3C52">
        <w:rPr>
          <w:rStyle w:val="normaltextrun"/>
          <w:rFonts w:ascii="Times New Roman" w:hAnsi="Times New Roman" w:eastAsia="Times New Roman" w:cs="Times New Roman"/>
          <w:sz w:val="24"/>
          <w:szCs w:val="24"/>
          <w:lang w:eastAsia="lv-LV"/>
        </w:rPr>
        <w:t>saskatām</w:t>
      </w:r>
      <w:r w:rsidR="002763D4">
        <w:rPr>
          <w:rStyle w:val="normaltextrun"/>
          <w:rFonts w:ascii="Times New Roman" w:hAnsi="Times New Roman" w:eastAsia="Times New Roman" w:cs="Times New Roman"/>
          <w:sz w:val="24"/>
          <w:szCs w:val="24"/>
          <w:lang w:eastAsia="lv-LV"/>
        </w:rPr>
        <w:t xml:space="preserve"> Eiropas mazos un vidējos uzņēmumus kā potenciālus MI tehnoloģijas aktīvus izmantotājus, lai sniegtu ieguldījumu Covid-19 izraisītās krīzes seku novēršanā</w:t>
      </w:r>
      <w:r w:rsidR="005F1B02">
        <w:rPr>
          <w:rStyle w:val="normaltextrun"/>
          <w:rFonts w:ascii="Times New Roman" w:hAnsi="Times New Roman" w:eastAsia="Times New Roman" w:cs="Times New Roman"/>
          <w:sz w:val="24"/>
          <w:szCs w:val="24"/>
          <w:lang w:eastAsia="lv-LV"/>
        </w:rPr>
        <w:t xml:space="preserve"> un</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veicinātu</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novatoriskāku,</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efektīvāku,</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ilgtspējīgu</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un</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konkurētspējīgu</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ekonomiku,</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kā</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arī</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plašu</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sabiedrības</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ieguvumu</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klāstu,</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piemēram,</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uzlabojot</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iedzīvotāju</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drošību,</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sabiedrības</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labklājību,</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izglītību</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un</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apmācību,</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veselības</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aprūpi</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vai</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atbalstot</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klimata</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pārmaiņu</w:t>
      </w:r>
      <w:r w:rsidR="000F0B36">
        <w:rPr>
          <w:rStyle w:val="normaltextrun"/>
          <w:rFonts w:ascii="Times New Roman" w:hAnsi="Times New Roman" w:cs="Times New Roman"/>
          <w:sz w:val="24"/>
          <w:szCs w:val="24"/>
        </w:rPr>
        <w:t xml:space="preserve"> mazināšanu un pielāgošanos tām.</w:t>
      </w:r>
    </w:p>
    <w:p w:rsidR="00F74101" w:rsidP="00F74101" w:rsidRDefault="00F74101" w14:paraId="7F84EF43" w14:textId="5C20FF03">
      <w:pPr>
        <w:spacing w:after="0"/>
        <w:ind w:firstLine="720"/>
        <w:jc w:val="both"/>
        <w:rPr>
          <w:rStyle w:val="normaltextrun"/>
          <w:rFonts w:ascii="Times New Roman" w:hAnsi="Times New Roman" w:cs="Times New Roman"/>
          <w:sz w:val="24"/>
          <w:szCs w:val="24"/>
        </w:rPr>
      </w:pPr>
      <w:r w:rsidRPr="00F74101">
        <w:rPr>
          <w:rStyle w:val="normaltextrun"/>
          <w:rFonts w:ascii="Times New Roman" w:hAnsi="Times New Roman" w:cs="Times New Roman"/>
          <w:sz w:val="24"/>
          <w:szCs w:val="24"/>
        </w:rPr>
        <w:t xml:space="preserve">Arī nepietiekams </w:t>
      </w:r>
      <w:r w:rsidRPr="002763D4">
        <w:rPr>
          <w:rStyle w:val="normaltextrun"/>
          <w:rFonts w:ascii="Times New Roman" w:hAnsi="Times New Roman" w:cs="Times New Roman"/>
          <w:sz w:val="24"/>
          <w:szCs w:val="24"/>
        </w:rPr>
        <w:t>IKT</w:t>
      </w:r>
      <w:r w:rsidRPr="00F74101">
        <w:rPr>
          <w:rStyle w:val="normaltextrun"/>
          <w:rFonts w:ascii="Times New Roman" w:hAnsi="Times New Roman" w:cs="Times New Roman"/>
          <w:sz w:val="24"/>
          <w:szCs w:val="24"/>
        </w:rPr>
        <w:t xml:space="preserve"> speciālistu īpatsvars darbaspēkā kavē digitālo transformāciju, ietekmējot arī darbaspēka darba ražīgumu nepietiekamas digitālo tehnoloģiju izmantošanas dēļ uzņēmumos, kavējot </w:t>
      </w:r>
      <w:r>
        <w:rPr>
          <w:rStyle w:val="normaltextrun"/>
          <w:rFonts w:ascii="Times New Roman" w:hAnsi="Times New Roman" w:cs="Times New Roman"/>
          <w:sz w:val="24"/>
          <w:szCs w:val="24"/>
        </w:rPr>
        <w:t>MI</w:t>
      </w:r>
      <w:r w:rsidRPr="00F74101">
        <w:rPr>
          <w:rStyle w:val="normaltextrun"/>
          <w:rFonts w:ascii="Times New Roman" w:hAnsi="Times New Roman" w:cs="Times New Roman"/>
          <w:sz w:val="24"/>
          <w:szCs w:val="24"/>
        </w:rPr>
        <w:t xml:space="preserve"> un datu tehnoloģiju izmantošanu. Tas īpaši izjūtams laikā, kad būtu </w:t>
      </w:r>
      <w:r w:rsidR="00365A14">
        <w:rPr>
          <w:rStyle w:val="normaltextrun"/>
          <w:rFonts w:ascii="Times New Roman" w:hAnsi="Times New Roman" w:cs="Times New Roman"/>
          <w:sz w:val="24"/>
          <w:szCs w:val="24"/>
        </w:rPr>
        <w:t xml:space="preserve">svarīgi </w:t>
      </w:r>
      <w:r w:rsidRPr="00F74101">
        <w:rPr>
          <w:rStyle w:val="normaltextrun"/>
          <w:rFonts w:ascii="Times New Roman" w:hAnsi="Times New Roman" w:cs="Times New Roman"/>
          <w:sz w:val="24"/>
          <w:szCs w:val="24"/>
        </w:rPr>
        <w:t>reaģēt uz tirgus nepieciešamībām ārkārtas apstākļos. Rīcību</w:t>
      </w:r>
      <w:r w:rsidR="007E2AD5">
        <w:rPr>
          <w:rStyle w:val="normaltextrun"/>
          <w:rFonts w:ascii="Times New Roman" w:hAnsi="Times New Roman" w:cs="Times New Roman"/>
          <w:sz w:val="24"/>
          <w:szCs w:val="24"/>
        </w:rPr>
        <w:t>, kuras mērķis ir</w:t>
      </w:r>
      <w:r w:rsidRPr="00F74101">
        <w:rPr>
          <w:rStyle w:val="normaltextrun"/>
          <w:rFonts w:ascii="Times New Roman" w:hAnsi="Times New Roman" w:cs="Times New Roman"/>
          <w:sz w:val="24"/>
          <w:szCs w:val="24"/>
        </w:rPr>
        <w:t xml:space="preserve">  palielināt IKT speciālistu skaitu</w:t>
      </w:r>
      <w:r w:rsidR="007E2AD5">
        <w:rPr>
          <w:rStyle w:val="normaltextrun"/>
          <w:rFonts w:ascii="Times New Roman" w:hAnsi="Times New Roman" w:cs="Times New Roman"/>
          <w:sz w:val="24"/>
          <w:szCs w:val="24"/>
        </w:rPr>
        <w:t>,</w:t>
      </w:r>
      <w:r w:rsidRPr="00F74101">
        <w:rPr>
          <w:rStyle w:val="normaltextrun"/>
          <w:rFonts w:ascii="Times New Roman" w:hAnsi="Times New Roman" w:cs="Times New Roman"/>
          <w:sz w:val="24"/>
          <w:szCs w:val="24"/>
        </w:rPr>
        <w:t xml:space="preserve"> būtu jāpapildina</w:t>
      </w:r>
      <w:r w:rsidR="007E2AD5">
        <w:rPr>
          <w:rStyle w:val="normaltextrun"/>
          <w:rFonts w:ascii="Times New Roman" w:hAnsi="Times New Roman" w:cs="Times New Roman"/>
          <w:sz w:val="24"/>
          <w:szCs w:val="24"/>
        </w:rPr>
        <w:t xml:space="preserve"> ar</w:t>
      </w:r>
      <w:r w:rsidRPr="00F74101">
        <w:rPr>
          <w:rStyle w:val="normaltextrun"/>
          <w:rFonts w:ascii="Times New Roman" w:hAnsi="Times New Roman" w:cs="Times New Roman"/>
          <w:sz w:val="24"/>
          <w:szCs w:val="24"/>
        </w:rPr>
        <w:t xml:space="preserve"> nacionālām iniciatīvām digitālo prasmju celšanai sabiedrībai kopumā un uzņēmumos, nosakot tām augstu prioritāti, lai esošajos un līdzvērtīgos ārkārtas apstākļos komercdarbība sekmīgi turpinātos un sniegtu kopēju ekonomisko pienesumu valstij.</w:t>
      </w:r>
    </w:p>
    <w:p w:rsidR="000F0B36" w:rsidP="00F74101" w:rsidRDefault="000F1927" w14:paraId="23BF4F7D" w14:textId="77777777">
      <w:pPr>
        <w:spacing w:after="0"/>
        <w:ind w:firstLine="720"/>
        <w:jc w:val="both"/>
        <w:rPr>
          <w:rStyle w:val="normaltextrun"/>
          <w:rFonts w:ascii="Times New Roman" w:hAnsi="Times New Roman" w:cs="Times New Roman"/>
          <w:sz w:val="24"/>
          <w:szCs w:val="24"/>
        </w:rPr>
      </w:pPr>
      <w:r w:rsidRPr="00AC3C52">
        <w:rPr>
          <w:rStyle w:val="normaltextrun"/>
          <w:rFonts w:ascii="Times New Roman" w:hAnsi="Times New Roman" w:eastAsia="Times New Roman" w:cs="Times New Roman"/>
          <w:sz w:val="24"/>
          <w:szCs w:val="24"/>
          <w:lang w:eastAsia="lv-LV"/>
        </w:rPr>
        <w:t>Kā</w:t>
      </w:r>
      <w:r w:rsidR="000F0B36">
        <w:rPr>
          <w:rStyle w:val="normaltextrun"/>
          <w:rFonts w:ascii="Times New Roman" w:hAnsi="Times New Roman" w:eastAsia="Times New Roman" w:cs="Times New Roman"/>
          <w:sz w:val="24"/>
          <w:szCs w:val="24"/>
          <w:lang w:eastAsia="lv-LV"/>
        </w:rPr>
        <w:t xml:space="preserve"> </w:t>
      </w:r>
      <w:r w:rsidRPr="00AC3C52">
        <w:rPr>
          <w:rStyle w:val="normaltextrun"/>
          <w:rFonts w:ascii="Times New Roman" w:hAnsi="Times New Roman" w:eastAsia="Times New Roman" w:cs="Times New Roman"/>
          <w:sz w:val="24"/>
          <w:szCs w:val="24"/>
          <w:lang w:eastAsia="lv-LV"/>
        </w:rPr>
        <w:t>vienu</w:t>
      </w:r>
      <w:r w:rsidR="000F0B36">
        <w:rPr>
          <w:rStyle w:val="normaltextrun"/>
          <w:rFonts w:ascii="Times New Roman" w:hAnsi="Times New Roman" w:eastAsia="Times New Roman" w:cs="Times New Roman"/>
          <w:sz w:val="24"/>
          <w:szCs w:val="24"/>
          <w:lang w:eastAsia="lv-LV"/>
        </w:rPr>
        <w:t xml:space="preserve"> </w:t>
      </w:r>
      <w:r w:rsidRPr="00AC3C52">
        <w:rPr>
          <w:rStyle w:val="normaltextrun"/>
          <w:rFonts w:ascii="Times New Roman" w:hAnsi="Times New Roman" w:eastAsia="Times New Roman" w:cs="Times New Roman"/>
          <w:sz w:val="24"/>
          <w:szCs w:val="24"/>
          <w:lang w:eastAsia="lv-LV"/>
        </w:rPr>
        <w:t>no</w:t>
      </w:r>
      <w:r w:rsidR="000F0B36">
        <w:rPr>
          <w:rStyle w:val="normaltextrun"/>
          <w:rFonts w:ascii="Times New Roman" w:hAnsi="Times New Roman" w:eastAsia="Times New Roman" w:cs="Times New Roman"/>
          <w:sz w:val="24"/>
          <w:szCs w:val="24"/>
          <w:lang w:eastAsia="lv-LV"/>
        </w:rPr>
        <w:t xml:space="preserve"> </w:t>
      </w:r>
      <w:r w:rsidRPr="00AC3C52">
        <w:rPr>
          <w:rStyle w:val="normaltextrun"/>
          <w:rFonts w:ascii="Times New Roman" w:hAnsi="Times New Roman" w:eastAsia="Times New Roman" w:cs="Times New Roman"/>
          <w:sz w:val="24"/>
          <w:szCs w:val="24"/>
          <w:lang w:eastAsia="lv-LV"/>
        </w:rPr>
        <w:t>globālās</w:t>
      </w:r>
      <w:r w:rsidR="000F0B36">
        <w:rPr>
          <w:rStyle w:val="normaltextrun"/>
          <w:rFonts w:ascii="Times New Roman" w:hAnsi="Times New Roman" w:eastAsia="Times New Roman" w:cs="Times New Roman"/>
          <w:sz w:val="24"/>
          <w:szCs w:val="24"/>
          <w:lang w:eastAsia="lv-LV"/>
        </w:rPr>
        <w:t xml:space="preserve"> </w:t>
      </w:r>
      <w:r w:rsidRPr="00AC3C52">
        <w:rPr>
          <w:rStyle w:val="normaltextrun"/>
          <w:rFonts w:ascii="Times New Roman" w:hAnsi="Times New Roman" w:eastAsia="Times New Roman" w:cs="Times New Roman"/>
          <w:sz w:val="24"/>
          <w:szCs w:val="24"/>
          <w:lang w:eastAsia="lv-LV"/>
        </w:rPr>
        <w:t>konkurētspējas</w:t>
      </w:r>
      <w:r w:rsidR="000F0B36">
        <w:rPr>
          <w:rStyle w:val="normaltextrun"/>
          <w:rFonts w:ascii="Times New Roman" w:hAnsi="Times New Roman" w:eastAsia="Times New Roman" w:cs="Times New Roman"/>
          <w:sz w:val="24"/>
          <w:szCs w:val="24"/>
          <w:lang w:eastAsia="lv-LV"/>
        </w:rPr>
        <w:t xml:space="preserve"> </w:t>
      </w:r>
      <w:r w:rsidRPr="00AC3C52">
        <w:rPr>
          <w:rStyle w:val="normaltextrun"/>
          <w:rFonts w:ascii="Times New Roman" w:hAnsi="Times New Roman" w:eastAsia="Times New Roman" w:cs="Times New Roman"/>
          <w:sz w:val="24"/>
          <w:szCs w:val="24"/>
          <w:lang w:eastAsia="lv-LV"/>
        </w:rPr>
        <w:t>palielināšanas</w:t>
      </w:r>
      <w:r w:rsidR="000F0B36">
        <w:rPr>
          <w:rStyle w:val="normaltextrun"/>
          <w:rFonts w:ascii="Times New Roman" w:hAnsi="Times New Roman" w:eastAsia="Times New Roman" w:cs="Times New Roman"/>
          <w:sz w:val="24"/>
          <w:szCs w:val="24"/>
          <w:lang w:eastAsia="lv-LV"/>
        </w:rPr>
        <w:t xml:space="preserve"> </w:t>
      </w:r>
      <w:r w:rsidRPr="00AC3C52">
        <w:rPr>
          <w:rStyle w:val="normaltextrun"/>
          <w:rFonts w:ascii="Times New Roman" w:hAnsi="Times New Roman" w:eastAsia="Times New Roman" w:cs="Times New Roman"/>
          <w:sz w:val="24"/>
          <w:szCs w:val="24"/>
          <w:lang w:eastAsia="lv-LV"/>
        </w:rPr>
        <w:t>veicinātājiem</w:t>
      </w:r>
      <w:r w:rsidR="000F0B36">
        <w:rPr>
          <w:rStyle w:val="normaltextrun"/>
          <w:rFonts w:ascii="Times New Roman" w:hAnsi="Times New Roman" w:eastAsia="Times New Roman" w:cs="Times New Roman"/>
          <w:sz w:val="24"/>
          <w:szCs w:val="24"/>
          <w:lang w:eastAsia="lv-LV"/>
        </w:rPr>
        <w:t xml:space="preserve"> </w:t>
      </w:r>
      <w:r w:rsidRPr="00AC3C52">
        <w:rPr>
          <w:rStyle w:val="normaltextrun"/>
          <w:rFonts w:ascii="Times New Roman" w:hAnsi="Times New Roman" w:eastAsia="Times New Roman" w:cs="Times New Roman"/>
          <w:sz w:val="24"/>
          <w:szCs w:val="24"/>
          <w:lang w:eastAsia="lv-LV"/>
        </w:rPr>
        <w:t>saskatām</w:t>
      </w:r>
      <w:r w:rsidR="000F0B36">
        <w:rPr>
          <w:rStyle w:val="normaltextrun"/>
          <w:rFonts w:ascii="Times New Roman" w:hAnsi="Times New Roman" w:eastAsia="Times New Roman" w:cs="Times New Roman"/>
          <w:sz w:val="24"/>
          <w:szCs w:val="24"/>
          <w:lang w:eastAsia="lv-LV"/>
        </w:rPr>
        <w:t xml:space="preserve"> </w:t>
      </w:r>
      <w:r w:rsidRPr="00AC3C52" w:rsidR="001D41FA">
        <w:rPr>
          <w:rStyle w:val="normaltextrun"/>
          <w:rFonts w:ascii="Times New Roman" w:hAnsi="Times New Roman" w:eastAsia="Times New Roman" w:cs="Times New Roman"/>
          <w:sz w:val="24"/>
          <w:szCs w:val="24"/>
          <w:lang w:eastAsia="lv-LV"/>
        </w:rPr>
        <w:t>Eiropas</w:t>
      </w:r>
      <w:r w:rsidR="000F0B36">
        <w:rPr>
          <w:rStyle w:val="normaltextrun"/>
          <w:rFonts w:ascii="Times New Roman" w:hAnsi="Times New Roman" w:eastAsia="Times New Roman" w:cs="Times New Roman"/>
          <w:sz w:val="24"/>
          <w:szCs w:val="24"/>
          <w:lang w:eastAsia="lv-LV"/>
        </w:rPr>
        <w:t xml:space="preserve"> </w:t>
      </w:r>
      <w:r w:rsidRPr="00AC3C52">
        <w:rPr>
          <w:rStyle w:val="normaltextrun"/>
          <w:rFonts w:ascii="Times New Roman" w:hAnsi="Times New Roman" w:cs="Times New Roman"/>
          <w:sz w:val="24"/>
          <w:szCs w:val="24"/>
        </w:rPr>
        <w:t>mākoņdatošanas</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infrastruktūru</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un</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pakalpojumus,</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kas</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ir</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svarīgi</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Eiropas</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digitālajai</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stabilitātei,</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suverenitātei,</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drošībai,</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pētniecībai</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un</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konkurētspējai,</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lai</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Eiropa</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pilnībā</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gūtu</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labumu</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no</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datu</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ekonomikas.</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Eiropas</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mākoņdatošanas</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federācija</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būs</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īpaši</w:t>
      </w:r>
      <w:r w:rsidR="000F0B36">
        <w:rPr>
          <w:rStyle w:val="normaltextrun"/>
          <w:rFonts w:ascii="Times New Roman" w:hAnsi="Times New Roman" w:cs="Times New Roman"/>
          <w:sz w:val="24"/>
          <w:szCs w:val="24"/>
        </w:rPr>
        <w:t xml:space="preserve"> </w:t>
      </w:r>
      <w:r w:rsidRPr="00AC3C52">
        <w:rPr>
          <w:rStyle w:val="normaltextrun"/>
          <w:rFonts w:ascii="Times New Roman" w:hAnsi="Times New Roman" w:cs="Times New Roman"/>
          <w:sz w:val="24"/>
          <w:szCs w:val="24"/>
        </w:rPr>
        <w:t>noderīga</w:t>
      </w:r>
      <w:r w:rsidR="000F0B36">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maziem</w:t>
      </w:r>
      <w:r w:rsidR="000F0B36">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un</w:t>
      </w:r>
      <w:r w:rsidR="000F0B36">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ļoti</w:t>
      </w:r>
      <w:r w:rsidR="000F0B36">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maziem</w:t>
      </w:r>
      <w:r w:rsidR="000F0B36">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uzņēmumiem</w:t>
      </w:r>
      <w:r w:rsidR="000F0B36">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un</w:t>
      </w:r>
      <w:r w:rsidR="000F0B36">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vienlīdz</w:t>
      </w:r>
      <w:r w:rsidR="000F0B36">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pieejama</w:t>
      </w:r>
      <w:r w:rsidR="000F0B36">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visām</w:t>
      </w:r>
      <w:r w:rsidR="000F0B36">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ieinteresētajām</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pusēm</w:t>
      </w:r>
      <w:r w:rsidR="000F0B36">
        <w:rPr>
          <w:rStyle w:val="normaltextrun"/>
          <w:rFonts w:ascii="Times New Roman" w:hAnsi="Times New Roman" w:cs="Times New Roman"/>
          <w:sz w:val="24"/>
          <w:szCs w:val="24"/>
        </w:rPr>
        <w:t xml:space="preserve"> </w:t>
      </w:r>
      <w:r w:rsidRPr="000F0B36" w:rsidR="000F0B36">
        <w:rPr>
          <w:rStyle w:val="normaltextrun"/>
          <w:rFonts w:ascii="Times New Roman" w:hAnsi="Times New Roman" w:cs="Times New Roman"/>
          <w:sz w:val="24"/>
          <w:szCs w:val="24"/>
        </w:rPr>
        <w:t>Eiropā.</w:t>
      </w:r>
    </w:p>
    <w:p w:rsidR="000F0B36" w:rsidP="00F74101" w:rsidRDefault="000F0B36" w14:paraId="562A4DBE" w14:textId="21BD142D">
      <w:pPr>
        <w:spacing w:after="0"/>
        <w:ind w:firstLine="720"/>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Covid</w:t>
      </w:r>
      <w:r w:rsidRPr="000F0B36">
        <w:rPr>
          <w:rStyle w:val="normaltextrun"/>
          <w:rFonts w:ascii="Times New Roman" w:hAnsi="Times New Roman" w:cs="Times New Roman"/>
          <w:sz w:val="24"/>
          <w:szCs w:val="24"/>
        </w:rPr>
        <w:t xml:space="preserve">-19 krīze aktivizēja un pārbaudīja </w:t>
      </w:r>
      <w:r>
        <w:rPr>
          <w:rStyle w:val="normaltextrun"/>
          <w:rFonts w:ascii="Times New Roman" w:hAnsi="Times New Roman" w:cs="Times New Roman"/>
          <w:sz w:val="24"/>
          <w:szCs w:val="24"/>
        </w:rPr>
        <w:t>ES</w:t>
      </w:r>
      <w:r w:rsidRPr="000F0B36">
        <w:rPr>
          <w:rStyle w:val="normaltextrun"/>
          <w:rFonts w:ascii="Times New Roman" w:hAnsi="Times New Roman" w:cs="Times New Roman"/>
          <w:sz w:val="24"/>
          <w:szCs w:val="24"/>
        </w:rPr>
        <w:t xml:space="preserve"> izveidotos mehānismus kiberdrošības jomā. Būtiska nozīme ir informācijas apmaiņai </w:t>
      </w:r>
      <w:r w:rsidRPr="00F550CC" w:rsidR="003625B3">
        <w:rPr>
          <w:rStyle w:val="normaltextrun"/>
          <w:rFonts w:ascii="Times New Roman" w:hAnsi="Times New Roman" w:cs="Times New Roman"/>
          <w:sz w:val="24"/>
          <w:szCs w:val="24"/>
        </w:rPr>
        <w:t>Eiropas Parlamenta un Padomes 2016. gada 6. jūlija direktīvas 2016/1148/ES par pasākumiem nolūkā panākt vienādi augsta līmeņa tīklu un informācijas sistēmu drošību visā Savienībā (</w:t>
      </w:r>
      <w:r w:rsidRPr="00E947FC" w:rsidR="003305A9">
        <w:rPr>
          <w:rStyle w:val="normaltextrun"/>
          <w:rFonts w:ascii="Times New Roman" w:hAnsi="Times New Roman" w:cs="Times New Roman"/>
          <w:sz w:val="24"/>
          <w:szCs w:val="24"/>
        </w:rPr>
        <w:t>Tīklu un informācijas drošības</w:t>
      </w:r>
      <w:r w:rsidR="003305A9">
        <w:rPr>
          <w:rStyle w:val="normaltextrun"/>
          <w:rFonts w:ascii="Times New Roman" w:hAnsi="Times New Roman" w:cs="Times New Roman"/>
          <w:sz w:val="24"/>
          <w:szCs w:val="24"/>
        </w:rPr>
        <w:t xml:space="preserve"> direktīvas</w:t>
      </w:r>
      <w:r w:rsidRPr="000F0B36" w:rsidR="003305A9">
        <w:rPr>
          <w:rStyle w:val="normaltextrun"/>
          <w:rFonts w:ascii="Times New Roman" w:hAnsi="Times New Roman" w:cs="Times New Roman"/>
          <w:sz w:val="24"/>
          <w:szCs w:val="24"/>
        </w:rPr>
        <w:t xml:space="preserve"> </w:t>
      </w:r>
      <w:r w:rsidR="003305A9">
        <w:rPr>
          <w:rStyle w:val="normaltextrun"/>
          <w:rFonts w:ascii="Times New Roman" w:hAnsi="Times New Roman" w:cs="Times New Roman"/>
          <w:sz w:val="24"/>
          <w:szCs w:val="24"/>
        </w:rPr>
        <w:t xml:space="preserve"> (</w:t>
      </w:r>
      <w:r w:rsidRPr="000F0B36" w:rsidR="003305A9">
        <w:rPr>
          <w:rStyle w:val="normaltextrun"/>
          <w:rFonts w:ascii="Times New Roman" w:hAnsi="Times New Roman" w:cs="Times New Roman"/>
          <w:sz w:val="24"/>
          <w:szCs w:val="24"/>
        </w:rPr>
        <w:t>TID</w:t>
      </w:r>
      <w:r w:rsidR="003305A9">
        <w:rPr>
          <w:rStyle w:val="normaltextrun"/>
          <w:rFonts w:ascii="Times New Roman" w:hAnsi="Times New Roman" w:cs="Times New Roman"/>
          <w:sz w:val="24"/>
          <w:szCs w:val="24"/>
        </w:rPr>
        <w:t>)</w:t>
      </w:r>
      <w:r w:rsidR="003625B3">
        <w:rPr>
          <w:rStyle w:val="normaltextrun"/>
          <w:rFonts w:ascii="Times New Roman" w:hAnsi="Times New Roman" w:cs="Times New Roman"/>
          <w:sz w:val="24"/>
          <w:szCs w:val="24"/>
        </w:rPr>
        <w:t>)</w:t>
      </w:r>
      <w:r w:rsidRPr="00E947FC" w:rsidR="00E947FC">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sadarbības grupā un CSIRT</w:t>
      </w:r>
      <w:r w:rsidR="009576F0">
        <w:rPr>
          <w:rStyle w:val="normaltextrun"/>
          <w:rFonts w:ascii="Times New Roman" w:hAnsi="Times New Roman" w:cs="Times New Roman"/>
          <w:sz w:val="24"/>
          <w:szCs w:val="24"/>
        </w:rPr>
        <w:t xml:space="preserve"> (</w:t>
      </w:r>
      <w:r w:rsidRPr="009576F0" w:rsidR="009576F0">
        <w:rPr>
          <w:rStyle w:val="normaltextrun"/>
          <w:rFonts w:ascii="Times New Roman" w:hAnsi="Times New Roman" w:cs="Times New Roman"/>
          <w:sz w:val="24"/>
          <w:szCs w:val="24"/>
        </w:rPr>
        <w:t>datordrošības inc</w:t>
      </w:r>
      <w:r w:rsidR="009576F0">
        <w:rPr>
          <w:rStyle w:val="normaltextrun"/>
          <w:rFonts w:ascii="Times New Roman" w:hAnsi="Times New Roman" w:cs="Times New Roman"/>
          <w:sz w:val="24"/>
          <w:szCs w:val="24"/>
        </w:rPr>
        <w:t>identu reaģēšanas vienību tīkls)</w:t>
      </w:r>
      <w:r w:rsidRPr="000F0B36">
        <w:rPr>
          <w:rStyle w:val="normaltextrun"/>
          <w:rFonts w:ascii="Times New Roman" w:hAnsi="Times New Roman" w:cs="Times New Roman"/>
          <w:sz w:val="24"/>
          <w:szCs w:val="24"/>
        </w:rPr>
        <w:t xml:space="preserve">, </w:t>
      </w:r>
      <w:r w:rsidRPr="000F0B36" w:rsidR="003305A9">
        <w:rPr>
          <w:rStyle w:val="normaltextrun"/>
          <w:rFonts w:ascii="Times New Roman" w:hAnsi="Times New Roman" w:cs="Times New Roman"/>
          <w:sz w:val="24"/>
          <w:szCs w:val="24"/>
        </w:rPr>
        <w:t>Eiropas Savienības kiberdrošības aģentūra</w:t>
      </w:r>
      <w:r w:rsidR="003305A9">
        <w:rPr>
          <w:rStyle w:val="normaltextrun"/>
          <w:rFonts w:ascii="Times New Roman" w:hAnsi="Times New Roman" w:cs="Times New Roman"/>
          <w:sz w:val="24"/>
          <w:szCs w:val="24"/>
        </w:rPr>
        <w:t>s</w:t>
      </w:r>
      <w:r w:rsidRPr="000F0B36" w:rsidR="003305A9">
        <w:rPr>
          <w:rStyle w:val="normaltextrun"/>
          <w:rFonts w:ascii="Times New Roman" w:hAnsi="Times New Roman" w:cs="Times New Roman"/>
          <w:sz w:val="24"/>
          <w:szCs w:val="24"/>
        </w:rPr>
        <w:t xml:space="preserve"> </w:t>
      </w:r>
      <w:r w:rsidR="003305A9">
        <w:rPr>
          <w:rStyle w:val="normaltextrun"/>
          <w:rFonts w:ascii="Times New Roman" w:hAnsi="Times New Roman" w:cs="Times New Roman"/>
          <w:sz w:val="24"/>
          <w:szCs w:val="24"/>
        </w:rPr>
        <w:t>(</w:t>
      </w:r>
      <w:r w:rsidRPr="000F0B36" w:rsidR="003305A9">
        <w:rPr>
          <w:rStyle w:val="normaltextrun"/>
          <w:rFonts w:ascii="Times New Roman" w:hAnsi="Times New Roman" w:cs="Times New Roman"/>
          <w:sz w:val="24"/>
          <w:szCs w:val="24"/>
        </w:rPr>
        <w:t>ENISA</w:t>
      </w:r>
      <w:r w:rsidR="003305A9">
        <w:rPr>
          <w:rStyle w:val="normaltextrun"/>
          <w:rFonts w:ascii="Times New Roman" w:hAnsi="Times New Roman" w:cs="Times New Roman"/>
          <w:sz w:val="24"/>
          <w:szCs w:val="24"/>
        </w:rPr>
        <w:t>)</w:t>
      </w:r>
      <w:r w:rsidRPr="000F0B36">
        <w:rPr>
          <w:rStyle w:val="normaltextrun"/>
          <w:rFonts w:ascii="Times New Roman" w:hAnsi="Times New Roman" w:cs="Times New Roman"/>
          <w:sz w:val="24"/>
          <w:szCs w:val="24"/>
        </w:rPr>
        <w:t xml:space="preserve"> un Eiropas Policijas </w:t>
      </w:r>
      <w:r w:rsidRPr="000F0B36" w:rsidR="003305A9">
        <w:rPr>
          <w:rStyle w:val="normaltextrun"/>
          <w:rFonts w:ascii="Times New Roman" w:hAnsi="Times New Roman" w:cs="Times New Roman"/>
          <w:sz w:val="24"/>
          <w:szCs w:val="24"/>
        </w:rPr>
        <w:t>biroj</w:t>
      </w:r>
      <w:r w:rsidR="003305A9">
        <w:rPr>
          <w:rStyle w:val="normaltextrun"/>
          <w:rFonts w:ascii="Times New Roman" w:hAnsi="Times New Roman" w:cs="Times New Roman"/>
          <w:sz w:val="24"/>
          <w:szCs w:val="24"/>
        </w:rPr>
        <w:t>a</w:t>
      </w:r>
      <w:r w:rsidRPr="000F0B36">
        <w:rPr>
          <w:rStyle w:val="normaltextrun"/>
          <w:rFonts w:ascii="Times New Roman" w:hAnsi="Times New Roman" w:cs="Times New Roman"/>
          <w:sz w:val="24"/>
          <w:szCs w:val="24"/>
        </w:rPr>
        <w:t xml:space="preserve"> </w:t>
      </w:r>
      <w:r w:rsidR="003305A9">
        <w:rPr>
          <w:rStyle w:val="normaltextrun"/>
          <w:rFonts w:ascii="Times New Roman" w:hAnsi="Times New Roman" w:cs="Times New Roman"/>
          <w:sz w:val="24"/>
          <w:szCs w:val="24"/>
        </w:rPr>
        <w:t>(</w:t>
      </w:r>
      <w:r w:rsidRPr="000F0B36" w:rsidR="003305A9">
        <w:rPr>
          <w:rStyle w:val="normaltextrun"/>
          <w:rFonts w:ascii="Times New Roman" w:hAnsi="Times New Roman" w:cs="Times New Roman"/>
          <w:sz w:val="24"/>
          <w:szCs w:val="24"/>
        </w:rPr>
        <w:t>EIROPOLA</w:t>
      </w:r>
      <w:r w:rsidR="003305A9">
        <w:rPr>
          <w:rStyle w:val="normaltextrun"/>
          <w:rFonts w:ascii="Times New Roman" w:hAnsi="Times New Roman" w:cs="Times New Roman"/>
          <w:sz w:val="24"/>
          <w:szCs w:val="24"/>
        </w:rPr>
        <w:t>)</w:t>
      </w:r>
      <w:r w:rsidRPr="000F0B36" w:rsidR="003305A9">
        <w:rPr>
          <w:rStyle w:val="normaltextrun"/>
          <w:rFonts w:ascii="Times New Roman" w:hAnsi="Times New Roman" w:cs="Times New Roman"/>
          <w:sz w:val="24"/>
          <w:szCs w:val="24"/>
        </w:rPr>
        <w:t xml:space="preserve"> </w:t>
      </w:r>
      <w:r w:rsidRPr="000F0B36">
        <w:rPr>
          <w:rStyle w:val="normaltextrun"/>
          <w:rFonts w:ascii="Times New Roman" w:hAnsi="Times New Roman" w:cs="Times New Roman"/>
          <w:sz w:val="24"/>
          <w:szCs w:val="24"/>
        </w:rPr>
        <w:t xml:space="preserve">ziņojumiem par pašreizējo stāvokli. Latvija pozitīvi vērtē </w:t>
      </w:r>
      <w:r>
        <w:rPr>
          <w:rStyle w:val="normaltextrun"/>
          <w:rFonts w:ascii="Times New Roman" w:hAnsi="Times New Roman" w:cs="Times New Roman"/>
          <w:sz w:val="24"/>
          <w:szCs w:val="24"/>
        </w:rPr>
        <w:t>ES</w:t>
      </w:r>
      <w:r w:rsidRPr="000F0B36">
        <w:rPr>
          <w:rStyle w:val="normaltextrun"/>
          <w:rFonts w:ascii="Times New Roman" w:hAnsi="Times New Roman" w:cs="Times New Roman"/>
          <w:sz w:val="24"/>
          <w:szCs w:val="24"/>
        </w:rPr>
        <w:t xml:space="preserve"> veiktos pasākumus kiberdrošības stiprināšanai, </w:t>
      </w:r>
      <w:r>
        <w:rPr>
          <w:rStyle w:val="normaltextrun"/>
          <w:rFonts w:ascii="Times New Roman" w:hAnsi="Times New Roman" w:cs="Times New Roman"/>
          <w:sz w:val="24"/>
          <w:szCs w:val="24"/>
        </w:rPr>
        <w:t xml:space="preserve">apzinoties </w:t>
      </w:r>
      <w:r w:rsidRPr="000F0B36">
        <w:rPr>
          <w:rStyle w:val="normaltextrun"/>
          <w:rFonts w:ascii="Times New Roman" w:hAnsi="Times New Roman" w:cs="Times New Roman"/>
          <w:sz w:val="24"/>
          <w:szCs w:val="24"/>
        </w:rPr>
        <w:t xml:space="preserve">digitālo rīku </w:t>
      </w:r>
      <w:r>
        <w:rPr>
          <w:rStyle w:val="normaltextrun"/>
          <w:rFonts w:ascii="Times New Roman" w:hAnsi="Times New Roman" w:cs="Times New Roman"/>
          <w:sz w:val="24"/>
          <w:szCs w:val="24"/>
        </w:rPr>
        <w:t>nozīmības pieaugumu</w:t>
      </w:r>
      <w:r w:rsidRPr="000F0B36">
        <w:rPr>
          <w:rStyle w:val="normaltextrun"/>
          <w:rFonts w:ascii="Times New Roman" w:hAnsi="Times New Roman" w:cs="Times New Roman"/>
          <w:sz w:val="24"/>
          <w:szCs w:val="24"/>
        </w:rPr>
        <w:t xml:space="preserve">, kā arī </w:t>
      </w:r>
      <w:r>
        <w:rPr>
          <w:rStyle w:val="normaltextrun"/>
          <w:rFonts w:ascii="Times New Roman" w:hAnsi="Times New Roman" w:cs="Times New Roman"/>
          <w:sz w:val="24"/>
          <w:szCs w:val="24"/>
        </w:rPr>
        <w:t>pastāvošos</w:t>
      </w:r>
      <w:r w:rsidRPr="000F0B36">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hibrīddraudus</w:t>
      </w:r>
      <w:r w:rsidRPr="000F0B36">
        <w:rPr>
          <w:rStyle w:val="normaltextrun"/>
          <w:rFonts w:ascii="Times New Roman" w:hAnsi="Times New Roman" w:cs="Times New Roman"/>
          <w:sz w:val="24"/>
          <w:szCs w:val="24"/>
        </w:rPr>
        <w:t>. Nepārtraukts atbalsts pētniecībai, tehnoloģijām un inovācijai kiberpakalpojumu nozarē ir ļoti svarīgs.</w:t>
      </w:r>
      <w:r>
        <w:rPr>
          <w:rStyle w:val="normaltextrun"/>
          <w:rFonts w:ascii="Times New Roman" w:hAnsi="Times New Roman" w:cs="Times New Roman"/>
          <w:sz w:val="24"/>
          <w:szCs w:val="24"/>
        </w:rPr>
        <w:t xml:space="preserve"> P</w:t>
      </w:r>
      <w:r w:rsidRPr="000F0B36">
        <w:rPr>
          <w:rStyle w:val="normaltextrun"/>
          <w:rFonts w:ascii="Times New Roman" w:hAnsi="Times New Roman" w:cs="Times New Roman"/>
          <w:sz w:val="24"/>
          <w:szCs w:val="24"/>
        </w:rPr>
        <w:t>iegādātāju daudzveidības nodrošināšana, piegādātāju riska profila novērtēšana un ierobežojumu piemērošana piegādātājiem, kurus uzskata par augsta riska piegādātājiem, un izturētspējas stiprināšana valsts līmenī kopā ar atbalstu pētniecībai un inovācijai ir veids, kā sasniegt digitālo suverenitāti.</w:t>
      </w:r>
    </w:p>
    <w:p w:rsidR="00CA7A7B" w:rsidP="009576F0" w:rsidRDefault="004F2B4F" w14:paraId="6F5C7DA2" w14:textId="4A1EAC9F">
      <w:pPr>
        <w:ind w:firstLine="720"/>
        <w:jc w:val="both"/>
        <w:rPr>
          <w:rStyle w:val="normaltextrun"/>
          <w:rFonts w:ascii="Times New Roman" w:hAnsi="Times New Roman" w:eastAsia="Times New Roman" w:cs="Times New Roman"/>
          <w:sz w:val="24"/>
          <w:szCs w:val="24"/>
          <w:lang w:eastAsia="lv-LV"/>
        </w:rPr>
      </w:pPr>
      <w:r>
        <w:rPr>
          <w:rStyle w:val="normaltextrun"/>
          <w:rFonts w:ascii="Times New Roman" w:hAnsi="Times New Roman" w:eastAsia="Times New Roman" w:cs="Times New Roman"/>
          <w:sz w:val="24"/>
          <w:szCs w:val="24"/>
          <w:lang w:eastAsia="lv-LV"/>
        </w:rPr>
        <w:lastRenderedPageBreak/>
        <w:t>Atbildot uz diskusiju trešo jautājumu, tiks norādīts, ka, l</w:t>
      </w:r>
      <w:r w:rsidRPr="00AC3C52" w:rsidR="00CA7A7B">
        <w:rPr>
          <w:rStyle w:val="normaltextrun"/>
          <w:rFonts w:ascii="Times New Roman" w:hAnsi="Times New Roman" w:eastAsia="Times New Roman" w:cs="Times New Roman"/>
          <w:sz w:val="24"/>
          <w:szCs w:val="24"/>
          <w:lang w:eastAsia="lv-LV"/>
        </w:rPr>
        <w:t>ai</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panāktu</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efektīvāku</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investīciju</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izmantošanu</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tādās</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jomās</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kā</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savienotība,</w:t>
      </w:r>
      <w:r w:rsidR="000F0B36">
        <w:rPr>
          <w:rStyle w:val="normaltextrun"/>
          <w:rFonts w:ascii="Times New Roman" w:hAnsi="Times New Roman" w:eastAsia="Times New Roman" w:cs="Times New Roman"/>
          <w:sz w:val="24"/>
          <w:szCs w:val="24"/>
          <w:lang w:eastAsia="lv-LV"/>
        </w:rPr>
        <w:t xml:space="preserve"> </w:t>
      </w:r>
      <w:r w:rsidR="009576F0">
        <w:rPr>
          <w:rStyle w:val="normaltextrun"/>
          <w:rFonts w:ascii="Times New Roman" w:hAnsi="Times New Roman" w:eastAsia="Times New Roman" w:cs="Times New Roman"/>
          <w:sz w:val="24"/>
          <w:szCs w:val="24"/>
          <w:lang w:eastAsia="lv-LV"/>
        </w:rPr>
        <w:t>MI</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un</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datu</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tehnoloģiju</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veicināšana</w:t>
      </w:r>
      <w:r w:rsidR="009576F0">
        <w:rPr>
          <w:rStyle w:val="normaltextrun"/>
          <w:rFonts w:ascii="Times New Roman" w:hAnsi="Times New Roman" w:eastAsia="Times New Roman" w:cs="Times New Roman"/>
          <w:sz w:val="24"/>
          <w:szCs w:val="24"/>
          <w:lang w:eastAsia="lv-LV"/>
        </w:rPr>
        <w:t>,</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nepieciešama</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kopīgu</w:t>
      </w:r>
      <w:r w:rsidR="009576F0">
        <w:rPr>
          <w:rStyle w:val="normaltextrun"/>
          <w:rFonts w:ascii="Times New Roman" w:hAnsi="Times New Roman" w:eastAsia="Times New Roman" w:cs="Times New Roman"/>
          <w:sz w:val="24"/>
          <w:szCs w:val="24"/>
          <w:lang w:eastAsia="lv-LV"/>
        </w:rPr>
        <w:t>,</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platformās</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balstītu</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risinājumu</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izvēršana,</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iekļaujot</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platformās</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balstītus</w:t>
      </w:r>
      <w:r w:rsidR="000F0B36">
        <w:rPr>
          <w:rStyle w:val="normaltextrun"/>
          <w:rFonts w:ascii="Times New Roman" w:hAnsi="Times New Roman" w:eastAsia="Times New Roman" w:cs="Times New Roman"/>
          <w:sz w:val="24"/>
          <w:szCs w:val="24"/>
          <w:lang w:eastAsia="lv-LV"/>
        </w:rPr>
        <w:t xml:space="preserve"> </w:t>
      </w:r>
      <w:r w:rsidR="009576F0">
        <w:rPr>
          <w:rStyle w:val="normaltextrun"/>
          <w:rFonts w:ascii="Times New Roman" w:hAnsi="Times New Roman" w:eastAsia="Times New Roman" w:cs="Times New Roman"/>
          <w:sz w:val="24"/>
          <w:szCs w:val="24"/>
          <w:lang w:eastAsia="lv-LV"/>
        </w:rPr>
        <w:t>MI</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risinājumus,</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lai</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straujāk</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virzītu</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digitālo</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transformāciju,</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t.sk.</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reģionālo</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un</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pārrobežu</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platformu</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attīstīšana,</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kas</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ļautu</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izmantot</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dalībvalstu</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stiprās</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puses,</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tās</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sasaistot</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spēcīgu</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un</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vienotu</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risinājumu</w:t>
      </w:r>
      <w:r w:rsidR="000F0B36">
        <w:rPr>
          <w:rStyle w:val="normaltextrun"/>
          <w:rFonts w:ascii="Times New Roman" w:hAnsi="Times New Roman" w:eastAsia="Times New Roman" w:cs="Times New Roman"/>
          <w:sz w:val="24"/>
          <w:szCs w:val="24"/>
          <w:lang w:eastAsia="lv-LV"/>
        </w:rPr>
        <w:t xml:space="preserve"> </w:t>
      </w:r>
      <w:r w:rsidRPr="00AC3C52" w:rsidR="00CA7A7B">
        <w:rPr>
          <w:rStyle w:val="normaltextrun"/>
          <w:rFonts w:ascii="Times New Roman" w:hAnsi="Times New Roman" w:eastAsia="Times New Roman" w:cs="Times New Roman"/>
          <w:sz w:val="24"/>
          <w:szCs w:val="24"/>
          <w:lang w:eastAsia="lv-LV"/>
        </w:rPr>
        <w:t>ieviešanā.</w:t>
      </w:r>
    </w:p>
    <w:p w:rsidRPr="00AC3C52" w:rsidR="000F0B36" w:rsidP="009576F0" w:rsidRDefault="00182620" w14:paraId="0FB1360E" w14:textId="15D11992">
      <w:pPr>
        <w:ind w:firstLine="720"/>
        <w:jc w:val="both"/>
        <w:rPr>
          <w:rStyle w:val="normaltextrun"/>
          <w:rFonts w:ascii="Times New Roman" w:hAnsi="Times New Roman" w:eastAsia="Times New Roman" w:cs="Times New Roman"/>
          <w:sz w:val="24"/>
          <w:szCs w:val="24"/>
          <w:lang w:eastAsia="lv-LV"/>
        </w:rPr>
      </w:pPr>
      <w:r>
        <w:rPr>
          <w:rStyle w:val="normaltextrun"/>
          <w:rFonts w:ascii="Times New Roman" w:hAnsi="Times New Roman" w:eastAsia="Times New Roman" w:cs="Times New Roman"/>
          <w:sz w:val="24"/>
          <w:szCs w:val="24"/>
          <w:lang w:eastAsia="lv-LV"/>
        </w:rPr>
        <w:t xml:space="preserve">Nepieciešams turpināt pilnveidot arī tiesisko regulējumu ES. </w:t>
      </w:r>
      <w:r w:rsidR="00177507">
        <w:rPr>
          <w:rStyle w:val="normaltextrun"/>
          <w:rFonts w:ascii="Times New Roman" w:hAnsi="Times New Roman" w:eastAsia="Times New Roman" w:cs="Times New Roman"/>
          <w:sz w:val="24"/>
          <w:szCs w:val="24"/>
          <w:lang w:eastAsia="lv-LV"/>
        </w:rPr>
        <w:t>Atbalstām plānoto</w:t>
      </w:r>
      <w:r w:rsidR="00CF52F5">
        <w:rPr>
          <w:rStyle w:val="normaltextrun"/>
          <w:rFonts w:ascii="Times New Roman" w:hAnsi="Times New Roman" w:eastAsia="Times New Roman" w:cs="Times New Roman"/>
          <w:sz w:val="24"/>
          <w:szCs w:val="24"/>
          <w:lang w:eastAsia="lv-LV"/>
        </w:rPr>
        <w:t xml:space="preserve"> </w:t>
      </w:r>
      <w:r w:rsidRPr="00F550CC" w:rsidR="003625B3">
        <w:rPr>
          <w:rStyle w:val="normaltextrun"/>
          <w:rFonts w:ascii="Times New Roman" w:hAnsi="Times New Roman" w:eastAsia="Times New Roman" w:cs="Times New Roman"/>
          <w:sz w:val="24"/>
          <w:szCs w:val="24"/>
          <w:lang w:eastAsia="lv-LV"/>
        </w:rPr>
        <w:t>Eiropas Parlamenta un Padomes 2014. gada 23. jūlija regulas (ES) Nr. 910/2014 par elektronisko identifikāciju un uzticamības pakalpojumiem elektronisko darījumu veikšanai iekšējā tirgū un ar ko atceļ Direktīvu 1999/93/EK (</w:t>
      </w:r>
      <w:r w:rsidR="00CF52F5">
        <w:rPr>
          <w:rStyle w:val="normaltextrun"/>
          <w:rFonts w:ascii="Times New Roman" w:hAnsi="Times New Roman" w:eastAsia="Times New Roman" w:cs="Times New Roman"/>
          <w:sz w:val="24"/>
          <w:szCs w:val="24"/>
          <w:lang w:eastAsia="lv-LV"/>
        </w:rPr>
        <w:t>eIDAS</w:t>
      </w:r>
      <w:r w:rsidR="003625B3">
        <w:rPr>
          <w:rStyle w:val="normaltextrun"/>
          <w:rFonts w:ascii="Times New Roman" w:hAnsi="Times New Roman" w:eastAsia="Times New Roman" w:cs="Times New Roman"/>
          <w:sz w:val="24"/>
          <w:szCs w:val="24"/>
          <w:lang w:eastAsia="lv-LV"/>
        </w:rPr>
        <w:t>)</w:t>
      </w:r>
      <w:r w:rsidR="00CF52F5">
        <w:rPr>
          <w:rStyle w:val="normaltextrun"/>
          <w:rFonts w:ascii="Times New Roman" w:hAnsi="Times New Roman" w:eastAsia="Times New Roman" w:cs="Times New Roman"/>
          <w:sz w:val="24"/>
          <w:szCs w:val="24"/>
          <w:lang w:eastAsia="lv-LV"/>
        </w:rPr>
        <w:t xml:space="preserve"> </w:t>
      </w:r>
      <w:r w:rsidR="00177507">
        <w:rPr>
          <w:rStyle w:val="normaltextrun"/>
          <w:rFonts w:ascii="Times New Roman" w:hAnsi="Times New Roman" w:eastAsia="Times New Roman" w:cs="Times New Roman"/>
          <w:sz w:val="24"/>
          <w:szCs w:val="24"/>
          <w:lang w:eastAsia="lv-LV"/>
        </w:rPr>
        <w:t xml:space="preserve">pārskatīšanu un pasākumus, kas veicina dalībvalstu elektroniskās identifikācijas shēmu paziņošanu, lai veicinātu pārrobežu pakalpojumu izvēršanu un pieejamību </w:t>
      </w:r>
      <w:r w:rsidR="004F2B4F">
        <w:rPr>
          <w:rStyle w:val="normaltextrun"/>
          <w:rFonts w:ascii="Times New Roman" w:hAnsi="Times New Roman" w:eastAsia="Times New Roman" w:cs="Times New Roman"/>
          <w:sz w:val="24"/>
          <w:szCs w:val="24"/>
          <w:lang w:eastAsia="lv-LV"/>
        </w:rPr>
        <w:t>D</w:t>
      </w:r>
      <w:r w:rsidR="00177507">
        <w:rPr>
          <w:rStyle w:val="normaltextrun"/>
          <w:rFonts w:ascii="Times New Roman" w:hAnsi="Times New Roman" w:eastAsia="Times New Roman" w:cs="Times New Roman"/>
          <w:sz w:val="24"/>
          <w:szCs w:val="24"/>
          <w:lang w:eastAsia="lv-LV"/>
        </w:rPr>
        <w:t>igitālajā vienotajā tirgū.</w:t>
      </w:r>
    </w:p>
    <w:p w:rsidR="00C66265" w:rsidP="00C66265" w:rsidRDefault="00C66265" w14:paraId="77F17E86" w14:textId="1622F11D">
      <w:pPr>
        <w:pStyle w:val="paragraph"/>
        <w:spacing w:before="0" w:beforeAutospacing="false" w:after="0" w:afterAutospacing="false"/>
        <w:ind w:firstLine="720"/>
        <w:jc w:val="both"/>
        <w:textAlignment w:val="baseline"/>
      </w:pPr>
      <w:r>
        <w:rPr>
          <w:rStyle w:val="normaltextrun"/>
        </w:rPr>
        <w:t>Tāpat</w:t>
      </w:r>
      <w:r w:rsidR="000F0B36">
        <w:rPr>
          <w:rStyle w:val="normaltextrun"/>
        </w:rPr>
        <w:t xml:space="preserve"> </w:t>
      </w:r>
      <w:r>
        <w:rPr>
          <w:rStyle w:val="normaltextrun"/>
        </w:rPr>
        <w:t>Ministru</w:t>
      </w:r>
      <w:r w:rsidR="000F0B36">
        <w:rPr>
          <w:rStyle w:val="normaltextrun"/>
        </w:rPr>
        <w:t xml:space="preserve"> </w:t>
      </w:r>
      <w:r>
        <w:rPr>
          <w:rStyle w:val="normaltextrun"/>
        </w:rPr>
        <w:t>padomē</w:t>
      </w:r>
      <w:r w:rsidR="000F0B36">
        <w:rPr>
          <w:rStyle w:val="normaltextrun"/>
        </w:rPr>
        <w:t xml:space="preserve"> </w:t>
      </w:r>
      <w:r>
        <w:rPr>
          <w:rStyle w:val="normaltextrun"/>
        </w:rPr>
        <w:t>sadaļā</w:t>
      </w:r>
      <w:r w:rsidR="000F0B36">
        <w:rPr>
          <w:rStyle w:val="normaltextrun"/>
        </w:rPr>
        <w:t xml:space="preserve"> </w:t>
      </w:r>
      <w:r>
        <w:rPr>
          <w:rStyle w:val="normaltextrun"/>
        </w:rPr>
        <w:t>“Cita</w:t>
      </w:r>
      <w:r w:rsidR="000F0B36">
        <w:rPr>
          <w:rStyle w:val="normaltextrun"/>
        </w:rPr>
        <w:t xml:space="preserve"> </w:t>
      </w:r>
      <w:r>
        <w:rPr>
          <w:rStyle w:val="normaltextrun"/>
        </w:rPr>
        <w:t>informācija”</w:t>
      </w:r>
      <w:r w:rsidR="000F0B36">
        <w:rPr>
          <w:rStyle w:val="normaltextrun"/>
        </w:rPr>
        <w:t xml:space="preserve"> </w:t>
      </w:r>
      <w:r>
        <w:rPr>
          <w:rStyle w:val="normaltextrun"/>
        </w:rPr>
        <w:t>ir</w:t>
      </w:r>
      <w:r w:rsidR="000F0B36">
        <w:rPr>
          <w:rStyle w:val="normaltextrun"/>
        </w:rPr>
        <w:t xml:space="preserve"> </w:t>
      </w:r>
      <w:r>
        <w:rPr>
          <w:rStyle w:val="normaltextrun"/>
        </w:rPr>
        <w:t>iekļauti</w:t>
      </w:r>
      <w:r w:rsidR="000F0B36">
        <w:rPr>
          <w:rStyle w:val="normaltextrun"/>
        </w:rPr>
        <w:t xml:space="preserve"> </w:t>
      </w:r>
      <w:r>
        <w:rPr>
          <w:rStyle w:val="normaltextrun"/>
        </w:rPr>
        <w:t>šādi</w:t>
      </w:r>
      <w:r w:rsidR="000F0B36">
        <w:rPr>
          <w:rStyle w:val="normaltextrun"/>
        </w:rPr>
        <w:t xml:space="preserve"> </w:t>
      </w:r>
      <w:r>
        <w:rPr>
          <w:rStyle w:val="normaltextrun"/>
        </w:rPr>
        <w:t>informatīvie</w:t>
      </w:r>
      <w:r w:rsidR="000F0B36">
        <w:rPr>
          <w:rStyle w:val="normaltextrun"/>
        </w:rPr>
        <w:t xml:space="preserve"> </w:t>
      </w:r>
      <w:r>
        <w:rPr>
          <w:rStyle w:val="normaltextrun"/>
        </w:rPr>
        <w:t>jautājumi:</w:t>
      </w:r>
      <w:r w:rsidR="000F0B36">
        <w:rPr>
          <w:rStyle w:val="eop"/>
        </w:rPr>
        <w:t xml:space="preserve"> </w:t>
      </w:r>
    </w:p>
    <w:p w:rsidR="00C66265" w:rsidP="001B471A" w:rsidRDefault="00C66265" w14:paraId="068FD3EB" w14:textId="1EC124AF">
      <w:pPr>
        <w:pStyle w:val="paragraph"/>
        <w:numPr>
          <w:ilvl w:val="0"/>
          <w:numId w:val="3"/>
        </w:numPr>
        <w:spacing w:before="0" w:beforeAutospacing="false" w:after="0" w:afterAutospacing="false"/>
        <w:jc w:val="both"/>
        <w:textAlignment w:val="baseline"/>
      </w:pPr>
      <w:r>
        <w:rPr>
          <w:rStyle w:val="normaltextrun"/>
        </w:rPr>
        <w:t>Pašreizējie</w:t>
      </w:r>
      <w:r w:rsidR="000F0B36">
        <w:rPr>
          <w:rStyle w:val="normaltextrun"/>
        </w:rPr>
        <w:t xml:space="preserve"> </w:t>
      </w:r>
      <w:r>
        <w:rPr>
          <w:rStyle w:val="normaltextrun"/>
        </w:rPr>
        <w:t>tiesību</w:t>
      </w:r>
      <w:r w:rsidR="000F0B36">
        <w:rPr>
          <w:rStyle w:val="normaltextrun"/>
        </w:rPr>
        <w:t xml:space="preserve"> </w:t>
      </w:r>
      <w:r>
        <w:rPr>
          <w:rStyle w:val="normaltextrun"/>
        </w:rPr>
        <w:t>aktu</w:t>
      </w:r>
      <w:r w:rsidR="000F0B36">
        <w:rPr>
          <w:rStyle w:val="normaltextrun"/>
        </w:rPr>
        <w:t xml:space="preserve"> </w:t>
      </w:r>
      <w:r>
        <w:rPr>
          <w:rStyle w:val="normaltextrun"/>
        </w:rPr>
        <w:t>priekšlikumi:</w:t>
      </w:r>
      <w:r w:rsidR="000F0B36">
        <w:rPr>
          <w:rStyle w:val="normaltextrun"/>
        </w:rPr>
        <w:t xml:space="preserve"> </w:t>
      </w:r>
      <w:r w:rsidR="000F0B36">
        <w:rPr>
          <w:rStyle w:val="eop"/>
        </w:rPr>
        <w:t xml:space="preserve"> </w:t>
      </w:r>
    </w:p>
    <w:p w:rsidR="00C66265" w:rsidP="001B471A" w:rsidRDefault="00C66265" w14:paraId="56C18DF3" w14:textId="58975887">
      <w:pPr>
        <w:pStyle w:val="paragraph"/>
        <w:numPr>
          <w:ilvl w:val="1"/>
          <w:numId w:val="3"/>
        </w:numPr>
        <w:spacing w:before="0" w:beforeAutospacing="false" w:after="0" w:afterAutospacing="false"/>
        <w:jc w:val="both"/>
        <w:textAlignment w:val="baseline"/>
        <w:rPr>
          <w:rStyle w:val="eop"/>
        </w:rPr>
      </w:pPr>
      <w:r>
        <w:rPr>
          <w:rStyle w:val="normaltextrun"/>
        </w:rPr>
        <w:t>E-Privātuma</w:t>
      </w:r>
      <w:r w:rsidR="000F0B36">
        <w:rPr>
          <w:rStyle w:val="normaltextrun"/>
        </w:rPr>
        <w:t xml:space="preserve"> </w:t>
      </w:r>
      <w:r>
        <w:rPr>
          <w:rStyle w:val="normaltextrun"/>
        </w:rPr>
        <w:t>regulas</w:t>
      </w:r>
      <w:r w:rsidR="000F0B36">
        <w:rPr>
          <w:rStyle w:val="normaltextrun"/>
        </w:rPr>
        <w:t xml:space="preserve"> </w:t>
      </w:r>
      <w:r>
        <w:rPr>
          <w:rStyle w:val="normaltextrun"/>
        </w:rPr>
        <w:t>priekšlikums</w:t>
      </w:r>
      <w:r w:rsidR="000F0B36">
        <w:rPr>
          <w:rStyle w:val="normaltextrun"/>
        </w:rPr>
        <w:t xml:space="preserve"> </w:t>
      </w:r>
      <w:r>
        <w:rPr>
          <w:rStyle w:val="normaltextrun"/>
        </w:rPr>
        <w:t>–</w:t>
      </w:r>
      <w:r w:rsidR="000F0B36">
        <w:rPr>
          <w:rStyle w:val="normaltextrun"/>
        </w:rPr>
        <w:t xml:space="preserve"> </w:t>
      </w:r>
      <w:r>
        <w:rPr>
          <w:rStyle w:val="normaltextrun"/>
        </w:rPr>
        <w:t>Horvātijas</w:t>
      </w:r>
      <w:r w:rsidR="000F0B36">
        <w:rPr>
          <w:rStyle w:val="normaltextrun"/>
        </w:rPr>
        <w:t xml:space="preserve"> </w:t>
      </w:r>
      <w:r>
        <w:rPr>
          <w:rStyle w:val="normaltextrun"/>
        </w:rPr>
        <w:t>Prezidentūras</w:t>
      </w:r>
      <w:r w:rsidR="000F0B36">
        <w:rPr>
          <w:rStyle w:val="normaltextrun"/>
        </w:rPr>
        <w:t xml:space="preserve"> </w:t>
      </w:r>
      <w:r>
        <w:rPr>
          <w:rStyle w:val="normaltextrun"/>
        </w:rPr>
        <w:t>sniegtā</w:t>
      </w:r>
      <w:r w:rsidR="000F0B36">
        <w:rPr>
          <w:rStyle w:val="normaltextrun"/>
        </w:rPr>
        <w:t xml:space="preserve"> </w:t>
      </w:r>
      <w:r>
        <w:rPr>
          <w:rStyle w:val="normaltextrun"/>
        </w:rPr>
        <w:t>informācijā</w:t>
      </w:r>
      <w:r w:rsidR="000F0B36">
        <w:rPr>
          <w:rStyle w:val="normaltextrun"/>
        </w:rPr>
        <w:t xml:space="preserve"> </w:t>
      </w:r>
      <w:r>
        <w:rPr>
          <w:rStyle w:val="normaltextrun"/>
        </w:rPr>
        <w:t>(</w:t>
      </w:r>
      <w:r>
        <w:rPr>
          <w:rStyle w:val="normaltextrun"/>
          <w:i/>
          <w:iCs/>
        </w:rPr>
        <w:t>Satiksmes</w:t>
      </w:r>
      <w:r w:rsidR="000F0B36">
        <w:rPr>
          <w:rStyle w:val="normaltextrun"/>
          <w:i/>
          <w:iCs/>
        </w:rPr>
        <w:t xml:space="preserve"> </w:t>
      </w:r>
      <w:r>
        <w:rPr>
          <w:rStyle w:val="normaltextrun"/>
          <w:i/>
          <w:iCs/>
        </w:rPr>
        <w:t>ministrijas</w:t>
      </w:r>
      <w:r w:rsidR="000F0B36">
        <w:rPr>
          <w:rStyle w:val="normaltextrun"/>
          <w:i/>
          <w:iCs/>
        </w:rPr>
        <w:t xml:space="preserve"> </w:t>
      </w:r>
      <w:r>
        <w:rPr>
          <w:rStyle w:val="normaltextrun"/>
          <w:i/>
          <w:iCs/>
        </w:rPr>
        <w:t>kompetencē</w:t>
      </w:r>
      <w:r w:rsidR="000F0B36">
        <w:rPr>
          <w:rStyle w:val="normaltextrun"/>
          <w:i/>
          <w:iCs/>
        </w:rPr>
        <w:t xml:space="preserve"> </w:t>
      </w:r>
      <w:r>
        <w:rPr>
          <w:rStyle w:val="normaltextrun"/>
          <w:i/>
          <w:iCs/>
        </w:rPr>
        <w:t>esošs</w:t>
      </w:r>
      <w:r w:rsidR="000F0B36">
        <w:rPr>
          <w:rStyle w:val="normaltextrun"/>
          <w:i/>
          <w:iCs/>
        </w:rPr>
        <w:t xml:space="preserve"> </w:t>
      </w:r>
      <w:r>
        <w:rPr>
          <w:rStyle w:val="normaltextrun"/>
          <w:i/>
          <w:iCs/>
        </w:rPr>
        <w:t>jautājums</w:t>
      </w:r>
      <w:r>
        <w:rPr>
          <w:rStyle w:val="normaltextrun"/>
        </w:rPr>
        <w:t>);</w:t>
      </w:r>
      <w:r w:rsidR="000F0B36">
        <w:rPr>
          <w:rStyle w:val="eop"/>
        </w:rPr>
        <w:t xml:space="preserve"> </w:t>
      </w:r>
    </w:p>
    <w:p w:rsidR="00C66265" w:rsidP="00C66265" w:rsidRDefault="00C66265" w14:paraId="5A6F8A3A" w14:textId="1ADB879D">
      <w:pPr>
        <w:pStyle w:val="paragraph"/>
        <w:shd w:val="clear" w:color="auto" w:fill="FFFFFF"/>
        <w:spacing w:before="0" w:beforeAutospacing="false" w:after="0" w:afterAutospacing="false"/>
        <w:ind w:firstLine="720"/>
        <w:jc w:val="both"/>
        <w:textAlignment w:val="baseline"/>
      </w:pPr>
    </w:p>
    <w:p w:rsidR="00C66265" w:rsidP="00C66265" w:rsidRDefault="00C66265" w14:paraId="0416C2F1" w14:textId="3E62450B">
      <w:pPr>
        <w:pStyle w:val="paragraph"/>
        <w:shd w:val="clear" w:color="auto" w:fill="FFFFFF"/>
        <w:spacing w:before="0" w:beforeAutospacing="false" w:after="0" w:afterAutospacing="false"/>
        <w:ind w:firstLine="720"/>
        <w:jc w:val="both"/>
        <w:textAlignment w:val="baseline"/>
      </w:pPr>
      <w:r>
        <w:rPr>
          <w:rStyle w:val="normaltextrun"/>
          <w:b/>
          <w:bCs/>
        </w:rPr>
        <w:t>Horvātijas</w:t>
      </w:r>
      <w:r w:rsidR="000F0B36">
        <w:rPr>
          <w:rStyle w:val="normaltextrun"/>
          <w:b/>
          <w:bCs/>
        </w:rPr>
        <w:t xml:space="preserve"> </w:t>
      </w:r>
      <w:r>
        <w:rPr>
          <w:rStyle w:val="normaltextrun"/>
          <w:b/>
          <w:bCs/>
        </w:rPr>
        <w:t>Prezidentūra</w:t>
      </w:r>
      <w:r w:rsidR="000F0B36">
        <w:rPr>
          <w:rStyle w:val="normaltextrun"/>
          <w:b/>
          <w:bCs/>
        </w:rPr>
        <w:t xml:space="preserve"> </w:t>
      </w:r>
      <w:r>
        <w:rPr>
          <w:rStyle w:val="normaltextrun"/>
          <w:b/>
          <w:bCs/>
        </w:rPr>
        <w:t>plāno</w:t>
      </w:r>
      <w:r w:rsidR="000F0B36">
        <w:rPr>
          <w:rStyle w:val="normaltextrun"/>
          <w:b/>
          <w:bCs/>
        </w:rPr>
        <w:t xml:space="preserve"> </w:t>
      </w:r>
      <w:r>
        <w:rPr>
          <w:rStyle w:val="normaltextrun"/>
          <w:b/>
          <w:bCs/>
        </w:rPr>
        <w:t>sniegt</w:t>
      </w:r>
      <w:r w:rsidR="000F0B36">
        <w:rPr>
          <w:rStyle w:val="normaltextrun"/>
          <w:b/>
          <w:bCs/>
        </w:rPr>
        <w:t xml:space="preserve"> </w:t>
      </w:r>
      <w:r>
        <w:rPr>
          <w:rStyle w:val="normaltextrun"/>
          <w:b/>
          <w:bCs/>
        </w:rPr>
        <w:t>informāciju</w:t>
      </w:r>
      <w:r w:rsidR="000F0B36">
        <w:rPr>
          <w:rStyle w:val="normaltextrun"/>
          <w:b/>
          <w:bCs/>
        </w:rPr>
        <w:t xml:space="preserve"> </w:t>
      </w:r>
      <w:r>
        <w:rPr>
          <w:rStyle w:val="normaltextrun"/>
          <w:b/>
          <w:bCs/>
        </w:rPr>
        <w:t>par</w:t>
      </w:r>
      <w:r w:rsidR="000F0B36">
        <w:rPr>
          <w:rStyle w:val="normaltextrun"/>
          <w:b/>
          <w:bCs/>
        </w:rPr>
        <w:t xml:space="preserve"> </w:t>
      </w:r>
      <w:r>
        <w:rPr>
          <w:rStyle w:val="normaltextrun"/>
          <w:b/>
          <w:bCs/>
        </w:rPr>
        <w:t>stāvokli</w:t>
      </w:r>
      <w:r w:rsidR="000F0B36">
        <w:rPr>
          <w:rStyle w:val="normaltextrun"/>
        </w:rPr>
        <w:t xml:space="preserve"> </w:t>
      </w:r>
      <w:r w:rsidRPr="003E3A92">
        <w:rPr>
          <w:rStyle w:val="normaltextrun"/>
        </w:rPr>
        <w:t>e-Privātuma</w:t>
      </w:r>
      <w:r w:rsidR="000F0B36">
        <w:rPr>
          <w:rStyle w:val="normaltextrun"/>
        </w:rPr>
        <w:t xml:space="preserve"> </w:t>
      </w:r>
      <w:r w:rsidRPr="003E3A92">
        <w:rPr>
          <w:rStyle w:val="normaltextrun"/>
        </w:rPr>
        <w:t>regul</w:t>
      </w:r>
      <w:r w:rsidRPr="003E3A92" w:rsidR="003E3A92">
        <w:rPr>
          <w:rStyle w:val="normaltextrun"/>
        </w:rPr>
        <w:t>as</w:t>
      </w:r>
      <w:r w:rsidR="000F0B36">
        <w:rPr>
          <w:rStyle w:val="normaltextrun"/>
        </w:rPr>
        <w:t xml:space="preserve"> </w:t>
      </w:r>
      <w:r w:rsidRPr="003E3A92">
        <w:rPr>
          <w:rStyle w:val="normaltextrun"/>
        </w:rPr>
        <w:t>priekšlikumā.</w:t>
      </w:r>
      <w:r w:rsidR="000F0B36">
        <w:rPr>
          <w:rStyle w:val="normaltextrun"/>
        </w:rPr>
        <w:t xml:space="preserve"> </w:t>
      </w:r>
      <w:r w:rsidRPr="003E3A92">
        <w:rPr>
          <w:rStyle w:val="normaltextrun"/>
        </w:rPr>
        <w:t>Savas</w:t>
      </w:r>
      <w:r w:rsidR="000F0B36">
        <w:rPr>
          <w:rStyle w:val="normaltextrun"/>
        </w:rPr>
        <w:t xml:space="preserve"> </w:t>
      </w:r>
      <w:r w:rsidRPr="003E3A92">
        <w:rPr>
          <w:rStyle w:val="normaltextrun"/>
        </w:rPr>
        <w:t>prezidentūras</w:t>
      </w:r>
      <w:r w:rsidR="000F0B36">
        <w:rPr>
          <w:rStyle w:val="normaltextrun"/>
        </w:rPr>
        <w:t xml:space="preserve"> </w:t>
      </w:r>
      <w:r w:rsidRPr="003E3A92">
        <w:rPr>
          <w:rStyle w:val="normaltextrun"/>
        </w:rPr>
        <w:t>laikā</w:t>
      </w:r>
      <w:r w:rsidR="000F0B36">
        <w:rPr>
          <w:rStyle w:val="normaltextrun"/>
        </w:rPr>
        <w:t xml:space="preserve"> </w:t>
      </w:r>
      <w:r w:rsidRPr="003E3A92">
        <w:rPr>
          <w:rStyle w:val="normaltextrun"/>
        </w:rPr>
        <w:t>tā</w:t>
      </w:r>
      <w:r w:rsidR="000F0B36">
        <w:rPr>
          <w:rStyle w:val="normaltextrun"/>
        </w:rPr>
        <w:t xml:space="preserve"> </w:t>
      </w:r>
      <w:r w:rsidRPr="003E3A92">
        <w:rPr>
          <w:rStyle w:val="normaltextrun"/>
        </w:rPr>
        <w:t>ir</w:t>
      </w:r>
      <w:r w:rsidR="000F0B36">
        <w:rPr>
          <w:rStyle w:val="normaltextrun"/>
        </w:rPr>
        <w:t xml:space="preserve"> </w:t>
      </w:r>
      <w:r w:rsidRPr="003E3A92">
        <w:rPr>
          <w:rStyle w:val="normaltextrun"/>
        </w:rPr>
        <w:t>noturējusi</w:t>
      </w:r>
      <w:r w:rsidR="000F0B36">
        <w:rPr>
          <w:rStyle w:val="normaltextrun"/>
        </w:rPr>
        <w:t xml:space="preserve"> </w:t>
      </w:r>
      <w:r w:rsidRPr="003E3A92">
        <w:rPr>
          <w:rStyle w:val="normaltextrun"/>
        </w:rPr>
        <w:t>vairākas</w:t>
      </w:r>
      <w:r w:rsidR="000F0B36">
        <w:rPr>
          <w:rStyle w:val="normaltextrun"/>
        </w:rPr>
        <w:t xml:space="preserve"> </w:t>
      </w:r>
      <w:r w:rsidRPr="003E3A92">
        <w:rPr>
          <w:rStyle w:val="normaltextrun"/>
        </w:rPr>
        <w:t>neformālās</w:t>
      </w:r>
      <w:r>
        <w:rPr>
          <w:rStyle w:val="normaltextrun"/>
        </w:rPr>
        <w:t>,</w:t>
      </w:r>
      <w:r w:rsidR="000F0B36">
        <w:rPr>
          <w:rStyle w:val="normaltextrun"/>
        </w:rPr>
        <w:t xml:space="preserve"> </w:t>
      </w:r>
      <w:r>
        <w:rPr>
          <w:rStyle w:val="normaltextrun"/>
        </w:rPr>
        <w:t>kā</w:t>
      </w:r>
      <w:r w:rsidR="000F0B36">
        <w:rPr>
          <w:rStyle w:val="normaltextrun"/>
        </w:rPr>
        <w:t xml:space="preserve"> </w:t>
      </w:r>
      <w:r>
        <w:rPr>
          <w:rStyle w:val="normaltextrun"/>
        </w:rPr>
        <w:t>arī</w:t>
      </w:r>
      <w:r w:rsidR="000F0B36">
        <w:rPr>
          <w:rStyle w:val="normaltextrun"/>
        </w:rPr>
        <w:t xml:space="preserve"> </w:t>
      </w:r>
      <w:r>
        <w:rPr>
          <w:rStyle w:val="normaltextrun"/>
        </w:rPr>
        <w:t>vienu</w:t>
      </w:r>
      <w:r w:rsidR="000F0B36">
        <w:rPr>
          <w:rStyle w:val="normaltextrun"/>
        </w:rPr>
        <w:t xml:space="preserve"> </w:t>
      </w:r>
      <w:r>
        <w:rPr>
          <w:rStyle w:val="normaltextrun"/>
        </w:rPr>
        <w:t>formālo</w:t>
      </w:r>
      <w:r w:rsidR="000F0B36">
        <w:rPr>
          <w:rStyle w:val="normaltextrun"/>
        </w:rPr>
        <w:t xml:space="preserve"> </w:t>
      </w:r>
      <w:r w:rsidR="00CA5684">
        <w:rPr>
          <w:rStyle w:val="normaltextrun"/>
        </w:rPr>
        <w:t xml:space="preserve">Padomes </w:t>
      </w:r>
      <w:r>
        <w:rPr>
          <w:rStyle w:val="normaltextrun"/>
        </w:rPr>
        <w:t>Telesakaru</w:t>
      </w:r>
      <w:r w:rsidR="000F0B36">
        <w:rPr>
          <w:rStyle w:val="normaltextrun"/>
        </w:rPr>
        <w:t xml:space="preserve"> </w:t>
      </w:r>
      <w:r w:rsidR="00CA5684">
        <w:rPr>
          <w:rStyle w:val="normaltextrun"/>
        </w:rPr>
        <w:t xml:space="preserve">darba </w:t>
      </w:r>
      <w:r>
        <w:rPr>
          <w:rStyle w:val="normaltextrun"/>
        </w:rPr>
        <w:t>grupu</w:t>
      </w:r>
      <w:r w:rsidR="000F0B36">
        <w:rPr>
          <w:rStyle w:val="normaltextrun"/>
        </w:rPr>
        <w:t xml:space="preserve"> </w:t>
      </w:r>
      <w:r>
        <w:rPr>
          <w:rStyle w:val="normaltextrun"/>
        </w:rPr>
        <w:t>par</w:t>
      </w:r>
      <w:r w:rsidR="000F0B36">
        <w:rPr>
          <w:rStyle w:val="normaltextrun"/>
        </w:rPr>
        <w:t xml:space="preserve"> </w:t>
      </w:r>
      <w:r>
        <w:rPr>
          <w:rStyle w:val="normaltextrun"/>
        </w:rPr>
        <w:t>šo</w:t>
      </w:r>
      <w:r w:rsidR="000F0B36">
        <w:rPr>
          <w:rStyle w:val="normaltextrun"/>
        </w:rPr>
        <w:t xml:space="preserve"> </w:t>
      </w:r>
      <w:r>
        <w:rPr>
          <w:rStyle w:val="normaltextrun"/>
        </w:rPr>
        <w:t>priekšlikumu.</w:t>
      </w:r>
      <w:r w:rsidR="000F0B36">
        <w:rPr>
          <w:rStyle w:val="normaltextrun"/>
        </w:rPr>
        <w:t xml:space="preserve"> </w:t>
      </w:r>
      <w:r>
        <w:rPr>
          <w:rStyle w:val="normaltextrun"/>
        </w:rPr>
        <w:t>Ir</w:t>
      </w:r>
      <w:r w:rsidR="000F0B36">
        <w:rPr>
          <w:rStyle w:val="normaltextrun"/>
        </w:rPr>
        <w:t xml:space="preserve"> </w:t>
      </w:r>
      <w:r>
        <w:rPr>
          <w:rStyle w:val="normaltextrun"/>
        </w:rPr>
        <w:t>tikusi</w:t>
      </w:r>
      <w:r w:rsidR="000F0B36">
        <w:rPr>
          <w:rStyle w:val="normaltextrun"/>
        </w:rPr>
        <w:t xml:space="preserve"> </w:t>
      </w:r>
      <w:r>
        <w:rPr>
          <w:rStyle w:val="normaltextrun"/>
        </w:rPr>
        <w:t>izstrādāta</w:t>
      </w:r>
      <w:r w:rsidR="000F0B36">
        <w:rPr>
          <w:rStyle w:val="normaltextrun"/>
        </w:rPr>
        <w:t xml:space="preserve"> </w:t>
      </w:r>
      <w:r>
        <w:rPr>
          <w:rStyle w:val="normaltextrun"/>
        </w:rPr>
        <w:t>arī</w:t>
      </w:r>
      <w:r w:rsidR="000F0B36">
        <w:rPr>
          <w:rStyle w:val="normaltextrun"/>
        </w:rPr>
        <w:t xml:space="preserve"> </w:t>
      </w:r>
      <w:r>
        <w:rPr>
          <w:rStyle w:val="normaltextrun"/>
        </w:rPr>
        <w:t>jauna</w:t>
      </w:r>
      <w:r w:rsidR="000F0B36">
        <w:rPr>
          <w:rStyle w:val="normaltextrun"/>
        </w:rPr>
        <w:t xml:space="preserve"> </w:t>
      </w:r>
      <w:r>
        <w:rPr>
          <w:rStyle w:val="normaltextrun"/>
        </w:rPr>
        <w:t>kompromisa</w:t>
      </w:r>
      <w:r w:rsidR="000F0B36">
        <w:rPr>
          <w:rStyle w:val="normaltextrun"/>
        </w:rPr>
        <w:t xml:space="preserve"> </w:t>
      </w:r>
      <w:r>
        <w:rPr>
          <w:rStyle w:val="normaltextrun"/>
        </w:rPr>
        <w:t>redakcija,</w:t>
      </w:r>
      <w:r w:rsidR="000F0B36">
        <w:rPr>
          <w:rStyle w:val="normaltextrun"/>
        </w:rPr>
        <w:t xml:space="preserve"> </w:t>
      </w:r>
      <w:r w:rsidR="009576F0">
        <w:rPr>
          <w:rStyle w:val="normaltextrun"/>
        </w:rPr>
        <w:t>kas</w:t>
      </w:r>
      <w:r w:rsidR="000F0B36">
        <w:rPr>
          <w:rStyle w:val="normaltextrun"/>
        </w:rPr>
        <w:t xml:space="preserve"> </w:t>
      </w:r>
      <w:r>
        <w:rPr>
          <w:rStyle w:val="normaltextrun"/>
        </w:rPr>
        <w:t>piedāvāja</w:t>
      </w:r>
      <w:r w:rsidR="000F0B36">
        <w:rPr>
          <w:rStyle w:val="normaltextrun"/>
        </w:rPr>
        <w:t xml:space="preserve"> </w:t>
      </w:r>
      <w:r>
        <w:rPr>
          <w:rStyle w:val="normaltextrun"/>
        </w:rPr>
        <w:t>tālāku</w:t>
      </w:r>
      <w:r w:rsidR="000F0B36">
        <w:rPr>
          <w:rStyle w:val="normaltextrun"/>
        </w:rPr>
        <w:t xml:space="preserve"> </w:t>
      </w:r>
      <w:r>
        <w:rPr>
          <w:rStyle w:val="normaltextrun"/>
        </w:rPr>
        <w:t>salāgotību</w:t>
      </w:r>
      <w:r w:rsidR="000F0B36">
        <w:rPr>
          <w:rStyle w:val="normaltextrun"/>
        </w:rPr>
        <w:t xml:space="preserve"> </w:t>
      </w:r>
      <w:r>
        <w:rPr>
          <w:rStyle w:val="normaltextrun"/>
        </w:rPr>
        <w:t>ar</w:t>
      </w:r>
      <w:r w:rsidRPr="009576F0" w:rsidR="009576F0">
        <w:rPr>
          <w:bCs/>
          <w:spacing w:val="4"/>
        </w:rPr>
        <w:t xml:space="preserve"> Eiropas Parlament</w:t>
      </w:r>
      <w:r w:rsidR="009576F0">
        <w:rPr>
          <w:bCs/>
          <w:spacing w:val="4"/>
        </w:rPr>
        <w:t xml:space="preserve">a un Padomes </w:t>
      </w:r>
      <w:r w:rsidRPr="009576F0" w:rsidR="003305A9">
        <w:rPr>
          <w:bCs/>
          <w:spacing w:val="4"/>
        </w:rPr>
        <w:t>2016. gada 27. aprī</w:t>
      </w:r>
      <w:r w:rsidR="003305A9">
        <w:rPr>
          <w:bCs/>
          <w:spacing w:val="4"/>
        </w:rPr>
        <w:t xml:space="preserve">ļa </w:t>
      </w:r>
      <w:r w:rsidR="009576F0">
        <w:rPr>
          <w:bCs/>
          <w:spacing w:val="4"/>
        </w:rPr>
        <w:t>Regulas</w:t>
      </w:r>
      <w:r w:rsidRPr="009576F0" w:rsidR="009576F0">
        <w:rPr>
          <w:bCs/>
          <w:spacing w:val="4"/>
        </w:rPr>
        <w:t xml:space="preserve"> (ES) 2016/679 par fizisku personu aizsardzību attiecībā uz personas datu apstrādi un šādu datu brīvu apriti un ar ko atceļ Direktīvu 95/46/EK (Vispārīgā datu aizsardzības regula) </w:t>
      </w:r>
      <w:r w:rsidR="003625B3">
        <w:rPr>
          <w:bCs/>
          <w:spacing w:val="4"/>
        </w:rPr>
        <w:t>(turpmāk -</w:t>
      </w:r>
      <w:r w:rsidRPr="003625B3" w:rsidR="003625B3">
        <w:rPr>
          <w:bCs/>
          <w:spacing w:val="4"/>
        </w:rPr>
        <w:t xml:space="preserve"> </w:t>
      </w:r>
      <w:r w:rsidRPr="009576F0" w:rsidR="003625B3">
        <w:rPr>
          <w:bCs/>
          <w:spacing w:val="4"/>
        </w:rPr>
        <w:t>Vispārīgā datu aizsardzības regula</w:t>
      </w:r>
      <w:r w:rsidR="003625B3">
        <w:rPr>
          <w:bCs/>
          <w:spacing w:val="4"/>
        </w:rPr>
        <w:t xml:space="preserve">) </w:t>
      </w:r>
      <w:r>
        <w:rPr>
          <w:rStyle w:val="normaltextrun"/>
        </w:rPr>
        <w:t>prasībām,</w:t>
      </w:r>
      <w:r w:rsidR="000F0B36">
        <w:rPr>
          <w:rStyle w:val="normaltextrun"/>
        </w:rPr>
        <w:t xml:space="preserve"> </w:t>
      </w:r>
      <w:r>
        <w:rPr>
          <w:rStyle w:val="normaltextrun"/>
        </w:rPr>
        <w:t>ieviešot</w:t>
      </w:r>
      <w:r w:rsidR="000F0B36">
        <w:rPr>
          <w:rStyle w:val="normaltextrun"/>
        </w:rPr>
        <w:t xml:space="preserve"> </w:t>
      </w:r>
      <w:r>
        <w:rPr>
          <w:rStyle w:val="normaltextrun"/>
        </w:rPr>
        <w:t>“</w:t>
      </w:r>
      <w:r>
        <w:rPr>
          <w:rStyle w:val="normaltextrun"/>
          <w:i/>
          <w:iCs/>
        </w:rPr>
        <w:t>legitimate</w:t>
      </w:r>
      <w:r w:rsidR="000F0B36">
        <w:rPr>
          <w:rStyle w:val="normaltextrun"/>
          <w:i/>
          <w:iCs/>
        </w:rPr>
        <w:t xml:space="preserve"> </w:t>
      </w:r>
      <w:r>
        <w:rPr>
          <w:rStyle w:val="normaltextrun"/>
          <w:i/>
          <w:iCs/>
        </w:rPr>
        <w:t>interest</w:t>
      </w:r>
      <w:r>
        <w:rPr>
          <w:rStyle w:val="normaltextrun"/>
        </w:rPr>
        <w:t>”</w:t>
      </w:r>
      <w:r w:rsidR="000F0B36">
        <w:rPr>
          <w:rStyle w:val="normaltextrun"/>
        </w:rPr>
        <w:t xml:space="preserve"> </w:t>
      </w:r>
      <w:r>
        <w:rPr>
          <w:rStyle w:val="normaltextrun"/>
        </w:rPr>
        <w:t>juridiskā</w:t>
      </w:r>
      <w:r w:rsidR="000F0B36">
        <w:rPr>
          <w:rStyle w:val="normaltextrun"/>
        </w:rPr>
        <w:t xml:space="preserve"> </w:t>
      </w:r>
      <w:r>
        <w:rPr>
          <w:rStyle w:val="normaltextrun"/>
        </w:rPr>
        <w:t>pamata</w:t>
      </w:r>
      <w:r w:rsidR="000F0B36">
        <w:rPr>
          <w:rStyle w:val="normaltextrun"/>
        </w:rPr>
        <w:t xml:space="preserve"> </w:t>
      </w:r>
      <w:r>
        <w:rPr>
          <w:rStyle w:val="normaltextrun"/>
        </w:rPr>
        <w:t>ieviešanu.</w:t>
      </w:r>
      <w:r w:rsidR="000F0B36">
        <w:rPr>
          <w:rStyle w:val="eop"/>
        </w:rPr>
        <w:t xml:space="preserve"> </w:t>
      </w:r>
    </w:p>
    <w:p w:rsidR="00C66265" w:rsidP="00C66265" w:rsidRDefault="00C66265" w14:paraId="7841524B" w14:textId="70589D65">
      <w:pPr>
        <w:pStyle w:val="paragraph"/>
        <w:shd w:val="clear" w:color="auto" w:fill="FFFFFF"/>
        <w:spacing w:before="0" w:beforeAutospacing="false" w:after="0" w:afterAutospacing="false"/>
        <w:ind w:firstLine="720"/>
        <w:jc w:val="both"/>
        <w:textAlignment w:val="baseline"/>
        <w:rPr>
          <w:rStyle w:val="eop"/>
        </w:rPr>
      </w:pPr>
      <w:r>
        <w:rPr>
          <w:rStyle w:val="normaltextrun"/>
        </w:rPr>
        <w:t>Latvija</w:t>
      </w:r>
      <w:r w:rsidR="000F0B36">
        <w:rPr>
          <w:rStyle w:val="normaltextrun"/>
        </w:rPr>
        <w:t xml:space="preserve"> </w:t>
      </w:r>
      <w:r>
        <w:rPr>
          <w:rStyle w:val="normaltextrun"/>
        </w:rPr>
        <w:t>kopumā</w:t>
      </w:r>
      <w:r w:rsidR="000F0B36">
        <w:rPr>
          <w:rStyle w:val="normaltextrun"/>
        </w:rPr>
        <w:t xml:space="preserve"> </w:t>
      </w:r>
      <w:r>
        <w:rPr>
          <w:rStyle w:val="normaltextrun"/>
        </w:rPr>
        <w:t>turpina</w:t>
      </w:r>
      <w:r w:rsidR="000F0B36">
        <w:rPr>
          <w:rStyle w:val="normaltextrun"/>
        </w:rPr>
        <w:t xml:space="preserve"> </w:t>
      </w:r>
      <w:r>
        <w:rPr>
          <w:rStyle w:val="normaltextrun"/>
        </w:rPr>
        <w:t>atbalstīt</w:t>
      </w:r>
      <w:r w:rsidR="000F0B36">
        <w:rPr>
          <w:rStyle w:val="normaltextrun"/>
        </w:rPr>
        <w:t xml:space="preserve"> </w:t>
      </w:r>
      <w:r>
        <w:rPr>
          <w:rStyle w:val="normaltextrun"/>
        </w:rPr>
        <w:t>teksta</w:t>
      </w:r>
      <w:r w:rsidR="000F0B36">
        <w:rPr>
          <w:rStyle w:val="normaltextrun"/>
        </w:rPr>
        <w:t xml:space="preserve"> </w:t>
      </w:r>
      <w:r>
        <w:rPr>
          <w:rStyle w:val="normaltextrun"/>
        </w:rPr>
        <w:t>tālāku</w:t>
      </w:r>
      <w:r w:rsidR="000F0B36">
        <w:rPr>
          <w:rStyle w:val="normaltextrun"/>
        </w:rPr>
        <w:t xml:space="preserve"> </w:t>
      </w:r>
      <w:r>
        <w:rPr>
          <w:rStyle w:val="normaltextrun"/>
        </w:rPr>
        <w:t>salāgošanu</w:t>
      </w:r>
      <w:r w:rsidR="000F0B36">
        <w:rPr>
          <w:rStyle w:val="normaltextrun"/>
        </w:rPr>
        <w:t xml:space="preserve"> </w:t>
      </w:r>
      <w:r>
        <w:rPr>
          <w:rStyle w:val="normaltextrun"/>
        </w:rPr>
        <w:t>ar</w:t>
      </w:r>
      <w:r w:rsidR="000F0B36">
        <w:rPr>
          <w:rStyle w:val="normaltextrun"/>
        </w:rPr>
        <w:t xml:space="preserve"> </w:t>
      </w:r>
      <w:r w:rsidR="009576F0">
        <w:rPr>
          <w:rStyle w:val="normaltextrun"/>
        </w:rPr>
        <w:t>Vispārīg</w:t>
      </w:r>
      <w:r>
        <w:rPr>
          <w:rStyle w:val="normaltextrun"/>
        </w:rPr>
        <w:t>o</w:t>
      </w:r>
      <w:r w:rsidR="000F0B36">
        <w:rPr>
          <w:rStyle w:val="normaltextrun"/>
        </w:rPr>
        <w:t xml:space="preserve"> </w:t>
      </w:r>
      <w:r>
        <w:rPr>
          <w:rStyle w:val="normaltextrun"/>
        </w:rPr>
        <w:t>datu</w:t>
      </w:r>
      <w:r w:rsidR="000F0B36">
        <w:rPr>
          <w:rStyle w:val="normaltextrun"/>
        </w:rPr>
        <w:t xml:space="preserve"> </w:t>
      </w:r>
      <w:r>
        <w:rPr>
          <w:rStyle w:val="normaltextrun"/>
        </w:rPr>
        <w:t>aizsardzības</w:t>
      </w:r>
      <w:r w:rsidR="000F0B36">
        <w:rPr>
          <w:rStyle w:val="normaltextrun"/>
        </w:rPr>
        <w:t xml:space="preserve"> </w:t>
      </w:r>
      <w:r>
        <w:rPr>
          <w:rStyle w:val="normaltextrun"/>
        </w:rPr>
        <w:t>regulu,</w:t>
      </w:r>
      <w:r w:rsidR="000F0B36">
        <w:rPr>
          <w:rStyle w:val="normaltextrun"/>
        </w:rPr>
        <w:t xml:space="preserve"> </w:t>
      </w:r>
      <w:r>
        <w:rPr>
          <w:rStyle w:val="normaltextrun"/>
        </w:rPr>
        <w:t>jo</w:t>
      </w:r>
      <w:r w:rsidR="000F0B36">
        <w:rPr>
          <w:rStyle w:val="normaltextrun"/>
        </w:rPr>
        <w:t xml:space="preserve"> </w:t>
      </w:r>
      <w:r>
        <w:rPr>
          <w:rStyle w:val="normaltextrun"/>
        </w:rPr>
        <w:t>šie</w:t>
      </w:r>
      <w:r w:rsidR="000F0B36">
        <w:rPr>
          <w:rStyle w:val="normaltextrun"/>
        </w:rPr>
        <w:t xml:space="preserve"> </w:t>
      </w:r>
      <w:r>
        <w:rPr>
          <w:rStyle w:val="normaltextrun"/>
        </w:rPr>
        <w:t>priekšlikumi</w:t>
      </w:r>
      <w:r w:rsidR="000F0B36">
        <w:rPr>
          <w:rStyle w:val="normaltextrun"/>
        </w:rPr>
        <w:t xml:space="preserve"> </w:t>
      </w:r>
      <w:r>
        <w:rPr>
          <w:rStyle w:val="normaltextrun"/>
        </w:rPr>
        <w:t>pēc</w:t>
      </w:r>
      <w:r w:rsidR="000F0B36">
        <w:rPr>
          <w:rStyle w:val="normaltextrun"/>
        </w:rPr>
        <w:t xml:space="preserve"> </w:t>
      </w:r>
      <w:r>
        <w:rPr>
          <w:rStyle w:val="normaltextrun"/>
        </w:rPr>
        <w:t>būtības</w:t>
      </w:r>
      <w:r w:rsidR="000F0B36">
        <w:rPr>
          <w:rStyle w:val="normaltextrun"/>
        </w:rPr>
        <w:t xml:space="preserve"> </w:t>
      </w:r>
      <w:r>
        <w:rPr>
          <w:rStyle w:val="normaltextrun"/>
        </w:rPr>
        <w:t>papildina</w:t>
      </w:r>
      <w:r w:rsidR="000F0B36">
        <w:rPr>
          <w:rStyle w:val="normaltextrun"/>
        </w:rPr>
        <w:t xml:space="preserve"> </w:t>
      </w:r>
      <w:r>
        <w:rPr>
          <w:rStyle w:val="normaltextrun"/>
        </w:rPr>
        <w:t>viens</w:t>
      </w:r>
      <w:r w:rsidR="000F0B36">
        <w:rPr>
          <w:rStyle w:val="normaltextrun"/>
        </w:rPr>
        <w:t xml:space="preserve"> </w:t>
      </w:r>
      <w:r>
        <w:rPr>
          <w:rStyle w:val="normaltextrun"/>
        </w:rPr>
        <w:t>otru.</w:t>
      </w:r>
      <w:r w:rsidR="000F0B36">
        <w:rPr>
          <w:rStyle w:val="normaltextrun"/>
        </w:rPr>
        <w:t xml:space="preserve">  </w:t>
      </w:r>
      <w:r>
        <w:rPr>
          <w:rStyle w:val="normaltextrun"/>
        </w:rPr>
        <w:t>Tomēr</w:t>
      </w:r>
      <w:r w:rsidR="000F0B36">
        <w:rPr>
          <w:rStyle w:val="normaltextrun"/>
        </w:rPr>
        <w:t xml:space="preserve"> </w:t>
      </w:r>
      <w:r>
        <w:rPr>
          <w:rStyle w:val="normaltextrun"/>
        </w:rPr>
        <w:t>jāņem</w:t>
      </w:r>
      <w:r w:rsidR="000F0B36">
        <w:rPr>
          <w:rStyle w:val="normaltextrun"/>
        </w:rPr>
        <w:t xml:space="preserve"> </w:t>
      </w:r>
      <w:r>
        <w:rPr>
          <w:rStyle w:val="normaltextrun"/>
        </w:rPr>
        <w:t>vērā,</w:t>
      </w:r>
      <w:r w:rsidR="000F0B36">
        <w:rPr>
          <w:rStyle w:val="normaltextrun"/>
        </w:rPr>
        <w:t xml:space="preserve"> </w:t>
      </w:r>
      <w:r>
        <w:rPr>
          <w:rStyle w:val="normaltextrun"/>
        </w:rPr>
        <w:t>ka</w:t>
      </w:r>
      <w:r w:rsidR="000F0B36">
        <w:rPr>
          <w:rStyle w:val="normaltextrun"/>
        </w:rPr>
        <w:t xml:space="preserve"> </w:t>
      </w:r>
      <w:r>
        <w:rPr>
          <w:rStyle w:val="normaltextrun"/>
        </w:rPr>
        <w:t>2020. gadā</w:t>
      </w:r>
      <w:r w:rsidR="000F0B36">
        <w:rPr>
          <w:rStyle w:val="normaltextrun"/>
        </w:rPr>
        <w:t xml:space="preserve"> </w:t>
      </w:r>
      <w:r w:rsidR="003E3A92">
        <w:rPr>
          <w:rStyle w:val="normaltextrun"/>
        </w:rPr>
        <w:t>Komisija</w:t>
      </w:r>
      <w:r w:rsidR="000F0B36">
        <w:rPr>
          <w:rStyle w:val="normaltextrun"/>
        </w:rPr>
        <w:t xml:space="preserve"> </w:t>
      </w:r>
      <w:r w:rsidR="003E3A92">
        <w:rPr>
          <w:rStyle w:val="normaltextrun"/>
        </w:rPr>
        <w:t>plāno</w:t>
      </w:r>
      <w:r w:rsidR="000F0B36">
        <w:rPr>
          <w:rStyle w:val="normaltextrun"/>
        </w:rPr>
        <w:t xml:space="preserve"> </w:t>
      </w:r>
      <w:r w:rsidR="003E3A92">
        <w:rPr>
          <w:rStyle w:val="normaltextrun"/>
        </w:rPr>
        <w:t>sagatavot</w:t>
      </w:r>
      <w:r w:rsidR="000F0B36">
        <w:rPr>
          <w:rStyle w:val="normaltextrun"/>
        </w:rPr>
        <w:t xml:space="preserve"> </w:t>
      </w:r>
      <w:r w:rsidR="003E3A92">
        <w:rPr>
          <w:rStyle w:val="normaltextrun"/>
        </w:rPr>
        <w:t>ziņojumu</w:t>
      </w:r>
      <w:r w:rsidR="000F0B36">
        <w:rPr>
          <w:rStyle w:val="normaltextrun"/>
        </w:rPr>
        <w:t xml:space="preserve"> </w:t>
      </w:r>
      <w:r w:rsidR="003E3A92">
        <w:rPr>
          <w:rStyle w:val="normaltextrun"/>
        </w:rPr>
        <w:t>par</w:t>
      </w:r>
      <w:r w:rsidR="000F0B36">
        <w:rPr>
          <w:rStyle w:val="normaltextrun"/>
        </w:rPr>
        <w:t xml:space="preserve"> </w:t>
      </w:r>
      <w:r w:rsidR="009576F0">
        <w:rPr>
          <w:rStyle w:val="normaltextrun"/>
        </w:rPr>
        <w:t>Vispārīgā</w:t>
      </w:r>
      <w:r w:rsidR="003E3A92">
        <w:rPr>
          <w:rStyle w:val="normaltextrun"/>
        </w:rPr>
        <w:t>s</w:t>
      </w:r>
      <w:r w:rsidR="000F0B36">
        <w:rPr>
          <w:rStyle w:val="normaltextrun"/>
        </w:rPr>
        <w:t xml:space="preserve"> </w:t>
      </w:r>
      <w:r w:rsidR="003E3A92">
        <w:rPr>
          <w:rStyle w:val="normaltextrun"/>
        </w:rPr>
        <w:t>datu</w:t>
      </w:r>
      <w:r w:rsidR="000F0B36">
        <w:rPr>
          <w:rStyle w:val="normaltextrun"/>
        </w:rPr>
        <w:t xml:space="preserve"> </w:t>
      </w:r>
      <w:r w:rsidR="003E3A92">
        <w:rPr>
          <w:rStyle w:val="normaltextrun"/>
        </w:rPr>
        <w:t>aizsardzības</w:t>
      </w:r>
      <w:r w:rsidR="000F0B36">
        <w:rPr>
          <w:rStyle w:val="normaltextrun"/>
        </w:rPr>
        <w:t xml:space="preserve"> </w:t>
      </w:r>
      <w:r w:rsidR="003E3A92">
        <w:rPr>
          <w:rStyle w:val="normaltextrun"/>
        </w:rPr>
        <w:t>regulas</w:t>
      </w:r>
      <w:r w:rsidR="000F0B36">
        <w:rPr>
          <w:rStyle w:val="normaltextrun"/>
        </w:rPr>
        <w:t xml:space="preserve"> </w:t>
      </w:r>
      <w:r w:rsidR="003E3A92">
        <w:rPr>
          <w:rStyle w:val="normaltextrun"/>
        </w:rPr>
        <w:t>piemērošanu,</w:t>
      </w:r>
      <w:r w:rsidR="000F0B36">
        <w:rPr>
          <w:rStyle w:val="normaltextrun"/>
        </w:rPr>
        <w:t xml:space="preserve"> </w:t>
      </w:r>
      <w:r>
        <w:rPr>
          <w:rStyle w:val="normaltextrun"/>
        </w:rPr>
        <w:t>kas</w:t>
      </w:r>
      <w:r w:rsidR="000F0B36">
        <w:rPr>
          <w:rStyle w:val="normaltextrun"/>
        </w:rPr>
        <w:t xml:space="preserve"> </w:t>
      </w:r>
      <w:r>
        <w:rPr>
          <w:rStyle w:val="normaltextrun"/>
        </w:rPr>
        <w:t>var</w:t>
      </w:r>
      <w:r w:rsidR="000F0B36">
        <w:rPr>
          <w:rStyle w:val="normaltextrun"/>
        </w:rPr>
        <w:t xml:space="preserve"> </w:t>
      </w:r>
      <w:r>
        <w:rPr>
          <w:rStyle w:val="normaltextrun"/>
        </w:rPr>
        <w:t>potenciāli</w:t>
      </w:r>
      <w:r w:rsidR="000F0B36">
        <w:rPr>
          <w:rStyle w:val="normaltextrun"/>
        </w:rPr>
        <w:t xml:space="preserve"> </w:t>
      </w:r>
      <w:r>
        <w:rPr>
          <w:rStyle w:val="normaltextrun"/>
        </w:rPr>
        <w:t>ieviest</w:t>
      </w:r>
      <w:r w:rsidR="000F0B36">
        <w:rPr>
          <w:rStyle w:val="normaltextrun"/>
        </w:rPr>
        <w:t xml:space="preserve"> </w:t>
      </w:r>
      <w:r>
        <w:rPr>
          <w:rStyle w:val="normaltextrun"/>
        </w:rPr>
        <w:t>izmaiņas</w:t>
      </w:r>
      <w:r w:rsidR="000F0B36">
        <w:rPr>
          <w:rStyle w:val="normaltextrun"/>
        </w:rPr>
        <w:t xml:space="preserve"> </w:t>
      </w:r>
      <w:r>
        <w:rPr>
          <w:rStyle w:val="normaltextrun"/>
        </w:rPr>
        <w:t>priekšlikumā,</w:t>
      </w:r>
      <w:r w:rsidR="000F0B36">
        <w:rPr>
          <w:rStyle w:val="normaltextrun"/>
        </w:rPr>
        <w:t xml:space="preserve"> </w:t>
      </w:r>
      <w:r>
        <w:rPr>
          <w:rStyle w:val="normaltextrun"/>
        </w:rPr>
        <w:t>tāpēc</w:t>
      </w:r>
      <w:r w:rsidR="000F0B36">
        <w:rPr>
          <w:rStyle w:val="normaltextrun"/>
        </w:rPr>
        <w:t xml:space="preserve"> </w:t>
      </w:r>
      <w:r>
        <w:rPr>
          <w:rStyle w:val="normaltextrun"/>
        </w:rPr>
        <w:t>uzskatām,</w:t>
      </w:r>
      <w:r w:rsidR="000F0B36">
        <w:rPr>
          <w:rStyle w:val="normaltextrun"/>
        </w:rPr>
        <w:t xml:space="preserve"> </w:t>
      </w:r>
      <w:r>
        <w:rPr>
          <w:rStyle w:val="normaltextrun"/>
        </w:rPr>
        <w:t>ka</w:t>
      </w:r>
      <w:r w:rsidR="000F0B36">
        <w:rPr>
          <w:rStyle w:val="normaltextrun"/>
        </w:rPr>
        <w:t xml:space="preserve"> </w:t>
      </w:r>
      <w:r>
        <w:rPr>
          <w:rStyle w:val="normaltextrun"/>
        </w:rPr>
        <w:t>esošajai</w:t>
      </w:r>
      <w:r w:rsidR="000F0B36">
        <w:rPr>
          <w:rStyle w:val="normaltextrun"/>
        </w:rPr>
        <w:t xml:space="preserve"> </w:t>
      </w:r>
      <w:r>
        <w:rPr>
          <w:rStyle w:val="normaltextrun"/>
        </w:rPr>
        <w:t>un</w:t>
      </w:r>
      <w:r w:rsidR="000F0B36">
        <w:rPr>
          <w:rStyle w:val="normaltextrun"/>
        </w:rPr>
        <w:t xml:space="preserve"> </w:t>
      </w:r>
      <w:r>
        <w:rPr>
          <w:rStyle w:val="normaltextrun"/>
        </w:rPr>
        <w:t>ienākošajai</w:t>
      </w:r>
      <w:r w:rsidR="000F0B36">
        <w:rPr>
          <w:rStyle w:val="normaltextrun"/>
        </w:rPr>
        <w:t xml:space="preserve"> </w:t>
      </w:r>
      <w:r>
        <w:rPr>
          <w:rStyle w:val="normaltextrun"/>
        </w:rPr>
        <w:t>Prezidentūrai</w:t>
      </w:r>
      <w:r w:rsidR="000F0B36">
        <w:rPr>
          <w:rStyle w:val="normaltextrun"/>
        </w:rPr>
        <w:t xml:space="preserve"> </w:t>
      </w:r>
      <w:r>
        <w:rPr>
          <w:rStyle w:val="normaltextrun"/>
        </w:rPr>
        <w:t>nevajadzētu</w:t>
      </w:r>
      <w:r w:rsidR="000F0B36">
        <w:rPr>
          <w:rStyle w:val="normaltextrun"/>
        </w:rPr>
        <w:t xml:space="preserve"> </w:t>
      </w:r>
      <w:r>
        <w:rPr>
          <w:rStyle w:val="normaltextrun"/>
        </w:rPr>
        <w:t>par</w:t>
      </w:r>
      <w:r w:rsidR="000F0B36">
        <w:rPr>
          <w:rStyle w:val="normaltextrun"/>
        </w:rPr>
        <w:t xml:space="preserve"> </w:t>
      </w:r>
      <w:r>
        <w:rPr>
          <w:rStyle w:val="normaltextrun"/>
        </w:rPr>
        <w:t>katru</w:t>
      </w:r>
      <w:r w:rsidR="000F0B36">
        <w:rPr>
          <w:rStyle w:val="normaltextrun"/>
        </w:rPr>
        <w:t xml:space="preserve"> </w:t>
      </w:r>
      <w:r>
        <w:rPr>
          <w:rStyle w:val="normaltextrun"/>
        </w:rPr>
        <w:t>cenu</w:t>
      </w:r>
      <w:r w:rsidR="000F0B36">
        <w:rPr>
          <w:rStyle w:val="normaltextrun"/>
        </w:rPr>
        <w:t xml:space="preserve"> </w:t>
      </w:r>
      <w:r>
        <w:rPr>
          <w:rStyle w:val="normaltextrun"/>
        </w:rPr>
        <w:t>apstiprināt</w:t>
      </w:r>
      <w:r w:rsidR="000F0B36">
        <w:rPr>
          <w:rStyle w:val="normaltextrun"/>
        </w:rPr>
        <w:t xml:space="preserve"> </w:t>
      </w:r>
      <w:r>
        <w:rPr>
          <w:rStyle w:val="normaltextrun"/>
        </w:rPr>
        <w:t>vispārējo</w:t>
      </w:r>
      <w:r w:rsidR="000F0B36">
        <w:rPr>
          <w:rStyle w:val="normaltextrun"/>
        </w:rPr>
        <w:t xml:space="preserve"> </w:t>
      </w:r>
      <w:r>
        <w:rPr>
          <w:rStyle w:val="normaltextrun"/>
        </w:rPr>
        <w:t>pieeju,</w:t>
      </w:r>
      <w:r w:rsidR="000F0B36">
        <w:rPr>
          <w:rStyle w:val="normaltextrun"/>
        </w:rPr>
        <w:t xml:space="preserve"> </w:t>
      </w:r>
      <w:r>
        <w:rPr>
          <w:rStyle w:val="normaltextrun"/>
        </w:rPr>
        <w:t>jo</w:t>
      </w:r>
      <w:r w:rsidR="000F0B36">
        <w:rPr>
          <w:rStyle w:val="normaltextrun"/>
        </w:rPr>
        <w:t xml:space="preserve"> </w:t>
      </w:r>
      <w:r>
        <w:rPr>
          <w:rStyle w:val="normaltextrun"/>
        </w:rPr>
        <w:t>tas</w:t>
      </w:r>
      <w:r w:rsidR="000F0B36">
        <w:rPr>
          <w:rStyle w:val="normaltextrun"/>
        </w:rPr>
        <w:t xml:space="preserve"> </w:t>
      </w:r>
      <w:r>
        <w:rPr>
          <w:rStyle w:val="normaltextrun"/>
        </w:rPr>
        <w:t>var</w:t>
      </w:r>
      <w:r w:rsidR="000F0B36">
        <w:rPr>
          <w:rStyle w:val="normaltextrun"/>
        </w:rPr>
        <w:t xml:space="preserve"> </w:t>
      </w:r>
      <w:r>
        <w:rPr>
          <w:rStyle w:val="normaltextrun"/>
        </w:rPr>
        <w:t>radīt</w:t>
      </w:r>
      <w:r w:rsidR="000F0B36">
        <w:rPr>
          <w:rStyle w:val="normaltextrun"/>
        </w:rPr>
        <w:t xml:space="preserve"> </w:t>
      </w:r>
      <w:r>
        <w:rPr>
          <w:rStyle w:val="normaltextrun"/>
        </w:rPr>
        <w:t>salāgotības</w:t>
      </w:r>
      <w:r w:rsidR="000F0B36">
        <w:rPr>
          <w:rStyle w:val="normaltextrun"/>
        </w:rPr>
        <w:t xml:space="preserve"> </w:t>
      </w:r>
      <w:r>
        <w:rPr>
          <w:rStyle w:val="normaltextrun"/>
        </w:rPr>
        <w:t>problēmas</w:t>
      </w:r>
      <w:r w:rsidR="000F0B36">
        <w:rPr>
          <w:rStyle w:val="normaltextrun"/>
        </w:rPr>
        <w:t xml:space="preserve"> </w:t>
      </w:r>
      <w:r>
        <w:rPr>
          <w:rStyle w:val="normaltextrun"/>
        </w:rPr>
        <w:t>nākotnē,</w:t>
      </w:r>
      <w:r w:rsidR="000F0B36">
        <w:rPr>
          <w:rStyle w:val="normaltextrun"/>
        </w:rPr>
        <w:t xml:space="preserve"> </w:t>
      </w:r>
      <w:r>
        <w:rPr>
          <w:rStyle w:val="normaltextrun"/>
        </w:rPr>
        <w:t>kad</w:t>
      </w:r>
      <w:r w:rsidR="000F0B36">
        <w:rPr>
          <w:rStyle w:val="normaltextrun"/>
        </w:rPr>
        <w:t xml:space="preserve"> </w:t>
      </w:r>
      <w:r w:rsidR="009576F0">
        <w:rPr>
          <w:rStyle w:val="normaltextrun"/>
        </w:rPr>
        <w:t>Vispārīgās datu aizsardzības regulas</w:t>
      </w:r>
      <w:r w:rsidR="000F0B36">
        <w:rPr>
          <w:rStyle w:val="normaltextrun"/>
        </w:rPr>
        <w:t xml:space="preserve"> </w:t>
      </w:r>
      <w:r>
        <w:rPr>
          <w:rStyle w:val="normaltextrun"/>
        </w:rPr>
        <w:t>pārskats</w:t>
      </w:r>
      <w:r w:rsidR="000F0B36">
        <w:rPr>
          <w:rStyle w:val="normaltextrun"/>
        </w:rPr>
        <w:t xml:space="preserve"> </w:t>
      </w:r>
      <w:r>
        <w:rPr>
          <w:rStyle w:val="normaltextrun"/>
        </w:rPr>
        <w:t>tiks</w:t>
      </w:r>
      <w:r w:rsidR="000F0B36">
        <w:rPr>
          <w:rStyle w:val="normaltextrun"/>
        </w:rPr>
        <w:t xml:space="preserve"> </w:t>
      </w:r>
      <w:r>
        <w:rPr>
          <w:rStyle w:val="normaltextrun"/>
        </w:rPr>
        <w:t>pabeigts.</w:t>
      </w:r>
    </w:p>
    <w:p w:rsidR="00D47C41" w:rsidP="00C66265" w:rsidRDefault="00D47C41" w14:paraId="3B6BD310" w14:textId="77777777">
      <w:pPr>
        <w:pStyle w:val="paragraph"/>
        <w:shd w:val="clear" w:color="auto" w:fill="FFFFFF"/>
        <w:spacing w:before="0" w:beforeAutospacing="false" w:after="0" w:afterAutospacing="false"/>
        <w:ind w:firstLine="720"/>
        <w:jc w:val="both"/>
        <w:textAlignment w:val="baseline"/>
        <w:rPr>
          <w:rStyle w:val="eop"/>
        </w:rPr>
      </w:pPr>
    </w:p>
    <w:p w:rsidR="00D47C41" w:rsidP="00D47C41" w:rsidRDefault="00D47C41" w14:paraId="328CDB43" w14:textId="4EDAF3CA">
      <w:pPr>
        <w:pStyle w:val="paragraph"/>
        <w:numPr>
          <w:ilvl w:val="0"/>
          <w:numId w:val="3"/>
        </w:numPr>
        <w:shd w:val="clear" w:color="auto" w:fill="FFFFFF"/>
        <w:spacing w:before="0" w:beforeAutospacing="false" w:after="0" w:afterAutospacing="false"/>
        <w:jc w:val="both"/>
        <w:textAlignment w:val="baseline"/>
      </w:pPr>
      <w:r w:rsidRPr="00D47C41">
        <w:t xml:space="preserve">Informācija par 5G rīkkopu (5G toolbox) Komisijas sniegtā informācijā </w:t>
      </w:r>
      <w:r w:rsidRPr="001B471A">
        <w:rPr>
          <w:i/>
        </w:rPr>
        <w:t>(Aizsardzības ministrijas kompetencē esošs jautājums)</w:t>
      </w:r>
      <w:r w:rsidRPr="00D47C41">
        <w:t>;</w:t>
      </w:r>
    </w:p>
    <w:p w:rsidR="00C66265" w:rsidP="00C66265" w:rsidRDefault="000F0B36" w14:paraId="7CFEF0AB" w14:textId="00E93AC4">
      <w:pPr>
        <w:pStyle w:val="paragraph"/>
        <w:shd w:val="clear" w:color="auto" w:fill="FFFFFF"/>
        <w:spacing w:before="0" w:beforeAutospacing="false" w:after="0" w:afterAutospacing="false"/>
        <w:jc w:val="both"/>
        <w:textAlignment w:val="baseline"/>
      </w:pPr>
      <w:r>
        <w:rPr>
          <w:rStyle w:val="eop"/>
        </w:rPr>
        <w:t xml:space="preserve"> </w:t>
      </w:r>
    </w:p>
    <w:p w:rsidR="00C66265" w:rsidP="00D47C41" w:rsidRDefault="00C66265" w14:paraId="5B63BFD6" w14:textId="3CAF2A1F">
      <w:pPr>
        <w:pStyle w:val="paragraph"/>
        <w:numPr>
          <w:ilvl w:val="0"/>
          <w:numId w:val="3"/>
        </w:numPr>
        <w:shd w:val="clear" w:color="auto" w:fill="FFFFFF"/>
        <w:spacing w:before="0" w:beforeAutospacing="false" w:after="0" w:afterAutospacing="false"/>
        <w:jc w:val="both"/>
        <w:textAlignment w:val="baseline"/>
      </w:pPr>
      <w:r>
        <w:rPr>
          <w:rStyle w:val="normaltextrun"/>
        </w:rPr>
        <w:t>Informācija</w:t>
      </w:r>
      <w:r w:rsidR="000F0B36">
        <w:rPr>
          <w:rStyle w:val="normaltextrun"/>
        </w:rPr>
        <w:t xml:space="preserve"> </w:t>
      </w:r>
      <w:r>
        <w:rPr>
          <w:rStyle w:val="normaltextrun"/>
        </w:rPr>
        <w:t>par</w:t>
      </w:r>
      <w:r w:rsidR="000F0B36">
        <w:rPr>
          <w:rStyle w:val="normaltextrun"/>
        </w:rPr>
        <w:t xml:space="preserve"> </w:t>
      </w:r>
      <w:r>
        <w:rPr>
          <w:rStyle w:val="normaltextrun"/>
        </w:rPr>
        <w:t>kontaktu</w:t>
      </w:r>
      <w:r w:rsidR="000F0B36">
        <w:rPr>
          <w:rStyle w:val="normaltextrun"/>
        </w:rPr>
        <w:t xml:space="preserve"> </w:t>
      </w:r>
      <w:r>
        <w:rPr>
          <w:rStyle w:val="normaltextrun"/>
        </w:rPr>
        <w:t>izsekošanas</w:t>
      </w:r>
      <w:r w:rsidR="000F0B36">
        <w:rPr>
          <w:rStyle w:val="normaltextrun"/>
        </w:rPr>
        <w:t xml:space="preserve"> </w:t>
      </w:r>
      <w:r>
        <w:rPr>
          <w:rStyle w:val="normaltextrun"/>
        </w:rPr>
        <w:t>un</w:t>
      </w:r>
      <w:r w:rsidR="000F0B36">
        <w:rPr>
          <w:rStyle w:val="normaltextrun"/>
        </w:rPr>
        <w:t xml:space="preserve"> </w:t>
      </w:r>
      <w:r>
        <w:rPr>
          <w:rStyle w:val="normaltextrun"/>
        </w:rPr>
        <w:t>brīdināšanas</w:t>
      </w:r>
      <w:r w:rsidR="000F0B36">
        <w:rPr>
          <w:rStyle w:val="normaltextrun"/>
        </w:rPr>
        <w:t xml:space="preserve"> </w:t>
      </w:r>
      <w:r>
        <w:rPr>
          <w:rStyle w:val="normaltextrun"/>
        </w:rPr>
        <w:t>lietotnēm</w:t>
      </w:r>
      <w:r w:rsidR="000F0B36">
        <w:rPr>
          <w:rStyle w:val="normaltextrun"/>
        </w:rPr>
        <w:t xml:space="preserve"> </w:t>
      </w:r>
      <w:r>
        <w:rPr>
          <w:rStyle w:val="normaltextrun"/>
        </w:rPr>
        <w:t>–</w:t>
      </w:r>
      <w:r w:rsidR="000F0B36">
        <w:rPr>
          <w:rStyle w:val="normaltextrun"/>
        </w:rPr>
        <w:t xml:space="preserve"> </w:t>
      </w:r>
      <w:r>
        <w:rPr>
          <w:rStyle w:val="normaltextrun"/>
        </w:rPr>
        <w:t>Komisijas</w:t>
      </w:r>
      <w:r w:rsidR="000F0B36">
        <w:rPr>
          <w:rStyle w:val="normaltextrun"/>
        </w:rPr>
        <w:t xml:space="preserve"> </w:t>
      </w:r>
      <w:r>
        <w:rPr>
          <w:rStyle w:val="normaltextrun"/>
        </w:rPr>
        <w:t>sniegtā</w:t>
      </w:r>
      <w:r w:rsidR="000F0B36">
        <w:rPr>
          <w:rStyle w:val="normaltextrun"/>
        </w:rPr>
        <w:t xml:space="preserve"> </w:t>
      </w:r>
      <w:r>
        <w:rPr>
          <w:rStyle w:val="normaltextrun"/>
        </w:rPr>
        <w:t>informācijā</w:t>
      </w:r>
      <w:r w:rsidR="000F0B36">
        <w:rPr>
          <w:rStyle w:val="normaltextrun"/>
        </w:rPr>
        <w:t xml:space="preserve"> </w:t>
      </w:r>
      <w:r>
        <w:rPr>
          <w:rStyle w:val="normaltextrun"/>
        </w:rPr>
        <w:t>(</w:t>
      </w:r>
      <w:r>
        <w:rPr>
          <w:rStyle w:val="normaltextrun"/>
          <w:i/>
          <w:iCs/>
        </w:rPr>
        <w:t>Veselības</w:t>
      </w:r>
      <w:r w:rsidR="000F0B36">
        <w:rPr>
          <w:rStyle w:val="normaltextrun"/>
          <w:i/>
          <w:iCs/>
        </w:rPr>
        <w:t xml:space="preserve"> </w:t>
      </w:r>
      <w:r>
        <w:rPr>
          <w:rStyle w:val="normaltextrun"/>
          <w:i/>
          <w:iCs/>
        </w:rPr>
        <w:t>ministrijas</w:t>
      </w:r>
      <w:r w:rsidR="000F0B36">
        <w:rPr>
          <w:rStyle w:val="normaltextrun"/>
          <w:i/>
          <w:iCs/>
        </w:rPr>
        <w:t xml:space="preserve"> </w:t>
      </w:r>
      <w:r>
        <w:rPr>
          <w:rStyle w:val="normaltextrun"/>
          <w:i/>
          <w:iCs/>
        </w:rPr>
        <w:t>kompetencē</w:t>
      </w:r>
      <w:r w:rsidR="000F0B36">
        <w:rPr>
          <w:rStyle w:val="normaltextrun"/>
          <w:i/>
          <w:iCs/>
        </w:rPr>
        <w:t xml:space="preserve"> </w:t>
      </w:r>
      <w:r>
        <w:rPr>
          <w:rStyle w:val="normaltextrun"/>
          <w:i/>
          <w:iCs/>
        </w:rPr>
        <w:t>esošs</w:t>
      </w:r>
      <w:r w:rsidR="000F0B36">
        <w:rPr>
          <w:rStyle w:val="normaltextrun"/>
          <w:i/>
          <w:iCs/>
        </w:rPr>
        <w:t xml:space="preserve"> </w:t>
      </w:r>
      <w:r>
        <w:rPr>
          <w:rStyle w:val="normaltextrun"/>
          <w:i/>
          <w:iCs/>
        </w:rPr>
        <w:t>jautājums</w:t>
      </w:r>
      <w:r>
        <w:rPr>
          <w:rStyle w:val="normaltextrun"/>
        </w:rPr>
        <w:t>);</w:t>
      </w:r>
      <w:r w:rsidR="000F0B36">
        <w:rPr>
          <w:rStyle w:val="eop"/>
        </w:rPr>
        <w:t xml:space="preserve"> </w:t>
      </w:r>
    </w:p>
    <w:p w:rsidR="00C66265" w:rsidP="00C66265" w:rsidRDefault="000F0B36" w14:paraId="1CC36E5A" w14:textId="68B1FBE2">
      <w:pPr>
        <w:pStyle w:val="paragraph"/>
        <w:shd w:val="clear" w:color="auto" w:fill="FFFFFF"/>
        <w:spacing w:before="0" w:beforeAutospacing="false" w:after="0" w:afterAutospacing="false"/>
        <w:jc w:val="both"/>
        <w:textAlignment w:val="baseline"/>
      </w:pPr>
      <w:r>
        <w:rPr>
          <w:rStyle w:val="eop"/>
        </w:rPr>
        <w:t xml:space="preserve"> </w:t>
      </w:r>
    </w:p>
    <w:p w:rsidR="00C66265" w:rsidP="00C66265" w:rsidRDefault="00C66265" w14:paraId="106D44F8" w14:textId="3A396591">
      <w:pPr>
        <w:pStyle w:val="paragraph"/>
        <w:spacing w:before="0" w:beforeAutospacing="false" w:after="0" w:afterAutospacing="false"/>
        <w:ind w:firstLine="360"/>
        <w:jc w:val="both"/>
        <w:textAlignment w:val="baseline"/>
      </w:pPr>
      <w:r>
        <w:rPr>
          <w:rStyle w:val="normaltextrun"/>
          <w:b/>
          <w:bCs/>
        </w:rPr>
        <w:t>Komisija</w:t>
      </w:r>
      <w:r w:rsidR="000F0B36">
        <w:rPr>
          <w:rStyle w:val="normaltextrun"/>
          <w:b/>
          <w:bCs/>
        </w:rPr>
        <w:t xml:space="preserve"> </w:t>
      </w:r>
      <w:r>
        <w:rPr>
          <w:rStyle w:val="normaltextrun"/>
          <w:b/>
          <w:bCs/>
        </w:rPr>
        <w:t>plāno</w:t>
      </w:r>
      <w:r w:rsidR="000F0B36">
        <w:rPr>
          <w:rStyle w:val="normaltextrun"/>
          <w:b/>
          <w:bCs/>
        </w:rPr>
        <w:t xml:space="preserve"> </w:t>
      </w:r>
      <w:r>
        <w:rPr>
          <w:rStyle w:val="normaltextrun"/>
          <w:b/>
          <w:bCs/>
        </w:rPr>
        <w:t>sniegt</w:t>
      </w:r>
      <w:r w:rsidR="000F0B36">
        <w:rPr>
          <w:rStyle w:val="normaltextrun"/>
          <w:b/>
          <w:bCs/>
        </w:rPr>
        <w:t xml:space="preserve"> </w:t>
      </w:r>
      <w:r>
        <w:rPr>
          <w:rStyle w:val="normaltextrun"/>
          <w:b/>
          <w:bCs/>
        </w:rPr>
        <w:t>informāciju</w:t>
      </w:r>
      <w:r w:rsidR="000F0B36">
        <w:rPr>
          <w:rStyle w:val="normaltextrun"/>
          <w:b/>
          <w:bCs/>
        </w:rPr>
        <w:t xml:space="preserve"> </w:t>
      </w:r>
      <w:r>
        <w:rPr>
          <w:rStyle w:val="normaltextrun"/>
          <w:b/>
          <w:bCs/>
        </w:rPr>
        <w:t>par</w:t>
      </w:r>
      <w:r w:rsidR="000F0B36">
        <w:rPr>
          <w:rStyle w:val="normaltextrun"/>
          <w:b/>
          <w:bCs/>
        </w:rPr>
        <w:t xml:space="preserve"> </w:t>
      </w:r>
      <w:r>
        <w:rPr>
          <w:rStyle w:val="normaltextrun"/>
          <w:b/>
          <w:bCs/>
        </w:rPr>
        <w:t>kontaktu</w:t>
      </w:r>
      <w:r w:rsidR="000F0B36">
        <w:rPr>
          <w:rStyle w:val="normaltextrun"/>
          <w:b/>
          <w:bCs/>
        </w:rPr>
        <w:t xml:space="preserve"> </w:t>
      </w:r>
      <w:r>
        <w:rPr>
          <w:rStyle w:val="normaltextrun"/>
          <w:b/>
          <w:bCs/>
        </w:rPr>
        <w:t>izsekošanas</w:t>
      </w:r>
      <w:r w:rsidR="000F0B36">
        <w:rPr>
          <w:rStyle w:val="normaltextrun"/>
          <w:b/>
          <w:bCs/>
        </w:rPr>
        <w:t xml:space="preserve"> </w:t>
      </w:r>
      <w:r>
        <w:rPr>
          <w:rStyle w:val="normaltextrun"/>
          <w:b/>
          <w:bCs/>
        </w:rPr>
        <w:t>un</w:t>
      </w:r>
      <w:r w:rsidR="000F0B36">
        <w:rPr>
          <w:rStyle w:val="normaltextrun"/>
          <w:b/>
          <w:bCs/>
        </w:rPr>
        <w:t xml:space="preserve"> </w:t>
      </w:r>
      <w:r>
        <w:rPr>
          <w:rStyle w:val="normaltextrun"/>
          <w:b/>
          <w:bCs/>
        </w:rPr>
        <w:t>brīdināšanas</w:t>
      </w:r>
      <w:r w:rsidR="000F0B36">
        <w:rPr>
          <w:rStyle w:val="normaltextrun"/>
          <w:b/>
          <w:bCs/>
        </w:rPr>
        <w:t xml:space="preserve"> </w:t>
      </w:r>
      <w:r>
        <w:rPr>
          <w:rStyle w:val="normaltextrun"/>
          <w:b/>
          <w:bCs/>
        </w:rPr>
        <w:t>lietotnēm.</w:t>
      </w:r>
      <w:r w:rsidR="000F0B36">
        <w:rPr>
          <w:rStyle w:val="normaltextrun"/>
        </w:rPr>
        <w:t xml:space="preserve"> </w:t>
      </w:r>
      <w:r>
        <w:rPr>
          <w:rStyle w:val="normaltextrun"/>
        </w:rPr>
        <w:t>2020.</w:t>
      </w:r>
      <w:r w:rsidR="009576F0">
        <w:rPr>
          <w:rStyle w:val="normaltextrun"/>
        </w:rPr>
        <w:t> </w:t>
      </w:r>
      <w:r>
        <w:rPr>
          <w:rStyle w:val="normaltextrun"/>
        </w:rPr>
        <w:t>gada</w:t>
      </w:r>
      <w:r w:rsidR="000F0B36">
        <w:rPr>
          <w:rStyle w:val="normaltextrun"/>
        </w:rPr>
        <w:t xml:space="preserve"> </w:t>
      </w:r>
      <w:r>
        <w:rPr>
          <w:rStyle w:val="normaltextrun"/>
        </w:rPr>
        <w:t>10.</w:t>
      </w:r>
      <w:r w:rsidR="009576F0">
        <w:rPr>
          <w:rStyle w:val="normaltextrun"/>
        </w:rPr>
        <w:t> </w:t>
      </w:r>
      <w:r>
        <w:rPr>
          <w:rStyle w:val="normaltextrun"/>
        </w:rPr>
        <w:t>martā</w:t>
      </w:r>
      <w:r w:rsidR="000F0B36">
        <w:rPr>
          <w:rStyle w:val="normaltextrun"/>
        </w:rPr>
        <w:t xml:space="preserve"> </w:t>
      </w:r>
      <w:r>
        <w:rPr>
          <w:rStyle w:val="normaltextrun"/>
        </w:rPr>
        <w:t>ES</w:t>
      </w:r>
      <w:r w:rsidR="000F0B36">
        <w:rPr>
          <w:rStyle w:val="normaltextrun"/>
        </w:rPr>
        <w:t xml:space="preserve"> </w:t>
      </w:r>
      <w:r>
        <w:rPr>
          <w:rStyle w:val="normaltextrun"/>
        </w:rPr>
        <w:t>valstu</w:t>
      </w:r>
      <w:r w:rsidR="000F0B36">
        <w:rPr>
          <w:rStyle w:val="normaltextrun"/>
        </w:rPr>
        <w:t xml:space="preserve"> </w:t>
      </w:r>
      <w:r>
        <w:rPr>
          <w:rStyle w:val="normaltextrun"/>
        </w:rPr>
        <w:t>un</w:t>
      </w:r>
      <w:r w:rsidR="000F0B36">
        <w:rPr>
          <w:rStyle w:val="normaltextrun"/>
        </w:rPr>
        <w:t xml:space="preserve"> </w:t>
      </w:r>
      <w:r>
        <w:rPr>
          <w:rStyle w:val="normaltextrun"/>
        </w:rPr>
        <w:t>valdību</w:t>
      </w:r>
      <w:r w:rsidR="000F0B36">
        <w:rPr>
          <w:rStyle w:val="normaltextrun"/>
        </w:rPr>
        <w:t xml:space="preserve"> </w:t>
      </w:r>
      <w:r>
        <w:rPr>
          <w:rStyle w:val="normaltextrun"/>
        </w:rPr>
        <w:t>vadītāji</w:t>
      </w:r>
      <w:r w:rsidR="000F0B36">
        <w:rPr>
          <w:rStyle w:val="normaltextrun"/>
        </w:rPr>
        <w:t xml:space="preserve"> </w:t>
      </w:r>
      <w:r>
        <w:rPr>
          <w:rStyle w:val="normaltextrun"/>
        </w:rPr>
        <w:t>atzina,</w:t>
      </w:r>
      <w:r w:rsidR="000F0B36">
        <w:rPr>
          <w:rStyle w:val="normaltextrun"/>
        </w:rPr>
        <w:t xml:space="preserve"> </w:t>
      </w:r>
      <w:r>
        <w:rPr>
          <w:rStyle w:val="normaltextrun"/>
        </w:rPr>
        <w:t>ka</w:t>
      </w:r>
      <w:r w:rsidR="000F0B36">
        <w:rPr>
          <w:rStyle w:val="normaltextrun"/>
        </w:rPr>
        <w:t xml:space="preserve"> </w:t>
      </w:r>
      <w:r>
        <w:rPr>
          <w:rStyle w:val="normaltextrun"/>
        </w:rPr>
        <w:t>Covid-19</w:t>
      </w:r>
      <w:r w:rsidR="000F0B36">
        <w:rPr>
          <w:rStyle w:val="normaltextrun"/>
        </w:rPr>
        <w:t xml:space="preserve"> </w:t>
      </w:r>
      <w:r>
        <w:rPr>
          <w:rStyle w:val="normaltextrun"/>
        </w:rPr>
        <w:t>pandēmijas</w:t>
      </w:r>
      <w:r w:rsidR="000F0B36">
        <w:rPr>
          <w:rStyle w:val="normaltextrun"/>
        </w:rPr>
        <w:t xml:space="preserve"> </w:t>
      </w:r>
      <w:r>
        <w:rPr>
          <w:rStyle w:val="normaltextrun"/>
        </w:rPr>
        <w:t>apkarošanai</w:t>
      </w:r>
      <w:r w:rsidR="000F0B36">
        <w:rPr>
          <w:rStyle w:val="normaltextrun"/>
        </w:rPr>
        <w:t xml:space="preserve"> </w:t>
      </w:r>
      <w:r>
        <w:rPr>
          <w:rStyle w:val="normaltextrun"/>
        </w:rPr>
        <w:t>nepieciešama</w:t>
      </w:r>
      <w:r w:rsidR="000F0B36">
        <w:rPr>
          <w:rStyle w:val="normaltextrun"/>
        </w:rPr>
        <w:t xml:space="preserve"> </w:t>
      </w:r>
      <w:r>
        <w:rPr>
          <w:rStyle w:val="normaltextrun"/>
        </w:rPr>
        <w:t>koordinēta</w:t>
      </w:r>
      <w:r w:rsidR="000F0B36">
        <w:rPr>
          <w:rStyle w:val="normaltextrun"/>
        </w:rPr>
        <w:t xml:space="preserve"> </w:t>
      </w:r>
      <w:r>
        <w:rPr>
          <w:rStyle w:val="normaltextrun"/>
        </w:rPr>
        <w:t>dalībvalstu</w:t>
      </w:r>
      <w:r w:rsidR="000F0B36">
        <w:rPr>
          <w:rStyle w:val="normaltextrun"/>
        </w:rPr>
        <w:t xml:space="preserve"> </w:t>
      </w:r>
      <w:r>
        <w:rPr>
          <w:rStyle w:val="normaltextrun"/>
        </w:rPr>
        <w:t>rīcība.</w:t>
      </w:r>
      <w:r w:rsidR="000F0B36">
        <w:rPr>
          <w:rStyle w:val="normaltextrun"/>
        </w:rPr>
        <w:t xml:space="preserve"> </w:t>
      </w:r>
      <w:r>
        <w:rPr>
          <w:rStyle w:val="normaltextrun"/>
        </w:rPr>
        <w:t>2020.</w:t>
      </w:r>
      <w:r w:rsidR="009576F0">
        <w:rPr>
          <w:rStyle w:val="normaltextrun"/>
        </w:rPr>
        <w:t> </w:t>
      </w:r>
      <w:r>
        <w:rPr>
          <w:rStyle w:val="normaltextrun"/>
        </w:rPr>
        <w:t>gada</w:t>
      </w:r>
      <w:r w:rsidR="000F0B36">
        <w:rPr>
          <w:rStyle w:val="normaltextrun"/>
        </w:rPr>
        <w:t xml:space="preserve"> </w:t>
      </w:r>
      <w:r w:rsidR="009576F0">
        <w:rPr>
          <w:rStyle w:val="normaltextrun"/>
        </w:rPr>
        <w:t>5. </w:t>
      </w:r>
      <w:r>
        <w:rPr>
          <w:rStyle w:val="normaltextrun"/>
        </w:rPr>
        <w:t>maijā</w:t>
      </w:r>
      <w:r w:rsidR="000F0B36">
        <w:rPr>
          <w:rStyle w:val="normaltextrun"/>
        </w:rPr>
        <w:t xml:space="preserve"> </w:t>
      </w:r>
      <w:r>
        <w:rPr>
          <w:rStyle w:val="normaltextrun"/>
        </w:rPr>
        <w:t>notika</w:t>
      </w:r>
      <w:r w:rsidR="000F0B36">
        <w:rPr>
          <w:rStyle w:val="normaltextrun"/>
        </w:rPr>
        <w:t xml:space="preserve"> </w:t>
      </w:r>
      <w:r>
        <w:rPr>
          <w:rStyle w:val="normaltextrun"/>
        </w:rPr>
        <w:t>ES</w:t>
      </w:r>
      <w:r w:rsidR="000F0B36">
        <w:rPr>
          <w:rStyle w:val="normaltextrun"/>
        </w:rPr>
        <w:t xml:space="preserve"> </w:t>
      </w:r>
      <w:r>
        <w:rPr>
          <w:rStyle w:val="normaltextrun"/>
        </w:rPr>
        <w:t>telekomunikāciju</w:t>
      </w:r>
      <w:r w:rsidR="000F0B36">
        <w:rPr>
          <w:rStyle w:val="normaltextrun"/>
        </w:rPr>
        <w:t xml:space="preserve"> </w:t>
      </w:r>
      <w:r>
        <w:rPr>
          <w:rStyle w:val="normaltextrun"/>
        </w:rPr>
        <w:t>ministru</w:t>
      </w:r>
      <w:r w:rsidR="000F0B36">
        <w:rPr>
          <w:rStyle w:val="normaltextrun"/>
        </w:rPr>
        <w:t xml:space="preserve"> </w:t>
      </w:r>
      <w:r>
        <w:rPr>
          <w:rStyle w:val="normaltextrun"/>
        </w:rPr>
        <w:t>neformāla</w:t>
      </w:r>
      <w:r w:rsidR="000F0B36">
        <w:rPr>
          <w:rStyle w:val="normaltextrun"/>
        </w:rPr>
        <w:t xml:space="preserve"> </w:t>
      </w:r>
      <w:r>
        <w:rPr>
          <w:rStyle w:val="normaltextrun"/>
        </w:rPr>
        <w:t>augsta</w:t>
      </w:r>
      <w:r w:rsidR="000F0B36">
        <w:rPr>
          <w:rStyle w:val="normaltextrun"/>
        </w:rPr>
        <w:t xml:space="preserve"> </w:t>
      </w:r>
      <w:r>
        <w:rPr>
          <w:rStyle w:val="normaltextrun"/>
        </w:rPr>
        <w:t>līmeņa</w:t>
      </w:r>
      <w:r w:rsidR="000F0B36">
        <w:rPr>
          <w:rStyle w:val="normaltextrun"/>
        </w:rPr>
        <w:t xml:space="preserve"> </w:t>
      </w:r>
      <w:r>
        <w:rPr>
          <w:rStyle w:val="normaltextrun"/>
        </w:rPr>
        <w:t>videokonference,</w:t>
      </w:r>
      <w:r w:rsidR="000F0B36">
        <w:rPr>
          <w:rStyle w:val="normaltextrun"/>
        </w:rPr>
        <w:t xml:space="preserve"> </w:t>
      </w:r>
      <w:r>
        <w:rPr>
          <w:rStyle w:val="normaltextrun"/>
        </w:rPr>
        <w:t>kuras</w:t>
      </w:r>
      <w:r w:rsidR="000F0B36">
        <w:rPr>
          <w:rStyle w:val="normaltextrun"/>
        </w:rPr>
        <w:t xml:space="preserve"> </w:t>
      </w:r>
      <w:r>
        <w:rPr>
          <w:rStyle w:val="normaltextrun"/>
        </w:rPr>
        <w:t>laikā</w:t>
      </w:r>
      <w:r w:rsidR="000F0B36">
        <w:rPr>
          <w:rStyle w:val="normaltextrun"/>
        </w:rPr>
        <w:t xml:space="preserve"> </w:t>
      </w:r>
      <w:r>
        <w:rPr>
          <w:rStyle w:val="normaltextrun"/>
        </w:rPr>
        <w:t>ministri</w:t>
      </w:r>
      <w:r w:rsidR="000F0B36">
        <w:rPr>
          <w:rStyle w:val="normaltextrun"/>
        </w:rPr>
        <w:t xml:space="preserve"> </w:t>
      </w:r>
      <w:r>
        <w:rPr>
          <w:rStyle w:val="normaltextrun"/>
        </w:rPr>
        <w:t>diskutēja</w:t>
      </w:r>
      <w:r w:rsidR="000F0B36">
        <w:rPr>
          <w:rStyle w:val="normaltextrun"/>
        </w:rPr>
        <w:t xml:space="preserve"> </w:t>
      </w:r>
      <w:r>
        <w:rPr>
          <w:rStyle w:val="normaltextrun"/>
        </w:rPr>
        <w:t>par</w:t>
      </w:r>
      <w:r w:rsidR="000F0B36">
        <w:rPr>
          <w:rStyle w:val="normaltextrun"/>
        </w:rPr>
        <w:t xml:space="preserve"> </w:t>
      </w:r>
      <w:r>
        <w:rPr>
          <w:rStyle w:val="normaltextrun"/>
        </w:rPr>
        <w:t>Covid-19</w:t>
      </w:r>
      <w:r w:rsidR="000F0B36">
        <w:rPr>
          <w:rStyle w:val="normaltextrun"/>
        </w:rPr>
        <w:t xml:space="preserve"> </w:t>
      </w:r>
      <w:r>
        <w:rPr>
          <w:rStyle w:val="normaltextrun"/>
        </w:rPr>
        <w:t>pandēmijas</w:t>
      </w:r>
      <w:r w:rsidR="000F0B36">
        <w:rPr>
          <w:rStyle w:val="normaltextrun"/>
        </w:rPr>
        <w:t xml:space="preserve"> </w:t>
      </w:r>
      <w:r>
        <w:rPr>
          <w:rStyle w:val="normaltextrun"/>
        </w:rPr>
        <w:t>izraisītās</w:t>
      </w:r>
      <w:r w:rsidR="000F0B36">
        <w:rPr>
          <w:rStyle w:val="normaltextrun"/>
        </w:rPr>
        <w:t xml:space="preserve"> </w:t>
      </w:r>
      <w:r>
        <w:rPr>
          <w:rStyle w:val="normaltextrun"/>
        </w:rPr>
        <w:t>krīzes</w:t>
      </w:r>
      <w:r w:rsidR="000F0B36">
        <w:rPr>
          <w:rStyle w:val="normaltextrun"/>
        </w:rPr>
        <w:t xml:space="preserve"> </w:t>
      </w:r>
      <w:r>
        <w:rPr>
          <w:rStyle w:val="normaltextrun"/>
        </w:rPr>
        <w:t>ietekmi</w:t>
      </w:r>
      <w:r w:rsidR="000F0B36">
        <w:rPr>
          <w:rStyle w:val="normaltextrun"/>
        </w:rPr>
        <w:t xml:space="preserve"> </w:t>
      </w:r>
      <w:r>
        <w:rPr>
          <w:rStyle w:val="normaltextrun"/>
        </w:rPr>
        <w:t>uz</w:t>
      </w:r>
      <w:r w:rsidR="000F0B36">
        <w:rPr>
          <w:rStyle w:val="normaltextrun"/>
        </w:rPr>
        <w:t xml:space="preserve"> </w:t>
      </w:r>
      <w:r>
        <w:rPr>
          <w:rStyle w:val="normaltextrun"/>
        </w:rPr>
        <w:t>telekomunikāciju</w:t>
      </w:r>
      <w:r w:rsidR="000F0B36">
        <w:rPr>
          <w:rStyle w:val="normaltextrun"/>
        </w:rPr>
        <w:t xml:space="preserve"> </w:t>
      </w:r>
      <w:r>
        <w:rPr>
          <w:rStyle w:val="normaltextrun"/>
        </w:rPr>
        <w:t>un</w:t>
      </w:r>
      <w:r w:rsidR="000F0B36">
        <w:rPr>
          <w:rStyle w:val="normaltextrun"/>
        </w:rPr>
        <w:t xml:space="preserve"> </w:t>
      </w:r>
      <w:r w:rsidR="00F74101">
        <w:rPr>
          <w:rStyle w:val="normaltextrun"/>
        </w:rPr>
        <w:t xml:space="preserve">IKT </w:t>
      </w:r>
      <w:r>
        <w:rPr>
          <w:rStyle w:val="normaltextrun"/>
        </w:rPr>
        <w:t>nozari.</w:t>
      </w:r>
      <w:r w:rsidR="000F0B36">
        <w:rPr>
          <w:rStyle w:val="normaltextrun"/>
        </w:rPr>
        <w:t xml:space="preserve"> </w:t>
      </w:r>
      <w:r>
        <w:rPr>
          <w:rStyle w:val="normaltextrun"/>
        </w:rPr>
        <w:lastRenderedPageBreak/>
        <w:t>Dalībvalstis</w:t>
      </w:r>
      <w:r w:rsidR="000F0B36">
        <w:rPr>
          <w:rStyle w:val="normaltextrun"/>
        </w:rPr>
        <w:t xml:space="preserve"> </w:t>
      </w:r>
      <w:r>
        <w:rPr>
          <w:rStyle w:val="normaltextrun"/>
        </w:rPr>
        <w:t>ar</w:t>
      </w:r>
      <w:r w:rsidR="000F0B36">
        <w:rPr>
          <w:rStyle w:val="normaltextrun"/>
        </w:rPr>
        <w:t xml:space="preserve"> </w:t>
      </w:r>
      <w:r>
        <w:rPr>
          <w:rStyle w:val="normaltextrun"/>
        </w:rPr>
        <w:t>Komisijas</w:t>
      </w:r>
      <w:r w:rsidR="000F0B36">
        <w:rPr>
          <w:rStyle w:val="normaltextrun"/>
        </w:rPr>
        <w:t xml:space="preserve"> </w:t>
      </w:r>
      <w:r>
        <w:rPr>
          <w:rStyle w:val="normaltextrun"/>
        </w:rPr>
        <w:t>atbalstu</w:t>
      </w:r>
      <w:r w:rsidR="000F0B36">
        <w:rPr>
          <w:rStyle w:val="normaltextrun"/>
        </w:rPr>
        <w:t xml:space="preserve"> </w:t>
      </w:r>
      <w:r>
        <w:rPr>
          <w:rStyle w:val="normaltextrun"/>
        </w:rPr>
        <w:t>ir</w:t>
      </w:r>
      <w:r w:rsidR="000F0B36">
        <w:rPr>
          <w:rStyle w:val="normaltextrun"/>
        </w:rPr>
        <w:t xml:space="preserve"> </w:t>
      </w:r>
      <w:r>
        <w:rPr>
          <w:rStyle w:val="normaltextrun"/>
        </w:rPr>
        <w:t>publicējušas</w:t>
      </w:r>
      <w:r w:rsidR="000F0B36">
        <w:rPr>
          <w:rStyle w:val="normaltextrun"/>
        </w:rPr>
        <w:t xml:space="preserve"> </w:t>
      </w:r>
      <w:r>
        <w:rPr>
          <w:rStyle w:val="normaltextrun"/>
        </w:rPr>
        <w:t>vadlīnijas</w:t>
      </w:r>
      <w:r w:rsidR="009576F0">
        <w:rPr>
          <w:rStyle w:val="FootnoteReference"/>
        </w:rPr>
        <w:footnoteReference w:id="1"/>
      </w:r>
      <w:r>
        <w:rPr>
          <w:rStyle w:val="normaltextrun"/>
        </w:rPr>
        <w:t>,</w:t>
      </w:r>
      <w:r w:rsidR="000F0B36">
        <w:rPr>
          <w:rStyle w:val="normaltextrun"/>
        </w:rPr>
        <w:t xml:space="preserve"> </w:t>
      </w:r>
      <w:r>
        <w:rPr>
          <w:rStyle w:val="normaltextrun"/>
        </w:rPr>
        <w:t>lai</w:t>
      </w:r>
      <w:r w:rsidR="000F0B36">
        <w:rPr>
          <w:rStyle w:val="normaltextrun"/>
        </w:rPr>
        <w:t xml:space="preserve"> </w:t>
      </w:r>
      <w:r>
        <w:rPr>
          <w:rStyle w:val="normaltextrun"/>
        </w:rPr>
        <w:t>nodrošinātu</w:t>
      </w:r>
      <w:r w:rsidR="000F0B36">
        <w:rPr>
          <w:rStyle w:val="normaltextrun"/>
        </w:rPr>
        <w:t xml:space="preserve"> </w:t>
      </w:r>
      <w:r>
        <w:rPr>
          <w:rStyle w:val="normaltextrun"/>
        </w:rPr>
        <w:t>sadarbspēju</w:t>
      </w:r>
      <w:r w:rsidR="000F0B36">
        <w:rPr>
          <w:rStyle w:val="normaltextrun"/>
        </w:rPr>
        <w:t xml:space="preserve"> </w:t>
      </w:r>
      <w:r>
        <w:rPr>
          <w:rStyle w:val="normaltextrun"/>
        </w:rPr>
        <w:t>starp</w:t>
      </w:r>
      <w:r w:rsidR="000F0B36">
        <w:rPr>
          <w:rStyle w:val="normaltextrun"/>
        </w:rPr>
        <w:t xml:space="preserve"> </w:t>
      </w:r>
      <w:r>
        <w:rPr>
          <w:rStyle w:val="normaltextrun"/>
        </w:rPr>
        <w:t>mobilo</w:t>
      </w:r>
      <w:r w:rsidR="000F0B36">
        <w:rPr>
          <w:rStyle w:val="normaltextrun"/>
        </w:rPr>
        <w:t xml:space="preserve"> </w:t>
      </w:r>
      <w:r>
        <w:rPr>
          <w:rStyle w:val="normaltextrun"/>
        </w:rPr>
        <w:t>sakaru</w:t>
      </w:r>
      <w:r w:rsidR="000F0B36">
        <w:rPr>
          <w:rStyle w:val="normaltextrun"/>
        </w:rPr>
        <w:t xml:space="preserve"> </w:t>
      </w:r>
      <w:r>
        <w:rPr>
          <w:rStyle w:val="normaltextrun"/>
        </w:rPr>
        <w:t>trasēšanu</w:t>
      </w:r>
      <w:r w:rsidR="000F0B36">
        <w:rPr>
          <w:rStyle w:val="normaltextrun"/>
        </w:rPr>
        <w:t xml:space="preserve"> </w:t>
      </w:r>
      <w:r>
        <w:rPr>
          <w:rStyle w:val="normaltextrun"/>
        </w:rPr>
        <w:t>un</w:t>
      </w:r>
      <w:r w:rsidR="000F0B36">
        <w:rPr>
          <w:rStyle w:val="normaltextrun"/>
        </w:rPr>
        <w:t xml:space="preserve"> </w:t>
      </w:r>
      <w:r>
        <w:rPr>
          <w:rStyle w:val="normaltextrun"/>
        </w:rPr>
        <w:t>brīdināšanas</w:t>
      </w:r>
      <w:r w:rsidR="000F0B36">
        <w:rPr>
          <w:rStyle w:val="normaltextrun"/>
        </w:rPr>
        <w:t xml:space="preserve"> </w:t>
      </w:r>
      <w:r>
        <w:rPr>
          <w:rStyle w:val="normaltextrun"/>
        </w:rPr>
        <w:t>lietotnēm</w:t>
      </w:r>
      <w:r w:rsidR="000F0B36">
        <w:rPr>
          <w:rStyle w:val="normaltextrun"/>
        </w:rPr>
        <w:t xml:space="preserve"> </w:t>
      </w:r>
      <w:r>
        <w:rPr>
          <w:rStyle w:val="normaltextrun"/>
        </w:rPr>
        <w:t>visā</w:t>
      </w:r>
      <w:r w:rsidR="000F0B36">
        <w:rPr>
          <w:rStyle w:val="normaltextrun"/>
        </w:rPr>
        <w:t xml:space="preserve"> </w:t>
      </w:r>
      <w:r>
        <w:rPr>
          <w:rStyle w:val="normaltextrun"/>
        </w:rPr>
        <w:t>ES</w:t>
      </w:r>
      <w:r>
        <w:rPr>
          <w:rStyle w:val="normaltextrun"/>
          <w:color w:val="222222"/>
        </w:rPr>
        <w:t>.</w:t>
      </w:r>
      <w:r w:rsidR="000F0B36">
        <w:rPr>
          <w:rStyle w:val="eop"/>
        </w:rPr>
        <w:t xml:space="preserve"> </w:t>
      </w:r>
    </w:p>
    <w:p w:rsidR="00C66265" w:rsidP="00C66265" w:rsidRDefault="00C66265" w14:paraId="4AFBA281" w14:textId="3AE85229">
      <w:pPr>
        <w:pStyle w:val="paragraph"/>
        <w:spacing w:before="0" w:beforeAutospacing="false" w:after="0" w:afterAutospacing="false"/>
        <w:ind w:firstLine="720"/>
        <w:jc w:val="both"/>
        <w:textAlignment w:val="baseline"/>
      </w:pPr>
      <w:r>
        <w:rPr>
          <w:rStyle w:val="normaltextrun"/>
        </w:rPr>
        <w:t>Latvijas</w:t>
      </w:r>
      <w:r w:rsidR="000F0B36">
        <w:rPr>
          <w:rStyle w:val="normaltextrun"/>
        </w:rPr>
        <w:t xml:space="preserve"> </w:t>
      </w:r>
      <w:r w:rsidR="00F74101">
        <w:rPr>
          <w:rStyle w:val="normaltextrun"/>
        </w:rPr>
        <w:t>IKT</w:t>
      </w:r>
      <w:r w:rsidR="000F0B36">
        <w:rPr>
          <w:rStyle w:val="normaltextrun"/>
        </w:rPr>
        <w:t xml:space="preserve"> </w:t>
      </w:r>
      <w:r>
        <w:rPr>
          <w:rStyle w:val="normaltextrun"/>
        </w:rPr>
        <w:t>uzņēmumi,</w:t>
      </w:r>
      <w:r w:rsidR="000F0B36">
        <w:rPr>
          <w:rStyle w:val="normaltextrun"/>
        </w:rPr>
        <w:t xml:space="preserve"> </w:t>
      </w:r>
      <w:r>
        <w:rPr>
          <w:rStyle w:val="normaltextrun"/>
        </w:rPr>
        <w:t>valsts</w:t>
      </w:r>
      <w:r w:rsidR="000F0B36">
        <w:rPr>
          <w:rStyle w:val="normaltextrun"/>
        </w:rPr>
        <w:t xml:space="preserve"> </w:t>
      </w:r>
      <w:r>
        <w:rPr>
          <w:rStyle w:val="normaltextrun"/>
        </w:rPr>
        <w:t>organizācijas</w:t>
      </w:r>
      <w:r w:rsidR="000F0B36">
        <w:rPr>
          <w:rStyle w:val="normaltextrun"/>
        </w:rPr>
        <w:t xml:space="preserve"> </w:t>
      </w:r>
      <w:r>
        <w:rPr>
          <w:rStyle w:val="normaltextrun"/>
        </w:rPr>
        <w:t>un</w:t>
      </w:r>
      <w:r w:rsidR="000F0B36">
        <w:rPr>
          <w:rStyle w:val="normaltextrun"/>
        </w:rPr>
        <w:t xml:space="preserve"> </w:t>
      </w:r>
      <w:r>
        <w:rPr>
          <w:rStyle w:val="normaltextrun"/>
        </w:rPr>
        <w:t>digitālās</w:t>
      </w:r>
      <w:r w:rsidR="000F0B36">
        <w:rPr>
          <w:rStyle w:val="normaltextrun"/>
        </w:rPr>
        <w:t xml:space="preserve"> </w:t>
      </w:r>
      <w:r>
        <w:rPr>
          <w:rStyle w:val="normaltextrun"/>
        </w:rPr>
        <w:t>komunikācijas</w:t>
      </w:r>
      <w:r w:rsidR="000F0B36">
        <w:rPr>
          <w:rStyle w:val="normaltextrun"/>
        </w:rPr>
        <w:t xml:space="preserve"> </w:t>
      </w:r>
      <w:r>
        <w:rPr>
          <w:rStyle w:val="normaltextrun"/>
        </w:rPr>
        <w:t>partneri</w:t>
      </w:r>
      <w:r w:rsidR="000F0B36">
        <w:rPr>
          <w:rStyle w:val="normaltextrun"/>
        </w:rPr>
        <w:t xml:space="preserve"> </w:t>
      </w:r>
      <w:r>
        <w:rPr>
          <w:rStyle w:val="normaltextrun"/>
        </w:rPr>
        <w:t>ir</w:t>
      </w:r>
      <w:r w:rsidR="000F0B36">
        <w:rPr>
          <w:rStyle w:val="normaltextrun"/>
        </w:rPr>
        <w:t xml:space="preserve"> </w:t>
      </w:r>
      <w:r>
        <w:rPr>
          <w:rStyle w:val="normaltextrun"/>
        </w:rPr>
        <w:t>vienojušies</w:t>
      </w:r>
      <w:r w:rsidR="000F0B36">
        <w:rPr>
          <w:rStyle w:val="normaltextrun"/>
        </w:rPr>
        <w:t xml:space="preserve"> </w:t>
      </w:r>
      <w:r>
        <w:rPr>
          <w:rStyle w:val="normaltextrun"/>
        </w:rPr>
        <w:t>kopīgā</w:t>
      </w:r>
      <w:r w:rsidR="000F0B36">
        <w:rPr>
          <w:rStyle w:val="normaltextrun"/>
        </w:rPr>
        <w:t xml:space="preserve"> </w:t>
      </w:r>
      <w:r>
        <w:rPr>
          <w:rStyle w:val="normaltextrun"/>
        </w:rPr>
        <w:t>iniciatīvā,</w:t>
      </w:r>
      <w:r w:rsidR="000F0B36">
        <w:rPr>
          <w:rStyle w:val="normaltextrun"/>
        </w:rPr>
        <w:t xml:space="preserve"> </w:t>
      </w:r>
      <w:r>
        <w:rPr>
          <w:rStyle w:val="normaltextrun"/>
        </w:rPr>
        <w:t>izstrādājot</w:t>
      </w:r>
      <w:r w:rsidR="000F0B36">
        <w:rPr>
          <w:rStyle w:val="normaltextrun"/>
        </w:rPr>
        <w:t xml:space="preserve"> </w:t>
      </w:r>
      <w:r>
        <w:rPr>
          <w:rStyle w:val="normaltextrun"/>
        </w:rPr>
        <w:t>mobilo</w:t>
      </w:r>
      <w:r w:rsidR="000F0B36">
        <w:rPr>
          <w:rStyle w:val="normaltextrun"/>
        </w:rPr>
        <w:t xml:space="preserve"> </w:t>
      </w:r>
      <w:r>
        <w:rPr>
          <w:rStyle w:val="normaltextrun"/>
        </w:rPr>
        <w:t>lietotni</w:t>
      </w:r>
      <w:r w:rsidR="000F0B36">
        <w:rPr>
          <w:rStyle w:val="normaltextrun"/>
        </w:rPr>
        <w:t xml:space="preserve"> </w:t>
      </w:r>
      <w:r>
        <w:rPr>
          <w:rStyle w:val="normaltextrun"/>
        </w:rPr>
        <w:t>“Apturi</w:t>
      </w:r>
      <w:r w:rsidR="000F0B36">
        <w:rPr>
          <w:rStyle w:val="normaltextrun"/>
        </w:rPr>
        <w:t xml:space="preserve"> </w:t>
      </w:r>
      <w:r>
        <w:rPr>
          <w:rStyle w:val="normaltextrun"/>
        </w:rPr>
        <w:t>Covid”</w:t>
      </w:r>
      <w:r w:rsidR="000F0B36">
        <w:rPr>
          <w:rStyle w:val="normaltextrun"/>
        </w:rPr>
        <w:t xml:space="preserve"> </w:t>
      </w:r>
      <w:r>
        <w:rPr>
          <w:rStyle w:val="normaltextrun"/>
        </w:rPr>
        <w:t>Covid-19</w:t>
      </w:r>
      <w:r w:rsidR="000F0B36">
        <w:rPr>
          <w:rStyle w:val="normaltextrun"/>
        </w:rPr>
        <w:t xml:space="preserve"> </w:t>
      </w:r>
      <w:r>
        <w:rPr>
          <w:rStyle w:val="normaltextrun"/>
        </w:rPr>
        <w:t>kontaktpersonu</w:t>
      </w:r>
      <w:r w:rsidR="000F0B36">
        <w:rPr>
          <w:rStyle w:val="normaltextrun"/>
        </w:rPr>
        <w:t xml:space="preserve"> </w:t>
      </w:r>
      <w:r w:rsidR="009576F0">
        <w:rPr>
          <w:rStyle w:val="normaltextrun"/>
        </w:rPr>
        <w:t xml:space="preserve">noteikšanai, </w:t>
      </w:r>
      <w:r w:rsidRPr="00CF52F5" w:rsidR="009576F0">
        <w:rPr>
          <w:rStyle w:val="normaltextrun"/>
        </w:rPr>
        <w:t>kas</w:t>
      </w:r>
      <w:r w:rsidRPr="00CF52F5" w:rsidR="00CF52F5">
        <w:rPr>
          <w:rStyle w:val="normaltextrun"/>
        </w:rPr>
        <w:t xml:space="preserve"> </w:t>
      </w:r>
      <w:r w:rsidR="00CE0368">
        <w:rPr>
          <w:rStyle w:val="normaltextrun"/>
        </w:rPr>
        <w:t xml:space="preserve">kļuva pieejama </w:t>
      </w:r>
      <w:r w:rsidRPr="00CF52F5" w:rsidR="00CF52F5">
        <w:rPr>
          <w:rStyle w:val="normaltextrun"/>
        </w:rPr>
        <w:t>iedzīvotājiem lejupielādēšanai</w:t>
      </w:r>
      <w:r w:rsidR="00CE0368">
        <w:rPr>
          <w:rStyle w:val="normaltextrun"/>
        </w:rPr>
        <w:t xml:space="preserve"> </w:t>
      </w:r>
      <w:r w:rsidRPr="00CF52F5" w:rsidR="003D1F1E">
        <w:rPr>
          <w:rStyle w:val="normaltextrun"/>
        </w:rPr>
        <w:t>2020.</w:t>
      </w:r>
      <w:r w:rsidRPr="00CF52F5" w:rsidR="00CF52F5">
        <w:rPr>
          <w:rStyle w:val="normaltextrun"/>
        </w:rPr>
        <w:t> </w:t>
      </w:r>
      <w:r w:rsidRPr="00CF52F5" w:rsidR="003D1F1E">
        <w:rPr>
          <w:rStyle w:val="normaltextrun"/>
        </w:rPr>
        <w:t>gada</w:t>
      </w:r>
      <w:r w:rsidRPr="00CF52F5" w:rsidR="000F0B36">
        <w:rPr>
          <w:rStyle w:val="normaltextrun"/>
        </w:rPr>
        <w:t xml:space="preserve"> </w:t>
      </w:r>
      <w:r w:rsidRPr="00CF52F5" w:rsidR="003D1F1E">
        <w:rPr>
          <w:rStyle w:val="normaltextrun"/>
        </w:rPr>
        <w:t>29.</w:t>
      </w:r>
      <w:r w:rsidRPr="00CF52F5" w:rsidR="00CF52F5">
        <w:rPr>
          <w:rStyle w:val="normaltextrun"/>
        </w:rPr>
        <w:t> </w:t>
      </w:r>
      <w:r w:rsidRPr="00CF52F5" w:rsidR="003D1F1E">
        <w:rPr>
          <w:rStyle w:val="normaltextrun"/>
        </w:rPr>
        <w:t>maijā</w:t>
      </w:r>
      <w:r w:rsidRPr="00CF52F5" w:rsidR="00CF52F5">
        <w:rPr>
          <w:rStyle w:val="normaltextrun"/>
        </w:rPr>
        <w:t>.</w:t>
      </w:r>
      <w:r w:rsidRPr="00CF52F5" w:rsidR="000F0B36">
        <w:rPr>
          <w:rStyle w:val="normaltextrun"/>
        </w:rPr>
        <w:t xml:space="preserve"> </w:t>
      </w:r>
      <w:r>
        <w:rPr>
          <w:rStyle w:val="normaltextrun"/>
        </w:rPr>
        <w:t>Lietotne</w:t>
      </w:r>
      <w:r w:rsidR="000F0B36">
        <w:rPr>
          <w:rStyle w:val="normaltextrun"/>
        </w:rPr>
        <w:t xml:space="preserve"> </w:t>
      </w:r>
      <w:r>
        <w:rPr>
          <w:rStyle w:val="normaltextrun"/>
        </w:rPr>
        <w:t>nodrošinās</w:t>
      </w:r>
      <w:r w:rsidR="000F0B36">
        <w:rPr>
          <w:rStyle w:val="normaltextrun"/>
        </w:rPr>
        <w:t xml:space="preserve"> </w:t>
      </w:r>
      <w:r>
        <w:rPr>
          <w:rStyle w:val="normaltextrun"/>
        </w:rPr>
        <w:t>arī</w:t>
      </w:r>
      <w:r w:rsidR="000F0B36">
        <w:rPr>
          <w:rStyle w:val="normaltextrun"/>
        </w:rPr>
        <w:t xml:space="preserve"> </w:t>
      </w:r>
      <w:r>
        <w:rPr>
          <w:rStyle w:val="normaltextrun"/>
        </w:rPr>
        <w:t>informāciju</w:t>
      </w:r>
      <w:r w:rsidR="000F0B36">
        <w:rPr>
          <w:rStyle w:val="normaltextrun"/>
        </w:rPr>
        <w:t xml:space="preserve"> </w:t>
      </w:r>
      <w:r>
        <w:rPr>
          <w:rStyle w:val="normaltextrun"/>
        </w:rPr>
        <w:t>par</w:t>
      </w:r>
      <w:r w:rsidR="000F0B36">
        <w:rPr>
          <w:rStyle w:val="normaltextrun"/>
        </w:rPr>
        <w:t xml:space="preserve"> </w:t>
      </w:r>
      <w:r>
        <w:rPr>
          <w:rStyle w:val="normaltextrun"/>
        </w:rPr>
        <w:t>Covid-19</w:t>
      </w:r>
      <w:r w:rsidR="000F0B36">
        <w:rPr>
          <w:rStyle w:val="normaltextrun"/>
        </w:rPr>
        <w:t xml:space="preserve"> </w:t>
      </w:r>
      <w:r>
        <w:rPr>
          <w:rStyle w:val="normaltextrun"/>
        </w:rPr>
        <w:t>simptomiem</w:t>
      </w:r>
      <w:r w:rsidR="000F0B36">
        <w:rPr>
          <w:rStyle w:val="normaltextrun"/>
        </w:rPr>
        <w:t xml:space="preserve"> </w:t>
      </w:r>
      <w:r>
        <w:rPr>
          <w:rStyle w:val="normaltextrun"/>
        </w:rPr>
        <w:t>un</w:t>
      </w:r>
      <w:r w:rsidR="00CF52F5">
        <w:rPr>
          <w:rStyle w:val="normaltextrun"/>
        </w:rPr>
        <w:t xml:space="preserve"> to,</w:t>
      </w:r>
      <w:r w:rsidR="000F0B36">
        <w:rPr>
          <w:rStyle w:val="normaltextrun"/>
        </w:rPr>
        <w:t xml:space="preserve"> </w:t>
      </w:r>
      <w:r>
        <w:rPr>
          <w:rStyle w:val="normaltextrun"/>
        </w:rPr>
        <w:t>kā</w:t>
      </w:r>
      <w:r w:rsidR="000F0B36">
        <w:rPr>
          <w:rStyle w:val="normaltextrun"/>
        </w:rPr>
        <w:t xml:space="preserve"> </w:t>
      </w:r>
      <w:r>
        <w:rPr>
          <w:rStyle w:val="normaltextrun"/>
        </w:rPr>
        <w:t>rīkoties</w:t>
      </w:r>
      <w:r w:rsidR="000F0B36">
        <w:rPr>
          <w:rStyle w:val="normaltextrun"/>
        </w:rPr>
        <w:t xml:space="preserve"> </w:t>
      </w:r>
      <w:r>
        <w:rPr>
          <w:rStyle w:val="normaltextrun"/>
        </w:rPr>
        <w:t>saslimšanas</w:t>
      </w:r>
      <w:r w:rsidR="000F0B36">
        <w:rPr>
          <w:rStyle w:val="normaltextrun"/>
        </w:rPr>
        <w:t xml:space="preserve"> </w:t>
      </w:r>
      <w:r>
        <w:rPr>
          <w:rStyle w:val="normaltextrun"/>
        </w:rPr>
        <w:t>gadījumā.</w:t>
      </w:r>
      <w:r w:rsidR="000F0B36">
        <w:rPr>
          <w:rStyle w:val="normaltextrun"/>
        </w:rPr>
        <w:t xml:space="preserve"> </w:t>
      </w:r>
      <w:r>
        <w:rPr>
          <w:rStyle w:val="normaltextrun"/>
        </w:rPr>
        <w:t>Lietotne</w:t>
      </w:r>
      <w:r w:rsidR="000F0B36">
        <w:rPr>
          <w:rStyle w:val="normaltextrun"/>
        </w:rPr>
        <w:t xml:space="preserve"> </w:t>
      </w:r>
      <w:r>
        <w:rPr>
          <w:rStyle w:val="normaltextrun"/>
        </w:rPr>
        <w:t>strādās</w:t>
      </w:r>
      <w:r w:rsidR="000F0B36">
        <w:rPr>
          <w:rStyle w:val="normaltextrun"/>
        </w:rPr>
        <w:t xml:space="preserve"> </w:t>
      </w:r>
      <w:r>
        <w:rPr>
          <w:rStyle w:val="normaltextrun"/>
        </w:rPr>
        <w:t>visās</w:t>
      </w:r>
      <w:r w:rsidR="000F0B36">
        <w:rPr>
          <w:rStyle w:val="normaltextrun"/>
        </w:rPr>
        <w:t xml:space="preserve"> </w:t>
      </w:r>
      <w:r>
        <w:rPr>
          <w:rStyle w:val="normaltextrun"/>
        </w:rPr>
        <w:t>operētājsistēmās</w:t>
      </w:r>
      <w:r w:rsidR="000F0B36">
        <w:rPr>
          <w:rStyle w:val="normaltextrun"/>
        </w:rPr>
        <w:t xml:space="preserve"> </w:t>
      </w:r>
      <w:r>
        <w:rPr>
          <w:rStyle w:val="normaltextrun"/>
        </w:rPr>
        <w:t>izmantojot</w:t>
      </w:r>
      <w:r w:rsidR="000F0B36">
        <w:rPr>
          <w:rStyle w:val="normaltextrun"/>
        </w:rPr>
        <w:t xml:space="preserve"> </w:t>
      </w:r>
      <w:r>
        <w:rPr>
          <w:rStyle w:val="normaltextrun"/>
        </w:rPr>
        <w:t>“Bluetooth”</w:t>
      </w:r>
      <w:r w:rsidR="000F0B36">
        <w:rPr>
          <w:rStyle w:val="normaltextrun"/>
        </w:rPr>
        <w:t xml:space="preserve"> </w:t>
      </w:r>
      <w:r>
        <w:rPr>
          <w:rStyle w:val="normaltextrun"/>
        </w:rPr>
        <w:t>tehnoloģiju</w:t>
      </w:r>
      <w:r w:rsidR="000F0B36">
        <w:rPr>
          <w:rStyle w:val="normaltextrun"/>
        </w:rPr>
        <w:t xml:space="preserve"> </w:t>
      </w:r>
      <w:r>
        <w:rPr>
          <w:rStyle w:val="normaltextrun"/>
        </w:rPr>
        <w:t>un</w:t>
      </w:r>
      <w:r w:rsidR="000F0B36">
        <w:rPr>
          <w:rStyle w:val="normaltextrun"/>
        </w:rPr>
        <w:t xml:space="preserve"> </w:t>
      </w:r>
      <w:r>
        <w:rPr>
          <w:rStyle w:val="normaltextrun"/>
        </w:rPr>
        <w:t>atbildīs</w:t>
      </w:r>
      <w:r w:rsidR="000F0B36">
        <w:rPr>
          <w:rStyle w:val="normaltextrun"/>
        </w:rPr>
        <w:t xml:space="preserve"> </w:t>
      </w:r>
      <w:r>
        <w:rPr>
          <w:rStyle w:val="normaltextrun"/>
        </w:rPr>
        <w:t>Slimību</w:t>
      </w:r>
      <w:r w:rsidR="000F0B36">
        <w:rPr>
          <w:rStyle w:val="normaltextrun"/>
        </w:rPr>
        <w:t xml:space="preserve"> </w:t>
      </w:r>
      <w:r>
        <w:rPr>
          <w:rStyle w:val="normaltextrun"/>
        </w:rPr>
        <w:t>profilakses</w:t>
      </w:r>
      <w:r w:rsidR="000F0B36">
        <w:rPr>
          <w:rStyle w:val="normaltextrun"/>
        </w:rPr>
        <w:t xml:space="preserve"> </w:t>
      </w:r>
      <w:r>
        <w:rPr>
          <w:rStyle w:val="normaltextrun"/>
        </w:rPr>
        <w:t>un</w:t>
      </w:r>
      <w:r w:rsidR="000F0B36">
        <w:rPr>
          <w:rStyle w:val="normaltextrun"/>
        </w:rPr>
        <w:t xml:space="preserve"> </w:t>
      </w:r>
      <w:r>
        <w:rPr>
          <w:rStyle w:val="normaltextrun"/>
        </w:rPr>
        <w:t>kontroles</w:t>
      </w:r>
      <w:r w:rsidR="000F0B36">
        <w:rPr>
          <w:rStyle w:val="normaltextrun"/>
        </w:rPr>
        <w:t xml:space="preserve"> </w:t>
      </w:r>
      <w:r>
        <w:rPr>
          <w:rStyle w:val="normaltextrun"/>
        </w:rPr>
        <w:t>centra</w:t>
      </w:r>
      <w:r w:rsidR="000F0B36">
        <w:rPr>
          <w:rStyle w:val="normaltextrun"/>
        </w:rPr>
        <w:t xml:space="preserve"> </w:t>
      </w:r>
      <w:r>
        <w:rPr>
          <w:rStyle w:val="normaltextrun"/>
        </w:rPr>
        <w:t>epidemiologu</w:t>
      </w:r>
      <w:r w:rsidR="000F0B36">
        <w:rPr>
          <w:rStyle w:val="normaltextrun"/>
        </w:rPr>
        <w:t xml:space="preserve"> </w:t>
      </w:r>
      <w:r>
        <w:rPr>
          <w:rStyle w:val="normaltextrun"/>
        </w:rPr>
        <w:t>noteiktajām</w:t>
      </w:r>
      <w:r w:rsidR="000F0B36">
        <w:rPr>
          <w:rStyle w:val="normaltextrun"/>
        </w:rPr>
        <w:t xml:space="preserve"> </w:t>
      </w:r>
      <w:r>
        <w:rPr>
          <w:rStyle w:val="normaltextrun"/>
        </w:rPr>
        <w:t>prasībām.</w:t>
      </w:r>
      <w:r w:rsidR="000F0B36">
        <w:rPr>
          <w:rStyle w:val="eop"/>
        </w:rPr>
        <w:t xml:space="preserve"> </w:t>
      </w:r>
    </w:p>
    <w:p w:rsidR="00C66265" w:rsidP="00C66265" w:rsidRDefault="000F0B36" w14:paraId="3296027C" w14:textId="271EA5EA">
      <w:pPr>
        <w:pStyle w:val="paragraph"/>
        <w:spacing w:before="0" w:beforeAutospacing="false" w:after="0" w:afterAutospacing="false"/>
        <w:ind w:firstLine="720"/>
        <w:jc w:val="both"/>
        <w:textAlignment w:val="baseline"/>
      </w:pPr>
      <w:r>
        <w:rPr>
          <w:rStyle w:val="eop"/>
        </w:rPr>
        <w:t xml:space="preserve"> </w:t>
      </w:r>
    </w:p>
    <w:p w:rsidRPr="00021EEB" w:rsidR="00F550CC" w:rsidP="00F550CC" w:rsidRDefault="00F550CC" w14:paraId="1FD4A934" w14:textId="77777777">
      <w:pPr>
        <w:pStyle w:val="paragraph"/>
        <w:numPr>
          <w:ilvl w:val="0"/>
          <w:numId w:val="3"/>
        </w:numPr>
        <w:spacing w:before="0" w:beforeAutospacing="false" w:after="0" w:afterAutospacing="false"/>
        <w:jc w:val="both"/>
        <w:textAlignment w:val="baseline"/>
      </w:pPr>
      <w:r w:rsidRPr="001B471A">
        <w:rPr>
          <w:lang w:eastAsia="en-US"/>
        </w:rPr>
        <w:t xml:space="preserve">Informācija par Padomes secinājumu par Eiropas digitālās nākotnes veidošanu apstiprināšanu – Horvātijas prezidentūras sniegtā informācijā </w:t>
      </w:r>
      <w:r w:rsidRPr="001B471A">
        <w:rPr>
          <w:rFonts w:eastAsia="Calibri"/>
          <w:lang w:eastAsia="en-US"/>
        </w:rPr>
        <w:t>(</w:t>
      </w:r>
      <w:r w:rsidRPr="001B471A">
        <w:rPr>
          <w:rFonts w:eastAsia="Calibri"/>
          <w:i/>
          <w:iCs/>
          <w:lang w:eastAsia="en-US"/>
        </w:rPr>
        <w:t>Vides aizsardzības un reģionālās attīstības ministrijas kompetencē esošs jautājums</w:t>
      </w:r>
      <w:r w:rsidRPr="001B471A">
        <w:rPr>
          <w:rFonts w:eastAsia="Calibri"/>
          <w:lang w:eastAsia="en-US"/>
        </w:rPr>
        <w:t>);</w:t>
      </w:r>
    </w:p>
    <w:p w:rsidR="00F550CC" w:rsidP="00F550CC" w:rsidRDefault="00F550CC" w14:paraId="3C6BF20E" w14:textId="77777777">
      <w:pPr>
        <w:pStyle w:val="paragraph"/>
        <w:spacing w:before="0" w:beforeAutospacing="false" w:after="0" w:afterAutospacing="false"/>
        <w:ind w:left="360"/>
        <w:jc w:val="both"/>
        <w:textAlignment w:val="baseline"/>
      </w:pPr>
      <w:r>
        <w:t>Latvija atbalsta secinājumu pieņemšanu.</w:t>
      </w:r>
    </w:p>
    <w:p w:rsidRPr="001B471A" w:rsidR="00F550CC" w:rsidP="00F550CC" w:rsidRDefault="00F550CC" w14:paraId="1431C57A" w14:textId="77777777">
      <w:pPr>
        <w:pStyle w:val="paragraph"/>
        <w:spacing w:before="0" w:beforeAutospacing="false" w:after="0" w:afterAutospacing="false"/>
        <w:ind w:left="360"/>
        <w:jc w:val="both"/>
        <w:textAlignment w:val="baseline"/>
      </w:pPr>
    </w:p>
    <w:p w:rsidRPr="00F74101" w:rsidR="00CF52F5" w:rsidP="00F550CC" w:rsidRDefault="00F550CC" w14:paraId="755128B0" w14:textId="0C69E699">
      <w:pPr>
        <w:pStyle w:val="paragraph"/>
        <w:numPr>
          <w:ilvl w:val="0"/>
          <w:numId w:val="3"/>
        </w:numPr>
        <w:spacing w:before="0" w:beforeAutospacing="false" w:after="240" w:afterAutospacing="false"/>
        <w:jc w:val="both"/>
        <w:textAlignment w:val="baseline"/>
      </w:pPr>
      <w:r>
        <w:rPr>
          <w:rStyle w:val="normaltextrun"/>
        </w:rPr>
        <w:t>Ienākošās Prezidentūras darba kārtības programma – Vācijas Prezidentūras sniegtā informācija.</w:t>
      </w:r>
    </w:p>
    <w:p w:rsidR="00CF52F5" w:rsidP="00CF52F5" w:rsidRDefault="00F74101" w14:paraId="4592F0D5" w14:textId="1E7B8877">
      <w:pPr>
        <w:pStyle w:val="ListParagraph"/>
        <w:keepNext/>
        <w:spacing w:after="120"/>
        <w:ind w:left="357"/>
        <w:jc w:val="center"/>
        <w:rPr>
          <w:b/>
        </w:rPr>
      </w:pPr>
      <w:r>
        <w:rPr>
          <w:b/>
        </w:rPr>
        <w:t xml:space="preserve">II </w:t>
      </w:r>
      <w:r w:rsidRPr="006A3310" w:rsidR="00CF52F5">
        <w:rPr>
          <w:b/>
        </w:rPr>
        <w:t>Latvijas delegācija</w:t>
      </w:r>
    </w:p>
    <w:p w:rsidRPr="006A3310" w:rsidR="00CF52F5" w:rsidP="00CF52F5" w:rsidRDefault="00CF52F5" w14:paraId="312DEFD3" w14:textId="77777777">
      <w:pPr>
        <w:pStyle w:val="ListParagraph"/>
        <w:keepNext/>
        <w:spacing w:after="120"/>
        <w:ind w:left="357"/>
        <w:jc w:val="center"/>
        <w:rPr>
          <w:b/>
        </w:rPr>
      </w:pPr>
    </w:p>
    <w:p w:rsidRPr="00E17933" w:rsidR="00CF52F5" w:rsidP="00F74101" w:rsidRDefault="00CF52F5" w14:paraId="69EEA5B6" w14:textId="293F7310">
      <w:pPr>
        <w:tabs>
          <w:tab w:val="left" w:pos="1985"/>
          <w:tab w:val="left" w:pos="2880"/>
        </w:tabs>
        <w:spacing w:after="120"/>
        <w:ind w:left="2880" w:hanging="2880"/>
        <w:jc w:val="both"/>
        <w:rPr>
          <w:rFonts w:ascii="Times New Roman" w:hAnsi="Times New Roman" w:cs="Times New Roman"/>
          <w:sz w:val="24"/>
          <w:szCs w:val="24"/>
        </w:rPr>
      </w:pPr>
      <w:r>
        <w:rPr>
          <w:rFonts w:ascii="Times New Roman" w:hAnsi="Times New Roman"/>
          <w:sz w:val="24"/>
          <w:szCs w:val="24"/>
        </w:rPr>
        <w:t xml:space="preserve">Delegācijas vadītājs: </w:t>
      </w:r>
      <w:r>
        <w:rPr>
          <w:rFonts w:ascii="Times New Roman" w:hAnsi="Times New Roman"/>
          <w:sz w:val="24"/>
          <w:szCs w:val="24"/>
        </w:rPr>
        <w:tab/>
      </w:r>
      <w:r w:rsidRPr="00E17933">
        <w:rPr>
          <w:rFonts w:ascii="Times New Roman" w:hAnsi="Times New Roman" w:cs="Times New Roman"/>
          <w:b/>
          <w:sz w:val="24"/>
          <w:szCs w:val="24"/>
        </w:rPr>
        <w:t>Juris Pūce,</w:t>
      </w:r>
      <w:r w:rsidRPr="00E17933">
        <w:rPr>
          <w:rFonts w:ascii="Times New Roman" w:hAnsi="Times New Roman" w:cs="Times New Roman"/>
          <w:sz w:val="24"/>
          <w:szCs w:val="24"/>
        </w:rPr>
        <w:t xml:space="preserve"> </w:t>
      </w:r>
      <w:r>
        <w:rPr>
          <w:rFonts w:ascii="Times New Roman" w:hAnsi="Times New Roman" w:cs="Times New Roman"/>
          <w:sz w:val="24"/>
          <w:szCs w:val="24"/>
        </w:rPr>
        <w:t>Vides aizsardzības un reģionālās attīstības ministrs</w:t>
      </w:r>
    </w:p>
    <w:p w:rsidR="00CF52F5" w:rsidP="00CF52F5" w:rsidRDefault="00CF52F5" w14:paraId="03583719" w14:textId="77777777">
      <w:pPr>
        <w:spacing w:after="120"/>
        <w:ind w:left="2880" w:hanging="2880"/>
        <w:jc w:val="both"/>
        <w:rPr>
          <w:rFonts w:ascii="Times New Roman" w:hAnsi="Times New Roman" w:cs="Times New Roman"/>
          <w:sz w:val="24"/>
          <w:szCs w:val="24"/>
        </w:rPr>
      </w:pPr>
      <w:r w:rsidRPr="00E17933">
        <w:rPr>
          <w:rFonts w:ascii="Times New Roman" w:hAnsi="Times New Roman" w:cs="Times New Roman"/>
          <w:sz w:val="24"/>
          <w:szCs w:val="24"/>
        </w:rPr>
        <w:t xml:space="preserve">Delegācijas dalībnieki: </w:t>
      </w:r>
      <w:r w:rsidRPr="00E17933">
        <w:rPr>
          <w:rFonts w:ascii="Times New Roman" w:hAnsi="Times New Roman" w:cs="Times New Roman"/>
          <w:sz w:val="24"/>
          <w:szCs w:val="24"/>
        </w:rPr>
        <w:tab/>
      </w:r>
      <w:r w:rsidRPr="00E17933">
        <w:rPr>
          <w:rFonts w:ascii="Times New Roman" w:hAnsi="Times New Roman" w:cs="Times New Roman"/>
          <w:b/>
          <w:sz w:val="24"/>
          <w:szCs w:val="24"/>
        </w:rPr>
        <w:t>Alise Balode,</w:t>
      </w:r>
      <w:r w:rsidRPr="00E17933">
        <w:rPr>
          <w:rFonts w:ascii="Times New Roman" w:hAnsi="Times New Roman" w:cs="Times New Roman"/>
          <w:sz w:val="24"/>
          <w:szCs w:val="24"/>
        </w:rPr>
        <w:t xml:space="preserve"> pastāvīgās pārstāves vietniece Latvijas Republikas Pastāvīgā pārstāvniecība Eiropas Savienībā </w:t>
      </w:r>
    </w:p>
    <w:p w:rsidR="00CF52F5" w:rsidP="00CF52F5" w:rsidRDefault="00CF52F5" w14:paraId="6A4676D9" w14:textId="77777777">
      <w:pPr>
        <w:tabs>
          <w:tab w:val="left" w:pos="1985"/>
          <w:tab w:val="left" w:pos="2880"/>
        </w:tabs>
        <w:spacing w:after="120"/>
        <w:ind w:left="2880" w:hanging="720"/>
        <w:jc w:val="both"/>
        <w:rPr>
          <w:rFonts w:ascii="Times New Roman" w:hAnsi="Times New Roman" w:cs="Times New Roman"/>
          <w:sz w:val="24"/>
          <w:szCs w:val="24"/>
        </w:rPr>
      </w:pPr>
      <w:r w:rsidRPr="00E17933">
        <w:rPr>
          <w:rFonts w:ascii="Times New Roman" w:hAnsi="Times New Roman" w:cs="Times New Roman"/>
          <w:sz w:val="24"/>
          <w:szCs w:val="24"/>
        </w:rPr>
        <w:tab/>
      </w:r>
      <w:r w:rsidRPr="0486DD5C">
        <w:rPr>
          <w:rFonts w:ascii="Times New Roman" w:hAnsi="Times New Roman" w:cs="Times New Roman"/>
          <w:b/>
          <w:bCs/>
          <w:sz w:val="24"/>
          <w:szCs w:val="24"/>
        </w:rPr>
        <w:t>Jānis Glazkovs,</w:t>
      </w:r>
      <w:r w:rsidRPr="00E17933">
        <w:rPr>
          <w:rFonts w:ascii="Times New Roman" w:hAnsi="Times New Roman" w:cs="Times New Roman"/>
          <w:sz w:val="24"/>
          <w:szCs w:val="24"/>
        </w:rPr>
        <w:t xml:space="preserve"> Vides aizsardzības un reģionālās attīstības ministrijas nozares padomnieks, Latvijas Republikas Pastāvīgā pārstāvniecība Eiropas Savienībā </w:t>
      </w:r>
    </w:p>
    <w:p w:rsidRPr="00F74101" w:rsidR="00CF52F5" w:rsidP="00F74101" w:rsidRDefault="00CF52F5" w14:paraId="3804D870" w14:textId="042EECAA">
      <w:pPr>
        <w:tabs>
          <w:tab w:val="left" w:pos="1985"/>
          <w:tab w:val="left" w:pos="2880"/>
        </w:tabs>
        <w:spacing w:after="120"/>
        <w:ind w:left="2880" w:hanging="720"/>
        <w:jc w:val="both"/>
        <w:rPr>
          <w:rFonts w:ascii="Times New Roman" w:hAnsi="Times New Roman" w:cs="Times New Roman"/>
          <w:sz w:val="24"/>
          <w:szCs w:val="24"/>
        </w:rPr>
      </w:pPr>
      <w:r>
        <w:rPr>
          <w:rFonts w:ascii="Times New Roman" w:hAnsi="Times New Roman" w:cs="Times New Roman"/>
          <w:b/>
          <w:sz w:val="24"/>
          <w:szCs w:val="24"/>
        </w:rPr>
        <w:tab/>
      </w:r>
      <w:r w:rsidRPr="0486DD5C">
        <w:rPr>
          <w:rFonts w:ascii="Times New Roman" w:hAnsi="Times New Roman" w:cs="Times New Roman"/>
          <w:b/>
          <w:bCs/>
          <w:sz w:val="24"/>
          <w:szCs w:val="24"/>
        </w:rPr>
        <w:t xml:space="preserve">Normunds Egle, </w:t>
      </w:r>
      <w:r w:rsidRPr="00E17933">
        <w:rPr>
          <w:rFonts w:ascii="Times New Roman" w:hAnsi="Times New Roman" w:cs="Times New Roman"/>
          <w:sz w:val="24"/>
          <w:szCs w:val="24"/>
        </w:rPr>
        <w:t>Satiksmes ministrijas</w:t>
      </w:r>
      <w:r w:rsidRPr="0486DD5C">
        <w:rPr>
          <w:rFonts w:ascii="Times New Roman" w:hAnsi="Times New Roman" w:cs="Times New Roman"/>
          <w:b/>
          <w:bCs/>
          <w:sz w:val="24"/>
          <w:szCs w:val="24"/>
        </w:rPr>
        <w:t xml:space="preserve"> </w:t>
      </w:r>
      <w:r w:rsidRPr="00E17933">
        <w:rPr>
          <w:rFonts w:ascii="Times New Roman" w:hAnsi="Times New Roman" w:cs="Times New Roman"/>
          <w:sz w:val="24"/>
          <w:szCs w:val="24"/>
        </w:rPr>
        <w:t>nozares padomnieks, Latvijas Republikas Pastāvīgā p</w:t>
      </w:r>
      <w:r>
        <w:rPr>
          <w:rFonts w:ascii="Times New Roman" w:hAnsi="Times New Roman" w:cs="Times New Roman"/>
          <w:sz w:val="24"/>
          <w:szCs w:val="24"/>
        </w:rPr>
        <w:t>ārstāvniecība Eiropas Savienībā</w:t>
      </w:r>
    </w:p>
    <w:p w:rsidR="00CF52F5" w:rsidP="00C66265" w:rsidRDefault="00CF52F5" w14:paraId="2CF0088C" w14:textId="77777777">
      <w:pPr>
        <w:pStyle w:val="paragraph"/>
        <w:spacing w:before="0" w:beforeAutospacing="false" w:after="0" w:afterAutospacing="false"/>
        <w:ind w:left="2880" w:hanging="720"/>
        <w:jc w:val="both"/>
        <w:textAlignment w:val="baseline"/>
      </w:pPr>
    </w:p>
    <w:p w:rsidR="00CF52F5" w:rsidP="00C66265" w:rsidRDefault="00CF52F5" w14:paraId="0F849DC2" w14:textId="77777777">
      <w:pPr>
        <w:pStyle w:val="paragraph"/>
        <w:spacing w:before="0" w:beforeAutospacing="false" w:after="0" w:afterAutospacing="false"/>
        <w:ind w:left="2880" w:hanging="720"/>
        <w:jc w:val="both"/>
        <w:textAlignment w:val="baseline"/>
      </w:pPr>
    </w:p>
    <w:p w:rsidR="00CF52F5" w:rsidP="00CF52F5" w:rsidRDefault="00CF52F5" w14:paraId="65510792" w14:textId="77777777">
      <w:pPr>
        <w:tabs>
          <w:tab w:val="right" w:pos="9071"/>
        </w:tabs>
        <w:spacing w:after="120"/>
        <w:jc w:val="both"/>
        <w:rPr>
          <w:rFonts w:ascii="Times New Roman" w:hAnsi="Times New Roman"/>
          <w:sz w:val="24"/>
          <w:szCs w:val="24"/>
        </w:rPr>
      </w:pPr>
      <w:r>
        <w:rPr>
          <w:rFonts w:ascii="Times New Roman" w:hAnsi="Times New Roman" w:cs="Times New Roman"/>
          <w:sz w:val="24"/>
          <w:szCs w:val="24"/>
        </w:rPr>
        <w:t xml:space="preserve">Vides aizsardzības un reģionālās attīstības ministrs </w:t>
      </w:r>
      <w:r>
        <w:rPr>
          <w:rFonts w:ascii="Times New Roman" w:hAnsi="Times New Roman"/>
          <w:sz w:val="24"/>
          <w:szCs w:val="24"/>
        </w:rPr>
        <w:tab/>
        <w:t>J. Pūce</w:t>
      </w:r>
    </w:p>
    <w:p w:rsidRPr="006A3310" w:rsidR="00CF52F5" w:rsidP="00CF52F5" w:rsidRDefault="00CF52F5" w14:paraId="709C5F5A" w14:textId="77777777">
      <w:pPr>
        <w:tabs>
          <w:tab w:val="right" w:pos="9071"/>
        </w:tabs>
        <w:spacing w:after="120"/>
        <w:jc w:val="both"/>
        <w:rPr>
          <w:rFonts w:ascii="Times New Roman" w:hAnsi="Times New Roman"/>
          <w:sz w:val="24"/>
          <w:szCs w:val="24"/>
        </w:rPr>
      </w:pPr>
    </w:p>
    <w:p w:rsidRPr="006A3310" w:rsidR="00CF52F5" w:rsidP="00CF52F5" w:rsidRDefault="00CF52F5" w14:paraId="3A02EE71" w14:textId="77777777">
      <w:pPr>
        <w:tabs>
          <w:tab w:val="right" w:pos="9071"/>
        </w:tabs>
        <w:spacing w:after="120"/>
        <w:jc w:val="both"/>
        <w:rPr>
          <w:rFonts w:ascii="Times New Roman" w:hAnsi="Times New Roman"/>
          <w:sz w:val="24"/>
          <w:szCs w:val="24"/>
        </w:rPr>
      </w:pPr>
      <w:r w:rsidRPr="006A3310">
        <w:rPr>
          <w:rFonts w:ascii="Times New Roman" w:hAnsi="Times New Roman"/>
          <w:sz w:val="24"/>
          <w:szCs w:val="24"/>
        </w:rPr>
        <w:t>Valsts sekretār</w:t>
      </w:r>
      <w:r>
        <w:rPr>
          <w:rFonts w:ascii="Times New Roman" w:hAnsi="Times New Roman"/>
          <w:sz w:val="24"/>
          <w:szCs w:val="24"/>
        </w:rPr>
        <w:t xml:space="preserve">s </w:t>
      </w:r>
      <w:r>
        <w:rPr>
          <w:rFonts w:ascii="Times New Roman" w:hAnsi="Times New Roman"/>
          <w:sz w:val="24"/>
          <w:szCs w:val="24"/>
        </w:rPr>
        <w:tab/>
        <w:t>E. Balševics</w:t>
      </w:r>
    </w:p>
    <w:p w:rsidR="00C66265" w:rsidP="00C66265" w:rsidRDefault="000F0B36" w14:paraId="0B52EFDB" w14:textId="1FA8D68E">
      <w:pPr>
        <w:pStyle w:val="paragraph"/>
        <w:spacing w:before="0" w:beforeAutospacing="false" w:after="0" w:afterAutospacing="false"/>
        <w:textAlignment w:val="baseline"/>
        <w:rPr>
          <w:rStyle w:val="eop"/>
        </w:rPr>
      </w:pPr>
      <w:r>
        <w:rPr>
          <w:rStyle w:val="eop"/>
        </w:rPr>
        <w:t xml:space="preserve"> </w:t>
      </w:r>
    </w:p>
    <w:p w:rsidR="00C66265" w:rsidP="00C66265" w:rsidRDefault="000F0B36" w14:paraId="07C8532B" w14:textId="0FACCC30">
      <w:pPr>
        <w:pStyle w:val="paragraph"/>
        <w:spacing w:before="0" w:beforeAutospacing="false" w:after="0" w:afterAutospacing="false"/>
        <w:textAlignment w:val="baseline"/>
        <w:rPr>
          <w:rStyle w:val="eop"/>
          <w:sz w:val="20"/>
          <w:szCs w:val="20"/>
        </w:rPr>
      </w:pPr>
      <w:r>
        <w:rPr>
          <w:rStyle w:val="eop"/>
          <w:sz w:val="20"/>
          <w:szCs w:val="20"/>
        </w:rPr>
        <w:t xml:space="preserve"> </w:t>
      </w:r>
    </w:p>
    <w:p w:rsidR="00CF52F5" w:rsidP="00C66265" w:rsidRDefault="00CF52F5" w14:paraId="08F8F08A" w14:textId="77777777">
      <w:pPr>
        <w:pStyle w:val="paragraph"/>
        <w:spacing w:before="0" w:beforeAutospacing="false" w:after="0" w:afterAutospacing="false"/>
        <w:textAlignment w:val="baseline"/>
      </w:pPr>
    </w:p>
    <w:p w:rsidR="00C66265" w:rsidP="00C66265" w:rsidRDefault="00C66265" w14:paraId="2B2B4B59" w14:textId="2834C563">
      <w:pPr>
        <w:pStyle w:val="paragraph"/>
        <w:spacing w:before="0" w:beforeAutospacing="false" w:after="0" w:afterAutospacing="false"/>
        <w:textAlignment w:val="baseline"/>
      </w:pPr>
      <w:r>
        <w:rPr>
          <w:rStyle w:val="normaltextrun"/>
          <w:sz w:val="20"/>
          <w:szCs w:val="20"/>
        </w:rPr>
        <w:t>Zvaigzne</w:t>
      </w:r>
      <w:r w:rsidR="00CF52F5">
        <w:rPr>
          <w:rStyle w:val="normaltextrun"/>
          <w:sz w:val="20"/>
          <w:szCs w:val="20"/>
        </w:rPr>
        <w:t>,</w:t>
      </w:r>
      <w:r w:rsidR="000F0B36">
        <w:rPr>
          <w:rStyle w:val="normaltextrun"/>
          <w:sz w:val="20"/>
          <w:szCs w:val="20"/>
        </w:rPr>
        <w:t xml:space="preserve"> </w:t>
      </w:r>
      <w:r w:rsidR="00CF52F5">
        <w:rPr>
          <w:rStyle w:val="normaltextrun"/>
          <w:sz w:val="20"/>
          <w:szCs w:val="20"/>
        </w:rPr>
        <w:t>67026507</w:t>
      </w:r>
    </w:p>
    <w:p w:rsidRPr="00C66265" w:rsidR="00C66265" w:rsidP="00F74101" w:rsidRDefault="00A92FD9" w14:paraId="45191E10" w14:textId="2395D5E5">
      <w:pPr>
        <w:pStyle w:val="paragraph"/>
        <w:spacing w:before="0" w:beforeAutospacing="false" w:after="0" w:afterAutospacing="false"/>
        <w:jc w:val="both"/>
        <w:textAlignment w:val="baseline"/>
      </w:pPr>
      <w:hyperlink w:tgtFrame="_blank" w:history="true" r:id="rId8">
        <w:r w:rsidR="00C66265">
          <w:rPr>
            <w:rStyle w:val="normaltextrun"/>
            <w:color w:val="0563C1"/>
            <w:sz w:val="20"/>
            <w:szCs w:val="20"/>
            <w:u w:val="single"/>
          </w:rPr>
          <w:t>Elita.Zvaigzne@varam.gov.lv</w:t>
        </w:r>
      </w:hyperlink>
    </w:p>
    <w:sectPr w:rsidRPr="00C66265" w:rsidR="00C66265" w:rsidSect="00F25163">
      <w:footerReference w:type="default" r:id="rId9"/>
      <w:pgSz w:w="12240" w:h="15840"/>
      <w:pgMar w:top="1247" w:right="1418" w:bottom="124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8A4BA" w14:textId="77777777" w:rsidR="00A92FD9" w:rsidRDefault="00A92FD9" w:rsidP="00B1149F">
      <w:pPr>
        <w:spacing w:after="0" w:line="240" w:lineRule="auto"/>
      </w:pPr>
      <w:r>
        <w:separator/>
      </w:r>
    </w:p>
  </w:endnote>
  <w:endnote w:type="continuationSeparator" w:id="0">
    <w:p w14:paraId="39E99436" w14:textId="77777777" w:rsidR="00A92FD9" w:rsidRDefault="00A92FD9" w:rsidP="00B1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3190662"/>
      <w:docPartObj>
        <w:docPartGallery w:val="Page Numbers (Bottom of Page)"/>
        <w:docPartUnique/>
      </w:docPartObj>
    </w:sdtPr>
    <w:sdtEndPr>
      <w:rPr>
        <w:noProof/>
      </w:rPr>
    </w:sdtEndPr>
    <w:sdtContent>
      <w:p w14:paraId="2CD2B07D" w14:textId="77777777" w:rsidR="00F74101" w:rsidRPr="004C1130" w:rsidRDefault="00F74101" w:rsidP="00F74101">
        <w:pPr>
          <w:pStyle w:val="Footer"/>
          <w:rPr>
            <w:rFonts w:ascii="Times New Roman" w:hAnsi="Times New Roman" w:cs="Times New Roman"/>
          </w:rPr>
        </w:pPr>
        <w:r w:rsidRPr="004C1130">
          <w:rPr>
            <w:rFonts w:ascii="Times New Roman" w:hAnsi="Times New Roman" w:cs="Times New Roman"/>
            <w:noProof/>
          </w:rPr>
          <w:t>VARAMzino_05062020_TTE</w:t>
        </w:r>
      </w:p>
      <w:p w14:paraId="535F69DF" w14:textId="77777777" w:rsidR="00F74101" w:rsidRDefault="00F74101">
        <w:pPr>
          <w:pStyle w:val="Footer"/>
          <w:jc w:val="center"/>
        </w:pPr>
      </w:p>
      <w:p w14:paraId="64533D6A" w14:textId="126EB954" w:rsidR="00CF52F5" w:rsidRDefault="00CF52F5">
        <w:pPr>
          <w:pStyle w:val="Footer"/>
          <w:jc w:val="center"/>
        </w:pPr>
        <w:r>
          <w:fldChar w:fldCharType="begin"/>
        </w:r>
        <w:r>
          <w:instrText xml:space="preserve"> PAGE   \* MERGEFORMAT </w:instrText>
        </w:r>
        <w:r>
          <w:fldChar w:fldCharType="separate"/>
        </w:r>
        <w:r w:rsidR="00BE22AE">
          <w:rPr>
            <w:noProof/>
          </w:rPr>
          <w:t>5</w:t>
        </w:r>
        <w:r>
          <w:rPr>
            <w:noProof/>
          </w:rPr>
          <w:fldChar w:fldCharType="end"/>
        </w:r>
      </w:p>
    </w:sdtContent>
  </w:sdt>
  <w:p w14:paraId="37E12BB4" w14:textId="77777777" w:rsidR="00CF52F5" w:rsidRDefault="00CF5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D9B03" w14:textId="77777777" w:rsidR="00A92FD9" w:rsidRDefault="00A92FD9" w:rsidP="00B1149F">
      <w:pPr>
        <w:spacing w:after="0" w:line="240" w:lineRule="auto"/>
      </w:pPr>
      <w:r>
        <w:separator/>
      </w:r>
    </w:p>
  </w:footnote>
  <w:footnote w:type="continuationSeparator" w:id="0">
    <w:p w14:paraId="5227EF83" w14:textId="77777777" w:rsidR="00A92FD9" w:rsidRDefault="00A92FD9" w:rsidP="00B1149F">
      <w:pPr>
        <w:spacing w:after="0" w:line="240" w:lineRule="auto"/>
      </w:pPr>
      <w:r>
        <w:continuationSeparator/>
      </w:r>
    </w:p>
  </w:footnote>
  <w:footnote w:id="1">
    <w:p w14:paraId="5116B775" w14:textId="77777777" w:rsidR="009576F0" w:rsidRPr="009576F0" w:rsidRDefault="009576F0" w:rsidP="009576F0">
      <w:pPr>
        <w:pStyle w:val="FootnoteText"/>
        <w:rPr>
          <w:rFonts w:ascii="Times New Roman" w:hAnsi="Times New Roman" w:cs="Times New Roman"/>
        </w:rPr>
      </w:pPr>
      <w:r w:rsidRPr="009576F0">
        <w:rPr>
          <w:rStyle w:val="FootnoteReference"/>
          <w:rFonts w:ascii="Times New Roman" w:hAnsi="Times New Roman" w:cs="Times New Roman"/>
        </w:rPr>
        <w:footnoteRef/>
      </w:r>
      <w:r w:rsidRPr="009576F0">
        <w:rPr>
          <w:rFonts w:ascii="Times New Roman" w:hAnsi="Times New Roman" w:cs="Times New Roman"/>
        </w:rPr>
        <w:t xml:space="preserve"> Skat. </w:t>
      </w:r>
      <w:hyperlink r:id="rId1" w:history="1">
        <w:r w:rsidRPr="009576F0">
          <w:rPr>
            <w:rStyle w:val="Hyperlink"/>
            <w:rFonts w:ascii="Times New Roman" w:hAnsi="Times New Roman" w:cs="Times New Roman"/>
          </w:rPr>
          <w:t>https://ec.europa.eu/commission/presscorner/detail/en/ip_20_670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1C5E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A5189"/>
    <w:multiLevelType w:val="multilevel"/>
    <w:tmpl w:val="722EE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A81510"/>
    <w:multiLevelType w:val="hybridMultilevel"/>
    <w:tmpl w:val="D63EB5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CC7EBC"/>
    <w:multiLevelType w:val="hybridMultilevel"/>
    <w:tmpl w:val="91E0D8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881E5E"/>
    <w:multiLevelType w:val="multilevel"/>
    <w:tmpl w:val="5ABEB2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142F0"/>
    <w:multiLevelType w:val="hybridMultilevel"/>
    <w:tmpl w:val="9606D7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7B939E4"/>
    <w:multiLevelType w:val="multilevel"/>
    <w:tmpl w:val="56FA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C65E78"/>
    <w:multiLevelType w:val="multilevel"/>
    <w:tmpl w:val="F28EB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666CE4"/>
    <w:multiLevelType w:val="hybridMultilevel"/>
    <w:tmpl w:val="1EC86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91A24"/>
    <w:multiLevelType w:val="multilevel"/>
    <w:tmpl w:val="8256A2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9"/>
  </w:num>
  <w:num w:numId="4">
    <w:abstractNumId w:val="1"/>
  </w:num>
  <w:num w:numId="5">
    <w:abstractNumId w:val="4"/>
  </w:num>
  <w:num w:numId="6">
    <w:abstractNumId w:val="2"/>
  </w:num>
  <w:num w:numId="7">
    <w:abstractNumId w:val="3"/>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65"/>
    <w:rsid w:val="0003190D"/>
    <w:rsid w:val="00041C08"/>
    <w:rsid w:val="000F0B36"/>
    <w:rsid w:val="000F1927"/>
    <w:rsid w:val="001640B9"/>
    <w:rsid w:val="00177507"/>
    <w:rsid w:val="00182620"/>
    <w:rsid w:val="00182D77"/>
    <w:rsid w:val="001B471A"/>
    <w:rsid w:val="001D41FA"/>
    <w:rsid w:val="001D4AB6"/>
    <w:rsid w:val="001F2585"/>
    <w:rsid w:val="00214A02"/>
    <w:rsid w:val="002310C9"/>
    <w:rsid w:val="00240D5C"/>
    <w:rsid w:val="002763D4"/>
    <w:rsid w:val="00285F55"/>
    <w:rsid w:val="0029672A"/>
    <w:rsid w:val="002D41EC"/>
    <w:rsid w:val="002F69E0"/>
    <w:rsid w:val="003305A9"/>
    <w:rsid w:val="003578D1"/>
    <w:rsid w:val="0036108D"/>
    <w:rsid w:val="003625B3"/>
    <w:rsid w:val="00365A14"/>
    <w:rsid w:val="003716D0"/>
    <w:rsid w:val="003D1F1E"/>
    <w:rsid w:val="003E3A92"/>
    <w:rsid w:val="003F6B9D"/>
    <w:rsid w:val="004220FD"/>
    <w:rsid w:val="004315A6"/>
    <w:rsid w:val="00455F44"/>
    <w:rsid w:val="00480193"/>
    <w:rsid w:val="004E5822"/>
    <w:rsid w:val="004F2B4F"/>
    <w:rsid w:val="00541D52"/>
    <w:rsid w:val="005522DF"/>
    <w:rsid w:val="00580E1E"/>
    <w:rsid w:val="005E682E"/>
    <w:rsid w:val="005F1B02"/>
    <w:rsid w:val="006716D1"/>
    <w:rsid w:val="006850BE"/>
    <w:rsid w:val="00740942"/>
    <w:rsid w:val="007503A6"/>
    <w:rsid w:val="007547CA"/>
    <w:rsid w:val="00797CA6"/>
    <w:rsid w:val="007C0D2E"/>
    <w:rsid w:val="007E2AD5"/>
    <w:rsid w:val="00876A1F"/>
    <w:rsid w:val="008A454B"/>
    <w:rsid w:val="0090518D"/>
    <w:rsid w:val="009071A6"/>
    <w:rsid w:val="00944B59"/>
    <w:rsid w:val="009576F0"/>
    <w:rsid w:val="009C2D72"/>
    <w:rsid w:val="009F04B8"/>
    <w:rsid w:val="009F14DB"/>
    <w:rsid w:val="009F6A8C"/>
    <w:rsid w:val="00A16C23"/>
    <w:rsid w:val="00A23814"/>
    <w:rsid w:val="00A92FD9"/>
    <w:rsid w:val="00AA26DD"/>
    <w:rsid w:val="00AB4D3F"/>
    <w:rsid w:val="00AC3C52"/>
    <w:rsid w:val="00B1149F"/>
    <w:rsid w:val="00B55621"/>
    <w:rsid w:val="00B65338"/>
    <w:rsid w:val="00BB3F2C"/>
    <w:rsid w:val="00BC596F"/>
    <w:rsid w:val="00BE22AE"/>
    <w:rsid w:val="00C66265"/>
    <w:rsid w:val="00C779F4"/>
    <w:rsid w:val="00CA5684"/>
    <w:rsid w:val="00CA5886"/>
    <w:rsid w:val="00CA7A7B"/>
    <w:rsid w:val="00CB508D"/>
    <w:rsid w:val="00CD3658"/>
    <w:rsid w:val="00CE0368"/>
    <w:rsid w:val="00CF52F5"/>
    <w:rsid w:val="00D027F1"/>
    <w:rsid w:val="00D112D5"/>
    <w:rsid w:val="00D47C41"/>
    <w:rsid w:val="00D522B1"/>
    <w:rsid w:val="00E947FC"/>
    <w:rsid w:val="00ED2C2E"/>
    <w:rsid w:val="00EF0B24"/>
    <w:rsid w:val="00F25163"/>
    <w:rsid w:val="00F550CC"/>
    <w:rsid w:val="00F74101"/>
    <w:rsid w:val="00FB05BF"/>
    <w:rsid w:val="00FD17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C6626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DefaultParagraphFont"/>
    <w:rsid w:val="00C66265"/>
  </w:style>
  <w:style w:type="character" w:customStyle="1" w:styleId="normaltextrun">
    <w:name w:val="normaltextrun"/>
    <w:basedOn w:val="DefaultParagraphFont"/>
    <w:rsid w:val="00C66265"/>
  </w:style>
  <w:style w:type="character" w:customStyle="1" w:styleId="eop">
    <w:name w:val="eop"/>
    <w:basedOn w:val="DefaultParagraphFont"/>
    <w:rsid w:val="00C66265"/>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74094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740942"/>
    <w:rPr>
      <w:rFonts w:ascii="Times New Roman" w:eastAsia="Times New Roman" w:hAnsi="Times New Roman" w:cs="Times New Roman"/>
      <w:sz w:val="24"/>
      <w:szCs w:val="24"/>
    </w:rPr>
  </w:style>
  <w:style w:type="paragraph" w:styleId="FootnoteText">
    <w:name w:val="footnote text"/>
    <w:aliases w:val="Schriftart: 9 pt,Schriftart: 10 pt,Schriftart: 8 pt,Fußnotentext Char Char,WB-Fußnotentext,Footnote Char,fußn,Reference,Footnote text,o,Voetnoottekst Char,Voetnoottekst Char1,Voetnoottekst Char2 Char Char,Fußnote,Fußnote Char,Fußn,stile 1"/>
    <w:basedOn w:val="Normal"/>
    <w:link w:val="FootnoteTextChar"/>
    <w:uiPriority w:val="99"/>
    <w:unhideWhenUsed/>
    <w:qFormat/>
    <w:rsid w:val="00B1149F"/>
    <w:pPr>
      <w:spacing w:after="0" w:line="240" w:lineRule="auto"/>
    </w:pPr>
    <w:rPr>
      <w:sz w:val="20"/>
      <w:szCs w:val="20"/>
    </w:rPr>
  </w:style>
  <w:style w:type="character" w:customStyle="1" w:styleId="FootnoteTextChar">
    <w:name w:val="Footnote Text Char"/>
    <w:aliases w:val="Schriftart: 9 pt Char1,Schriftart: 10 pt Char1,Schriftart: 8 pt Char1,Fußnotentext Char Char Char1,WB-Fußnotentext Char1,Footnote Char Char1,fußn Char1,Reference Char1,Footnote text Char1,o Char1,Voetnoottekst Char Char1,Fußnote Char2"/>
    <w:basedOn w:val="DefaultParagraphFont"/>
    <w:link w:val="FootnoteText"/>
    <w:uiPriority w:val="99"/>
    <w:semiHidden/>
    <w:rsid w:val="00B1149F"/>
    <w:rPr>
      <w:sz w:val="20"/>
      <w:szCs w:val="20"/>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basedOn w:val="DefaultParagraphFont"/>
    <w:link w:val="FootnoteRefernece"/>
    <w:uiPriority w:val="99"/>
    <w:unhideWhenUsed/>
    <w:qFormat/>
    <w:rsid w:val="00B1149F"/>
    <w:rPr>
      <w:vertAlign w:val="superscript"/>
    </w:rPr>
  </w:style>
  <w:style w:type="character" w:styleId="CommentReference">
    <w:name w:val="annotation reference"/>
    <w:basedOn w:val="DefaultParagraphFont"/>
    <w:uiPriority w:val="99"/>
    <w:semiHidden/>
    <w:unhideWhenUsed/>
    <w:rsid w:val="00AB4D3F"/>
    <w:rPr>
      <w:sz w:val="16"/>
      <w:szCs w:val="16"/>
    </w:rPr>
  </w:style>
  <w:style w:type="paragraph" w:styleId="CommentText">
    <w:name w:val="annotation text"/>
    <w:basedOn w:val="Normal"/>
    <w:link w:val="CommentTextChar"/>
    <w:uiPriority w:val="99"/>
    <w:semiHidden/>
    <w:unhideWhenUsed/>
    <w:rsid w:val="00AB4D3F"/>
    <w:pPr>
      <w:spacing w:line="240" w:lineRule="auto"/>
    </w:pPr>
    <w:rPr>
      <w:sz w:val="20"/>
      <w:szCs w:val="20"/>
    </w:rPr>
  </w:style>
  <w:style w:type="character" w:customStyle="1" w:styleId="CommentTextChar">
    <w:name w:val="Comment Text Char"/>
    <w:basedOn w:val="DefaultParagraphFont"/>
    <w:link w:val="CommentText"/>
    <w:uiPriority w:val="99"/>
    <w:semiHidden/>
    <w:rsid w:val="00AB4D3F"/>
    <w:rPr>
      <w:sz w:val="20"/>
      <w:szCs w:val="20"/>
    </w:rPr>
  </w:style>
  <w:style w:type="paragraph" w:styleId="CommentSubject">
    <w:name w:val="annotation subject"/>
    <w:basedOn w:val="CommentText"/>
    <w:next w:val="CommentText"/>
    <w:link w:val="CommentSubjectChar"/>
    <w:uiPriority w:val="99"/>
    <w:semiHidden/>
    <w:unhideWhenUsed/>
    <w:rsid w:val="00AB4D3F"/>
    <w:rPr>
      <w:b/>
      <w:bCs/>
    </w:rPr>
  </w:style>
  <w:style w:type="character" w:customStyle="1" w:styleId="CommentSubjectChar">
    <w:name w:val="Comment Subject Char"/>
    <w:basedOn w:val="CommentTextChar"/>
    <w:link w:val="CommentSubject"/>
    <w:uiPriority w:val="99"/>
    <w:semiHidden/>
    <w:rsid w:val="00AB4D3F"/>
    <w:rPr>
      <w:b/>
      <w:bCs/>
      <w:sz w:val="20"/>
      <w:szCs w:val="20"/>
    </w:rPr>
  </w:style>
  <w:style w:type="paragraph" w:styleId="BalloonText">
    <w:name w:val="Balloon Text"/>
    <w:basedOn w:val="Normal"/>
    <w:link w:val="BalloonTextChar"/>
    <w:uiPriority w:val="99"/>
    <w:semiHidden/>
    <w:unhideWhenUsed/>
    <w:rsid w:val="00AB4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D3F"/>
    <w:rPr>
      <w:rFonts w:ascii="Segoe UI" w:hAnsi="Segoe UI" w:cs="Segoe UI"/>
      <w:sz w:val="18"/>
      <w:szCs w:val="18"/>
    </w:rPr>
  </w:style>
  <w:style w:type="paragraph" w:styleId="ListBullet">
    <w:name w:val="List Bullet"/>
    <w:basedOn w:val="Normal"/>
    <w:uiPriority w:val="99"/>
    <w:unhideWhenUsed/>
    <w:rsid w:val="006716D1"/>
    <w:pPr>
      <w:numPr>
        <w:numId w:val="9"/>
      </w:numPr>
      <w:contextualSpacing/>
    </w:pPr>
  </w:style>
  <w:style w:type="paragraph" w:customStyle="1" w:styleId="mt-translation">
    <w:name w:val="mt-translation"/>
    <w:basedOn w:val="Normal"/>
    <w:rsid w:val="009F6A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9F6A8C"/>
  </w:style>
  <w:style w:type="character" w:customStyle="1" w:styleId="word">
    <w:name w:val="word"/>
    <w:basedOn w:val="DefaultParagraphFont"/>
    <w:rsid w:val="009F6A8C"/>
  </w:style>
  <w:style w:type="character" w:customStyle="1" w:styleId="FootnoteTextChar1">
    <w:name w:val="Footnote Text Char1"/>
    <w:aliases w:val="Schriftart: 9 pt Char,Schriftart: 10 pt Char,Schriftart: 8 pt Char,Fußnotentext Char Char Char,WB-Fußnotentext Char,Footnote Char Char,fußn Char,Reference Char,Footnote text Char,o Char,Voetnoottekst Char Char,Fußnote Char1,Fußn Char"/>
    <w:basedOn w:val="DefaultParagraphFont"/>
    <w:locked/>
    <w:rsid w:val="009576F0"/>
    <w:rPr>
      <w:rFonts w:ascii="Times New Roman" w:eastAsia="Times New Roman" w:hAnsi="Times New Roman" w:cs="Times New Roman"/>
      <w:sz w:val="20"/>
      <w:szCs w:val="20"/>
      <w:lang w:val="en-GB"/>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9576F0"/>
    <w:pPr>
      <w:spacing w:line="240" w:lineRule="exact"/>
      <w:jc w:val="both"/>
      <w:textAlignment w:val="baseline"/>
    </w:pPr>
    <w:rPr>
      <w:vertAlign w:val="superscript"/>
    </w:rPr>
  </w:style>
  <w:style w:type="character" w:styleId="Hyperlink">
    <w:name w:val="Hyperlink"/>
    <w:basedOn w:val="DefaultParagraphFont"/>
    <w:uiPriority w:val="99"/>
    <w:rsid w:val="009576F0"/>
    <w:rPr>
      <w:color w:val="0563C1"/>
      <w:u w:val="single"/>
    </w:rPr>
  </w:style>
  <w:style w:type="paragraph" w:styleId="Header">
    <w:name w:val="header"/>
    <w:basedOn w:val="Normal"/>
    <w:link w:val="HeaderChar"/>
    <w:uiPriority w:val="99"/>
    <w:unhideWhenUsed/>
    <w:rsid w:val="00CF52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52F5"/>
  </w:style>
  <w:style w:type="paragraph" w:styleId="Footer">
    <w:name w:val="footer"/>
    <w:basedOn w:val="Normal"/>
    <w:link w:val="FooterChar"/>
    <w:uiPriority w:val="99"/>
    <w:unhideWhenUsed/>
    <w:rsid w:val="00CF52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7245">
      <w:bodyDiv w:val="1"/>
      <w:marLeft w:val="0"/>
      <w:marRight w:val="0"/>
      <w:marTop w:val="0"/>
      <w:marBottom w:val="0"/>
      <w:divBdr>
        <w:top w:val="none" w:sz="0" w:space="0" w:color="auto"/>
        <w:left w:val="none" w:sz="0" w:space="0" w:color="auto"/>
        <w:bottom w:val="none" w:sz="0" w:space="0" w:color="auto"/>
        <w:right w:val="none" w:sz="0" w:space="0" w:color="auto"/>
      </w:divBdr>
    </w:div>
    <w:div w:id="374886951">
      <w:bodyDiv w:val="1"/>
      <w:marLeft w:val="0"/>
      <w:marRight w:val="0"/>
      <w:marTop w:val="0"/>
      <w:marBottom w:val="0"/>
      <w:divBdr>
        <w:top w:val="none" w:sz="0" w:space="0" w:color="auto"/>
        <w:left w:val="none" w:sz="0" w:space="0" w:color="auto"/>
        <w:bottom w:val="none" w:sz="0" w:space="0" w:color="auto"/>
        <w:right w:val="none" w:sz="0" w:space="0" w:color="auto"/>
      </w:divBdr>
      <w:divsChild>
        <w:div w:id="1139147143">
          <w:marLeft w:val="0"/>
          <w:marRight w:val="0"/>
          <w:marTop w:val="0"/>
          <w:marBottom w:val="0"/>
          <w:divBdr>
            <w:top w:val="none" w:sz="0" w:space="0" w:color="auto"/>
            <w:left w:val="none" w:sz="0" w:space="0" w:color="auto"/>
            <w:bottom w:val="none" w:sz="0" w:space="0" w:color="auto"/>
            <w:right w:val="none" w:sz="0" w:space="0" w:color="auto"/>
          </w:divBdr>
        </w:div>
        <w:div w:id="766580370">
          <w:marLeft w:val="0"/>
          <w:marRight w:val="0"/>
          <w:marTop w:val="0"/>
          <w:marBottom w:val="0"/>
          <w:divBdr>
            <w:top w:val="none" w:sz="0" w:space="0" w:color="auto"/>
            <w:left w:val="none" w:sz="0" w:space="0" w:color="auto"/>
            <w:bottom w:val="none" w:sz="0" w:space="0" w:color="auto"/>
            <w:right w:val="none" w:sz="0" w:space="0" w:color="auto"/>
          </w:divBdr>
        </w:div>
        <w:div w:id="1658806963">
          <w:marLeft w:val="0"/>
          <w:marRight w:val="0"/>
          <w:marTop w:val="0"/>
          <w:marBottom w:val="0"/>
          <w:divBdr>
            <w:top w:val="none" w:sz="0" w:space="0" w:color="auto"/>
            <w:left w:val="none" w:sz="0" w:space="0" w:color="auto"/>
            <w:bottom w:val="none" w:sz="0" w:space="0" w:color="auto"/>
            <w:right w:val="none" w:sz="0" w:space="0" w:color="auto"/>
          </w:divBdr>
        </w:div>
        <w:div w:id="131364571">
          <w:marLeft w:val="0"/>
          <w:marRight w:val="0"/>
          <w:marTop w:val="0"/>
          <w:marBottom w:val="0"/>
          <w:divBdr>
            <w:top w:val="none" w:sz="0" w:space="0" w:color="auto"/>
            <w:left w:val="none" w:sz="0" w:space="0" w:color="auto"/>
            <w:bottom w:val="none" w:sz="0" w:space="0" w:color="auto"/>
            <w:right w:val="none" w:sz="0" w:space="0" w:color="auto"/>
          </w:divBdr>
        </w:div>
        <w:div w:id="1522738641">
          <w:marLeft w:val="0"/>
          <w:marRight w:val="0"/>
          <w:marTop w:val="0"/>
          <w:marBottom w:val="0"/>
          <w:divBdr>
            <w:top w:val="none" w:sz="0" w:space="0" w:color="auto"/>
            <w:left w:val="none" w:sz="0" w:space="0" w:color="auto"/>
            <w:bottom w:val="none" w:sz="0" w:space="0" w:color="auto"/>
            <w:right w:val="none" w:sz="0" w:space="0" w:color="auto"/>
          </w:divBdr>
        </w:div>
        <w:div w:id="1455322054">
          <w:marLeft w:val="0"/>
          <w:marRight w:val="0"/>
          <w:marTop w:val="0"/>
          <w:marBottom w:val="0"/>
          <w:divBdr>
            <w:top w:val="none" w:sz="0" w:space="0" w:color="auto"/>
            <w:left w:val="none" w:sz="0" w:space="0" w:color="auto"/>
            <w:bottom w:val="none" w:sz="0" w:space="0" w:color="auto"/>
            <w:right w:val="none" w:sz="0" w:space="0" w:color="auto"/>
          </w:divBdr>
        </w:div>
        <w:div w:id="726874322">
          <w:marLeft w:val="0"/>
          <w:marRight w:val="0"/>
          <w:marTop w:val="0"/>
          <w:marBottom w:val="0"/>
          <w:divBdr>
            <w:top w:val="none" w:sz="0" w:space="0" w:color="auto"/>
            <w:left w:val="none" w:sz="0" w:space="0" w:color="auto"/>
            <w:bottom w:val="none" w:sz="0" w:space="0" w:color="auto"/>
            <w:right w:val="none" w:sz="0" w:space="0" w:color="auto"/>
          </w:divBdr>
        </w:div>
        <w:div w:id="1899515034">
          <w:marLeft w:val="0"/>
          <w:marRight w:val="0"/>
          <w:marTop w:val="0"/>
          <w:marBottom w:val="0"/>
          <w:divBdr>
            <w:top w:val="none" w:sz="0" w:space="0" w:color="auto"/>
            <w:left w:val="none" w:sz="0" w:space="0" w:color="auto"/>
            <w:bottom w:val="none" w:sz="0" w:space="0" w:color="auto"/>
            <w:right w:val="none" w:sz="0" w:space="0" w:color="auto"/>
          </w:divBdr>
        </w:div>
        <w:div w:id="1082021321">
          <w:marLeft w:val="0"/>
          <w:marRight w:val="0"/>
          <w:marTop w:val="0"/>
          <w:marBottom w:val="0"/>
          <w:divBdr>
            <w:top w:val="none" w:sz="0" w:space="0" w:color="auto"/>
            <w:left w:val="none" w:sz="0" w:space="0" w:color="auto"/>
            <w:bottom w:val="none" w:sz="0" w:space="0" w:color="auto"/>
            <w:right w:val="none" w:sz="0" w:space="0" w:color="auto"/>
          </w:divBdr>
        </w:div>
        <w:div w:id="416364380">
          <w:marLeft w:val="0"/>
          <w:marRight w:val="0"/>
          <w:marTop w:val="0"/>
          <w:marBottom w:val="0"/>
          <w:divBdr>
            <w:top w:val="none" w:sz="0" w:space="0" w:color="auto"/>
            <w:left w:val="none" w:sz="0" w:space="0" w:color="auto"/>
            <w:bottom w:val="none" w:sz="0" w:space="0" w:color="auto"/>
            <w:right w:val="none" w:sz="0" w:space="0" w:color="auto"/>
          </w:divBdr>
        </w:div>
        <w:div w:id="1399090746">
          <w:marLeft w:val="0"/>
          <w:marRight w:val="0"/>
          <w:marTop w:val="0"/>
          <w:marBottom w:val="0"/>
          <w:divBdr>
            <w:top w:val="none" w:sz="0" w:space="0" w:color="auto"/>
            <w:left w:val="none" w:sz="0" w:space="0" w:color="auto"/>
            <w:bottom w:val="none" w:sz="0" w:space="0" w:color="auto"/>
            <w:right w:val="none" w:sz="0" w:space="0" w:color="auto"/>
          </w:divBdr>
        </w:div>
        <w:div w:id="1568566709">
          <w:marLeft w:val="0"/>
          <w:marRight w:val="0"/>
          <w:marTop w:val="0"/>
          <w:marBottom w:val="0"/>
          <w:divBdr>
            <w:top w:val="none" w:sz="0" w:space="0" w:color="auto"/>
            <w:left w:val="none" w:sz="0" w:space="0" w:color="auto"/>
            <w:bottom w:val="none" w:sz="0" w:space="0" w:color="auto"/>
            <w:right w:val="none" w:sz="0" w:space="0" w:color="auto"/>
          </w:divBdr>
        </w:div>
        <w:div w:id="1579444404">
          <w:marLeft w:val="0"/>
          <w:marRight w:val="0"/>
          <w:marTop w:val="0"/>
          <w:marBottom w:val="0"/>
          <w:divBdr>
            <w:top w:val="none" w:sz="0" w:space="0" w:color="auto"/>
            <w:left w:val="none" w:sz="0" w:space="0" w:color="auto"/>
            <w:bottom w:val="none" w:sz="0" w:space="0" w:color="auto"/>
            <w:right w:val="none" w:sz="0" w:space="0" w:color="auto"/>
          </w:divBdr>
        </w:div>
        <w:div w:id="1717896784">
          <w:marLeft w:val="0"/>
          <w:marRight w:val="0"/>
          <w:marTop w:val="0"/>
          <w:marBottom w:val="0"/>
          <w:divBdr>
            <w:top w:val="none" w:sz="0" w:space="0" w:color="auto"/>
            <w:left w:val="none" w:sz="0" w:space="0" w:color="auto"/>
            <w:bottom w:val="none" w:sz="0" w:space="0" w:color="auto"/>
            <w:right w:val="none" w:sz="0" w:space="0" w:color="auto"/>
          </w:divBdr>
        </w:div>
        <w:div w:id="704403679">
          <w:marLeft w:val="0"/>
          <w:marRight w:val="0"/>
          <w:marTop w:val="0"/>
          <w:marBottom w:val="0"/>
          <w:divBdr>
            <w:top w:val="none" w:sz="0" w:space="0" w:color="auto"/>
            <w:left w:val="none" w:sz="0" w:space="0" w:color="auto"/>
            <w:bottom w:val="none" w:sz="0" w:space="0" w:color="auto"/>
            <w:right w:val="none" w:sz="0" w:space="0" w:color="auto"/>
          </w:divBdr>
        </w:div>
        <w:div w:id="239750206">
          <w:marLeft w:val="0"/>
          <w:marRight w:val="0"/>
          <w:marTop w:val="0"/>
          <w:marBottom w:val="0"/>
          <w:divBdr>
            <w:top w:val="none" w:sz="0" w:space="0" w:color="auto"/>
            <w:left w:val="none" w:sz="0" w:space="0" w:color="auto"/>
            <w:bottom w:val="none" w:sz="0" w:space="0" w:color="auto"/>
            <w:right w:val="none" w:sz="0" w:space="0" w:color="auto"/>
          </w:divBdr>
        </w:div>
        <w:div w:id="193419917">
          <w:marLeft w:val="0"/>
          <w:marRight w:val="0"/>
          <w:marTop w:val="0"/>
          <w:marBottom w:val="0"/>
          <w:divBdr>
            <w:top w:val="none" w:sz="0" w:space="0" w:color="auto"/>
            <w:left w:val="none" w:sz="0" w:space="0" w:color="auto"/>
            <w:bottom w:val="none" w:sz="0" w:space="0" w:color="auto"/>
            <w:right w:val="none" w:sz="0" w:space="0" w:color="auto"/>
          </w:divBdr>
        </w:div>
        <w:div w:id="1789735560">
          <w:marLeft w:val="0"/>
          <w:marRight w:val="0"/>
          <w:marTop w:val="0"/>
          <w:marBottom w:val="0"/>
          <w:divBdr>
            <w:top w:val="none" w:sz="0" w:space="0" w:color="auto"/>
            <w:left w:val="none" w:sz="0" w:space="0" w:color="auto"/>
            <w:bottom w:val="none" w:sz="0" w:space="0" w:color="auto"/>
            <w:right w:val="none" w:sz="0" w:space="0" w:color="auto"/>
          </w:divBdr>
        </w:div>
        <w:div w:id="356545352">
          <w:marLeft w:val="0"/>
          <w:marRight w:val="0"/>
          <w:marTop w:val="0"/>
          <w:marBottom w:val="0"/>
          <w:divBdr>
            <w:top w:val="none" w:sz="0" w:space="0" w:color="auto"/>
            <w:left w:val="none" w:sz="0" w:space="0" w:color="auto"/>
            <w:bottom w:val="none" w:sz="0" w:space="0" w:color="auto"/>
            <w:right w:val="none" w:sz="0" w:space="0" w:color="auto"/>
          </w:divBdr>
        </w:div>
        <w:div w:id="779224246">
          <w:marLeft w:val="0"/>
          <w:marRight w:val="0"/>
          <w:marTop w:val="0"/>
          <w:marBottom w:val="0"/>
          <w:divBdr>
            <w:top w:val="none" w:sz="0" w:space="0" w:color="auto"/>
            <w:left w:val="none" w:sz="0" w:space="0" w:color="auto"/>
            <w:bottom w:val="none" w:sz="0" w:space="0" w:color="auto"/>
            <w:right w:val="none" w:sz="0" w:space="0" w:color="auto"/>
          </w:divBdr>
        </w:div>
        <w:div w:id="1353143694">
          <w:marLeft w:val="0"/>
          <w:marRight w:val="0"/>
          <w:marTop w:val="0"/>
          <w:marBottom w:val="0"/>
          <w:divBdr>
            <w:top w:val="none" w:sz="0" w:space="0" w:color="auto"/>
            <w:left w:val="none" w:sz="0" w:space="0" w:color="auto"/>
            <w:bottom w:val="none" w:sz="0" w:space="0" w:color="auto"/>
            <w:right w:val="none" w:sz="0" w:space="0" w:color="auto"/>
          </w:divBdr>
        </w:div>
        <w:div w:id="1376808612">
          <w:marLeft w:val="0"/>
          <w:marRight w:val="0"/>
          <w:marTop w:val="0"/>
          <w:marBottom w:val="0"/>
          <w:divBdr>
            <w:top w:val="none" w:sz="0" w:space="0" w:color="auto"/>
            <w:left w:val="none" w:sz="0" w:space="0" w:color="auto"/>
            <w:bottom w:val="none" w:sz="0" w:space="0" w:color="auto"/>
            <w:right w:val="none" w:sz="0" w:space="0" w:color="auto"/>
          </w:divBdr>
        </w:div>
        <w:div w:id="1114862230">
          <w:marLeft w:val="0"/>
          <w:marRight w:val="0"/>
          <w:marTop w:val="0"/>
          <w:marBottom w:val="0"/>
          <w:divBdr>
            <w:top w:val="none" w:sz="0" w:space="0" w:color="auto"/>
            <w:left w:val="none" w:sz="0" w:space="0" w:color="auto"/>
            <w:bottom w:val="none" w:sz="0" w:space="0" w:color="auto"/>
            <w:right w:val="none" w:sz="0" w:space="0" w:color="auto"/>
          </w:divBdr>
        </w:div>
        <w:div w:id="295717807">
          <w:marLeft w:val="0"/>
          <w:marRight w:val="0"/>
          <w:marTop w:val="0"/>
          <w:marBottom w:val="0"/>
          <w:divBdr>
            <w:top w:val="none" w:sz="0" w:space="0" w:color="auto"/>
            <w:left w:val="none" w:sz="0" w:space="0" w:color="auto"/>
            <w:bottom w:val="none" w:sz="0" w:space="0" w:color="auto"/>
            <w:right w:val="none" w:sz="0" w:space="0" w:color="auto"/>
          </w:divBdr>
        </w:div>
        <w:div w:id="122306711">
          <w:marLeft w:val="0"/>
          <w:marRight w:val="0"/>
          <w:marTop w:val="0"/>
          <w:marBottom w:val="0"/>
          <w:divBdr>
            <w:top w:val="none" w:sz="0" w:space="0" w:color="auto"/>
            <w:left w:val="none" w:sz="0" w:space="0" w:color="auto"/>
            <w:bottom w:val="none" w:sz="0" w:space="0" w:color="auto"/>
            <w:right w:val="none" w:sz="0" w:space="0" w:color="auto"/>
          </w:divBdr>
        </w:div>
        <w:div w:id="1928535724">
          <w:marLeft w:val="0"/>
          <w:marRight w:val="0"/>
          <w:marTop w:val="0"/>
          <w:marBottom w:val="0"/>
          <w:divBdr>
            <w:top w:val="none" w:sz="0" w:space="0" w:color="auto"/>
            <w:left w:val="none" w:sz="0" w:space="0" w:color="auto"/>
            <w:bottom w:val="none" w:sz="0" w:space="0" w:color="auto"/>
            <w:right w:val="none" w:sz="0" w:space="0" w:color="auto"/>
          </w:divBdr>
        </w:div>
        <w:div w:id="920257268">
          <w:marLeft w:val="0"/>
          <w:marRight w:val="0"/>
          <w:marTop w:val="0"/>
          <w:marBottom w:val="0"/>
          <w:divBdr>
            <w:top w:val="none" w:sz="0" w:space="0" w:color="auto"/>
            <w:left w:val="none" w:sz="0" w:space="0" w:color="auto"/>
            <w:bottom w:val="none" w:sz="0" w:space="0" w:color="auto"/>
            <w:right w:val="none" w:sz="0" w:space="0" w:color="auto"/>
          </w:divBdr>
        </w:div>
        <w:div w:id="1678578227">
          <w:marLeft w:val="0"/>
          <w:marRight w:val="0"/>
          <w:marTop w:val="0"/>
          <w:marBottom w:val="0"/>
          <w:divBdr>
            <w:top w:val="none" w:sz="0" w:space="0" w:color="auto"/>
            <w:left w:val="none" w:sz="0" w:space="0" w:color="auto"/>
            <w:bottom w:val="none" w:sz="0" w:space="0" w:color="auto"/>
            <w:right w:val="none" w:sz="0" w:space="0" w:color="auto"/>
          </w:divBdr>
        </w:div>
        <w:div w:id="1300183162">
          <w:marLeft w:val="0"/>
          <w:marRight w:val="0"/>
          <w:marTop w:val="0"/>
          <w:marBottom w:val="0"/>
          <w:divBdr>
            <w:top w:val="none" w:sz="0" w:space="0" w:color="auto"/>
            <w:left w:val="none" w:sz="0" w:space="0" w:color="auto"/>
            <w:bottom w:val="none" w:sz="0" w:space="0" w:color="auto"/>
            <w:right w:val="none" w:sz="0" w:space="0" w:color="auto"/>
          </w:divBdr>
        </w:div>
        <w:div w:id="1183856707">
          <w:marLeft w:val="0"/>
          <w:marRight w:val="0"/>
          <w:marTop w:val="0"/>
          <w:marBottom w:val="0"/>
          <w:divBdr>
            <w:top w:val="none" w:sz="0" w:space="0" w:color="auto"/>
            <w:left w:val="none" w:sz="0" w:space="0" w:color="auto"/>
            <w:bottom w:val="none" w:sz="0" w:space="0" w:color="auto"/>
            <w:right w:val="none" w:sz="0" w:space="0" w:color="auto"/>
          </w:divBdr>
        </w:div>
        <w:div w:id="149953629">
          <w:marLeft w:val="0"/>
          <w:marRight w:val="0"/>
          <w:marTop w:val="0"/>
          <w:marBottom w:val="0"/>
          <w:divBdr>
            <w:top w:val="none" w:sz="0" w:space="0" w:color="auto"/>
            <w:left w:val="none" w:sz="0" w:space="0" w:color="auto"/>
            <w:bottom w:val="none" w:sz="0" w:space="0" w:color="auto"/>
            <w:right w:val="none" w:sz="0" w:space="0" w:color="auto"/>
          </w:divBdr>
        </w:div>
        <w:div w:id="701439573">
          <w:marLeft w:val="0"/>
          <w:marRight w:val="0"/>
          <w:marTop w:val="0"/>
          <w:marBottom w:val="0"/>
          <w:divBdr>
            <w:top w:val="none" w:sz="0" w:space="0" w:color="auto"/>
            <w:left w:val="none" w:sz="0" w:space="0" w:color="auto"/>
            <w:bottom w:val="none" w:sz="0" w:space="0" w:color="auto"/>
            <w:right w:val="none" w:sz="0" w:space="0" w:color="auto"/>
          </w:divBdr>
        </w:div>
        <w:div w:id="1073552852">
          <w:marLeft w:val="0"/>
          <w:marRight w:val="0"/>
          <w:marTop w:val="0"/>
          <w:marBottom w:val="0"/>
          <w:divBdr>
            <w:top w:val="none" w:sz="0" w:space="0" w:color="auto"/>
            <w:left w:val="none" w:sz="0" w:space="0" w:color="auto"/>
            <w:bottom w:val="none" w:sz="0" w:space="0" w:color="auto"/>
            <w:right w:val="none" w:sz="0" w:space="0" w:color="auto"/>
          </w:divBdr>
        </w:div>
        <w:div w:id="1579167340">
          <w:marLeft w:val="0"/>
          <w:marRight w:val="0"/>
          <w:marTop w:val="0"/>
          <w:marBottom w:val="0"/>
          <w:divBdr>
            <w:top w:val="none" w:sz="0" w:space="0" w:color="auto"/>
            <w:left w:val="none" w:sz="0" w:space="0" w:color="auto"/>
            <w:bottom w:val="none" w:sz="0" w:space="0" w:color="auto"/>
            <w:right w:val="none" w:sz="0" w:space="0" w:color="auto"/>
          </w:divBdr>
        </w:div>
        <w:div w:id="1819152803">
          <w:marLeft w:val="0"/>
          <w:marRight w:val="0"/>
          <w:marTop w:val="0"/>
          <w:marBottom w:val="0"/>
          <w:divBdr>
            <w:top w:val="none" w:sz="0" w:space="0" w:color="auto"/>
            <w:left w:val="none" w:sz="0" w:space="0" w:color="auto"/>
            <w:bottom w:val="none" w:sz="0" w:space="0" w:color="auto"/>
            <w:right w:val="none" w:sz="0" w:space="0" w:color="auto"/>
          </w:divBdr>
        </w:div>
        <w:div w:id="671298797">
          <w:marLeft w:val="0"/>
          <w:marRight w:val="0"/>
          <w:marTop w:val="0"/>
          <w:marBottom w:val="0"/>
          <w:divBdr>
            <w:top w:val="none" w:sz="0" w:space="0" w:color="auto"/>
            <w:left w:val="none" w:sz="0" w:space="0" w:color="auto"/>
            <w:bottom w:val="none" w:sz="0" w:space="0" w:color="auto"/>
            <w:right w:val="none" w:sz="0" w:space="0" w:color="auto"/>
          </w:divBdr>
        </w:div>
        <w:div w:id="923614464">
          <w:marLeft w:val="0"/>
          <w:marRight w:val="0"/>
          <w:marTop w:val="0"/>
          <w:marBottom w:val="0"/>
          <w:divBdr>
            <w:top w:val="none" w:sz="0" w:space="0" w:color="auto"/>
            <w:left w:val="none" w:sz="0" w:space="0" w:color="auto"/>
            <w:bottom w:val="none" w:sz="0" w:space="0" w:color="auto"/>
            <w:right w:val="none" w:sz="0" w:space="0" w:color="auto"/>
          </w:divBdr>
          <w:divsChild>
            <w:div w:id="2058623042">
              <w:marLeft w:val="0"/>
              <w:marRight w:val="0"/>
              <w:marTop w:val="0"/>
              <w:marBottom w:val="0"/>
              <w:divBdr>
                <w:top w:val="none" w:sz="0" w:space="0" w:color="auto"/>
                <w:left w:val="none" w:sz="0" w:space="0" w:color="auto"/>
                <w:bottom w:val="none" w:sz="0" w:space="0" w:color="auto"/>
                <w:right w:val="none" w:sz="0" w:space="0" w:color="auto"/>
              </w:divBdr>
            </w:div>
            <w:div w:id="906108756">
              <w:marLeft w:val="0"/>
              <w:marRight w:val="0"/>
              <w:marTop w:val="0"/>
              <w:marBottom w:val="0"/>
              <w:divBdr>
                <w:top w:val="none" w:sz="0" w:space="0" w:color="auto"/>
                <w:left w:val="none" w:sz="0" w:space="0" w:color="auto"/>
                <w:bottom w:val="none" w:sz="0" w:space="0" w:color="auto"/>
                <w:right w:val="none" w:sz="0" w:space="0" w:color="auto"/>
              </w:divBdr>
            </w:div>
            <w:div w:id="1600480608">
              <w:marLeft w:val="0"/>
              <w:marRight w:val="0"/>
              <w:marTop w:val="0"/>
              <w:marBottom w:val="0"/>
              <w:divBdr>
                <w:top w:val="none" w:sz="0" w:space="0" w:color="auto"/>
                <w:left w:val="none" w:sz="0" w:space="0" w:color="auto"/>
                <w:bottom w:val="none" w:sz="0" w:space="0" w:color="auto"/>
                <w:right w:val="none" w:sz="0" w:space="0" w:color="auto"/>
              </w:divBdr>
            </w:div>
            <w:div w:id="857621518">
              <w:marLeft w:val="0"/>
              <w:marRight w:val="0"/>
              <w:marTop w:val="0"/>
              <w:marBottom w:val="0"/>
              <w:divBdr>
                <w:top w:val="none" w:sz="0" w:space="0" w:color="auto"/>
                <w:left w:val="none" w:sz="0" w:space="0" w:color="auto"/>
                <w:bottom w:val="none" w:sz="0" w:space="0" w:color="auto"/>
                <w:right w:val="none" w:sz="0" w:space="0" w:color="auto"/>
              </w:divBdr>
            </w:div>
            <w:div w:id="1773091034">
              <w:marLeft w:val="0"/>
              <w:marRight w:val="0"/>
              <w:marTop w:val="0"/>
              <w:marBottom w:val="0"/>
              <w:divBdr>
                <w:top w:val="none" w:sz="0" w:space="0" w:color="auto"/>
                <w:left w:val="none" w:sz="0" w:space="0" w:color="auto"/>
                <w:bottom w:val="none" w:sz="0" w:space="0" w:color="auto"/>
                <w:right w:val="none" w:sz="0" w:space="0" w:color="auto"/>
              </w:divBdr>
            </w:div>
            <w:div w:id="522941824">
              <w:marLeft w:val="0"/>
              <w:marRight w:val="0"/>
              <w:marTop w:val="0"/>
              <w:marBottom w:val="0"/>
              <w:divBdr>
                <w:top w:val="none" w:sz="0" w:space="0" w:color="auto"/>
                <w:left w:val="none" w:sz="0" w:space="0" w:color="auto"/>
                <w:bottom w:val="none" w:sz="0" w:space="0" w:color="auto"/>
                <w:right w:val="none" w:sz="0" w:space="0" w:color="auto"/>
              </w:divBdr>
            </w:div>
            <w:div w:id="1299649089">
              <w:marLeft w:val="0"/>
              <w:marRight w:val="0"/>
              <w:marTop w:val="0"/>
              <w:marBottom w:val="0"/>
              <w:divBdr>
                <w:top w:val="none" w:sz="0" w:space="0" w:color="auto"/>
                <w:left w:val="none" w:sz="0" w:space="0" w:color="auto"/>
                <w:bottom w:val="none" w:sz="0" w:space="0" w:color="auto"/>
                <w:right w:val="none" w:sz="0" w:space="0" w:color="auto"/>
              </w:divBdr>
            </w:div>
            <w:div w:id="1286697609">
              <w:marLeft w:val="0"/>
              <w:marRight w:val="0"/>
              <w:marTop w:val="0"/>
              <w:marBottom w:val="0"/>
              <w:divBdr>
                <w:top w:val="none" w:sz="0" w:space="0" w:color="auto"/>
                <w:left w:val="none" w:sz="0" w:space="0" w:color="auto"/>
                <w:bottom w:val="none" w:sz="0" w:space="0" w:color="auto"/>
                <w:right w:val="none" w:sz="0" w:space="0" w:color="auto"/>
              </w:divBdr>
            </w:div>
            <w:div w:id="420151719">
              <w:marLeft w:val="0"/>
              <w:marRight w:val="0"/>
              <w:marTop w:val="0"/>
              <w:marBottom w:val="0"/>
              <w:divBdr>
                <w:top w:val="none" w:sz="0" w:space="0" w:color="auto"/>
                <w:left w:val="none" w:sz="0" w:space="0" w:color="auto"/>
                <w:bottom w:val="none" w:sz="0" w:space="0" w:color="auto"/>
                <w:right w:val="none" w:sz="0" w:space="0" w:color="auto"/>
              </w:divBdr>
            </w:div>
            <w:div w:id="1570798970">
              <w:marLeft w:val="0"/>
              <w:marRight w:val="0"/>
              <w:marTop w:val="0"/>
              <w:marBottom w:val="0"/>
              <w:divBdr>
                <w:top w:val="none" w:sz="0" w:space="0" w:color="auto"/>
                <w:left w:val="none" w:sz="0" w:space="0" w:color="auto"/>
                <w:bottom w:val="none" w:sz="0" w:space="0" w:color="auto"/>
                <w:right w:val="none" w:sz="0" w:space="0" w:color="auto"/>
              </w:divBdr>
            </w:div>
            <w:div w:id="1578515318">
              <w:marLeft w:val="0"/>
              <w:marRight w:val="0"/>
              <w:marTop w:val="0"/>
              <w:marBottom w:val="0"/>
              <w:divBdr>
                <w:top w:val="none" w:sz="0" w:space="0" w:color="auto"/>
                <w:left w:val="none" w:sz="0" w:space="0" w:color="auto"/>
                <w:bottom w:val="none" w:sz="0" w:space="0" w:color="auto"/>
                <w:right w:val="none" w:sz="0" w:space="0" w:color="auto"/>
              </w:divBdr>
            </w:div>
            <w:div w:id="2119130660">
              <w:marLeft w:val="0"/>
              <w:marRight w:val="0"/>
              <w:marTop w:val="0"/>
              <w:marBottom w:val="0"/>
              <w:divBdr>
                <w:top w:val="none" w:sz="0" w:space="0" w:color="auto"/>
                <w:left w:val="none" w:sz="0" w:space="0" w:color="auto"/>
                <w:bottom w:val="none" w:sz="0" w:space="0" w:color="auto"/>
                <w:right w:val="none" w:sz="0" w:space="0" w:color="auto"/>
              </w:divBdr>
            </w:div>
            <w:div w:id="768937183">
              <w:marLeft w:val="0"/>
              <w:marRight w:val="0"/>
              <w:marTop w:val="0"/>
              <w:marBottom w:val="0"/>
              <w:divBdr>
                <w:top w:val="none" w:sz="0" w:space="0" w:color="auto"/>
                <w:left w:val="none" w:sz="0" w:space="0" w:color="auto"/>
                <w:bottom w:val="none" w:sz="0" w:space="0" w:color="auto"/>
                <w:right w:val="none" w:sz="0" w:space="0" w:color="auto"/>
              </w:divBdr>
            </w:div>
            <w:div w:id="1262687419">
              <w:marLeft w:val="0"/>
              <w:marRight w:val="0"/>
              <w:marTop w:val="0"/>
              <w:marBottom w:val="0"/>
              <w:divBdr>
                <w:top w:val="none" w:sz="0" w:space="0" w:color="auto"/>
                <w:left w:val="none" w:sz="0" w:space="0" w:color="auto"/>
                <w:bottom w:val="none" w:sz="0" w:space="0" w:color="auto"/>
                <w:right w:val="none" w:sz="0" w:space="0" w:color="auto"/>
              </w:divBdr>
            </w:div>
            <w:div w:id="1258295870">
              <w:marLeft w:val="0"/>
              <w:marRight w:val="0"/>
              <w:marTop w:val="0"/>
              <w:marBottom w:val="0"/>
              <w:divBdr>
                <w:top w:val="none" w:sz="0" w:space="0" w:color="auto"/>
                <w:left w:val="none" w:sz="0" w:space="0" w:color="auto"/>
                <w:bottom w:val="none" w:sz="0" w:space="0" w:color="auto"/>
                <w:right w:val="none" w:sz="0" w:space="0" w:color="auto"/>
              </w:divBdr>
            </w:div>
            <w:div w:id="1061903766">
              <w:marLeft w:val="0"/>
              <w:marRight w:val="0"/>
              <w:marTop w:val="0"/>
              <w:marBottom w:val="0"/>
              <w:divBdr>
                <w:top w:val="none" w:sz="0" w:space="0" w:color="auto"/>
                <w:left w:val="none" w:sz="0" w:space="0" w:color="auto"/>
                <w:bottom w:val="none" w:sz="0" w:space="0" w:color="auto"/>
                <w:right w:val="none" w:sz="0" w:space="0" w:color="auto"/>
              </w:divBdr>
            </w:div>
            <w:div w:id="914555996">
              <w:marLeft w:val="0"/>
              <w:marRight w:val="0"/>
              <w:marTop w:val="0"/>
              <w:marBottom w:val="0"/>
              <w:divBdr>
                <w:top w:val="none" w:sz="0" w:space="0" w:color="auto"/>
                <w:left w:val="none" w:sz="0" w:space="0" w:color="auto"/>
                <w:bottom w:val="none" w:sz="0" w:space="0" w:color="auto"/>
                <w:right w:val="none" w:sz="0" w:space="0" w:color="auto"/>
              </w:divBdr>
            </w:div>
          </w:divsChild>
        </w:div>
        <w:div w:id="1704091786">
          <w:marLeft w:val="0"/>
          <w:marRight w:val="0"/>
          <w:marTop w:val="0"/>
          <w:marBottom w:val="0"/>
          <w:divBdr>
            <w:top w:val="none" w:sz="0" w:space="0" w:color="auto"/>
            <w:left w:val="none" w:sz="0" w:space="0" w:color="auto"/>
            <w:bottom w:val="none" w:sz="0" w:space="0" w:color="auto"/>
            <w:right w:val="none" w:sz="0" w:space="0" w:color="auto"/>
          </w:divBdr>
          <w:divsChild>
            <w:div w:id="1063869518">
              <w:marLeft w:val="0"/>
              <w:marRight w:val="0"/>
              <w:marTop w:val="0"/>
              <w:marBottom w:val="0"/>
              <w:divBdr>
                <w:top w:val="none" w:sz="0" w:space="0" w:color="auto"/>
                <w:left w:val="none" w:sz="0" w:space="0" w:color="auto"/>
                <w:bottom w:val="none" w:sz="0" w:space="0" w:color="auto"/>
                <w:right w:val="none" w:sz="0" w:space="0" w:color="auto"/>
              </w:divBdr>
            </w:div>
            <w:div w:id="1129129142">
              <w:marLeft w:val="0"/>
              <w:marRight w:val="0"/>
              <w:marTop w:val="0"/>
              <w:marBottom w:val="0"/>
              <w:divBdr>
                <w:top w:val="none" w:sz="0" w:space="0" w:color="auto"/>
                <w:left w:val="none" w:sz="0" w:space="0" w:color="auto"/>
                <w:bottom w:val="none" w:sz="0" w:space="0" w:color="auto"/>
                <w:right w:val="none" w:sz="0" w:space="0" w:color="auto"/>
              </w:divBdr>
            </w:div>
            <w:div w:id="1963463453">
              <w:marLeft w:val="0"/>
              <w:marRight w:val="0"/>
              <w:marTop w:val="0"/>
              <w:marBottom w:val="0"/>
              <w:divBdr>
                <w:top w:val="none" w:sz="0" w:space="0" w:color="auto"/>
                <w:left w:val="none" w:sz="0" w:space="0" w:color="auto"/>
                <w:bottom w:val="none" w:sz="0" w:space="0" w:color="auto"/>
                <w:right w:val="none" w:sz="0" w:space="0" w:color="auto"/>
              </w:divBdr>
            </w:div>
            <w:div w:id="1009018534">
              <w:marLeft w:val="0"/>
              <w:marRight w:val="0"/>
              <w:marTop w:val="0"/>
              <w:marBottom w:val="0"/>
              <w:divBdr>
                <w:top w:val="none" w:sz="0" w:space="0" w:color="auto"/>
                <w:left w:val="none" w:sz="0" w:space="0" w:color="auto"/>
                <w:bottom w:val="none" w:sz="0" w:space="0" w:color="auto"/>
                <w:right w:val="none" w:sz="0" w:space="0" w:color="auto"/>
              </w:divBdr>
            </w:div>
            <w:div w:id="1873228816">
              <w:marLeft w:val="0"/>
              <w:marRight w:val="0"/>
              <w:marTop w:val="0"/>
              <w:marBottom w:val="0"/>
              <w:divBdr>
                <w:top w:val="none" w:sz="0" w:space="0" w:color="auto"/>
                <w:left w:val="none" w:sz="0" w:space="0" w:color="auto"/>
                <w:bottom w:val="none" w:sz="0" w:space="0" w:color="auto"/>
                <w:right w:val="none" w:sz="0" w:space="0" w:color="auto"/>
              </w:divBdr>
            </w:div>
          </w:divsChild>
        </w:div>
        <w:div w:id="676813793">
          <w:marLeft w:val="0"/>
          <w:marRight w:val="0"/>
          <w:marTop w:val="0"/>
          <w:marBottom w:val="0"/>
          <w:divBdr>
            <w:top w:val="none" w:sz="0" w:space="0" w:color="auto"/>
            <w:left w:val="none" w:sz="0" w:space="0" w:color="auto"/>
            <w:bottom w:val="none" w:sz="0" w:space="0" w:color="auto"/>
            <w:right w:val="none" w:sz="0" w:space="0" w:color="auto"/>
          </w:divBdr>
          <w:divsChild>
            <w:div w:id="622073931">
              <w:marLeft w:val="0"/>
              <w:marRight w:val="0"/>
              <w:marTop w:val="0"/>
              <w:marBottom w:val="0"/>
              <w:divBdr>
                <w:top w:val="none" w:sz="0" w:space="0" w:color="auto"/>
                <w:left w:val="none" w:sz="0" w:space="0" w:color="auto"/>
                <w:bottom w:val="none" w:sz="0" w:space="0" w:color="auto"/>
                <w:right w:val="none" w:sz="0" w:space="0" w:color="auto"/>
              </w:divBdr>
            </w:div>
            <w:div w:id="144783782">
              <w:marLeft w:val="0"/>
              <w:marRight w:val="0"/>
              <w:marTop w:val="0"/>
              <w:marBottom w:val="0"/>
              <w:divBdr>
                <w:top w:val="none" w:sz="0" w:space="0" w:color="auto"/>
                <w:left w:val="none" w:sz="0" w:space="0" w:color="auto"/>
                <w:bottom w:val="none" w:sz="0" w:space="0" w:color="auto"/>
                <w:right w:val="none" w:sz="0" w:space="0" w:color="auto"/>
              </w:divBdr>
            </w:div>
            <w:div w:id="970136551">
              <w:marLeft w:val="0"/>
              <w:marRight w:val="0"/>
              <w:marTop w:val="0"/>
              <w:marBottom w:val="0"/>
              <w:divBdr>
                <w:top w:val="none" w:sz="0" w:space="0" w:color="auto"/>
                <w:left w:val="none" w:sz="0" w:space="0" w:color="auto"/>
                <w:bottom w:val="none" w:sz="0" w:space="0" w:color="auto"/>
                <w:right w:val="none" w:sz="0" w:space="0" w:color="auto"/>
              </w:divBdr>
            </w:div>
            <w:div w:id="144401015">
              <w:marLeft w:val="0"/>
              <w:marRight w:val="0"/>
              <w:marTop w:val="0"/>
              <w:marBottom w:val="0"/>
              <w:divBdr>
                <w:top w:val="none" w:sz="0" w:space="0" w:color="auto"/>
                <w:left w:val="none" w:sz="0" w:space="0" w:color="auto"/>
                <w:bottom w:val="none" w:sz="0" w:space="0" w:color="auto"/>
                <w:right w:val="none" w:sz="0" w:space="0" w:color="auto"/>
              </w:divBdr>
            </w:div>
            <w:div w:id="1325819442">
              <w:marLeft w:val="0"/>
              <w:marRight w:val="0"/>
              <w:marTop w:val="0"/>
              <w:marBottom w:val="0"/>
              <w:divBdr>
                <w:top w:val="none" w:sz="0" w:space="0" w:color="auto"/>
                <w:left w:val="none" w:sz="0" w:space="0" w:color="auto"/>
                <w:bottom w:val="none" w:sz="0" w:space="0" w:color="auto"/>
                <w:right w:val="none" w:sz="0" w:space="0" w:color="auto"/>
              </w:divBdr>
            </w:div>
          </w:divsChild>
        </w:div>
        <w:div w:id="1899046331">
          <w:marLeft w:val="0"/>
          <w:marRight w:val="0"/>
          <w:marTop w:val="0"/>
          <w:marBottom w:val="0"/>
          <w:divBdr>
            <w:top w:val="none" w:sz="0" w:space="0" w:color="auto"/>
            <w:left w:val="none" w:sz="0" w:space="0" w:color="auto"/>
            <w:bottom w:val="none" w:sz="0" w:space="0" w:color="auto"/>
            <w:right w:val="none" w:sz="0" w:space="0" w:color="auto"/>
          </w:divBdr>
        </w:div>
        <w:div w:id="339745071">
          <w:marLeft w:val="0"/>
          <w:marRight w:val="0"/>
          <w:marTop w:val="0"/>
          <w:marBottom w:val="0"/>
          <w:divBdr>
            <w:top w:val="none" w:sz="0" w:space="0" w:color="auto"/>
            <w:left w:val="none" w:sz="0" w:space="0" w:color="auto"/>
            <w:bottom w:val="none" w:sz="0" w:space="0" w:color="auto"/>
            <w:right w:val="none" w:sz="0" w:space="0" w:color="auto"/>
          </w:divBdr>
        </w:div>
        <w:div w:id="648437078">
          <w:marLeft w:val="0"/>
          <w:marRight w:val="0"/>
          <w:marTop w:val="0"/>
          <w:marBottom w:val="0"/>
          <w:divBdr>
            <w:top w:val="none" w:sz="0" w:space="0" w:color="auto"/>
            <w:left w:val="none" w:sz="0" w:space="0" w:color="auto"/>
            <w:bottom w:val="none" w:sz="0" w:space="0" w:color="auto"/>
            <w:right w:val="none" w:sz="0" w:space="0" w:color="auto"/>
          </w:divBdr>
        </w:div>
        <w:div w:id="1602370827">
          <w:marLeft w:val="0"/>
          <w:marRight w:val="0"/>
          <w:marTop w:val="0"/>
          <w:marBottom w:val="0"/>
          <w:divBdr>
            <w:top w:val="none" w:sz="0" w:space="0" w:color="auto"/>
            <w:left w:val="none" w:sz="0" w:space="0" w:color="auto"/>
            <w:bottom w:val="none" w:sz="0" w:space="0" w:color="auto"/>
            <w:right w:val="none" w:sz="0" w:space="0" w:color="auto"/>
          </w:divBdr>
        </w:div>
        <w:div w:id="1495217017">
          <w:marLeft w:val="0"/>
          <w:marRight w:val="0"/>
          <w:marTop w:val="0"/>
          <w:marBottom w:val="0"/>
          <w:divBdr>
            <w:top w:val="none" w:sz="0" w:space="0" w:color="auto"/>
            <w:left w:val="none" w:sz="0" w:space="0" w:color="auto"/>
            <w:bottom w:val="none" w:sz="0" w:space="0" w:color="auto"/>
            <w:right w:val="none" w:sz="0" w:space="0" w:color="auto"/>
          </w:divBdr>
        </w:div>
        <w:div w:id="975989806">
          <w:marLeft w:val="0"/>
          <w:marRight w:val="0"/>
          <w:marTop w:val="0"/>
          <w:marBottom w:val="0"/>
          <w:divBdr>
            <w:top w:val="none" w:sz="0" w:space="0" w:color="auto"/>
            <w:left w:val="none" w:sz="0" w:space="0" w:color="auto"/>
            <w:bottom w:val="none" w:sz="0" w:space="0" w:color="auto"/>
            <w:right w:val="none" w:sz="0" w:space="0" w:color="auto"/>
          </w:divBdr>
        </w:div>
        <w:div w:id="1265111004">
          <w:marLeft w:val="0"/>
          <w:marRight w:val="0"/>
          <w:marTop w:val="0"/>
          <w:marBottom w:val="0"/>
          <w:divBdr>
            <w:top w:val="none" w:sz="0" w:space="0" w:color="auto"/>
            <w:left w:val="none" w:sz="0" w:space="0" w:color="auto"/>
            <w:bottom w:val="none" w:sz="0" w:space="0" w:color="auto"/>
            <w:right w:val="none" w:sz="0" w:space="0" w:color="auto"/>
          </w:divBdr>
        </w:div>
        <w:div w:id="2125997051">
          <w:marLeft w:val="0"/>
          <w:marRight w:val="0"/>
          <w:marTop w:val="0"/>
          <w:marBottom w:val="0"/>
          <w:divBdr>
            <w:top w:val="none" w:sz="0" w:space="0" w:color="auto"/>
            <w:left w:val="none" w:sz="0" w:space="0" w:color="auto"/>
            <w:bottom w:val="none" w:sz="0" w:space="0" w:color="auto"/>
            <w:right w:val="none" w:sz="0" w:space="0" w:color="auto"/>
          </w:divBdr>
        </w:div>
        <w:div w:id="1864705090">
          <w:marLeft w:val="0"/>
          <w:marRight w:val="0"/>
          <w:marTop w:val="0"/>
          <w:marBottom w:val="0"/>
          <w:divBdr>
            <w:top w:val="none" w:sz="0" w:space="0" w:color="auto"/>
            <w:left w:val="none" w:sz="0" w:space="0" w:color="auto"/>
            <w:bottom w:val="none" w:sz="0" w:space="0" w:color="auto"/>
            <w:right w:val="none" w:sz="0" w:space="0" w:color="auto"/>
          </w:divBdr>
        </w:div>
        <w:div w:id="2071995073">
          <w:marLeft w:val="0"/>
          <w:marRight w:val="0"/>
          <w:marTop w:val="0"/>
          <w:marBottom w:val="0"/>
          <w:divBdr>
            <w:top w:val="none" w:sz="0" w:space="0" w:color="auto"/>
            <w:left w:val="none" w:sz="0" w:space="0" w:color="auto"/>
            <w:bottom w:val="none" w:sz="0" w:space="0" w:color="auto"/>
            <w:right w:val="none" w:sz="0" w:space="0" w:color="auto"/>
          </w:divBdr>
        </w:div>
        <w:div w:id="1555388446">
          <w:marLeft w:val="0"/>
          <w:marRight w:val="0"/>
          <w:marTop w:val="0"/>
          <w:marBottom w:val="0"/>
          <w:divBdr>
            <w:top w:val="none" w:sz="0" w:space="0" w:color="auto"/>
            <w:left w:val="none" w:sz="0" w:space="0" w:color="auto"/>
            <w:bottom w:val="none" w:sz="0" w:space="0" w:color="auto"/>
            <w:right w:val="none" w:sz="0" w:space="0" w:color="auto"/>
          </w:divBdr>
        </w:div>
        <w:div w:id="143399068">
          <w:marLeft w:val="0"/>
          <w:marRight w:val="0"/>
          <w:marTop w:val="0"/>
          <w:marBottom w:val="0"/>
          <w:divBdr>
            <w:top w:val="none" w:sz="0" w:space="0" w:color="auto"/>
            <w:left w:val="none" w:sz="0" w:space="0" w:color="auto"/>
            <w:bottom w:val="none" w:sz="0" w:space="0" w:color="auto"/>
            <w:right w:val="none" w:sz="0" w:space="0" w:color="auto"/>
          </w:divBdr>
        </w:div>
        <w:div w:id="631206107">
          <w:marLeft w:val="0"/>
          <w:marRight w:val="0"/>
          <w:marTop w:val="0"/>
          <w:marBottom w:val="0"/>
          <w:divBdr>
            <w:top w:val="none" w:sz="0" w:space="0" w:color="auto"/>
            <w:left w:val="none" w:sz="0" w:space="0" w:color="auto"/>
            <w:bottom w:val="none" w:sz="0" w:space="0" w:color="auto"/>
            <w:right w:val="none" w:sz="0" w:space="0" w:color="auto"/>
          </w:divBdr>
        </w:div>
        <w:div w:id="601690785">
          <w:marLeft w:val="0"/>
          <w:marRight w:val="0"/>
          <w:marTop w:val="0"/>
          <w:marBottom w:val="0"/>
          <w:divBdr>
            <w:top w:val="none" w:sz="0" w:space="0" w:color="auto"/>
            <w:left w:val="none" w:sz="0" w:space="0" w:color="auto"/>
            <w:bottom w:val="none" w:sz="0" w:space="0" w:color="auto"/>
            <w:right w:val="none" w:sz="0" w:space="0" w:color="auto"/>
          </w:divBdr>
        </w:div>
        <w:div w:id="617755569">
          <w:marLeft w:val="0"/>
          <w:marRight w:val="0"/>
          <w:marTop w:val="0"/>
          <w:marBottom w:val="0"/>
          <w:divBdr>
            <w:top w:val="none" w:sz="0" w:space="0" w:color="auto"/>
            <w:left w:val="none" w:sz="0" w:space="0" w:color="auto"/>
            <w:bottom w:val="none" w:sz="0" w:space="0" w:color="auto"/>
            <w:right w:val="none" w:sz="0" w:space="0" w:color="auto"/>
          </w:divBdr>
        </w:div>
        <w:div w:id="914360646">
          <w:marLeft w:val="0"/>
          <w:marRight w:val="0"/>
          <w:marTop w:val="0"/>
          <w:marBottom w:val="0"/>
          <w:divBdr>
            <w:top w:val="none" w:sz="0" w:space="0" w:color="auto"/>
            <w:left w:val="none" w:sz="0" w:space="0" w:color="auto"/>
            <w:bottom w:val="none" w:sz="0" w:space="0" w:color="auto"/>
            <w:right w:val="none" w:sz="0" w:space="0" w:color="auto"/>
          </w:divBdr>
        </w:div>
        <w:div w:id="1353143578">
          <w:marLeft w:val="0"/>
          <w:marRight w:val="0"/>
          <w:marTop w:val="0"/>
          <w:marBottom w:val="0"/>
          <w:divBdr>
            <w:top w:val="none" w:sz="0" w:space="0" w:color="auto"/>
            <w:left w:val="none" w:sz="0" w:space="0" w:color="auto"/>
            <w:bottom w:val="none" w:sz="0" w:space="0" w:color="auto"/>
            <w:right w:val="none" w:sz="0" w:space="0" w:color="auto"/>
          </w:divBdr>
        </w:div>
        <w:div w:id="1677226810">
          <w:marLeft w:val="0"/>
          <w:marRight w:val="0"/>
          <w:marTop w:val="0"/>
          <w:marBottom w:val="0"/>
          <w:divBdr>
            <w:top w:val="none" w:sz="0" w:space="0" w:color="auto"/>
            <w:left w:val="none" w:sz="0" w:space="0" w:color="auto"/>
            <w:bottom w:val="none" w:sz="0" w:space="0" w:color="auto"/>
            <w:right w:val="none" w:sz="0" w:space="0" w:color="auto"/>
          </w:divBdr>
        </w:div>
        <w:div w:id="452482024">
          <w:marLeft w:val="0"/>
          <w:marRight w:val="0"/>
          <w:marTop w:val="0"/>
          <w:marBottom w:val="0"/>
          <w:divBdr>
            <w:top w:val="none" w:sz="0" w:space="0" w:color="auto"/>
            <w:left w:val="none" w:sz="0" w:space="0" w:color="auto"/>
            <w:bottom w:val="none" w:sz="0" w:space="0" w:color="auto"/>
            <w:right w:val="none" w:sz="0" w:space="0" w:color="auto"/>
          </w:divBdr>
        </w:div>
        <w:div w:id="215163360">
          <w:marLeft w:val="0"/>
          <w:marRight w:val="0"/>
          <w:marTop w:val="0"/>
          <w:marBottom w:val="0"/>
          <w:divBdr>
            <w:top w:val="none" w:sz="0" w:space="0" w:color="auto"/>
            <w:left w:val="none" w:sz="0" w:space="0" w:color="auto"/>
            <w:bottom w:val="none" w:sz="0" w:space="0" w:color="auto"/>
            <w:right w:val="none" w:sz="0" w:space="0" w:color="auto"/>
          </w:divBdr>
        </w:div>
        <w:div w:id="428620116">
          <w:marLeft w:val="0"/>
          <w:marRight w:val="0"/>
          <w:marTop w:val="0"/>
          <w:marBottom w:val="0"/>
          <w:divBdr>
            <w:top w:val="none" w:sz="0" w:space="0" w:color="auto"/>
            <w:left w:val="none" w:sz="0" w:space="0" w:color="auto"/>
            <w:bottom w:val="none" w:sz="0" w:space="0" w:color="auto"/>
            <w:right w:val="none" w:sz="0" w:space="0" w:color="auto"/>
          </w:divBdr>
        </w:div>
        <w:div w:id="1727290881">
          <w:marLeft w:val="0"/>
          <w:marRight w:val="0"/>
          <w:marTop w:val="0"/>
          <w:marBottom w:val="0"/>
          <w:divBdr>
            <w:top w:val="none" w:sz="0" w:space="0" w:color="auto"/>
            <w:left w:val="none" w:sz="0" w:space="0" w:color="auto"/>
            <w:bottom w:val="none" w:sz="0" w:space="0" w:color="auto"/>
            <w:right w:val="none" w:sz="0" w:space="0" w:color="auto"/>
          </w:divBdr>
        </w:div>
        <w:div w:id="57672785">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860974956">
      <w:bodyDiv w:val="1"/>
      <w:marLeft w:val="0"/>
      <w:marRight w:val="0"/>
      <w:marTop w:val="0"/>
      <w:marBottom w:val="0"/>
      <w:divBdr>
        <w:top w:val="none" w:sz="0" w:space="0" w:color="auto"/>
        <w:left w:val="none" w:sz="0" w:space="0" w:color="auto"/>
        <w:bottom w:val="none" w:sz="0" w:space="0" w:color="auto"/>
        <w:right w:val="none" w:sz="0" w:space="0" w:color="auto"/>
      </w:divBdr>
    </w:div>
    <w:div w:id="881945691">
      <w:bodyDiv w:val="1"/>
      <w:marLeft w:val="0"/>
      <w:marRight w:val="0"/>
      <w:marTop w:val="0"/>
      <w:marBottom w:val="0"/>
      <w:divBdr>
        <w:top w:val="none" w:sz="0" w:space="0" w:color="auto"/>
        <w:left w:val="none" w:sz="0" w:space="0" w:color="auto"/>
        <w:bottom w:val="none" w:sz="0" w:space="0" w:color="auto"/>
        <w:right w:val="none" w:sz="0" w:space="0" w:color="auto"/>
      </w:divBdr>
      <w:divsChild>
        <w:div w:id="520322232">
          <w:marLeft w:val="0"/>
          <w:marRight w:val="0"/>
          <w:marTop w:val="0"/>
          <w:marBottom w:val="0"/>
          <w:divBdr>
            <w:top w:val="none" w:sz="0" w:space="0" w:color="auto"/>
            <w:left w:val="none" w:sz="0" w:space="0" w:color="auto"/>
            <w:bottom w:val="none" w:sz="0" w:space="0" w:color="auto"/>
            <w:right w:val="none" w:sz="0" w:space="0" w:color="auto"/>
          </w:divBdr>
        </w:div>
      </w:divsChild>
    </w:div>
    <w:div w:id="882443743">
      <w:bodyDiv w:val="1"/>
      <w:marLeft w:val="0"/>
      <w:marRight w:val="0"/>
      <w:marTop w:val="0"/>
      <w:marBottom w:val="0"/>
      <w:divBdr>
        <w:top w:val="none" w:sz="0" w:space="0" w:color="auto"/>
        <w:left w:val="none" w:sz="0" w:space="0" w:color="auto"/>
        <w:bottom w:val="none" w:sz="0" w:space="0" w:color="auto"/>
        <w:right w:val="none" w:sz="0" w:space="0" w:color="auto"/>
      </w:divBdr>
    </w:div>
    <w:div w:id="1043402758">
      <w:bodyDiv w:val="1"/>
      <w:marLeft w:val="0"/>
      <w:marRight w:val="0"/>
      <w:marTop w:val="0"/>
      <w:marBottom w:val="0"/>
      <w:divBdr>
        <w:top w:val="none" w:sz="0" w:space="0" w:color="auto"/>
        <w:left w:val="none" w:sz="0" w:space="0" w:color="auto"/>
        <w:bottom w:val="none" w:sz="0" w:space="0" w:color="auto"/>
        <w:right w:val="none" w:sz="0" w:space="0" w:color="auto"/>
      </w:divBdr>
    </w:div>
    <w:div w:id="1117020916">
      <w:bodyDiv w:val="1"/>
      <w:marLeft w:val="0"/>
      <w:marRight w:val="0"/>
      <w:marTop w:val="0"/>
      <w:marBottom w:val="0"/>
      <w:divBdr>
        <w:top w:val="none" w:sz="0" w:space="0" w:color="auto"/>
        <w:left w:val="none" w:sz="0" w:space="0" w:color="auto"/>
        <w:bottom w:val="none" w:sz="0" w:space="0" w:color="auto"/>
        <w:right w:val="none" w:sz="0" w:space="0" w:color="auto"/>
      </w:divBdr>
    </w:div>
    <w:div w:id="1202672038">
      <w:bodyDiv w:val="1"/>
      <w:marLeft w:val="0"/>
      <w:marRight w:val="0"/>
      <w:marTop w:val="0"/>
      <w:marBottom w:val="0"/>
      <w:divBdr>
        <w:top w:val="none" w:sz="0" w:space="0" w:color="auto"/>
        <w:left w:val="none" w:sz="0" w:space="0" w:color="auto"/>
        <w:bottom w:val="none" w:sz="0" w:space="0" w:color="auto"/>
        <w:right w:val="none" w:sz="0" w:space="0" w:color="auto"/>
      </w:divBdr>
      <w:divsChild>
        <w:div w:id="637030791">
          <w:marLeft w:val="0"/>
          <w:marRight w:val="0"/>
          <w:marTop w:val="0"/>
          <w:marBottom w:val="0"/>
          <w:divBdr>
            <w:top w:val="none" w:sz="0" w:space="0" w:color="auto"/>
            <w:left w:val="none" w:sz="0" w:space="0" w:color="auto"/>
            <w:bottom w:val="none" w:sz="0" w:space="0" w:color="auto"/>
            <w:right w:val="none" w:sz="0" w:space="0" w:color="auto"/>
          </w:divBdr>
        </w:div>
      </w:divsChild>
    </w:div>
    <w:div w:id="145282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Mode="External" Target="mailto:Elita.Zvaigzne@varam.gov.lv" Type="http://schemas.openxmlformats.org/officeDocument/2006/relationships/hyperlink"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_rels/footnotes.xml.rels><?xml version="1.0" encoding="UTF-8" standalone="yes"?>
<Relationships xmlns="http://schemas.openxmlformats.org/package/2006/relationships">
    <Relationship TargetMode="External" Target="https://ec.europa.eu/commission/presscorner/detail/en/ip_20_670" Type="http://schemas.openxmlformats.org/officeDocument/2006/relationships/hyperlink"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22FFF5B2-E36E-4135-96A7-F554B231BC4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9836</Words>
  <Characters>5607</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Skraučs</dc:creator>
  <cp:keywords/>
  <dc:description/>
  <cp:lastModifiedBy>Laura Klimbe</cp:lastModifiedBy>
  <cp:revision>3</cp:revision>
  <dcterms:created xsi:type="dcterms:W3CDTF">2020-06-01T10:57:00Z</dcterms:created>
  <dcterms:modified xsi:type="dcterms:W3CDTF">2020-06-01T11:35:00Z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giUrl">
    <vt:lpwstr>https://lim.esvis.gov.lv/cs/idcplg</vt:lpwstr>
  </property>
  <property fmtid="{D5CDD505-2E9C-101B-9397-08002B2CF9AE}" pid="3" name="DISdDocName">
    <vt:lpwstr>L239435</vt:lpwstr>
  </property>
  <property fmtid="{D5CDD505-2E9C-101B-9397-08002B2CF9AE}" pid="4" name="DISCesvisSigner">
    <vt:lpwstr>Ministrs Juris Pūce</vt:lpwstr>
  </property>
  <property fmtid="{D5CDD505-2E9C-101B-9397-08002B2CF9AE}" pid="5" name="DISTaskPaneUrl">
    <vt:lpwstr>https://lim.esvis.gov.lv/cs/idcplg?ClientControlled=DocMan&amp;coreContentOnly=1&amp;WebdavRequest=1&amp;IdcService=DOC_INFO&amp;dID=308137</vt:lpwstr>
  </property>
  <property fmtid="{D5CDD505-2E9C-101B-9397-08002B2CF9AE}" pid="6" name="DISCesvisSafetyLevel">
    <vt:lpwstr>Vispārpieejams</vt:lpwstr>
  </property>
  <property fmtid="{D5CDD505-2E9C-101B-9397-08002B2CF9AE}" pid="7" name="DISCesvisTitle">
    <vt:lpwstr>Informatīvais ziņojums par Eiropas Savienības telekomunikāciju ministru 2020. gada 5. jūnija videokonferencē izskatāmajiem jautājumiem
</vt:lpwstr>
  </property>
  <property fmtid="{D5CDD505-2E9C-101B-9397-08002B2CF9AE}" pid="8" name="DISCesvisMinistryOfMinister">
    <vt:lpwstr>Vides aizsardzības un reģionālās attīstības ministra pienākumu izpildītājs - </vt:lpwstr>
  </property>
  <property fmtid="{D5CDD505-2E9C-101B-9397-08002B2CF9AE}" pid="9" name="DISCesvisAuthor">
    <vt:lpwstr>Vides aizsardzības un reģionālās attīstības ministrija</vt:lpwstr>
  </property>
  <property fmtid="{D5CDD505-2E9C-101B-9397-08002B2CF9AE}" pid="10" name="DISidcName">
    <vt:lpwstr>1020404016200</vt:lpwstr>
  </property>
  <property fmtid="{D5CDD505-2E9C-101B-9397-08002B2CF9AE}" pid="11" name="DISProperties">
    <vt:lpwstr>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ForInforming,DISCesvisMainMakerOrgUnitTitle</vt:lpwstr>
  </property>
  <property fmtid="{D5CDD505-2E9C-101B-9397-08002B2CF9AE}" pid="12" name="DISCesvisDescription">
    <vt:lpwstr>
</vt:lpwstr>
  </property>
  <property fmtid="{D5CDD505-2E9C-101B-9397-08002B2CF9AE}" pid="13" name="DISdUser">
    <vt:lpwstr>vk_ladlere</vt:lpwstr>
  </property>
  <property fmtid="{D5CDD505-2E9C-101B-9397-08002B2CF9AE}" pid="14" name="DISdID">
    <vt:lpwstr>308137</vt:lpwstr>
  </property>
  <property fmtid="{D5CDD505-2E9C-101B-9397-08002B2CF9AE}" pid="15" name="DISCesvisAdditionalMakers">
    <vt:lpwstr>Vecākā konsultante Elita Zvaigzne</vt:lpwstr>
  </property>
  <property fmtid="{D5CDD505-2E9C-101B-9397-08002B2CF9AE}" pid="16" name="DISCesvisAdditionalTutors">
    <vt:lpwstr>Departamenta direktors Māris Klismets, Vecākais eksperts Laura Klimbe, Nodaļas vadītāja vietnieks Santa Ķipēna, Vecākais eksperts Anna Popkova, nodaļas vadītāja Evita Stanga</vt:lpwstr>
  </property>
  <property fmtid="{D5CDD505-2E9C-101B-9397-08002B2CF9AE}" pid="17" name="DISCesvisAdditionalMakersPhone">
    <vt:lpwstr>29293329</vt:lpwstr>
  </property>
  <property fmtid="{D5CDD505-2E9C-101B-9397-08002B2CF9AE}" pid="18" name="DISCesvisMainMaker">
    <vt:lpwstr>Vecākā konsultante Elita Zvaigzne</vt:lpwstr>
  </property>
  <property fmtid="{D5CDD505-2E9C-101B-9397-08002B2CF9AE}" pid="19" name="DISCesvisAdditionalTutorsMail">
    <vt:lpwstr>maris.klismets@varam.gov.lv, laura.klimbe@varam.gov.lv, santa.kipena@varam.gov.lv, anna.popkova@varam.gov.lv, evita.stanga@varam.gov.lv</vt:lpwstr>
  </property>
  <property fmtid="{D5CDD505-2E9C-101B-9397-08002B2CF9AE}" pid="20" name="DISCesvisAdditionalTutorsPhone">
    <vt:lpwstr>67026496, 67026421, 67026452, 67026427, 66016787</vt:lpwstr>
  </property>
  <property fmtid="{D5CDD505-2E9C-101B-9397-08002B2CF9AE}" pid="21" name="DISCesvisAdditionalMakersMail">
    <vt:lpwstr>Elita.Zvaigzne@varam.gov.lv</vt:lpwstr>
  </property>
  <property fmtid="{D5CDD505-2E9C-101B-9397-08002B2CF9AE}" pid="22" name="DISCesvisOrgApprovers">
    <vt:lpwstr>Aizsardzības ministrija, Ārlietu ministrija, Ekonomikas ministrija, Finanšu ministrija, Iekšlietu ministrija, Izglītības un zinātnes ministrija, Kultūras ministrija, Labklājības ministrija, Satiksmes ministrija, Tieslietu ministrija, Veselības ministrija, Zemkopības ministrija</vt:lpwstr>
  </property>
  <property fmtid="{D5CDD505-2E9C-101B-9397-08002B2CF9AE}" pid="23" name="DISCesvisForInforming">
    <vt:lpwstr>Direktors Jānis Glazkovs</vt:lpwstr>
  </property>
  <property fmtid="{D5CDD505-2E9C-101B-9397-08002B2CF9AE}" pid="24" name="DISCesvisMainMakerOrgUnitTitle">
    <vt:lpwstr>EPD</vt:lpwstr>
  </property>
  <property fmtid="{D5CDD505-2E9C-101B-9397-08002B2CF9AE}" pid="25" name="DISCesvisComments">
    <vt:lpwstr>Nosūtām atkārtotai saskaņošanai precizēto informatīvo ziņojumu uz 5.jūnija neformālo TELECOM ministru videokonferenci. Lūdzam sniegt viedokli līdz 1.jūnija plkst.10.30</vt:lpwstr>
  </property>
  <property fmtid="{D5CDD505-2E9C-101B-9397-08002B2CF9AE}" pid="26" name="DISCesvisDocRegDate">
    <vt:lpwstr>2020-06-01</vt:lpwstr>
  </property>
  <property fmtid="{D5CDD505-2E9C-101B-9397-08002B2CF9AE}" pid="27" name="DISCesvisRegDate">
    <vt:lpwstr>2020-06-01</vt:lpwstr>
  </property>
  <property fmtid="{D5CDD505-2E9C-101B-9397-08002B2CF9AE}" pid="28" name="DISCesvisDocRegNr">
    <vt:lpwstr>IZ-VARAM/2020-5</vt:lpwstr>
  </property>
</Properties>
</file>