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129E" w14:textId="77777777" w:rsidR="00DE07F9" w:rsidRPr="00A4222D" w:rsidRDefault="00DE07F9" w:rsidP="00DE07F9">
      <w:pPr>
        <w:jc w:val="right"/>
        <w:rPr>
          <w:i/>
          <w:sz w:val="26"/>
          <w:szCs w:val="26"/>
        </w:rPr>
      </w:pPr>
    </w:p>
    <w:p w14:paraId="07A3F990" w14:textId="77777777" w:rsidR="00DE07F9" w:rsidRPr="00531AE6" w:rsidRDefault="00DE07F9" w:rsidP="00DE07F9">
      <w:pPr>
        <w:jc w:val="right"/>
        <w:rPr>
          <w:sz w:val="28"/>
          <w:szCs w:val="28"/>
        </w:rPr>
      </w:pPr>
      <w:r w:rsidRPr="00531AE6">
        <w:rPr>
          <w:i/>
          <w:sz w:val="28"/>
          <w:szCs w:val="28"/>
        </w:rPr>
        <w:t>Projekts</w:t>
      </w:r>
    </w:p>
    <w:p w14:paraId="38A9CBB3" w14:textId="77777777" w:rsidR="00DE07F9" w:rsidRPr="00531AE6" w:rsidRDefault="00DE07F9" w:rsidP="00DE07F9">
      <w:pPr>
        <w:jc w:val="center"/>
        <w:rPr>
          <w:sz w:val="28"/>
          <w:szCs w:val="28"/>
        </w:rPr>
      </w:pPr>
      <w:r w:rsidRPr="00531AE6">
        <w:rPr>
          <w:sz w:val="28"/>
          <w:szCs w:val="28"/>
        </w:rPr>
        <w:t>LATVIJAS REPUBLIKAS MINISTRU KABINETS</w:t>
      </w:r>
    </w:p>
    <w:p w14:paraId="64F86951" w14:textId="77777777" w:rsidR="00DE07F9" w:rsidRPr="00531AE6" w:rsidRDefault="00DE07F9" w:rsidP="00DE07F9">
      <w:pPr>
        <w:rPr>
          <w:sz w:val="28"/>
          <w:szCs w:val="28"/>
        </w:rPr>
      </w:pPr>
      <w:r w:rsidRPr="00531AE6">
        <w:rPr>
          <w:sz w:val="28"/>
          <w:szCs w:val="28"/>
        </w:rPr>
        <w:t> </w:t>
      </w:r>
    </w:p>
    <w:p w14:paraId="28ED39B8" w14:textId="77777777" w:rsidR="00DE07F9" w:rsidRDefault="00DE07F9" w:rsidP="00DE07F9">
      <w:pPr>
        <w:rPr>
          <w:sz w:val="26"/>
          <w:szCs w:val="26"/>
        </w:rPr>
      </w:pPr>
    </w:p>
    <w:p w14:paraId="794E6BAC" w14:textId="77777777" w:rsidR="00DE07F9" w:rsidRDefault="00DE07F9" w:rsidP="00DE07F9">
      <w:pPr>
        <w:jc w:val="center"/>
        <w:rPr>
          <w:b/>
          <w:bCs/>
          <w:color w:val="000000"/>
          <w:sz w:val="26"/>
          <w:szCs w:val="26"/>
        </w:rPr>
      </w:pPr>
    </w:p>
    <w:p w14:paraId="3C214DC5" w14:textId="77777777" w:rsidR="00531AE6" w:rsidRPr="00EC1B09" w:rsidRDefault="00531AE6" w:rsidP="00531AE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>
        <w:rPr>
          <w:sz w:val="28"/>
          <w:szCs w:val="28"/>
        </w:rPr>
        <w:t xml:space="preserve"> __. _______</w:t>
      </w:r>
      <w:r w:rsidRPr="00EC1B09">
        <w:rPr>
          <w:sz w:val="28"/>
          <w:szCs w:val="28"/>
        </w:rPr>
        <w:tab/>
        <w:t>Rīkojums Nr.</w:t>
      </w:r>
      <w:r>
        <w:rPr>
          <w:sz w:val="28"/>
          <w:szCs w:val="28"/>
        </w:rPr>
        <w:t> </w:t>
      </w:r>
    </w:p>
    <w:p w14:paraId="64B143A6" w14:textId="1ECDF04D" w:rsidR="00531AE6" w:rsidRPr="00EC1B09" w:rsidRDefault="00531AE6" w:rsidP="00531AE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>
        <w:rPr>
          <w:sz w:val="28"/>
          <w:szCs w:val="28"/>
        </w:rPr>
        <w:t>__</w:t>
      </w:r>
      <w:r w:rsidRPr="00EC1B09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EC1B09">
        <w:rPr>
          <w:sz w:val="28"/>
          <w:szCs w:val="28"/>
        </w:rPr>
        <w:t> §)</w:t>
      </w:r>
    </w:p>
    <w:p w14:paraId="7F7D2346" w14:textId="77777777" w:rsidR="00531AE6" w:rsidRPr="00A9448D" w:rsidRDefault="00531AE6" w:rsidP="00531AE6">
      <w:pPr>
        <w:ind w:firstLine="709"/>
        <w:contextualSpacing/>
        <w:jc w:val="both"/>
        <w:rPr>
          <w:sz w:val="28"/>
          <w:szCs w:val="28"/>
        </w:rPr>
      </w:pPr>
    </w:p>
    <w:p w14:paraId="7EBF2AD0" w14:textId="1F88F5EA" w:rsidR="00531AE6" w:rsidRDefault="00531AE6" w:rsidP="00531AE6">
      <w:pPr>
        <w:pStyle w:val="Virsraksts3"/>
        <w:jc w:val="center"/>
        <w:rPr>
          <w:sz w:val="28"/>
          <w:szCs w:val="28"/>
        </w:rPr>
      </w:pPr>
      <w:bookmarkStart w:id="0" w:name="_Hlk36120656"/>
      <w:r w:rsidRPr="00A9448D">
        <w:rPr>
          <w:sz w:val="28"/>
          <w:szCs w:val="28"/>
        </w:rPr>
        <w:t>Grozījum</w:t>
      </w:r>
      <w:r w:rsidR="006A291F">
        <w:rPr>
          <w:sz w:val="28"/>
          <w:szCs w:val="28"/>
        </w:rPr>
        <w:t>s</w:t>
      </w:r>
      <w:r w:rsidRPr="00A9448D">
        <w:rPr>
          <w:sz w:val="28"/>
          <w:szCs w:val="28"/>
        </w:rPr>
        <w:t xml:space="preserve"> Ministru kabineta 2017. gada </w:t>
      </w:r>
      <w:r>
        <w:rPr>
          <w:sz w:val="28"/>
          <w:szCs w:val="28"/>
        </w:rPr>
        <w:t>30</w:t>
      </w:r>
      <w:r w:rsidRPr="00A9448D">
        <w:rPr>
          <w:sz w:val="28"/>
          <w:szCs w:val="28"/>
        </w:rPr>
        <w:t>. </w:t>
      </w:r>
      <w:r>
        <w:rPr>
          <w:sz w:val="28"/>
          <w:szCs w:val="28"/>
        </w:rPr>
        <w:t>augusta</w:t>
      </w:r>
      <w:r w:rsidRPr="00A9448D">
        <w:rPr>
          <w:sz w:val="28"/>
          <w:szCs w:val="28"/>
        </w:rPr>
        <w:t xml:space="preserve"> rīkojumā Nr. </w:t>
      </w:r>
      <w:r>
        <w:rPr>
          <w:sz w:val="28"/>
          <w:szCs w:val="28"/>
        </w:rPr>
        <w:t>466</w:t>
      </w:r>
      <w:r w:rsidRPr="00A9448D">
        <w:rPr>
          <w:sz w:val="28"/>
          <w:szCs w:val="28"/>
        </w:rPr>
        <w:t xml:space="preserve"> </w:t>
      </w:r>
      <w:r w:rsidR="002B0C0E">
        <w:rPr>
          <w:sz w:val="28"/>
          <w:szCs w:val="28"/>
        </w:rPr>
        <w:t>“</w:t>
      </w:r>
      <w:r w:rsidRPr="00306C60">
        <w:rPr>
          <w:sz w:val="28"/>
          <w:szCs w:val="28"/>
        </w:rPr>
        <w:t>Par informācijas sabiedrības attīstības pamatnostādņu ieviešanu publiskās pārvaldes informācijas sistēmu jomā (mērķarhitektūras 27.0. versija)</w:t>
      </w:r>
      <w:r w:rsidR="002B0C0E">
        <w:rPr>
          <w:sz w:val="28"/>
          <w:szCs w:val="28"/>
        </w:rPr>
        <w:t>”</w:t>
      </w:r>
    </w:p>
    <w:p w14:paraId="06DA6D78" w14:textId="77777777" w:rsidR="00531AE6" w:rsidRDefault="00531AE6" w:rsidP="00531AE6">
      <w:pPr>
        <w:pStyle w:val="Virsrakst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14:paraId="27D3A982" w14:textId="79923122" w:rsidR="00531AE6" w:rsidRPr="0038181C" w:rsidRDefault="005F26CE" w:rsidP="0038181C">
      <w:pPr>
        <w:tabs>
          <w:tab w:val="left" w:pos="709"/>
          <w:tab w:val="left" w:pos="6521"/>
        </w:tabs>
        <w:spacing w:after="120"/>
        <w:jc w:val="both"/>
        <w:rPr>
          <w:sz w:val="28"/>
          <w:szCs w:val="28"/>
        </w:rPr>
      </w:pPr>
      <w:r w:rsidRPr="005F26CE">
        <w:rPr>
          <w:sz w:val="28"/>
          <w:szCs w:val="28"/>
        </w:rPr>
        <w:tab/>
      </w:r>
      <w:r w:rsidR="004A79E2">
        <w:rPr>
          <w:sz w:val="28"/>
          <w:szCs w:val="28"/>
        </w:rPr>
        <w:t xml:space="preserve">1. </w:t>
      </w:r>
      <w:r w:rsidR="00531AE6" w:rsidRPr="005F26CE">
        <w:rPr>
          <w:sz w:val="28"/>
          <w:szCs w:val="28"/>
        </w:rPr>
        <w:t xml:space="preserve">Izdarīt Ministru kabineta 2017. gada 30. augusta rīkojumā Nr. 466 </w:t>
      </w:r>
      <w:r w:rsidR="002B0C0E" w:rsidRPr="005F26CE">
        <w:rPr>
          <w:sz w:val="28"/>
          <w:szCs w:val="28"/>
        </w:rPr>
        <w:t>“</w:t>
      </w:r>
      <w:r w:rsidR="00531AE6" w:rsidRPr="005F26CE">
        <w:rPr>
          <w:sz w:val="28"/>
          <w:szCs w:val="28"/>
        </w:rPr>
        <w:t>Par informācijas sabiedrības attīstības pamatnostādņu ieviešanu publiskās pārvaldes informācijas sistēmu jomā (mērķarhitektūras 27.0. versija)</w:t>
      </w:r>
      <w:r w:rsidR="00643AF6" w:rsidRPr="005F26CE">
        <w:rPr>
          <w:sz w:val="28"/>
          <w:szCs w:val="28"/>
        </w:rPr>
        <w:t>”</w:t>
      </w:r>
      <w:r w:rsidR="00531AE6" w:rsidRPr="005F26CE">
        <w:rPr>
          <w:sz w:val="28"/>
          <w:szCs w:val="28"/>
        </w:rPr>
        <w:t xml:space="preserve"> (Latvijas Vēstnesis, 2017, 173. nr.) grozījumu</w:t>
      </w:r>
      <w:r w:rsidR="0038181C">
        <w:rPr>
          <w:sz w:val="28"/>
          <w:szCs w:val="28"/>
        </w:rPr>
        <w:t xml:space="preserve"> un </w:t>
      </w:r>
      <w:r w:rsidR="00531AE6" w:rsidRPr="0038181C">
        <w:rPr>
          <w:sz w:val="28"/>
          <w:szCs w:val="28"/>
        </w:rPr>
        <w:t>aizstāt projekta</w:t>
      </w:r>
      <w:r w:rsidR="008D6DDD" w:rsidRPr="008D6DDD">
        <w:rPr>
          <w:sz w:val="28"/>
          <w:szCs w:val="28"/>
        </w:rPr>
        <w:t xml:space="preserve"> </w:t>
      </w:r>
      <w:r w:rsidR="008D6DDD">
        <w:rPr>
          <w:sz w:val="28"/>
          <w:szCs w:val="28"/>
        </w:rPr>
        <w:t>“</w:t>
      </w:r>
      <w:r w:rsidR="008D6DDD" w:rsidRPr="008D6DDD">
        <w:rPr>
          <w:sz w:val="28"/>
          <w:szCs w:val="28"/>
        </w:rPr>
        <w:t>Vienotas darba vides izveide visā Ekonomikas ministrijas resorā</w:t>
      </w:r>
      <w:r w:rsidR="008D6DDD">
        <w:rPr>
          <w:sz w:val="28"/>
          <w:szCs w:val="28"/>
        </w:rPr>
        <w:t xml:space="preserve">” </w:t>
      </w:r>
      <w:r w:rsidR="005B3F28">
        <w:rPr>
          <w:sz w:val="28"/>
          <w:szCs w:val="28"/>
        </w:rPr>
        <w:t xml:space="preserve">(turpmāk – projekts) </w:t>
      </w:r>
      <w:r w:rsidR="00531AE6" w:rsidRPr="0038181C">
        <w:rPr>
          <w:sz w:val="28"/>
          <w:szCs w:val="28"/>
        </w:rPr>
        <w:t xml:space="preserve">aprakstā </w:t>
      </w:r>
      <w:r w:rsidR="002976B4" w:rsidRPr="0038181C">
        <w:rPr>
          <w:sz w:val="28"/>
          <w:szCs w:val="28"/>
        </w:rPr>
        <w:t xml:space="preserve">(kopsavilkumā) </w:t>
      </w:r>
      <w:r w:rsidR="00531AE6" w:rsidRPr="0038181C">
        <w:rPr>
          <w:sz w:val="28"/>
          <w:szCs w:val="28"/>
        </w:rPr>
        <w:t>vārdus un skaitli “Projekta īstenošanas laiks ir 36 mēneši” ar vārdiem un skaitli “Projekta īstenošanas laiks ir 48 mēneši</w:t>
      </w:r>
      <w:r w:rsidR="00FC74D8">
        <w:rPr>
          <w:sz w:val="28"/>
          <w:szCs w:val="28"/>
        </w:rPr>
        <w:t>.</w:t>
      </w:r>
    </w:p>
    <w:p w14:paraId="212FB62B" w14:textId="7DBDDCAD" w:rsidR="00AF458C" w:rsidRDefault="00531AE6" w:rsidP="005F26CE">
      <w:pPr>
        <w:tabs>
          <w:tab w:val="left" w:pos="709"/>
          <w:tab w:val="left" w:pos="652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FA4">
        <w:rPr>
          <w:sz w:val="28"/>
          <w:szCs w:val="28"/>
        </w:rPr>
        <w:t xml:space="preserve">2. </w:t>
      </w:r>
      <w:r w:rsidRPr="00B1459A">
        <w:rPr>
          <w:sz w:val="28"/>
          <w:szCs w:val="28"/>
        </w:rPr>
        <w:t>Ekonomikas ministrijai</w:t>
      </w:r>
      <w:r w:rsidR="006F1260">
        <w:rPr>
          <w:sz w:val="28"/>
          <w:szCs w:val="28"/>
        </w:rPr>
        <w:t>:</w:t>
      </w:r>
    </w:p>
    <w:p w14:paraId="5A31CC96" w14:textId="7873DCC9" w:rsidR="00AF458C" w:rsidRDefault="008D25F6" w:rsidP="005F26CE">
      <w:pPr>
        <w:tabs>
          <w:tab w:val="left" w:pos="709"/>
          <w:tab w:val="left" w:pos="652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58C">
        <w:rPr>
          <w:sz w:val="28"/>
          <w:szCs w:val="28"/>
        </w:rPr>
        <w:t>2.1.</w:t>
      </w:r>
      <w:r w:rsidR="00531AE6">
        <w:rPr>
          <w:sz w:val="28"/>
          <w:szCs w:val="28"/>
        </w:rPr>
        <w:t xml:space="preserve"> </w:t>
      </w:r>
      <w:r w:rsidR="002006D1">
        <w:rPr>
          <w:sz w:val="28"/>
          <w:szCs w:val="28"/>
        </w:rPr>
        <w:t xml:space="preserve">divu nedēļu laikā </w:t>
      </w:r>
      <w:r w:rsidR="00531AE6" w:rsidRPr="00B1459A">
        <w:rPr>
          <w:sz w:val="28"/>
          <w:szCs w:val="28"/>
        </w:rPr>
        <w:t xml:space="preserve">iesniegt Vides aizsardzības un reģionālā attīstības ministrijā </w:t>
      </w:r>
      <w:r w:rsidR="001E4D6C" w:rsidRPr="00B1459A">
        <w:rPr>
          <w:sz w:val="28"/>
          <w:szCs w:val="28"/>
        </w:rPr>
        <w:t>detalizēt</w:t>
      </w:r>
      <w:r w:rsidR="001E4D6C">
        <w:rPr>
          <w:sz w:val="28"/>
          <w:szCs w:val="28"/>
        </w:rPr>
        <w:t xml:space="preserve">o </w:t>
      </w:r>
      <w:r w:rsidR="00CD5E63" w:rsidRPr="00CD5E63">
        <w:rPr>
          <w:sz w:val="28"/>
          <w:szCs w:val="28"/>
        </w:rPr>
        <w:t xml:space="preserve">projekta </w:t>
      </w:r>
      <w:r w:rsidR="00BC0A2E">
        <w:rPr>
          <w:sz w:val="28"/>
          <w:szCs w:val="28"/>
        </w:rPr>
        <w:t>aprakstu</w:t>
      </w:r>
      <w:r w:rsidR="001E4D6C" w:rsidRPr="00B1459A">
        <w:rPr>
          <w:sz w:val="28"/>
          <w:szCs w:val="28"/>
        </w:rPr>
        <w:t xml:space="preserve"> </w:t>
      </w:r>
      <w:r w:rsidR="00017D42">
        <w:rPr>
          <w:sz w:val="28"/>
          <w:szCs w:val="28"/>
        </w:rPr>
        <w:t xml:space="preserve">ar aktualizēto </w:t>
      </w:r>
      <w:r w:rsidR="0004513F">
        <w:rPr>
          <w:sz w:val="28"/>
          <w:szCs w:val="28"/>
        </w:rPr>
        <w:t>projekta īstenošanas laiku</w:t>
      </w:r>
      <w:r w:rsidR="00DB25A5">
        <w:rPr>
          <w:sz w:val="28"/>
          <w:szCs w:val="28"/>
        </w:rPr>
        <w:t>;</w:t>
      </w:r>
    </w:p>
    <w:p w14:paraId="60921C0A" w14:textId="02803BFC" w:rsidR="00A64EEB" w:rsidRPr="00D057D6" w:rsidRDefault="00AF458C" w:rsidP="00A11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90B83">
        <w:rPr>
          <w:sz w:val="28"/>
          <w:szCs w:val="28"/>
        </w:rPr>
        <w:t xml:space="preserve"> viena mēneša laikā iesniegt </w:t>
      </w:r>
      <w:r w:rsidR="008361BF" w:rsidRPr="008361BF">
        <w:rPr>
          <w:sz w:val="28"/>
          <w:szCs w:val="28"/>
        </w:rPr>
        <w:t>Centrālaj</w:t>
      </w:r>
      <w:r w:rsidR="008361BF">
        <w:rPr>
          <w:sz w:val="28"/>
          <w:szCs w:val="28"/>
        </w:rPr>
        <w:t>ā</w:t>
      </w:r>
      <w:r w:rsidR="008361BF" w:rsidRPr="008361BF">
        <w:rPr>
          <w:sz w:val="28"/>
          <w:szCs w:val="28"/>
        </w:rPr>
        <w:t xml:space="preserve"> finanšu un līgumu aģe</w:t>
      </w:r>
      <w:r w:rsidR="00CE1E47">
        <w:rPr>
          <w:sz w:val="28"/>
          <w:szCs w:val="28"/>
        </w:rPr>
        <w:t>ntū</w:t>
      </w:r>
      <w:r w:rsidR="00F6451E">
        <w:rPr>
          <w:sz w:val="28"/>
          <w:szCs w:val="28"/>
        </w:rPr>
        <w:t xml:space="preserve">rā </w:t>
      </w:r>
      <w:r w:rsidR="00F57DF6">
        <w:rPr>
          <w:sz w:val="28"/>
          <w:szCs w:val="28"/>
        </w:rPr>
        <w:t xml:space="preserve">grozījumus </w:t>
      </w:r>
      <w:r w:rsidR="00A64EEB" w:rsidRPr="00D057D6">
        <w:rPr>
          <w:sz w:val="28"/>
          <w:szCs w:val="28"/>
        </w:rPr>
        <w:t>Vienošanās par Eiropas Savienības fonda projekta īstenošanu</w:t>
      </w:r>
      <w:r w:rsidR="00A64EEB" w:rsidRPr="00D057D6">
        <w:rPr>
          <w:sz w:val="28"/>
          <w:szCs w:val="28"/>
        </w:rPr>
        <w:br/>
        <w:t>Nr. 2.2.1.1/17/I/031</w:t>
      </w:r>
      <w:bookmarkStart w:id="1" w:name="_GoBack"/>
      <w:bookmarkEnd w:id="1"/>
      <w:r w:rsidR="00A11516">
        <w:rPr>
          <w:sz w:val="28"/>
          <w:szCs w:val="28"/>
        </w:rPr>
        <w:t>.</w:t>
      </w:r>
    </w:p>
    <w:p w14:paraId="62722F12" w14:textId="604AA1A5" w:rsidR="00531AE6" w:rsidRPr="00B1459A" w:rsidRDefault="00531AE6" w:rsidP="005F26CE">
      <w:pPr>
        <w:tabs>
          <w:tab w:val="left" w:pos="709"/>
          <w:tab w:val="left" w:pos="6521"/>
        </w:tabs>
        <w:spacing w:after="120"/>
        <w:jc w:val="both"/>
        <w:rPr>
          <w:sz w:val="28"/>
          <w:szCs w:val="28"/>
        </w:rPr>
      </w:pPr>
    </w:p>
    <w:p w14:paraId="5F6819CA" w14:textId="77777777" w:rsidR="00531AE6" w:rsidRPr="00A9448D" w:rsidRDefault="00531AE6" w:rsidP="00531AE6">
      <w:pPr>
        <w:rPr>
          <w:sz w:val="28"/>
          <w:szCs w:val="28"/>
        </w:rPr>
      </w:pPr>
    </w:p>
    <w:p w14:paraId="37B2442F" w14:textId="77777777" w:rsidR="00531AE6" w:rsidRPr="00531AE6" w:rsidRDefault="00531AE6" w:rsidP="00531A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</w:rPr>
      </w:pPr>
      <w:r w:rsidRPr="00531AE6">
        <w:rPr>
          <w:rFonts w:ascii="Times New Roman" w:hAnsi="Times New Roman"/>
          <w:b/>
          <w:bCs/>
          <w:color w:val="auto"/>
          <w:sz w:val="28"/>
        </w:rPr>
        <w:t>Ministru prezidents</w:t>
      </w:r>
      <w:r w:rsidRPr="00531AE6">
        <w:rPr>
          <w:rFonts w:ascii="Times New Roman" w:hAnsi="Times New Roman"/>
          <w:b/>
          <w:bCs/>
          <w:color w:val="auto"/>
          <w:sz w:val="28"/>
        </w:rPr>
        <w:tab/>
      </w:r>
      <w:r w:rsidRPr="00531AE6">
        <w:rPr>
          <w:rFonts w:ascii="Times New Roman" w:eastAsia="Calibri" w:hAnsi="Times New Roman"/>
          <w:b/>
          <w:bCs/>
          <w:color w:val="auto"/>
          <w:sz w:val="28"/>
        </w:rPr>
        <w:t>A. </w:t>
      </w:r>
      <w:r w:rsidRPr="00531AE6">
        <w:rPr>
          <w:rFonts w:ascii="Times New Roman" w:hAnsi="Times New Roman"/>
          <w:b/>
          <w:bCs/>
          <w:color w:val="auto"/>
          <w:sz w:val="28"/>
        </w:rPr>
        <w:t>K. Kariņš</w:t>
      </w:r>
    </w:p>
    <w:p w14:paraId="4CEE84D5" w14:textId="77777777" w:rsidR="00531AE6" w:rsidRPr="00531AE6" w:rsidRDefault="00531AE6" w:rsidP="00531A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lang w:val="de-DE"/>
        </w:rPr>
      </w:pPr>
    </w:p>
    <w:p w14:paraId="756ABD56" w14:textId="77777777" w:rsidR="00531AE6" w:rsidRPr="00531AE6" w:rsidRDefault="00531AE6" w:rsidP="00531A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lang w:val="de-DE"/>
        </w:rPr>
      </w:pPr>
    </w:p>
    <w:p w14:paraId="1AEE83E8" w14:textId="77777777" w:rsidR="00531AE6" w:rsidRPr="00531AE6" w:rsidRDefault="00531AE6" w:rsidP="00531A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lang w:val="de-DE"/>
        </w:rPr>
      </w:pPr>
    </w:p>
    <w:p w14:paraId="4B4711E7" w14:textId="77777777" w:rsidR="00531AE6" w:rsidRPr="00531AE6" w:rsidRDefault="00531AE6" w:rsidP="00531A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</w:rPr>
      </w:pPr>
      <w:r w:rsidRPr="00531AE6">
        <w:rPr>
          <w:rFonts w:ascii="Times New Roman" w:hAnsi="Times New Roman"/>
          <w:b/>
          <w:bCs/>
          <w:color w:val="auto"/>
          <w:sz w:val="28"/>
        </w:rPr>
        <w:t>Ekonomikas ministrs</w:t>
      </w:r>
      <w:r w:rsidRPr="00531AE6">
        <w:rPr>
          <w:rFonts w:ascii="Times New Roman" w:hAnsi="Times New Roman"/>
          <w:b/>
          <w:bCs/>
          <w:color w:val="auto"/>
          <w:sz w:val="28"/>
        </w:rPr>
        <w:tab/>
        <w:t>J. Vitenbergs</w:t>
      </w:r>
    </w:p>
    <w:p w14:paraId="0086B4B9" w14:textId="77777777" w:rsidR="00531AE6" w:rsidRPr="00A9448D" w:rsidRDefault="00531AE6" w:rsidP="00531AE6">
      <w:pPr>
        <w:rPr>
          <w:sz w:val="28"/>
          <w:szCs w:val="28"/>
        </w:rPr>
      </w:pPr>
    </w:p>
    <w:p w14:paraId="37E6BA0B" w14:textId="77777777" w:rsidR="00DE07F9" w:rsidRPr="000C02BD" w:rsidRDefault="00DE07F9" w:rsidP="00DE07F9">
      <w:pPr>
        <w:jc w:val="both"/>
        <w:rPr>
          <w:color w:val="000000"/>
          <w:sz w:val="28"/>
          <w:szCs w:val="28"/>
        </w:rPr>
      </w:pPr>
    </w:p>
    <w:sectPr w:rsidR="00DE07F9" w:rsidRPr="000C02BD" w:rsidSect="00D82DE1">
      <w:headerReference w:type="even" r:id="rId11"/>
      <w:headerReference w:type="default" r:id="rId12"/>
      <w:footerReference w:type="default" r:id="rId13"/>
      <w:pgSz w:w="11906" w:h="16838" w:code="9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682F" w14:textId="77777777" w:rsidR="0073795C" w:rsidRDefault="0073795C">
      <w:r>
        <w:separator/>
      </w:r>
    </w:p>
  </w:endnote>
  <w:endnote w:type="continuationSeparator" w:id="0">
    <w:p w14:paraId="3AE9F1D2" w14:textId="77777777" w:rsidR="0073795C" w:rsidRDefault="0073795C">
      <w:r>
        <w:continuationSeparator/>
      </w:r>
    </w:p>
  </w:endnote>
  <w:endnote w:type="continuationNotice" w:id="1">
    <w:p w14:paraId="554C0E29" w14:textId="77777777" w:rsidR="0073795C" w:rsidRDefault="0073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455C" w14:textId="77777777" w:rsidR="003D6780" w:rsidRPr="00203744" w:rsidRDefault="007975D5" w:rsidP="001D3A40">
    <w:pPr>
      <w:jc w:val="both"/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FE5C" w14:textId="77777777" w:rsidR="0073795C" w:rsidRDefault="0073795C">
      <w:r>
        <w:separator/>
      </w:r>
    </w:p>
  </w:footnote>
  <w:footnote w:type="continuationSeparator" w:id="0">
    <w:p w14:paraId="25FFDA1A" w14:textId="77777777" w:rsidR="0073795C" w:rsidRDefault="0073795C">
      <w:r>
        <w:continuationSeparator/>
      </w:r>
    </w:p>
  </w:footnote>
  <w:footnote w:type="continuationNotice" w:id="1">
    <w:p w14:paraId="4B5E5A92" w14:textId="77777777" w:rsidR="0073795C" w:rsidRDefault="00737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F0DB" w14:textId="77777777" w:rsidR="003D6780" w:rsidRDefault="00DE07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2CF3F9" w14:textId="77777777" w:rsidR="003D6780" w:rsidRDefault="007975D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AA0B" w14:textId="681589FD" w:rsidR="003D6780" w:rsidRDefault="00DE07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B03A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F9740EF" w14:textId="77777777" w:rsidR="003D6780" w:rsidRDefault="007975D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6D4A6B"/>
    <w:multiLevelType w:val="hybridMultilevel"/>
    <w:tmpl w:val="A6F2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E8B"/>
    <w:multiLevelType w:val="hybridMultilevel"/>
    <w:tmpl w:val="A98AA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2"/>
    <w:multiLevelType w:val="multilevel"/>
    <w:tmpl w:val="CAB2B4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4" w:hanging="26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" w:hanging="26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84" w:hanging="98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4" w:hanging="984"/>
      </w:pPr>
      <w:rPr>
        <w:rFonts w:hint="default"/>
        <w:color w:val="auto"/>
      </w:rPr>
    </w:lvl>
  </w:abstractNum>
  <w:abstractNum w:abstractNumId="4" w15:restartNumberingAfterBreak="0">
    <w:nsid w:val="674B7C14"/>
    <w:multiLevelType w:val="multilevel"/>
    <w:tmpl w:val="03FA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4E055E"/>
    <w:multiLevelType w:val="hybridMultilevel"/>
    <w:tmpl w:val="BA34E0B2"/>
    <w:lvl w:ilvl="0" w:tplc="33CC9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9"/>
    <w:rsid w:val="0000170A"/>
    <w:rsid w:val="000050EB"/>
    <w:rsid w:val="0001338C"/>
    <w:rsid w:val="0001389B"/>
    <w:rsid w:val="00017D42"/>
    <w:rsid w:val="000221CC"/>
    <w:rsid w:val="000363CB"/>
    <w:rsid w:val="000431C3"/>
    <w:rsid w:val="0004513F"/>
    <w:rsid w:val="00047813"/>
    <w:rsid w:val="00072FB7"/>
    <w:rsid w:val="0009099D"/>
    <w:rsid w:val="00090B83"/>
    <w:rsid w:val="000A49B5"/>
    <w:rsid w:val="000B5D9A"/>
    <w:rsid w:val="000C02BD"/>
    <w:rsid w:val="000D1DD6"/>
    <w:rsid w:val="000E65FB"/>
    <w:rsid w:val="001223CC"/>
    <w:rsid w:val="00134FBC"/>
    <w:rsid w:val="00137585"/>
    <w:rsid w:val="00172A87"/>
    <w:rsid w:val="00181ADA"/>
    <w:rsid w:val="001A5122"/>
    <w:rsid w:val="001C2A49"/>
    <w:rsid w:val="001E4D6C"/>
    <w:rsid w:val="001E4EBA"/>
    <w:rsid w:val="001F1E26"/>
    <w:rsid w:val="002006D1"/>
    <w:rsid w:val="00203955"/>
    <w:rsid w:val="002122C4"/>
    <w:rsid w:val="00223A03"/>
    <w:rsid w:val="00246935"/>
    <w:rsid w:val="002534F8"/>
    <w:rsid w:val="00255B99"/>
    <w:rsid w:val="00274196"/>
    <w:rsid w:val="002976B4"/>
    <w:rsid w:val="002B0C0E"/>
    <w:rsid w:val="002B11E1"/>
    <w:rsid w:val="002B1B22"/>
    <w:rsid w:val="002B2FFD"/>
    <w:rsid w:val="003069DA"/>
    <w:rsid w:val="0035388A"/>
    <w:rsid w:val="00355810"/>
    <w:rsid w:val="0038181C"/>
    <w:rsid w:val="00394341"/>
    <w:rsid w:val="003B2AC2"/>
    <w:rsid w:val="003D4A3F"/>
    <w:rsid w:val="003F5D36"/>
    <w:rsid w:val="004245D4"/>
    <w:rsid w:val="0043452A"/>
    <w:rsid w:val="0047076B"/>
    <w:rsid w:val="004800DC"/>
    <w:rsid w:val="004956AC"/>
    <w:rsid w:val="00495774"/>
    <w:rsid w:val="004A79E2"/>
    <w:rsid w:val="004B09F7"/>
    <w:rsid w:val="004B32BA"/>
    <w:rsid w:val="0051107B"/>
    <w:rsid w:val="00531AE6"/>
    <w:rsid w:val="00543750"/>
    <w:rsid w:val="00564C34"/>
    <w:rsid w:val="00565FA4"/>
    <w:rsid w:val="00571918"/>
    <w:rsid w:val="00597DDF"/>
    <w:rsid w:val="005B3F28"/>
    <w:rsid w:val="005C6D95"/>
    <w:rsid w:val="005E6E5B"/>
    <w:rsid w:val="005F26CE"/>
    <w:rsid w:val="005F49B1"/>
    <w:rsid w:val="00611096"/>
    <w:rsid w:val="00615915"/>
    <w:rsid w:val="006173F1"/>
    <w:rsid w:val="00643AF6"/>
    <w:rsid w:val="00644117"/>
    <w:rsid w:val="00671B95"/>
    <w:rsid w:val="006931BD"/>
    <w:rsid w:val="006A291F"/>
    <w:rsid w:val="006B03AB"/>
    <w:rsid w:val="006E0361"/>
    <w:rsid w:val="006F1260"/>
    <w:rsid w:val="00705ED0"/>
    <w:rsid w:val="007063B0"/>
    <w:rsid w:val="0073795C"/>
    <w:rsid w:val="00740C7D"/>
    <w:rsid w:val="00781D41"/>
    <w:rsid w:val="0079221C"/>
    <w:rsid w:val="007975D5"/>
    <w:rsid w:val="007F4DB6"/>
    <w:rsid w:val="00805CF0"/>
    <w:rsid w:val="008072E2"/>
    <w:rsid w:val="00835DC5"/>
    <w:rsid w:val="008361BF"/>
    <w:rsid w:val="00837E17"/>
    <w:rsid w:val="00845AB5"/>
    <w:rsid w:val="00853921"/>
    <w:rsid w:val="0088340A"/>
    <w:rsid w:val="00886279"/>
    <w:rsid w:val="008A4EC6"/>
    <w:rsid w:val="008C191E"/>
    <w:rsid w:val="008C23AC"/>
    <w:rsid w:val="008D25F6"/>
    <w:rsid w:val="008D6DDD"/>
    <w:rsid w:val="008E20AB"/>
    <w:rsid w:val="009104EF"/>
    <w:rsid w:val="0092461A"/>
    <w:rsid w:val="0093258E"/>
    <w:rsid w:val="00937EEB"/>
    <w:rsid w:val="0094496B"/>
    <w:rsid w:val="00963B90"/>
    <w:rsid w:val="00984F56"/>
    <w:rsid w:val="009B527E"/>
    <w:rsid w:val="009D384F"/>
    <w:rsid w:val="009F55BE"/>
    <w:rsid w:val="009F601D"/>
    <w:rsid w:val="00A01CCA"/>
    <w:rsid w:val="00A030CC"/>
    <w:rsid w:val="00A11516"/>
    <w:rsid w:val="00A15E46"/>
    <w:rsid w:val="00A644B0"/>
    <w:rsid w:val="00A64EEB"/>
    <w:rsid w:val="00A856FF"/>
    <w:rsid w:val="00A95E2A"/>
    <w:rsid w:val="00AB6F8B"/>
    <w:rsid w:val="00AD30D9"/>
    <w:rsid w:val="00AF458C"/>
    <w:rsid w:val="00AF5E47"/>
    <w:rsid w:val="00B21146"/>
    <w:rsid w:val="00B24B1B"/>
    <w:rsid w:val="00B268DA"/>
    <w:rsid w:val="00B26E25"/>
    <w:rsid w:val="00B34C54"/>
    <w:rsid w:val="00B46745"/>
    <w:rsid w:val="00B93E66"/>
    <w:rsid w:val="00BC0A2E"/>
    <w:rsid w:val="00BC60E8"/>
    <w:rsid w:val="00BE547D"/>
    <w:rsid w:val="00C17F30"/>
    <w:rsid w:val="00C3462E"/>
    <w:rsid w:val="00C5284A"/>
    <w:rsid w:val="00C564A0"/>
    <w:rsid w:val="00C62033"/>
    <w:rsid w:val="00C807F3"/>
    <w:rsid w:val="00C87263"/>
    <w:rsid w:val="00CA02CA"/>
    <w:rsid w:val="00CA08B6"/>
    <w:rsid w:val="00CC3F0B"/>
    <w:rsid w:val="00CD5E63"/>
    <w:rsid w:val="00CE1E47"/>
    <w:rsid w:val="00D057D6"/>
    <w:rsid w:val="00D17167"/>
    <w:rsid w:val="00D35082"/>
    <w:rsid w:val="00D74EF5"/>
    <w:rsid w:val="00D7680E"/>
    <w:rsid w:val="00D84A0A"/>
    <w:rsid w:val="00D93A9D"/>
    <w:rsid w:val="00DB25A5"/>
    <w:rsid w:val="00DB3B71"/>
    <w:rsid w:val="00DD4DB2"/>
    <w:rsid w:val="00DE07F9"/>
    <w:rsid w:val="00DF2F26"/>
    <w:rsid w:val="00E01D0C"/>
    <w:rsid w:val="00E174C3"/>
    <w:rsid w:val="00E5019D"/>
    <w:rsid w:val="00E73167"/>
    <w:rsid w:val="00E73A7F"/>
    <w:rsid w:val="00EA5D87"/>
    <w:rsid w:val="00EB7250"/>
    <w:rsid w:val="00ED0FC9"/>
    <w:rsid w:val="00EF79FF"/>
    <w:rsid w:val="00F01DAC"/>
    <w:rsid w:val="00F031E4"/>
    <w:rsid w:val="00F20385"/>
    <w:rsid w:val="00F532CD"/>
    <w:rsid w:val="00F57DF6"/>
    <w:rsid w:val="00F6451E"/>
    <w:rsid w:val="00F820F1"/>
    <w:rsid w:val="00F8750E"/>
    <w:rsid w:val="00F96402"/>
    <w:rsid w:val="00FB0FD8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D0308"/>
  <w15:docId w15:val="{102CD59F-48C6-4917-8AC9-2FB5656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531A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E07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E07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DE07F9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DE07F9"/>
  </w:style>
  <w:style w:type="character" w:styleId="Komentraatsauce">
    <w:name w:val="annotation reference"/>
    <w:rsid w:val="00DE07F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E07F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E07F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aliases w:val="2,H&amp;P List Paragraph,Strip"/>
    <w:basedOn w:val="Parasts"/>
    <w:link w:val="SarakstarindkopaRakstz"/>
    <w:uiPriority w:val="34"/>
    <w:qFormat/>
    <w:rsid w:val="00DE07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07F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07F9"/>
    <w:rPr>
      <w:rFonts w:ascii="Segoe UI" w:eastAsia="Times New Roman" w:hAnsi="Segoe UI" w:cs="Segoe UI"/>
      <w:sz w:val="18"/>
      <w:szCs w:val="18"/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EF79FF"/>
    <w:pPr>
      <w:autoSpaceDN w:val="0"/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F79FF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A01CCA"/>
    <w:rPr>
      <w:color w:val="0000FF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069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069D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6B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8340A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31AE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SarakstarindkopaRakstz">
    <w:name w:val="Saraksta rindkopa Rakstz."/>
    <w:aliases w:val="2 Rakstz.,H&amp;P List Paragraph Rakstz.,Strip Rakstz."/>
    <w:link w:val="Sarakstarindkopa"/>
    <w:uiPriority w:val="34"/>
    <w:rsid w:val="00531AE6"/>
    <w:rPr>
      <w:rFonts w:ascii="Times New Roman" w:eastAsia="Calibri" w:hAnsi="Times New Roman" w:cs="Times New Roman"/>
      <w:sz w:val="28"/>
    </w:rPr>
  </w:style>
  <w:style w:type="paragraph" w:customStyle="1" w:styleId="Body">
    <w:name w:val="Body"/>
    <w:rsid w:val="00531A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3DDFC35E2DB4549A9063EAE01E693B9" ma:contentTypeVersion="12" ma:contentTypeDescription="Izveidot jaunu dokumentu." ma:contentTypeScope="" ma:versionID="814592f6f93befdc8038ca21abdf0071">
  <xsd:schema xmlns:xsd="http://www.w3.org/2001/XMLSchema" xmlns:xs="http://www.w3.org/2001/XMLSchema" xmlns:p="http://schemas.microsoft.com/office/2006/metadata/properties" xmlns:ns2="a823a482-2c89-41fd-a35a-e774ccf962dd" xmlns:ns3="e2cdc473-d432-4e0e-ad39-c3de195f70c3" targetNamespace="http://schemas.microsoft.com/office/2006/metadata/properties" ma:root="true" ma:fieldsID="8c37893b78ea9a2b8ae5179adc6ac100" ns2:_="" ns3:_="">
    <xsd:import namespace="a823a482-2c89-41fd-a35a-e774ccf962dd"/>
    <xsd:import namespace="e2cdc473-d432-4e0e-ad39-c3de195f7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a482-2c89-41fd-a35a-e774ccf96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c473-d432-4e0e-ad39-c3de195f7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E479-ECDA-46AF-AE5A-F22ED0BD4F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cdc473-d432-4e0e-ad39-c3de195f70c3"/>
    <ds:schemaRef ds:uri="http://purl.org/dc/elements/1.1/"/>
    <ds:schemaRef ds:uri="http://schemas.microsoft.com/office/2006/metadata/properties"/>
    <ds:schemaRef ds:uri="a823a482-2c89-41fd-a35a-e774ccf962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AF9F8F-41A3-4D41-B92F-AF20BB248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3a482-2c89-41fd-a35a-e774ccf962dd"/>
    <ds:schemaRef ds:uri="e2cdc473-d432-4e0e-ad39-c3de195f7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7AD7C-2F9A-4FEA-A778-B1579513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C4EEE-23C5-4A19-B688-D18FADED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Truhanova</dc:creator>
  <cp:lastModifiedBy>Barbara Sūniņa</cp:lastModifiedBy>
  <cp:revision>5</cp:revision>
  <cp:lastPrinted>2019-09-27T06:49:00Z</cp:lastPrinted>
  <dcterms:created xsi:type="dcterms:W3CDTF">2020-06-01T05:24:00Z</dcterms:created>
  <dcterms:modified xsi:type="dcterms:W3CDTF">2020-06-04T06:20:00Z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0x010100B3DDFC35E2DB4549A9063EAE01E693B9</vt:lpwstr>
  </property>
</Properties>
</file>