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81DB2" w14:textId="7C381DC4" w:rsidR="00F9767A" w:rsidRPr="001710C2" w:rsidRDefault="00F9767A" w:rsidP="00F9767A">
      <w:pPr>
        <w:tabs>
          <w:tab w:val="left" w:pos="6480"/>
        </w:tabs>
        <w:spacing w:after="0" w:line="240" w:lineRule="auto"/>
        <w:jc w:val="both"/>
        <w:rPr>
          <w:rFonts w:ascii="Times New Roman" w:eastAsia="Times New Roman" w:hAnsi="Times New Roman" w:cs="Times New Roman"/>
          <w:color w:val="000000"/>
          <w:sz w:val="28"/>
          <w:szCs w:val="28"/>
          <w:lang w:eastAsia="lv-LV"/>
        </w:rPr>
      </w:pPr>
      <w:bookmarkStart w:id="0" w:name="_Hlk482865953"/>
      <w:bookmarkStart w:id="1" w:name="_Hlk480969719"/>
      <w:r w:rsidRPr="001710C2">
        <w:rPr>
          <w:rFonts w:ascii="Times New Roman" w:eastAsia="Times New Roman" w:hAnsi="Times New Roman" w:cs="Times New Roman"/>
          <w:color w:val="000000"/>
          <w:sz w:val="28"/>
          <w:szCs w:val="28"/>
          <w:lang w:eastAsia="lv-LV"/>
        </w:rPr>
        <w:tab/>
      </w:r>
      <w:r w:rsidR="00541AE7">
        <w:rPr>
          <w:rFonts w:ascii="Times New Roman" w:eastAsia="Times New Roman" w:hAnsi="Times New Roman" w:cs="Times New Roman"/>
          <w:color w:val="000000"/>
          <w:sz w:val="28"/>
          <w:szCs w:val="28"/>
          <w:lang w:eastAsia="lv-LV"/>
        </w:rPr>
        <w:tab/>
        <w:t>Likumprojekts</w:t>
      </w:r>
    </w:p>
    <w:p w14:paraId="6E50D24F" w14:textId="77777777" w:rsidR="00384A12" w:rsidRPr="001710C2" w:rsidRDefault="00384A12" w:rsidP="006D5FA5">
      <w:pPr>
        <w:spacing w:after="0" w:line="240" w:lineRule="auto"/>
        <w:rPr>
          <w:rFonts w:ascii="Times New Roman" w:eastAsia="Times New Roman" w:hAnsi="Times New Roman" w:cs="Times New Roman"/>
          <w:bCs/>
          <w:color w:val="000000"/>
          <w:sz w:val="28"/>
          <w:szCs w:val="28"/>
          <w:lang w:eastAsia="lv-LV"/>
        </w:rPr>
      </w:pPr>
    </w:p>
    <w:p w14:paraId="7BC3C528" w14:textId="260088D6" w:rsidR="00F9767A" w:rsidRPr="001710C2" w:rsidRDefault="00D31439" w:rsidP="00F9767A">
      <w:pPr>
        <w:spacing w:after="0" w:line="240" w:lineRule="auto"/>
        <w:jc w:val="center"/>
        <w:rPr>
          <w:rFonts w:ascii="Times New Roman" w:eastAsia="Times New Roman" w:hAnsi="Times New Roman" w:cs="Times New Roman"/>
          <w:b/>
          <w:bCs/>
          <w:color w:val="000000"/>
          <w:sz w:val="28"/>
          <w:szCs w:val="28"/>
          <w:lang w:eastAsia="lv-LV"/>
        </w:rPr>
      </w:pPr>
      <w:r w:rsidRPr="001710C2">
        <w:rPr>
          <w:rFonts w:ascii="Times New Roman" w:eastAsia="Times New Roman" w:hAnsi="Times New Roman" w:cs="Times New Roman"/>
          <w:b/>
          <w:bCs/>
          <w:color w:val="000000"/>
          <w:sz w:val="28"/>
          <w:szCs w:val="28"/>
          <w:lang w:eastAsia="lv-LV"/>
        </w:rPr>
        <w:t>Grozījum</w:t>
      </w:r>
      <w:r w:rsidR="00C41BF1">
        <w:rPr>
          <w:rFonts w:ascii="Times New Roman" w:eastAsia="Times New Roman" w:hAnsi="Times New Roman" w:cs="Times New Roman"/>
          <w:b/>
          <w:bCs/>
          <w:color w:val="000000"/>
          <w:sz w:val="28"/>
          <w:szCs w:val="28"/>
          <w:lang w:eastAsia="lv-LV"/>
        </w:rPr>
        <w:t>i</w:t>
      </w:r>
      <w:r w:rsidRPr="001710C2">
        <w:rPr>
          <w:rFonts w:ascii="Times New Roman" w:eastAsia="Times New Roman" w:hAnsi="Times New Roman" w:cs="Times New Roman"/>
          <w:b/>
          <w:bCs/>
          <w:color w:val="000000"/>
          <w:sz w:val="28"/>
          <w:szCs w:val="28"/>
          <w:lang w:eastAsia="lv-LV"/>
        </w:rPr>
        <w:t xml:space="preserve"> </w:t>
      </w:r>
      <w:r w:rsidR="00C41BF1" w:rsidRPr="00C41BF1">
        <w:rPr>
          <w:rFonts w:ascii="Times New Roman" w:eastAsia="Times New Roman" w:hAnsi="Times New Roman" w:cs="Times New Roman"/>
          <w:b/>
          <w:bCs/>
          <w:color w:val="000000"/>
          <w:sz w:val="28"/>
          <w:szCs w:val="28"/>
          <w:lang w:eastAsia="lv-LV"/>
        </w:rPr>
        <w:t>Sociālā uzņēmuma likum</w:t>
      </w:r>
      <w:r w:rsidR="00C41BF1">
        <w:rPr>
          <w:rFonts w:ascii="Times New Roman" w:eastAsia="Times New Roman" w:hAnsi="Times New Roman" w:cs="Times New Roman"/>
          <w:b/>
          <w:bCs/>
          <w:color w:val="000000"/>
          <w:sz w:val="28"/>
          <w:szCs w:val="28"/>
          <w:lang w:eastAsia="lv-LV"/>
        </w:rPr>
        <w:t>ā</w:t>
      </w:r>
    </w:p>
    <w:p w14:paraId="206F7BF4" w14:textId="77777777" w:rsidR="00F9767A" w:rsidRPr="001710C2" w:rsidRDefault="00F9767A" w:rsidP="00F9767A">
      <w:pPr>
        <w:spacing w:after="0" w:line="240" w:lineRule="auto"/>
        <w:jc w:val="right"/>
        <w:rPr>
          <w:rFonts w:ascii="Times New Roman" w:eastAsia="Times New Roman" w:hAnsi="Times New Roman" w:cs="Times New Roman"/>
          <w:sz w:val="28"/>
          <w:szCs w:val="28"/>
          <w:lang w:eastAsia="lv-LV"/>
        </w:rPr>
      </w:pPr>
    </w:p>
    <w:p w14:paraId="59CB4BE1" w14:textId="77777777" w:rsidR="00F9767A" w:rsidRPr="001710C2" w:rsidRDefault="00F9767A" w:rsidP="00F9767A">
      <w:pPr>
        <w:spacing w:after="0" w:line="240" w:lineRule="auto"/>
        <w:jc w:val="both"/>
        <w:rPr>
          <w:rFonts w:ascii="Times New Roman" w:eastAsia="Times New Roman" w:hAnsi="Times New Roman" w:cs="Times New Roman"/>
          <w:sz w:val="28"/>
          <w:szCs w:val="28"/>
          <w:lang w:eastAsia="lv-LV"/>
        </w:rPr>
      </w:pPr>
    </w:p>
    <w:p w14:paraId="7F64473E" w14:textId="414F41F1" w:rsidR="00CD2827" w:rsidRDefault="00541AE7" w:rsidP="00541AE7">
      <w:pPr>
        <w:spacing w:after="0" w:line="240" w:lineRule="auto"/>
        <w:ind w:firstLine="720"/>
        <w:contextualSpacing/>
        <w:jc w:val="both"/>
        <w:rPr>
          <w:rFonts w:ascii="Times New Roman" w:eastAsia="Calibri" w:hAnsi="Times New Roman" w:cs="Times New Roman"/>
          <w:sz w:val="28"/>
          <w:szCs w:val="28"/>
          <w:lang w:eastAsia="lv-LV"/>
        </w:rPr>
      </w:pPr>
      <w:r w:rsidRPr="003C607D">
        <w:rPr>
          <w:rFonts w:ascii="Times New Roman" w:eastAsia="Calibri" w:hAnsi="Times New Roman" w:cs="Times New Roman"/>
          <w:sz w:val="28"/>
          <w:szCs w:val="28"/>
          <w:lang w:eastAsia="lv-LV"/>
        </w:rPr>
        <w:t xml:space="preserve">Izdarīt </w:t>
      </w:r>
      <w:r w:rsidR="00C41BF1">
        <w:rPr>
          <w:rFonts w:ascii="Times New Roman" w:eastAsia="Calibri" w:hAnsi="Times New Roman" w:cs="Times New Roman"/>
          <w:sz w:val="28"/>
          <w:szCs w:val="28"/>
          <w:lang w:eastAsia="lv-LV"/>
        </w:rPr>
        <w:t xml:space="preserve">Sociālā uzņēmuma </w:t>
      </w:r>
      <w:r w:rsidRPr="003C607D">
        <w:rPr>
          <w:rFonts w:ascii="Times New Roman" w:eastAsia="Calibri" w:hAnsi="Times New Roman" w:cs="Times New Roman"/>
          <w:sz w:val="28"/>
          <w:szCs w:val="28"/>
          <w:lang w:eastAsia="lv-LV"/>
        </w:rPr>
        <w:t xml:space="preserve">likumā </w:t>
      </w:r>
      <w:r w:rsidRPr="003C607D">
        <w:rPr>
          <w:rFonts w:ascii="Times New Roman" w:eastAsia="Calibri" w:hAnsi="Times New Roman" w:cs="Times New Roman"/>
          <w:bCs/>
          <w:sz w:val="28"/>
          <w:szCs w:val="28"/>
          <w:lang w:eastAsia="lv-LV"/>
        </w:rPr>
        <w:t xml:space="preserve">(Latvijas Vēstnesis, </w:t>
      </w:r>
      <w:r w:rsidR="00C41BF1">
        <w:rPr>
          <w:rFonts w:ascii="Times New Roman" w:eastAsia="Calibri" w:hAnsi="Times New Roman" w:cs="Times New Roman"/>
          <w:bCs/>
          <w:sz w:val="28"/>
          <w:szCs w:val="28"/>
          <w:lang w:eastAsia="lv-LV"/>
        </w:rPr>
        <w:t>2017, 212.</w:t>
      </w:r>
      <w:r>
        <w:rPr>
          <w:rFonts w:ascii="Times New Roman" w:eastAsia="Calibri" w:hAnsi="Times New Roman" w:cs="Times New Roman"/>
          <w:bCs/>
          <w:sz w:val="28"/>
          <w:szCs w:val="28"/>
          <w:lang w:eastAsia="lv-LV"/>
        </w:rPr>
        <w:t xml:space="preserve"> nr.</w:t>
      </w:r>
      <w:r w:rsidRPr="003C607D">
        <w:rPr>
          <w:rFonts w:ascii="Times New Roman" w:eastAsia="Calibri" w:hAnsi="Times New Roman" w:cs="Times New Roman"/>
          <w:sz w:val="28"/>
          <w:szCs w:val="28"/>
        </w:rPr>
        <w:t>)</w:t>
      </w:r>
      <w:r w:rsidRPr="003C607D">
        <w:rPr>
          <w:rFonts w:ascii="Times New Roman" w:eastAsia="Calibri" w:hAnsi="Times New Roman" w:cs="Times New Roman"/>
          <w:sz w:val="28"/>
          <w:szCs w:val="28"/>
          <w:lang w:eastAsia="lv-LV"/>
        </w:rPr>
        <w:t xml:space="preserve"> </w:t>
      </w:r>
      <w:r w:rsidR="00CD2827">
        <w:rPr>
          <w:rFonts w:ascii="Times New Roman" w:eastAsia="Calibri" w:hAnsi="Times New Roman" w:cs="Times New Roman"/>
          <w:sz w:val="28"/>
          <w:szCs w:val="28"/>
          <w:lang w:eastAsia="lv-LV"/>
        </w:rPr>
        <w:t>šādu</w:t>
      </w:r>
      <w:r w:rsidR="00C41BF1">
        <w:rPr>
          <w:rFonts w:ascii="Times New Roman" w:eastAsia="Calibri" w:hAnsi="Times New Roman" w:cs="Times New Roman"/>
          <w:sz w:val="28"/>
          <w:szCs w:val="28"/>
          <w:lang w:eastAsia="lv-LV"/>
        </w:rPr>
        <w:t>s</w:t>
      </w:r>
      <w:r w:rsidR="00CD2827">
        <w:rPr>
          <w:rFonts w:ascii="Times New Roman" w:eastAsia="Calibri" w:hAnsi="Times New Roman" w:cs="Times New Roman"/>
          <w:sz w:val="28"/>
          <w:szCs w:val="28"/>
          <w:lang w:eastAsia="lv-LV"/>
        </w:rPr>
        <w:t xml:space="preserve"> </w:t>
      </w:r>
      <w:r w:rsidRPr="003C607D">
        <w:rPr>
          <w:rFonts w:ascii="Times New Roman" w:eastAsia="Calibri" w:hAnsi="Times New Roman" w:cs="Times New Roman"/>
          <w:sz w:val="28"/>
          <w:szCs w:val="28"/>
          <w:lang w:eastAsia="lv-LV"/>
        </w:rPr>
        <w:t>grozījumu</w:t>
      </w:r>
      <w:r w:rsidR="00C41BF1">
        <w:rPr>
          <w:rFonts w:ascii="Times New Roman" w:eastAsia="Calibri" w:hAnsi="Times New Roman" w:cs="Times New Roman"/>
          <w:sz w:val="28"/>
          <w:szCs w:val="28"/>
          <w:lang w:eastAsia="lv-LV"/>
        </w:rPr>
        <w:t>s</w:t>
      </w:r>
      <w:r w:rsidR="00CD2827">
        <w:rPr>
          <w:rFonts w:ascii="Times New Roman" w:eastAsia="Calibri" w:hAnsi="Times New Roman" w:cs="Times New Roman"/>
          <w:sz w:val="28"/>
          <w:szCs w:val="28"/>
          <w:lang w:eastAsia="lv-LV"/>
        </w:rPr>
        <w:t>:</w:t>
      </w:r>
    </w:p>
    <w:p w14:paraId="18A181E3" w14:textId="070091F2" w:rsidR="00C41BF1" w:rsidRDefault="00C41BF1" w:rsidP="00541AE7">
      <w:pPr>
        <w:spacing w:after="0" w:line="240" w:lineRule="auto"/>
        <w:ind w:firstLine="720"/>
        <w:contextualSpacing/>
        <w:jc w:val="both"/>
        <w:rPr>
          <w:rFonts w:ascii="Times New Roman" w:eastAsia="Calibri" w:hAnsi="Times New Roman" w:cs="Times New Roman"/>
          <w:sz w:val="28"/>
          <w:szCs w:val="28"/>
          <w:lang w:eastAsia="lv-LV"/>
        </w:rPr>
      </w:pPr>
    </w:p>
    <w:p w14:paraId="3BEBB865" w14:textId="7E8A6FE4" w:rsidR="00C41BF1" w:rsidRDefault="00C41BF1" w:rsidP="00541AE7">
      <w:pPr>
        <w:spacing w:after="0" w:line="240" w:lineRule="auto"/>
        <w:ind w:firstLine="720"/>
        <w:contextualSpacing/>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 xml:space="preserve">1. </w:t>
      </w:r>
      <w:r w:rsidR="0032040B">
        <w:rPr>
          <w:rFonts w:ascii="Times New Roman" w:eastAsia="Calibri" w:hAnsi="Times New Roman" w:cs="Times New Roman"/>
          <w:sz w:val="28"/>
          <w:szCs w:val="28"/>
          <w:lang w:eastAsia="lv-LV"/>
        </w:rPr>
        <w:t xml:space="preserve">Izteikt </w:t>
      </w:r>
      <w:r w:rsidR="00D761BB">
        <w:rPr>
          <w:rFonts w:ascii="Times New Roman" w:eastAsia="Calibri" w:hAnsi="Times New Roman" w:cs="Times New Roman"/>
          <w:sz w:val="28"/>
          <w:szCs w:val="28"/>
          <w:lang w:eastAsia="lv-LV"/>
        </w:rPr>
        <w:t>2.</w:t>
      </w:r>
      <w:r w:rsidR="00882D2C">
        <w:rPr>
          <w:rFonts w:ascii="Times New Roman" w:eastAsia="Calibri" w:hAnsi="Times New Roman" w:cs="Times New Roman"/>
          <w:sz w:val="28"/>
          <w:szCs w:val="28"/>
          <w:lang w:eastAsia="lv-LV"/>
        </w:rPr>
        <w:t xml:space="preserve"> </w:t>
      </w:r>
      <w:r w:rsidR="00D761BB">
        <w:rPr>
          <w:rFonts w:ascii="Times New Roman" w:eastAsia="Calibri" w:hAnsi="Times New Roman" w:cs="Times New Roman"/>
          <w:sz w:val="28"/>
          <w:szCs w:val="28"/>
          <w:lang w:eastAsia="lv-LV"/>
        </w:rPr>
        <w:t xml:space="preserve">panta </w:t>
      </w:r>
      <w:r w:rsidR="0007702B">
        <w:rPr>
          <w:rFonts w:ascii="Times New Roman" w:eastAsia="Calibri" w:hAnsi="Times New Roman" w:cs="Times New Roman"/>
          <w:sz w:val="28"/>
          <w:szCs w:val="28"/>
          <w:lang w:eastAsia="lv-LV"/>
        </w:rPr>
        <w:t>tekstu</w:t>
      </w:r>
      <w:r w:rsidR="00D761BB">
        <w:rPr>
          <w:rFonts w:ascii="Times New Roman" w:eastAsia="Calibri" w:hAnsi="Times New Roman" w:cs="Times New Roman"/>
          <w:sz w:val="28"/>
          <w:szCs w:val="28"/>
          <w:lang w:eastAsia="lv-LV"/>
        </w:rPr>
        <w:t xml:space="preserve"> </w:t>
      </w:r>
      <w:r w:rsidR="0032040B">
        <w:rPr>
          <w:rFonts w:ascii="Times New Roman" w:eastAsia="Calibri" w:hAnsi="Times New Roman" w:cs="Times New Roman"/>
          <w:sz w:val="28"/>
          <w:szCs w:val="28"/>
          <w:lang w:eastAsia="lv-LV"/>
        </w:rPr>
        <w:t>šādā redakcijā:</w:t>
      </w:r>
    </w:p>
    <w:p w14:paraId="32E2711F" w14:textId="6C24FB96" w:rsidR="0032040B" w:rsidRDefault="0032040B" w:rsidP="00541AE7">
      <w:pPr>
        <w:spacing w:after="0" w:line="240" w:lineRule="auto"/>
        <w:ind w:firstLine="720"/>
        <w:contextualSpacing/>
        <w:jc w:val="both"/>
        <w:rPr>
          <w:rFonts w:ascii="Times New Roman" w:eastAsia="Calibri" w:hAnsi="Times New Roman" w:cs="Times New Roman"/>
          <w:sz w:val="28"/>
          <w:szCs w:val="28"/>
          <w:lang w:eastAsia="lv-LV"/>
        </w:rPr>
      </w:pPr>
    </w:p>
    <w:p w14:paraId="31601E62" w14:textId="1FF369F4" w:rsidR="0032040B" w:rsidRPr="0032040B" w:rsidRDefault="00907BB0" w:rsidP="0032040B">
      <w:pPr>
        <w:pStyle w:val="tv213"/>
        <w:shd w:val="clear" w:color="auto" w:fill="FFFFFF"/>
        <w:spacing w:before="0" w:beforeAutospacing="0" w:after="0" w:afterAutospacing="0" w:line="293" w:lineRule="atLeast"/>
        <w:ind w:firstLine="300"/>
        <w:jc w:val="both"/>
        <w:rPr>
          <w:rFonts w:eastAsia="Calibri"/>
          <w:sz w:val="28"/>
          <w:szCs w:val="28"/>
        </w:rPr>
      </w:pPr>
      <w:r>
        <w:rPr>
          <w:rFonts w:eastAsia="Calibri"/>
          <w:sz w:val="28"/>
          <w:szCs w:val="28"/>
        </w:rPr>
        <w:t>“</w:t>
      </w:r>
      <w:r w:rsidR="0032040B" w:rsidRPr="0032040B">
        <w:rPr>
          <w:rFonts w:eastAsia="Calibri"/>
          <w:sz w:val="28"/>
          <w:szCs w:val="28"/>
        </w:rPr>
        <w:t>Sociālais uzņēmums ir sabiedrība ar ierobežotu atbildību, kurai šajā likumā noteiktajā kārtībā piešķirts sociālā uzņēmuma statuss un kura veic labvēlīgu un nozīmīgu sociālo ietekmi radošu saimniecisko darbību, nodarbinot mērķa grupas</w:t>
      </w:r>
      <w:r w:rsidR="0032040B">
        <w:rPr>
          <w:rFonts w:eastAsia="Calibri"/>
          <w:sz w:val="28"/>
          <w:szCs w:val="28"/>
        </w:rPr>
        <w:t xml:space="preserve"> vai</w:t>
      </w:r>
      <w:r w:rsidR="0032040B" w:rsidRPr="0032040B">
        <w:rPr>
          <w:rFonts w:eastAsia="Calibri"/>
          <w:sz w:val="28"/>
          <w:szCs w:val="28"/>
        </w:rPr>
        <w:t xml:space="preserve"> </w:t>
      </w:r>
      <w:r w:rsidR="00333E4F">
        <w:rPr>
          <w:rFonts w:eastAsia="Calibri"/>
          <w:sz w:val="28"/>
          <w:szCs w:val="28"/>
        </w:rPr>
        <w:t>uzlabojot dzīves kvalitāti s</w:t>
      </w:r>
      <w:r w:rsidR="0032040B" w:rsidRPr="0032040B">
        <w:rPr>
          <w:rFonts w:eastAsia="Calibri"/>
          <w:sz w:val="28"/>
          <w:szCs w:val="28"/>
        </w:rPr>
        <w:t>abiedrības grupām, kurām ir sociālas problēmas (piemēram, sociālo, veselības, izglītības pakalpojumu sniegšana, specializētu preču ražošana), vai veicot citas visai sabiedrībai nozīmīgas aktivitātes, kuras rada ilgstošu pozitīvu sociālo ietekmi (piemēram, iekļaujošas pilsoniskas sabiedrības veidošana, atbalsts zinātnei, vides aizsardzība un saglabāšana, dzīvnieku aizsardzība vai kultūras daudzveidības nodrošināšana)</w:t>
      </w:r>
      <w:r>
        <w:rPr>
          <w:rFonts w:eastAsia="Calibri"/>
          <w:sz w:val="28"/>
          <w:szCs w:val="28"/>
        </w:rPr>
        <w:t>”</w:t>
      </w:r>
      <w:r w:rsidR="0032040B" w:rsidRPr="0032040B">
        <w:rPr>
          <w:rFonts w:eastAsia="Calibri"/>
          <w:sz w:val="28"/>
          <w:szCs w:val="28"/>
        </w:rPr>
        <w:t>.</w:t>
      </w:r>
    </w:p>
    <w:p w14:paraId="162062EC" w14:textId="737FA969" w:rsidR="00EE1239" w:rsidRDefault="00EE1239" w:rsidP="00541AE7">
      <w:pPr>
        <w:spacing w:after="0" w:line="240" w:lineRule="auto"/>
        <w:ind w:firstLine="720"/>
        <w:contextualSpacing/>
        <w:jc w:val="both"/>
        <w:rPr>
          <w:rFonts w:ascii="Times New Roman" w:eastAsia="Calibri" w:hAnsi="Times New Roman" w:cs="Times New Roman"/>
          <w:sz w:val="28"/>
          <w:szCs w:val="28"/>
          <w:lang w:eastAsia="lv-LV"/>
        </w:rPr>
      </w:pPr>
    </w:p>
    <w:p w14:paraId="03930B66" w14:textId="60759F13" w:rsidR="00EE1239" w:rsidRDefault="00EE1239" w:rsidP="00541AE7">
      <w:pPr>
        <w:spacing w:after="0" w:line="240" w:lineRule="auto"/>
        <w:ind w:firstLine="720"/>
        <w:contextualSpacing/>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 xml:space="preserve">2. Papildināt 4. panta pirmo </w:t>
      </w:r>
      <w:r w:rsidR="00F32E3E">
        <w:rPr>
          <w:rFonts w:ascii="Times New Roman" w:eastAsia="Calibri" w:hAnsi="Times New Roman" w:cs="Times New Roman"/>
          <w:sz w:val="28"/>
          <w:szCs w:val="28"/>
          <w:lang w:eastAsia="lv-LV"/>
        </w:rPr>
        <w:t xml:space="preserve">daļu </w:t>
      </w:r>
      <w:r>
        <w:rPr>
          <w:rFonts w:ascii="Times New Roman" w:eastAsia="Calibri" w:hAnsi="Times New Roman" w:cs="Times New Roman"/>
          <w:sz w:val="28"/>
          <w:szCs w:val="28"/>
          <w:lang w:eastAsia="lv-LV"/>
        </w:rPr>
        <w:t>ar 5. punktu šādā redakcijā:</w:t>
      </w:r>
    </w:p>
    <w:p w14:paraId="4334399F" w14:textId="0E6AE882" w:rsidR="00EE1239" w:rsidRDefault="00EE1239" w:rsidP="00541AE7">
      <w:pPr>
        <w:spacing w:after="0" w:line="240" w:lineRule="auto"/>
        <w:ind w:firstLine="720"/>
        <w:contextualSpacing/>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“5) sociālās ietekmes izvērtēšanas vadlīnijas”</w:t>
      </w:r>
      <w:r w:rsidR="001A7143">
        <w:rPr>
          <w:rFonts w:ascii="Times New Roman" w:eastAsia="Calibri" w:hAnsi="Times New Roman" w:cs="Times New Roman"/>
          <w:sz w:val="28"/>
          <w:szCs w:val="28"/>
          <w:lang w:eastAsia="lv-LV"/>
        </w:rPr>
        <w:t>.</w:t>
      </w:r>
    </w:p>
    <w:p w14:paraId="148797B9" w14:textId="30D445D9" w:rsidR="00D761BB" w:rsidRDefault="00D761BB" w:rsidP="00541AE7">
      <w:pPr>
        <w:spacing w:after="0" w:line="240" w:lineRule="auto"/>
        <w:ind w:firstLine="720"/>
        <w:contextualSpacing/>
        <w:jc w:val="both"/>
        <w:rPr>
          <w:rFonts w:ascii="Times New Roman" w:eastAsia="Calibri" w:hAnsi="Times New Roman" w:cs="Times New Roman"/>
          <w:sz w:val="28"/>
          <w:szCs w:val="28"/>
          <w:lang w:eastAsia="lv-LV"/>
        </w:rPr>
      </w:pPr>
    </w:p>
    <w:p w14:paraId="52ACAB62" w14:textId="41564C5D" w:rsidR="00F22631" w:rsidRDefault="00EE1239" w:rsidP="00541AE7">
      <w:pPr>
        <w:spacing w:after="0" w:line="240" w:lineRule="auto"/>
        <w:ind w:firstLine="720"/>
        <w:contextualSpacing/>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3</w:t>
      </w:r>
      <w:r w:rsidR="00D761BB">
        <w:rPr>
          <w:rFonts w:ascii="Times New Roman" w:eastAsia="Calibri" w:hAnsi="Times New Roman" w:cs="Times New Roman"/>
          <w:sz w:val="28"/>
          <w:szCs w:val="28"/>
          <w:lang w:eastAsia="lv-LV"/>
        </w:rPr>
        <w:t xml:space="preserve">. </w:t>
      </w:r>
      <w:r w:rsidR="003542D4">
        <w:rPr>
          <w:rFonts w:ascii="Times New Roman" w:eastAsia="Calibri" w:hAnsi="Times New Roman" w:cs="Times New Roman"/>
          <w:sz w:val="28"/>
          <w:szCs w:val="28"/>
          <w:lang w:eastAsia="lv-LV"/>
        </w:rPr>
        <w:t>5.</w:t>
      </w:r>
      <w:r w:rsidR="00F22631">
        <w:rPr>
          <w:rFonts w:ascii="Times New Roman" w:eastAsia="Calibri" w:hAnsi="Times New Roman" w:cs="Times New Roman"/>
          <w:sz w:val="28"/>
          <w:szCs w:val="28"/>
          <w:lang w:eastAsia="lv-LV"/>
        </w:rPr>
        <w:t>pantā</w:t>
      </w:r>
      <w:r w:rsidR="00F140CE">
        <w:rPr>
          <w:rFonts w:ascii="Times New Roman" w:eastAsia="Calibri" w:hAnsi="Times New Roman" w:cs="Times New Roman"/>
          <w:sz w:val="28"/>
          <w:szCs w:val="28"/>
          <w:lang w:eastAsia="lv-LV"/>
        </w:rPr>
        <w:t>:</w:t>
      </w:r>
    </w:p>
    <w:p w14:paraId="66BDFD2B" w14:textId="2A3882FA" w:rsidR="00F140CE" w:rsidRDefault="00F140CE" w:rsidP="00541AE7">
      <w:pPr>
        <w:spacing w:after="0" w:line="240" w:lineRule="auto"/>
        <w:ind w:firstLine="720"/>
        <w:contextualSpacing/>
        <w:jc w:val="both"/>
        <w:rPr>
          <w:rFonts w:ascii="Times New Roman" w:eastAsia="Calibri" w:hAnsi="Times New Roman" w:cs="Times New Roman"/>
          <w:sz w:val="28"/>
          <w:szCs w:val="28"/>
          <w:lang w:eastAsia="lv-LV"/>
        </w:rPr>
      </w:pPr>
    </w:p>
    <w:p w14:paraId="60D9D20F" w14:textId="6E526E53" w:rsidR="00F140CE" w:rsidRDefault="00233A33" w:rsidP="00F140CE">
      <w:pPr>
        <w:spacing w:after="0" w:line="240" w:lineRule="auto"/>
        <w:ind w:firstLine="720"/>
        <w:contextualSpacing/>
        <w:jc w:val="both"/>
        <w:rPr>
          <w:rFonts w:ascii="Times New Roman" w:eastAsia="Calibri" w:hAnsi="Times New Roman" w:cs="Times New Roman"/>
          <w:sz w:val="28"/>
          <w:szCs w:val="28"/>
          <w:lang w:eastAsia="lv-LV"/>
        </w:rPr>
      </w:pPr>
      <w:bookmarkStart w:id="2" w:name="_Hlk46147200"/>
      <w:r>
        <w:rPr>
          <w:rFonts w:ascii="Times New Roman" w:eastAsia="Calibri" w:hAnsi="Times New Roman" w:cs="Times New Roman"/>
          <w:sz w:val="28"/>
          <w:szCs w:val="28"/>
          <w:lang w:eastAsia="lv-LV"/>
        </w:rPr>
        <w:t xml:space="preserve">papildināt </w:t>
      </w:r>
      <w:r w:rsidR="00F140CE">
        <w:rPr>
          <w:rFonts w:ascii="Times New Roman" w:eastAsia="Calibri" w:hAnsi="Times New Roman" w:cs="Times New Roman"/>
          <w:sz w:val="28"/>
          <w:szCs w:val="28"/>
          <w:lang w:eastAsia="lv-LV"/>
        </w:rPr>
        <w:t xml:space="preserve">pirmās daļas 4.punktu </w:t>
      </w:r>
      <w:r>
        <w:rPr>
          <w:rFonts w:ascii="Times New Roman" w:eastAsia="Calibri" w:hAnsi="Times New Roman" w:cs="Times New Roman"/>
          <w:sz w:val="28"/>
          <w:szCs w:val="28"/>
          <w:lang w:eastAsia="lv-LV"/>
        </w:rPr>
        <w:t xml:space="preserve">ar otro teikumu </w:t>
      </w:r>
      <w:r w:rsidR="00F140CE">
        <w:rPr>
          <w:rFonts w:ascii="Times New Roman" w:eastAsia="Calibri" w:hAnsi="Times New Roman" w:cs="Times New Roman"/>
          <w:sz w:val="28"/>
          <w:szCs w:val="28"/>
          <w:lang w:eastAsia="lv-LV"/>
        </w:rPr>
        <w:t>šādā redakcijā:</w:t>
      </w:r>
    </w:p>
    <w:p w14:paraId="50D624DE" w14:textId="0C25998C" w:rsidR="00F140CE" w:rsidRDefault="00F140CE" w:rsidP="00F140CE">
      <w:pPr>
        <w:spacing w:after="0" w:line="240" w:lineRule="auto"/>
        <w:ind w:firstLine="720"/>
        <w:contextualSpacing/>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“Ministru kabinet</w:t>
      </w:r>
      <w:r w:rsidR="00233A33">
        <w:rPr>
          <w:rFonts w:ascii="Times New Roman" w:eastAsia="Calibri" w:hAnsi="Times New Roman" w:cs="Times New Roman"/>
          <w:sz w:val="28"/>
          <w:szCs w:val="28"/>
          <w:lang w:eastAsia="lv-LV"/>
        </w:rPr>
        <w:t xml:space="preserve">s nosaka </w:t>
      </w:r>
      <w:r w:rsidR="00C4433C">
        <w:rPr>
          <w:rFonts w:ascii="Times New Roman" w:eastAsia="Calibri" w:hAnsi="Times New Roman" w:cs="Times New Roman"/>
          <w:sz w:val="28"/>
          <w:szCs w:val="28"/>
          <w:lang w:eastAsia="lv-LV"/>
        </w:rPr>
        <w:t xml:space="preserve">kritērijus un pamatprasības </w:t>
      </w:r>
      <w:r w:rsidR="00233A33">
        <w:rPr>
          <w:rFonts w:ascii="Times New Roman" w:eastAsia="Calibri" w:hAnsi="Times New Roman" w:cs="Times New Roman"/>
          <w:sz w:val="28"/>
          <w:szCs w:val="28"/>
          <w:lang w:eastAsia="lv-LV"/>
        </w:rPr>
        <w:t>algoto darbinieku nodarbinā</w:t>
      </w:r>
      <w:r w:rsidR="00C4433C">
        <w:rPr>
          <w:rFonts w:ascii="Times New Roman" w:eastAsia="Calibri" w:hAnsi="Times New Roman" w:cs="Times New Roman"/>
          <w:sz w:val="28"/>
          <w:szCs w:val="28"/>
          <w:lang w:eastAsia="lv-LV"/>
        </w:rPr>
        <w:t>šanai</w:t>
      </w:r>
      <w:r>
        <w:rPr>
          <w:rFonts w:ascii="Times New Roman" w:eastAsia="Calibri" w:hAnsi="Times New Roman" w:cs="Times New Roman"/>
          <w:sz w:val="28"/>
          <w:szCs w:val="28"/>
          <w:lang w:eastAsia="lv-LV"/>
        </w:rPr>
        <w:t>;”;</w:t>
      </w:r>
    </w:p>
    <w:p w14:paraId="0533AB1F" w14:textId="77777777" w:rsidR="00F140CE" w:rsidRDefault="00F140CE" w:rsidP="00541AE7">
      <w:pPr>
        <w:spacing w:after="0" w:line="240" w:lineRule="auto"/>
        <w:ind w:firstLine="720"/>
        <w:contextualSpacing/>
        <w:jc w:val="both"/>
        <w:rPr>
          <w:rFonts w:ascii="Times New Roman" w:eastAsia="Calibri" w:hAnsi="Times New Roman" w:cs="Times New Roman"/>
          <w:sz w:val="28"/>
          <w:szCs w:val="28"/>
          <w:lang w:eastAsia="lv-LV"/>
        </w:rPr>
      </w:pPr>
    </w:p>
    <w:bookmarkEnd w:id="2"/>
    <w:p w14:paraId="29ECE719" w14:textId="70798F3E" w:rsidR="00882D2C" w:rsidRDefault="00907BB0" w:rsidP="00541AE7">
      <w:pPr>
        <w:spacing w:after="0" w:line="240" w:lineRule="auto"/>
        <w:ind w:firstLine="720"/>
        <w:contextualSpacing/>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 xml:space="preserve">papildināt </w:t>
      </w:r>
      <w:r w:rsidR="00882D2C">
        <w:rPr>
          <w:rFonts w:ascii="Times New Roman" w:eastAsia="Calibri" w:hAnsi="Times New Roman" w:cs="Times New Roman"/>
          <w:sz w:val="28"/>
          <w:szCs w:val="28"/>
          <w:lang w:eastAsia="lv-LV"/>
        </w:rPr>
        <w:t>pirmo daļu ar 6.</w:t>
      </w:r>
      <w:r w:rsidR="00F05F8D">
        <w:rPr>
          <w:rFonts w:ascii="Times New Roman" w:eastAsia="Calibri" w:hAnsi="Times New Roman" w:cs="Times New Roman"/>
          <w:sz w:val="28"/>
          <w:szCs w:val="28"/>
          <w:lang w:eastAsia="lv-LV"/>
        </w:rPr>
        <w:t xml:space="preserve">, 7. un 8. </w:t>
      </w:r>
      <w:r w:rsidR="00882D2C">
        <w:rPr>
          <w:rFonts w:ascii="Times New Roman" w:eastAsia="Calibri" w:hAnsi="Times New Roman" w:cs="Times New Roman"/>
          <w:sz w:val="28"/>
          <w:szCs w:val="28"/>
          <w:lang w:eastAsia="lv-LV"/>
        </w:rPr>
        <w:t>punktu šādā redakcijā:</w:t>
      </w:r>
    </w:p>
    <w:p w14:paraId="49A1ED08" w14:textId="2C2290F5" w:rsidR="00FB311F" w:rsidRDefault="00882D2C" w:rsidP="008D7C65">
      <w:pPr>
        <w:spacing w:after="0" w:line="240" w:lineRule="auto"/>
        <w:ind w:firstLine="720"/>
        <w:contextualSpacing/>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 xml:space="preserve">“6) </w:t>
      </w:r>
      <w:r w:rsidRPr="00882D2C">
        <w:rPr>
          <w:rFonts w:ascii="Times New Roman" w:eastAsia="Calibri" w:hAnsi="Times New Roman" w:cs="Times New Roman"/>
          <w:sz w:val="28"/>
          <w:szCs w:val="28"/>
          <w:lang w:eastAsia="lv-LV"/>
        </w:rPr>
        <w:t xml:space="preserve">tai </w:t>
      </w:r>
      <w:bookmarkStart w:id="3" w:name="_Hlk44593557"/>
      <w:r w:rsidR="00E9594E" w:rsidRPr="00E9594E">
        <w:rPr>
          <w:rFonts w:ascii="Times New Roman" w:eastAsia="Calibri" w:hAnsi="Times New Roman" w:cs="Times New Roman"/>
          <w:sz w:val="28"/>
          <w:szCs w:val="28"/>
          <w:lang w:eastAsia="lv-LV"/>
        </w:rPr>
        <w:t>nav Valsts ieņēmumu dienesta administrēto nodokļu (nodevu) parādu, k</w:t>
      </w:r>
      <w:r w:rsidR="00E9594E">
        <w:rPr>
          <w:rFonts w:ascii="Times New Roman" w:eastAsia="Calibri" w:hAnsi="Times New Roman" w:cs="Times New Roman"/>
          <w:sz w:val="28"/>
          <w:szCs w:val="28"/>
          <w:lang w:eastAsia="lv-LV"/>
        </w:rPr>
        <w:t>as</w:t>
      </w:r>
      <w:r w:rsidR="00E9594E" w:rsidRPr="00E9594E">
        <w:rPr>
          <w:rFonts w:ascii="Times New Roman" w:eastAsia="Calibri" w:hAnsi="Times New Roman" w:cs="Times New Roman"/>
          <w:sz w:val="28"/>
          <w:szCs w:val="28"/>
          <w:lang w:eastAsia="lv-LV"/>
        </w:rPr>
        <w:t xml:space="preserve"> kopsumm</w:t>
      </w:r>
      <w:r w:rsidR="00E9594E">
        <w:rPr>
          <w:rFonts w:ascii="Times New Roman" w:eastAsia="Calibri" w:hAnsi="Times New Roman" w:cs="Times New Roman"/>
          <w:sz w:val="28"/>
          <w:szCs w:val="28"/>
          <w:lang w:eastAsia="lv-LV"/>
        </w:rPr>
        <w:t>ā</w:t>
      </w:r>
      <w:r w:rsidR="00E9594E" w:rsidRPr="00E9594E">
        <w:rPr>
          <w:rFonts w:ascii="Times New Roman" w:eastAsia="Calibri" w:hAnsi="Times New Roman" w:cs="Times New Roman"/>
          <w:sz w:val="28"/>
          <w:szCs w:val="28"/>
          <w:lang w:eastAsia="lv-LV"/>
        </w:rPr>
        <w:t xml:space="preserve"> pārsniedz 150 </w:t>
      </w:r>
      <w:r w:rsidR="00D32D5A" w:rsidRPr="00D32D5A">
        <w:rPr>
          <w:rFonts w:ascii="Times New Roman" w:eastAsia="Calibri" w:hAnsi="Times New Roman" w:cs="Times New Roman"/>
          <w:i/>
          <w:sz w:val="28"/>
          <w:szCs w:val="28"/>
          <w:lang w:eastAsia="lv-LV"/>
        </w:rPr>
        <w:t>euro</w:t>
      </w:r>
      <w:r w:rsidR="005F360F">
        <w:rPr>
          <w:rFonts w:ascii="Times New Roman" w:eastAsia="Calibri" w:hAnsi="Times New Roman" w:cs="Times New Roman"/>
          <w:sz w:val="28"/>
          <w:szCs w:val="28"/>
          <w:lang w:eastAsia="lv-LV"/>
        </w:rPr>
        <w:t>;</w:t>
      </w:r>
      <w:bookmarkEnd w:id="3"/>
    </w:p>
    <w:p w14:paraId="3E89DBFD" w14:textId="07E89A8F" w:rsidR="00F05F8D" w:rsidRDefault="00F05F8D" w:rsidP="00541AE7">
      <w:pPr>
        <w:spacing w:after="0" w:line="240" w:lineRule="auto"/>
        <w:ind w:firstLine="720"/>
        <w:contextualSpacing/>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 xml:space="preserve">7) tai </w:t>
      </w:r>
      <w:r w:rsidRPr="00F05F8D">
        <w:rPr>
          <w:rFonts w:ascii="Times New Roman" w:eastAsia="Calibri" w:hAnsi="Times New Roman" w:cs="Times New Roman"/>
          <w:sz w:val="28"/>
          <w:szCs w:val="28"/>
          <w:lang w:eastAsia="lv-LV"/>
        </w:rPr>
        <w:t>nav pasludināta maksātnespēja,</w:t>
      </w:r>
      <w:r>
        <w:rPr>
          <w:rFonts w:ascii="Times New Roman" w:eastAsia="Calibri" w:hAnsi="Times New Roman" w:cs="Times New Roman"/>
          <w:sz w:val="28"/>
          <w:szCs w:val="28"/>
          <w:lang w:eastAsia="lv-LV"/>
        </w:rPr>
        <w:t xml:space="preserve"> tā</w:t>
      </w:r>
      <w:r w:rsidRPr="00F05F8D">
        <w:rPr>
          <w:rFonts w:ascii="Times New Roman" w:eastAsia="Calibri" w:hAnsi="Times New Roman" w:cs="Times New Roman"/>
          <w:sz w:val="28"/>
          <w:szCs w:val="28"/>
          <w:lang w:eastAsia="lv-LV"/>
        </w:rPr>
        <w:t xml:space="preserve"> neatrodas likvidācijas stadijā, tā</w:t>
      </w:r>
      <w:r w:rsidR="004F3983">
        <w:rPr>
          <w:rFonts w:ascii="Times New Roman" w:eastAsia="Calibri" w:hAnsi="Times New Roman" w:cs="Times New Roman"/>
          <w:sz w:val="28"/>
          <w:szCs w:val="28"/>
          <w:lang w:eastAsia="lv-LV"/>
        </w:rPr>
        <w:t>s</w:t>
      </w:r>
      <w:r w:rsidRPr="00F05F8D">
        <w:rPr>
          <w:rFonts w:ascii="Times New Roman" w:eastAsia="Calibri" w:hAnsi="Times New Roman" w:cs="Times New Roman"/>
          <w:sz w:val="28"/>
          <w:szCs w:val="28"/>
          <w:lang w:eastAsia="lv-LV"/>
        </w:rPr>
        <w:t xml:space="preserve"> saimnieciskā darbība nav apturēta vai pārtraukta vai nav uzsākta tiesvedība par darbības izbeigšanu, maksātnespēju vai bankrotu</w:t>
      </w:r>
      <w:r>
        <w:rPr>
          <w:rFonts w:ascii="Times New Roman" w:eastAsia="Calibri" w:hAnsi="Times New Roman" w:cs="Times New Roman"/>
          <w:sz w:val="28"/>
          <w:szCs w:val="28"/>
          <w:lang w:eastAsia="lv-LV"/>
        </w:rPr>
        <w:t>;</w:t>
      </w:r>
    </w:p>
    <w:p w14:paraId="5C3707BC" w14:textId="01401AB5" w:rsidR="00E9594E" w:rsidRDefault="00F05F8D" w:rsidP="006D5FA5">
      <w:pPr>
        <w:spacing w:after="0" w:line="240" w:lineRule="auto"/>
        <w:ind w:firstLine="720"/>
        <w:contextualSpacing/>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 xml:space="preserve">8) </w:t>
      </w:r>
      <w:r w:rsidR="00CD0CE8">
        <w:rPr>
          <w:rFonts w:ascii="Times New Roman" w:eastAsia="Calibri" w:hAnsi="Times New Roman" w:cs="Times New Roman"/>
          <w:sz w:val="28"/>
          <w:szCs w:val="28"/>
          <w:lang w:eastAsia="lv-LV"/>
        </w:rPr>
        <w:t xml:space="preserve">pēdējā gada laikā </w:t>
      </w:r>
      <w:r w:rsidR="00AD0CA0">
        <w:rPr>
          <w:rFonts w:ascii="Times New Roman" w:eastAsia="Calibri" w:hAnsi="Times New Roman" w:cs="Times New Roman"/>
          <w:sz w:val="28"/>
          <w:szCs w:val="28"/>
          <w:lang w:eastAsia="lv-LV"/>
        </w:rPr>
        <w:t>tai nav piemērots administratīvais sods</w:t>
      </w:r>
      <w:r w:rsidR="00E9594E">
        <w:rPr>
          <w:rFonts w:ascii="Times New Roman" w:eastAsia="Calibri" w:hAnsi="Times New Roman" w:cs="Times New Roman"/>
          <w:sz w:val="28"/>
          <w:szCs w:val="28"/>
          <w:lang w:eastAsia="lv-LV"/>
        </w:rPr>
        <w:t xml:space="preserve"> par pārkāpumu:</w:t>
      </w:r>
    </w:p>
    <w:p w14:paraId="0E00279E" w14:textId="380A5AAD" w:rsidR="00E9594E" w:rsidRDefault="00E9594E" w:rsidP="0091579F">
      <w:pPr>
        <w:spacing w:after="0" w:line="240" w:lineRule="auto"/>
        <w:ind w:left="720" w:firstLine="720"/>
        <w:contextualSpacing/>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 xml:space="preserve">a) </w:t>
      </w:r>
      <w:r w:rsidR="006D5FA5">
        <w:rPr>
          <w:rFonts w:ascii="Times New Roman" w:eastAsia="Calibri" w:hAnsi="Times New Roman" w:cs="Times New Roman"/>
          <w:sz w:val="28"/>
          <w:szCs w:val="28"/>
          <w:lang w:eastAsia="lv-LV"/>
        </w:rPr>
        <w:t>negodīgas komercprakses</w:t>
      </w:r>
      <w:r w:rsidR="00AB6C77">
        <w:rPr>
          <w:rFonts w:ascii="Times New Roman" w:eastAsia="Calibri" w:hAnsi="Times New Roman" w:cs="Times New Roman"/>
          <w:sz w:val="28"/>
          <w:szCs w:val="28"/>
          <w:lang w:eastAsia="lv-LV"/>
        </w:rPr>
        <w:t xml:space="preserve"> </w:t>
      </w:r>
      <w:r w:rsidR="00765620">
        <w:rPr>
          <w:rFonts w:ascii="Times New Roman" w:eastAsia="Calibri" w:hAnsi="Times New Roman" w:cs="Times New Roman"/>
          <w:sz w:val="28"/>
          <w:szCs w:val="28"/>
          <w:lang w:eastAsia="lv-LV"/>
        </w:rPr>
        <w:t>jomā</w:t>
      </w:r>
      <w:r>
        <w:rPr>
          <w:rFonts w:ascii="Times New Roman" w:eastAsia="Calibri" w:hAnsi="Times New Roman" w:cs="Times New Roman"/>
          <w:sz w:val="28"/>
          <w:szCs w:val="28"/>
          <w:lang w:eastAsia="lv-LV"/>
        </w:rPr>
        <w:t>;</w:t>
      </w:r>
    </w:p>
    <w:p w14:paraId="00456CC7" w14:textId="662D267C" w:rsidR="00765620" w:rsidRDefault="00765620" w:rsidP="0091579F">
      <w:pPr>
        <w:spacing w:after="0" w:line="240" w:lineRule="auto"/>
        <w:ind w:left="720" w:firstLine="720"/>
        <w:contextualSpacing/>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b) nodokļu jomā, ja tas saistīts ar i</w:t>
      </w:r>
      <w:r w:rsidRPr="00765620">
        <w:rPr>
          <w:rFonts w:ascii="Times New Roman" w:eastAsia="Calibri" w:hAnsi="Times New Roman" w:cs="Times New Roman"/>
          <w:sz w:val="28"/>
          <w:szCs w:val="28"/>
          <w:lang w:eastAsia="lv-LV"/>
        </w:rPr>
        <w:t>nformatīv</w:t>
      </w:r>
      <w:r>
        <w:rPr>
          <w:rFonts w:ascii="Times New Roman" w:eastAsia="Calibri" w:hAnsi="Times New Roman" w:cs="Times New Roman"/>
          <w:sz w:val="28"/>
          <w:szCs w:val="28"/>
          <w:lang w:eastAsia="lv-LV"/>
        </w:rPr>
        <w:t>ās</w:t>
      </w:r>
      <w:r w:rsidRPr="00765620">
        <w:rPr>
          <w:rFonts w:ascii="Times New Roman" w:eastAsia="Calibri" w:hAnsi="Times New Roman" w:cs="Times New Roman"/>
          <w:sz w:val="28"/>
          <w:szCs w:val="28"/>
          <w:lang w:eastAsia="lv-LV"/>
        </w:rPr>
        <w:t xml:space="preserve"> deklarācij</w:t>
      </w:r>
      <w:r>
        <w:rPr>
          <w:rFonts w:ascii="Times New Roman" w:eastAsia="Calibri" w:hAnsi="Times New Roman" w:cs="Times New Roman"/>
          <w:sz w:val="28"/>
          <w:szCs w:val="28"/>
          <w:lang w:eastAsia="lv-LV"/>
        </w:rPr>
        <w:t>as</w:t>
      </w:r>
      <w:r w:rsidRPr="00765620">
        <w:rPr>
          <w:rFonts w:ascii="Times New Roman" w:eastAsia="Calibri" w:hAnsi="Times New Roman" w:cs="Times New Roman"/>
          <w:sz w:val="28"/>
          <w:szCs w:val="28"/>
          <w:lang w:eastAsia="lv-LV"/>
        </w:rPr>
        <w:t xml:space="preserve"> </w:t>
      </w:r>
      <w:r w:rsidR="00B7329D" w:rsidRPr="00B7329D">
        <w:rPr>
          <w:rFonts w:ascii="Times New Roman" w:eastAsia="Calibri" w:hAnsi="Times New Roman" w:cs="Times New Roman"/>
          <w:sz w:val="28"/>
          <w:szCs w:val="28"/>
          <w:lang w:eastAsia="lv-LV"/>
        </w:rPr>
        <w:t>par darba</w:t>
      </w:r>
      <w:r w:rsidR="00B7329D">
        <w:rPr>
          <w:rFonts w:ascii="Times New Roman" w:eastAsia="Calibri" w:hAnsi="Times New Roman" w:cs="Times New Roman"/>
          <w:sz w:val="28"/>
          <w:szCs w:val="28"/>
          <w:lang w:eastAsia="lv-LV"/>
        </w:rPr>
        <w:t xml:space="preserve"> ņēmējiem</w:t>
      </w:r>
      <w:r w:rsidR="00B7329D" w:rsidRPr="00B7329D">
        <w:rPr>
          <w:rFonts w:ascii="Times New Roman" w:eastAsia="Calibri" w:hAnsi="Times New Roman" w:cs="Times New Roman"/>
          <w:sz w:val="28"/>
          <w:szCs w:val="28"/>
          <w:lang w:eastAsia="lv-LV"/>
        </w:rPr>
        <w:t xml:space="preserve"> </w:t>
      </w:r>
      <w:r w:rsidRPr="00765620">
        <w:rPr>
          <w:rFonts w:ascii="Times New Roman" w:eastAsia="Calibri" w:hAnsi="Times New Roman" w:cs="Times New Roman"/>
          <w:sz w:val="28"/>
          <w:szCs w:val="28"/>
          <w:lang w:eastAsia="lv-LV"/>
        </w:rPr>
        <w:t>iesniegšanas termiņ</w:t>
      </w:r>
      <w:r w:rsidR="00B7329D">
        <w:rPr>
          <w:rFonts w:ascii="Times New Roman" w:eastAsia="Calibri" w:hAnsi="Times New Roman" w:cs="Times New Roman"/>
          <w:sz w:val="28"/>
          <w:szCs w:val="28"/>
          <w:lang w:eastAsia="lv-LV"/>
        </w:rPr>
        <w:t>a</w:t>
      </w:r>
      <w:r w:rsidRPr="00765620">
        <w:rPr>
          <w:rFonts w:ascii="Times New Roman" w:eastAsia="Calibri" w:hAnsi="Times New Roman" w:cs="Times New Roman"/>
          <w:sz w:val="28"/>
          <w:szCs w:val="28"/>
          <w:lang w:eastAsia="lv-LV"/>
        </w:rPr>
        <w:t xml:space="preserve"> neievērošan</w:t>
      </w:r>
      <w:r>
        <w:rPr>
          <w:rFonts w:ascii="Times New Roman" w:eastAsia="Calibri" w:hAnsi="Times New Roman" w:cs="Times New Roman"/>
          <w:sz w:val="28"/>
          <w:szCs w:val="28"/>
          <w:lang w:eastAsia="lv-LV"/>
        </w:rPr>
        <w:t>u;</w:t>
      </w:r>
    </w:p>
    <w:p w14:paraId="1052220C" w14:textId="02793603" w:rsidR="00B868D4" w:rsidRDefault="00765620" w:rsidP="00E9594E">
      <w:pPr>
        <w:spacing w:after="0" w:line="240" w:lineRule="auto"/>
        <w:ind w:left="720" w:firstLine="720"/>
        <w:contextualSpacing/>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c</w:t>
      </w:r>
      <w:r w:rsidR="00E9594E">
        <w:rPr>
          <w:rFonts w:ascii="Times New Roman" w:eastAsia="Calibri" w:hAnsi="Times New Roman" w:cs="Times New Roman"/>
          <w:sz w:val="28"/>
          <w:szCs w:val="28"/>
          <w:lang w:eastAsia="lv-LV"/>
        </w:rPr>
        <w:t>)</w:t>
      </w:r>
      <w:r w:rsidR="004D6E22">
        <w:rPr>
          <w:rFonts w:ascii="Times New Roman" w:eastAsia="Calibri" w:hAnsi="Times New Roman" w:cs="Times New Roman"/>
          <w:sz w:val="28"/>
          <w:szCs w:val="28"/>
          <w:lang w:eastAsia="lv-LV"/>
        </w:rPr>
        <w:t xml:space="preserve"> </w:t>
      </w:r>
      <w:r w:rsidR="007A11EF">
        <w:rPr>
          <w:rFonts w:ascii="Times New Roman" w:eastAsia="Calibri" w:hAnsi="Times New Roman" w:cs="Times New Roman"/>
          <w:sz w:val="28"/>
          <w:szCs w:val="28"/>
          <w:lang w:eastAsia="lv-LV"/>
        </w:rPr>
        <w:t>darba tiesisko attiecību</w:t>
      </w:r>
      <w:r w:rsidR="004D6E22">
        <w:rPr>
          <w:rFonts w:ascii="Times New Roman" w:eastAsia="Calibri" w:hAnsi="Times New Roman" w:cs="Times New Roman"/>
          <w:sz w:val="28"/>
          <w:szCs w:val="28"/>
          <w:lang w:eastAsia="lv-LV"/>
        </w:rPr>
        <w:t xml:space="preserve"> jomā,</w:t>
      </w:r>
      <w:r w:rsidR="00E9594E">
        <w:rPr>
          <w:rFonts w:ascii="Times New Roman" w:eastAsia="Calibri" w:hAnsi="Times New Roman" w:cs="Times New Roman"/>
          <w:sz w:val="28"/>
          <w:szCs w:val="28"/>
          <w:lang w:eastAsia="lv-LV"/>
        </w:rPr>
        <w:t xml:space="preserve"> </w:t>
      </w:r>
      <w:r w:rsidR="00E00920">
        <w:rPr>
          <w:rFonts w:ascii="Times New Roman" w:eastAsia="Calibri" w:hAnsi="Times New Roman" w:cs="Times New Roman"/>
          <w:sz w:val="28"/>
          <w:szCs w:val="28"/>
          <w:lang w:eastAsia="lv-LV"/>
        </w:rPr>
        <w:t>ja t</w:t>
      </w:r>
      <w:r w:rsidR="00E9594E">
        <w:rPr>
          <w:rFonts w:ascii="Times New Roman" w:eastAsia="Calibri" w:hAnsi="Times New Roman" w:cs="Times New Roman"/>
          <w:sz w:val="28"/>
          <w:szCs w:val="28"/>
          <w:lang w:eastAsia="lv-LV"/>
        </w:rPr>
        <w:t>as saistīts ar d</w:t>
      </w:r>
      <w:r w:rsidR="00E9594E" w:rsidRPr="00E9594E">
        <w:rPr>
          <w:rFonts w:ascii="Times New Roman" w:eastAsia="Calibri" w:hAnsi="Times New Roman" w:cs="Times New Roman"/>
          <w:sz w:val="28"/>
          <w:szCs w:val="28"/>
          <w:lang w:eastAsia="lv-LV"/>
        </w:rPr>
        <w:t>arba līguma nenoslēgšan</w:t>
      </w:r>
      <w:r w:rsidR="00E9594E">
        <w:rPr>
          <w:rFonts w:ascii="Times New Roman" w:eastAsia="Calibri" w:hAnsi="Times New Roman" w:cs="Times New Roman"/>
          <w:sz w:val="28"/>
          <w:szCs w:val="28"/>
          <w:lang w:eastAsia="lv-LV"/>
        </w:rPr>
        <w:t>u</w:t>
      </w:r>
      <w:r w:rsidR="00E9594E" w:rsidRPr="00E9594E">
        <w:rPr>
          <w:rFonts w:ascii="Times New Roman" w:eastAsia="Calibri" w:hAnsi="Times New Roman" w:cs="Times New Roman"/>
          <w:sz w:val="28"/>
          <w:szCs w:val="28"/>
          <w:lang w:eastAsia="lv-LV"/>
        </w:rPr>
        <w:t xml:space="preserve"> rakstveida formā</w:t>
      </w:r>
      <w:r w:rsidR="00B868D4">
        <w:rPr>
          <w:rFonts w:ascii="Times New Roman" w:eastAsia="Calibri" w:hAnsi="Times New Roman" w:cs="Times New Roman"/>
          <w:sz w:val="28"/>
          <w:szCs w:val="28"/>
          <w:lang w:eastAsia="lv-LV"/>
        </w:rPr>
        <w:t xml:space="preserve"> vai </w:t>
      </w:r>
      <w:r w:rsidR="00E9594E">
        <w:rPr>
          <w:rFonts w:ascii="Times New Roman" w:eastAsia="Calibri" w:hAnsi="Times New Roman" w:cs="Times New Roman"/>
          <w:sz w:val="28"/>
          <w:szCs w:val="28"/>
          <w:lang w:eastAsia="lv-LV"/>
        </w:rPr>
        <w:t>v</w:t>
      </w:r>
      <w:r w:rsidR="00E9594E" w:rsidRPr="00E9594E">
        <w:rPr>
          <w:rFonts w:ascii="Times New Roman" w:eastAsia="Calibri" w:hAnsi="Times New Roman" w:cs="Times New Roman"/>
          <w:sz w:val="28"/>
          <w:szCs w:val="28"/>
          <w:lang w:eastAsia="lv-LV"/>
        </w:rPr>
        <w:t>alsts noteiktās minimālās mēneša darba algas nenodrošināšan</w:t>
      </w:r>
      <w:r w:rsidR="00B868D4">
        <w:rPr>
          <w:rFonts w:ascii="Times New Roman" w:eastAsia="Calibri" w:hAnsi="Times New Roman" w:cs="Times New Roman"/>
          <w:sz w:val="28"/>
          <w:szCs w:val="28"/>
          <w:lang w:eastAsia="lv-LV"/>
        </w:rPr>
        <w:t>u;</w:t>
      </w:r>
    </w:p>
    <w:p w14:paraId="7266B1D2" w14:textId="7F19C78F" w:rsidR="001668BB" w:rsidRDefault="00645BAE" w:rsidP="00E9594E">
      <w:pPr>
        <w:spacing w:after="0" w:line="240" w:lineRule="auto"/>
        <w:ind w:left="720" w:firstLine="720"/>
        <w:contextualSpacing/>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d</w:t>
      </w:r>
      <w:r w:rsidR="00B868D4">
        <w:rPr>
          <w:rFonts w:ascii="Times New Roman" w:eastAsia="Calibri" w:hAnsi="Times New Roman" w:cs="Times New Roman"/>
          <w:sz w:val="28"/>
          <w:szCs w:val="28"/>
          <w:lang w:eastAsia="lv-LV"/>
        </w:rPr>
        <w:t xml:space="preserve">) </w:t>
      </w:r>
      <w:r w:rsidR="007A11EF">
        <w:rPr>
          <w:rFonts w:ascii="Times New Roman" w:eastAsia="Calibri" w:hAnsi="Times New Roman" w:cs="Times New Roman"/>
          <w:sz w:val="28"/>
          <w:szCs w:val="28"/>
          <w:lang w:eastAsia="lv-LV"/>
        </w:rPr>
        <w:t>darba aizsardzības jomā</w:t>
      </w:r>
      <w:r w:rsidR="006D5FA5">
        <w:rPr>
          <w:rFonts w:ascii="Times New Roman" w:eastAsia="Calibri" w:hAnsi="Times New Roman" w:cs="Times New Roman"/>
          <w:sz w:val="28"/>
          <w:szCs w:val="28"/>
          <w:lang w:eastAsia="lv-LV"/>
        </w:rPr>
        <w:t xml:space="preserve">, ja tas saistīts ar </w:t>
      </w:r>
      <w:r w:rsidR="006D5FA5" w:rsidRPr="006D5FA5">
        <w:rPr>
          <w:rFonts w:ascii="Times New Roman" w:eastAsia="Calibri" w:hAnsi="Times New Roman" w:cs="Times New Roman"/>
          <w:sz w:val="28"/>
          <w:szCs w:val="28"/>
          <w:lang w:eastAsia="lv-LV"/>
        </w:rPr>
        <w:t>darbā notikuša nelaimes gadījuma neizmeklēšanu</w:t>
      </w:r>
      <w:r w:rsidR="000D5FFF">
        <w:rPr>
          <w:rFonts w:ascii="Times New Roman" w:eastAsia="Calibri" w:hAnsi="Times New Roman" w:cs="Times New Roman"/>
          <w:sz w:val="28"/>
          <w:szCs w:val="28"/>
          <w:lang w:eastAsia="lv-LV"/>
        </w:rPr>
        <w:t>,</w:t>
      </w:r>
      <w:r w:rsidR="000D5FFF" w:rsidRPr="000D5FFF">
        <w:t xml:space="preserve"> </w:t>
      </w:r>
      <w:r w:rsidR="000D5FFF" w:rsidRPr="000D5FFF">
        <w:rPr>
          <w:rFonts w:ascii="Times New Roman" w:eastAsia="Calibri" w:hAnsi="Times New Roman" w:cs="Times New Roman"/>
          <w:sz w:val="28"/>
          <w:szCs w:val="28"/>
          <w:lang w:eastAsia="lv-LV"/>
        </w:rPr>
        <w:t xml:space="preserve">kura rezultātā nodarbinātajam radušies smagi </w:t>
      </w:r>
      <w:r w:rsidR="000D5FFF" w:rsidRPr="000D5FFF">
        <w:rPr>
          <w:rFonts w:ascii="Times New Roman" w:eastAsia="Calibri" w:hAnsi="Times New Roman" w:cs="Times New Roman"/>
          <w:sz w:val="28"/>
          <w:szCs w:val="28"/>
          <w:lang w:eastAsia="lv-LV"/>
        </w:rPr>
        <w:lastRenderedPageBreak/>
        <w:t>veselības traucējumi</w:t>
      </w:r>
      <w:r w:rsidR="00B8412F">
        <w:rPr>
          <w:rFonts w:ascii="Times New Roman" w:eastAsia="Calibri" w:hAnsi="Times New Roman" w:cs="Times New Roman"/>
          <w:sz w:val="28"/>
          <w:szCs w:val="28"/>
          <w:lang w:eastAsia="lv-LV"/>
        </w:rPr>
        <w:t xml:space="preserve"> </w:t>
      </w:r>
      <w:r w:rsidR="000D5FFF" w:rsidRPr="000D5FFF">
        <w:rPr>
          <w:rFonts w:ascii="Times New Roman" w:eastAsia="Calibri" w:hAnsi="Times New Roman" w:cs="Times New Roman"/>
          <w:sz w:val="28"/>
          <w:szCs w:val="28"/>
          <w:lang w:eastAsia="lv-LV"/>
        </w:rPr>
        <w:t>vai iestājusies viņa nāve</w:t>
      </w:r>
      <w:r w:rsidR="00B8412F">
        <w:rPr>
          <w:rFonts w:ascii="Times New Roman" w:eastAsia="Calibri" w:hAnsi="Times New Roman" w:cs="Times New Roman"/>
          <w:sz w:val="28"/>
          <w:szCs w:val="28"/>
          <w:lang w:eastAsia="lv-LV"/>
        </w:rPr>
        <w:t>,</w:t>
      </w:r>
      <w:r w:rsidR="00C05FFA">
        <w:rPr>
          <w:rFonts w:ascii="Times New Roman" w:eastAsia="Calibri" w:hAnsi="Times New Roman" w:cs="Times New Roman"/>
          <w:sz w:val="28"/>
          <w:szCs w:val="28"/>
          <w:lang w:eastAsia="lv-LV"/>
        </w:rPr>
        <w:t xml:space="preserve"> </w:t>
      </w:r>
      <w:r w:rsidR="00B868D4">
        <w:rPr>
          <w:rFonts w:ascii="Times New Roman" w:eastAsia="Calibri" w:hAnsi="Times New Roman" w:cs="Times New Roman"/>
          <w:sz w:val="28"/>
          <w:szCs w:val="28"/>
          <w:lang w:eastAsia="lv-LV"/>
        </w:rPr>
        <w:t xml:space="preserve">vai </w:t>
      </w:r>
      <w:r w:rsidR="003C3CA5">
        <w:rPr>
          <w:rFonts w:ascii="Times New Roman" w:eastAsia="Calibri" w:hAnsi="Times New Roman" w:cs="Times New Roman"/>
          <w:sz w:val="28"/>
          <w:szCs w:val="28"/>
          <w:lang w:eastAsia="lv-LV"/>
        </w:rPr>
        <w:t xml:space="preserve">ja tas saistīts </w:t>
      </w:r>
      <w:r w:rsidR="00B868D4">
        <w:rPr>
          <w:rFonts w:ascii="Times New Roman" w:eastAsia="Calibri" w:hAnsi="Times New Roman" w:cs="Times New Roman"/>
          <w:sz w:val="28"/>
          <w:szCs w:val="28"/>
          <w:lang w:eastAsia="lv-LV"/>
        </w:rPr>
        <w:t>ar pārkāpumu</w:t>
      </w:r>
      <w:r w:rsidR="00C05FFA">
        <w:rPr>
          <w:rFonts w:ascii="Times New Roman" w:eastAsia="Calibri" w:hAnsi="Times New Roman" w:cs="Times New Roman"/>
          <w:sz w:val="28"/>
          <w:szCs w:val="28"/>
          <w:lang w:eastAsia="lv-LV"/>
        </w:rPr>
        <w:t>, kas</w:t>
      </w:r>
      <w:r w:rsidR="006D5FA5" w:rsidRPr="006D5FA5">
        <w:rPr>
          <w:rFonts w:ascii="Times New Roman" w:eastAsia="Calibri" w:hAnsi="Times New Roman" w:cs="Times New Roman"/>
          <w:sz w:val="28"/>
          <w:szCs w:val="28"/>
          <w:lang w:eastAsia="lv-LV"/>
        </w:rPr>
        <w:t xml:space="preserve"> rada tiešus draudus nodarbināto drošībai un veselībai</w:t>
      </w:r>
      <w:r w:rsidR="00654D75">
        <w:rPr>
          <w:rFonts w:ascii="Times New Roman" w:eastAsia="Calibri" w:hAnsi="Times New Roman" w:cs="Times New Roman"/>
          <w:sz w:val="28"/>
          <w:szCs w:val="28"/>
          <w:lang w:eastAsia="lv-LV"/>
        </w:rPr>
        <w:t>.”</w:t>
      </w:r>
      <w:r w:rsidR="00BF1E2C">
        <w:rPr>
          <w:rFonts w:ascii="Times New Roman" w:eastAsia="Calibri" w:hAnsi="Times New Roman" w:cs="Times New Roman"/>
          <w:sz w:val="28"/>
          <w:szCs w:val="28"/>
          <w:lang w:eastAsia="lv-LV"/>
        </w:rPr>
        <w:t>;</w:t>
      </w:r>
    </w:p>
    <w:p w14:paraId="76CFB5B9" w14:textId="77777777" w:rsidR="008F6E9E" w:rsidRDefault="008F6E9E" w:rsidP="0091579F">
      <w:pPr>
        <w:spacing w:after="0" w:line="240" w:lineRule="auto"/>
        <w:contextualSpacing/>
        <w:jc w:val="both"/>
        <w:rPr>
          <w:rFonts w:ascii="Times New Roman" w:eastAsia="Calibri" w:hAnsi="Times New Roman" w:cs="Times New Roman"/>
          <w:sz w:val="28"/>
          <w:szCs w:val="28"/>
          <w:lang w:eastAsia="lv-LV"/>
        </w:rPr>
      </w:pPr>
    </w:p>
    <w:p w14:paraId="53575155" w14:textId="1B00E84A" w:rsidR="000914C5" w:rsidRDefault="008F6E9E" w:rsidP="008F6E9E">
      <w:pPr>
        <w:spacing w:after="0" w:line="240" w:lineRule="auto"/>
        <w:contextualSpacing/>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ab/>
      </w:r>
      <w:r w:rsidR="00DF7838">
        <w:rPr>
          <w:rFonts w:ascii="Times New Roman" w:eastAsia="Calibri" w:hAnsi="Times New Roman" w:cs="Times New Roman"/>
          <w:sz w:val="28"/>
          <w:szCs w:val="28"/>
          <w:lang w:eastAsia="lv-LV"/>
        </w:rPr>
        <w:t>papildināt</w:t>
      </w:r>
      <w:r w:rsidRPr="008F6E9E">
        <w:rPr>
          <w:rFonts w:ascii="Times New Roman" w:eastAsia="Calibri" w:hAnsi="Times New Roman" w:cs="Times New Roman"/>
          <w:sz w:val="28"/>
          <w:szCs w:val="28"/>
          <w:lang w:eastAsia="lv-LV"/>
        </w:rPr>
        <w:t xml:space="preserve"> panta otr</w:t>
      </w:r>
      <w:r w:rsidR="00DF7838">
        <w:rPr>
          <w:rFonts w:ascii="Times New Roman" w:eastAsia="Calibri" w:hAnsi="Times New Roman" w:cs="Times New Roman"/>
          <w:sz w:val="28"/>
          <w:szCs w:val="28"/>
          <w:lang w:eastAsia="lv-LV"/>
        </w:rPr>
        <w:t>ās</w:t>
      </w:r>
      <w:r w:rsidRPr="008F6E9E">
        <w:rPr>
          <w:rFonts w:ascii="Times New Roman" w:eastAsia="Calibri" w:hAnsi="Times New Roman" w:cs="Times New Roman"/>
          <w:sz w:val="28"/>
          <w:szCs w:val="28"/>
          <w:lang w:eastAsia="lv-LV"/>
        </w:rPr>
        <w:t xml:space="preserve"> daļ</w:t>
      </w:r>
      <w:r w:rsidR="00DF7838">
        <w:rPr>
          <w:rFonts w:ascii="Times New Roman" w:eastAsia="Calibri" w:hAnsi="Times New Roman" w:cs="Times New Roman"/>
          <w:sz w:val="28"/>
          <w:szCs w:val="28"/>
          <w:lang w:eastAsia="lv-LV"/>
        </w:rPr>
        <w:t>as 1.punktu</w:t>
      </w:r>
      <w:r w:rsidRPr="008F6E9E">
        <w:rPr>
          <w:rFonts w:ascii="Times New Roman" w:eastAsia="Calibri" w:hAnsi="Times New Roman" w:cs="Times New Roman"/>
          <w:sz w:val="28"/>
          <w:szCs w:val="28"/>
          <w:lang w:eastAsia="lv-LV"/>
        </w:rPr>
        <w:t xml:space="preserve"> </w:t>
      </w:r>
      <w:r w:rsidR="000914C5">
        <w:rPr>
          <w:rFonts w:ascii="Times New Roman" w:eastAsia="Calibri" w:hAnsi="Times New Roman" w:cs="Times New Roman"/>
          <w:sz w:val="28"/>
          <w:szCs w:val="28"/>
          <w:lang w:eastAsia="lv-LV"/>
        </w:rPr>
        <w:t>pēc vārda “pārstāvis” ar vārdiem “</w:t>
      </w:r>
      <w:r w:rsidR="000914C5" w:rsidRPr="000914C5">
        <w:rPr>
          <w:rFonts w:ascii="Times New Roman" w:eastAsia="Calibri" w:hAnsi="Times New Roman" w:cs="Times New Roman"/>
          <w:sz w:val="28"/>
          <w:szCs w:val="28"/>
          <w:lang w:eastAsia="lv-LV"/>
        </w:rPr>
        <w:t>vai mērķa grupu pārstāvošas biedrības vai nodibinājuma pārstāvis, vai konkrētās jomas eksperts”.</w:t>
      </w:r>
    </w:p>
    <w:p w14:paraId="5F05A9A4" w14:textId="77777777" w:rsidR="00F140CE" w:rsidRDefault="00F140CE" w:rsidP="00541AE7">
      <w:pPr>
        <w:spacing w:after="0" w:line="240" w:lineRule="auto"/>
        <w:ind w:firstLine="720"/>
        <w:contextualSpacing/>
        <w:jc w:val="both"/>
        <w:rPr>
          <w:rFonts w:ascii="Times New Roman" w:eastAsia="Calibri" w:hAnsi="Times New Roman" w:cs="Times New Roman"/>
          <w:sz w:val="28"/>
          <w:szCs w:val="28"/>
          <w:lang w:eastAsia="lv-LV"/>
        </w:rPr>
      </w:pPr>
    </w:p>
    <w:p w14:paraId="26D7DEDC" w14:textId="20EABEDB" w:rsidR="00B62877" w:rsidRDefault="001A0453" w:rsidP="00541AE7">
      <w:pPr>
        <w:spacing w:after="0" w:line="240" w:lineRule="auto"/>
        <w:ind w:firstLine="720"/>
        <w:contextualSpacing/>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4. I</w:t>
      </w:r>
      <w:r w:rsidR="003542D4">
        <w:rPr>
          <w:rFonts w:ascii="Times New Roman" w:eastAsia="Calibri" w:hAnsi="Times New Roman" w:cs="Times New Roman"/>
          <w:sz w:val="28"/>
          <w:szCs w:val="28"/>
          <w:lang w:eastAsia="lv-LV"/>
        </w:rPr>
        <w:t xml:space="preserve">zteikt </w:t>
      </w:r>
      <w:r>
        <w:rPr>
          <w:rFonts w:ascii="Times New Roman" w:eastAsia="Calibri" w:hAnsi="Times New Roman" w:cs="Times New Roman"/>
          <w:sz w:val="28"/>
          <w:szCs w:val="28"/>
          <w:lang w:eastAsia="lv-LV"/>
        </w:rPr>
        <w:t xml:space="preserve">6.panta </w:t>
      </w:r>
      <w:r w:rsidR="00B62877">
        <w:rPr>
          <w:rFonts w:ascii="Times New Roman" w:eastAsia="Calibri" w:hAnsi="Times New Roman" w:cs="Times New Roman"/>
          <w:sz w:val="28"/>
          <w:szCs w:val="28"/>
          <w:lang w:eastAsia="lv-LV"/>
        </w:rPr>
        <w:t>treš</w:t>
      </w:r>
      <w:r w:rsidR="00E36D36">
        <w:rPr>
          <w:rFonts w:ascii="Times New Roman" w:eastAsia="Calibri" w:hAnsi="Times New Roman" w:cs="Times New Roman"/>
          <w:sz w:val="28"/>
          <w:szCs w:val="28"/>
          <w:lang w:eastAsia="lv-LV"/>
        </w:rPr>
        <w:t>o</w:t>
      </w:r>
      <w:r w:rsidR="00B62877">
        <w:rPr>
          <w:rFonts w:ascii="Times New Roman" w:eastAsia="Calibri" w:hAnsi="Times New Roman" w:cs="Times New Roman"/>
          <w:sz w:val="28"/>
          <w:szCs w:val="28"/>
          <w:lang w:eastAsia="lv-LV"/>
        </w:rPr>
        <w:t xml:space="preserve"> daļ</w:t>
      </w:r>
      <w:r w:rsidR="00E36D36">
        <w:rPr>
          <w:rFonts w:ascii="Times New Roman" w:eastAsia="Calibri" w:hAnsi="Times New Roman" w:cs="Times New Roman"/>
          <w:sz w:val="28"/>
          <w:szCs w:val="28"/>
          <w:lang w:eastAsia="lv-LV"/>
        </w:rPr>
        <w:t>u</w:t>
      </w:r>
      <w:r w:rsidR="00B62877">
        <w:rPr>
          <w:rFonts w:ascii="Times New Roman" w:eastAsia="Calibri" w:hAnsi="Times New Roman" w:cs="Times New Roman"/>
          <w:sz w:val="28"/>
          <w:szCs w:val="28"/>
          <w:lang w:eastAsia="lv-LV"/>
        </w:rPr>
        <w:t xml:space="preserve"> šādā redakcijā:</w:t>
      </w:r>
    </w:p>
    <w:p w14:paraId="1F33DA81" w14:textId="7D233FD5" w:rsidR="00D9123B" w:rsidRDefault="00B62877" w:rsidP="00541AE7">
      <w:pPr>
        <w:spacing w:after="0" w:line="240" w:lineRule="auto"/>
        <w:ind w:firstLine="720"/>
        <w:contextualSpacing/>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w:t>
      </w:r>
      <w:r w:rsidR="00D9123B">
        <w:rPr>
          <w:rFonts w:ascii="Times New Roman" w:eastAsia="Calibri" w:hAnsi="Times New Roman" w:cs="Times New Roman"/>
          <w:sz w:val="28"/>
          <w:szCs w:val="28"/>
          <w:lang w:eastAsia="lv-LV"/>
        </w:rPr>
        <w:t xml:space="preserve">(3) </w:t>
      </w:r>
      <w:r w:rsidR="00D9123B" w:rsidRPr="00D9123B">
        <w:rPr>
          <w:rFonts w:ascii="Times New Roman" w:eastAsia="Calibri" w:hAnsi="Times New Roman" w:cs="Times New Roman"/>
          <w:sz w:val="28"/>
          <w:szCs w:val="28"/>
          <w:lang w:eastAsia="lv-LV"/>
        </w:rPr>
        <w:t>Komisija sniedz Labklājības ministrijai motivētu atzinumu par:</w:t>
      </w:r>
    </w:p>
    <w:p w14:paraId="553D13CE" w14:textId="3CC7C67F" w:rsidR="00E36D36" w:rsidRDefault="00B62877" w:rsidP="00541AE7">
      <w:pPr>
        <w:spacing w:after="0" w:line="240" w:lineRule="auto"/>
        <w:ind w:firstLine="720"/>
        <w:contextualSpacing/>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 xml:space="preserve">1) pretendenta atbilstību </w:t>
      </w:r>
      <w:r w:rsidR="0091579F">
        <w:rPr>
          <w:rFonts w:ascii="Times New Roman" w:eastAsia="Calibri" w:hAnsi="Times New Roman" w:cs="Times New Roman"/>
          <w:sz w:val="28"/>
          <w:szCs w:val="28"/>
          <w:lang w:eastAsia="lv-LV"/>
        </w:rPr>
        <w:t>šā likuma 5. panta pirmās daļas 1. punkta prasībām</w:t>
      </w:r>
      <w:r>
        <w:rPr>
          <w:rFonts w:ascii="Times New Roman" w:eastAsia="Calibri" w:hAnsi="Times New Roman" w:cs="Times New Roman"/>
          <w:sz w:val="28"/>
          <w:szCs w:val="28"/>
          <w:lang w:eastAsia="lv-LV"/>
        </w:rPr>
        <w:t>;</w:t>
      </w:r>
    </w:p>
    <w:p w14:paraId="08CF8AFD" w14:textId="6FDE1D85" w:rsidR="00F05F8D" w:rsidRDefault="00E36D36" w:rsidP="000E0F99">
      <w:pPr>
        <w:spacing w:after="0" w:line="240" w:lineRule="auto"/>
        <w:ind w:firstLine="720"/>
        <w:contextualSpacing/>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 xml:space="preserve">2) </w:t>
      </w:r>
      <w:r w:rsidRPr="00E36D36">
        <w:rPr>
          <w:rFonts w:ascii="Times New Roman" w:eastAsia="Calibri" w:hAnsi="Times New Roman" w:cs="Times New Roman"/>
          <w:sz w:val="28"/>
          <w:szCs w:val="28"/>
          <w:lang w:eastAsia="lv-LV"/>
        </w:rPr>
        <w:t>reģistrēta sociālā uzņēmuma darbības atbilstību</w:t>
      </w:r>
      <w:r>
        <w:rPr>
          <w:rFonts w:ascii="Times New Roman" w:eastAsia="Calibri" w:hAnsi="Times New Roman" w:cs="Times New Roman"/>
          <w:sz w:val="28"/>
          <w:szCs w:val="28"/>
          <w:lang w:eastAsia="lv-LV"/>
        </w:rPr>
        <w:t xml:space="preserve"> šā likuma 5. panta pirmās daļas 1.punkt</w:t>
      </w:r>
      <w:r w:rsidR="0091579F">
        <w:rPr>
          <w:rFonts w:ascii="Times New Roman" w:eastAsia="Calibri" w:hAnsi="Times New Roman" w:cs="Times New Roman"/>
          <w:sz w:val="28"/>
          <w:szCs w:val="28"/>
          <w:lang w:eastAsia="lv-LV"/>
        </w:rPr>
        <w:t>a</w:t>
      </w:r>
      <w:r>
        <w:rPr>
          <w:rFonts w:ascii="Times New Roman" w:eastAsia="Calibri" w:hAnsi="Times New Roman" w:cs="Times New Roman"/>
          <w:sz w:val="28"/>
          <w:szCs w:val="28"/>
          <w:lang w:eastAsia="lv-LV"/>
        </w:rPr>
        <w:t xml:space="preserve"> </w:t>
      </w:r>
      <w:r w:rsidR="0091579F">
        <w:rPr>
          <w:rFonts w:ascii="Times New Roman" w:eastAsia="Calibri" w:hAnsi="Times New Roman" w:cs="Times New Roman"/>
          <w:sz w:val="28"/>
          <w:szCs w:val="28"/>
          <w:lang w:eastAsia="lv-LV"/>
        </w:rPr>
        <w:t xml:space="preserve">prasībām </w:t>
      </w:r>
      <w:r w:rsidRPr="00E36D36">
        <w:rPr>
          <w:rFonts w:ascii="Times New Roman" w:eastAsia="Calibri" w:hAnsi="Times New Roman" w:cs="Times New Roman"/>
          <w:sz w:val="28"/>
          <w:szCs w:val="28"/>
          <w:lang w:eastAsia="lv-LV"/>
        </w:rPr>
        <w:t>un Ministru kabineta noteiktajiem darbības rādītājiem.</w:t>
      </w:r>
      <w:r w:rsidR="00B62877">
        <w:rPr>
          <w:rFonts w:ascii="Times New Roman" w:eastAsia="Calibri" w:hAnsi="Times New Roman" w:cs="Times New Roman"/>
          <w:sz w:val="28"/>
          <w:szCs w:val="28"/>
          <w:lang w:eastAsia="lv-LV"/>
        </w:rPr>
        <w:t>”</w:t>
      </w:r>
      <w:r w:rsidR="00395D3C">
        <w:rPr>
          <w:rFonts w:ascii="Times New Roman" w:eastAsia="Calibri" w:hAnsi="Times New Roman" w:cs="Times New Roman"/>
          <w:sz w:val="28"/>
          <w:szCs w:val="28"/>
          <w:lang w:eastAsia="lv-LV"/>
        </w:rPr>
        <w:t>;</w:t>
      </w:r>
    </w:p>
    <w:p w14:paraId="3509D988" w14:textId="77777777" w:rsidR="000E0F99" w:rsidRDefault="000E0F99" w:rsidP="000E0F99">
      <w:pPr>
        <w:spacing w:after="0" w:line="240" w:lineRule="auto"/>
        <w:ind w:firstLine="720"/>
        <w:contextualSpacing/>
        <w:jc w:val="both"/>
        <w:rPr>
          <w:rFonts w:ascii="Times New Roman" w:eastAsia="Calibri" w:hAnsi="Times New Roman" w:cs="Times New Roman"/>
          <w:sz w:val="28"/>
          <w:szCs w:val="28"/>
          <w:lang w:eastAsia="lv-LV"/>
        </w:rPr>
      </w:pPr>
    </w:p>
    <w:p w14:paraId="219F447E" w14:textId="47E7A015" w:rsidR="005222DD" w:rsidRDefault="0027118F" w:rsidP="00541AE7">
      <w:pPr>
        <w:spacing w:after="0" w:line="240" w:lineRule="auto"/>
        <w:ind w:firstLine="720"/>
        <w:contextualSpacing/>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5</w:t>
      </w:r>
      <w:r w:rsidR="00B62877">
        <w:rPr>
          <w:rFonts w:ascii="Times New Roman" w:eastAsia="Calibri" w:hAnsi="Times New Roman" w:cs="Times New Roman"/>
          <w:sz w:val="28"/>
          <w:szCs w:val="28"/>
          <w:lang w:eastAsia="lv-LV"/>
        </w:rPr>
        <w:t xml:space="preserve">. </w:t>
      </w:r>
      <w:r w:rsidR="00754EEC">
        <w:rPr>
          <w:rFonts w:ascii="Times New Roman" w:eastAsia="Calibri" w:hAnsi="Times New Roman" w:cs="Times New Roman"/>
          <w:sz w:val="28"/>
          <w:szCs w:val="28"/>
          <w:lang w:eastAsia="lv-LV"/>
        </w:rPr>
        <w:t xml:space="preserve">Izslēgt </w:t>
      </w:r>
      <w:r w:rsidR="00A65342">
        <w:rPr>
          <w:rFonts w:ascii="Times New Roman" w:eastAsia="Calibri" w:hAnsi="Times New Roman" w:cs="Times New Roman"/>
          <w:sz w:val="28"/>
          <w:szCs w:val="28"/>
          <w:lang w:eastAsia="lv-LV"/>
        </w:rPr>
        <w:t>9. panta piekt</w:t>
      </w:r>
      <w:r w:rsidR="005222DD">
        <w:rPr>
          <w:rFonts w:ascii="Times New Roman" w:eastAsia="Calibri" w:hAnsi="Times New Roman" w:cs="Times New Roman"/>
          <w:sz w:val="28"/>
          <w:szCs w:val="28"/>
          <w:lang w:eastAsia="lv-LV"/>
        </w:rPr>
        <w:t>o</w:t>
      </w:r>
      <w:r w:rsidR="00A65342">
        <w:rPr>
          <w:rFonts w:ascii="Times New Roman" w:eastAsia="Calibri" w:hAnsi="Times New Roman" w:cs="Times New Roman"/>
          <w:sz w:val="28"/>
          <w:szCs w:val="28"/>
          <w:lang w:eastAsia="lv-LV"/>
        </w:rPr>
        <w:t xml:space="preserve"> daļ</w:t>
      </w:r>
      <w:r w:rsidR="005222DD">
        <w:rPr>
          <w:rFonts w:ascii="Times New Roman" w:eastAsia="Calibri" w:hAnsi="Times New Roman" w:cs="Times New Roman"/>
          <w:sz w:val="28"/>
          <w:szCs w:val="28"/>
          <w:lang w:eastAsia="lv-LV"/>
        </w:rPr>
        <w:t>u</w:t>
      </w:r>
      <w:r w:rsidR="00754EEC">
        <w:rPr>
          <w:rFonts w:ascii="Times New Roman" w:eastAsia="Calibri" w:hAnsi="Times New Roman" w:cs="Times New Roman"/>
          <w:sz w:val="28"/>
          <w:szCs w:val="28"/>
          <w:lang w:eastAsia="lv-LV"/>
        </w:rPr>
        <w:t>.</w:t>
      </w:r>
    </w:p>
    <w:p w14:paraId="748461E9" w14:textId="434D5325" w:rsidR="00F9767A" w:rsidRDefault="00641655" w:rsidP="00D70A50">
      <w:pPr>
        <w:tabs>
          <w:tab w:val="left" w:pos="1230"/>
          <w:tab w:val="center" w:pos="4592"/>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D70A50">
        <w:rPr>
          <w:rFonts w:ascii="Times New Roman" w:eastAsia="Times New Roman" w:hAnsi="Times New Roman" w:cs="Times New Roman"/>
          <w:sz w:val="28"/>
          <w:szCs w:val="28"/>
          <w:lang w:eastAsia="lv-LV"/>
        </w:rPr>
        <w:tab/>
      </w:r>
    </w:p>
    <w:p w14:paraId="29687636" w14:textId="77777777" w:rsidR="001A0453" w:rsidRDefault="001A0453" w:rsidP="00707E45">
      <w:pPr>
        <w:spacing w:after="0" w:line="240" w:lineRule="auto"/>
        <w:jc w:val="both"/>
        <w:rPr>
          <w:rFonts w:ascii="Times New Roman" w:hAnsi="Times New Roman" w:cs="Times New Roman"/>
          <w:sz w:val="28"/>
          <w:szCs w:val="28"/>
        </w:rPr>
      </w:pPr>
    </w:p>
    <w:p w14:paraId="74F51F5A" w14:textId="1DEA6619" w:rsidR="00707E45" w:rsidRPr="00707E45" w:rsidRDefault="00707E45" w:rsidP="00707E45">
      <w:pPr>
        <w:spacing w:after="0" w:line="240" w:lineRule="auto"/>
        <w:jc w:val="both"/>
        <w:rPr>
          <w:rFonts w:ascii="Times New Roman" w:hAnsi="Times New Roman" w:cs="Times New Roman"/>
          <w:sz w:val="28"/>
          <w:szCs w:val="28"/>
          <w:highlight w:val="yellow"/>
        </w:rPr>
      </w:pPr>
      <w:r w:rsidRPr="00707E45">
        <w:rPr>
          <w:rFonts w:ascii="Times New Roman" w:hAnsi="Times New Roman" w:cs="Times New Roman"/>
          <w:sz w:val="28"/>
          <w:szCs w:val="28"/>
        </w:rPr>
        <w:t xml:space="preserve">Likums stājas spēkā </w:t>
      </w:r>
      <w:r w:rsidR="00DB75D8">
        <w:rPr>
          <w:rFonts w:ascii="Times New Roman" w:hAnsi="Times New Roman" w:cs="Times New Roman"/>
          <w:sz w:val="28"/>
          <w:szCs w:val="28"/>
        </w:rPr>
        <w:t>2021.gada 1.</w:t>
      </w:r>
      <w:r w:rsidR="00F977D2">
        <w:rPr>
          <w:rFonts w:ascii="Times New Roman" w:hAnsi="Times New Roman" w:cs="Times New Roman"/>
          <w:sz w:val="28"/>
          <w:szCs w:val="28"/>
        </w:rPr>
        <w:t>aprīlī</w:t>
      </w:r>
      <w:r w:rsidRPr="00707E45">
        <w:rPr>
          <w:rFonts w:ascii="Times New Roman" w:hAnsi="Times New Roman" w:cs="Times New Roman"/>
          <w:sz w:val="28"/>
          <w:szCs w:val="28"/>
        </w:rPr>
        <w:t>.</w:t>
      </w:r>
    </w:p>
    <w:p w14:paraId="076D0447" w14:textId="77777777" w:rsidR="00707E45" w:rsidRDefault="00707E45" w:rsidP="00F9767A">
      <w:pPr>
        <w:spacing w:after="0" w:line="240" w:lineRule="auto"/>
        <w:ind w:firstLine="567"/>
        <w:jc w:val="both"/>
        <w:rPr>
          <w:rFonts w:ascii="Times New Roman" w:eastAsia="Times New Roman" w:hAnsi="Times New Roman" w:cs="Times New Roman"/>
          <w:sz w:val="28"/>
          <w:szCs w:val="28"/>
          <w:lang w:eastAsia="lv-LV"/>
        </w:rPr>
      </w:pPr>
    </w:p>
    <w:bookmarkEnd w:id="0"/>
    <w:bookmarkEnd w:id="1"/>
    <w:p w14:paraId="34D7E3BE" w14:textId="278BD035" w:rsidR="00707E45" w:rsidRDefault="00707E45" w:rsidP="00435A00">
      <w:pPr>
        <w:spacing w:after="0" w:line="240" w:lineRule="auto"/>
        <w:jc w:val="both"/>
        <w:rPr>
          <w:rFonts w:ascii="Times New Roman" w:hAnsi="Times New Roman" w:cs="Times New Roman"/>
          <w:sz w:val="28"/>
          <w:szCs w:val="28"/>
        </w:rPr>
      </w:pPr>
    </w:p>
    <w:p w14:paraId="39BF4BE2" w14:textId="77777777" w:rsidR="001A0453" w:rsidRDefault="001A0453" w:rsidP="00435A00">
      <w:pPr>
        <w:spacing w:after="0" w:line="240" w:lineRule="auto"/>
        <w:jc w:val="both"/>
        <w:rPr>
          <w:rFonts w:ascii="Times New Roman" w:hAnsi="Times New Roman" w:cs="Times New Roman"/>
          <w:sz w:val="28"/>
          <w:szCs w:val="28"/>
        </w:rPr>
      </w:pPr>
    </w:p>
    <w:p w14:paraId="1AD82AEB" w14:textId="0FDAE76F" w:rsidR="00541AE7" w:rsidRPr="00435A00" w:rsidRDefault="00541AE7" w:rsidP="00435A00">
      <w:pPr>
        <w:tabs>
          <w:tab w:val="left" w:pos="567"/>
        </w:tabs>
        <w:spacing w:after="0" w:line="240" w:lineRule="auto"/>
        <w:jc w:val="both"/>
        <w:rPr>
          <w:rFonts w:ascii="Times New Roman" w:eastAsia="Times New Roman" w:hAnsi="Times New Roman"/>
          <w:sz w:val="28"/>
          <w:szCs w:val="28"/>
          <w:lang w:eastAsia="lv-LV"/>
        </w:rPr>
      </w:pPr>
      <w:r w:rsidRPr="003C607D">
        <w:rPr>
          <w:rFonts w:ascii="Times New Roman" w:eastAsia="Times New Roman" w:hAnsi="Times New Roman"/>
          <w:sz w:val="28"/>
          <w:szCs w:val="28"/>
          <w:lang w:eastAsia="lv-LV"/>
        </w:rPr>
        <w:t>Labklājības ministre</w:t>
      </w:r>
      <w:r w:rsidRPr="003C607D">
        <w:rPr>
          <w:rFonts w:ascii="Times New Roman" w:eastAsia="Times New Roman" w:hAnsi="Times New Roman"/>
          <w:sz w:val="28"/>
          <w:szCs w:val="28"/>
          <w:lang w:eastAsia="lv-LV"/>
        </w:rPr>
        <w:tab/>
      </w:r>
      <w:r w:rsidRPr="003C607D">
        <w:rPr>
          <w:rFonts w:ascii="Times New Roman" w:eastAsia="Times New Roman" w:hAnsi="Times New Roman"/>
          <w:sz w:val="28"/>
          <w:szCs w:val="28"/>
          <w:lang w:eastAsia="lv-LV"/>
        </w:rPr>
        <w:tab/>
      </w:r>
      <w:r w:rsidRPr="003C607D">
        <w:rPr>
          <w:rFonts w:ascii="Times New Roman" w:eastAsia="Times New Roman" w:hAnsi="Times New Roman"/>
          <w:sz w:val="28"/>
          <w:szCs w:val="28"/>
          <w:lang w:eastAsia="lv-LV"/>
        </w:rPr>
        <w:tab/>
      </w:r>
      <w:r w:rsidRPr="003C607D">
        <w:rPr>
          <w:rFonts w:ascii="Times New Roman" w:eastAsia="Times New Roman" w:hAnsi="Times New Roman"/>
          <w:sz w:val="28"/>
          <w:szCs w:val="28"/>
          <w:lang w:eastAsia="lv-LV"/>
        </w:rPr>
        <w:tab/>
      </w:r>
      <w:r w:rsidRPr="003C607D">
        <w:rPr>
          <w:rFonts w:ascii="Times New Roman" w:eastAsia="Times New Roman" w:hAnsi="Times New Roman"/>
          <w:sz w:val="28"/>
          <w:szCs w:val="28"/>
          <w:lang w:eastAsia="lv-LV"/>
        </w:rPr>
        <w:tab/>
      </w:r>
      <w:r w:rsidRPr="003C607D">
        <w:rPr>
          <w:rFonts w:ascii="Times New Roman" w:eastAsia="Times New Roman" w:hAnsi="Times New Roman"/>
          <w:sz w:val="28"/>
          <w:szCs w:val="28"/>
          <w:lang w:eastAsia="lv-LV"/>
        </w:rPr>
        <w:tab/>
      </w:r>
      <w:r w:rsidRPr="003C607D">
        <w:rPr>
          <w:rFonts w:ascii="Times New Roman" w:eastAsia="Times New Roman" w:hAnsi="Times New Roman"/>
          <w:sz w:val="28"/>
          <w:szCs w:val="28"/>
          <w:lang w:eastAsia="lv-LV"/>
        </w:rPr>
        <w:tab/>
      </w:r>
      <w:r>
        <w:rPr>
          <w:rFonts w:ascii="Times New Roman" w:eastAsia="Times New Roman" w:hAnsi="Times New Roman"/>
          <w:sz w:val="28"/>
          <w:szCs w:val="28"/>
          <w:lang w:eastAsia="lv-LV"/>
        </w:rPr>
        <w:t xml:space="preserve">        </w:t>
      </w:r>
      <w:r w:rsidRPr="003C607D">
        <w:rPr>
          <w:rFonts w:ascii="Times New Roman" w:eastAsia="Times New Roman" w:hAnsi="Times New Roman"/>
          <w:sz w:val="28"/>
          <w:szCs w:val="28"/>
          <w:lang w:eastAsia="lv-LV"/>
        </w:rPr>
        <w:t>R.Petraviča</w:t>
      </w:r>
    </w:p>
    <w:p w14:paraId="71F32BB8" w14:textId="77777777" w:rsidR="00541AE7" w:rsidRPr="003C607D" w:rsidRDefault="00541AE7" w:rsidP="00541AE7">
      <w:pPr>
        <w:spacing w:after="0" w:line="240" w:lineRule="auto"/>
        <w:jc w:val="both"/>
        <w:rPr>
          <w:rFonts w:ascii="Times New Roman" w:hAnsi="Times New Roman" w:cs="Times New Roman"/>
          <w:sz w:val="28"/>
          <w:szCs w:val="28"/>
        </w:rPr>
      </w:pPr>
    </w:p>
    <w:p w14:paraId="18E13472" w14:textId="77777777" w:rsidR="00541AE7" w:rsidRPr="003C607D" w:rsidRDefault="00541AE7" w:rsidP="00541AE7">
      <w:pPr>
        <w:spacing w:after="0" w:line="240" w:lineRule="auto"/>
        <w:jc w:val="both"/>
        <w:rPr>
          <w:rFonts w:ascii="Times New Roman" w:hAnsi="Times New Roman" w:cs="Times New Roman"/>
          <w:sz w:val="28"/>
          <w:szCs w:val="28"/>
        </w:rPr>
      </w:pPr>
      <w:r w:rsidRPr="003C607D">
        <w:rPr>
          <w:rFonts w:ascii="Times New Roman" w:hAnsi="Times New Roman" w:cs="Times New Roman"/>
          <w:sz w:val="28"/>
          <w:szCs w:val="28"/>
        </w:rPr>
        <w:t xml:space="preserve">Vīza: </w:t>
      </w:r>
    </w:p>
    <w:p w14:paraId="12A5C3F9" w14:textId="77777777" w:rsidR="00541AE7" w:rsidRDefault="00541AE7" w:rsidP="00541AE7">
      <w:pPr>
        <w:spacing w:after="0" w:line="240" w:lineRule="auto"/>
        <w:jc w:val="both"/>
        <w:rPr>
          <w:rFonts w:ascii="Times New Roman" w:hAnsi="Times New Roman" w:cs="Times New Roman"/>
          <w:sz w:val="28"/>
          <w:szCs w:val="28"/>
        </w:rPr>
      </w:pPr>
      <w:r w:rsidRPr="003C607D">
        <w:rPr>
          <w:rFonts w:ascii="Times New Roman" w:hAnsi="Times New Roman" w:cs="Times New Roman"/>
          <w:sz w:val="28"/>
          <w:szCs w:val="28"/>
        </w:rPr>
        <w:t>valsts sekretārs</w:t>
      </w:r>
      <w:r w:rsidRPr="003C607D">
        <w:rPr>
          <w:rFonts w:ascii="Times New Roman" w:hAnsi="Times New Roman" w:cs="Times New Roman"/>
          <w:sz w:val="28"/>
          <w:szCs w:val="28"/>
        </w:rPr>
        <w:tab/>
      </w:r>
      <w:r w:rsidRPr="003C607D">
        <w:rPr>
          <w:rFonts w:ascii="Times New Roman" w:hAnsi="Times New Roman" w:cs="Times New Roman"/>
          <w:sz w:val="28"/>
          <w:szCs w:val="28"/>
        </w:rPr>
        <w:tab/>
      </w:r>
      <w:r w:rsidRPr="003C607D">
        <w:rPr>
          <w:rFonts w:ascii="Times New Roman" w:hAnsi="Times New Roman" w:cs="Times New Roman"/>
          <w:sz w:val="28"/>
          <w:szCs w:val="28"/>
        </w:rPr>
        <w:tab/>
      </w:r>
      <w:r w:rsidRPr="003C607D">
        <w:rPr>
          <w:rFonts w:ascii="Times New Roman" w:hAnsi="Times New Roman" w:cs="Times New Roman"/>
          <w:sz w:val="28"/>
          <w:szCs w:val="28"/>
        </w:rPr>
        <w:tab/>
      </w:r>
      <w:r w:rsidRPr="003C607D">
        <w:rPr>
          <w:rFonts w:ascii="Times New Roman" w:hAnsi="Times New Roman" w:cs="Times New Roman"/>
          <w:sz w:val="28"/>
          <w:szCs w:val="28"/>
        </w:rPr>
        <w:tab/>
      </w:r>
      <w:r w:rsidRPr="003C607D">
        <w:rPr>
          <w:rFonts w:ascii="Times New Roman" w:hAnsi="Times New Roman" w:cs="Times New Roman"/>
          <w:sz w:val="28"/>
          <w:szCs w:val="28"/>
        </w:rPr>
        <w:tab/>
      </w:r>
      <w:r w:rsidRPr="003C607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3C607D">
        <w:rPr>
          <w:rFonts w:ascii="Times New Roman" w:hAnsi="Times New Roman" w:cs="Times New Roman"/>
          <w:sz w:val="28"/>
          <w:szCs w:val="28"/>
        </w:rPr>
        <w:t>I.Alliks</w:t>
      </w:r>
    </w:p>
    <w:p w14:paraId="7EB83F12" w14:textId="1E573398" w:rsidR="00AC22F3" w:rsidRDefault="00AC22F3" w:rsidP="00AD1F62">
      <w:pPr>
        <w:spacing w:after="0" w:line="240" w:lineRule="auto"/>
        <w:rPr>
          <w:rFonts w:ascii="Times New Roman" w:hAnsi="Times New Roman"/>
          <w:bCs/>
        </w:rPr>
      </w:pPr>
    </w:p>
    <w:p w14:paraId="1263037F" w14:textId="7B89D83B" w:rsidR="00DB75D8" w:rsidRDefault="00DB75D8" w:rsidP="00AD1F62">
      <w:pPr>
        <w:spacing w:after="0" w:line="240" w:lineRule="auto"/>
        <w:rPr>
          <w:rFonts w:ascii="Times New Roman" w:hAnsi="Times New Roman"/>
          <w:bCs/>
        </w:rPr>
      </w:pPr>
    </w:p>
    <w:p w14:paraId="72393901" w14:textId="7ACEF3A4" w:rsidR="00DB75D8" w:rsidRDefault="00DB75D8" w:rsidP="00AD1F62">
      <w:pPr>
        <w:spacing w:after="0" w:line="240" w:lineRule="auto"/>
        <w:rPr>
          <w:rFonts w:ascii="Times New Roman" w:hAnsi="Times New Roman"/>
          <w:bCs/>
        </w:rPr>
      </w:pPr>
    </w:p>
    <w:p w14:paraId="7065D2E9" w14:textId="0D592A10" w:rsidR="001A0453" w:rsidRDefault="001A0453" w:rsidP="00AD1F62">
      <w:pPr>
        <w:spacing w:after="0" w:line="240" w:lineRule="auto"/>
        <w:rPr>
          <w:rFonts w:ascii="Times New Roman" w:hAnsi="Times New Roman"/>
          <w:bCs/>
        </w:rPr>
      </w:pPr>
    </w:p>
    <w:p w14:paraId="30AF4D34" w14:textId="1D57DDAB" w:rsidR="001A0453" w:rsidRDefault="001A0453" w:rsidP="00AD1F62">
      <w:pPr>
        <w:spacing w:after="0" w:line="240" w:lineRule="auto"/>
        <w:rPr>
          <w:rFonts w:ascii="Times New Roman" w:hAnsi="Times New Roman"/>
          <w:bCs/>
        </w:rPr>
      </w:pPr>
    </w:p>
    <w:p w14:paraId="4EDFB745" w14:textId="7786BD36" w:rsidR="0062758E" w:rsidRDefault="0062758E" w:rsidP="00AD1F62">
      <w:pPr>
        <w:spacing w:after="0" w:line="240" w:lineRule="auto"/>
        <w:rPr>
          <w:rFonts w:ascii="Times New Roman" w:hAnsi="Times New Roman"/>
          <w:bCs/>
        </w:rPr>
      </w:pPr>
    </w:p>
    <w:p w14:paraId="0715B715" w14:textId="671D5AD9" w:rsidR="0062758E" w:rsidRDefault="0062758E" w:rsidP="00AD1F62">
      <w:pPr>
        <w:spacing w:after="0" w:line="240" w:lineRule="auto"/>
        <w:rPr>
          <w:rFonts w:ascii="Times New Roman" w:hAnsi="Times New Roman"/>
          <w:bCs/>
        </w:rPr>
      </w:pPr>
    </w:p>
    <w:p w14:paraId="6C3315D7" w14:textId="77777777" w:rsidR="0062758E" w:rsidRDefault="0062758E" w:rsidP="00AD1F62">
      <w:pPr>
        <w:spacing w:after="0" w:line="240" w:lineRule="auto"/>
        <w:rPr>
          <w:rFonts w:ascii="Times New Roman" w:hAnsi="Times New Roman"/>
          <w:bCs/>
        </w:rPr>
      </w:pPr>
    </w:p>
    <w:p w14:paraId="18691889" w14:textId="12DEEDEE" w:rsidR="001A0453" w:rsidRDefault="001A0453" w:rsidP="00AD1F62">
      <w:pPr>
        <w:spacing w:after="0" w:line="240" w:lineRule="auto"/>
        <w:rPr>
          <w:rFonts w:ascii="Times New Roman" w:hAnsi="Times New Roman"/>
          <w:bCs/>
        </w:rPr>
      </w:pPr>
    </w:p>
    <w:p w14:paraId="0D5A72BE" w14:textId="53E2D481" w:rsidR="001A0453" w:rsidRDefault="001A0453" w:rsidP="00AD1F62">
      <w:pPr>
        <w:spacing w:after="0" w:line="240" w:lineRule="auto"/>
        <w:rPr>
          <w:rFonts w:ascii="Times New Roman" w:hAnsi="Times New Roman"/>
          <w:bCs/>
        </w:rPr>
      </w:pPr>
    </w:p>
    <w:p w14:paraId="3FFF47D5" w14:textId="3F739098" w:rsidR="001240A6" w:rsidRDefault="001240A6" w:rsidP="00AD1F62">
      <w:pPr>
        <w:spacing w:after="0" w:line="240" w:lineRule="auto"/>
        <w:rPr>
          <w:rFonts w:ascii="Times New Roman" w:hAnsi="Times New Roman"/>
          <w:bCs/>
        </w:rPr>
      </w:pPr>
    </w:p>
    <w:p w14:paraId="4F7EE55E" w14:textId="77777777" w:rsidR="001240A6" w:rsidRDefault="001240A6" w:rsidP="00AD1F62">
      <w:pPr>
        <w:spacing w:after="0" w:line="240" w:lineRule="auto"/>
        <w:rPr>
          <w:rFonts w:ascii="Times New Roman" w:hAnsi="Times New Roman"/>
          <w:bCs/>
        </w:rPr>
      </w:pPr>
    </w:p>
    <w:p w14:paraId="340249BE" w14:textId="6FFC78EE" w:rsidR="00AC22F3" w:rsidRDefault="00AC22F3" w:rsidP="00AD1F62">
      <w:pPr>
        <w:spacing w:after="0" w:line="240" w:lineRule="auto"/>
        <w:rPr>
          <w:rFonts w:ascii="Times New Roman" w:hAnsi="Times New Roman"/>
          <w:bCs/>
        </w:rPr>
      </w:pPr>
    </w:p>
    <w:p w14:paraId="597AC0FE" w14:textId="77777777" w:rsidR="00F05F8D" w:rsidRPr="00F05F8D" w:rsidRDefault="00F05F8D" w:rsidP="00F05F8D">
      <w:pPr>
        <w:tabs>
          <w:tab w:val="left" w:pos="2265"/>
        </w:tabs>
        <w:spacing w:after="0" w:line="240" w:lineRule="auto"/>
        <w:rPr>
          <w:rFonts w:ascii="Times New Roman" w:hAnsi="Times New Roman"/>
          <w:bCs/>
        </w:rPr>
      </w:pPr>
      <w:r w:rsidRPr="00F05F8D">
        <w:rPr>
          <w:rFonts w:ascii="Times New Roman" w:hAnsi="Times New Roman"/>
          <w:bCs/>
        </w:rPr>
        <w:t>Isadžanjana-Ponomarjova, 67782960</w:t>
      </w:r>
    </w:p>
    <w:p w14:paraId="64868868" w14:textId="3A542DB2" w:rsidR="004A32C9" w:rsidRPr="00EE02A5" w:rsidRDefault="00F05F8D" w:rsidP="00435A00">
      <w:pPr>
        <w:tabs>
          <w:tab w:val="left" w:pos="2265"/>
        </w:tabs>
        <w:spacing w:after="0" w:line="240" w:lineRule="auto"/>
        <w:rPr>
          <w:rFonts w:ascii="Times New Roman" w:hAnsi="Times New Roman" w:cs="Times New Roman"/>
          <w:sz w:val="28"/>
          <w:szCs w:val="28"/>
        </w:rPr>
      </w:pPr>
      <w:r w:rsidRPr="00F05F8D">
        <w:rPr>
          <w:rFonts w:ascii="Times New Roman" w:hAnsi="Times New Roman"/>
          <w:bCs/>
        </w:rPr>
        <w:t>nora.isadzanjana-ponomarjova@lm.gov.lv</w:t>
      </w:r>
      <w:r w:rsidR="002969C5" w:rsidRPr="002969C5">
        <w:rPr>
          <w:rFonts w:ascii="Times New Roman" w:hAnsi="Times New Roman" w:cs="Times New Roman"/>
          <w:sz w:val="28"/>
          <w:szCs w:val="28"/>
        </w:rPr>
        <w:tab/>
      </w:r>
    </w:p>
    <w:sectPr w:rsidR="004A32C9" w:rsidRPr="00EE02A5" w:rsidSect="005E37D6">
      <w:headerReference w:type="even" r:id="rId8"/>
      <w:headerReference w:type="default" r:id="rId9"/>
      <w:footerReference w:type="even" r:id="rId10"/>
      <w:footerReference w:type="default" r:id="rId11"/>
      <w:headerReference w:type="first" r:id="rId12"/>
      <w:footerReference w:type="first" r:id="rId13"/>
      <w:pgSz w:w="11906" w:h="16838"/>
      <w:pgMar w:top="907" w:right="1021" w:bottom="907" w:left="1701"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77A94" w14:textId="77777777" w:rsidR="00B353D8" w:rsidRDefault="00B353D8" w:rsidP="002326B5">
      <w:pPr>
        <w:spacing w:after="0" w:line="240" w:lineRule="auto"/>
      </w:pPr>
      <w:r>
        <w:separator/>
      </w:r>
    </w:p>
  </w:endnote>
  <w:endnote w:type="continuationSeparator" w:id="0">
    <w:p w14:paraId="19F104D9" w14:textId="77777777" w:rsidR="00B353D8" w:rsidRDefault="00B353D8" w:rsidP="00232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F64F3" w14:textId="77777777" w:rsidR="002E07A5" w:rsidRDefault="002E07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F8BEF" w14:textId="4FE78055" w:rsidR="00294F56" w:rsidRPr="006B084B" w:rsidRDefault="00D70A50" w:rsidP="006B084B">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LMlik_SUL_</w:t>
    </w:r>
    <w:r w:rsidR="00F977D2">
      <w:rPr>
        <w:rFonts w:ascii="Times New Roman" w:eastAsia="Times New Roman" w:hAnsi="Times New Roman"/>
        <w:sz w:val="20"/>
        <w:szCs w:val="20"/>
        <w:lang w:eastAsia="lv-LV"/>
      </w:rPr>
      <w:t>2</w:t>
    </w:r>
    <w:r w:rsidR="002E07A5">
      <w:rPr>
        <w:rFonts w:ascii="Times New Roman" w:eastAsia="Times New Roman" w:hAnsi="Times New Roman"/>
        <w:sz w:val="20"/>
        <w:szCs w:val="20"/>
        <w:lang w:eastAsia="lv-LV"/>
      </w:rPr>
      <w:t>7</w:t>
    </w:r>
    <w:r>
      <w:rPr>
        <w:rFonts w:ascii="Times New Roman" w:eastAsia="Times New Roman" w:hAnsi="Times New Roman"/>
        <w:sz w:val="20"/>
        <w:szCs w:val="20"/>
        <w:lang w:eastAsia="lv-LV"/>
      </w:rPr>
      <w:t>0720</w:t>
    </w:r>
    <w:r w:rsidRPr="00A66CB4">
      <w:rPr>
        <w:rFonts w:ascii="Times New Roman" w:eastAsia="Times New Roman" w:hAnsi="Times New Roman"/>
        <w:sz w:val="20"/>
        <w:szCs w:val="20"/>
        <w:lang w:eastAsia="lv-LV"/>
      </w:rPr>
      <w:t xml:space="preserve">; </w:t>
    </w:r>
    <w:r>
      <w:rPr>
        <w:rFonts w:ascii="Times New Roman" w:eastAsia="Times New Roman" w:hAnsi="Times New Roman"/>
        <w:sz w:val="20"/>
        <w:szCs w:val="20"/>
        <w:lang w:eastAsia="lv-LV"/>
      </w:rPr>
      <w:t>Grozījumi Sociālā uzņēmuma likumā</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0B1FB" w14:textId="5E2DA0A0" w:rsidR="00294F56" w:rsidRPr="00A66CB4" w:rsidRDefault="00294F56" w:rsidP="003C21A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LMlik_</w:t>
    </w:r>
    <w:r w:rsidR="00F05F8D">
      <w:rPr>
        <w:rFonts w:ascii="Times New Roman" w:eastAsia="Times New Roman" w:hAnsi="Times New Roman"/>
        <w:sz w:val="20"/>
        <w:szCs w:val="20"/>
        <w:lang w:eastAsia="lv-LV"/>
      </w:rPr>
      <w:t>SUL</w:t>
    </w:r>
    <w:r>
      <w:rPr>
        <w:rFonts w:ascii="Times New Roman" w:eastAsia="Times New Roman" w:hAnsi="Times New Roman"/>
        <w:sz w:val="20"/>
        <w:szCs w:val="20"/>
        <w:lang w:eastAsia="lv-LV"/>
      </w:rPr>
      <w:t>_</w:t>
    </w:r>
    <w:r w:rsidR="002E07A5">
      <w:rPr>
        <w:rFonts w:ascii="Times New Roman" w:eastAsia="Times New Roman" w:hAnsi="Times New Roman"/>
        <w:sz w:val="20"/>
        <w:szCs w:val="20"/>
        <w:lang w:eastAsia="lv-LV"/>
      </w:rPr>
      <w:t>27</w:t>
    </w:r>
    <w:r w:rsidR="00045301">
      <w:rPr>
        <w:rFonts w:ascii="Times New Roman" w:eastAsia="Times New Roman" w:hAnsi="Times New Roman"/>
        <w:sz w:val="20"/>
        <w:szCs w:val="20"/>
        <w:lang w:eastAsia="lv-LV"/>
      </w:rPr>
      <w:t>07</w:t>
    </w:r>
    <w:r>
      <w:rPr>
        <w:rFonts w:ascii="Times New Roman" w:eastAsia="Times New Roman" w:hAnsi="Times New Roman"/>
        <w:sz w:val="20"/>
        <w:szCs w:val="20"/>
        <w:lang w:eastAsia="lv-LV"/>
      </w:rPr>
      <w:t>20</w:t>
    </w:r>
    <w:r w:rsidRPr="00A66CB4">
      <w:rPr>
        <w:rFonts w:ascii="Times New Roman" w:eastAsia="Times New Roman" w:hAnsi="Times New Roman"/>
        <w:sz w:val="20"/>
        <w:szCs w:val="20"/>
        <w:lang w:eastAsia="lv-LV"/>
      </w:rPr>
      <w:t xml:space="preserve">; </w:t>
    </w:r>
    <w:r w:rsidR="00F05F8D">
      <w:rPr>
        <w:rFonts w:ascii="Times New Roman" w:eastAsia="Times New Roman" w:hAnsi="Times New Roman"/>
        <w:sz w:val="20"/>
        <w:szCs w:val="20"/>
        <w:lang w:eastAsia="lv-LV"/>
      </w:rPr>
      <w:t>Grozījumi Sociālā uzņēmuma</w:t>
    </w:r>
    <w:r>
      <w:rPr>
        <w:rFonts w:ascii="Times New Roman" w:eastAsia="Times New Roman" w:hAnsi="Times New Roman"/>
        <w:sz w:val="20"/>
        <w:szCs w:val="20"/>
        <w:lang w:eastAsia="lv-LV"/>
      </w:rPr>
      <w:t xml:space="preserve"> likumā</w:t>
    </w:r>
  </w:p>
  <w:p w14:paraId="3C68CEAA" w14:textId="77777777" w:rsidR="00294F56" w:rsidRDefault="00294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9CD24" w14:textId="77777777" w:rsidR="00B353D8" w:rsidRDefault="00B353D8" w:rsidP="002326B5">
      <w:pPr>
        <w:spacing w:after="0" w:line="240" w:lineRule="auto"/>
      </w:pPr>
      <w:r>
        <w:separator/>
      </w:r>
    </w:p>
  </w:footnote>
  <w:footnote w:type="continuationSeparator" w:id="0">
    <w:p w14:paraId="1A76E46F" w14:textId="77777777" w:rsidR="00B353D8" w:rsidRDefault="00B353D8" w:rsidP="00232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8E0BB" w14:textId="77777777" w:rsidR="002E07A5" w:rsidRDefault="002E07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2846884"/>
      <w:docPartObj>
        <w:docPartGallery w:val="Page Numbers (Top of Page)"/>
        <w:docPartUnique/>
      </w:docPartObj>
    </w:sdtPr>
    <w:sdtEndPr>
      <w:rPr>
        <w:rFonts w:ascii="Times New Roman" w:hAnsi="Times New Roman" w:cs="Times New Roman"/>
        <w:noProof/>
      </w:rPr>
    </w:sdtEndPr>
    <w:sdtContent>
      <w:p w14:paraId="7A47E0D2" w14:textId="77777777" w:rsidR="00294F56" w:rsidRPr="0088363E" w:rsidRDefault="00294F56">
        <w:pPr>
          <w:pStyle w:val="Header"/>
          <w:jc w:val="center"/>
          <w:rPr>
            <w:rFonts w:ascii="Times New Roman" w:hAnsi="Times New Roman" w:cs="Times New Roman"/>
          </w:rPr>
        </w:pPr>
        <w:r w:rsidRPr="0088363E">
          <w:rPr>
            <w:rFonts w:ascii="Times New Roman" w:hAnsi="Times New Roman" w:cs="Times New Roman"/>
          </w:rPr>
          <w:fldChar w:fldCharType="begin"/>
        </w:r>
        <w:r w:rsidRPr="0088363E">
          <w:rPr>
            <w:rFonts w:ascii="Times New Roman" w:hAnsi="Times New Roman" w:cs="Times New Roman"/>
          </w:rPr>
          <w:instrText xml:space="preserve"> PAGE   \* MERGEFORMAT </w:instrText>
        </w:r>
        <w:r w:rsidRPr="0088363E">
          <w:rPr>
            <w:rFonts w:ascii="Times New Roman" w:hAnsi="Times New Roman" w:cs="Times New Roman"/>
          </w:rPr>
          <w:fldChar w:fldCharType="separate"/>
        </w:r>
        <w:r w:rsidR="00FF2500">
          <w:rPr>
            <w:rFonts w:ascii="Times New Roman" w:hAnsi="Times New Roman" w:cs="Times New Roman"/>
            <w:noProof/>
          </w:rPr>
          <w:t>2</w:t>
        </w:r>
        <w:r w:rsidRPr="0088363E">
          <w:rPr>
            <w:rFonts w:ascii="Times New Roman" w:hAnsi="Times New Roman" w:cs="Times New Roman"/>
            <w:noProof/>
          </w:rPr>
          <w:fldChar w:fldCharType="end"/>
        </w:r>
      </w:p>
    </w:sdtContent>
  </w:sdt>
  <w:p w14:paraId="3288E2D5" w14:textId="77777777" w:rsidR="00294F56" w:rsidRDefault="00294F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439B7" w14:textId="77777777" w:rsidR="002E07A5" w:rsidRDefault="002E07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87013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6508B9"/>
    <w:multiLevelType w:val="hybridMultilevel"/>
    <w:tmpl w:val="890ACF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173ED5"/>
    <w:multiLevelType w:val="hybridMultilevel"/>
    <w:tmpl w:val="844276E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0B2245F9"/>
    <w:multiLevelType w:val="hybridMultilevel"/>
    <w:tmpl w:val="277AD6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3A3C7E"/>
    <w:multiLevelType w:val="hybridMultilevel"/>
    <w:tmpl w:val="927E7BA4"/>
    <w:lvl w:ilvl="0" w:tplc="AC92FE70">
      <w:start w:val="19"/>
      <w:numFmt w:val="decimal"/>
      <w:lvlText w:val="%1."/>
      <w:lvlJc w:val="left"/>
      <w:pPr>
        <w:ind w:left="942" w:hanging="37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72C374C"/>
    <w:multiLevelType w:val="hybridMultilevel"/>
    <w:tmpl w:val="A442027E"/>
    <w:lvl w:ilvl="0" w:tplc="CCE03ADE">
      <w:start w:val="84"/>
      <w:numFmt w:val="decimal"/>
      <w:lvlText w:val="%1."/>
      <w:lvlJc w:val="left"/>
      <w:pPr>
        <w:ind w:left="0" w:firstLine="567"/>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7583317"/>
    <w:multiLevelType w:val="hybridMultilevel"/>
    <w:tmpl w:val="13620250"/>
    <w:lvl w:ilvl="0" w:tplc="15D86E4E">
      <w:start w:val="84"/>
      <w:numFmt w:val="decimal"/>
      <w:lvlText w:val="%1."/>
      <w:lvlJc w:val="left"/>
      <w:pPr>
        <w:ind w:left="0" w:firstLine="567"/>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286F62AA"/>
    <w:multiLevelType w:val="hybridMultilevel"/>
    <w:tmpl w:val="17C89F8E"/>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478F0243"/>
    <w:multiLevelType w:val="multilevel"/>
    <w:tmpl w:val="FCD0611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55892290"/>
    <w:multiLevelType w:val="multilevel"/>
    <w:tmpl w:val="50CACF42"/>
    <w:lvl w:ilvl="0">
      <w:start w:val="16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650ABF"/>
    <w:multiLevelType w:val="hybridMultilevel"/>
    <w:tmpl w:val="EE6C6F26"/>
    <w:lvl w:ilvl="0" w:tplc="40BA7F30">
      <w:start w:val="36"/>
      <w:numFmt w:val="decimal"/>
      <w:lvlText w:val="%1."/>
      <w:lvlJc w:val="left"/>
      <w:pPr>
        <w:ind w:left="942" w:hanging="37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62760DA2"/>
    <w:multiLevelType w:val="hybridMultilevel"/>
    <w:tmpl w:val="7D2EBBAC"/>
    <w:lvl w:ilvl="0" w:tplc="15D86E4E">
      <w:start w:val="84"/>
      <w:numFmt w:val="decimal"/>
      <w:lvlText w:val="%1."/>
      <w:lvlJc w:val="left"/>
      <w:pPr>
        <w:ind w:left="567" w:firstLine="567"/>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8"/>
  </w:num>
  <w:num w:numId="2">
    <w:abstractNumId w:val="7"/>
  </w:num>
  <w:num w:numId="3">
    <w:abstractNumId w:val="9"/>
  </w:num>
  <w:num w:numId="4">
    <w:abstractNumId w:val="2"/>
  </w:num>
  <w:num w:numId="5">
    <w:abstractNumId w:val="1"/>
  </w:num>
  <w:num w:numId="6">
    <w:abstractNumId w:val="3"/>
  </w:num>
  <w:num w:numId="7">
    <w:abstractNumId w:val="0"/>
  </w:num>
  <w:num w:numId="8">
    <w:abstractNumId w:val="4"/>
  </w:num>
  <w:num w:numId="9">
    <w:abstractNumId w:val="10"/>
  </w:num>
  <w:num w:numId="10">
    <w:abstractNumId w:val="5"/>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14A"/>
    <w:rsid w:val="00001412"/>
    <w:rsid w:val="0000684C"/>
    <w:rsid w:val="00010029"/>
    <w:rsid w:val="00023AC0"/>
    <w:rsid w:val="00026351"/>
    <w:rsid w:val="00032463"/>
    <w:rsid w:val="00036A2F"/>
    <w:rsid w:val="00041ED8"/>
    <w:rsid w:val="00043824"/>
    <w:rsid w:val="0004406E"/>
    <w:rsid w:val="00045301"/>
    <w:rsid w:val="00047FA3"/>
    <w:rsid w:val="00051386"/>
    <w:rsid w:val="00051AAA"/>
    <w:rsid w:val="00056412"/>
    <w:rsid w:val="00057EF0"/>
    <w:rsid w:val="000638C6"/>
    <w:rsid w:val="00064573"/>
    <w:rsid w:val="000677BF"/>
    <w:rsid w:val="00071ACA"/>
    <w:rsid w:val="0007283F"/>
    <w:rsid w:val="00075AFC"/>
    <w:rsid w:val="0007702B"/>
    <w:rsid w:val="00080E24"/>
    <w:rsid w:val="00084886"/>
    <w:rsid w:val="0008490E"/>
    <w:rsid w:val="00085A43"/>
    <w:rsid w:val="00087EB1"/>
    <w:rsid w:val="00087FDF"/>
    <w:rsid w:val="000914C5"/>
    <w:rsid w:val="00094849"/>
    <w:rsid w:val="00097457"/>
    <w:rsid w:val="00097657"/>
    <w:rsid w:val="000A2801"/>
    <w:rsid w:val="000A2F47"/>
    <w:rsid w:val="000A5B9E"/>
    <w:rsid w:val="000A6E3A"/>
    <w:rsid w:val="000B1F72"/>
    <w:rsid w:val="000B2B2B"/>
    <w:rsid w:val="000B2CE0"/>
    <w:rsid w:val="000C44E8"/>
    <w:rsid w:val="000D27DC"/>
    <w:rsid w:val="000D2A44"/>
    <w:rsid w:val="000D2B1A"/>
    <w:rsid w:val="000D5E47"/>
    <w:rsid w:val="000D5FFF"/>
    <w:rsid w:val="000D712C"/>
    <w:rsid w:val="000D7B4B"/>
    <w:rsid w:val="000D7D71"/>
    <w:rsid w:val="000E0F99"/>
    <w:rsid w:val="000F205F"/>
    <w:rsid w:val="000F4728"/>
    <w:rsid w:val="001004A0"/>
    <w:rsid w:val="001079BF"/>
    <w:rsid w:val="00110108"/>
    <w:rsid w:val="0011061F"/>
    <w:rsid w:val="00112F0C"/>
    <w:rsid w:val="00113B93"/>
    <w:rsid w:val="0011656B"/>
    <w:rsid w:val="0012137A"/>
    <w:rsid w:val="00122F3B"/>
    <w:rsid w:val="001240A6"/>
    <w:rsid w:val="001253AC"/>
    <w:rsid w:val="00136D94"/>
    <w:rsid w:val="001379F6"/>
    <w:rsid w:val="00140E0D"/>
    <w:rsid w:val="00142399"/>
    <w:rsid w:val="00145D48"/>
    <w:rsid w:val="0014653F"/>
    <w:rsid w:val="00154938"/>
    <w:rsid w:val="001572D0"/>
    <w:rsid w:val="00160D3D"/>
    <w:rsid w:val="001668BB"/>
    <w:rsid w:val="00171BCE"/>
    <w:rsid w:val="00185451"/>
    <w:rsid w:val="0018799E"/>
    <w:rsid w:val="00191D8E"/>
    <w:rsid w:val="00193F25"/>
    <w:rsid w:val="001A0453"/>
    <w:rsid w:val="001A1D52"/>
    <w:rsid w:val="001A31C5"/>
    <w:rsid w:val="001A57AF"/>
    <w:rsid w:val="001A7143"/>
    <w:rsid w:val="001B1832"/>
    <w:rsid w:val="001C27ED"/>
    <w:rsid w:val="001C41B5"/>
    <w:rsid w:val="001C58A1"/>
    <w:rsid w:val="001C6AAE"/>
    <w:rsid w:val="001D0DED"/>
    <w:rsid w:val="001D5E88"/>
    <w:rsid w:val="001D784F"/>
    <w:rsid w:val="001E2D6F"/>
    <w:rsid w:val="001E3020"/>
    <w:rsid w:val="001E54AA"/>
    <w:rsid w:val="001E7704"/>
    <w:rsid w:val="001F357D"/>
    <w:rsid w:val="001F6CEA"/>
    <w:rsid w:val="001F78FA"/>
    <w:rsid w:val="00211758"/>
    <w:rsid w:val="002154C8"/>
    <w:rsid w:val="00223E0B"/>
    <w:rsid w:val="002252E0"/>
    <w:rsid w:val="002256ED"/>
    <w:rsid w:val="00226A5C"/>
    <w:rsid w:val="002300EC"/>
    <w:rsid w:val="002326B5"/>
    <w:rsid w:val="00233A33"/>
    <w:rsid w:val="00235DF3"/>
    <w:rsid w:val="00254E0E"/>
    <w:rsid w:val="00257215"/>
    <w:rsid w:val="00262CD0"/>
    <w:rsid w:val="00265F29"/>
    <w:rsid w:val="00266140"/>
    <w:rsid w:val="002667A8"/>
    <w:rsid w:val="00266E0A"/>
    <w:rsid w:val="00270D1F"/>
    <w:rsid w:val="0027118F"/>
    <w:rsid w:val="0027215C"/>
    <w:rsid w:val="002750C8"/>
    <w:rsid w:val="00294F56"/>
    <w:rsid w:val="002969C5"/>
    <w:rsid w:val="002977CA"/>
    <w:rsid w:val="002A515D"/>
    <w:rsid w:val="002A62F0"/>
    <w:rsid w:val="002B00AD"/>
    <w:rsid w:val="002B2318"/>
    <w:rsid w:val="002B2872"/>
    <w:rsid w:val="002C1617"/>
    <w:rsid w:val="002C6B26"/>
    <w:rsid w:val="002D6312"/>
    <w:rsid w:val="002E07A5"/>
    <w:rsid w:val="002E5F9D"/>
    <w:rsid w:val="002E71F3"/>
    <w:rsid w:val="002F1120"/>
    <w:rsid w:val="002F1879"/>
    <w:rsid w:val="002F1DC5"/>
    <w:rsid w:val="002F5E13"/>
    <w:rsid w:val="002F6674"/>
    <w:rsid w:val="002F7972"/>
    <w:rsid w:val="0030026C"/>
    <w:rsid w:val="003063A4"/>
    <w:rsid w:val="003123D8"/>
    <w:rsid w:val="0031481E"/>
    <w:rsid w:val="00314F22"/>
    <w:rsid w:val="00315C59"/>
    <w:rsid w:val="0032040B"/>
    <w:rsid w:val="00320B01"/>
    <w:rsid w:val="00322B0D"/>
    <w:rsid w:val="003254DD"/>
    <w:rsid w:val="00326FE0"/>
    <w:rsid w:val="00330F35"/>
    <w:rsid w:val="00332979"/>
    <w:rsid w:val="00333E4F"/>
    <w:rsid w:val="0033776E"/>
    <w:rsid w:val="00344A4E"/>
    <w:rsid w:val="00345F11"/>
    <w:rsid w:val="00350596"/>
    <w:rsid w:val="003542D4"/>
    <w:rsid w:val="00354B2A"/>
    <w:rsid w:val="00355CE0"/>
    <w:rsid w:val="0035661B"/>
    <w:rsid w:val="003621E0"/>
    <w:rsid w:val="003654AB"/>
    <w:rsid w:val="003663B9"/>
    <w:rsid w:val="003730B1"/>
    <w:rsid w:val="00375D89"/>
    <w:rsid w:val="00375DC5"/>
    <w:rsid w:val="003767A1"/>
    <w:rsid w:val="003807C9"/>
    <w:rsid w:val="00382669"/>
    <w:rsid w:val="00384A12"/>
    <w:rsid w:val="003853BF"/>
    <w:rsid w:val="00386B6D"/>
    <w:rsid w:val="00395D3C"/>
    <w:rsid w:val="00396106"/>
    <w:rsid w:val="00396827"/>
    <w:rsid w:val="003A0FAF"/>
    <w:rsid w:val="003A2F39"/>
    <w:rsid w:val="003A33B7"/>
    <w:rsid w:val="003A5931"/>
    <w:rsid w:val="003B08CA"/>
    <w:rsid w:val="003B27DE"/>
    <w:rsid w:val="003B2FD7"/>
    <w:rsid w:val="003C21A8"/>
    <w:rsid w:val="003C3CA5"/>
    <w:rsid w:val="003C5834"/>
    <w:rsid w:val="003C6412"/>
    <w:rsid w:val="003C71CD"/>
    <w:rsid w:val="003D138F"/>
    <w:rsid w:val="003D33A2"/>
    <w:rsid w:val="003D3F73"/>
    <w:rsid w:val="003E3167"/>
    <w:rsid w:val="003F4D9A"/>
    <w:rsid w:val="003F71E5"/>
    <w:rsid w:val="00404B80"/>
    <w:rsid w:val="004067B5"/>
    <w:rsid w:val="00410726"/>
    <w:rsid w:val="004124DA"/>
    <w:rsid w:val="0042119D"/>
    <w:rsid w:val="00421A77"/>
    <w:rsid w:val="00434099"/>
    <w:rsid w:val="00435777"/>
    <w:rsid w:val="00435A00"/>
    <w:rsid w:val="00440C91"/>
    <w:rsid w:val="0044174E"/>
    <w:rsid w:val="0044422D"/>
    <w:rsid w:val="00446E28"/>
    <w:rsid w:val="00453B3A"/>
    <w:rsid w:val="00454FA7"/>
    <w:rsid w:val="004550D2"/>
    <w:rsid w:val="00456C7E"/>
    <w:rsid w:val="004576A3"/>
    <w:rsid w:val="00460676"/>
    <w:rsid w:val="004712B7"/>
    <w:rsid w:val="00480910"/>
    <w:rsid w:val="00487954"/>
    <w:rsid w:val="00492C97"/>
    <w:rsid w:val="00492F2D"/>
    <w:rsid w:val="004A0D92"/>
    <w:rsid w:val="004A32C9"/>
    <w:rsid w:val="004A797A"/>
    <w:rsid w:val="004B3E14"/>
    <w:rsid w:val="004B6D8D"/>
    <w:rsid w:val="004C11D9"/>
    <w:rsid w:val="004C3ECC"/>
    <w:rsid w:val="004C575F"/>
    <w:rsid w:val="004C6D63"/>
    <w:rsid w:val="004C7ABE"/>
    <w:rsid w:val="004D59A6"/>
    <w:rsid w:val="004D646E"/>
    <w:rsid w:val="004D6C45"/>
    <w:rsid w:val="004D6E22"/>
    <w:rsid w:val="004F3983"/>
    <w:rsid w:val="005020ED"/>
    <w:rsid w:val="00502A49"/>
    <w:rsid w:val="0050565F"/>
    <w:rsid w:val="005077DC"/>
    <w:rsid w:val="00511E90"/>
    <w:rsid w:val="00517015"/>
    <w:rsid w:val="005215F6"/>
    <w:rsid w:val="005222DD"/>
    <w:rsid w:val="005226D3"/>
    <w:rsid w:val="00522C39"/>
    <w:rsid w:val="00530E2F"/>
    <w:rsid w:val="005338D9"/>
    <w:rsid w:val="005358F1"/>
    <w:rsid w:val="00536446"/>
    <w:rsid w:val="00537FF6"/>
    <w:rsid w:val="00540FA1"/>
    <w:rsid w:val="0054195F"/>
    <w:rsid w:val="00541AE7"/>
    <w:rsid w:val="005429CF"/>
    <w:rsid w:val="00543475"/>
    <w:rsid w:val="005452ED"/>
    <w:rsid w:val="00550A19"/>
    <w:rsid w:val="00557D05"/>
    <w:rsid w:val="00562C15"/>
    <w:rsid w:val="005635F5"/>
    <w:rsid w:val="00563CAC"/>
    <w:rsid w:val="00563F3C"/>
    <w:rsid w:val="00567D4F"/>
    <w:rsid w:val="00571168"/>
    <w:rsid w:val="005739C7"/>
    <w:rsid w:val="00583584"/>
    <w:rsid w:val="0058766C"/>
    <w:rsid w:val="00590B03"/>
    <w:rsid w:val="005917C1"/>
    <w:rsid w:val="0059277A"/>
    <w:rsid w:val="005947B8"/>
    <w:rsid w:val="005A1F9A"/>
    <w:rsid w:val="005B2A4D"/>
    <w:rsid w:val="005B5858"/>
    <w:rsid w:val="005B5EE5"/>
    <w:rsid w:val="005C27A6"/>
    <w:rsid w:val="005D2151"/>
    <w:rsid w:val="005D441D"/>
    <w:rsid w:val="005D520B"/>
    <w:rsid w:val="005E252B"/>
    <w:rsid w:val="005E37D6"/>
    <w:rsid w:val="005E6473"/>
    <w:rsid w:val="005E6A72"/>
    <w:rsid w:val="005F360F"/>
    <w:rsid w:val="005F694D"/>
    <w:rsid w:val="00603B41"/>
    <w:rsid w:val="00606580"/>
    <w:rsid w:val="00606C16"/>
    <w:rsid w:val="00607C0D"/>
    <w:rsid w:val="0061286F"/>
    <w:rsid w:val="00616B48"/>
    <w:rsid w:val="0062036C"/>
    <w:rsid w:val="00621466"/>
    <w:rsid w:val="00622809"/>
    <w:rsid w:val="00625DDD"/>
    <w:rsid w:val="0062758E"/>
    <w:rsid w:val="00627B8F"/>
    <w:rsid w:val="00631AF3"/>
    <w:rsid w:val="0063360A"/>
    <w:rsid w:val="00641655"/>
    <w:rsid w:val="00645BAE"/>
    <w:rsid w:val="006503A4"/>
    <w:rsid w:val="006513D1"/>
    <w:rsid w:val="00653BBF"/>
    <w:rsid w:val="00654D75"/>
    <w:rsid w:val="00662521"/>
    <w:rsid w:val="00663AA5"/>
    <w:rsid w:val="006671EE"/>
    <w:rsid w:val="0067158B"/>
    <w:rsid w:val="0067270A"/>
    <w:rsid w:val="00672B45"/>
    <w:rsid w:val="00673C47"/>
    <w:rsid w:val="00675788"/>
    <w:rsid w:val="00676DE2"/>
    <w:rsid w:val="006914B9"/>
    <w:rsid w:val="006959B2"/>
    <w:rsid w:val="006A0244"/>
    <w:rsid w:val="006A06D1"/>
    <w:rsid w:val="006A16FE"/>
    <w:rsid w:val="006A524B"/>
    <w:rsid w:val="006A7286"/>
    <w:rsid w:val="006B0088"/>
    <w:rsid w:val="006B084B"/>
    <w:rsid w:val="006B1157"/>
    <w:rsid w:val="006B4DF0"/>
    <w:rsid w:val="006C0D30"/>
    <w:rsid w:val="006C114B"/>
    <w:rsid w:val="006C1731"/>
    <w:rsid w:val="006C31A4"/>
    <w:rsid w:val="006C346C"/>
    <w:rsid w:val="006D31E7"/>
    <w:rsid w:val="006D37E1"/>
    <w:rsid w:val="006D5FA5"/>
    <w:rsid w:val="006D6179"/>
    <w:rsid w:val="006E13EC"/>
    <w:rsid w:val="006E5407"/>
    <w:rsid w:val="006E5D23"/>
    <w:rsid w:val="006E66E3"/>
    <w:rsid w:val="006F0FEF"/>
    <w:rsid w:val="006F3F7B"/>
    <w:rsid w:val="00705102"/>
    <w:rsid w:val="00706DCF"/>
    <w:rsid w:val="00707E45"/>
    <w:rsid w:val="00714E2D"/>
    <w:rsid w:val="00716CBF"/>
    <w:rsid w:val="00722610"/>
    <w:rsid w:val="00722E3D"/>
    <w:rsid w:val="007233CA"/>
    <w:rsid w:val="00723494"/>
    <w:rsid w:val="00736695"/>
    <w:rsid w:val="00743FC8"/>
    <w:rsid w:val="007444AE"/>
    <w:rsid w:val="00752D16"/>
    <w:rsid w:val="00754EEC"/>
    <w:rsid w:val="00755677"/>
    <w:rsid w:val="00760A52"/>
    <w:rsid w:val="007631A3"/>
    <w:rsid w:val="00765620"/>
    <w:rsid w:val="00770946"/>
    <w:rsid w:val="00770A8A"/>
    <w:rsid w:val="00777AF1"/>
    <w:rsid w:val="0078227C"/>
    <w:rsid w:val="00787929"/>
    <w:rsid w:val="007903DB"/>
    <w:rsid w:val="0079043D"/>
    <w:rsid w:val="00791B43"/>
    <w:rsid w:val="007926BA"/>
    <w:rsid w:val="00792FB8"/>
    <w:rsid w:val="00796335"/>
    <w:rsid w:val="00796F4C"/>
    <w:rsid w:val="007A11EF"/>
    <w:rsid w:val="007A1A70"/>
    <w:rsid w:val="007A2E19"/>
    <w:rsid w:val="007A7E4E"/>
    <w:rsid w:val="007B44EC"/>
    <w:rsid w:val="007B4688"/>
    <w:rsid w:val="007B76F7"/>
    <w:rsid w:val="007B778A"/>
    <w:rsid w:val="007C13DC"/>
    <w:rsid w:val="007C36E7"/>
    <w:rsid w:val="007C4911"/>
    <w:rsid w:val="007C4E85"/>
    <w:rsid w:val="007D377E"/>
    <w:rsid w:val="007D46B6"/>
    <w:rsid w:val="007D4810"/>
    <w:rsid w:val="007D674D"/>
    <w:rsid w:val="007D7492"/>
    <w:rsid w:val="007E0DCD"/>
    <w:rsid w:val="007F0770"/>
    <w:rsid w:val="007F172A"/>
    <w:rsid w:val="007F2D84"/>
    <w:rsid w:val="007F53E6"/>
    <w:rsid w:val="007F591C"/>
    <w:rsid w:val="00800B33"/>
    <w:rsid w:val="00800FAC"/>
    <w:rsid w:val="008035D3"/>
    <w:rsid w:val="00806530"/>
    <w:rsid w:val="0081414A"/>
    <w:rsid w:val="00816715"/>
    <w:rsid w:val="008213EA"/>
    <w:rsid w:val="00826458"/>
    <w:rsid w:val="00831BFB"/>
    <w:rsid w:val="008379A0"/>
    <w:rsid w:val="00841C8F"/>
    <w:rsid w:val="00844018"/>
    <w:rsid w:val="00853116"/>
    <w:rsid w:val="00856940"/>
    <w:rsid w:val="00857761"/>
    <w:rsid w:val="0086111A"/>
    <w:rsid w:val="0087784F"/>
    <w:rsid w:val="00880F69"/>
    <w:rsid w:val="00881F3E"/>
    <w:rsid w:val="00882D2C"/>
    <w:rsid w:val="0088363E"/>
    <w:rsid w:val="008849B8"/>
    <w:rsid w:val="00884D56"/>
    <w:rsid w:val="008859FB"/>
    <w:rsid w:val="00887CB3"/>
    <w:rsid w:val="00887DB0"/>
    <w:rsid w:val="00891BA5"/>
    <w:rsid w:val="0089222C"/>
    <w:rsid w:val="008A0317"/>
    <w:rsid w:val="008A286B"/>
    <w:rsid w:val="008A2A99"/>
    <w:rsid w:val="008A6430"/>
    <w:rsid w:val="008A7D21"/>
    <w:rsid w:val="008B010C"/>
    <w:rsid w:val="008C10ED"/>
    <w:rsid w:val="008C14F1"/>
    <w:rsid w:val="008C2D9F"/>
    <w:rsid w:val="008D03B4"/>
    <w:rsid w:val="008D0B78"/>
    <w:rsid w:val="008D3351"/>
    <w:rsid w:val="008D418E"/>
    <w:rsid w:val="008D73F1"/>
    <w:rsid w:val="008D7C65"/>
    <w:rsid w:val="008E0D66"/>
    <w:rsid w:val="008E35AD"/>
    <w:rsid w:val="008F0428"/>
    <w:rsid w:val="008F055D"/>
    <w:rsid w:val="008F29E8"/>
    <w:rsid w:val="008F6E9E"/>
    <w:rsid w:val="009027AF"/>
    <w:rsid w:val="00907BB0"/>
    <w:rsid w:val="00913827"/>
    <w:rsid w:val="0091579F"/>
    <w:rsid w:val="00917229"/>
    <w:rsid w:val="00921BB3"/>
    <w:rsid w:val="009223E9"/>
    <w:rsid w:val="00924079"/>
    <w:rsid w:val="009271B6"/>
    <w:rsid w:val="00931995"/>
    <w:rsid w:val="009476DD"/>
    <w:rsid w:val="00947EAF"/>
    <w:rsid w:val="009512D5"/>
    <w:rsid w:val="0095239C"/>
    <w:rsid w:val="00952C8F"/>
    <w:rsid w:val="009545B5"/>
    <w:rsid w:val="009553FF"/>
    <w:rsid w:val="0096134A"/>
    <w:rsid w:val="00963F85"/>
    <w:rsid w:val="00965A8C"/>
    <w:rsid w:val="00965BE6"/>
    <w:rsid w:val="00973092"/>
    <w:rsid w:val="009778C3"/>
    <w:rsid w:val="00981B5D"/>
    <w:rsid w:val="00981C22"/>
    <w:rsid w:val="009847EC"/>
    <w:rsid w:val="00984A3A"/>
    <w:rsid w:val="009852D9"/>
    <w:rsid w:val="00993D6C"/>
    <w:rsid w:val="009974C4"/>
    <w:rsid w:val="009A0815"/>
    <w:rsid w:val="009A3971"/>
    <w:rsid w:val="009A6837"/>
    <w:rsid w:val="009A70BE"/>
    <w:rsid w:val="009C1C07"/>
    <w:rsid w:val="009C6C8B"/>
    <w:rsid w:val="009E28CC"/>
    <w:rsid w:val="009E2B61"/>
    <w:rsid w:val="009E3B42"/>
    <w:rsid w:val="009E4D44"/>
    <w:rsid w:val="009E563E"/>
    <w:rsid w:val="009F0898"/>
    <w:rsid w:val="009F6D8E"/>
    <w:rsid w:val="00A02022"/>
    <w:rsid w:val="00A15FFA"/>
    <w:rsid w:val="00A23C47"/>
    <w:rsid w:val="00A262CE"/>
    <w:rsid w:val="00A30C9B"/>
    <w:rsid w:val="00A3180F"/>
    <w:rsid w:val="00A33808"/>
    <w:rsid w:val="00A424FC"/>
    <w:rsid w:val="00A43E72"/>
    <w:rsid w:val="00A478A9"/>
    <w:rsid w:val="00A54B84"/>
    <w:rsid w:val="00A576B9"/>
    <w:rsid w:val="00A6159B"/>
    <w:rsid w:val="00A65342"/>
    <w:rsid w:val="00A65C95"/>
    <w:rsid w:val="00A738FF"/>
    <w:rsid w:val="00A75FC2"/>
    <w:rsid w:val="00A7728B"/>
    <w:rsid w:val="00A775D8"/>
    <w:rsid w:val="00A90886"/>
    <w:rsid w:val="00A92CC2"/>
    <w:rsid w:val="00A9378A"/>
    <w:rsid w:val="00AA33D6"/>
    <w:rsid w:val="00AA3C22"/>
    <w:rsid w:val="00AB054A"/>
    <w:rsid w:val="00AB1075"/>
    <w:rsid w:val="00AB5100"/>
    <w:rsid w:val="00AB5A57"/>
    <w:rsid w:val="00AB6C77"/>
    <w:rsid w:val="00AC22F3"/>
    <w:rsid w:val="00AC474F"/>
    <w:rsid w:val="00AC4B9D"/>
    <w:rsid w:val="00AC7E49"/>
    <w:rsid w:val="00AD0CA0"/>
    <w:rsid w:val="00AD1F62"/>
    <w:rsid w:val="00AD5A7F"/>
    <w:rsid w:val="00AD76FE"/>
    <w:rsid w:val="00AE31BC"/>
    <w:rsid w:val="00AE6F53"/>
    <w:rsid w:val="00AF0D18"/>
    <w:rsid w:val="00AF6C25"/>
    <w:rsid w:val="00B00933"/>
    <w:rsid w:val="00B0340A"/>
    <w:rsid w:val="00B07C78"/>
    <w:rsid w:val="00B1289F"/>
    <w:rsid w:val="00B151D8"/>
    <w:rsid w:val="00B15ADC"/>
    <w:rsid w:val="00B173C0"/>
    <w:rsid w:val="00B20F59"/>
    <w:rsid w:val="00B2311A"/>
    <w:rsid w:val="00B23751"/>
    <w:rsid w:val="00B26836"/>
    <w:rsid w:val="00B30701"/>
    <w:rsid w:val="00B31986"/>
    <w:rsid w:val="00B324C0"/>
    <w:rsid w:val="00B353D8"/>
    <w:rsid w:val="00B43C2A"/>
    <w:rsid w:val="00B449F6"/>
    <w:rsid w:val="00B47C17"/>
    <w:rsid w:val="00B51FBD"/>
    <w:rsid w:val="00B53AAF"/>
    <w:rsid w:val="00B570DD"/>
    <w:rsid w:val="00B62877"/>
    <w:rsid w:val="00B64484"/>
    <w:rsid w:val="00B65155"/>
    <w:rsid w:val="00B66ACB"/>
    <w:rsid w:val="00B673A1"/>
    <w:rsid w:val="00B7106F"/>
    <w:rsid w:val="00B7329D"/>
    <w:rsid w:val="00B77EAF"/>
    <w:rsid w:val="00B816F7"/>
    <w:rsid w:val="00B82D9A"/>
    <w:rsid w:val="00B8412F"/>
    <w:rsid w:val="00B84ECD"/>
    <w:rsid w:val="00B85F4C"/>
    <w:rsid w:val="00B86772"/>
    <w:rsid w:val="00B868D4"/>
    <w:rsid w:val="00B87201"/>
    <w:rsid w:val="00B967CF"/>
    <w:rsid w:val="00BA3BAD"/>
    <w:rsid w:val="00BA729E"/>
    <w:rsid w:val="00BB2136"/>
    <w:rsid w:val="00BB216F"/>
    <w:rsid w:val="00BB4193"/>
    <w:rsid w:val="00BB5AE9"/>
    <w:rsid w:val="00BC1262"/>
    <w:rsid w:val="00BC2C29"/>
    <w:rsid w:val="00BC7D30"/>
    <w:rsid w:val="00BD1E7D"/>
    <w:rsid w:val="00BF1E2C"/>
    <w:rsid w:val="00C00600"/>
    <w:rsid w:val="00C0262E"/>
    <w:rsid w:val="00C056A4"/>
    <w:rsid w:val="00C05FFA"/>
    <w:rsid w:val="00C12E09"/>
    <w:rsid w:val="00C13308"/>
    <w:rsid w:val="00C222EB"/>
    <w:rsid w:val="00C24405"/>
    <w:rsid w:val="00C245A6"/>
    <w:rsid w:val="00C25228"/>
    <w:rsid w:val="00C35581"/>
    <w:rsid w:val="00C40FE3"/>
    <w:rsid w:val="00C41388"/>
    <w:rsid w:val="00C41BF1"/>
    <w:rsid w:val="00C43B5E"/>
    <w:rsid w:val="00C4433C"/>
    <w:rsid w:val="00C44EFF"/>
    <w:rsid w:val="00C54934"/>
    <w:rsid w:val="00C550FA"/>
    <w:rsid w:val="00C619A1"/>
    <w:rsid w:val="00C626A6"/>
    <w:rsid w:val="00C73592"/>
    <w:rsid w:val="00C73A23"/>
    <w:rsid w:val="00C75E28"/>
    <w:rsid w:val="00C76590"/>
    <w:rsid w:val="00C8433D"/>
    <w:rsid w:val="00C85280"/>
    <w:rsid w:val="00C87503"/>
    <w:rsid w:val="00C91A84"/>
    <w:rsid w:val="00C92210"/>
    <w:rsid w:val="00C928A9"/>
    <w:rsid w:val="00C953F9"/>
    <w:rsid w:val="00CA0EA8"/>
    <w:rsid w:val="00CA2902"/>
    <w:rsid w:val="00CA71CD"/>
    <w:rsid w:val="00CA7909"/>
    <w:rsid w:val="00CB045D"/>
    <w:rsid w:val="00CB0A8E"/>
    <w:rsid w:val="00CB5EA2"/>
    <w:rsid w:val="00CC44E8"/>
    <w:rsid w:val="00CD0CE8"/>
    <w:rsid w:val="00CD2827"/>
    <w:rsid w:val="00CE180E"/>
    <w:rsid w:val="00CE7EE1"/>
    <w:rsid w:val="00CF4C33"/>
    <w:rsid w:val="00D017C0"/>
    <w:rsid w:val="00D0467E"/>
    <w:rsid w:val="00D12852"/>
    <w:rsid w:val="00D166B0"/>
    <w:rsid w:val="00D22A0F"/>
    <w:rsid w:val="00D24B46"/>
    <w:rsid w:val="00D252E9"/>
    <w:rsid w:val="00D2646F"/>
    <w:rsid w:val="00D266F4"/>
    <w:rsid w:val="00D26909"/>
    <w:rsid w:val="00D27154"/>
    <w:rsid w:val="00D2744A"/>
    <w:rsid w:val="00D27C32"/>
    <w:rsid w:val="00D30A68"/>
    <w:rsid w:val="00D31439"/>
    <w:rsid w:val="00D32D5A"/>
    <w:rsid w:val="00D36FFC"/>
    <w:rsid w:val="00D40972"/>
    <w:rsid w:val="00D43D78"/>
    <w:rsid w:val="00D46FF8"/>
    <w:rsid w:val="00D475B8"/>
    <w:rsid w:val="00D515D4"/>
    <w:rsid w:val="00D549A1"/>
    <w:rsid w:val="00D57D9E"/>
    <w:rsid w:val="00D620BC"/>
    <w:rsid w:val="00D6286F"/>
    <w:rsid w:val="00D64517"/>
    <w:rsid w:val="00D70A50"/>
    <w:rsid w:val="00D71AB9"/>
    <w:rsid w:val="00D761BB"/>
    <w:rsid w:val="00D7794A"/>
    <w:rsid w:val="00D806E2"/>
    <w:rsid w:val="00D8400D"/>
    <w:rsid w:val="00D86D63"/>
    <w:rsid w:val="00D87F5C"/>
    <w:rsid w:val="00D9123B"/>
    <w:rsid w:val="00D93984"/>
    <w:rsid w:val="00DA67B3"/>
    <w:rsid w:val="00DB030E"/>
    <w:rsid w:val="00DB0BA5"/>
    <w:rsid w:val="00DB2B93"/>
    <w:rsid w:val="00DB2D40"/>
    <w:rsid w:val="00DB41CF"/>
    <w:rsid w:val="00DB75D8"/>
    <w:rsid w:val="00DC1628"/>
    <w:rsid w:val="00DC1CFF"/>
    <w:rsid w:val="00DD0DAC"/>
    <w:rsid w:val="00DD3AB8"/>
    <w:rsid w:val="00DD505A"/>
    <w:rsid w:val="00DD65B9"/>
    <w:rsid w:val="00DE4173"/>
    <w:rsid w:val="00DE4C65"/>
    <w:rsid w:val="00DE74B4"/>
    <w:rsid w:val="00DF171C"/>
    <w:rsid w:val="00DF7838"/>
    <w:rsid w:val="00E00920"/>
    <w:rsid w:val="00E02DC6"/>
    <w:rsid w:val="00E0730E"/>
    <w:rsid w:val="00E077EE"/>
    <w:rsid w:val="00E10716"/>
    <w:rsid w:val="00E13CE9"/>
    <w:rsid w:val="00E165ED"/>
    <w:rsid w:val="00E229B0"/>
    <w:rsid w:val="00E253C0"/>
    <w:rsid w:val="00E26E91"/>
    <w:rsid w:val="00E26F84"/>
    <w:rsid w:val="00E34E95"/>
    <w:rsid w:val="00E366F1"/>
    <w:rsid w:val="00E36D36"/>
    <w:rsid w:val="00E37203"/>
    <w:rsid w:val="00E437EC"/>
    <w:rsid w:val="00E5172F"/>
    <w:rsid w:val="00E5357C"/>
    <w:rsid w:val="00E536F1"/>
    <w:rsid w:val="00E53815"/>
    <w:rsid w:val="00E543AE"/>
    <w:rsid w:val="00E559A8"/>
    <w:rsid w:val="00E618B4"/>
    <w:rsid w:val="00E619C0"/>
    <w:rsid w:val="00E67D94"/>
    <w:rsid w:val="00E71EB3"/>
    <w:rsid w:val="00E7245C"/>
    <w:rsid w:val="00E81119"/>
    <w:rsid w:val="00E84085"/>
    <w:rsid w:val="00E93F35"/>
    <w:rsid w:val="00E9594E"/>
    <w:rsid w:val="00EA26EB"/>
    <w:rsid w:val="00EA66C9"/>
    <w:rsid w:val="00EA7B2C"/>
    <w:rsid w:val="00EB15EB"/>
    <w:rsid w:val="00EB1B9F"/>
    <w:rsid w:val="00EB1FFE"/>
    <w:rsid w:val="00EC50E1"/>
    <w:rsid w:val="00EC52B0"/>
    <w:rsid w:val="00EC5A33"/>
    <w:rsid w:val="00ED1828"/>
    <w:rsid w:val="00ED3101"/>
    <w:rsid w:val="00ED40D1"/>
    <w:rsid w:val="00ED751A"/>
    <w:rsid w:val="00EE02A5"/>
    <w:rsid w:val="00EE1239"/>
    <w:rsid w:val="00EE193D"/>
    <w:rsid w:val="00EE1983"/>
    <w:rsid w:val="00EE1FE6"/>
    <w:rsid w:val="00EE265C"/>
    <w:rsid w:val="00EE2B56"/>
    <w:rsid w:val="00EE3B7C"/>
    <w:rsid w:val="00EE5481"/>
    <w:rsid w:val="00EF04DA"/>
    <w:rsid w:val="00EF4109"/>
    <w:rsid w:val="00EF70F0"/>
    <w:rsid w:val="00F043DF"/>
    <w:rsid w:val="00F05E41"/>
    <w:rsid w:val="00F05F8D"/>
    <w:rsid w:val="00F07978"/>
    <w:rsid w:val="00F140CE"/>
    <w:rsid w:val="00F14B2C"/>
    <w:rsid w:val="00F15D37"/>
    <w:rsid w:val="00F168AE"/>
    <w:rsid w:val="00F22631"/>
    <w:rsid w:val="00F24E2F"/>
    <w:rsid w:val="00F27AED"/>
    <w:rsid w:val="00F32E3E"/>
    <w:rsid w:val="00F36D17"/>
    <w:rsid w:val="00F40EC6"/>
    <w:rsid w:val="00F41176"/>
    <w:rsid w:val="00F44034"/>
    <w:rsid w:val="00F51D6D"/>
    <w:rsid w:val="00F55F45"/>
    <w:rsid w:val="00F6102F"/>
    <w:rsid w:val="00F623CB"/>
    <w:rsid w:val="00F644B1"/>
    <w:rsid w:val="00F646A8"/>
    <w:rsid w:val="00F67C65"/>
    <w:rsid w:val="00F71235"/>
    <w:rsid w:val="00F7358B"/>
    <w:rsid w:val="00F75538"/>
    <w:rsid w:val="00F80FE6"/>
    <w:rsid w:val="00F83009"/>
    <w:rsid w:val="00F86C94"/>
    <w:rsid w:val="00F9308D"/>
    <w:rsid w:val="00F964B6"/>
    <w:rsid w:val="00F9767A"/>
    <w:rsid w:val="00F977D2"/>
    <w:rsid w:val="00FA0080"/>
    <w:rsid w:val="00FA3FEC"/>
    <w:rsid w:val="00FB311F"/>
    <w:rsid w:val="00FB3734"/>
    <w:rsid w:val="00FB3A43"/>
    <w:rsid w:val="00FB3F28"/>
    <w:rsid w:val="00FC3840"/>
    <w:rsid w:val="00FC5145"/>
    <w:rsid w:val="00FC7364"/>
    <w:rsid w:val="00FD0F40"/>
    <w:rsid w:val="00FD0F86"/>
    <w:rsid w:val="00FD0FB5"/>
    <w:rsid w:val="00FD168F"/>
    <w:rsid w:val="00FD26CE"/>
    <w:rsid w:val="00FD274E"/>
    <w:rsid w:val="00FD5330"/>
    <w:rsid w:val="00FE1026"/>
    <w:rsid w:val="00FE3A82"/>
    <w:rsid w:val="00FE3F65"/>
    <w:rsid w:val="00FE5E53"/>
    <w:rsid w:val="00FE7649"/>
    <w:rsid w:val="00FE7F1F"/>
    <w:rsid w:val="00FF0C6B"/>
    <w:rsid w:val="00FF2500"/>
    <w:rsid w:val="00FF36B0"/>
    <w:rsid w:val="00FF5964"/>
    <w:rsid w:val="00FF69DD"/>
    <w:rsid w:val="00FF7C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237FE"/>
  <w15:docId w15:val="{75F41D0C-6D3F-4218-A968-9BA91FBF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1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14A"/>
    <w:rPr>
      <w:color w:val="0563C1" w:themeColor="hyperlink"/>
      <w:u w:val="single"/>
    </w:rPr>
  </w:style>
  <w:style w:type="character" w:styleId="CommentReference">
    <w:name w:val="annotation reference"/>
    <w:basedOn w:val="DefaultParagraphFont"/>
    <w:uiPriority w:val="99"/>
    <w:semiHidden/>
    <w:unhideWhenUsed/>
    <w:rsid w:val="00FC5145"/>
    <w:rPr>
      <w:sz w:val="16"/>
      <w:szCs w:val="16"/>
    </w:rPr>
  </w:style>
  <w:style w:type="paragraph" w:styleId="CommentText">
    <w:name w:val="annotation text"/>
    <w:basedOn w:val="Normal"/>
    <w:link w:val="CommentTextChar"/>
    <w:uiPriority w:val="99"/>
    <w:unhideWhenUsed/>
    <w:rsid w:val="00FC5145"/>
    <w:pPr>
      <w:spacing w:line="240" w:lineRule="auto"/>
    </w:pPr>
    <w:rPr>
      <w:sz w:val="20"/>
      <w:szCs w:val="20"/>
    </w:rPr>
  </w:style>
  <w:style w:type="character" w:customStyle="1" w:styleId="CommentTextChar">
    <w:name w:val="Comment Text Char"/>
    <w:basedOn w:val="DefaultParagraphFont"/>
    <w:link w:val="CommentText"/>
    <w:uiPriority w:val="99"/>
    <w:rsid w:val="00FC5145"/>
    <w:rPr>
      <w:sz w:val="20"/>
      <w:szCs w:val="20"/>
    </w:rPr>
  </w:style>
  <w:style w:type="paragraph" w:styleId="BalloonText">
    <w:name w:val="Balloon Text"/>
    <w:basedOn w:val="Normal"/>
    <w:link w:val="BalloonTextChar"/>
    <w:uiPriority w:val="99"/>
    <w:semiHidden/>
    <w:unhideWhenUsed/>
    <w:rsid w:val="00FC5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145"/>
    <w:rPr>
      <w:rFonts w:ascii="Segoe UI" w:hAnsi="Segoe UI" w:cs="Segoe UI"/>
      <w:sz w:val="18"/>
      <w:szCs w:val="18"/>
    </w:rPr>
  </w:style>
  <w:style w:type="paragraph" w:styleId="ListParagraph">
    <w:name w:val="List Paragraph"/>
    <w:basedOn w:val="Normal"/>
    <w:uiPriority w:val="34"/>
    <w:qFormat/>
    <w:rsid w:val="00F9767A"/>
    <w:pPr>
      <w:ind w:left="720"/>
      <w:contextualSpacing/>
    </w:pPr>
  </w:style>
  <w:style w:type="paragraph" w:styleId="Header">
    <w:name w:val="header"/>
    <w:basedOn w:val="Normal"/>
    <w:link w:val="HeaderChar"/>
    <w:uiPriority w:val="99"/>
    <w:unhideWhenUsed/>
    <w:rsid w:val="002326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26B5"/>
  </w:style>
  <w:style w:type="paragraph" w:styleId="Footer">
    <w:name w:val="footer"/>
    <w:basedOn w:val="Normal"/>
    <w:link w:val="FooterChar"/>
    <w:uiPriority w:val="99"/>
    <w:unhideWhenUsed/>
    <w:rsid w:val="002326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26B5"/>
  </w:style>
  <w:style w:type="paragraph" w:styleId="FootnoteText">
    <w:name w:val="footnote text"/>
    <w:basedOn w:val="Normal"/>
    <w:link w:val="FootnoteTextChar"/>
    <w:uiPriority w:val="99"/>
    <w:semiHidden/>
    <w:unhideWhenUsed/>
    <w:rsid w:val="009A70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70BE"/>
    <w:rPr>
      <w:sz w:val="20"/>
      <w:szCs w:val="20"/>
    </w:rPr>
  </w:style>
  <w:style w:type="character" w:styleId="FootnoteReference">
    <w:name w:val="footnote reference"/>
    <w:basedOn w:val="DefaultParagraphFont"/>
    <w:uiPriority w:val="99"/>
    <w:semiHidden/>
    <w:unhideWhenUsed/>
    <w:rsid w:val="009A70BE"/>
    <w:rPr>
      <w:vertAlign w:val="superscript"/>
    </w:rPr>
  </w:style>
  <w:style w:type="paragraph" w:styleId="CommentSubject">
    <w:name w:val="annotation subject"/>
    <w:basedOn w:val="CommentText"/>
    <w:next w:val="CommentText"/>
    <w:link w:val="CommentSubjectChar"/>
    <w:uiPriority w:val="99"/>
    <w:semiHidden/>
    <w:unhideWhenUsed/>
    <w:rsid w:val="009A70BE"/>
    <w:rPr>
      <w:b/>
      <w:bCs/>
    </w:rPr>
  </w:style>
  <w:style w:type="character" w:customStyle="1" w:styleId="CommentSubjectChar">
    <w:name w:val="Comment Subject Char"/>
    <w:basedOn w:val="CommentTextChar"/>
    <w:link w:val="CommentSubject"/>
    <w:uiPriority w:val="99"/>
    <w:semiHidden/>
    <w:rsid w:val="009A70BE"/>
    <w:rPr>
      <w:b/>
      <w:bCs/>
      <w:sz w:val="20"/>
      <w:szCs w:val="20"/>
    </w:rPr>
  </w:style>
  <w:style w:type="character" w:customStyle="1" w:styleId="UnresolvedMention1">
    <w:name w:val="Unresolved Mention1"/>
    <w:basedOn w:val="DefaultParagraphFont"/>
    <w:uiPriority w:val="99"/>
    <w:semiHidden/>
    <w:unhideWhenUsed/>
    <w:rsid w:val="00FD168F"/>
    <w:rPr>
      <w:color w:val="605E5C"/>
      <w:shd w:val="clear" w:color="auto" w:fill="E1DFDD"/>
    </w:rPr>
  </w:style>
  <w:style w:type="paragraph" w:customStyle="1" w:styleId="tv213">
    <w:name w:val="tv213"/>
    <w:basedOn w:val="Normal"/>
    <w:rsid w:val="00C12E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D43D78"/>
    <w:pPr>
      <w:spacing w:after="0" w:line="240" w:lineRule="auto"/>
    </w:pPr>
  </w:style>
  <w:style w:type="paragraph" w:styleId="ListBullet">
    <w:name w:val="List Bullet"/>
    <w:basedOn w:val="Normal"/>
    <w:uiPriority w:val="99"/>
    <w:unhideWhenUsed/>
    <w:rsid w:val="00266E0A"/>
    <w:pPr>
      <w:numPr>
        <w:numId w:val="7"/>
      </w:numPr>
      <w:contextualSpacing/>
    </w:pPr>
  </w:style>
  <w:style w:type="character" w:customStyle="1" w:styleId="UnresolvedMention2">
    <w:name w:val="Unresolved Mention2"/>
    <w:basedOn w:val="DefaultParagraphFont"/>
    <w:uiPriority w:val="99"/>
    <w:semiHidden/>
    <w:unhideWhenUsed/>
    <w:rsid w:val="00A15FFA"/>
    <w:rPr>
      <w:color w:val="605E5C"/>
      <w:shd w:val="clear" w:color="auto" w:fill="E1DFDD"/>
    </w:rPr>
  </w:style>
  <w:style w:type="paragraph" w:styleId="EndnoteText">
    <w:name w:val="endnote text"/>
    <w:basedOn w:val="Normal"/>
    <w:link w:val="EndnoteTextChar"/>
    <w:uiPriority w:val="99"/>
    <w:semiHidden/>
    <w:unhideWhenUsed/>
    <w:rsid w:val="00294F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4F56"/>
    <w:rPr>
      <w:sz w:val="20"/>
      <w:szCs w:val="20"/>
    </w:rPr>
  </w:style>
  <w:style w:type="character" w:styleId="EndnoteReference">
    <w:name w:val="endnote reference"/>
    <w:basedOn w:val="DefaultParagraphFont"/>
    <w:uiPriority w:val="99"/>
    <w:semiHidden/>
    <w:unhideWhenUsed/>
    <w:rsid w:val="00294F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680224">
      <w:bodyDiv w:val="1"/>
      <w:marLeft w:val="0"/>
      <w:marRight w:val="0"/>
      <w:marTop w:val="0"/>
      <w:marBottom w:val="0"/>
      <w:divBdr>
        <w:top w:val="none" w:sz="0" w:space="0" w:color="auto"/>
        <w:left w:val="none" w:sz="0" w:space="0" w:color="auto"/>
        <w:bottom w:val="none" w:sz="0" w:space="0" w:color="auto"/>
        <w:right w:val="none" w:sz="0" w:space="0" w:color="auto"/>
      </w:divBdr>
    </w:div>
    <w:div w:id="1271355982">
      <w:bodyDiv w:val="1"/>
      <w:marLeft w:val="0"/>
      <w:marRight w:val="0"/>
      <w:marTop w:val="0"/>
      <w:marBottom w:val="0"/>
      <w:divBdr>
        <w:top w:val="none" w:sz="0" w:space="0" w:color="auto"/>
        <w:left w:val="none" w:sz="0" w:space="0" w:color="auto"/>
        <w:bottom w:val="none" w:sz="0" w:space="0" w:color="auto"/>
        <w:right w:val="none" w:sz="0" w:space="0" w:color="auto"/>
      </w:divBdr>
    </w:div>
    <w:div w:id="1778717495">
      <w:bodyDiv w:val="1"/>
      <w:marLeft w:val="0"/>
      <w:marRight w:val="0"/>
      <w:marTop w:val="0"/>
      <w:marBottom w:val="0"/>
      <w:divBdr>
        <w:top w:val="none" w:sz="0" w:space="0" w:color="auto"/>
        <w:left w:val="none" w:sz="0" w:space="0" w:color="auto"/>
        <w:bottom w:val="none" w:sz="0" w:space="0" w:color="auto"/>
        <w:right w:val="none" w:sz="0" w:space="0" w:color="auto"/>
      </w:divBdr>
    </w:div>
    <w:div w:id="204605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92799-4E87-413C-83A0-726856442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1913</Words>
  <Characters>1091</Characters>
  <Application>Microsoft Office Word</Application>
  <DocSecurity>0</DocSecurity>
  <Lines>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Likumprojekts "Grozījums Bezdarbnieku un darba meklētāju atbalsta likumā"</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Nora Isadzanjana-Ponomarjova</dc:creator>
  <cp:keywords/>
  <dc:description/>
  <cp:lastModifiedBy>Nora Isadžanjana-Ponomarjova</cp:lastModifiedBy>
  <cp:revision>2</cp:revision>
  <cp:lastPrinted>2020-04-02T07:02:00Z</cp:lastPrinted>
  <dcterms:created xsi:type="dcterms:W3CDTF">2020-07-27T07:49:00Z</dcterms:created>
  <dcterms:modified xsi:type="dcterms:W3CDTF">2020-07-27T07:49:00Z</dcterms:modified>
</cp:coreProperties>
</file>