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F9859" w14:textId="3F7410D5" w:rsidR="0086464E" w:rsidRDefault="0086464E" w:rsidP="00534406">
      <w:pPr>
        <w:spacing w:after="0" w:line="240" w:lineRule="auto"/>
        <w:jc w:val="center"/>
        <w:rPr>
          <w:rFonts w:ascii="Times New Roman" w:eastAsia="Times New Roman" w:hAnsi="Times New Roman" w:cs="Times New Roman"/>
          <w:bCs/>
          <w:sz w:val="28"/>
          <w:szCs w:val="28"/>
        </w:rPr>
      </w:pPr>
    </w:p>
    <w:p w14:paraId="62B68B2D" w14:textId="77777777" w:rsidR="00534406" w:rsidRPr="00534406" w:rsidRDefault="00534406" w:rsidP="00534406">
      <w:pPr>
        <w:spacing w:after="0" w:line="240" w:lineRule="auto"/>
        <w:jc w:val="center"/>
        <w:rPr>
          <w:rFonts w:ascii="Times New Roman" w:eastAsia="Times New Roman" w:hAnsi="Times New Roman" w:cs="Times New Roman"/>
          <w:bCs/>
          <w:sz w:val="28"/>
          <w:szCs w:val="28"/>
        </w:rPr>
      </w:pPr>
    </w:p>
    <w:p w14:paraId="52231643" w14:textId="2719FB48" w:rsidR="00534406" w:rsidRPr="00534406" w:rsidRDefault="00534406" w:rsidP="00534406">
      <w:pPr>
        <w:spacing w:after="0" w:line="240" w:lineRule="auto"/>
        <w:jc w:val="center"/>
        <w:rPr>
          <w:rFonts w:ascii="Times New Roman" w:eastAsia="Times New Roman" w:hAnsi="Times New Roman" w:cs="Times New Roman"/>
          <w:bCs/>
          <w:sz w:val="28"/>
          <w:szCs w:val="28"/>
        </w:rPr>
      </w:pPr>
    </w:p>
    <w:p w14:paraId="2AC9C50F" w14:textId="77777777" w:rsidR="00534406" w:rsidRPr="00534406" w:rsidRDefault="00534406" w:rsidP="00534406">
      <w:pPr>
        <w:spacing w:after="0" w:line="240" w:lineRule="auto"/>
        <w:jc w:val="center"/>
        <w:rPr>
          <w:rFonts w:ascii="Times New Roman" w:eastAsia="Times New Roman" w:hAnsi="Times New Roman" w:cs="Times New Roman"/>
          <w:bCs/>
          <w:sz w:val="28"/>
          <w:szCs w:val="28"/>
        </w:rPr>
      </w:pPr>
    </w:p>
    <w:p w14:paraId="2CEBE468" w14:textId="77777777" w:rsidR="00534406" w:rsidRPr="00534406" w:rsidRDefault="00534406" w:rsidP="00534406">
      <w:pPr>
        <w:spacing w:after="0" w:line="240" w:lineRule="auto"/>
        <w:rPr>
          <w:rFonts w:ascii="Times New Roman" w:hAnsi="Times New Roman" w:cs="Times New Roman"/>
          <w:sz w:val="28"/>
          <w:szCs w:val="28"/>
        </w:rPr>
      </w:pPr>
    </w:p>
    <w:tbl>
      <w:tblPr>
        <w:tblW w:w="8988" w:type="dxa"/>
        <w:tblLook w:val="04A0" w:firstRow="1" w:lastRow="0" w:firstColumn="1" w:lastColumn="0" w:noHBand="0" w:noVBand="1"/>
      </w:tblPr>
      <w:tblGrid>
        <w:gridCol w:w="3544"/>
        <w:gridCol w:w="1302"/>
        <w:gridCol w:w="4142"/>
      </w:tblGrid>
      <w:tr w:rsidR="00534406" w:rsidRPr="00534406" w14:paraId="020D7C3C" w14:textId="77777777" w:rsidTr="008E0AA8">
        <w:trPr>
          <w:cantSplit/>
        </w:trPr>
        <w:tc>
          <w:tcPr>
            <w:tcW w:w="3544" w:type="dxa"/>
            <w:hideMark/>
          </w:tcPr>
          <w:p w14:paraId="70A63A40" w14:textId="77777777" w:rsidR="00534406" w:rsidRPr="00534406" w:rsidRDefault="00534406" w:rsidP="00534406">
            <w:pPr>
              <w:spacing w:after="0" w:line="240" w:lineRule="auto"/>
              <w:ind w:left="-76" w:firstLine="76"/>
              <w:rPr>
                <w:rFonts w:ascii="Times New Roman" w:hAnsi="Times New Roman" w:cs="Times New Roman"/>
                <w:sz w:val="28"/>
                <w:szCs w:val="28"/>
              </w:rPr>
            </w:pPr>
            <w:r w:rsidRPr="00534406">
              <w:rPr>
                <w:rFonts w:ascii="Times New Roman" w:hAnsi="Times New Roman" w:cs="Times New Roman"/>
                <w:sz w:val="28"/>
                <w:szCs w:val="28"/>
              </w:rPr>
              <w:t xml:space="preserve">Rīgā </w:t>
            </w:r>
          </w:p>
        </w:tc>
        <w:tc>
          <w:tcPr>
            <w:tcW w:w="1302" w:type="dxa"/>
            <w:hideMark/>
          </w:tcPr>
          <w:p w14:paraId="3415AC9A" w14:textId="77777777" w:rsidR="00534406" w:rsidRPr="00534406" w:rsidRDefault="00534406" w:rsidP="00534406">
            <w:pPr>
              <w:spacing w:after="0" w:line="240" w:lineRule="auto"/>
              <w:rPr>
                <w:rFonts w:ascii="Times New Roman" w:hAnsi="Times New Roman" w:cs="Times New Roman"/>
                <w:sz w:val="28"/>
                <w:szCs w:val="28"/>
              </w:rPr>
            </w:pPr>
            <w:r w:rsidRPr="00534406">
              <w:rPr>
                <w:rFonts w:ascii="Times New Roman" w:hAnsi="Times New Roman" w:cs="Times New Roman"/>
                <w:sz w:val="28"/>
                <w:szCs w:val="28"/>
              </w:rPr>
              <w:t>Nr.</w:t>
            </w:r>
          </w:p>
        </w:tc>
        <w:tc>
          <w:tcPr>
            <w:tcW w:w="4142" w:type="dxa"/>
            <w:hideMark/>
          </w:tcPr>
          <w:p w14:paraId="3E8B5375" w14:textId="1BEA9D75" w:rsidR="00534406" w:rsidRPr="00534406" w:rsidRDefault="00534406" w:rsidP="00534406">
            <w:pPr>
              <w:spacing w:after="0" w:line="240" w:lineRule="auto"/>
              <w:ind w:firstLine="428"/>
              <w:jc w:val="center"/>
              <w:rPr>
                <w:rFonts w:ascii="Times New Roman" w:hAnsi="Times New Roman" w:cs="Times New Roman"/>
                <w:sz w:val="28"/>
                <w:szCs w:val="28"/>
              </w:rPr>
            </w:pPr>
            <w:r w:rsidRPr="00534406">
              <w:rPr>
                <w:rFonts w:ascii="Times New Roman" w:hAnsi="Times New Roman" w:cs="Times New Roman"/>
                <w:sz w:val="28"/>
                <w:szCs w:val="28"/>
              </w:rPr>
              <w:t>20</w:t>
            </w:r>
            <w:r>
              <w:rPr>
                <w:rFonts w:ascii="Times New Roman" w:hAnsi="Times New Roman" w:cs="Times New Roman"/>
                <w:sz w:val="28"/>
                <w:szCs w:val="28"/>
              </w:rPr>
              <w:t>20</w:t>
            </w:r>
            <w:r w:rsidRPr="00534406">
              <w:rPr>
                <w:rFonts w:ascii="Times New Roman" w:hAnsi="Times New Roman" w:cs="Times New Roman"/>
                <w:sz w:val="28"/>
                <w:szCs w:val="28"/>
              </w:rPr>
              <w:t xml:space="preserve">. gada </w:t>
            </w:r>
          </w:p>
        </w:tc>
      </w:tr>
    </w:tbl>
    <w:p w14:paraId="5A63BD45" w14:textId="10062859" w:rsidR="00534406" w:rsidRDefault="00534406" w:rsidP="00534406">
      <w:pPr>
        <w:spacing w:after="0" w:line="240" w:lineRule="auto"/>
        <w:rPr>
          <w:rFonts w:ascii="Times New Roman" w:hAnsi="Times New Roman" w:cs="Times New Roman"/>
          <w:sz w:val="28"/>
          <w:szCs w:val="28"/>
          <w:lang w:val="de-DE"/>
        </w:rPr>
      </w:pPr>
    </w:p>
    <w:p w14:paraId="5746A07E" w14:textId="4B87EA86" w:rsidR="00534406" w:rsidRDefault="00534406" w:rsidP="00534406">
      <w:pPr>
        <w:spacing w:after="0" w:line="240" w:lineRule="auto"/>
        <w:rPr>
          <w:rFonts w:ascii="Times New Roman" w:hAnsi="Times New Roman" w:cs="Times New Roman"/>
          <w:sz w:val="28"/>
          <w:szCs w:val="28"/>
          <w:lang w:val="de-DE"/>
        </w:rPr>
      </w:pPr>
    </w:p>
    <w:p w14:paraId="383CEDF9" w14:textId="77777777" w:rsidR="00534406" w:rsidRPr="00534406" w:rsidRDefault="00534406" w:rsidP="00534406">
      <w:pPr>
        <w:spacing w:after="0" w:line="240" w:lineRule="auto"/>
        <w:rPr>
          <w:rFonts w:ascii="Times New Roman" w:hAnsi="Times New Roman" w:cs="Times New Roman"/>
          <w:sz w:val="28"/>
          <w:szCs w:val="28"/>
          <w:lang w:val="de-DE"/>
        </w:rPr>
      </w:pPr>
    </w:p>
    <w:p w14:paraId="3F60F81B" w14:textId="77777777" w:rsidR="00534406" w:rsidRPr="00534406" w:rsidRDefault="00534406" w:rsidP="00534406">
      <w:pPr>
        <w:spacing w:after="0" w:line="240" w:lineRule="auto"/>
        <w:jc w:val="center"/>
        <w:rPr>
          <w:rFonts w:ascii="Times New Roman" w:hAnsi="Times New Roman" w:cs="Times New Roman"/>
          <w:sz w:val="28"/>
          <w:szCs w:val="28"/>
        </w:rPr>
      </w:pPr>
      <w:r w:rsidRPr="00534406">
        <w:rPr>
          <w:rFonts w:ascii="Times New Roman" w:hAnsi="Times New Roman" w:cs="Times New Roman"/>
          <w:b/>
          <w:bCs/>
          <w:sz w:val="28"/>
          <w:szCs w:val="28"/>
        </w:rPr>
        <w:t>. §</w:t>
      </w:r>
    </w:p>
    <w:p w14:paraId="1867183B" w14:textId="77777777" w:rsidR="0086464E" w:rsidRPr="00534406" w:rsidRDefault="0086464E" w:rsidP="00534406">
      <w:pPr>
        <w:spacing w:after="0" w:line="240" w:lineRule="auto"/>
        <w:jc w:val="center"/>
        <w:rPr>
          <w:rFonts w:ascii="Times New Roman" w:eastAsia="Times New Roman" w:hAnsi="Times New Roman" w:cs="Times New Roman"/>
          <w:sz w:val="28"/>
          <w:szCs w:val="28"/>
        </w:rPr>
      </w:pPr>
    </w:p>
    <w:p w14:paraId="085E613A" w14:textId="77777777" w:rsidR="008A79B1" w:rsidRDefault="008A79B1" w:rsidP="00534406">
      <w:pPr>
        <w:pStyle w:val="Title"/>
        <w:pBdr>
          <w:bottom w:val="none" w:sz="0" w:space="0" w:color="auto"/>
        </w:pBdr>
        <w:spacing w:after="0"/>
        <w:jc w:val="center"/>
        <w:rPr>
          <w:rFonts w:ascii="Times New Roman" w:eastAsia="PMingLiU" w:hAnsi="Times New Roman" w:cs="Times New Roman"/>
          <w:b/>
          <w:color w:val="auto"/>
          <w:spacing w:val="0"/>
          <w:kern w:val="0"/>
          <w:sz w:val="28"/>
          <w:szCs w:val="28"/>
        </w:rPr>
      </w:pPr>
      <w:r>
        <w:rPr>
          <w:rFonts w:ascii="Times New Roman" w:eastAsia="PMingLiU" w:hAnsi="Times New Roman" w:cs="Times New Roman"/>
          <w:b/>
          <w:color w:val="auto"/>
          <w:spacing w:val="0"/>
          <w:kern w:val="0"/>
          <w:sz w:val="28"/>
          <w:szCs w:val="28"/>
        </w:rPr>
        <w:t>Informatīvais ziņojums</w:t>
      </w:r>
    </w:p>
    <w:p w14:paraId="46195C63" w14:textId="3B7165E2" w:rsidR="0086464E" w:rsidRPr="00534406" w:rsidRDefault="00534406" w:rsidP="00534406">
      <w:pPr>
        <w:pStyle w:val="Title"/>
        <w:pBdr>
          <w:bottom w:val="none" w:sz="0" w:space="0" w:color="auto"/>
        </w:pBdr>
        <w:spacing w:after="0"/>
        <w:jc w:val="center"/>
        <w:rPr>
          <w:rFonts w:ascii="Times New Roman" w:eastAsia="PMingLiU" w:hAnsi="Times New Roman" w:cs="Times New Roman"/>
          <w:b/>
          <w:color w:val="auto"/>
          <w:spacing w:val="0"/>
          <w:kern w:val="0"/>
          <w:sz w:val="28"/>
          <w:szCs w:val="28"/>
        </w:rPr>
      </w:pPr>
      <w:r w:rsidRPr="00534406">
        <w:rPr>
          <w:rFonts w:ascii="Times New Roman" w:eastAsia="PMingLiU" w:hAnsi="Times New Roman" w:cs="Times New Roman"/>
          <w:b/>
          <w:color w:val="auto"/>
          <w:spacing w:val="0"/>
          <w:kern w:val="0"/>
          <w:sz w:val="28"/>
          <w:szCs w:val="28"/>
        </w:rPr>
        <w:t>"</w:t>
      </w:r>
      <w:r w:rsidR="006679C3" w:rsidRPr="00534406">
        <w:rPr>
          <w:rFonts w:ascii="Times New Roman" w:eastAsia="PMingLiU" w:hAnsi="Times New Roman" w:cs="Times New Roman"/>
          <w:b/>
          <w:color w:val="auto"/>
          <w:spacing w:val="0"/>
          <w:kern w:val="0"/>
          <w:sz w:val="28"/>
          <w:szCs w:val="28"/>
        </w:rPr>
        <w:t>P</w:t>
      </w:r>
      <w:r w:rsidR="0086464E" w:rsidRPr="00534406">
        <w:rPr>
          <w:rFonts w:ascii="Times New Roman" w:eastAsia="PMingLiU" w:hAnsi="Times New Roman" w:cs="Times New Roman"/>
          <w:b/>
          <w:color w:val="auto"/>
          <w:spacing w:val="0"/>
          <w:kern w:val="0"/>
          <w:sz w:val="28"/>
          <w:szCs w:val="28"/>
        </w:rPr>
        <w:t xml:space="preserve">ar </w:t>
      </w:r>
      <w:bookmarkStart w:id="0" w:name="_Hlk35331047"/>
      <w:r w:rsidR="00C9451B" w:rsidRPr="00534406">
        <w:rPr>
          <w:rFonts w:ascii="Times New Roman" w:eastAsia="PMingLiU" w:hAnsi="Times New Roman" w:cs="Times New Roman"/>
          <w:b/>
          <w:color w:val="auto"/>
          <w:spacing w:val="0"/>
          <w:kern w:val="0"/>
          <w:sz w:val="28"/>
          <w:szCs w:val="28"/>
        </w:rPr>
        <w:t xml:space="preserve">valsts pārvaldes informācijas sistēmu </w:t>
      </w:r>
      <w:bookmarkEnd w:id="0"/>
      <w:r w:rsidR="00C9451B" w:rsidRPr="00534406">
        <w:rPr>
          <w:rFonts w:ascii="Times New Roman" w:eastAsia="PMingLiU" w:hAnsi="Times New Roman" w:cs="Times New Roman"/>
          <w:b/>
          <w:color w:val="auto"/>
          <w:spacing w:val="0"/>
          <w:kern w:val="0"/>
          <w:sz w:val="28"/>
          <w:szCs w:val="28"/>
        </w:rPr>
        <w:t>arhitektūr</w:t>
      </w:r>
      <w:r w:rsidR="002B6AA2" w:rsidRPr="00534406">
        <w:rPr>
          <w:rFonts w:ascii="Times New Roman" w:eastAsia="PMingLiU" w:hAnsi="Times New Roman" w:cs="Times New Roman"/>
          <w:b/>
          <w:color w:val="auto"/>
          <w:spacing w:val="0"/>
          <w:kern w:val="0"/>
          <w:sz w:val="28"/>
          <w:szCs w:val="28"/>
        </w:rPr>
        <w:t>as reformu</w:t>
      </w:r>
      <w:r w:rsidRPr="00534406">
        <w:rPr>
          <w:rFonts w:ascii="Times New Roman" w:eastAsia="PMingLiU" w:hAnsi="Times New Roman" w:cs="Times New Roman"/>
          <w:b/>
          <w:color w:val="auto"/>
          <w:spacing w:val="0"/>
          <w:kern w:val="0"/>
          <w:sz w:val="28"/>
          <w:szCs w:val="28"/>
        </w:rPr>
        <w:t>"</w:t>
      </w:r>
    </w:p>
    <w:p w14:paraId="55FA0A58" w14:textId="60A3CE5D" w:rsidR="0086464E" w:rsidRPr="00534406" w:rsidRDefault="0086464E" w:rsidP="00534406">
      <w:pPr>
        <w:spacing w:after="0" w:line="240" w:lineRule="auto"/>
        <w:ind w:firstLine="709"/>
        <w:rPr>
          <w:rFonts w:ascii="Times New Roman" w:eastAsia="Times New Roman" w:hAnsi="Times New Roman" w:cs="Times New Roman"/>
          <w:b/>
          <w:sz w:val="24"/>
          <w:szCs w:val="24"/>
        </w:rPr>
      </w:pPr>
      <w:r w:rsidRPr="00534406">
        <w:rPr>
          <w:rFonts w:ascii="Times New Roman" w:eastAsia="Times New Roman" w:hAnsi="Times New Roman" w:cs="Times New Roman"/>
          <w:b/>
          <w:sz w:val="24"/>
          <w:szCs w:val="24"/>
        </w:rPr>
        <w:t>TA-</w:t>
      </w:r>
      <w:r w:rsidR="002C1D85" w:rsidRPr="00534406">
        <w:rPr>
          <w:rFonts w:ascii="Times New Roman" w:eastAsia="Times New Roman" w:hAnsi="Times New Roman" w:cs="Times New Roman"/>
          <w:b/>
          <w:sz w:val="24"/>
          <w:szCs w:val="24"/>
        </w:rPr>
        <w:t>1128</w:t>
      </w:r>
      <w:r w:rsidRPr="00534406">
        <w:rPr>
          <w:rFonts w:ascii="Times New Roman" w:eastAsia="Times New Roman" w:hAnsi="Times New Roman" w:cs="Times New Roman"/>
          <w:b/>
          <w:sz w:val="24"/>
          <w:szCs w:val="24"/>
        </w:rPr>
        <w:t xml:space="preserve">  </w:t>
      </w:r>
    </w:p>
    <w:p w14:paraId="746BBDA3" w14:textId="77777777" w:rsidR="0086464E" w:rsidRPr="00534406" w:rsidRDefault="0086464E" w:rsidP="00534406">
      <w:pPr>
        <w:spacing w:after="0" w:line="240" w:lineRule="auto"/>
        <w:jc w:val="center"/>
        <w:rPr>
          <w:rFonts w:ascii="Times New Roman" w:eastAsia="Times New Roman" w:hAnsi="Times New Roman" w:cs="Times New Roman"/>
          <w:sz w:val="24"/>
          <w:szCs w:val="24"/>
        </w:rPr>
      </w:pPr>
      <w:r w:rsidRPr="00534406">
        <w:rPr>
          <w:rFonts w:ascii="Times New Roman" w:eastAsia="Times New Roman" w:hAnsi="Times New Roman" w:cs="Times New Roman"/>
          <w:sz w:val="24"/>
          <w:szCs w:val="24"/>
        </w:rPr>
        <w:t>________________________________________________________</w:t>
      </w:r>
    </w:p>
    <w:p w14:paraId="64571717" w14:textId="77777777" w:rsidR="0086464E" w:rsidRPr="00534406" w:rsidRDefault="0086464E" w:rsidP="00534406">
      <w:pPr>
        <w:spacing w:after="0" w:line="240" w:lineRule="auto"/>
        <w:jc w:val="center"/>
        <w:rPr>
          <w:rFonts w:ascii="Times New Roman" w:eastAsia="Times New Roman" w:hAnsi="Times New Roman" w:cs="Times New Roman"/>
          <w:sz w:val="24"/>
          <w:szCs w:val="24"/>
        </w:rPr>
      </w:pPr>
      <w:r w:rsidRPr="00534406">
        <w:rPr>
          <w:rFonts w:ascii="Times New Roman" w:eastAsia="Times New Roman" w:hAnsi="Times New Roman" w:cs="Times New Roman"/>
          <w:sz w:val="24"/>
          <w:szCs w:val="24"/>
        </w:rPr>
        <w:t>(…)</w:t>
      </w:r>
    </w:p>
    <w:p w14:paraId="12CF4C4B" w14:textId="77777777" w:rsidR="00AC215A" w:rsidRPr="00534406" w:rsidRDefault="00AC215A" w:rsidP="00534406">
      <w:pPr>
        <w:spacing w:after="0" w:line="240" w:lineRule="auto"/>
        <w:jc w:val="center"/>
        <w:rPr>
          <w:rFonts w:ascii="Times New Roman" w:eastAsia="Times New Roman" w:hAnsi="Times New Roman" w:cs="Times New Roman"/>
          <w:sz w:val="28"/>
          <w:szCs w:val="28"/>
        </w:rPr>
      </w:pPr>
    </w:p>
    <w:p w14:paraId="42122174" w14:textId="14823463" w:rsidR="00FA5CA7" w:rsidRPr="00534406" w:rsidRDefault="00FA5CA7" w:rsidP="00534406">
      <w:pPr>
        <w:spacing w:after="0" w:line="240" w:lineRule="auto"/>
        <w:ind w:firstLine="709"/>
        <w:jc w:val="both"/>
        <w:rPr>
          <w:rFonts w:ascii="Times New Roman" w:hAnsi="Times New Roman" w:cs="Times New Roman"/>
          <w:sz w:val="28"/>
          <w:szCs w:val="28"/>
        </w:rPr>
      </w:pPr>
      <w:r w:rsidRPr="00534406">
        <w:rPr>
          <w:rFonts w:ascii="Times New Roman" w:hAnsi="Times New Roman" w:cs="Times New Roman"/>
          <w:sz w:val="28"/>
          <w:szCs w:val="28"/>
        </w:rPr>
        <w:t xml:space="preserve">1. Pieņemt zināšanai </w:t>
      </w:r>
      <w:r w:rsidR="003550E9" w:rsidRPr="00534406">
        <w:rPr>
          <w:rFonts w:ascii="Times New Roman" w:hAnsi="Times New Roman" w:cs="Times New Roman"/>
          <w:sz w:val="28"/>
          <w:szCs w:val="28"/>
        </w:rPr>
        <w:t xml:space="preserve">iesniegto </w:t>
      </w:r>
      <w:r w:rsidRPr="00534406">
        <w:rPr>
          <w:rFonts w:ascii="Times New Roman" w:hAnsi="Times New Roman" w:cs="Times New Roman"/>
          <w:sz w:val="28"/>
          <w:szCs w:val="28"/>
        </w:rPr>
        <w:t>informatīvo ziņojumu.</w:t>
      </w:r>
    </w:p>
    <w:p w14:paraId="21DB7CCD" w14:textId="13BA67AF" w:rsidR="00FA5CA7" w:rsidRPr="00534406" w:rsidRDefault="00475B0A" w:rsidP="00534406">
      <w:pPr>
        <w:spacing w:after="0" w:line="240" w:lineRule="auto"/>
        <w:ind w:firstLine="709"/>
        <w:jc w:val="both"/>
        <w:rPr>
          <w:rFonts w:ascii="Times New Roman" w:hAnsi="Times New Roman" w:cs="Times New Roman"/>
          <w:sz w:val="28"/>
          <w:szCs w:val="28"/>
        </w:rPr>
      </w:pPr>
      <w:r w:rsidRPr="00534406">
        <w:rPr>
          <w:rFonts w:ascii="Times New Roman" w:hAnsi="Times New Roman" w:cs="Times New Roman"/>
          <w:sz w:val="28"/>
          <w:szCs w:val="28"/>
        </w:rPr>
        <w:t>2</w:t>
      </w:r>
      <w:r w:rsidR="00FA5CA7" w:rsidRPr="00534406">
        <w:rPr>
          <w:rFonts w:ascii="Times New Roman" w:hAnsi="Times New Roman" w:cs="Times New Roman"/>
          <w:sz w:val="28"/>
          <w:szCs w:val="28"/>
        </w:rPr>
        <w:t>. Vides aizsardzības un reģionālās attīstības ministrijai</w:t>
      </w:r>
      <w:r w:rsidR="008B1E6A" w:rsidRPr="00534406">
        <w:rPr>
          <w:rFonts w:ascii="Times New Roman" w:hAnsi="Times New Roman" w:cs="Times New Roman"/>
          <w:sz w:val="28"/>
          <w:szCs w:val="28"/>
        </w:rPr>
        <w:t xml:space="preserve"> (turpmāk –</w:t>
      </w:r>
      <w:r w:rsidR="002827F6">
        <w:rPr>
          <w:rFonts w:ascii="Times New Roman" w:hAnsi="Times New Roman" w:cs="Times New Roman"/>
          <w:sz w:val="28"/>
          <w:szCs w:val="28"/>
        </w:rPr>
        <w:t xml:space="preserve"> </w:t>
      </w:r>
      <w:r w:rsidR="008B1E6A" w:rsidRPr="00534406">
        <w:rPr>
          <w:rFonts w:ascii="Times New Roman" w:hAnsi="Times New Roman" w:cs="Times New Roman"/>
          <w:sz w:val="28"/>
          <w:szCs w:val="28"/>
        </w:rPr>
        <w:t>VARAM)</w:t>
      </w:r>
      <w:r w:rsidR="00FA5CA7" w:rsidRPr="00534406">
        <w:rPr>
          <w:rFonts w:ascii="Times New Roman" w:hAnsi="Times New Roman" w:cs="Times New Roman"/>
          <w:sz w:val="28"/>
          <w:szCs w:val="28"/>
        </w:rPr>
        <w:t xml:space="preserve"> veikt šādas darbības </w:t>
      </w:r>
      <w:bookmarkStart w:id="1" w:name="_Hlk35341325"/>
      <w:r w:rsidR="00FA5CA7" w:rsidRPr="00534406">
        <w:rPr>
          <w:rFonts w:ascii="Times New Roman" w:hAnsi="Times New Roman" w:cs="Times New Roman"/>
          <w:sz w:val="28"/>
          <w:szCs w:val="28"/>
        </w:rPr>
        <w:t xml:space="preserve">valsts pārvaldes informācijas sistēmu vienotās arhitektūras pārvaldības </w:t>
      </w:r>
      <w:bookmarkEnd w:id="1"/>
      <w:r w:rsidR="00FA5CA7" w:rsidRPr="00534406">
        <w:rPr>
          <w:rFonts w:ascii="Times New Roman" w:hAnsi="Times New Roman" w:cs="Times New Roman"/>
          <w:sz w:val="28"/>
          <w:szCs w:val="28"/>
        </w:rPr>
        <w:t>stiprināšanā:</w:t>
      </w:r>
    </w:p>
    <w:p w14:paraId="1094EE11" w14:textId="31E70A3E" w:rsidR="004024BE" w:rsidRPr="00534406" w:rsidRDefault="00E04DF1" w:rsidP="00534406">
      <w:pPr>
        <w:pStyle w:val="NoSpacing"/>
        <w:ind w:firstLine="709"/>
        <w:jc w:val="both"/>
        <w:rPr>
          <w:rFonts w:ascii="Times New Roman" w:hAnsi="Times New Roman"/>
          <w:sz w:val="28"/>
          <w:szCs w:val="28"/>
          <w:lang w:val="lv-LV" w:eastAsia="lv-LV"/>
        </w:rPr>
      </w:pPr>
      <w:r w:rsidRPr="00534406">
        <w:rPr>
          <w:rFonts w:ascii="Times New Roman" w:hAnsi="Times New Roman"/>
          <w:sz w:val="28"/>
          <w:szCs w:val="28"/>
          <w:lang w:val="lv-LV" w:eastAsia="lv-LV"/>
        </w:rPr>
        <w:t>2.1.</w:t>
      </w:r>
      <w:r w:rsidR="0072665C" w:rsidRPr="00534406">
        <w:rPr>
          <w:rFonts w:ascii="Times New Roman" w:hAnsi="Times New Roman"/>
          <w:sz w:val="28"/>
          <w:szCs w:val="28"/>
          <w:lang w:val="lv-LV" w:eastAsia="lv-LV"/>
        </w:rPr>
        <w:t xml:space="preserve"> </w:t>
      </w:r>
      <w:r w:rsidR="004024BE" w:rsidRPr="00534406">
        <w:rPr>
          <w:rFonts w:ascii="Times New Roman" w:hAnsi="Times New Roman"/>
          <w:sz w:val="28"/>
          <w:szCs w:val="28"/>
          <w:lang w:val="lv-LV" w:eastAsia="lv-LV"/>
        </w:rPr>
        <w:t>līdz 2020.</w:t>
      </w:r>
      <w:r w:rsidR="00534406">
        <w:rPr>
          <w:rFonts w:ascii="Times New Roman" w:hAnsi="Times New Roman"/>
          <w:sz w:val="28"/>
          <w:szCs w:val="28"/>
          <w:lang w:val="lv-LV" w:eastAsia="lv-LV"/>
        </w:rPr>
        <w:t> </w:t>
      </w:r>
      <w:r w:rsidR="004024BE" w:rsidRPr="00534406">
        <w:rPr>
          <w:rFonts w:ascii="Times New Roman" w:hAnsi="Times New Roman"/>
          <w:sz w:val="28"/>
          <w:szCs w:val="28"/>
          <w:lang w:val="lv-LV" w:eastAsia="lv-LV"/>
        </w:rPr>
        <w:t xml:space="preserve">gada </w:t>
      </w:r>
      <w:r w:rsidR="00C029D3" w:rsidRPr="00534406">
        <w:rPr>
          <w:rFonts w:ascii="Times New Roman" w:hAnsi="Times New Roman"/>
          <w:sz w:val="28"/>
          <w:szCs w:val="28"/>
          <w:lang w:val="lv-LV" w:eastAsia="lv-LV"/>
        </w:rPr>
        <w:t>3</w:t>
      </w:r>
      <w:r w:rsidR="002D45A4" w:rsidRPr="00534406">
        <w:rPr>
          <w:rFonts w:ascii="Times New Roman" w:hAnsi="Times New Roman"/>
          <w:sz w:val="28"/>
          <w:szCs w:val="28"/>
          <w:lang w:val="lv-LV" w:eastAsia="lv-LV"/>
        </w:rPr>
        <w:t>0</w:t>
      </w:r>
      <w:r w:rsidR="004024BE" w:rsidRPr="00534406">
        <w:rPr>
          <w:rFonts w:ascii="Times New Roman" w:hAnsi="Times New Roman"/>
          <w:sz w:val="28"/>
          <w:szCs w:val="28"/>
          <w:lang w:val="lv-LV" w:eastAsia="lv-LV"/>
        </w:rPr>
        <w:t>.</w:t>
      </w:r>
      <w:r w:rsidR="00534406">
        <w:rPr>
          <w:rFonts w:ascii="Times New Roman" w:hAnsi="Times New Roman"/>
          <w:sz w:val="28"/>
          <w:szCs w:val="28"/>
          <w:lang w:val="lv-LV" w:eastAsia="lv-LV"/>
        </w:rPr>
        <w:t> </w:t>
      </w:r>
      <w:r w:rsidR="002D45A4" w:rsidRPr="00534406">
        <w:rPr>
          <w:rFonts w:ascii="Times New Roman" w:hAnsi="Times New Roman"/>
          <w:sz w:val="28"/>
          <w:szCs w:val="28"/>
          <w:lang w:val="lv-LV" w:eastAsia="lv-LV"/>
        </w:rPr>
        <w:t>septem</w:t>
      </w:r>
      <w:r w:rsidR="00C029D3" w:rsidRPr="00534406">
        <w:rPr>
          <w:rFonts w:ascii="Times New Roman" w:hAnsi="Times New Roman"/>
          <w:sz w:val="28"/>
          <w:szCs w:val="28"/>
          <w:lang w:val="lv-LV" w:eastAsia="lv-LV"/>
        </w:rPr>
        <w:t>brim</w:t>
      </w:r>
      <w:r w:rsidR="004024BE" w:rsidRPr="00534406">
        <w:rPr>
          <w:rFonts w:ascii="Times New Roman" w:hAnsi="Times New Roman"/>
          <w:sz w:val="28"/>
          <w:szCs w:val="28"/>
          <w:lang w:val="lv-LV" w:eastAsia="lv-LV"/>
        </w:rPr>
        <w:t xml:space="preserve"> izstrādāt vadlīnijas informācijas sistēmu dzīves cikla analīzei;</w:t>
      </w:r>
    </w:p>
    <w:p w14:paraId="147C401E" w14:textId="41B51936" w:rsidR="00FA5CA7" w:rsidRPr="00534406" w:rsidRDefault="00854C74" w:rsidP="00534406">
      <w:pPr>
        <w:spacing w:after="0" w:line="240" w:lineRule="auto"/>
        <w:ind w:firstLine="709"/>
        <w:jc w:val="both"/>
        <w:rPr>
          <w:rFonts w:ascii="Times New Roman" w:hAnsi="Times New Roman" w:cs="Times New Roman"/>
          <w:sz w:val="28"/>
          <w:szCs w:val="28"/>
        </w:rPr>
      </w:pPr>
      <w:r w:rsidRPr="00534406">
        <w:rPr>
          <w:rFonts w:ascii="Times New Roman" w:hAnsi="Times New Roman" w:cs="Times New Roman"/>
          <w:sz w:val="28"/>
          <w:szCs w:val="28"/>
        </w:rPr>
        <w:t xml:space="preserve">2.2. </w:t>
      </w:r>
      <w:r w:rsidR="00360970" w:rsidRPr="00534406">
        <w:rPr>
          <w:rFonts w:ascii="Times New Roman" w:hAnsi="Times New Roman" w:cs="Times New Roman"/>
          <w:sz w:val="28"/>
          <w:szCs w:val="28"/>
        </w:rPr>
        <w:t>l</w:t>
      </w:r>
      <w:r w:rsidR="00C029D3" w:rsidRPr="00534406">
        <w:rPr>
          <w:rFonts w:ascii="Times New Roman" w:hAnsi="Times New Roman" w:cs="Times New Roman"/>
          <w:sz w:val="28"/>
          <w:szCs w:val="28"/>
        </w:rPr>
        <w:t>īdz 202</w:t>
      </w:r>
      <w:r w:rsidR="002D45A4" w:rsidRPr="00534406">
        <w:rPr>
          <w:rFonts w:ascii="Times New Roman" w:hAnsi="Times New Roman" w:cs="Times New Roman"/>
          <w:sz w:val="28"/>
          <w:szCs w:val="28"/>
        </w:rPr>
        <w:t>0</w:t>
      </w:r>
      <w:r w:rsidR="00360970" w:rsidRPr="00534406">
        <w:rPr>
          <w:rFonts w:ascii="Times New Roman" w:hAnsi="Times New Roman" w:cs="Times New Roman"/>
          <w:sz w:val="28"/>
          <w:szCs w:val="28"/>
        </w:rPr>
        <w:t>. gada 3</w:t>
      </w:r>
      <w:r w:rsidR="002D45A4" w:rsidRPr="00534406">
        <w:rPr>
          <w:rFonts w:ascii="Times New Roman" w:hAnsi="Times New Roman" w:cs="Times New Roman"/>
          <w:sz w:val="28"/>
          <w:szCs w:val="28"/>
        </w:rPr>
        <w:t>1.</w:t>
      </w:r>
      <w:r w:rsidR="00360970" w:rsidRPr="00534406">
        <w:rPr>
          <w:rFonts w:ascii="Times New Roman" w:hAnsi="Times New Roman" w:cs="Times New Roman"/>
          <w:sz w:val="28"/>
          <w:szCs w:val="28"/>
        </w:rPr>
        <w:t xml:space="preserve"> </w:t>
      </w:r>
      <w:r w:rsidR="002D45A4" w:rsidRPr="00534406">
        <w:rPr>
          <w:rFonts w:ascii="Times New Roman" w:hAnsi="Times New Roman" w:cs="Times New Roman"/>
          <w:sz w:val="28"/>
          <w:szCs w:val="28"/>
        </w:rPr>
        <w:t>decembrim</w:t>
      </w:r>
      <w:r w:rsidR="000855E7" w:rsidRPr="00534406">
        <w:rPr>
          <w:rFonts w:ascii="Times New Roman" w:hAnsi="Times New Roman" w:cs="Times New Roman"/>
          <w:sz w:val="28"/>
          <w:szCs w:val="28"/>
        </w:rPr>
        <w:t xml:space="preserve"> </w:t>
      </w:r>
      <w:r w:rsidR="00FA5CA7" w:rsidRPr="00534406">
        <w:rPr>
          <w:rFonts w:ascii="Times New Roman" w:hAnsi="Times New Roman" w:cs="Times New Roman"/>
          <w:sz w:val="28"/>
          <w:szCs w:val="28"/>
        </w:rPr>
        <w:t>izstrādāt vadlīnijas nozaru un iestāžu informācijas</w:t>
      </w:r>
      <w:r w:rsidR="0072665C" w:rsidRPr="00534406">
        <w:rPr>
          <w:rFonts w:ascii="Times New Roman" w:hAnsi="Times New Roman" w:cs="Times New Roman"/>
          <w:sz w:val="28"/>
          <w:szCs w:val="28"/>
        </w:rPr>
        <w:t xml:space="preserve"> sistēmu attīstības plānošanai;</w:t>
      </w:r>
    </w:p>
    <w:p w14:paraId="2F2E8F9F" w14:textId="3D2BB617" w:rsidR="0072665C" w:rsidRPr="00534406" w:rsidRDefault="00E04DF1" w:rsidP="00534406">
      <w:pPr>
        <w:spacing w:after="0" w:line="240" w:lineRule="auto"/>
        <w:ind w:firstLine="709"/>
        <w:jc w:val="both"/>
        <w:rPr>
          <w:rFonts w:ascii="Times New Roman" w:hAnsi="Times New Roman" w:cs="Times New Roman"/>
          <w:sz w:val="28"/>
          <w:szCs w:val="28"/>
        </w:rPr>
      </w:pPr>
      <w:r w:rsidRPr="00534406">
        <w:rPr>
          <w:rFonts w:ascii="Times New Roman" w:hAnsi="Times New Roman" w:cs="Times New Roman"/>
          <w:sz w:val="28"/>
          <w:szCs w:val="28"/>
        </w:rPr>
        <w:t>2.3</w:t>
      </w:r>
      <w:r w:rsidR="0072665C" w:rsidRPr="00534406">
        <w:rPr>
          <w:rFonts w:ascii="Times New Roman" w:hAnsi="Times New Roman" w:cs="Times New Roman"/>
          <w:sz w:val="28"/>
          <w:szCs w:val="28"/>
        </w:rPr>
        <w:t xml:space="preserve">. līdz </w:t>
      </w:r>
      <w:r w:rsidR="002D45A4" w:rsidRPr="00534406">
        <w:rPr>
          <w:rFonts w:ascii="Times New Roman" w:hAnsi="Times New Roman" w:cs="Times New Roman"/>
          <w:sz w:val="28"/>
          <w:szCs w:val="28"/>
        </w:rPr>
        <w:t>2020. gada 31. decembrim</w:t>
      </w:r>
      <w:r w:rsidR="0072665C" w:rsidRPr="00534406">
        <w:rPr>
          <w:rFonts w:ascii="Times New Roman" w:hAnsi="Times New Roman" w:cs="Times New Roman"/>
          <w:sz w:val="28"/>
          <w:szCs w:val="28"/>
        </w:rPr>
        <w:t xml:space="preserve"> sagatavot un iesniegt izskatīšanai </w:t>
      </w:r>
      <w:r w:rsidR="0000733F" w:rsidRPr="00534406">
        <w:rPr>
          <w:rFonts w:ascii="Times New Roman" w:hAnsi="Times New Roman" w:cs="Times New Roman"/>
          <w:sz w:val="28"/>
          <w:szCs w:val="28"/>
        </w:rPr>
        <w:t xml:space="preserve">Ministru </w:t>
      </w:r>
      <w:r w:rsidR="0000733F">
        <w:rPr>
          <w:rFonts w:ascii="Times New Roman" w:hAnsi="Times New Roman" w:cs="Times New Roman"/>
          <w:sz w:val="28"/>
          <w:szCs w:val="28"/>
        </w:rPr>
        <w:t>k</w:t>
      </w:r>
      <w:r w:rsidR="0000733F" w:rsidRPr="00534406">
        <w:rPr>
          <w:rFonts w:ascii="Times New Roman" w:hAnsi="Times New Roman" w:cs="Times New Roman"/>
          <w:sz w:val="28"/>
          <w:szCs w:val="28"/>
        </w:rPr>
        <w:t>abinet</w:t>
      </w:r>
      <w:r w:rsidR="0000733F">
        <w:rPr>
          <w:rFonts w:ascii="Times New Roman" w:hAnsi="Times New Roman" w:cs="Times New Roman"/>
          <w:sz w:val="28"/>
          <w:szCs w:val="28"/>
        </w:rPr>
        <w:t>ā</w:t>
      </w:r>
      <w:r w:rsidR="0000733F" w:rsidRPr="00534406">
        <w:rPr>
          <w:rFonts w:ascii="Times New Roman" w:hAnsi="Times New Roman" w:cs="Times New Roman"/>
          <w:sz w:val="28"/>
          <w:szCs w:val="28"/>
        </w:rPr>
        <w:t xml:space="preserve"> </w:t>
      </w:r>
      <w:r w:rsidR="0072665C" w:rsidRPr="00534406">
        <w:rPr>
          <w:rFonts w:ascii="Times New Roman" w:hAnsi="Times New Roman" w:cs="Times New Roman"/>
          <w:sz w:val="28"/>
          <w:szCs w:val="28"/>
        </w:rPr>
        <w:t xml:space="preserve">grozījumus Ministru </w:t>
      </w:r>
      <w:r w:rsidR="008A79B1">
        <w:rPr>
          <w:rFonts w:ascii="Times New Roman" w:hAnsi="Times New Roman" w:cs="Times New Roman"/>
          <w:sz w:val="28"/>
          <w:szCs w:val="28"/>
        </w:rPr>
        <w:t>k</w:t>
      </w:r>
      <w:r w:rsidR="0072665C" w:rsidRPr="00534406">
        <w:rPr>
          <w:rFonts w:ascii="Times New Roman" w:hAnsi="Times New Roman" w:cs="Times New Roman"/>
          <w:sz w:val="28"/>
          <w:szCs w:val="28"/>
        </w:rPr>
        <w:t>abineta 2005.</w:t>
      </w:r>
      <w:r w:rsidR="00534406">
        <w:rPr>
          <w:rFonts w:ascii="Times New Roman" w:hAnsi="Times New Roman" w:cs="Times New Roman"/>
          <w:sz w:val="28"/>
          <w:szCs w:val="28"/>
        </w:rPr>
        <w:t> </w:t>
      </w:r>
      <w:r w:rsidR="0072665C" w:rsidRPr="00534406">
        <w:rPr>
          <w:rFonts w:ascii="Times New Roman" w:hAnsi="Times New Roman" w:cs="Times New Roman"/>
          <w:sz w:val="28"/>
          <w:szCs w:val="28"/>
        </w:rPr>
        <w:t>gada 11.</w:t>
      </w:r>
      <w:r w:rsidR="00534406">
        <w:rPr>
          <w:rFonts w:ascii="Times New Roman" w:hAnsi="Times New Roman" w:cs="Times New Roman"/>
          <w:sz w:val="28"/>
          <w:szCs w:val="28"/>
        </w:rPr>
        <w:t> </w:t>
      </w:r>
      <w:r w:rsidR="0072665C" w:rsidRPr="00534406">
        <w:rPr>
          <w:rFonts w:ascii="Times New Roman" w:hAnsi="Times New Roman" w:cs="Times New Roman"/>
          <w:sz w:val="28"/>
          <w:szCs w:val="28"/>
        </w:rPr>
        <w:t>oktobra noteikumos Nr.</w:t>
      </w:r>
      <w:r w:rsidR="00534406">
        <w:rPr>
          <w:rFonts w:ascii="Times New Roman" w:hAnsi="Times New Roman" w:cs="Times New Roman"/>
          <w:sz w:val="28"/>
          <w:szCs w:val="28"/>
        </w:rPr>
        <w:t> </w:t>
      </w:r>
      <w:r w:rsidR="0072665C" w:rsidRPr="00534406">
        <w:rPr>
          <w:rFonts w:ascii="Times New Roman" w:hAnsi="Times New Roman" w:cs="Times New Roman"/>
          <w:sz w:val="28"/>
          <w:szCs w:val="28"/>
        </w:rPr>
        <w:t xml:space="preserve">764 </w:t>
      </w:r>
      <w:r w:rsidR="00534406" w:rsidRPr="00534406">
        <w:rPr>
          <w:rFonts w:ascii="Times New Roman" w:hAnsi="Times New Roman" w:cs="Times New Roman"/>
          <w:sz w:val="28"/>
          <w:szCs w:val="28"/>
        </w:rPr>
        <w:t>"</w:t>
      </w:r>
      <w:r w:rsidR="0072665C" w:rsidRPr="00534406">
        <w:rPr>
          <w:rFonts w:ascii="Times New Roman" w:hAnsi="Times New Roman" w:cs="Times New Roman"/>
          <w:sz w:val="28"/>
          <w:szCs w:val="28"/>
        </w:rPr>
        <w:t>Valsts informācijas sistēmu vispārējās tehniskās prasības</w:t>
      </w:r>
      <w:r w:rsidR="00534406" w:rsidRPr="00534406">
        <w:rPr>
          <w:rFonts w:ascii="Times New Roman" w:hAnsi="Times New Roman" w:cs="Times New Roman"/>
          <w:sz w:val="28"/>
          <w:szCs w:val="28"/>
        </w:rPr>
        <w:t>"</w:t>
      </w:r>
      <w:r w:rsidR="0072665C" w:rsidRPr="00534406">
        <w:rPr>
          <w:rFonts w:ascii="Times New Roman" w:hAnsi="Times New Roman" w:cs="Times New Roman"/>
          <w:sz w:val="28"/>
          <w:szCs w:val="28"/>
        </w:rPr>
        <w:t>, nosakot nefunkcionālās</w:t>
      </w:r>
      <w:r w:rsidR="00925905" w:rsidRPr="00925905">
        <w:rPr>
          <w:rFonts w:ascii="Times New Roman" w:hAnsi="Times New Roman" w:cs="Times New Roman"/>
          <w:sz w:val="28"/>
          <w:szCs w:val="28"/>
        </w:rPr>
        <w:t xml:space="preserve"> </w:t>
      </w:r>
      <w:r w:rsidR="00925905" w:rsidRPr="00534406">
        <w:rPr>
          <w:rFonts w:ascii="Times New Roman" w:hAnsi="Times New Roman" w:cs="Times New Roman"/>
          <w:sz w:val="28"/>
          <w:szCs w:val="28"/>
        </w:rPr>
        <w:t>prasības</w:t>
      </w:r>
      <w:r w:rsidR="0072665C" w:rsidRPr="00534406">
        <w:rPr>
          <w:rFonts w:ascii="Times New Roman" w:hAnsi="Times New Roman" w:cs="Times New Roman"/>
          <w:sz w:val="28"/>
          <w:szCs w:val="28"/>
        </w:rPr>
        <w:t>, t.</w:t>
      </w:r>
      <w:r w:rsidR="002827F6">
        <w:rPr>
          <w:rFonts w:ascii="Times New Roman" w:hAnsi="Times New Roman" w:cs="Times New Roman"/>
          <w:sz w:val="28"/>
          <w:szCs w:val="28"/>
        </w:rPr>
        <w:t> </w:t>
      </w:r>
      <w:r w:rsidR="0072665C" w:rsidRPr="00534406">
        <w:rPr>
          <w:rFonts w:ascii="Times New Roman" w:hAnsi="Times New Roman" w:cs="Times New Roman"/>
          <w:sz w:val="28"/>
          <w:szCs w:val="28"/>
        </w:rPr>
        <w:t>sk. informācijas un komunikācijas tehnoloģiju (turpmāk – IKT) arhitektūras un IKT infrastruktūras pakalpojumu izmantošanas prasības</w:t>
      </w:r>
      <w:r w:rsidR="00925905">
        <w:rPr>
          <w:rFonts w:ascii="Times New Roman" w:hAnsi="Times New Roman" w:cs="Times New Roman"/>
          <w:sz w:val="28"/>
          <w:szCs w:val="28"/>
        </w:rPr>
        <w:t>,</w:t>
      </w:r>
      <w:r w:rsidR="0072665C" w:rsidRPr="00534406">
        <w:rPr>
          <w:rFonts w:ascii="Times New Roman" w:hAnsi="Times New Roman" w:cs="Times New Roman"/>
          <w:sz w:val="28"/>
          <w:szCs w:val="28"/>
        </w:rPr>
        <w:t xml:space="preserve"> valsts informācijas sistēmu attīstībai, kā arī definējot prasības attīstāmo risinājumu programmatūras</w:t>
      </w:r>
      <w:r w:rsidR="0072665C" w:rsidRPr="00534406" w:rsidDel="00854C74">
        <w:rPr>
          <w:rFonts w:ascii="Times New Roman" w:hAnsi="Times New Roman" w:cs="Times New Roman"/>
          <w:sz w:val="28"/>
          <w:szCs w:val="28"/>
        </w:rPr>
        <w:t xml:space="preserve"> </w:t>
      </w:r>
      <w:r w:rsidR="0072665C" w:rsidRPr="00534406">
        <w:rPr>
          <w:rFonts w:ascii="Times New Roman" w:hAnsi="Times New Roman" w:cs="Times New Roman"/>
          <w:sz w:val="28"/>
          <w:szCs w:val="28"/>
        </w:rPr>
        <w:t>autoru mantisko tiesību regulējumam un komerciāli licencētu programmatūras produktu izmantošanai attīstām</w:t>
      </w:r>
      <w:r w:rsidR="00925905">
        <w:rPr>
          <w:rFonts w:ascii="Times New Roman" w:hAnsi="Times New Roman" w:cs="Times New Roman"/>
          <w:sz w:val="28"/>
          <w:szCs w:val="28"/>
        </w:rPr>
        <w:t>ajos</w:t>
      </w:r>
      <w:r w:rsidR="0072665C" w:rsidRPr="00534406">
        <w:rPr>
          <w:rFonts w:ascii="Times New Roman" w:hAnsi="Times New Roman" w:cs="Times New Roman"/>
          <w:sz w:val="28"/>
          <w:szCs w:val="28"/>
        </w:rPr>
        <w:t xml:space="preserve"> risinājum</w:t>
      </w:r>
      <w:r w:rsidR="00925905">
        <w:rPr>
          <w:rFonts w:ascii="Times New Roman" w:hAnsi="Times New Roman" w:cs="Times New Roman"/>
          <w:sz w:val="28"/>
          <w:szCs w:val="28"/>
        </w:rPr>
        <w:t>os</w:t>
      </w:r>
      <w:r w:rsidR="0034472A" w:rsidRPr="00534406">
        <w:rPr>
          <w:rFonts w:ascii="Times New Roman" w:hAnsi="Times New Roman" w:cs="Times New Roman"/>
          <w:sz w:val="28"/>
          <w:szCs w:val="28"/>
        </w:rPr>
        <w:t>.</w:t>
      </w:r>
    </w:p>
    <w:p w14:paraId="1938763E" w14:textId="0815565F" w:rsidR="002C1D85" w:rsidRPr="00534406" w:rsidRDefault="002C1D85" w:rsidP="00534406">
      <w:pPr>
        <w:spacing w:after="0" w:line="240" w:lineRule="auto"/>
        <w:ind w:firstLine="709"/>
        <w:jc w:val="both"/>
        <w:rPr>
          <w:rFonts w:ascii="Times New Roman" w:hAnsi="Times New Roman" w:cs="Times New Roman"/>
          <w:sz w:val="28"/>
          <w:szCs w:val="28"/>
        </w:rPr>
      </w:pPr>
      <w:r w:rsidRPr="00534406">
        <w:rPr>
          <w:rFonts w:ascii="Times New Roman" w:hAnsi="Times New Roman" w:cs="Times New Roman"/>
          <w:sz w:val="28"/>
          <w:szCs w:val="28"/>
        </w:rPr>
        <w:t xml:space="preserve">3. </w:t>
      </w:r>
      <w:hyperlink r:id="rId8" w:history="1">
        <w:r w:rsidRPr="00534406">
          <w:rPr>
            <w:rFonts w:ascii="Times New Roman" w:hAnsi="Times New Roman" w:cs="Times New Roman"/>
            <w:sz w:val="28"/>
            <w:szCs w:val="28"/>
          </w:rPr>
          <w:t>Aizsardzības ministrija</w:t>
        </w:r>
      </w:hyperlink>
      <w:r w:rsidRPr="00534406">
        <w:rPr>
          <w:rFonts w:ascii="Times New Roman" w:hAnsi="Times New Roman" w:cs="Times New Roman"/>
          <w:sz w:val="28"/>
          <w:szCs w:val="28"/>
        </w:rPr>
        <w:t xml:space="preserve">i, </w:t>
      </w:r>
      <w:hyperlink r:id="rId9" w:history="1">
        <w:r w:rsidRPr="00534406">
          <w:rPr>
            <w:rFonts w:ascii="Times New Roman" w:hAnsi="Times New Roman" w:cs="Times New Roman"/>
            <w:sz w:val="28"/>
            <w:szCs w:val="28"/>
          </w:rPr>
          <w:t>Ārlietu ministrija</w:t>
        </w:r>
      </w:hyperlink>
      <w:r w:rsidRPr="00534406">
        <w:rPr>
          <w:rFonts w:ascii="Times New Roman" w:hAnsi="Times New Roman" w:cs="Times New Roman"/>
          <w:sz w:val="28"/>
          <w:szCs w:val="28"/>
        </w:rPr>
        <w:t xml:space="preserve">i, </w:t>
      </w:r>
      <w:hyperlink r:id="rId10" w:history="1">
        <w:r w:rsidRPr="00534406">
          <w:rPr>
            <w:rFonts w:ascii="Times New Roman" w:hAnsi="Times New Roman" w:cs="Times New Roman"/>
            <w:sz w:val="28"/>
            <w:szCs w:val="28"/>
          </w:rPr>
          <w:t>Ekonomikas ministrija</w:t>
        </w:r>
      </w:hyperlink>
      <w:r w:rsidRPr="00534406">
        <w:rPr>
          <w:rFonts w:ascii="Times New Roman" w:hAnsi="Times New Roman" w:cs="Times New Roman"/>
          <w:sz w:val="28"/>
          <w:szCs w:val="28"/>
        </w:rPr>
        <w:t xml:space="preserve">i, </w:t>
      </w:r>
      <w:hyperlink r:id="rId11" w:history="1">
        <w:r w:rsidRPr="00534406">
          <w:rPr>
            <w:rFonts w:ascii="Times New Roman" w:hAnsi="Times New Roman" w:cs="Times New Roman"/>
            <w:sz w:val="28"/>
            <w:szCs w:val="28"/>
          </w:rPr>
          <w:t>Finanšu ministrija</w:t>
        </w:r>
      </w:hyperlink>
      <w:r w:rsidRPr="00534406">
        <w:rPr>
          <w:rFonts w:ascii="Times New Roman" w:hAnsi="Times New Roman" w:cs="Times New Roman"/>
          <w:sz w:val="28"/>
          <w:szCs w:val="28"/>
        </w:rPr>
        <w:t xml:space="preserve">i, </w:t>
      </w:r>
      <w:hyperlink r:id="rId12" w:history="1">
        <w:r w:rsidRPr="00534406">
          <w:rPr>
            <w:rFonts w:ascii="Times New Roman" w:hAnsi="Times New Roman" w:cs="Times New Roman"/>
            <w:sz w:val="28"/>
            <w:szCs w:val="28"/>
          </w:rPr>
          <w:t>Iekšlietu ministrija</w:t>
        </w:r>
      </w:hyperlink>
      <w:r w:rsidRPr="00534406">
        <w:rPr>
          <w:rFonts w:ascii="Times New Roman" w:hAnsi="Times New Roman" w:cs="Times New Roman"/>
          <w:sz w:val="28"/>
          <w:szCs w:val="28"/>
        </w:rPr>
        <w:t xml:space="preserve">i, </w:t>
      </w:r>
      <w:hyperlink r:id="rId13" w:history="1">
        <w:r w:rsidRPr="00534406">
          <w:rPr>
            <w:rFonts w:ascii="Times New Roman" w:hAnsi="Times New Roman" w:cs="Times New Roman"/>
            <w:sz w:val="28"/>
            <w:szCs w:val="28"/>
          </w:rPr>
          <w:t>Izglītības un zinātnes ministrija</w:t>
        </w:r>
      </w:hyperlink>
      <w:r w:rsidRPr="00534406">
        <w:rPr>
          <w:rFonts w:ascii="Times New Roman" w:hAnsi="Times New Roman" w:cs="Times New Roman"/>
          <w:sz w:val="28"/>
          <w:szCs w:val="28"/>
        </w:rPr>
        <w:t xml:space="preserve">i, </w:t>
      </w:r>
      <w:hyperlink r:id="rId14" w:history="1">
        <w:r w:rsidRPr="00534406">
          <w:rPr>
            <w:rFonts w:ascii="Times New Roman" w:hAnsi="Times New Roman" w:cs="Times New Roman"/>
            <w:sz w:val="28"/>
            <w:szCs w:val="28"/>
          </w:rPr>
          <w:t>Kultūras ministrija</w:t>
        </w:r>
      </w:hyperlink>
      <w:r w:rsidRPr="00534406">
        <w:rPr>
          <w:rFonts w:ascii="Times New Roman" w:hAnsi="Times New Roman" w:cs="Times New Roman"/>
          <w:sz w:val="28"/>
          <w:szCs w:val="28"/>
        </w:rPr>
        <w:t xml:space="preserve">i, </w:t>
      </w:r>
      <w:hyperlink r:id="rId15" w:history="1">
        <w:r w:rsidRPr="00534406">
          <w:rPr>
            <w:rFonts w:ascii="Times New Roman" w:hAnsi="Times New Roman" w:cs="Times New Roman"/>
            <w:sz w:val="28"/>
            <w:szCs w:val="28"/>
          </w:rPr>
          <w:t>Labklājības ministrija</w:t>
        </w:r>
      </w:hyperlink>
      <w:r w:rsidRPr="00534406">
        <w:rPr>
          <w:rFonts w:ascii="Times New Roman" w:hAnsi="Times New Roman" w:cs="Times New Roman"/>
          <w:sz w:val="28"/>
          <w:szCs w:val="28"/>
        </w:rPr>
        <w:t xml:space="preserve">i, </w:t>
      </w:r>
      <w:hyperlink r:id="rId16" w:history="1">
        <w:r w:rsidRPr="00534406">
          <w:rPr>
            <w:rFonts w:ascii="Times New Roman" w:hAnsi="Times New Roman" w:cs="Times New Roman"/>
            <w:sz w:val="28"/>
            <w:szCs w:val="28"/>
          </w:rPr>
          <w:t>Satiksmes ministrija</w:t>
        </w:r>
      </w:hyperlink>
      <w:r w:rsidRPr="00534406">
        <w:rPr>
          <w:rFonts w:ascii="Times New Roman" w:hAnsi="Times New Roman" w:cs="Times New Roman"/>
          <w:sz w:val="28"/>
          <w:szCs w:val="28"/>
        </w:rPr>
        <w:t xml:space="preserve">i, </w:t>
      </w:r>
      <w:hyperlink r:id="rId17" w:history="1">
        <w:r w:rsidRPr="00534406">
          <w:rPr>
            <w:rFonts w:ascii="Times New Roman" w:hAnsi="Times New Roman" w:cs="Times New Roman"/>
            <w:sz w:val="28"/>
            <w:szCs w:val="28"/>
          </w:rPr>
          <w:t>Tieslietu ministrija</w:t>
        </w:r>
      </w:hyperlink>
      <w:r w:rsidRPr="00534406">
        <w:rPr>
          <w:rFonts w:ascii="Times New Roman" w:hAnsi="Times New Roman" w:cs="Times New Roman"/>
          <w:sz w:val="28"/>
          <w:szCs w:val="28"/>
        </w:rPr>
        <w:t xml:space="preserve">i, </w:t>
      </w:r>
      <w:hyperlink r:id="rId18" w:history="1">
        <w:r w:rsidRPr="00534406">
          <w:rPr>
            <w:rFonts w:ascii="Times New Roman" w:hAnsi="Times New Roman" w:cs="Times New Roman"/>
            <w:sz w:val="28"/>
            <w:szCs w:val="28"/>
          </w:rPr>
          <w:t>Veselības ministrija</w:t>
        </w:r>
      </w:hyperlink>
      <w:r w:rsidRPr="00534406">
        <w:rPr>
          <w:rFonts w:ascii="Times New Roman" w:hAnsi="Times New Roman" w:cs="Times New Roman"/>
          <w:sz w:val="28"/>
          <w:szCs w:val="28"/>
        </w:rPr>
        <w:t xml:space="preserve">i un </w:t>
      </w:r>
      <w:hyperlink r:id="rId19" w:history="1">
        <w:r w:rsidRPr="00534406">
          <w:rPr>
            <w:rFonts w:ascii="Times New Roman" w:hAnsi="Times New Roman" w:cs="Times New Roman"/>
            <w:sz w:val="28"/>
            <w:szCs w:val="28"/>
          </w:rPr>
          <w:t>Zemkopības ministrija</w:t>
        </w:r>
      </w:hyperlink>
      <w:r w:rsidRPr="00534406">
        <w:rPr>
          <w:rFonts w:ascii="Times New Roman" w:hAnsi="Times New Roman" w:cs="Times New Roman"/>
          <w:sz w:val="28"/>
          <w:szCs w:val="28"/>
        </w:rPr>
        <w:t>i, kā arī Ministru prezidenta tieš</w:t>
      </w:r>
      <w:r w:rsidR="00925905">
        <w:rPr>
          <w:rFonts w:ascii="Times New Roman" w:hAnsi="Times New Roman" w:cs="Times New Roman"/>
          <w:sz w:val="28"/>
          <w:szCs w:val="28"/>
        </w:rPr>
        <w:t>aj</w:t>
      </w:r>
      <w:r w:rsidRPr="00534406">
        <w:rPr>
          <w:rFonts w:ascii="Times New Roman" w:hAnsi="Times New Roman" w:cs="Times New Roman"/>
          <w:sz w:val="28"/>
          <w:szCs w:val="28"/>
        </w:rPr>
        <w:t xml:space="preserve">ā pakļautībā esošajām iestādēm </w:t>
      </w:r>
      <w:r w:rsidR="00925905">
        <w:rPr>
          <w:rFonts w:ascii="Times New Roman" w:hAnsi="Times New Roman" w:cs="Times New Roman"/>
          <w:sz w:val="28"/>
          <w:szCs w:val="28"/>
        </w:rPr>
        <w:t>–</w:t>
      </w:r>
      <w:r w:rsidRPr="00534406">
        <w:rPr>
          <w:rFonts w:ascii="Times New Roman" w:hAnsi="Times New Roman" w:cs="Times New Roman"/>
          <w:sz w:val="28"/>
          <w:szCs w:val="28"/>
        </w:rPr>
        <w:t xml:space="preserve"> Valsts kancelejai un Pārresoru koordinācijas centram</w:t>
      </w:r>
      <w:r w:rsidR="00925905">
        <w:rPr>
          <w:rFonts w:ascii="Times New Roman" w:hAnsi="Times New Roman" w:cs="Times New Roman"/>
          <w:sz w:val="28"/>
          <w:szCs w:val="28"/>
        </w:rPr>
        <w:t xml:space="preserve"> –</w:t>
      </w:r>
      <w:r w:rsidRPr="00534406">
        <w:rPr>
          <w:rFonts w:ascii="Times New Roman" w:hAnsi="Times New Roman" w:cs="Times New Roman"/>
          <w:sz w:val="28"/>
          <w:szCs w:val="28"/>
        </w:rPr>
        <w:t xml:space="preserve"> un Ministru kabineta pārraudzībā esošajām iestādēm </w:t>
      </w:r>
      <w:r w:rsidR="00925905">
        <w:rPr>
          <w:rFonts w:ascii="Times New Roman" w:hAnsi="Times New Roman" w:cs="Times New Roman"/>
          <w:sz w:val="28"/>
          <w:szCs w:val="28"/>
        </w:rPr>
        <w:t>–</w:t>
      </w:r>
      <w:r w:rsidRPr="00534406">
        <w:rPr>
          <w:rFonts w:ascii="Times New Roman" w:hAnsi="Times New Roman" w:cs="Times New Roman"/>
          <w:sz w:val="28"/>
          <w:szCs w:val="28"/>
        </w:rPr>
        <w:t xml:space="preserve"> Korupcijas novēršanas un apkarošanas birojam, Satversmes aizsardzības birojam, Finanšu izlūkošanas dienestam un Sabiedrības integrācijas fondam </w:t>
      </w:r>
      <w:r w:rsidR="00925905" w:rsidRPr="00925905">
        <w:rPr>
          <w:rFonts w:ascii="Times New Roman" w:hAnsi="Times New Roman" w:cs="Times New Roman"/>
          <w:sz w:val="28"/>
          <w:szCs w:val="28"/>
        </w:rPr>
        <w:t>–</w:t>
      </w:r>
      <w:r w:rsidRPr="00925905">
        <w:rPr>
          <w:rFonts w:ascii="Times New Roman" w:hAnsi="Times New Roman" w:cs="Times New Roman"/>
          <w:sz w:val="28"/>
          <w:szCs w:val="28"/>
        </w:rPr>
        <w:t xml:space="preserve"> </w:t>
      </w:r>
      <w:r w:rsidRPr="00534406">
        <w:rPr>
          <w:rFonts w:ascii="Times New Roman" w:hAnsi="Times New Roman" w:cs="Times New Roman"/>
          <w:sz w:val="28"/>
          <w:szCs w:val="28"/>
        </w:rPr>
        <w:lastRenderedPageBreak/>
        <w:t>nostiprināt valsts pārvaldes informācijas sistēmu vienotās arhitektūras pārvaldību nozaru līmenī, īstenojot šādas darbības:</w:t>
      </w:r>
    </w:p>
    <w:p w14:paraId="2D498979" w14:textId="1AA0B2C1" w:rsidR="00FA5CA7" w:rsidRPr="00534406" w:rsidRDefault="006502CE" w:rsidP="00534406">
      <w:pPr>
        <w:spacing w:after="0" w:line="240" w:lineRule="auto"/>
        <w:ind w:firstLine="709"/>
        <w:jc w:val="both"/>
        <w:rPr>
          <w:rFonts w:ascii="Times New Roman" w:hAnsi="Times New Roman" w:cs="Times New Roman"/>
          <w:sz w:val="28"/>
          <w:szCs w:val="28"/>
        </w:rPr>
      </w:pPr>
      <w:r w:rsidRPr="00534406">
        <w:rPr>
          <w:rFonts w:ascii="Times New Roman" w:hAnsi="Times New Roman" w:cs="Times New Roman"/>
          <w:sz w:val="28"/>
          <w:szCs w:val="28"/>
        </w:rPr>
        <w:t>3.1.</w:t>
      </w:r>
      <w:r w:rsidR="00FA5CA7" w:rsidRPr="00534406">
        <w:rPr>
          <w:rFonts w:ascii="Times New Roman" w:hAnsi="Times New Roman" w:cs="Times New Roman"/>
          <w:sz w:val="28"/>
          <w:szCs w:val="28"/>
        </w:rPr>
        <w:t xml:space="preserve"> nodrošināt nozaru darbības un pārvaldības digitalizācijas un IKT atbalsta aspektu iekļaušanu turpmāk izstrādājamos nozaru augstākā līmeņa politikas plānošanas dokumentos (pamatnostādnēs), kā arī savu nozaru prioritāro </w:t>
      </w:r>
      <w:r w:rsidR="00357AE2" w:rsidRPr="00534406">
        <w:rPr>
          <w:rFonts w:ascii="Times New Roman" w:hAnsi="Times New Roman" w:cs="Times New Roman"/>
          <w:sz w:val="28"/>
          <w:szCs w:val="28"/>
        </w:rPr>
        <w:t>IKT a</w:t>
      </w:r>
      <w:r w:rsidR="00DA5D2F">
        <w:rPr>
          <w:rFonts w:ascii="Times New Roman" w:hAnsi="Times New Roman" w:cs="Times New Roman"/>
          <w:sz w:val="28"/>
          <w:szCs w:val="28"/>
        </w:rPr>
        <w:t>t</w:t>
      </w:r>
      <w:bookmarkStart w:id="2" w:name="_GoBack"/>
      <w:bookmarkEnd w:id="2"/>
      <w:r w:rsidR="00357AE2" w:rsidRPr="00534406">
        <w:rPr>
          <w:rFonts w:ascii="Times New Roman" w:hAnsi="Times New Roman" w:cs="Times New Roman"/>
          <w:sz w:val="28"/>
          <w:szCs w:val="28"/>
        </w:rPr>
        <w:t xml:space="preserve">tīstības virzienu </w:t>
      </w:r>
      <w:r w:rsidR="00FA5CA7" w:rsidRPr="00534406">
        <w:rPr>
          <w:rFonts w:ascii="Times New Roman" w:hAnsi="Times New Roman" w:cs="Times New Roman"/>
          <w:sz w:val="28"/>
          <w:szCs w:val="28"/>
        </w:rPr>
        <w:t>integrāciju VARAM izstrādājamā</w:t>
      </w:r>
      <w:r w:rsidR="00C734BA" w:rsidRPr="00534406">
        <w:rPr>
          <w:rFonts w:ascii="Times New Roman" w:hAnsi="Times New Roman" w:cs="Times New Roman"/>
          <w:sz w:val="28"/>
          <w:szCs w:val="28"/>
        </w:rPr>
        <w:t xml:space="preserve"> attīstības plānošanas dokumentā </w:t>
      </w:r>
      <w:r w:rsidR="00925905" w:rsidRPr="00534406">
        <w:rPr>
          <w:rFonts w:ascii="Times New Roman" w:hAnsi="Times New Roman" w:cs="Times New Roman"/>
          <w:sz w:val="28"/>
          <w:szCs w:val="28"/>
        </w:rPr>
        <w:t>"</w:t>
      </w:r>
      <w:r w:rsidR="00FA5CA7" w:rsidRPr="00534406">
        <w:rPr>
          <w:rFonts w:ascii="Times New Roman" w:hAnsi="Times New Roman" w:cs="Times New Roman"/>
          <w:sz w:val="28"/>
          <w:szCs w:val="28"/>
        </w:rPr>
        <w:t>Digitālās transformācijas pamatnostādnēs</w:t>
      </w:r>
      <w:r w:rsidR="00534406" w:rsidRPr="00534406">
        <w:rPr>
          <w:rFonts w:ascii="Times New Roman" w:hAnsi="Times New Roman" w:cs="Times New Roman"/>
          <w:sz w:val="28"/>
          <w:szCs w:val="28"/>
        </w:rPr>
        <w:t>"</w:t>
      </w:r>
      <w:r w:rsidR="00FA5CA7" w:rsidRPr="00534406">
        <w:rPr>
          <w:rFonts w:ascii="Times New Roman" w:hAnsi="Times New Roman" w:cs="Times New Roman"/>
          <w:sz w:val="28"/>
          <w:szCs w:val="28"/>
        </w:rPr>
        <w:t xml:space="preserve">, tādējādi nostiprinot inovāciju un tehnoloģiskā atbalsta aktivitāšu sasaisti ar nozaru attīstības mērķiem un prioritātēm; </w:t>
      </w:r>
    </w:p>
    <w:p w14:paraId="54987A82" w14:textId="44D907E5" w:rsidR="00CC404E" w:rsidRPr="00534406" w:rsidRDefault="00CC404E" w:rsidP="00534406">
      <w:pPr>
        <w:spacing w:after="0" w:line="240" w:lineRule="auto"/>
        <w:ind w:firstLine="709"/>
        <w:jc w:val="both"/>
        <w:rPr>
          <w:rFonts w:ascii="Times New Roman" w:hAnsi="Times New Roman" w:cs="Times New Roman"/>
          <w:sz w:val="28"/>
          <w:szCs w:val="28"/>
        </w:rPr>
      </w:pPr>
      <w:r w:rsidRPr="00534406">
        <w:rPr>
          <w:rFonts w:ascii="Times New Roman" w:hAnsi="Times New Roman" w:cs="Times New Roman"/>
          <w:sz w:val="28"/>
          <w:szCs w:val="28"/>
        </w:rPr>
        <w:t>3.</w:t>
      </w:r>
      <w:r w:rsidR="00E04DF1" w:rsidRPr="00534406">
        <w:rPr>
          <w:rFonts w:ascii="Times New Roman" w:hAnsi="Times New Roman" w:cs="Times New Roman"/>
          <w:sz w:val="28"/>
          <w:szCs w:val="28"/>
        </w:rPr>
        <w:t>2</w:t>
      </w:r>
      <w:r w:rsidRPr="00534406">
        <w:rPr>
          <w:rFonts w:ascii="Times New Roman" w:hAnsi="Times New Roman" w:cs="Times New Roman"/>
          <w:sz w:val="28"/>
          <w:szCs w:val="28"/>
        </w:rPr>
        <w:t xml:space="preserve">. </w:t>
      </w:r>
      <w:r w:rsidR="002D45A4" w:rsidRPr="00534406">
        <w:rPr>
          <w:rFonts w:ascii="Times New Roman" w:hAnsi="Times New Roman" w:cs="Times New Roman"/>
          <w:sz w:val="28"/>
          <w:szCs w:val="28"/>
        </w:rPr>
        <w:t>deviņu</w:t>
      </w:r>
      <w:r w:rsidRPr="00534406">
        <w:rPr>
          <w:rFonts w:ascii="Times New Roman" w:hAnsi="Times New Roman" w:cs="Times New Roman"/>
          <w:sz w:val="28"/>
          <w:szCs w:val="28"/>
        </w:rPr>
        <w:t xml:space="preserve"> mēnešu laikā </w:t>
      </w:r>
      <w:r w:rsidR="002C1D85" w:rsidRPr="00534406">
        <w:rPr>
          <w:rFonts w:ascii="Times New Roman" w:hAnsi="Times New Roman" w:cs="Times New Roman"/>
          <w:sz w:val="28"/>
          <w:szCs w:val="28"/>
        </w:rPr>
        <w:t>pēc</w:t>
      </w:r>
      <w:r w:rsidRPr="00534406">
        <w:rPr>
          <w:rFonts w:ascii="Times New Roman" w:hAnsi="Times New Roman" w:cs="Times New Roman"/>
          <w:sz w:val="28"/>
          <w:szCs w:val="28"/>
        </w:rPr>
        <w:t xml:space="preserve"> </w:t>
      </w:r>
      <w:r w:rsidR="00D14940">
        <w:rPr>
          <w:rFonts w:ascii="Times New Roman" w:hAnsi="Times New Roman" w:cs="Times New Roman"/>
          <w:sz w:val="28"/>
          <w:szCs w:val="28"/>
        </w:rPr>
        <w:t xml:space="preserve">šā protokollēmuma </w:t>
      </w:r>
      <w:r w:rsidR="00B03F97" w:rsidRPr="00534406">
        <w:rPr>
          <w:rFonts w:ascii="Times New Roman" w:hAnsi="Times New Roman" w:cs="Times New Roman"/>
          <w:sz w:val="28"/>
          <w:szCs w:val="28"/>
        </w:rPr>
        <w:t>2</w:t>
      </w:r>
      <w:r w:rsidR="0072665C" w:rsidRPr="00534406">
        <w:rPr>
          <w:rFonts w:ascii="Times New Roman" w:hAnsi="Times New Roman" w:cs="Times New Roman"/>
          <w:sz w:val="28"/>
          <w:szCs w:val="28"/>
        </w:rPr>
        <w:t>.1</w:t>
      </w:r>
      <w:r w:rsidRPr="00534406">
        <w:rPr>
          <w:rFonts w:ascii="Times New Roman" w:hAnsi="Times New Roman" w:cs="Times New Roman"/>
          <w:sz w:val="28"/>
          <w:szCs w:val="28"/>
        </w:rPr>
        <w:t>.</w:t>
      </w:r>
      <w:r w:rsidR="0072665C" w:rsidRPr="00534406">
        <w:rPr>
          <w:rFonts w:ascii="Times New Roman" w:hAnsi="Times New Roman" w:cs="Times New Roman"/>
          <w:sz w:val="28"/>
          <w:szCs w:val="28"/>
        </w:rPr>
        <w:t xml:space="preserve"> </w:t>
      </w:r>
      <w:r w:rsidRPr="00534406">
        <w:rPr>
          <w:rFonts w:ascii="Times New Roman" w:hAnsi="Times New Roman" w:cs="Times New Roman"/>
          <w:sz w:val="28"/>
          <w:szCs w:val="28"/>
        </w:rPr>
        <w:t xml:space="preserve">apakšpunktā minēto vadlīniju izstrādes iesniegt VARAM pārskatu par nozares iestāžu informācijas sistēmu dzīves cikla situācijas analīzi. Informācijas sistēmu dzīves cikla fāzes novērtējums ir obligāti veicams visām valsts informācijas sistēmām un nozaru savietotājiem un vēlams arī citiem nozarei nozīmīgiem IKT risinājumiem; </w:t>
      </w:r>
    </w:p>
    <w:p w14:paraId="78A0AB69" w14:textId="799867B3" w:rsidR="00CC404E" w:rsidRPr="00534406" w:rsidRDefault="00CC404E" w:rsidP="00534406">
      <w:pPr>
        <w:spacing w:after="0" w:line="240" w:lineRule="auto"/>
        <w:ind w:firstLine="709"/>
        <w:jc w:val="both"/>
        <w:rPr>
          <w:rFonts w:ascii="Times New Roman" w:hAnsi="Times New Roman" w:cs="Times New Roman"/>
          <w:sz w:val="28"/>
          <w:szCs w:val="28"/>
        </w:rPr>
      </w:pPr>
      <w:r w:rsidRPr="00534406">
        <w:rPr>
          <w:rFonts w:ascii="Times New Roman" w:hAnsi="Times New Roman" w:cs="Times New Roman"/>
          <w:sz w:val="28"/>
          <w:szCs w:val="28"/>
        </w:rPr>
        <w:t>3.</w:t>
      </w:r>
      <w:r w:rsidR="00CD3D02" w:rsidRPr="00534406">
        <w:rPr>
          <w:rFonts w:ascii="Times New Roman" w:hAnsi="Times New Roman" w:cs="Times New Roman"/>
          <w:sz w:val="28"/>
          <w:szCs w:val="28"/>
        </w:rPr>
        <w:t>3</w:t>
      </w:r>
      <w:r w:rsidRPr="00534406">
        <w:rPr>
          <w:rFonts w:ascii="Times New Roman" w:hAnsi="Times New Roman" w:cs="Times New Roman"/>
          <w:sz w:val="28"/>
          <w:szCs w:val="28"/>
        </w:rPr>
        <w:t xml:space="preserve">. deviņu mēnešu laikā </w:t>
      </w:r>
      <w:r w:rsidR="002C1D85" w:rsidRPr="00534406">
        <w:rPr>
          <w:rFonts w:ascii="Times New Roman" w:hAnsi="Times New Roman" w:cs="Times New Roman"/>
          <w:sz w:val="28"/>
          <w:szCs w:val="28"/>
        </w:rPr>
        <w:t>pēc</w:t>
      </w:r>
      <w:r w:rsidRPr="00534406">
        <w:rPr>
          <w:rFonts w:ascii="Times New Roman" w:hAnsi="Times New Roman" w:cs="Times New Roman"/>
          <w:sz w:val="28"/>
          <w:szCs w:val="28"/>
        </w:rPr>
        <w:t xml:space="preserve"> </w:t>
      </w:r>
      <w:r w:rsidR="00D14940">
        <w:rPr>
          <w:rFonts w:ascii="Times New Roman" w:hAnsi="Times New Roman" w:cs="Times New Roman"/>
          <w:sz w:val="28"/>
          <w:szCs w:val="28"/>
        </w:rPr>
        <w:t xml:space="preserve">šā protokollēmuma </w:t>
      </w:r>
      <w:r w:rsidR="00B03F97" w:rsidRPr="00534406">
        <w:rPr>
          <w:rFonts w:ascii="Times New Roman" w:hAnsi="Times New Roman" w:cs="Times New Roman"/>
          <w:sz w:val="28"/>
          <w:szCs w:val="28"/>
        </w:rPr>
        <w:t>2</w:t>
      </w:r>
      <w:r w:rsidR="0072665C" w:rsidRPr="00534406">
        <w:rPr>
          <w:rFonts w:ascii="Times New Roman" w:hAnsi="Times New Roman" w:cs="Times New Roman"/>
          <w:sz w:val="28"/>
          <w:szCs w:val="28"/>
        </w:rPr>
        <w:t>.</w:t>
      </w:r>
      <w:r w:rsidR="002D45A4" w:rsidRPr="00534406">
        <w:rPr>
          <w:rFonts w:ascii="Times New Roman" w:hAnsi="Times New Roman" w:cs="Times New Roman"/>
          <w:sz w:val="28"/>
          <w:szCs w:val="28"/>
        </w:rPr>
        <w:t>2</w:t>
      </w:r>
      <w:r w:rsidRPr="00534406">
        <w:rPr>
          <w:rFonts w:ascii="Times New Roman" w:hAnsi="Times New Roman" w:cs="Times New Roman"/>
          <w:sz w:val="28"/>
          <w:szCs w:val="28"/>
        </w:rPr>
        <w:t>.</w:t>
      </w:r>
      <w:r w:rsidR="0072665C" w:rsidRPr="00534406">
        <w:rPr>
          <w:rFonts w:ascii="Times New Roman" w:hAnsi="Times New Roman" w:cs="Times New Roman"/>
          <w:sz w:val="28"/>
          <w:szCs w:val="28"/>
        </w:rPr>
        <w:t xml:space="preserve"> </w:t>
      </w:r>
      <w:r w:rsidRPr="00534406">
        <w:rPr>
          <w:rFonts w:ascii="Times New Roman" w:hAnsi="Times New Roman" w:cs="Times New Roman"/>
          <w:sz w:val="28"/>
          <w:szCs w:val="28"/>
        </w:rPr>
        <w:t xml:space="preserve">apakšpunktā minēto vadlīniju izstrādes sagatavot un saskaņot ar VARAM nozares </w:t>
      </w:r>
      <w:r w:rsidR="0047593D" w:rsidRPr="00534406">
        <w:rPr>
          <w:rFonts w:ascii="Times New Roman" w:hAnsi="Times New Roman" w:cs="Times New Roman"/>
          <w:sz w:val="28"/>
          <w:szCs w:val="28"/>
        </w:rPr>
        <w:t xml:space="preserve">valsts </w:t>
      </w:r>
      <w:r w:rsidRPr="00534406">
        <w:rPr>
          <w:rFonts w:ascii="Times New Roman" w:hAnsi="Times New Roman" w:cs="Times New Roman"/>
          <w:sz w:val="28"/>
          <w:szCs w:val="28"/>
        </w:rPr>
        <w:t>informācijas sistēmu attīstības plānu, kas:</w:t>
      </w:r>
    </w:p>
    <w:p w14:paraId="46DCC159" w14:textId="41D0C3DC" w:rsidR="00CC404E" w:rsidRPr="00534406" w:rsidRDefault="00925905" w:rsidP="005344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w:t>
      </w:r>
      <w:r w:rsidR="00CC404E" w:rsidRPr="00534406">
        <w:rPr>
          <w:rFonts w:ascii="Times New Roman" w:hAnsi="Times New Roman" w:cs="Times New Roman"/>
          <w:sz w:val="28"/>
          <w:szCs w:val="28"/>
        </w:rPr>
        <w:t xml:space="preserve"> </w:t>
      </w:r>
      <w:r>
        <w:rPr>
          <w:rFonts w:ascii="Times New Roman" w:hAnsi="Times New Roman" w:cs="Times New Roman"/>
          <w:sz w:val="28"/>
          <w:szCs w:val="28"/>
        </w:rPr>
        <w:t xml:space="preserve">atbilst </w:t>
      </w:r>
      <w:r w:rsidR="00CC404E" w:rsidRPr="00534406">
        <w:rPr>
          <w:rFonts w:ascii="Times New Roman" w:hAnsi="Times New Roman" w:cs="Times New Roman"/>
          <w:sz w:val="28"/>
          <w:szCs w:val="28"/>
        </w:rPr>
        <w:t>valsts un nozares politikas plānošanas dokumentos definētajiem nozares un tās digitalizācijas attīstības plāniem;</w:t>
      </w:r>
    </w:p>
    <w:p w14:paraId="1DF243E2" w14:textId="67E40814" w:rsidR="00CC404E" w:rsidRPr="00534406" w:rsidRDefault="00925905" w:rsidP="005344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w:t>
      </w:r>
      <w:r w:rsidR="00CC404E" w:rsidRPr="00534406">
        <w:rPr>
          <w:rFonts w:ascii="Times New Roman" w:hAnsi="Times New Roman" w:cs="Times New Roman"/>
          <w:sz w:val="28"/>
          <w:szCs w:val="28"/>
        </w:rPr>
        <w:t xml:space="preserve"> satur informācijas sistēmu tehnoloģisko risinājumu attīstības plānojumu, kas balstīts uz nozares informācijas sistēmu dzīves cikla fāzes novērtējum</w:t>
      </w:r>
      <w:r w:rsidR="00D14940">
        <w:rPr>
          <w:rFonts w:ascii="Times New Roman" w:hAnsi="Times New Roman" w:cs="Times New Roman"/>
          <w:sz w:val="28"/>
          <w:szCs w:val="28"/>
        </w:rPr>
        <w:t>a rezultātiem</w:t>
      </w:r>
      <w:r w:rsidR="00CC404E" w:rsidRPr="00534406">
        <w:rPr>
          <w:rFonts w:ascii="Times New Roman" w:hAnsi="Times New Roman" w:cs="Times New Roman"/>
          <w:sz w:val="28"/>
          <w:szCs w:val="28"/>
        </w:rPr>
        <w:t xml:space="preserve"> un paredz virzību uz modulāras, sadarbspējīgas un skaitļošanas infrastruktūras resursus efektī</w:t>
      </w:r>
      <w:r w:rsidR="00D14940">
        <w:rPr>
          <w:rFonts w:ascii="Times New Roman" w:hAnsi="Times New Roman" w:cs="Times New Roman"/>
          <w:sz w:val="28"/>
          <w:szCs w:val="28"/>
        </w:rPr>
        <w:t>v</w:t>
      </w:r>
      <w:r w:rsidR="00CC404E" w:rsidRPr="00534406">
        <w:rPr>
          <w:rFonts w:ascii="Times New Roman" w:hAnsi="Times New Roman" w:cs="Times New Roman"/>
          <w:sz w:val="28"/>
          <w:szCs w:val="28"/>
        </w:rPr>
        <w:t xml:space="preserve">i izmantojošas informācijas </w:t>
      </w:r>
      <w:r w:rsidR="0034472A" w:rsidRPr="00534406">
        <w:rPr>
          <w:rFonts w:ascii="Times New Roman" w:hAnsi="Times New Roman" w:cs="Times New Roman"/>
          <w:sz w:val="28"/>
          <w:szCs w:val="28"/>
        </w:rPr>
        <w:t>sistēmu arhitektūras ieviešanu.</w:t>
      </w:r>
    </w:p>
    <w:p w14:paraId="06A54911" w14:textId="77777777" w:rsidR="00534406" w:rsidRPr="00534406" w:rsidRDefault="00534406" w:rsidP="00534406">
      <w:pPr>
        <w:spacing w:after="0" w:line="240" w:lineRule="auto"/>
        <w:ind w:firstLine="709"/>
        <w:jc w:val="both"/>
        <w:rPr>
          <w:rFonts w:ascii="Times New Roman" w:hAnsi="Times New Roman" w:cs="Times New Roman"/>
          <w:sz w:val="28"/>
          <w:szCs w:val="28"/>
        </w:rPr>
      </w:pPr>
    </w:p>
    <w:p w14:paraId="0DF0C7A7" w14:textId="77777777" w:rsidR="00534406" w:rsidRPr="00534406" w:rsidRDefault="00534406" w:rsidP="00534406">
      <w:pPr>
        <w:spacing w:after="0" w:line="240" w:lineRule="auto"/>
        <w:ind w:firstLine="709"/>
        <w:jc w:val="both"/>
        <w:rPr>
          <w:rFonts w:ascii="Times New Roman" w:hAnsi="Times New Roman" w:cs="Times New Roman"/>
          <w:sz w:val="28"/>
          <w:szCs w:val="28"/>
        </w:rPr>
      </w:pPr>
    </w:p>
    <w:p w14:paraId="6928072A" w14:textId="77777777" w:rsidR="00534406" w:rsidRPr="00534406" w:rsidRDefault="00534406" w:rsidP="00534406">
      <w:pPr>
        <w:spacing w:after="0" w:line="240" w:lineRule="auto"/>
        <w:jc w:val="both"/>
        <w:rPr>
          <w:rFonts w:ascii="Times New Roman" w:hAnsi="Times New Roman" w:cs="Times New Roman"/>
          <w:sz w:val="28"/>
          <w:szCs w:val="28"/>
        </w:rPr>
      </w:pPr>
    </w:p>
    <w:p w14:paraId="3FA7CA9F" w14:textId="77777777" w:rsidR="00534406" w:rsidRPr="00534406" w:rsidRDefault="00534406" w:rsidP="00534406">
      <w:pPr>
        <w:tabs>
          <w:tab w:val="left" w:pos="6521"/>
        </w:tabs>
        <w:spacing w:after="0" w:line="240" w:lineRule="auto"/>
        <w:ind w:firstLine="709"/>
        <w:jc w:val="both"/>
        <w:rPr>
          <w:rFonts w:ascii="Times New Roman" w:hAnsi="Times New Roman" w:cs="Times New Roman"/>
          <w:sz w:val="28"/>
          <w:szCs w:val="28"/>
        </w:rPr>
      </w:pPr>
      <w:r w:rsidRPr="00534406">
        <w:rPr>
          <w:rFonts w:ascii="Times New Roman" w:hAnsi="Times New Roman" w:cs="Times New Roman"/>
          <w:sz w:val="28"/>
          <w:szCs w:val="28"/>
        </w:rPr>
        <w:t>Ministru prezidents</w:t>
      </w:r>
      <w:r w:rsidRPr="00534406">
        <w:rPr>
          <w:rFonts w:ascii="Times New Roman" w:hAnsi="Times New Roman" w:cs="Times New Roman"/>
          <w:sz w:val="28"/>
          <w:szCs w:val="28"/>
        </w:rPr>
        <w:tab/>
        <w:t>A. K. Kariņš</w:t>
      </w:r>
    </w:p>
    <w:p w14:paraId="231512F9" w14:textId="77777777" w:rsidR="00534406" w:rsidRPr="00534406" w:rsidRDefault="00534406" w:rsidP="00534406">
      <w:pPr>
        <w:spacing w:after="0" w:line="240" w:lineRule="auto"/>
        <w:jc w:val="both"/>
        <w:rPr>
          <w:rFonts w:ascii="Times New Roman" w:hAnsi="Times New Roman" w:cs="Times New Roman"/>
          <w:sz w:val="28"/>
          <w:szCs w:val="28"/>
        </w:rPr>
      </w:pPr>
    </w:p>
    <w:p w14:paraId="7A85B2CB" w14:textId="77777777" w:rsidR="00534406" w:rsidRPr="00534406" w:rsidRDefault="00534406" w:rsidP="00534406">
      <w:pPr>
        <w:spacing w:after="0" w:line="240" w:lineRule="auto"/>
        <w:jc w:val="both"/>
        <w:rPr>
          <w:rFonts w:ascii="Times New Roman" w:hAnsi="Times New Roman" w:cs="Times New Roman"/>
          <w:sz w:val="28"/>
          <w:szCs w:val="28"/>
        </w:rPr>
      </w:pPr>
    </w:p>
    <w:p w14:paraId="76291BDD" w14:textId="77777777" w:rsidR="00534406" w:rsidRPr="00534406" w:rsidRDefault="00534406" w:rsidP="00534406">
      <w:pPr>
        <w:spacing w:after="0" w:line="240" w:lineRule="auto"/>
        <w:jc w:val="both"/>
        <w:rPr>
          <w:rFonts w:ascii="Times New Roman" w:hAnsi="Times New Roman" w:cs="Times New Roman"/>
          <w:sz w:val="28"/>
          <w:szCs w:val="28"/>
        </w:rPr>
      </w:pPr>
    </w:p>
    <w:p w14:paraId="221EF2E2" w14:textId="77777777" w:rsidR="00534406" w:rsidRPr="00534406" w:rsidRDefault="00534406" w:rsidP="00534406">
      <w:pPr>
        <w:tabs>
          <w:tab w:val="left" w:pos="6521"/>
        </w:tabs>
        <w:spacing w:after="0" w:line="240" w:lineRule="auto"/>
        <w:ind w:firstLine="709"/>
        <w:jc w:val="both"/>
        <w:rPr>
          <w:rFonts w:ascii="Times New Roman" w:hAnsi="Times New Roman" w:cs="Times New Roman"/>
          <w:sz w:val="28"/>
          <w:szCs w:val="28"/>
        </w:rPr>
      </w:pPr>
      <w:r w:rsidRPr="00534406">
        <w:rPr>
          <w:rFonts w:ascii="Times New Roman" w:hAnsi="Times New Roman" w:cs="Times New Roman"/>
          <w:sz w:val="28"/>
          <w:szCs w:val="28"/>
        </w:rPr>
        <w:t>Valsts kancelejas direktors</w:t>
      </w:r>
      <w:r w:rsidRPr="00534406">
        <w:rPr>
          <w:rFonts w:ascii="Times New Roman" w:hAnsi="Times New Roman" w:cs="Times New Roman"/>
          <w:sz w:val="28"/>
          <w:szCs w:val="28"/>
        </w:rPr>
        <w:tab/>
        <w:t>J. Citskovskis</w:t>
      </w:r>
    </w:p>
    <w:sectPr w:rsidR="00534406" w:rsidRPr="00534406" w:rsidSect="00534406">
      <w:headerReference w:type="default" r:id="rId20"/>
      <w:footerReference w:type="default" r:id="rId21"/>
      <w:headerReference w:type="first" r:id="rId22"/>
      <w:footerReference w:type="first" r:id="rId2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E3D2A" w14:textId="77777777" w:rsidR="00C36FD8" w:rsidRDefault="00C36FD8" w:rsidP="00DF0319">
      <w:pPr>
        <w:spacing w:after="0" w:line="240" w:lineRule="auto"/>
      </w:pPr>
      <w:r>
        <w:separator/>
      </w:r>
    </w:p>
  </w:endnote>
  <w:endnote w:type="continuationSeparator" w:id="0">
    <w:p w14:paraId="465995E3" w14:textId="77777777" w:rsidR="00C36FD8" w:rsidRDefault="00C36FD8" w:rsidP="00DF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4165" w14:textId="77777777" w:rsidR="00534406" w:rsidRPr="00534406" w:rsidRDefault="00534406" w:rsidP="00534406">
    <w:pPr>
      <w:pStyle w:val="Footer"/>
      <w:rPr>
        <w:rFonts w:ascii="Times New Roman" w:hAnsi="Times New Roman" w:cs="Times New Roman"/>
        <w:sz w:val="16"/>
        <w:szCs w:val="16"/>
      </w:rPr>
    </w:pPr>
    <w:r>
      <w:rPr>
        <w:rFonts w:ascii="Times New Roman" w:hAnsi="Times New Roman" w:cs="Times New Roman"/>
        <w:sz w:val="16"/>
        <w:szCs w:val="16"/>
      </w:rPr>
      <w:t>1128z0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DA0C" w14:textId="75B9392A" w:rsidR="00534406" w:rsidRPr="00534406" w:rsidRDefault="00534406">
    <w:pPr>
      <w:pStyle w:val="Footer"/>
      <w:rPr>
        <w:rFonts w:ascii="Times New Roman" w:hAnsi="Times New Roman" w:cs="Times New Roman"/>
        <w:sz w:val="16"/>
        <w:szCs w:val="16"/>
      </w:rPr>
    </w:pPr>
    <w:r>
      <w:rPr>
        <w:rFonts w:ascii="Times New Roman" w:hAnsi="Times New Roman" w:cs="Times New Roman"/>
        <w:sz w:val="16"/>
        <w:szCs w:val="16"/>
      </w:rPr>
      <w:t>1128z0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7CBA0" w14:textId="77777777" w:rsidR="00C36FD8" w:rsidRDefault="00C36FD8" w:rsidP="00DF0319">
      <w:pPr>
        <w:spacing w:after="0" w:line="240" w:lineRule="auto"/>
      </w:pPr>
      <w:r>
        <w:separator/>
      </w:r>
    </w:p>
  </w:footnote>
  <w:footnote w:type="continuationSeparator" w:id="0">
    <w:p w14:paraId="2B038A87" w14:textId="77777777" w:rsidR="00C36FD8" w:rsidRDefault="00C36FD8" w:rsidP="00DF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849760"/>
      <w:docPartObj>
        <w:docPartGallery w:val="Page Numbers (Top of Page)"/>
        <w:docPartUnique/>
      </w:docPartObj>
    </w:sdtPr>
    <w:sdtEndPr>
      <w:rPr>
        <w:rFonts w:ascii="Times New Roman" w:hAnsi="Times New Roman" w:cs="Times New Roman"/>
        <w:noProof/>
        <w:sz w:val="24"/>
        <w:szCs w:val="24"/>
      </w:rPr>
    </w:sdtEndPr>
    <w:sdtContent>
      <w:p w14:paraId="38798B9D" w14:textId="21EC9181" w:rsidR="00534406" w:rsidRPr="00534406" w:rsidRDefault="00534406">
        <w:pPr>
          <w:pStyle w:val="Header"/>
          <w:jc w:val="center"/>
          <w:rPr>
            <w:rFonts w:ascii="Times New Roman" w:hAnsi="Times New Roman" w:cs="Times New Roman"/>
            <w:sz w:val="24"/>
            <w:szCs w:val="24"/>
          </w:rPr>
        </w:pPr>
        <w:r w:rsidRPr="00534406">
          <w:rPr>
            <w:rFonts w:ascii="Times New Roman" w:hAnsi="Times New Roman" w:cs="Times New Roman"/>
            <w:sz w:val="24"/>
            <w:szCs w:val="24"/>
          </w:rPr>
          <w:fldChar w:fldCharType="begin"/>
        </w:r>
        <w:r w:rsidRPr="00534406">
          <w:rPr>
            <w:rFonts w:ascii="Times New Roman" w:hAnsi="Times New Roman" w:cs="Times New Roman"/>
            <w:sz w:val="24"/>
            <w:szCs w:val="24"/>
          </w:rPr>
          <w:instrText xml:space="preserve"> PAGE   \* MERGEFORMAT </w:instrText>
        </w:r>
        <w:r w:rsidRPr="00534406">
          <w:rPr>
            <w:rFonts w:ascii="Times New Roman" w:hAnsi="Times New Roman" w:cs="Times New Roman"/>
            <w:sz w:val="24"/>
            <w:szCs w:val="24"/>
          </w:rPr>
          <w:fldChar w:fldCharType="separate"/>
        </w:r>
        <w:r w:rsidRPr="00534406">
          <w:rPr>
            <w:rFonts w:ascii="Times New Roman" w:hAnsi="Times New Roman" w:cs="Times New Roman"/>
            <w:noProof/>
            <w:sz w:val="24"/>
            <w:szCs w:val="24"/>
          </w:rPr>
          <w:t>2</w:t>
        </w:r>
        <w:r w:rsidRPr="0053440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69A0" w14:textId="77777777" w:rsidR="00534406" w:rsidRPr="00A15D26" w:rsidRDefault="00534406" w:rsidP="00A15D26">
    <w:pPr>
      <w:pStyle w:val="Header"/>
      <w:rPr>
        <w:rFonts w:ascii="Times New Roman" w:hAnsi="Times New Roman" w:cs="Times New Roman"/>
        <w:sz w:val="28"/>
        <w:szCs w:val="28"/>
      </w:rPr>
    </w:pPr>
  </w:p>
  <w:p w14:paraId="41F2D0CD" w14:textId="77777777" w:rsidR="00534406" w:rsidRPr="00A15D26" w:rsidRDefault="00534406" w:rsidP="00A15D26">
    <w:pPr>
      <w:pStyle w:val="Header"/>
      <w:pBdr>
        <w:bottom w:val="single" w:sz="4" w:space="1" w:color="auto"/>
      </w:pBdr>
      <w:jc w:val="center"/>
      <w:rPr>
        <w:rFonts w:ascii="Times New Roman" w:hAnsi="Times New Roman" w:cs="Times New Roman"/>
        <w:b/>
        <w:bCs/>
        <w:sz w:val="28"/>
        <w:szCs w:val="28"/>
      </w:rPr>
    </w:pPr>
    <w:r w:rsidRPr="00A15D26">
      <w:rPr>
        <w:rFonts w:ascii="Times New Roman" w:hAnsi="Times New Roman" w:cs="Times New Roman"/>
        <w:b/>
        <w:bCs/>
        <w:sz w:val="28"/>
        <w:szCs w:val="28"/>
      </w:rPr>
      <w:t>MINISTRU KABINETA SĒDES PROTOKOLLĒMUMS</w:t>
    </w:r>
  </w:p>
  <w:p w14:paraId="1B4132B9" w14:textId="77777777" w:rsidR="00534406" w:rsidRPr="00A15D26" w:rsidRDefault="00534406" w:rsidP="00A15D26">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5D72"/>
    <w:multiLevelType w:val="hybridMultilevel"/>
    <w:tmpl w:val="5C16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723E2D"/>
    <w:multiLevelType w:val="hybridMultilevel"/>
    <w:tmpl w:val="02FA8B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F20B33"/>
    <w:multiLevelType w:val="hybridMultilevel"/>
    <w:tmpl w:val="2E04CF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416D2F"/>
    <w:multiLevelType w:val="hybridMultilevel"/>
    <w:tmpl w:val="05587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AB1068"/>
    <w:multiLevelType w:val="hybridMultilevel"/>
    <w:tmpl w:val="B3BA57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D1E439A"/>
    <w:multiLevelType w:val="hybridMultilevel"/>
    <w:tmpl w:val="256CE2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045"/>
    <w:rsid w:val="00001169"/>
    <w:rsid w:val="0000733F"/>
    <w:rsid w:val="000148A6"/>
    <w:rsid w:val="00016F30"/>
    <w:rsid w:val="00020396"/>
    <w:rsid w:val="00023697"/>
    <w:rsid w:val="000275CD"/>
    <w:rsid w:val="00034FE8"/>
    <w:rsid w:val="00036268"/>
    <w:rsid w:val="00042271"/>
    <w:rsid w:val="000477C8"/>
    <w:rsid w:val="000570B2"/>
    <w:rsid w:val="000571FB"/>
    <w:rsid w:val="0006235E"/>
    <w:rsid w:val="00063043"/>
    <w:rsid w:val="00071CC7"/>
    <w:rsid w:val="0008167C"/>
    <w:rsid w:val="000855E7"/>
    <w:rsid w:val="00091EB2"/>
    <w:rsid w:val="00095C69"/>
    <w:rsid w:val="00096BCE"/>
    <w:rsid w:val="000A1CB4"/>
    <w:rsid w:val="000A2905"/>
    <w:rsid w:val="000C46B0"/>
    <w:rsid w:val="00111399"/>
    <w:rsid w:val="00115B29"/>
    <w:rsid w:val="00130EB4"/>
    <w:rsid w:val="00137845"/>
    <w:rsid w:val="00143B02"/>
    <w:rsid w:val="00147F83"/>
    <w:rsid w:val="001508A8"/>
    <w:rsid w:val="00163FED"/>
    <w:rsid w:val="00180FEB"/>
    <w:rsid w:val="00195132"/>
    <w:rsid w:val="0019642D"/>
    <w:rsid w:val="001B6280"/>
    <w:rsid w:val="001F3477"/>
    <w:rsid w:val="00202D4F"/>
    <w:rsid w:val="00204E58"/>
    <w:rsid w:val="00212651"/>
    <w:rsid w:val="002150E4"/>
    <w:rsid w:val="00223F40"/>
    <w:rsid w:val="00245376"/>
    <w:rsid w:val="002827F6"/>
    <w:rsid w:val="002879E2"/>
    <w:rsid w:val="0029544D"/>
    <w:rsid w:val="002A41A8"/>
    <w:rsid w:val="002B6AA2"/>
    <w:rsid w:val="002C1D85"/>
    <w:rsid w:val="002C4081"/>
    <w:rsid w:val="002C4264"/>
    <w:rsid w:val="002D45A4"/>
    <w:rsid w:val="002D4F34"/>
    <w:rsid w:val="002E516A"/>
    <w:rsid w:val="002F0A3B"/>
    <w:rsid w:val="00300297"/>
    <w:rsid w:val="0031402B"/>
    <w:rsid w:val="00315574"/>
    <w:rsid w:val="003166C7"/>
    <w:rsid w:val="0034472A"/>
    <w:rsid w:val="003550E9"/>
    <w:rsid w:val="00357AE2"/>
    <w:rsid w:val="00360970"/>
    <w:rsid w:val="003622B9"/>
    <w:rsid w:val="00362EC6"/>
    <w:rsid w:val="003751C3"/>
    <w:rsid w:val="00380F8A"/>
    <w:rsid w:val="003A7EEC"/>
    <w:rsid w:val="003B28BD"/>
    <w:rsid w:val="003E6467"/>
    <w:rsid w:val="0040163A"/>
    <w:rsid w:val="004024BE"/>
    <w:rsid w:val="0043333C"/>
    <w:rsid w:val="0043509B"/>
    <w:rsid w:val="00437921"/>
    <w:rsid w:val="00472DF3"/>
    <w:rsid w:val="00475463"/>
    <w:rsid w:val="0047593D"/>
    <w:rsid w:val="00475B0A"/>
    <w:rsid w:val="00480B4B"/>
    <w:rsid w:val="004A2344"/>
    <w:rsid w:val="004B47CD"/>
    <w:rsid w:val="004B4C36"/>
    <w:rsid w:val="004B4DA1"/>
    <w:rsid w:val="004C769F"/>
    <w:rsid w:val="004D14D2"/>
    <w:rsid w:val="004F4EC9"/>
    <w:rsid w:val="004F7B4D"/>
    <w:rsid w:val="0050217A"/>
    <w:rsid w:val="00502464"/>
    <w:rsid w:val="0051446E"/>
    <w:rsid w:val="00526233"/>
    <w:rsid w:val="00534406"/>
    <w:rsid w:val="00545E81"/>
    <w:rsid w:val="00553BFA"/>
    <w:rsid w:val="00557058"/>
    <w:rsid w:val="005642A3"/>
    <w:rsid w:val="00594C39"/>
    <w:rsid w:val="005B15A3"/>
    <w:rsid w:val="005C4047"/>
    <w:rsid w:val="005E06E3"/>
    <w:rsid w:val="005E1590"/>
    <w:rsid w:val="00600A1D"/>
    <w:rsid w:val="00605DCD"/>
    <w:rsid w:val="006140D7"/>
    <w:rsid w:val="00620001"/>
    <w:rsid w:val="006212AA"/>
    <w:rsid w:val="00632BAC"/>
    <w:rsid w:val="006502CE"/>
    <w:rsid w:val="006632BA"/>
    <w:rsid w:val="006679C3"/>
    <w:rsid w:val="00671215"/>
    <w:rsid w:val="006A4CA1"/>
    <w:rsid w:val="006C41F2"/>
    <w:rsid w:val="006C7573"/>
    <w:rsid w:val="006E5967"/>
    <w:rsid w:val="006F0FD1"/>
    <w:rsid w:val="006F25CB"/>
    <w:rsid w:val="0071020C"/>
    <w:rsid w:val="0071440B"/>
    <w:rsid w:val="007145B3"/>
    <w:rsid w:val="007226D7"/>
    <w:rsid w:val="0072665C"/>
    <w:rsid w:val="0073004F"/>
    <w:rsid w:val="00747A6D"/>
    <w:rsid w:val="007510D5"/>
    <w:rsid w:val="007733CF"/>
    <w:rsid w:val="00797248"/>
    <w:rsid w:val="007A1279"/>
    <w:rsid w:val="007D218D"/>
    <w:rsid w:val="007D6CFB"/>
    <w:rsid w:val="007D7DCD"/>
    <w:rsid w:val="007E0ED0"/>
    <w:rsid w:val="007E27B5"/>
    <w:rsid w:val="00803635"/>
    <w:rsid w:val="00803864"/>
    <w:rsid w:val="008137FB"/>
    <w:rsid w:val="008167DB"/>
    <w:rsid w:val="00852747"/>
    <w:rsid w:val="00852F92"/>
    <w:rsid w:val="00854C74"/>
    <w:rsid w:val="0086464E"/>
    <w:rsid w:val="00866892"/>
    <w:rsid w:val="0087386C"/>
    <w:rsid w:val="00884C32"/>
    <w:rsid w:val="008968DA"/>
    <w:rsid w:val="008970F8"/>
    <w:rsid w:val="008A79B1"/>
    <w:rsid w:val="008A7E38"/>
    <w:rsid w:val="008B1E6A"/>
    <w:rsid w:val="008C4EDF"/>
    <w:rsid w:val="008C5EFC"/>
    <w:rsid w:val="008D2782"/>
    <w:rsid w:val="008D6E5C"/>
    <w:rsid w:val="008F0663"/>
    <w:rsid w:val="008F439B"/>
    <w:rsid w:val="009078B5"/>
    <w:rsid w:val="009100A3"/>
    <w:rsid w:val="009130D8"/>
    <w:rsid w:val="0092042B"/>
    <w:rsid w:val="00920949"/>
    <w:rsid w:val="00925905"/>
    <w:rsid w:val="00927DAF"/>
    <w:rsid w:val="00930553"/>
    <w:rsid w:val="009576A9"/>
    <w:rsid w:val="009878CB"/>
    <w:rsid w:val="009C5A54"/>
    <w:rsid w:val="009C6714"/>
    <w:rsid w:val="00A176E3"/>
    <w:rsid w:val="00A26A3F"/>
    <w:rsid w:val="00A47536"/>
    <w:rsid w:val="00A513CD"/>
    <w:rsid w:val="00A51DB2"/>
    <w:rsid w:val="00A6622F"/>
    <w:rsid w:val="00A71045"/>
    <w:rsid w:val="00AA1E0E"/>
    <w:rsid w:val="00AA3A9B"/>
    <w:rsid w:val="00AB1EA3"/>
    <w:rsid w:val="00AB33F3"/>
    <w:rsid w:val="00AC215A"/>
    <w:rsid w:val="00AD46C2"/>
    <w:rsid w:val="00AD5C4B"/>
    <w:rsid w:val="00AD76A2"/>
    <w:rsid w:val="00B02B84"/>
    <w:rsid w:val="00B03F97"/>
    <w:rsid w:val="00B06BD4"/>
    <w:rsid w:val="00B3016C"/>
    <w:rsid w:val="00B40F29"/>
    <w:rsid w:val="00B425AB"/>
    <w:rsid w:val="00B532F4"/>
    <w:rsid w:val="00B61C53"/>
    <w:rsid w:val="00B63D6C"/>
    <w:rsid w:val="00B656C2"/>
    <w:rsid w:val="00B814C9"/>
    <w:rsid w:val="00B87F9D"/>
    <w:rsid w:val="00B92F6E"/>
    <w:rsid w:val="00B9605B"/>
    <w:rsid w:val="00BB247F"/>
    <w:rsid w:val="00BD0538"/>
    <w:rsid w:val="00BD3638"/>
    <w:rsid w:val="00BD6348"/>
    <w:rsid w:val="00BF0AE7"/>
    <w:rsid w:val="00BF17C4"/>
    <w:rsid w:val="00C029D3"/>
    <w:rsid w:val="00C04433"/>
    <w:rsid w:val="00C0483D"/>
    <w:rsid w:val="00C2286D"/>
    <w:rsid w:val="00C33CA9"/>
    <w:rsid w:val="00C36FD8"/>
    <w:rsid w:val="00C41B76"/>
    <w:rsid w:val="00C50623"/>
    <w:rsid w:val="00C575B7"/>
    <w:rsid w:val="00C70E4C"/>
    <w:rsid w:val="00C71BA7"/>
    <w:rsid w:val="00C734BA"/>
    <w:rsid w:val="00C77616"/>
    <w:rsid w:val="00C80A7B"/>
    <w:rsid w:val="00C9451B"/>
    <w:rsid w:val="00C96A5B"/>
    <w:rsid w:val="00CA3490"/>
    <w:rsid w:val="00CA6F2C"/>
    <w:rsid w:val="00CC404E"/>
    <w:rsid w:val="00CC70D8"/>
    <w:rsid w:val="00CD3D02"/>
    <w:rsid w:val="00CD78B9"/>
    <w:rsid w:val="00CE4356"/>
    <w:rsid w:val="00CE6E7A"/>
    <w:rsid w:val="00CF4294"/>
    <w:rsid w:val="00D14940"/>
    <w:rsid w:val="00D32B2F"/>
    <w:rsid w:val="00D34458"/>
    <w:rsid w:val="00D41B57"/>
    <w:rsid w:val="00D71954"/>
    <w:rsid w:val="00D75ACB"/>
    <w:rsid w:val="00D76A0B"/>
    <w:rsid w:val="00D8139E"/>
    <w:rsid w:val="00D96B7C"/>
    <w:rsid w:val="00DA5D2F"/>
    <w:rsid w:val="00DA65FA"/>
    <w:rsid w:val="00DB5828"/>
    <w:rsid w:val="00DC5D4A"/>
    <w:rsid w:val="00DD1C12"/>
    <w:rsid w:val="00DD50FB"/>
    <w:rsid w:val="00DE2D42"/>
    <w:rsid w:val="00DE416A"/>
    <w:rsid w:val="00DE5EC6"/>
    <w:rsid w:val="00DF0319"/>
    <w:rsid w:val="00DF25AE"/>
    <w:rsid w:val="00DF4893"/>
    <w:rsid w:val="00E04DF1"/>
    <w:rsid w:val="00E45646"/>
    <w:rsid w:val="00E56DCC"/>
    <w:rsid w:val="00E6280C"/>
    <w:rsid w:val="00E66B6B"/>
    <w:rsid w:val="00E7426A"/>
    <w:rsid w:val="00E81ADE"/>
    <w:rsid w:val="00E82609"/>
    <w:rsid w:val="00E861F9"/>
    <w:rsid w:val="00E87148"/>
    <w:rsid w:val="00EA0BA1"/>
    <w:rsid w:val="00EA23E6"/>
    <w:rsid w:val="00EC0757"/>
    <w:rsid w:val="00EF25D9"/>
    <w:rsid w:val="00EF7415"/>
    <w:rsid w:val="00F05649"/>
    <w:rsid w:val="00F13032"/>
    <w:rsid w:val="00F156CE"/>
    <w:rsid w:val="00F3068F"/>
    <w:rsid w:val="00F32B36"/>
    <w:rsid w:val="00F43FBD"/>
    <w:rsid w:val="00F669B9"/>
    <w:rsid w:val="00F85DFC"/>
    <w:rsid w:val="00F8630E"/>
    <w:rsid w:val="00F92202"/>
    <w:rsid w:val="00FA17FB"/>
    <w:rsid w:val="00FA2144"/>
    <w:rsid w:val="00FA30A8"/>
    <w:rsid w:val="00FA49A9"/>
    <w:rsid w:val="00FA5B03"/>
    <w:rsid w:val="00FA5CA7"/>
    <w:rsid w:val="00FB1A2F"/>
    <w:rsid w:val="00FC3F56"/>
    <w:rsid w:val="00FC65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E5DD"/>
  <w15:docId w15:val="{AF705313-F68A-4007-96A1-DF81E459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1045"/>
    <w:pPr>
      <w:spacing w:after="160" w:line="259" w:lineRule="auto"/>
    </w:pPr>
  </w:style>
  <w:style w:type="paragraph" w:styleId="Heading1">
    <w:name w:val="heading 1"/>
    <w:basedOn w:val="Normal"/>
    <w:next w:val="Normal"/>
    <w:link w:val="Heading1Char"/>
    <w:uiPriority w:val="9"/>
    <w:qFormat/>
    <w:rsid w:val="00A71045"/>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1045"/>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71045"/>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1045"/>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1045"/>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104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104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104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04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04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104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7104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104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104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7104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7104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710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04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71045"/>
    <w:pPr>
      <w:ind w:left="720"/>
      <w:contextualSpacing/>
    </w:pPr>
  </w:style>
  <w:style w:type="character" w:styleId="CommentReference">
    <w:name w:val="annotation reference"/>
    <w:basedOn w:val="DefaultParagraphFont"/>
    <w:uiPriority w:val="99"/>
    <w:semiHidden/>
    <w:unhideWhenUsed/>
    <w:rsid w:val="00A71045"/>
    <w:rPr>
      <w:sz w:val="16"/>
      <w:szCs w:val="16"/>
    </w:rPr>
  </w:style>
  <w:style w:type="paragraph" w:styleId="CommentText">
    <w:name w:val="annotation text"/>
    <w:basedOn w:val="Normal"/>
    <w:link w:val="CommentTextChar"/>
    <w:uiPriority w:val="99"/>
    <w:semiHidden/>
    <w:unhideWhenUsed/>
    <w:rsid w:val="00A71045"/>
    <w:pPr>
      <w:spacing w:line="240" w:lineRule="auto"/>
    </w:pPr>
    <w:rPr>
      <w:sz w:val="20"/>
      <w:szCs w:val="20"/>
    </w:rPr>
  </w:style>
  <w:style w:type="character" w:customStyle="1" w:styleId="CommentTextChar">
    <w:name w:val="Comment Text Char"/>
    <w:basedOn w:val="DefaultParagraphFont"/>
    <w:link w:val="CommentText"/>
    <w:uiPriority w:val="99"/>
    <w:semiHidden/>
    <w:rsid w:val="00A71045"/>
    <w:rPr>
      <w:sz w:val="20"/>
      <w:szCs w:val="20"/>
    </w:rPr>
  </w:style>
  <w:style w:type="paragraph" w:styleId="BalloonText">
    <w:name w:val="Balloon Text"/>
    <w:basedOn w:val="Normal"/>
    <w:link w:val="BalloonTextChar"/>
    <w:uiPriority w:val="99"/>
    <w:semiHidden/>
    <w:unhideWhenUsed/>
    <w:rsid w:val="00A7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045"/>
    <w:rPr>
      <w:rFonts w:ascii="Tahoma" w:hAnsi="Tahoma" w:cs="Tahoma"/>
      <w:sz w:val="16"/>
      <w:szCs w:val="16"/>
    </w:rPr>
  </w:style>
  <w:style w:type="paragraph" w:styleId="Title">
    <w:name w:val="Title"/>
    <w:basedOn w:val="Normal"/>
    <w:next w:val="Normal"/>
    <w:link w:val="TitleChar"/>
    <w:uiPriority w:val="10"/>
    <w:qFormat/>
    <w:rsid w:val="00B63D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B63D6C"/>
    <w:rPr>
      <w:rFonts w:asciiTheme="majorHAnsi" w:eastAsiaTheme="majorEastAsia" w:hAnsiTheme="majorHAnsi" w:cstheme="majorBidi"/>
      <w:color w:val="17365D" w:themeColor="text2" w:themeShade="BF"/>
      <w:spacing w:val="5"/>
      <w:kern w:val="28"/>
      <w:sz w:val="52"/>
      <w:szCs w:val="52"/>
      <w:lang w:eastAsia="lv-LV"/>
    </w:rPr>
  </w:style>
  <w:style w:type="paragraph" w:customStyle="1" w:styleId="VPBody">
    <w:name w:val="VP Body"/>
    <w:basedOn w:val="Normal"/>
    <w:link w:val="VPBodyChar"/>
    <w:qFormat/>
    <w:rsid w:val="00B63D6C"/>
    <w:pPr>
      <w:tabs>
        <w:tab w:val="left" w:pos="0"/>
      </w:tabs>
      <w:spacing w:before="80" w:after="80" w:line="240" w:lineRule="auto"/>
      <w:jc w:val="both"/>
    </w:pPr>
    <w:rPr>
      <w:rFonts w:ascii="Times New Roman" w:hAnsi="Times New Roman" w:cs="Times New Roman"/>
      <w:bCs/>
      <w:sz w:val="24"/>
    </w:rPr>
  </w:style>
  <w:style w:type="character" w:customStyle="1" w:styleId="VPBodyChar">
    <w:name w:val="VP Body Char"/>
    <w:basedOn w:val="DefaultParagraphFont"/>
    <w:link w:val="VPBody"/>
    <w:locked/>
    <w:rsid w:val="00B63D6C"/>
    <w:rPr>
      <w:rFonts w:ascii="Times New Roman" w:hAnsi="Times New Roman" w:cs="Times New Roman"/>
      <w:bCs/>
      <w:sz w:val="24"/>
    </w:rPr>
  </w:style>
  <w:style w:type="character" w:styleId="Hyperlink">
    <w:name w:val="Hyperlink"/>
    <w:uiPriority w:val="99"/>
    <w:semiHidden/>
    <w:rsid w:val="009C5A54"/>
    <w:rPr>
      <w:rFonts w:cs="Times New Roman"/>
      <w:color w:val="0000FF"/>
      <w:u w:val="single"/>
    </w:rPr>
  </w:style>
  <w:style w:type="paragraph" w:styleId="Header">
    <w:name w:val="header"/>
    <w:basedOn w:val="Normal"/>
    <w:link w:val="HeaderChar"/>
    <w:uiPriority w:val="99"/>
    <w:unhideWhenUsed/>
    <w:rsid w:val="00DF03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0319"/>
  </w:style>
  <w:style w:type="paragraph" w:styleId="Footer">
    <w:name w:val="footer"/>
    <w:basedOn w:val="Normal"/>
    <w:link w:val="FooterChar"/>
    <w:uiPriority w:val="99"/>
    <w:unhideWhenUsed/>
    <w:rsid w:val="00DF03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0319"/>
  </w:style>
  <w:style w:type="paragraph" w:styleId="CommentSubject">
    <w:name w:val="annotation subject"/>
    <w:basedOn w:val="CommentText"/>
    <w:next w:val="CommentText"/>
    <w:link w:val="CommentSubjectChar"/>
    <w:uiPriority w:val="99"/>
    <w:semiHidden/>
    <w:unhideWhenUsed/>
    <w:rsid w:val="00001169"/>
    <w:rPr>
      <w:b/>
      <w:bCs/>
    </w:rPr>
  </w:style>
  <w:style w:type="character" w:customStyle="1" w:styleId="CommentSubjectChar">
    <w:name w:val="Comment Subject Char"/>
    <w:basedOn w:val="CommentTextChar"/>
    <w:link w:val="CommentSubject"/>
    <w:uiPriority w:val="99"/>
    <w:semiHidden/>
    <w:rsid w:val="00001169"/>
    <w:rPr>
      <w:b/>
      <w:bCs/>
      <w:sz w:val="20"/>
      <w:szCs w:val="20"/>
    </w:rPr>
  </w:style>
  <w:style w:type="paragraph" w:styleId="FootnoteText">
    <w:name w:val="footnote text"/>
    <w:basedOn w:val="Normal"/>
    <w:link w:val="FootnoteTextChar"/>
    <w:uiPriority w:val="99"/>
    <w:semiHidden/>
    <w:unhideWhenUsed/>
    <w:rsid w:val="008A7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E38"/>
    <w:rPr>
      <w:sz w:val="20"/>
      <w:szCs w:val="20"/>
    </w:rPr>
  </w:style>
  <w:style w:type="character" w:styleId="FootnoteReference">
    <w:name w:val="footnote reference"/>
    <w:basedOn w:val="DefaultParagraphFont"/>
    <w:uiPriority w:val="99"/>
    <w:semiHidden/>
    <w:unhideWhenUsed/>
    <w:rsid w:val="008A7E38"/>
    <w:rPr>
      <w:vertAlign w:val="superscript"/>
    </w:rPr>
  </w:style>
  <w:style w:type="paragraph" w:styleId="NoSpacing">
    <w:name w:val="No Spacing"/>
    <w:uiPriority w:val="1"/>
    <w:qFormat/>
    <w:rsid w:val="000A1CB4"/>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vraa.namejs.lv/Administration/Contacts/Organization?OrganizationId=1102" TargetMode="External"/><Relationship Id="rId13" Type="http://schemas.openxmlformats.org/officeDocument/2006/relationships/hyperlink" Target="https://dvs-vraa.namejs.lv/Administration/Contacts/Organization?OrganizationId=567" TargetMode="External"/><Relationship Id="rId18" Type="http://schemas.openxmlformats.org/officeDocument/2006/relationships/hyperlink" Target="https://dvs-vraa.namejs.lv/Administration/Contacts/Organization?OrganizationId=10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vs-vraa.namejs.lv/Administration/Contacts/Organization?OrganizationId=2579" TargetMode="External"/><Relationship Id="rId17" Type="http://schemas.openxmlformats.org/officeDocument/2006/relationships/hyperlink" Target="https://dvs-vraa.namejs.lv/Administration/Contacts/Organization?OrganizationId=5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vs-vraa.namejs.lv/Administration/Contacts/Organization?OrganizationId=82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vs-vraa.namejs.lv/Administration/Contacts/Organization?OrganizationId=45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vs-vraa.namejs.lv/Administration/Contacts/Organization?OrganizationId=1243" TargetMode="External"/><Relationship Id="rId23" Type="http://schemas.openxmlformats.org/officeDocument/2006/relationships/footer" Target="footer2.xml"/><Relationship Id="rId10" Type="http://schemas.openxmlformats.org/officeDocument/2006/relationships/hyperlink" Target="https://dvs-vraa.namejs.lv/Administration/Contacts/Organization?OrganizationId=1003" TargetMode="External"/><Relationship Id="rId19" Type="http://schemas.openxmlformats.org/officeDocument/2006/relationships/hyperlink" Target="https://dvs-vraa.namejs.lv/Administration/Contacts/Organization?OrganizationId=606" TargetMode="External"/><Relationship Id="rId4" Type="http://schemas.openxmlformats.org/officeDocument/2006/relationships/settings" Target="settings.xml"/><Relationship Id="rId9" Type="http://schemas.openxmlformats.org/officeDocument/2006/relationships/hyperlink" Target="https://dvs-vraa.namejs.lv/Administration/Contacts/Organization?OrganizationId=597" TargetMode="External"/><Relationship Id="rId14" Type="http://schemas.openxmlformats.org/officeDocument/2006/relationships/hyperlink" Target="https://dvs-vraa.namejs.lv/Administration/Contacts/Organization?OrganizationId=995"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3C72-6C41-4D84-9F70-7D375A77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3038</Words>
  <Characters>1732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Aldis Stals</cp:lastModifiedBy>
  <cp:revision>13</cp:revision>
  <cp:lastPrinted>2020-06-16T08:17:00Z</cp:lastPrinted>
  <dcterms:created xsi:type="dcterms:W3CDTF">2020-05-20T19:03:00Z</dcterms:created>
  <dcterms:modified xsi:type="dcterms:W3CDTF">2020-06-16T11:25:00Z</dcterms:modified>
</cp:coreProperties>
</file>