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823E" w14:textId="2F29C775" w:rsidR="00274B71" w:rsidRPr="0050182E"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 xml:space="preserve">Ministru kabineta rīkojuma projekta </w:t>
      </w:r>
    </w:p>
    <w:p w14:paraId="09406EBE" w14:textId="1D708E44" w:rsidR="00274B71" w:rsidRPr="0050182E"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50182E">
        <w:rPr>
          <w:rFonts w:ascii="Times New Roman" w:eastAsia="Times New Roman" w:hAnsi="Times New Roman" w:cs="Times New Roman"/>
          <w:b/>
          <w:sz w:val="24"/>
          <w:szCs w:val="24"/>
        </w:rPr>
        <w:t>„</w:t>
      </w:r>
      <w:r w:rsidR="00041BB3" w:rsidRPr="00041BB3">
        <w:rPr>
          <w:rFonts w:ascii="Times New Roman" w:eastAsia="Times New Roman" w:hAnsi="Times New Roman" w:cs="Times New Roman"/>
          <w:b/>
          <w:sz w:val="24"/>
          <w:szCs w:val="24"/>
        </w:rPr>
        <w:t>Par valsts nekustamā īpašuma ”Ķieģeļceplis”, “Ķieģeļnīcā”, Tomē, Tomes pagastā, Ķeguma novadā, pārdošanu</w:t>
      </w:r>
      <w:r w:rsidRPr="0050182E">
        <w:rPr>
          <w:rFonts w:ascii="Times New Roman" w:eastAsia="Times New Roman" w:hAnsi="Times New Roman" w:cs="Times New Roman"/>
          <w:b/>
          <w:sz w:val="24"/>
          <w:szCs w:val="24"/>
        </w:rPr>
        <w:t>”</w:t>
      </w:r>
      <w:r w:rsidRPr="0050182E">
        <w:rPr>
          <w:rFonts w:ascii="Times New Roman" w:eastAsia="Times New Roman" w:hAnsi="Times New Roman" w:cs="Times New Roman"/>
          <w:sz w:val="24"/>
          <w:szCs w:val="24"/>
        </w:rPr>
        <w:t xml:space="preserve"> sākotnējās ietekmes novērtējuma ziņojums (anotācija)</w:t>
      </w:r>
    </w:p>
    <w:p w14:paraId="5D5238EB" w14:textId="77777777" w:rsidR="0007556D" w:rsidRPr="0050182E"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954" w:type="pct"/>
        <w:tblInd w:w="75" w:type="dxa"/>
        <w:tblCellMar>
          <w:left w:w="10" w:type="dxa"/>
          <w:right w:w="10" w:type="dxa"/>
        </w:tblCellMar>
        <w:tblLook w:val="04A0" w:firstRow="1" w:lastRow="0" w:firstColumn="1" w:lastColumn="0" w:noHBand="0" w:noVBand="1"/>
      </w:tblPr>
      <w:tblGrid>
        <w:gridCol w:w="2752"/>
        <w:gridCol w:w="6220"/>
      </w:tblGrid>
      <w:tr w:rsidR="00274B71" w:rsidRPr="0050182E" w14:paraId="7B2768A7" w14:textId="77777777" w:rsidTr="0050182E">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50182E"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Tiesību akta projekta anotācijas kopsavilkums</w:t>
            </w:r>
          </w:p>
        </w:tc>
      </w:tr>
      <w:tr w:rsidR="00274B71" w:rsidRPr="0050182E" w14:paraId="4F05D7FE" w14:textId="77777777" w:rsidTr="0050182E">
        <w:trPr>
          <w:trHeight w:val="1823"/>
        </w:trPr>
        <w:tc>
          <w:tcPr>
            <w:tcW w:w="275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50182E"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Mērķis, risinājums un projekta spēkā stāšanās laiks (500 zīmes bez atstarpēm)</w:t>
            </w:r>
          </w:p>
        </w:tc>
        <w:tc>
          <w:tcPr>
            <w:tcW w:w="62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E3CC76" w14:textId="30DDAACF" w:rsidR="00FE3CA9" w:rsidRDefault="00FE3CA9" w:rsidP="00274B71">
            <w:pPr>
              <w:tabs>
                <w:tab w:val="left" w:pos="0"/>
                <w:tab w:val="left" w:pos="368"/>
                <w:tab w:val="left" w:pos="916"/>
              </w:tabs>
              <w:spacing w:after="0" w:line="240" w:lineRule="auto"/>
              <w:jc w:val="both"/>
              <w:rPr>
                <w:rFonts w:ascii="Times New Roman" w:hAnsi="Times New Roman" w:cs="Times New Roman"/>
                <w:sz w:val="24"/>
                <w:szCs w:val="24"/>
              </w:rPr>
            </w:pPr>
            <w:r w:rsidRPr="00FE3CA9">
              <w:rPr>
                <w:rFonts w:ascii="Times New Roman" w:hAnsi="Times New Roman" w:cs="Times New Roman"/>
                <w:sz w:val="24"/>
                <w:szCs w:val="24"/>
              </w:rPr>
              <w:t>Ņemot vērā, ka ir saņemts ierosinājums par valsts nekustamā īpašuma</w:t>
            </w:r>
            <w:r>
              <w:rPr>
                <w:rFonts w:ascii="Times New Roman" w:hAnsi="Times New Roman" w:cs="Times New Roman"/>
                <w:sz w:val="24"/>
                <w:szCs w:val="24"/>
              </w:rPr>
              <w:t xml:space="preserve"> </w:t>
            </w:r>
            <w:r w:rsidRPr="00FE3CA9">
              <w:rPr>
                <w:rFonts w:ascii="Times New Roman" w:hAnsi="Times New Roman" w:cs="Times New Roman"/>
                <w:sz w:val="24"/>
                <w:szCs w:val="24"/>
              </w:rPr>
              <w:t xml:space="preserve">“Ķieģeļceplis”, Tomes pagastā, Ķeguma novadā, atsavināšanu  no personas, kura atbilst Publiskas personas mantas atsavināšanas likuma 4.panta ceturtās daļas </w:t>
            </w:r>
            <w:r>
              <w:rPr>
                <w:rFonts w:ascii="Times New Roman" w:hAnsi="Times New Roman" w:cs="Times New Roman"/>
                <w:sz w:val="24"/>
                <w:szCs w:val="24"/>
              </w:rPr>
              <w:t>1</w:t>
            </w:r>
            <w:r w:rsidRPr="00FE3CA9">
              <w:rPr>
                <w:rFonts w:ascii="Times New Roman" w:hAnsi="Times New Roman" w:cs="Times New Roman"/>
                <w:sz w:val="24"/>
                <w:szCs w:val="24"/>
              </w:rPr>
              <w:t xml:space="preserve">.punkā noteiktajam personu lokam, kas var ierosināt publiskas personas nekustamā īpašuma atsavināšanu, projekts paredz atļaut valsts akciju sabiedrībai “Valsts nekustamie īpašumi” </w:t>
            </w:r>
            <w:r w:rsidR="0092788A">
              <w:rPr>
                <w:rFonts w:ascii="Times New Roman" w:hAnsi="Times New Roman" w:cs="Times New Roman"/>
                <w:sz w:val="24"/>
                <w:szCs w:val="24"/>
              </w:rPr>
              <w:t xml:space="preserve">pārdot </w:t>
            </w:r>
            <w:r w:rsidR="007E0B9B">
              <w:rPr>
                <w:rFonts w:ascii="Times New Roman" w:hAnsi="Times New Roman" w:cs="Times New Roman"/>
                <w:sz w:val="24"/>
                <w:szCs w:val="24"/>
              </w:rPr>
              <w:t xml:space="preserve">nekustamo īpašumu izsolē, ievērojot </w:t>
            </w:r>
            <w:r w:rsidR="003E517C">
              <w:rPr>
                <w:rFonts w:ascii="Times New Roman" w:hAnsi="Times New Roman" w:cs="Times New Roman"/>
                <w:sz w:val="24"/>
                <w:szCs w:val="24"/>
              </w:rPr>
              <w:t xml:space="preserve">šā </w:t>
            </w:r>
            <w:r w:rsidRPr="00FE3CA9">
              <w:rPr>
                <w:rFonts w:ascii="Times New Roman" w:hAnsi="Times New Roman" w:cs="Times New Roman"/>
                <w:sz w:val="24"/>
                <w:szCs w:val="24"/>
              </w:rPr>
              <w:t xml:space="preserve">likuma </w:t>
            </w:r>
            <w:r w:rsidR="003E517C">
              <w:rPr>
                <w:rFonts w:ascii="Times New Roman" w:hAnsi="Times New Roman" w:cs="Times New Roman"/>
                <w:sz w:val="24"/>
                <w:szCs w:val="24"/>
              </w:rPr>
              <w:t xml:space="preserve">14.panta </w:t>
            </w:r>
            <w:r w:rsidRPr="00FE3CA9">
              <w:rPr>
                <w:rFonts w:ascii="Times New Roman" w:hAnsi="Times New Roman" w:cs="Times New Roman"/>
                <w:sz w:val="24"/>
                <w:szCs w:val="24"/>
              </w:rPr>
              <w:t>nosacījum</w:t>
            </w:r>
            <w:r w:rsidR="003E517C">
              <w:rPr>
                <w:rFonts w:ascii="Times New Roman" w:hAnsi="Times New Roman" w:cs="Times New Roman"/>
                <w:sz w:val="24"/>
                <w:szCs w:val="24"/>
              </w:rPr>
              <w:t>us</w:t>
            </w:r>
            <w:r w:rsidRPr="00FE3CA9">
              <w:rPr>
                <w:rFonts w:ascii="Times New Roman" w:hAnsi="Times New Roman" w:cs="Times New Roman"/>
                <w:sz w:val="24"/>
                <w:szCs w:val="24"/>
              </w:rPr>
              <w:t xml:space="preserve">. </w:t>
            </w:r>
          </w:p>
          <w:p w14:paraId="0FD3E506" w14:textId="7CBD3C7B" w:rsidR="00274B71" w:rsidRPr="0050182E" w:rsidRDefault="00FE3CA9" w:rsidP="00FE3CA9">
            <w:pPr>
              <w:tabs>
                <w:tab w:val="left" w:pos="0"/>
                <w:tab w:val="left" w:pos="368"/>
                <w:tab w:val="left" w:pos="916"/>
              </w:tabs>
              <w:spacing w:after="0" w:line="240" w:lineRule="auto"/>
              <w:jc w:val="both"/>
              <w:rPr>
                <w:rFonts w:ascii="Times New Roman" w:hAnsi="Times New Roman" w:cs="Times New Roman"/>
                <w:sz w:val="24"/>
                <w:szCs w:val="24"/>
              </w:rPr>
            </w:pPr>
            <w:r w:rsidRPr="00FE3CA9">
              <w:rPr>
                <w:rFonts w:ascii="Times New Roman" w:hAnsi="Times New Roman" w:cs="Times New Roman"/>
                <w:sz w:val="24"/>
                <w:szCs w:val="24"/>
              </w:rPr>
              <w:t>Ministru kabineta rīkojums stāsies spēkā tā parakstīšanas brīdī.</w:t>
            </w:r>
            <w:r>
              <w:rPr>
                <w:rFonts w:ascii="Times New Roman" w:hAnsi="Times New Roman" w:cs="Times New Roman"/>
                <w:sz w:val="24"/>
                <w:szCs w:val="24"/>
              </w:rPr>
              <w:t xml:space="preserve"> </w:t>
            </w:r>
          </w:p>
        </w:tc>
      </w:tr>
    </w:tbl>
    <w:p w14:paraId="2E3C09AF"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25"/>
        <w:gridCol w:w="2474"/>
        <w:gridCol w:w="6249"/>
      </w:tblGrid>
      <w:tr w:rsidR="00D87505" w:rsidRPr="0050182E" w14:paraId="1B2534FA" w14:textId="77777777" w:rsidTr="007050F4">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50182E"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I. Tiesību akta projekta izstrādes nepieciešamība</w:t>
            </w:r>
          </w:p>
        </w:tc>
      </w:tr>
      <w:tr w:rsidR="00D87505" w:rsidRPr="0050182E" w14:paraId="0BD9E181"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1.</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Pamatojums</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30398C39" w:rsidR="00274B71" w:rsidRPr="0050182E" w:rsidRDefault="00274B71" w:rsidP="00274B71">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Publiskas personas mantas atsavināšanas likuma (turpmāk – Atsavināšanas likums) 4.panta pirmā daļa</w:t>
            </w:r>
            <w:bookmarkStart w:id="0" w:name="_GoBack"/>
            <w:bookmarkEnd w:id="0"/>
            <w:r w:rsidRPr="0050182E">
              <w:rPr>
                <w:rFonts w:ascii="Times New Roman" w:eastAsia="Calibri" w:hAnsi="Times New Roman" w:cs="Times New Roman"/>
                <w:sz w:val="24"/>
                <w:szCs w:val="24"/>
              </w:rPr>
              <w:t>,</w:t>
            </w:r>
            <w:r w:rsidR="00E07B25">
              <w:rPr>
                <w:rFonts w:ascii="Times New Roman" w:eastAsia="Calibri" w:hAnsi="Times New Roman" w:cs="Times New Roman"/>
                <w:sz w:val="24"/>
                <w:szCs w:val="24"/>
              </w:rPr>
              <w:t xml:space="preserve"> ceturtās daļas 1.punkts</w:t>
            </w:r>
            <w:r w:rsidR="00E470CF" w:rsidRPr="0050182E">
              <w:rPr>
                <w:rFonts w:ascii="Times New Roman" w:eastAsia="Calibri" w:hAnsi="Times New Roman" w:cs="Times New Roman"/>
                <w:sz w:val="24"/>
                <w:szCs w:val="24"/>
              </w:rPr>
              <w:t xml:space="preserve">, </w:t>
            </w:r>
            <w:r w:rsidRPr="0050182E">
              <w:rPr>
                <w:rFonts w:ascii="Times New Roman" w:eastAsia="Calibri" w:hAnsi="Times New Roman" w:cs="Times New Roman"/>
                <w:sz w:val="24"/>
                <w:szCs w:val="24"/>
              </w:rPr>
              <w:t>5.panta pirmā daļa, 14.pant</w:t>
            </w:r>
            <w:r w:rsidR="00D00895">
              <w:rPr>
                <w:rFonts w:ascii="Times New Roman" w:eastAsia="Calibri" w:hAnsi="Times New Roman" w:cs="Times New Roman"/>
                <w:sz w:val="24"/>
                <w:szCs w:val="24"/>
              </w:rPr>
              <w:t>a nosacījumi</w:t>
            </w:r>
            <w:r w:rsidRPr="0050182E">
              <w:rPr>
                <w:rFonts w:ascii="Times New Roman" w:eastAsia="Calibri" w:hAnsi="Times New Roman" w:cs="Times New Roman"/>
                <w:sz w:val="24"/>
                <w:szCs w:val="24"/>
              </w:rPr>
              <w:t>.</w:t>
            </w:r>
          </w:p>
        </w:tc>
      </w:tr>
      <w:tr w:rsidR="00D87505" w:rsidRPr="0050182E" w14:paraId="59212A57"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2.</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50182E"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50182E"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50182E"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50182E"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18FED9" w14:textId="24FED1BE" w:rsidR="00B3634B" w:rsidRPr="0050182E" w:rsidRDefault="00274B71" w:rsidP="003E517C">
            <w:pPr>
              <w:tabs>
                <w:tab w:val="left" w:pos="991"/>
              </w:tabs>
              <w:suppressAutoHyphens/>
              <w:autoSpaceDN w:val="0"/>
              <w:spacing w:after="0" w:line="240" w:lineRule="auto"/>
              <w:ind w:right="19" w:firstLine="403"/>
              <w:jc w:val="both"/>
              <w:textAlignment w:val="baseline"/>
              <w:rPr>
                <w:rFonts w:ascii="Times New Roman" w:hAnsi="Times New Roman"/>
                <w:sz w:val="24"/>
                <w:szCs w:val="24"/>
              </w:rPr>
            </w:pPr>
            <w:r w:rsidRPr="0050182E">
              <w:rPr>
                <w:rFonts w:ascii="Times New Roman" w:eastAsia="Times New Roman" w:hAnsi="Times New Roman" w:cs="Times New Roman"/>
                <w:sz w:val="24"/>
                <w:szCs w:val="24"/>
              </w:rPr>
              <w:t xml:space="preserve">Izstrādātais rīkojuma projekts paredz atļaut </w:t>
            </w:r>
            <w:r w:rsidRPr="0050182E">
              <w:rPr>
                <w:rFonts w:ascii="Times New Roman" w:eastAsia="Calibri" w:hAnsi="Times New Roman" w:cs="Times New Roman"/>
                <w:sz w:val="24"/>
                <w:szCs w:val="24"/>
              </w:rPr>
              <w:t xml:space="preserve">valsts akciju sabiedrībai „Valsts nekustamie īpašumi” (turpmāk – VNĪ) </w:t>
            </w:r>
            <w:r w:rsidRPr="0050182E">
              <w:rPr>
                <w:rFonts w:ascii="Times New Roman" w:eastAsia="Times New Roman" w:hAnsi="Times New Roman" w:cs="Times New Roman"/>
                <w:sz w:val="24"/>
                <w:szCs w:val="24"/>
              </w:rPr>
              <w:t xml:space="preserve">pārdot izsolē </w:t>
            </w:r>
            <w:r w:rsidR="003E517C" w:rsidRPr="003E517C">
              <w:rPr>
                <w:rFonts w:ascii="Times New Roman" w:eastAsia="Times New Roman" w:hAnsi="Times New Roman" w:cs="Times New Roman"/>
                <w:b/>
                <w:bCs/>
                <w:sz w:val="24"/>
                <w:szCs w:val="24"/>
              </w:rPr>
              <w:t>n</w:t>
            </w:r>
            <w:r w:rsidRPr="0050182E">
              <w:rPr>
                <w:rFonts w:ascii="Times New Roman" w:hAnsi="Times New Roman"/>
                <w:b/>
                <w:bCs/>
                <w:sz w:val="24"/>
                <w:szCs w:val="24"/>
              </w:rPr>
              <w:t>ekustamo īpašumu</w:t>
            </w:r>
            <w:r w:rsidR="003E517C">
              <w:rPr>
                <w:rFonts w:ascii="Times New Roman" w:hAnsi="Times New Roman"/>
                <w:b/>
                <w:bCs/>
                <w:sz w:val="24"/>
                <w:szCs w:val="24"/>
              </w:rPr>
              <w:t xml:space="preserve"> </w:t>
            </w:r>
            <w:r w:rsidR="003E517C" w:rsidRPr="003E517C">
              <w:rPr>
                <w:rFonts w:ascii="Times New Roman" w:hAnsi="Times New Roman"/>
                <w:b/>
                <w:bCs/>
                <w:sz w:val="24"/>
                <w:szCs w:val="24"/>
              </w:rPr>
              <w:t>“Ķieģeļceplis”</w:t>
            </w:r>
            <w:r w:rsidR="003E517C">
              <w:rPr>
                <w:rFonts w:ascii="Times New Roman" w:hAnsi="Times New Roman"/>
                <w:b/>
                <w:bCs/>
                <w:sz w:val="24"/>
                <w:szCs w:val="24"/>
              </w:rPr>
              <w:t xml:space="preserve"> </w:t>
            </w:r>
            <w:r w:rsidR="003E517C" w:rsidRPr="003E517C">
              <w:rPr>
                <w:rFonts w:ascii="Times New Roman" w:hAnsi="Times New Roman"/>
                <w:sz w:val="24"/>
                <w:szCs w:val="24"/>
              </w:rPr>
              <w:t>(</w:t>
            </w:r>
            <w:r w:rsidR="003E517C">
              <w:rPr>
                <w:rFonts w:ascii="Times New Roman" w:eastAsia="Times New Roman" w:hAnsi="Times New Roman"/>
                <w:sz w:val="24"/>
                <w:szCs w:val="24"/>
              </w:rPr>
              <w:t>nekustamā īpašuma kadastra Nr.7429 504 0018)</w:t>
            </w:r>
            <w:r w:rsidR="00B3634B" w:rsidRPr="0050182E">
              <w:rPr>
                <w:rFonts w:ascii="Times New Roman" w:eastAsia="Times New Roman" w:hAnsi="Times New Roman"/>
                <w:sz w:val="24"/>
                <w:szCs w:val="24"/>
              </w:rPr>
              <w:t xml:space="preserve"> – būv</w:t>
            </w:r>
            <w:r w:rsidR="003E517C">
              <w:rPr>
                <w:rFonts w:ascii="Times New Roman" w:eastAsia="Times New Roman" w:hAnsi="Times New Roman"/>
                <w:sz w:val="24"/>
                <w:szCs w:val="24"/>
              </w:rPr>
              <w:t>i</w:t>
            </w:r>
            <w:r w:rsidR="00B3634B" w:rsidRPr="0050182E">
              <w:rPr>
                <w:rFonts w:ascii="Times New Roman" w:eastAsia="Times New Roman" w:hAnsi="Times New Roman"/>
                <w:sz w:val="24"/>
                <w:szCs w:val="24"/>
              </w:rPr>
              <w:t> (bū</w:t>
            </w:r>
            <w:r w:rsidR="003E517C">
              <w:rPr>
                <w:rFonts w:ascii="Times New Roman" w:eastAsia="Times New Roman" w:hAnsi="Times New Roman"/>
                <w:sz w:val="24"/>
                <w:szCs w:val="24"/>
              </w:rPr>
              <w:t>ves</w:t>
            </w:r>
            <w:r w:rsidR="00B3634B" w:rsidRPr="0050182E">
              <w:rPr>
                <w:rFonts w:ascii="Times New Roman" w:eastAsia="Times New Roman" w:hAnsi="Times New Roman"/>
                <w:sz w:val="24"/>
                <w:szCs w:val="24"/>
              </w:rPr>
              <w:t xml:space="preserve"> kadastra apzīmējum</w:t>
            </w:r>
            <w:r w:rsidR="003E517C">
              <w:rPr>
                <w:rFonts w:ascii="Times New Roman" w:eastAsia="Times New Roman" w:hAnsi="Times New Roman"/>
                <w:sz w:val="24"/>
                <w:szCs w:val="24"/>
              </w:rPr>
              <w:t>s 7429 004 0116 001</w:t>
            </w:r>
            <w:r w:rsidR="00B3634B" w:rsidRPr="0050182E">
              <w:rPr>
                <w:rFonts w:ascii="Times New Roman" w:eastAsia="Times New Roman" w:hAnsi="Times New Roman"/>
                <w:sz w:val="24"/>
                <w:szCs w:val="24"/>
              </w:rPr>
              <w:t>)</w:t>
            </w:r>
            <w:r w:rsidR="003E517C">
              <w:rPr>
                <w:rFonts w:ascii="Times New Roman" w:eastAsia="Times New Roman" w:hAnsi="Times New Roman"/>
                <w:sz w:val="24"/>
                <w:szCs w:val="24"/>
              </w:rPr>
              <w:t> </w:t>
            </w:r>
            <w:r w:rsidR="003E517C">
              <w:rPr>
                <w:rFonts w:ascii="Times New Roman" w:eastAsia="Times New Roman" w:hAnsi="Times New Roman"/>
                <w:sz w:val="24"/>
                <w:szCs w:val="24"/>
              </w:rPr>
              <w:softHyphen/>
              <w:t xml:space="preserve">- </w:t>
            </w:r>
            <w:r w:rsidR="006237C3" w:rsidRPr="006237C3">
              <w:rPr>
                <w:rFonts w:ascii="Times New Roman" w:eastAsia="Times New Roman" w:hAnsi="Times New Roman"/>
                <w:b/>
                <w:bCs/>
                <w:sz w:val="24"/>
                <w:szCs w:val="24"/>
              </w:rPr>
              <w:t>“Ķieģeļnīc</w:t>
            </w:r>
            <w:r w:rsidR="00E34E99">
              <w:rPr>
                <w:rFonts w:ascii="Times New Roman" w:eastAsia="Times New Roman" w:hAnsi="Times New Roman"/>
                <w:b/>
                <w:bCs/>
                <w:sz w:val="24"/>
                <w:szCs w:val="24"/>
              </w:rPr>
              <w:t>ā</w:t>
            </w:r>
            <w:r w:rsidR="006237C3" w:rsidRPr="006237C3">
              <w:rPr>
                <w:rFonts w:ascii="Times New Roman" w:eastAsia="Times New Roman" w:hAnsi="Times New Roman"/>
                <w:b/>
                <w:bCs/>
                <w:sz w:val="24"/>
                <w:szCs w:val="24"/>
              </w:rPr>
              <w:t>”, Tomē, Tomes pagastā, Ķeguma novadā</w:t>
            </w:r>
            <w:r w:rsidR="001B062F">
              <w:rPr>
                <w:rFonts w:ascii="Times New Roman" w:eastAsia="Times New Roman" w:hAnsi="Times New Roman"/>
                <w:b/>
                <w:bCs/>
                <w:sz w:val="24"/>
                <w:szCs w:val="24"/>
              </w:rPr>
              <w:t xml:space="preserve"> </w:t>
            </w:r>
            <w:r w:rsidR="001B062F">
              <w:rPr>
                <w:rFonts w:ascii="Times New Roman" w:eastAsia="Times New Roman" w:hAnsi="Times New Roman"/>
                <w:sz w:val="24"/>
                <w:szCs w:val="24"/>
              </w:rPr>
              <w:t>(turpmāk – valsts nekustamais īpašums),</w:t>
            </w:r>
            <w:r w:rsidR="00B3634B" w:rsidRPr="0050182E">
              <w:rPr>
                <w:rFonts w:ascii="Times New Roman" w:eastAsia="Times New Roman" w:hAnsi="Times New Roman"/>
                <w:sz w:val="24"/>
                <w:szCs w:val="24"/>
              </w:rPr>
              <w:t xml:space="preserve"> </w:t>
            </w:r>
            <w:r w:rsidR="00343BFF" w:rsidRPr="0050182E">
              <w:rPr>
                <w:rFonts w:ascii="Times New Roman" w:hAnsi="Times New Roman"/>
                <w:sz w:val="24"/>
                <w:szCs w:val="24"/>
              </w:rPr>
              <w:t>ievērojot pirmpirkuma tiesīgās personas tiesības.</w:t>
            </w:r>
          </w:p>
          <w:p w14:paraId="6B9F8628" w14:textId="180CB220" w:rsidR="00274B71" w:rsidRPr="0050182E" w:rsidRDefault="00274B71" w:rsidP="00274B71">
            <w:pPr>
              <w:spacing w:after="0" w:line="240" w:lineRule="auto"/>
              <w:ind w:firstLine="403"/>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 xml:space="preserve">Īpašuma tiesības uz </w:t>
            </w:r>
            <w:r w:rsidR="001B062F">
              <w:rPr>
                <w:rFonts w:ascii="Times New Roman" w:eastAsia="Times New Roman" w:hAnsi="Times New Roman" w:cs="Times New Roman"/>
                <w:sz w:val="24"/>
                <w:szCs w:val="24"/>
              </w:rPr>
              <w:t xml:space="preserve">valsts </w:t>
            </w:r>
            <w:r w:rsidRPr="0050182E">
              <w:rPr>
                <w:rFonts w:ascii="Times New Roman" w:eastAsia="Times New Roman" w:hAnsi="Times New Roman" w:cs="Times New Roman"/>
                <w:sz w:val="24"/>
                <w:szCs w:val="24"/>
              </w:rPr>
              <w:t xml:space="preserve">nekustamo īpašumu ir nostiprinātas Latvijas valstij </w:t>
            </w:r>
            <w:r w:rsidR="006237C3">
              <w:rPr>
                <w:rFonts w:ascii="Times New Roman" w:eastAsia="Times New Roman" w:hAnsi="Times New Roman" w:cs="Times New Roman"/>
                <w:sz w:val="24"/>
                <w:szCs w:val="24"/>
              </w:rPr>
              <w:t>Zemkopības</w:t>
            </w:r>
            <w:r w:rsidRPr="0050182E">
              <w:rPr>
                <w:rFonts w:ascii="Times New Roman" w:eastAsia="Times New Roman" w:hAnsi="Times New Roman" w:cs="Times New Roman"/>
                <w:sz w:val="24"/>
                <w:szCs w:val="24"/>
              </w:rPr>
              <w:t xml:space="preserve"> ministrijas personā </w:t>
            </w:r>
            <w:r w:rsidR="00374F4A">
              <w:rPr>
                <w:rFonts w:ascii="Times New Roman" w:eastAsia="Times New Roman" w:hAnsi="Times New Roman" w:cs="Times New Roman"/>
                <w:sz w:val="24"/>
                <w:szCs w:val="24"/>
              </w:rPr>
              <w:t xml:space="preserve">Zemgales </w:t>
            </w:r>
            <w:r w:rsidR="00B3634B" w:rsidRPr="0050182E">
              <w:rPr>
                <w:rFonts w:ascii="Times New Roman" w:hAnsi="Times New Roman" w:cs="Times New Roman"/>
                <w:sz w:val="24"/>
                <w:szCs w:val="24"/>
              </w:rPr>
              <w:t xml:space="preserve">rajona tiesas </w:t>
            </w:r>
            <w:r w:rsidR="00374F4A">
              <w:rPr>
                <w:rFonts w:ascii="Times New Roman" w:hAnsi="Times New Roman" w:cs="Times New Roman"/>
                <w:sz w:val="24"/>
                <w:szCs w:val="24"/>
              </w:rPr>
              <w:t>Tomes pagasta zemesgrāmat</w:t>
            </w:r>
            <w:r w:rsidR="00FD5D0E">
              <w:rPr>
                <w:rFonts w:ascii="Times New Roman" w:hAnsi="Times New Roman" w:cs="Times New Roman"/>
                <w:sz w:val="24"/>
                <w:szCs w:val="24"/>
              </w:rPr>
              <w:t>as nodalījumā</w:t>
            </w:r>
            <w:r w:rsidR="009C7236">
              <w:rPr>
                <w:rFonts w:ascii="Times New Roman" w:hAnsi="Times New Roman" w:cs="Times New Roman"/>
                <w:sz w:val="24"/>
                <w:szCs w:val="24"/>
              </w:rPr>
              <w:t xml:space="preserve"> </w:t>
            </w:r>
            <w:r w:rsidR="00B3634B" w:rsidRPr="0050182E">
              <w:rPr>
                <w:rFonts w:ascii="Times New Roman" w:hAnsi="Times New Roman" w:cs="Times New Roman"/>
                <w:sz w:val="24"/>
                <w:szCs w:val="24"/>
              </w:rPr>
              <w:t xml:space="preserve">Nr. </w:t>
            </w:r>
            <w:r w:rsidR="00FD5D0E">
              <w:rPr>
                <w:rFonts w:ascii="Times New Roman" w:hAnsi="Times New Roman" w:cs="Times New Roman"/>
                <w:sz w:val="24"/>
                <w:szCs w:val="24"/>
              </w:rPr>
              <w:t>100000</w:t>
            </w:r>
            <w:r w:rsidR="00892C24">
              <w:rPr>
                <w:rFonts w:ascii="Times New Roman" w:hAnsi="Times New Roman" w:cs="Times New Roman"/>
                <w:sz w:val="24"/>
                <w:szCs w:val="24"/>
              </w:rPr>
              <w:t>155459</w:t>
            </w:r>
            <w:r w:rsidR="00183A21">
              <w:rPr>
                <w:rFonts w:ascii="Times New Roman" w:hAnsi="Times New Roman" w:cs="Times New Roman"/>
                <w:sz w:val="24"/>
                <w:szCs w:val="24"/>
              </w:rPr>
              <w:t xml:space="preserve"> (turpmāk – Zemesgrāmata)</w:t>
            </w:r>
            <w:r w:rsidR="00892C24">
              <w:rPr>
                <w:rFonts w:ascii="Times New Roman" w:hAnsi="Times New Roman" w:cs="Times New Roman"/>
                <w:sz w:val="24"/>
                <w:szCs w:val="24"/>
              </w:rPr>
              <w:t>, lēmuma datums: 10.11.2004</w:t>
            </w:r>
            <w:r w:rsidRPr="0050182E">
              <w:rPr>
                <w:rFonts w:ascii="Times New Roman" w:eastAsia="Times New Roman" w:hAnsi="Times New Roman" w:cs="Times New Roman"/>
                <w:sz w:val="24"/>
                <w:szCs w:val="24"/>
              </w:rPr>
              <w:t>.</w:t>
            </w:r>
          </w:p>
          <w:p w14:paraId="02A6BD69" w14:textId="699C2664" w:rsidR="00274B71" w:rsidRDefault="009C7236" w:rsidP="00892C24">
            <w:pPr>
              <w:suppressAutoHyphens/>
              <w:autoSpaceDN w:val="0"/>
              <w:spacing w:after="0" w:line="240" w:lineRule="auto"/>
              <w:ind w:firstLine="403"/>
              <w:jc w:val="both"/>
              <w:textAlignment w:val="baseline"/>
              <w:rPr>
                <w:rFonts w:ascii="Times New Roman" w:hAnsi="Times New Roman" w:cs="Times New Roman"/>
                <w:i/>
                <w:sz w:val="24"/>
                <w:szCs w:val="24"/>
                <w:lang w:eastAsia="lv-LV"/>
              </w:rPr>
            </w:pPr>
            <w:r>
              <w:rPr>
                <w:rFonts w:ascii="Times New Roman" w:eastAsia="Times New Roman" w:hAnsi="Times New Roman" w:cs="Times New Roman"/>
                <w:sz w:val="24"/>
                <w:szCs w:val="24"/>
              </w:rPr>
              <w:t>Valsts n</w:t>
            </w:r>
            <w:r w:rsidR="00274B71" w:rsidRPr="0050182E">
              <w:rPr>
                <w:rFonts w:ascii="Times New Roman" w:eastAsia="Times New Roman" w:hAnsi="Times New Roman" w:cs="Times New Roman"/>
                <w:sz w:val="24"/>
                <w:szCs w:val="24"/>
              </w:rPr>
              <w:t>ekustamā īpašuma sastāvā ietilpst</w:t>
            </w:r>
            <w:r w:rsidR="00892C24">
              <w:rPr>
                <w:rFonts w:ascii="Times New Roman" w:eastAsia="Times New Roman" w:hAnsi="Times New Roman" w:cs="Times New Roman"/>
                <w:sz w:val="24"/>
                <w:szCs w:val="24"/>
              </w:rPr>
              <w:t xml:space="preserve"> būve </w:t>
            </w:r>
            <w:r w:rsidR="00B3634B" w:rsidRPr="0050182E">
              <w:rPr>
                <w:rFonts w:ascii="Times New Roman" w:eastAsia="Times New Roman" w:hAnsi="Times New Roman" w:cs="Times New Roman"/>
                <w:sz w:val="24"/>
                <w:szCs w:val="24"/>
              </w:rPr>
              <w:t>(būves kadastra apzīmējums</w:t>
            </w:r>
            <w:r w:rsidR="00D77093">
              <w:rPr>
                <w:rFonts w:ascii="Times New Roman" w:eastAsia="Times New Roman" w:hAnsi="Times New Roman" w:cs="Times New Roman"/>
                <w:sz w:val="24"/>
                <w:szCs w:val="24"/>
              </w:rPr>
              <w:t xml:space="preserve"> </w:t>
            </w:r>
            <w:r w:rsidR="00D77093">
              <w:rPr>
                <w:rFonts w:ascii="Times New Roman" w:eastAsia="Times New Roman" w:hAnsi="Times New Roman"/>
                <w:sz w:val="24"/>
                <w:szCs w:val="24"/>
              </w:rPr>
              <w:t>7429 004 0116 001</w:t>
            </w:r>
            <w:r w:rsidR="00B3634B" w:rsidRPr="0050182E">
              <w:rPr>
                <w:rFonts w:ascii="Times New Roman" w:eastAsia="Times New Roman" w:hAnsi="Times New Roman" w:cs="Times New Roman"/>
                <w:sz w:val="24"/>
                <w:szCs w:val="24"/>
              </w:rPr>
              <w:t xml:space="preserve">) – </w:t>
            </w:r>
            <w:r w:rsidR="00C036A4">
              <w:rPr>
                <w:rFonts w:ascii="Times New Roman" w:eastAsia="Times New Roman" w:hAnsi="Times New Roman" w:cs="Times New Roman"/>
                <w:sz w:val="24"/>
                <w:szCs w:val="24"/>
              </w:rPr>
              <w:t>administratīvā ēka</w:t>
            </w:r>
            <w:r w:rsidR="00B3634B" w:rsidRPr="0050182E">
              <w:rPr>
                <w:rFonts w:ascii="Times New Roman" w:hAnsi="Times New Roman" w:cs="Times New Roman"/>
                <w:sz w:val="24"/>
                <w:szCs w:val="24"/>
              </w:rPr>
              <w:t xml:space="preserve"> </w:t>
            </w:r>
            <w:r w:rsidR="00B3634B" w:rsidRPr="0050182E">
              <w:rPr>
                <w:rFonts w:ascii="Times New Roman" w:eastAsia="Times New Roman" w:hAnsi="Times New Roman" w:cs="Times New Roman"/>
                <w:sz w:val="24"/>
                <w:szCs w:val="24"/>
              </w:rPr>
              <w:t xml:space="preserve">ar kopējo platību </w:t>
            </w:r>
            <w:r w:rsidR="00C036A4">
              <w:rPr>
                <w:rFonts w:ascii="Times New Roman" w:eastAsia="Times New Roman" w:hAnsi="Times New Roman" w:cs="Times New Roman"/>
                <w:sz w:val="24"/>
                <w:szCs w:val="24"/>
              </w:rPr>
              <w:t>1044,7</w:t>
            </w:r>
            <w:r w:rsidR="00B3634B" w:rsidRPr="0050182E">
              <w:rPr>
                <w:rFonts w:ascii="Times New Roman" w:hAnsi="Times New Roman" w:cs="Times New Roman"/>
                <w:sz w:val="24"/>
                <w:szCs w:val="24"/>
              </w:rPr>
              <w:t xml:space="preserve"> </w:t>
            </w:r>
            <w:r w:rsidR="00B3634B" w:rsidRPr="0050182E">
              <w:rPr>
                <w:rFonts w:ascii="Times New Roman" w:eastAsia="Times New Roman" w:hAnsi="Times New Roman" w:cs="Times New Roman"/>
                <w:sz w:val="24"/>
                <w:szCs w:val="24"/>
              </w:rPr>
              <w:t>m</w:t>
            </w:r>
            <w:r w:rsidR="00B3634B" w:rsidRPr="0050182E">
              <w:rPr>
                <w:rFonts w:ascii="Times New Roman" w:eastAsia="Times New Roman" w:hAnsi="Times New Roman" w:cs="Times New Roman"/>
                <w:sz w:val="24"/>
                <w:szCs w:val="24"/>
                <w:vertAlign w:val="superscript"/>
              </w:rPr>
              <w:t>2</w:t>
            </w:r>
            <w:r w:rsidR="00B3634B" w:rsidRPr="0050182E">
              <w:rPr>
                <w:rFonts w:ascii="Times New Roman" w:eastAsia="Times New Roman" w:hAnsi="Times New Roman" w:cs="Times New Roman"/>
                <w:sz w:val="24"/>
                <w:szCs w:val="24"/>
              </w:rPr>
              <w:t xml:space="preserve">, </w:t>
            </w:r>
            <w:r w:rsidR="00090B29">
              <w:rPr>
                <w:rFonts w:ascii="Times New Roman" w:eastAsia="Times New Roman" w:hAnsi="Times New Roman" w:cs="Times New Roman"/>
                <w:sz w:val="24"/>
                <w:szCs w:val="24"/>
              </w:rPr>
              <w:t xml:space="preserve">būves </w:t>
            </w:r>
            <w:r w:rsidR="00B3634B" w:rsidRPr="0050182E">
              <w:rPr>
                <w:rFonts w:ascii="Times New Roman" w:eastAsia="Times New Roman" w:hAnsi="Times New Roman" w:cs="Times New Roman"/>
                <w:sz w:val="24"/>
                <w:szCs w:val="24"/>
                <w:lang w:eastAsia="lv-LV"/>
              </w:rPr>
              <w:t xml:space="preserve">galvenais lietošanas veids: </w:t>
            </w:r>
            <w:r w:rsidR="00FA0C94">
              <w:rPr>
                <w:rFonts w:ascii="Times New Roman" w:eastAsia="Times New Roman" w:hAnsi="Times New Roman" w:cs="Times New Roman"/>
                <w:sz w:val="24"/>
                <w:szCs w:val="24"/>
                <w:lang w:eastAsia="lv-LV"/>
              </w:rPr>
              <w:t>1220</w:t>
            </w:r>
            <w:r w:rsidR="00B3634B" w:rsidRPr="0050182E">
              <w:rPr>
                <w:rFonts w:ascii="Times New Roman" w:hAnsi="Times New Roman" w:cs="Times New Roman"/>
                <w:sz w:val="24"/>
                <w:szCs w:val="24"/>
              </w:rPr>
              <w:t xml:space="preserve"> - </w:t>
            </w:r>
            <w:r w:rsidR="00FA0C94">
              <w:rPr>
                <w:rFonts w:ascii="Times New Roman" w:hAnsi="Times New Roman" w:cs="Times New Roman"/>
                <w:sz w:val="24"/>
                <w:szCs w:val="24"/>
              </w:rPr>
              <w:t>Biroju</w:t>
            </w:r>
            <w:r w:rsidR="00B3634B" w:rsidRPr="0050182E">
              <w:rPr>
                <w:rFonts w:ascii="Times New Roman" w:hAnsi="Times New Roman" w:cs="Times New Roman"/>
                <w:sz w:val="24"/>
                <w:szCs w:val="24"/>
              </w:rPr>
              <w:t xml:space="preserve"> ēkas</w:t>
            </w:r>
            <w:r w:rsidR="00921E4D">
              <w:rPr>
                <w:rFonts w:ascii="Times New Roman" w:hAnsi="Times New Roman" w:cs="Times New Roman"/>
                <w:sz w:val="24"/>
                <w:szCs w:val="24"/>
              </w:rPr>
              <w:t>.</w:t>
            </w:r>
            <w:r w:rsidR="00B3634B" w:rsidRPr="0050182E">
              <w:rPr>
                <w:rFonts w:ascii="Times New Roman" w:hAnsi="Times New Roman" w:cs="Times New Roman"/>
                <w:sz w:val="24"/>
                <w:szCs w:val="24"/>
              </w:rPr>
              <w:t xml:space="preserve"> </w:t>
            </w:r>
            <w:r w:rsidR="00921E4D" w:rsidRPr="0050182E">
              <w:rPr>
                <w:rFonts w:ascii="Times New Roman" w:eastAsia="Calibri" w:hAnsi="Times New Roman" w:cs="Times New Roman"/>
                <w:sz w:val="24"/>
                <w:szCs w:val="24"/>
              </w:rPr>
              <w:t xml:space="preserve">Saskaņā </w:t>
            </w:r>
            <w:r w:rsidR="00921E4D">
              <w:rPr>
                <w:rFonts w:ascii="Times New Roman" w:eastAsia="Calibri" w:hAnsi="Times New Roman" w:cs="Times New Roman"/>
                <w:sz w:val="24"/>
                <w:szCs w:val="24"/>
              </w:rPr>
              <w:t xml:space="preserve">ar </w:t>
            </w:r>
            <w:r w:rsidR="00921E4D" w:rsidRPr="0050182E">
              <w:rPr>
                <w:rFonts w:ascii="Times New Roman" w:hAnsi="Times New Roman" w:cs="Times New Roman"/>
                <w:sz w:val="24"/>
                <w:szCs w:val="24"/>
              </w:rPr>
              <w:t xml:space="preserve">Nekustamā īpašuma valsts kadastra informācijas sistēmas (turpmāk – NĪVKIS) </w:t>
            </w:r>
            <w:r w:rsidR="00921E4D">
              <w:rPr>
                <w:rFonts w:ascii="Times New Roman" w:hAnsi="Times New Roman" w:cs="Times New Roman"/>
                <w:sz w:val="24"/>
                <w:szCs w:val="24"/>
              </w:rPr>
              <w:t>datiem nekustamā īpašuma</w:t>
            </w:r>
            <w:r w:rsidR="00B3634B" w:rsidRPr="0050182E">
              <w:rPr>
                <w:rFonts w:ascii="Times New Roman" w:hAnsi="Times New Roman" w:cs="Times New Roman"/>
                <w:sz w:val="24"/>
                <w:szCs w:val="24"/>
                <w:lang w:eastAsia="lv-LV"/>
              </w:rPr>
              <w:t xml:space="preserve"> kadastrālā vērtība uz 20</w:t>
            </w:r>
            <w:r w:rsidR="00FA0C94">
              <w:rPr>
                <w:rFonts w:ascii="Times New Roman" w:hAnsi="Times New Roman" w:cs="Times New Roman"/>
                <w:sz w:val="24"/>
                <w:szCs w:val="24"/>
                <w:lang w:eastAsia="lv-LV"/>
              </w:rPr>
              <w:t>20</w:t>
            </w:r>
            <w:r w:rsidR="00B3634B" w:rsidRPr="0050182E">
              <w:rPr>
                <w:rFonts w:ascii="Times New Roman" w:hAnsi="Times New Roman" w:cs="Times New Roman"/>
                <w:sz w:val="24"/>
                <w:szCs w:val="24"/>
                <w:lang w:eastAsia="lv-LV"/>
              </w:rPr>
              <w:t xml:space="preserve">.gada 1.janvāri noteikta  </w:t>
            </w:r>
            <w:r w:rsidR="00921E4D">
              <w:rPr>
                <w:rFonts w:ascii="Times New Roman" w:hAnsi="Times New Roman" w:cs="Times New Roman"/>
                <w:sz w:val="24"/>
                <w:szCs w:val="24"/>
                <w:lang w:eastAsia="lv-LV"/>
              </w:rPr>
              <w:t>42</w:t>
            </w:r>
            <w:r w:rsidR="001B062F">
              <w:rPr>
                <w:rFonts w:ascii="Times New Roman" w:hAnsi="Times New Roman" w:cs="Times New Roman"/>
                <w:sz w:val="24"/>
                <w:szCs w:val="24"/>
                <w:lang w:eastAsia="lv-LV"/>
              </w:rPr>
              <w:t> </w:t>
            </w:r>
            <w:r w:rsidR="00921E4D">
              <w:rPr>
                <w:rFonts w:ascii="Times New Roman" w:hAnsi="Times New Roman" w:cs="Times New Roman"/>
                <w:sz w:val="24"/>
                <w:szCs w:val="24"/>
                <w:lang w:eastAsia="lv-LV"/>
              </w:rPr>
              <w:t>961</w:t>
            </w:r>
            <w:r w:rsidR="001B062F">
              <w:rPr>
                <w:rFonts w:ascii="Times New Roman" w:hAnsi="Times New Roman" w:cs="Times New Roman"/>
                <w:sz w:val="24"/>
                <w:szCs w:val="24"/>
                <w:lang w:eastAsia="lv-LV"/>
              </w:rPr>
              <w:t xml:space="preserve"> </w:t>
            </w:r>
            <w:r w:rsidR="00B3634B" w:rsidRPr="0050182E">
              <w:rPr>
                <w:rFonts w:ascii="Times New Roman" w:hAnsi="Times New Roman" w:cs="Times New Roman"/>
                <w:i/>
                <w:sz w:val="24"/>
                <w:szCs w:val="24"/>
                <w:lang w:eastAsia="lv-LV"/>
              </w:rPr>
              <w:t>euro</w:t>
            </w:r>
            <w:r w:rsidR="00921E4D">
              <w:rPr>
                <w:rFonts w:ascii="Times New Roman" w:hAnsi="Times New Roman" w:cs="Times New Roman"/>
                <w:i/>
                <w:sz w:val="24"/>
                <w:szCs w:val="24"/>
                <w:lang w:eastAsia="lv-LV"/>
              </w:rPr>
              <w:t>.</w:t>
            </w:r>
          </w:p>
          <w:p w14:paraId="4F4AEF43" w14:textId="2E13A477" w:rsidR="007B4B89" w:rsidRPr="007B4B89" w:rsidRDefault="007B4B89" w:rsidP="00892C24">
            <w:pPr>
              <w:suppressAutoHyphens/>
              <w:autoSpaceDN w:val="0"/>
              <w:spacing w:after="0" w:line="240" w:lineRule="auto"/>
              <w:ind w:firstLine="403"/>
              <w:jc w:val="both"/>
              <w:textAlignment w:val="baseline"/>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Atbilstoši NĪVKIS datiem valsts nekustamā īpašuma lietotājs ir </w:t>
            </w:r>
            <w:r w:rsidR="007A7A47" w:rsidRPr="007A7A47">
              <w:rPr>
                <w:rFonts w:ascii="Times New Roman" w:hAnsi="Times New Roman" w:cs="Times New Roman"/>
                <w:iCs/>
                <w:sz w:val="24"/>
                <w:szCs w:val="24"/>
                <w:lang w:eastAsia="lv-LV"/>
              </w:rPr>
              <w:t>Pārtikas drošības, dzīvnieku veselības un vides zinātniska</w:t>
            </w:r>
            <w:r w:rsidR="007A7A47">
              <w:rPr>
                <w:rFonts w:ascii="Times New Roman" w:hAnsi="Times New Roman" w:cs="Times New Roman"/>
                <w:iCs/>
                <w:sz w:val="24"/>
                <w:szCs w:val="24"/>
                <w:lang w:eastAsia="lv-LV"/>
              </w:rPr>
              <w:t>is</w:t>
            </w:r>
            <w:r w:rsidR="007A7A47" w:rsidRPr="007A7A47">
              <w:rPr>
                <w:rFonts w:ascii="Times New Roman" w:hAnsi="Times New Roman" w:cs="Times New Roman"/>
                <w:iCs/>
                <w:sz w:val="24"/>
                <w:szCs w:val="24"/>
                <w:lang w:eastAsia="lv-LV"/>
              </w:rPr>
              <w:t xml:space="preserve"> institūt</w:t>
            </w:r>
            <w:r w:rsidR="007A7A47">
              <w:rPr>
                <w:rFonts w:ascii="Times New Roman" w:hAnsi="Times New Roman" w:cs="Times New Roman"/>
                <w:iCs/>
                <w:sz w:val="24"/>
                <w:szCs w:val="24"/>
                <w:lang w:eastAsia="lv-LV"/>
              </w:rPr>
              <w:t>s</w:t>
            </w:r>
            <w:r w:rsidR="007A7A47" w:rsidRPr="007A7A47">
              <w:rPr>
                <w:rFonts w:ascii="Times New Roman" w:hAnsi="Times New Roman" w:cs="Times New Roman"/>
                <w:iCs/>
                <w:sz w:val="24"/>
                <w:szCs w:val="24"/>
                <w:lang w:eastAsia="lv-LV"/>
              </w:rPr>
              <w:t xml:space="preserve"> “BIOR”,</w:t>
            </w:r>
          </w:p>
          <w:p w14:paraId="4AA5D04B" w14:textId="3B92C29B" w:rsidR="000F3998" w:rsidRDefault="006779E5" w:rsidP="00AF1315">
            <w:pPr>
              <w:pStyle w:val="NoSpacing"/>
              <w:ind w:firstLine="403"/>
              <w:jc w:val="both"/>
              <w:rPr>
                <w:rFonts w:ascii="Times New Roman" w:eastAsia="Calibri" w:hAnsi="Times New Roman" w:cs="Times New Roman"/>
                <w:sz w:val="24"/>
                <w:szCs w:val="24"/>
              </w:rPr>
            </w:pPr>
            <w:r w:rsidRPr="000C7418">
              <w:rPr>
                <w:rFonts w:ascii="Times New Roman" w:eastAsia="Calibri" w:hAnsi="Times New Roman" w:cs="Times New Roman"/>
                <w:sz w:val="24"/>
                <w:szCs w:val="24"/>
              </w:rPr>
              <w:t>A</w:t>
            </w:r>
            <w:r w:rsidR="003D30B3" w:rsidRPr="000C7418">
              <w:rPr>
                <w:rFonts w:ascii="Times New Roman" w:eastAsia="Calibri" w:hAnsi="Times New Roman" w:cs="Times New Roman"/>
                <w:sz w:val="24"/>
                <w:szCs w:val="24"/>
              </w:rPr>
              <w:t xml:space="preserve">r </w:t>
            </w:r>
            <w:r w:rsidR="00AF0416" w:rsidRPr="000C7418">
              <w:rPr>
                <w:rFonts w:ascii="Times New Roman" w:eastAsia="Calibri" w:hAnsi="Times New Roman" w:cs="Times New Roman"/>
                <w:sz w:val="24"/>
                <w:szCs w:val="24"/>
              </w:rPr>
              <w:t xml:space="preserve">Ministru kabineta </w:t>
            </w:r>
            <w:r w:rsidR="00111239" w:rsidRPr="000C7418">
              <w:rPr>
                <w:rFonts w:ascii="Times New Roman" w:eastAsia="Calibri" w:hAnsi="Times New Roman" w:cs="Times New Roman"/>
                <w:sz w:val="24"/>
                <w:szCs w:val="24"/>
              </w:rPr>
              <w:t xml:space="preserve">2009.gada 28.decembra </w:t>
            </w:r>
            <w:r w:rsidR="00AF0416" w:rsidRPr="000C7418">
              <w:rPr>
                <w:rFonts w:ascii="Times New Roman" w:eastAsia="Calibri" w:hAnsi="Times New Roman" w:cs="Times New Roman"/>
                <w:sz w:val="24"/>
                <w:szCs w:val="24"/>
              </w:rPr>
              <w:t>rīkojumu Nr.</w:t>
            </w:r>
            <w:r w:rsidR="00111239" w:rsidRPr="000C7418">
              <w:rPr>
                <w:rFonts w:ascii="Times New Roman" w:eastAsia="Calibri" w:hAnsi="Times New Roman" w:cs="Times New Roman"/>
                <w:sz w:val="24"/>
                <w:szCs w:val="24"/>
              </w:rPr>
              <w:t>928 “Par valsts nekustamās un kustamā</w:t>
            </w:r>
            <w:r w:rsidR="00F567EA" w:rsidRPr="000C7418">
              <w:rPr>
                <w:rFonts w:ascii="Times New Roman" w:eastAsia="Calibri" w:hAnsi="Times New Roman" w:cs="Times New Roman"/>
                <w:sz w:val="24"/>
                <w:szCs w:val="24"/>
              </w:rPr>
              <w:t>s</w:t>
            </w:r>
            <w:r w:rsidR="00111239" w:rsidRPr="000C7418">
              <w:rPr>
                <w:rFonts w:ascii="Times New Roman" w:eastAsia="Calibri" w:hAnsi="Times New Roman" w:cs="Times New Roman"/>
                <w:sz w:val="24"/>
                <w:szCs w:val="24"/>
              </w:rPr>
              <w:t xml:space="preserve"> mantas pārņemšanu” </w:t>
            </w:r>
            <w:r w:rsidR="00C5673E" w:rsidRPr="000C7418">
              <w:rPr>
                <w:rFonts w:ascii="Times New Roman" w:eastAsia="Calibri" w:hAnsi="Times New Roman" w:cs="Times New Roman"/>
                <w:sz w:val="24"/>
                <w:szCs w:val="24"/>
              </w:rPr>
              <w:t>saskaņā ar Zinātniskās darbības likuma 21.</w:t>
            </w:r>
            <w:r w:rsidR="00C5673E" w:rsidRPr="000C7418">
              <w:rPr>
                <w:rFonts w:ascii="Times New Roman" w:eastAsia="Calibri" w:hAnsi="Times New Roman" w:cs="Times New Roman"/>
                <w:sz w:val="24"/>
                <w:szCs w:val="24"/>
                <w:vertAlign w:val="superscript"/>
              </w:rPr>
              <w:t>2</w:t>
            </w:r>
            <w:r w:rsidR="00C5673E" w:rsidRPr="000C7418">
              <w:rPr>
                <w:rFonts w:ascii="Times New Roman" w:eastAsia="Calibri" w:hAnsi="Times New Roman" w:cs="Times New Roman"/>
                <w:sz w:val="24"/>
                <w:szCs w:val="24"/>
              </w:rPr>
              <w:t xml:space="preserve"> panta</w:t>
            </w:r>
            <w:r w:rsidRPr="000C7418">
              <w:rPr>
                <w:rFonts w:ascii="Times New Roman" w:eastAsia="Calibri" w:hAnsi="Times New Roman" w:cs="Times New Roman"/>
                <w:sz w:val="24"/>
                <w:szCs w:val="24"/>
              </w:rPr>
              <w:t xml:space="preserve"> </w:t>
            </w:r>
            <w:r w:rsidR="00C5673E" w:rsidRPr="000C7418">
              <w:rPr>
                <w:rFonts w:ascii="Times New Roman" w:eastAsia="Calibri" w:hAnsi="Times New Roman" w:cs="Times New Roman"/>
                <w:sz w:val="24"/>
                <w:szCs w:val="24"/>
              </w:rPr>
              <w:t>pirmo daļu un Ministru kabineta 2009.gada 19.oktobra rīkojuma</w:t>
            </w:r>
            <w:r w:rsidRPr="000C7418">
              <w:rPr>
                <w:rFonts w:ascii="Times New Roman" w:eastAsia="Calibri" w:hAnsi="Times New Roman" w:cs="Times New Roman"/>
                <w:sz w:val="24"/>
                <w:szCs w:val="24"/>
              </w:rPr>
              <w:t xml:space="preserve"> </w:t>
            </w:r>
            <w:r w:rsidR="00C5673E" w:rsidRPr="000C7418">
              <w:rPr>
                <w:rFonts w:ascii="Times New Roman" w:eastAsia="Calibri" w:hAnsi="Times New Roman" w:cs="Times New Roman"/>
                <w:sz w:val="24"/>
                <w:szCs w:val="24"/>
              </w:rPr>
              <w:t xml:space="preserve">Nr.714 </w:t>
            </w:r>
            <w:r w:rsidR="00E52DE4" w:rsidRPr="000C7418">
              <w:rPr>
                <w:rFonts w:ascii="Times New Roman" w:eastAsia="Calibri" w:hAnsi="Times New Roman" w:cs="Times New Roman"/>
                <w:sz w:val="24"/>
                <w:szCs w:val="24"/>
              </w:rPr>
              <w:t xml:space="preserve">“Par Pārtikas un veterinārā dienesta un valsts aģentūras “Latvijas Zivju resursu aģentūra” reorganizāciju un valsts zinātniskā institūta “Pārtikas drošības, dzīvnieku veselības un vides </w:t>
            </w:r>
            <w:r w:rsidR="00E52DE4" w:rsidRPr="000C7418">
              <w:rPr>
                <w:rFonts w:ascii="Times New Roman" w:eastAsia="Calibri" w:hAnsi="Times New Roman" w:cs="Times New Roman"/>
                <w:sz w:val="24"/>
                <w:szCs w:val="24"/>
              </w:rPr>
              <w:lastRenderedPageBreak/>
              <w:t>zinātniskais institūts “BIOR”” izveidi</w:t>
            </w:r>
            <w:r w:rsidR="00FE2CED" w:rsidRPr="000C7418">
              <w:rPr>
                <w:rFonts w:ascii="Times New Roman" w:eastAsia="Calibri" w:hAnsi="Times New Roman" w:cs="Times New Roman"/>
                <w:sz w:val="24"/>
                <w:szCs w:val="24"/>
              </w:rPr>
              <w:t>”</w:t>
            </w:r>
            <w:r w:rsidR="00C5673E" w:rsidRPr="000C7418">
              <w:rPr>
                <w:rFonts w:ascii="Times New Roman" w:eastAsia="Calibri" w:hAnsi="Times New Roman" w:cs="Times New Roman"/>
                <w:sz w:val="24"/>
                <w:szCs w:val="24"/>
              </w:rPr>
              <w:t xml:space="preserve"> 11.2.2.apakšpunktu </w:t>
            </w:r>
            <w:r w:rsidRPr="000C7418">
              <w:rPr>
                <w:rFonts w:ascii="Times New Roman" w:eastAsia="Calibri" w:hAnsi="Times New Roman" w:cs="Times New Roman"/>
                <w:sz w:val="24"/>
                <w:szCs w:val="24"/>
              </w:rPr>
              <w:t xml:space="preserve">valsts nekustamais īpašums </w:t>
            </w:r>
            <w:r w:rsidR="00863269" w:rsidRPr="000C7418">
              <w:rPr>
                <w:rFonts w:ascii="Times New Roman" w:eastAsia="Calibri" w:hAnsi="Times New Roman" w:cs="Times New Roman"/>
                <w:sz w:val="24"/>
                <w:szCs w:val="24"/>
              </w:rPr>
              <w:t xml:space="preserve">nodots </w:t>
            </w:r>
            <w:r w:rsidR="00C379CA" w:rsidRPr="000C7418">
              <w:rPr>
                <w:rFonts w:ascii="Times New Roman" w:eastAsia="Calibri" w:hAnsi="Times New Roman" w:cs="Times New Roman"/>
                <w:sz w:val="24"/>
                <w:szCs w:val="24"/>
              </w:rPr>
              <w:t xml:space="preserve">bez atlīdzības valdījumā </w:t>
            </w:r>
            <w:r w:rsidR="00863269" w:rsidRPr="000C7418">
              <w:rPr>
                <w:rFonts w:ascii="Times New Roman" w:eastAsia="Calibri" w:hAnsi="Times New Roman" w:cs="Times New Roman"/>
                <w:sz w:val="24"/>
                <w:szCs w:val="24"/>
              </w:rPr>
              <w:t>a</w:t>
            </w:r>
            <w:r w:rsidR="00C5673E" w:rsidRPr="000C7418">
              <w:rPr>
                <w:rFonts w:ascii="Times New Roman" w:eastAsia="Calibri" w:hAnsi="Times New Roman" w:cs="Times New Roman"/>
                <w:sz w:val="24"/>
                <w:szCs w:val="24"/>
              </w:rPr>
              <w:t xml:space="preserve">tvasinātai publiskai personai </w:t>
            </w:r>
            <w:r w:rsidR="00AB2F0C" w:rsidRPr="000C7418">
              <w:rPr>
                <w:rFonts w:ascii="Times New Roman" w:eastAsia="Calibri" w:hAnsi="Times New Roman" w:cs="Times New Roman"/>
                <w:sz w:val="24"/>
                <w:szCs w:val="24"/>
              </w:rPr>
              <w:t>–</w:t>
            </w:r>
            <w:r w:rsidR="00C5673E" w:rsidRPr="000C7418">
              <w:rPr>
                <w:rFonts w:ascii="Times New Roman" w:eastAsia="Calibri" w:hAnsi="Times New Roman" w:cs="Times New Roman"/>
                <w:sz w:val="24"/>
                <w:szCs w:val="24"/>
              </w:rPr>
              <w:t xml:space="preserve"> </w:t>
            </w:r>
            <w:r w:rsidR="00AB2F0C" w:rsidRPr="000C7418">
              <w:rPr>
                <w:rFonts w:ascii="Times New Roman" w:eastAsia="Calibri" w:hAnsi="Times New Roman" w:cs="Times New Roman"/>
                <w:sz w:val="24"/>
                <w:szCs w:val="24"/>
              </w:rPr>
              <w:t>valsts zinātniskajam institūtam “</w:t>
            </w:r>
            <w:r w:rsidR="00F31725" w:rsidRPr="000C7418">
              <w:rPr>
                <w:rFonts w:ascii="Times New Roman" w:eastAsia="Calibri" w:hAnsi="Times New Roman" w:cs="Times New Roman"/>
                <w:sz w:val="24"/>
                <w:szCs w:val="24"/>
              </w:rPr>
              <w:t>Pārtikas drošības , dzīvnieku veselības un vides zinātni</w:t>
            </w:r>
            <w:r w:rsidR="00F567EA" w:rsidRPr="000C7418">
              <w:rPr>
                <w:rFonts w:ascii="Times New Roman" w:eastAsia="Calibri" w:hAnsi="Times New Roman" w:cs="Times New Roman"/>
                <w:sz w:val="24"/>
                <w:szCs w:val="24"/>
              </w:rPr>
              <w:t>ska</w:t>
            </w:r>
            <w:r w:rsidR="00AB2F0C" w:rsidRPr="000C7418">
              <w:rPr>
                <w:rFonts w:ascii="Times New Roman" w:eastAsia="Calibri" w:hAnsi="Times New Roman" w:cs="Times New Roman"/>
                <w:sz w:val="24"/>
                <w:szCs w:val="24"/>
              </w:rPr>
              <w:t>is</w:t>
            </w:r>
            <w:r w:rsidR="00F567EA" w:rsidRPr="000C7418">
              <w:rPr>
                <w:rFonts w:ascii="Times New Roman" w:eastAsia="Calibri" w:hAnsi="Times New Roman" w:cs="Times New Roman"/>
                <w:sz w:val="24"/>
                <w:szCs w:val="24"/>
              </w:rPr>
              <w:t xml:space="preserve"> institūt</w:t>
            </w:r>
            <w:r w:rsidR="00AB2F0C" w:rsidRPr="000C7418">
              <w:rPr>
                <w:rFonts w:ascii="Times New Roman" w:eastAsia="Calibri" w:hAnsi="Times New Roman" w:cs="Times New Roman"/>
                <w:sz w:val="24"/>
                <w:szCs w:val="24"/>
              </w:rPr>
              <w:t>s</w:t>
            </w:r>
            <w:r w:rsidR="00F567EA" w:rsidRPr="000C7418">
              <w:rPr>
                <w:rFonts w:ascii="Times New Roman" w:eastAsia="Calibri" w:hAnsi="Times New Roman" w:cs="Times New Roman"/>
                <w:sz w:val="24"/>
                <w:szCs w:val="24"/>
              </w:rPr>
              <w:t xml:space="preserve"> “BIOR”</w:t>
            </w:r>
            <w:r w:rsidR="00AB2F0C" w:rsidRPr="000C7418">
              <w:rPr>
                <w:rFonts w:ascii="Times New Roman" w:eastAsia="Calibri" w:hAnsi="Times New Roman" w:cs="Times New Roman"/>
                <w:sz w:val="24"/>
                <w:szCs w:val="24"/>
              </w:rPr>
              <w:t>”</w:t>
            </w:r>
            <w:r w:rsidR="000B03E3" w:rsidRPr="000C7418">
              <w:rPr>
                <w:rFonts w:ascii="Times New Roman" w:eastAsia="Calibri" w:hAnsi="Times New Roman" w:cs="Times New Roman"/>
                <w:sz w:val="24"/>
                <w:szCs w:val="24"/>
              </w:rPr>
              <w:t>, reģistrācijas Nr.90009235333</w:t>
            </w:r>
            <w:r w:rsidR="000B03E3" w:rsidRPr="000B03E3">
              <w:rPr>
                <w:rFonts w:ascii="Times New Roman" w:eastAsia="Calibri" w:hAnsi="Times New Roman" w:cs="Times New Roman"/>
                <w:sz w:val="24"/>
                <w:szCs w:val="24"/>
              </w:rPr>
              <w:t xml:space="preserve"> </w:t>
            </w:r>
            <w:r w:rsidR="000B03E3">
              <w:rPr>
                <w:rFonts w:ascii="Times New Roman" w:eastAsia="Calibri" w:hAnsi="Times New Roman" w:cs="Times New Roman"/>
                <w:sz w:val="24"/>
                <w:szCs w:val="24"/>
              </w:rPr>
              <w:t xml:space="preserve">(iepriekšējais nosaukums: </w:t>
            </w:r>
            <w:r w:rsidR="00FE2CED" w:rsidRPr="00C5673E">
              <w:rPr>
                <w:rFonts w:ascii="Times New Roman" w:eastAsia="Calibri" w:hAnsi="Times New Roman" w:cs="Times New Roman"/>
                <w:sz w:val="24"/>
                <w:szCs w:val="24"/>
              </w:rPr>
              <w:t>valsts</w:t>
            </w:r>
            <w:r w:rsidR="00FE2CED">
              <w:rPr>
                <w:rFonts w:ascii="Times New Roman" w:eastAsia="Calibri" w:hAnsi="Times New Roman" w:cs="Times New Roman"/>
                <w:sz w:val="24"/>
                <w:szCs w:val="24"/>
              </w:rPr>
              <w:t xml:space="preserve"> </w:t>
            </w:r>
            <w:r w:rsidR="00FE2CED" w:rsidRPr="00C5673E">
              <w:rPr>
                <w:rFonts w:ascii="Times New Roman" w:eastAsia="Calibri" w:hAnsi="Times New Roman" w:cs="Times New Roman"/>
                <w:sz w:val="24"/>
                <w:szCs w:val="24"/>
              </w:rPr>
              <w:t>zinātnisk</w:t>
            </w:r>
            <w:r w:rsidR="00FE2CED">
              <w:rPr>
                <w:rFonts w:ascii="Times New Roman" w:eastAsia="Calibri" w:hAnsi="Times New Roman" w:cs="Times New Roman"/>
                <w:sz w:val="24"/>
                <w:szCs w:val="24"/>
              </w:rPr>
              <w:t>ais</w:t>
            </w:r>
            <w:r w:rsidR="00FE2CED" w:rsidRPr="00C5673E">
              <w:rPr>
                <w:rFonts w:ascii="Times New Roman" w:eastAsia="Calibri" w:hAnsi="Times New Roman" w:cs="Times New Roman"/>
                <w:sz w:val="24"/>
                <w:szCs w:val="24"/>
              </w:rPr>
              <w:t xml:space="preserve"> institūt</w:t>
            </w:r>
            <w:r w:rsidR="00FE2CED">
              <w:rPr>
                <w:rFonts w:ascii="Times New Roman" w:eastAsia="Calibri" w:hAnsi="Times New Roman" w:cs="Times New Roman"/>
                <w:sz w:val="24"/>
                <w:szCs w:val="24"/>
              </w:rPr>
              <w:t>s</w:t>
            </w:r>
            <w:r w:rsidR="00FE2CED" w:rsidRPr="00C5673E">
              <w:rPr>
                <w:rFonts w:ascii="Times New Roman" w:eastAsia="Calibri" w:hAnsi="Times New Roman" w:cs="Times New Roman"/>
                <w:sz w:val="24"/>
                <w:szCs w:val="24"/>
              </w:rPr>
              <w:t xml:space="preserve"> </w:t>
            </w:r>
            <w:r w:rsidR="00FE2CED">
              <w:rPr>
                <w:rFonts w:ascii="Times New Roman" w:eastAsia="Calibri" w:hAnsi="Times New Roman" w:cs="Times New Roman"/>
                <w:sz w:val="24"/>
                <w:szCs w:val="24"/>
              </w:rPr>
              <w:t>“</w:t>
            </w:r>
            <w:r w:rsidR="00FE2CED" w:rsidRPr="00C5673E">
              <w:rPr>
                <w:rFonts w:ascii="Times New Roman" w:eastAsia="Calibri" w:hAnsi="Times New Roman" w:cs="Times New Roman"/>
                <w:sz w:val="24"/>
                <w:szCs w:val="24"/>
              </w:rPr>
              <w:t>Pārtikas drošības, dzīvnieku veselības un</w:t>
            </w:r>
            <w:r w:rsidR="00FE2CED">
              <w:rPr>
                <w:rFonts w:ascii="Times New Roman" w:eastAsia="Calibri" w:hAnsi="Times New Roman" w:cs="Times New Roman"/>
                <w:sz w:val="24"/>
                <w:szCs w:val="24"/>
              </w:rPr>
              <w:t xml:space="preserve"> </w:t>
            </w:r>
            <w:r w:rsidR="00FE2CED" w:rsidRPr="00C5673E">
              <w:rPr>
                <w:rFonts w:ascii="Times New Roman" w:eastAsia="Calibri" w:hAnsi="Times New Roman" w:cs="Times New Roman"/>
                <w:sz w:val="24"/>
                <w:szCs w:val="24"/>
              </w:rPr>
              <w:t>vides zinātniskais institūts</w:t>
            </w:r>
            <w:r w:rsidR="00FE2CED">
              <w:rPr>
                <w:rFonts w:ascii="Times New Roman" w:eastAsia="Calibri" w:hAnsi="Times New Roman" w:cs="Times New Roman"/>
                <w:sz w:val="24"/>
                <w:szCs w:val="24"/>
              </w:rPr>
              <w:t>”</w:t>
            </w:r>
            <w:r w:rsidR="00AE4E39">
              <w:rPr>
                <w:rFonts w:ascii="Times New Roman" w:eastAsia="Calibri" w:hAnsi="Times New Roman" w:cs="Times New Roman"/>
                <w:sz w:val="24"/>
                <w:szCs w:val="24"/>
              </w:rPr>
              <w:t xml:space="preserve"> (turpmāk – </w:t>
            </w:r>
            <w:r w:rsidR="000A3AE7">
              <w:rPr>
                <w:rFonts w:ascii="Times New Roman" w:eastAsia="Calibri" w:hAnsi="Times New Roman" w:cs="Times New Roman"/>
                <w:sz w:val="24"/>
                <w:szCs w:val="24"/>
              </w:rPr>
              <w:t xml:space="preserve">zinātniskais </w:t>
            </w:r>
            <w:r w:rsidR="00AE4E39">
              <w:rPr>
                <w:rFonts w:ascii="Times New Roman" w:eastAsia="Calibri" w:hAnsi="Times New Roman" w:cs="Times New Roman"/>
                <w:sz w:val="24"/>
                <w:szCs w:val="24"/>
              </w:rPr>
              <w:t>institūts)</w:t>
            </w:r>
            <w:r w:rsidR="00AB2F0C">
              <w:rPr>
                <w:rFonts w:ascii="Times New Roman" w:eastAsia="Calibri" w:hAnsi="Times New Roman" w:cs="Times New Roman"/>
                <w:sz w:val="24"/>
                <w:szCs w:val="24"/>
              </w:rPr>
              <w:t>, kas</w:t>
            </w:r>
            <w:r w:rsidR="00CE05BF">
              <w:rPr>
                <w:rFonts w:ascii="Times New Roman" w:eastAsia="Calibri" w:hAnsi="Times New Roman" w:cs="Times New Roman"/>
                <w:sz w:val="24"/>
                <w:szCs w:val="24"/>
              </w:rPr>
              <w:t xml:space="preserve"> atrodas</w:t>
            </w:r>
            <w:r w:rsidR="00025644">
              <w:rPr>
                <w:rFonts w:ascii="Times New Roman" w:eastAsia="Calibri" w:hAnsi="Times New Roman" w:cs="Times New Roman"/>
                <w:sz w:val="24"/>
                <w:szCs w:val="24"/>
              </w:rPr>
              <w:t xml:space="preserve"> </w:t>
            </w:r>
            <w:r w:rsidR="00AB2F0C">
              <w:rPr>
                <w:rFonts w:ascii="Times New Roman" w:eastAsia="Calibri" w:hAnsi="Times New Roman" w:cs="Times New Roman"/>
                <w:sz w:val="24"/>
                <w:szCs w:val="24"/>
              </w:rPr>
              <w:t>Zemkopības ministrijas</w:t>
            </w:r>
            <w:r w:rsidR="00025644">
              <w:rPr>
                <w:rFonts w:ascii="Times New Roman" w:eastAsia="Calibri" w:hAnsi="Times New Roman" w:cs="Times New Roman"/>
                <w:sz w:val="24"/>
                <w:szCs w:val="24"/>
              </w:rPr>
              <w:t xml:space="preserve"> </w:t>
            </w:r>
            <w:r w:rsidR="00CE05BF">
              <w:rPr>
                <w:rFonts w:ascii="Times New Roman" w:eastAsia="Calibri" w:hAnsi="Times New Roman" w:cs="Times New Roman"/>
                <w:sz w:val="24"/>
                <w:szCs w:val="24"/>
              </w:rPr>
              <w:t>pārraudzībā</w:t>
            </w:r>
            <w:r w:rsidR="00F567EA">
              <w:rPr>
                <w:rFonts w:ascii="Times New Roman" w:eastAsia="Calibri" w:hAnsi="Times New Roman" w:cs="Times New Roman"/>
                <w:sz w:val="24"/>
                <w:szCs w:val="24"/>
              </w:rPr>
              <w:t>.</w:t>
            </w:r>
          </w:p>
          <w:p w14:paraId="7385DA90" w14:textId="77777777" w:rsidR="0089041B" w:rsidRPr="007278A0" w:rsidRDefault="0089041B" w:rsidP="0089041B">
            <w:pPr>
              <w:suppressAutoHyphens/>
              <w:autoSpaceDN w:val="0"/>
              <w:spacing w:after="0" w:line="240" w:lineRule="auto"/>
              <w:ind w:firstLine="403"/>
              <w:jc w:val="both"/>
              <w:textAlignment w:val="baseline"/>
              <w:rPr>
                <w:rFonts w:ascii="Times New Roman" w:hAnsi="Times New Roman" w:cs="Times New Roman"/>
                <w:iCs/>
                <w:sz w:val="24"/>
                <w:szCs w:val="24"/>
              </w:rPr>
            </w:pPr>
            <w:r w:rsidRPr="007278A0">
              <w:rPr>
                <w:rFonts w:ascii="Times New Roman" w:hAnsi="Times New Roman" w:cs="Times New Roman"/>
                <w:iCs/>
                <w:sz w:val="24"/>
                <w:szCs w:val="24"/>
              </w:rPr>
              <w:t>Valsts nekustamajam īpašumam</w:t>
            </w:r>
            <w:r>
              <w:rPr>
                <w:rFonts w:ascii="Times New Roman" w:hAnsi="Times New Roman" w:cs="Times New Roman"/>
                <w:iCs/>
                <w:sz w:val="24"/>
                <w:szCs w:val="24"/>
              </w:rPr>
              <w:t xml:space="preserve"> apgrūtinājumi nav noteikti.</w:t>
            </w:r>
          </w:p>
          <w:p w14:paraId="711EC982" w14:textId="77777777" w:rsidR="0089041B" w:rsidRDefault="0089041B" w:rsidP="0089041B">
            <w:pPr>
              <w:suppressAutoHyphens/>
              <w:autoSpaceDN w:val="0"/>
              <w:spacing w:after="0" w:line="240" w:lineRule="auto"/>
              <w:ind w:firstLine="403"/>
              <w:jc w:val="both"/>
              <w:textAlignment w:val="baseline"/>
              <w:rPr>
                <w:rFonts w:ascii="Times New Roman" w:hAnsi="Times New Roman" w:cs="Times New Roman"/>
                <w:sz w:val="24"/>
                <w:szCs w:val="24"/>
              </w:rPr>
            </w:pPr>
            <w:r w:rsidRPr="0050182E">
              <w:rPr>
                <w:rFonts w:ascii="Times New Roman" w:eastAsia="Calibri" w:hAnsi="Times New Roman" w:cs="Times New Roman"/>
                <w:sz w:val="24"/>
                <w:szCs w:val="24"/>
              </w:rPr>
              <w:t xml:space="preserve">Saskaņā </w:t>
            </w:r>
            <w:r>
              <w:rPr>
                <w:rFonts w:ascii="Times New Roman" w:eastAsia="Calibri" w:hAnsi="Times New Roman" w:cs="Times New Roman"/>
                <w:sz w:val="24"/>
                <w:szCs w:val="24"/>
              </w:rPr>
              <w:t xml:space="preserve">ar </w:t>
            </w:r>
            <w:r w:rsidRPr="0050182E">
              <w:rPr>
                <w:rFonts w:ascii="Times New Roman" w:hAnsi="Times New Roman" w:cs="Times New Roman"/>
                <w:sz w:val="24"/>
                <w:szCs w:val="24"/>
              </w:rPr>
              <w:t xml:space="preserve">NĪVKIS </w:t>
            </w:r>
            <w:r w:rsidRPr="0050182E">
              <w:rPr>
                <w:rFonts w:ascii="Times New Roman" w:eastAsia="Calibri" w:hAnsi="Times New Roman" w:cs="Times New Roman"/>
                <w:sz w:val="24"/>
                <w:szCs w:val="24"/>
              </w:rPr>
              <w:t xml:space="preserve">datiem </w:t>
            </w:r>
            <w:r>
              <w:rPr>
                <w:rFonts w:ascii="Times New Roman" w:eastAsia="Times New Roman" w:hAnsi="Times New Roman" w:cs="Times New Roman"/>
                <w:sz w:val="24"/>
                <w:szCs w:val="24"/>
              </w:rPr>
              <w:t xml:space="preserve">valstij piederošā </w:t>
            </w:r>
            <w:r w:rsidRPr="0050182E">
              <w:rPr>
                <w:rFonts w:ascii="Times New Roman" w:eastAsia="Times New Roman" w:hAnsi="Times New Roman" w:cs="Times New Roman"/>
                <w:sz w:val="24"/>
                <w:szCs w:val="24"/>
              </w:rPr>
              <w:t>būve (būv</w:t>
            </w:r>
            <w:r>
              <w:rPr>
                <w:rFonts w:ascii="Times New Roman" w:eastAsia="Times New Roman" w:hAnsi="Times New Roman" w:cs="Times New Roman"/>
                <w:sz w:val="24"/>
                <w:szCs w:val="24"/>
              </w:rPr>
              <w:t>es</w:t>
            </w:r>
            <w:r w:rsidRPr="0050182E">
              <w:rPr>
                <w:rFonts w:ascii="Times New Roman" w:eastAsia="Times New Roman" w:hAnsi="Times New Roman" w:cs="Times New Roman"/>
                <w:sz w:val="24"/>
                <w:szCs w:val="24"/>
              </w:rPr>
              <w:t xml:space="preserve"> kadastra apzīmējum</w:t>
            </w:r>
            <w:r>
              <w:rPr>
                <w:rFonts w:ascii="Times New Roman" w:eastAsia="Times New Roman" w:hAnsi="Times New Roman" w:cs="Times New Roman"/>
                <w:sz w:val="24"/>
                <w:szCs w:val="24"/>
              </w:rPr>
              <w:t xml:space="preserve">s </w:t>
            </w:r>
            <w:r>
              <w:rPr>
                <w:rFonts w:ascii="Times New Roman" w:eastAsia="Times New Roman" w:hAnsi="Times New Roman"/>
                <w:sz w:val="24"/>
                <w:szCs w:val="24"/>
              </w:rPr>
              <w:t>7429 004 0116 001</w:t>
            </w:r>
            <w:r w:rsidRPr="00501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atrodas uz zemes vienības (zemes vienības kadastra apzīmējums 7429 004 0116) – “Labeka”, Tomē, Tomes pagastā, Ķeguma novadā. Minētā zemes vienība ietilpst n</w:t>
            </w:r>
            <w:r w:rsidRPr="0050182E">
              <w:rPr>
                <w:rFonts w:ascii="Times New Roman" w:eastAsia="Calibri" w:hAnsi="Times New Roman" w:cs="Times New Roman"/>
                <w:sz w:val="24"/>
                <w:szCs w:val="24"/>
              </w:rPr>
              <w:t xml:space="preserve">ekustamā īpašuma </w:t>
            </w:r>
            <w:r>
              <w:rPr>
                <w:rFonts w:ascii="Times New Roman" w:eastAsia="Calibri" w:hAnsi="Times New Roman" w:cs="Times New Roman"/>
                <w:sz w:val="24"/>
                <w:szCs w:val="24"/>
              </w:rPr>
              <w:t>“</w:t>
            </w:r>
            <w:r>
              <w:rPr>
                <w:rFonts w:ascii="Times New Roman" w:hAnsi="Times New Roman" w:cs="Times New Roman"/>
                <w:sz w:val="24"/>
                <w:szCs w:val="24"/>
              </w:rPr>
              <w:t>Labeka”</w:t>
            </w:r>
            <w:r w:rsidRPr="0050182E">
              <w:rPr>
                <w:rFonts w:ascii="Times New Roman" w:hAnsi="Times New Roman" w:cs="Times New Roman"/>
                <w:b/>
                <w:bCs/>
                <w:sz w:val="24"/>
                <w:szCs w:val="24"/>
              </w:rPr>
              <w:t xml:space="preserve"> </w:t>
            </w:r>
            <w:r w:rsidRPr="0050182E">
              <w:rPr>
                <w:rFonts w:ascii="Times New Roman" w:eastAsia="Calibri" w:hAnsi="Times New Roman" w:cs="Times New Roman"/>
                <w:sz w:val="24"/>
                <w:szCs w:val="24"/>
              </w:rPr>
              <w:t>(nekustamā īpašuma kadastra numurs</w:t>
            </w:r>
            <w:r>
              <w:rPr>
                <w:rFonts w:ascii="Times New Roman" w:eastAsia="Calibri" w:hAnsi="Times New Roman" w:cs="Times New Roman"/>
                <w:sz w:val="24"/>
                <w:szCs w:val="24"/>
              </w:rPr>
              <w:t xml:space="preserve"> 7429 004 0084) Tomes pagastā, Ķeguma novada, sastāvā, uz kuru īpašuma tiesības nostiprinātas fiziskai personai Zemgales rajona </w:t>
            </w:r>
            <w:r w:rsidRPr="0050182E">
              <w:rPr>
                <w:rFonts w:ascii="Times New Roman" w:hAnsi="Times New Roman" w:cs="Times New Roman"/>
                <w:sz w:val="24"/>
                <w:szCs w:val="24"/>
              </w:rPr>
              <w:t xml:space="preserve">tiesas </w:t>
            </w:r>
            <w:r>
              <w:rPr>
                <w:rFonts w:ascii="Times New Roman" w:hAnsi="Times New Roman" w:cs="Times New Roman"/>
                <w:sz w:val="24"/>
                <w:szCs w:val="24"/>
              </w:rPr>
              <w:t>Tomes pagasta zemesgrāmatas nodalījumā Nr.488.</w:t>
            </w:r>
          </w:p>
          <w:p w14:paraId="2C982212" w14:textId="77777777" w:rsidR="00235C3D" w:rsidRPr="006A32BB" w:rsidRDefault="00235C3D" w:rsidP="00235C3D">
            <w:pPr>
              <w:suppressAutoHyphens/>
              <w:autoSpaceDN w:val="0"/>
              <w:spacing w:after="0" w:line="240" w:lineRule="auto"/>
              <w:ind w:firstLine="403"/>
              <w:jc w:val="both"/>
              <w:textAlignment w:val="baseline"/>
              <w:rPr>
                <w:rFonts w:ascii="Times New Roman" w:eastAsia="Calibri" w:hAnsi="Times New Roman" w:cs="Times New Roman"/>
                <w:sz w:val="24"/>
                <w:szCs w:val="24"/>
              </w:rPr>
            </w:pPr>
            <w:r w:rsidRPr="006A32BB">
              <w:rPr>
                <w:rFonts w:ascii="Times New Roman" w:eastAsia="Calibri" w:hAnsi="Times New Roman" w:cs="Times New Roman"/>
                <w:sz w:val="24"/>
                <w:szCs w:val="24"/>
              </w:rPr>
              <w:t xml:space="preserve">2020.gada </w:t>
            </w:r>
            <w:r>
              <w:rPr>
                <w:rFonts w:ascii="Times New Roman" w:eastAsia="Calibri" w:hAnsi="Times New Roman" w:cs="Times New Roman"/>
                <w:sz w:val="24"/>
                <w:szCs w:val="24"/>
              </w:rPr>
              <w:t>3</w:t>
            </w:r>
            <w:r w:rsidRPr="006A32BB">
              <w:rPr>
                <w:rFonts w:ascii="Times New Roman" w:eastAsia="Calibri" w:hAnsi="Times New Roman" w:cs="Times New Roman"/>
                <w:sz w:val="24"/>
                <w:szCs w:val="24"/>
              </w:rPr>
              <w:t>.</w:t>
            </w:r>
            <w:r>
              <w:rPr>
                <w:rFonts w:ascii="Times New Roman" w:eastAsia="Calibri" w:hAnsi="Times New Roman" w:cs="Times New Roman"/>
                <w:sz w:val="24"/>
                <w:szCs w:val="24"/>
              </w:rPr>
              <w:t>februārī</w:t>
            </w:r>
            <w:r w:rsidRPr="006A32BB">
              <w:rPr>
                <w:rFonts w:ascii="Times New Roman" w:eastAsia="Calibri" w:hAnsi="Times New Roman" w:cs="Times New Roman"/>
                <w:sz w:val="24"/>
                <w:szCs w:val="24"/>
              </w:rPr>
              <w:t xml:space="preserve"> VNĪ</w:t>
            </w:r>
            <w:r>
              <w:rPr>
                <w:rFonts w:ascii="Times New Roman" w:eastAsia="Calibri" w:hAnsi="Times New Roman" w:cs="Times New Roman"/>
                <w:sz w:val="24"/>
                <w:szCs w:val="24"/>
              </w:rPr>
              <w:t xml:space="preserve"> lietvedībā saņemts un iereģistrēts ar Nr.S/1557</w:t>
            </w:r>
            <w:r w:rsidRPr="006A32BB">
              <w:rPr>
                <w:rFonts w:ascii="Times New Roman" w:eastAsia="Calibri" w:hAnsi="Times New Roman" w:cs="Times New Roman"/>
                <w:sz w:val="24"/>
                <w:szCs w:val="24"/>
              </w:rPr>
              <w:t xml:space="preserve"> </w:t>
            </w:r>
            <w:r>
              <w:rPr>
                <w:rFonts w:ascii="Times New Roman" w:eastAsia="Calibri" w:hAnsi="Times New Roman" w:cs="Times New Roman"/>
                <w:sz w:val="24"/>
                <w:szCs w:val="24"/>
              </w:rPr>
              <w:t>fiziskās personas</w:t>
            </w:r>
            <w:r w:rsidRPr="006A32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zemes vienības (zemes vienības kadastra apzīmējums </w:t>
            </w:r>
            <w:r w:rsidRPr="006A32BB">
              <w:rPr>
                <w:rFonts w:ascii="Times New Roman" w:eastAsia="Calibri" w:hAnsi="Times New Roman" w:cs="Times New Roman"/>
                <w:sz w:val="24"/>
                <w:szCs w:val="24"/>
              </w:rPr>
              <w:t>7429 004 0116</w:t>
            </w:r>
            <w:r>
              <w:rPr>
                <w:rFonts w:ascii="Times New Roman" w:eastAsia="Calibri" w:hAnsi="Times New Roman" w:cs="Times New Roman"/>
                <w:sz w:val="24"/>
                <w:szCs w:val="24"/>
              </w:rPr>
              <w:t>)</w:t>
            </w:r>
            <w:r w:rsidRPr="006A32BB">
              <w:rPr>
                <w:rFonts w:ascii="Times New Roman" w:eastAsia="Calibri" w:hAnsi="Times New Roman" w:cs="Times New Roman"/>
                <w:sz w:val="24"/>
                <w:szCs w:val="24"/>
              </w:rPr>
              <w:t xml:space="preserve"> </w:t>
            </w:r>
            <w:r>
              <w:rPr>
                <w:rFonts w:ascii="Times New Roman" w:eastAsia="Calibri" w:hAnsi="Times New Roman" w:cs="Times New Roman"/>
                <w:sz w:val="24"/>
                <w:szCs w:val="24"/>
              </w:rPr>
              <w:t>īpašnieka iesniegums ar lūgumu atsavināt viņam valstij piederošo būvi (</w:t>
            </w:r>
            <w:r w:rsidRPr="00060A82">
              <w:rPr>
                <w:rFonts w:ascii="Times New Roman" w:eastAsia="Calibri" w:hAnsi="Times New Roman" w:cs="Times New Roman"/>
                <w:sz w:val="24"/>
                <w:szCs w:val="24"/>
              </w:rPr>
              <w:t>būves kadastra apzīmējums 7429 004 0116 001)</w:t>
            </w:r>
            <w:r w:rsidRPr="006A32BB">
              <w:rPr>
                <w:rFonts w:ascii="Times New Roman" w:eastAsia="Calibri" w:hAnsi="Times New Roman" w:cs="Times New Roman"/>
                <w:sz w:val="24"/>
                <w:szCs w:val="24"/>
              </w:rPr>
              <w:t>.</w:t>
            </w:r>
          </w:p>
          <w:p w14:paraId="635FE674" w14:textId="77777777" w:rsidR="00235C3D" w:rsidRPr="002D0415" w:rsidRDefault="00235C3D" w:rsidP="00235C3D">
            <w:pPr>
              <w:pStyle w:val="NoSpacing"/>
              <w:ind w:firstLine="40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Zemes vienības (zemes vienības kadastra apzīmējums </w:t>
            </w:r>
            <w:r w:rsidRPr="006A32BB">
              <w:rPr>
                <w:rFonts w:ascii="Times New Roman" w:eastAsia="Calibri" w:hAnsi="Times New Roman" w:cs="Times New Roman"/>
                <w:sz w:val="24"/>
                <w:szCs w:val="24"/>
              </w:rPr>
              <w:t>7429 004 0116</w:t>
            </w:r>
            <w:r>
              <w:rPr>
                <w:rFonts w:ascii="Times New Roman" w:eastAsia="Calibri" w:hAnsi="Times New Roman" w:cs="Times New Roman"/>
                <w:sz w:val="24"/>
                <w:szCs w:val="24"/>
              </w:rPr>
              <w:t>) īpašnieks</w:t>
            </w:r>
            <w:r w:rsidRPr="002D0415">
              <w:rPr>
                <w:rFonts w:ascii="Times New Roman" w:eastAsia="Calibri" w:hAnsi="Times New Roman" w:cs="Times New Roman"/>
                <w:sz w:val="24"/>
                <w:szCs w:val="24"/>
              </w:rPr>
              <w:t xml:space="preserve"> atbilst Atsavināšanas likuma 4.panta ceturtās daļas </w:t>
            </w:r>
            <w:r>
              <w:rPr>
                <w:rFonts w:ascii="Times New Roman" w:eastAsia="Calibri" w:hAnsi="Times New Roman" w:cs="Times New Roman"/>
                <w:sz w:val="24"/>
                <w:szCs w:val="24"/>
              </w:rPr>
              <w:t>1</w:t>
            </w:r>
            <w:r w:rsidRPr="002D0415">
              <w:rPr>
                <w:rFonts w:ascii="Times New Roman" w:eastAsia="Calibri" w:hAnsi="Times New Roman" w:cs="Times New Roman"/>
                <w:sz w:val="24"/>
                <w:szCs w:val="24"/>
              </w:rPr>
              <w:t>.punkā noteiktajam personu lokam, kas var ierosināt publiskas personas nekustamā īpašuma atsavināšanu un izmantot pirmpirkuma tiesības saskaņā ar šā likuma nosacījumiem.</w:t>
            </w:r>
          </w:p>
          <w:p w14:paraId="7118C8C7" w14:textId="77777777" w:rsidR="00235C3D" w:rsidRDefault="00235C3D" w:rsidP="00235C3D">
            <w:pPr>
              <w:pStyle w:val="NoSpacing"/>
              <w:ind w:firstLine="403"/>
              <w:jc w:val="both"/>
              <w:rPr>
                <w:rFonts w:ascii="Times New Roman" w:eastAsia="Calibri" w:hAnsi="Times New Roman" w:cs="Times New Roman"/>
                <w:sz w:val="24"/>
                <w:szCs w:val="24"/>
              </w:rPr>
            </w:pPr>
            <w:r w:rsidRPr="002D0415">
              <w:rPr>
                <w:rFonts w:ascii="Times New Roman" w:eastAsia="Calibri" w:hAnsi="Times New Roman" w:cs="Times New Roman"/>
                <w:sz w:val="24"/>
                <w:szCs w:val="24"/>
              </w:rPr>
              <w:t xml:space="preserve">Atbilstoši Atsavināšanas likuma 4.panta ceturtās daļas </w:t>
            </w:r>
            <w:r>
              <w:rPr>
                <w:rFonts w:ascii="Times New Roman" w:eastAsia="Calibri" w:hAnsi="Times New Roman" w:cs="Times New Roman"/>
                <w:sz w:val="24"/>
                <w:szCs w:val="24"/>
              </w:rPr>
              <w:t>1</w:t>
            </w:r>
            <w:r w:rsidRPr="002D0415">
              <w:rPr>
                <w:rFonts w:ascii="Times New Roman" w:eastAsia="Calibri" w:hAnsi="Times New Roman" w:cs="Times New Roman"/>
                <w:sz w:val="24"/>
                <w:szCs w:val="24"/>
              </w:rPr>
              <w:t xml:space="preserve">.punkā noteiktajam, atsevišķos gadījumos publiskas personas nekustamā īpašuma atsavināšanu var ierosināt </w:t>
            </w:r>
            <w:r w:rsidRPr="00E14A8A">
              <w:rPr>
                <w:rFonts w:ascii="Times New Roman" w:eastAsia="Calibri" w:hAnsi="Times New Roman" w:cs="Times New Roman"/>
                <w:sz w:val="24"/>
                <w:szCs w:val="24"/>
              </w:rPr>
              <w:t>zemes īpašnieks vai visi kopīpašnieki, ja viņi vēlas nopirkt zemesgrāmatā ierakstītu ēku (būvi), kas atrodas uz īpašumā esošās zemes, vai zemes starpgabalu, kas piegul viņu zemei</w:t>
            </w:r>
            <w:r>
              <w:rPr>
                <w:rFonts w:ascii="Times New Roman" w:eastAsia="Calibri" w:hAnsi="Times New Roman" w:cs="Times New Roman"/>
                <w:sz w:val="24"/>
                <w:szCs w:val="24"/>
              </w:rPr>
              <w:t>.</w:t>
            </w:r>
          </w:p>
          <w:p w14:paraId="287156BE" w14:textId="12C4653D" w:rsidR="00AD0971" w:rsidRDefault="000F3998" w:rsidP="00AF1315">
            <w:pPr>
              <w:pStyle w:val="NoSpacing"/>
              <w:ind w:firstLine="403"/>
              <w:jc w:val="both"/>
              <w:rPr>
                <w:rFonts w:ascii="Times New Roman" w:eastAsia="Calibri" w:hAnsi="Times New Roman" w:cs="Times New Roman"/>
                <w:sz w:val="24"/>
                <w:szCs w:val="24"/>
              </w:rPr>
            </w:pPr>
            <w:r w:rsidRPr="005E7DDB">
              <w:rPr>
                <w:rFonts w:ascii="Times New Roman" w:eastAsia="Calibri" w:hAnsi="Times New Roman" w:cs="Times New Roman"/>
                <w:sz w:val="24"/>
                <w:szCs w:val="24"/>
              </w:rPr>
              <w:t xml:space="preserve">Ar 2020. gada </w:t>
            </w:r>
            <w:r>
              <w:rPr>
                <w:rFonts w:ascii="Times New Roman" w:eastAsia="Calibri" w:hAnsi="Times New Roman" w:cs="Times New Roman"/>
                <w:sz w:val="24"/>
                <w:szCs w:val="24"/>
              </w:rPr>
              <w:t>2.marta</w:t>
            </w:r>
            <w:r w:rsidRPr="005E7DDB">
              <w:rPr>
                <w:rFonts w:ascii="Times New Roman" w:eastAsia="Calibri" w:hAnsi="Times New Roman" w:cs="Times New Roman"/>
                <w:sz w:val="24"/>
                <w:szCs w:val="24"/>
              </w:rPr>
              <w:t xml:space="preserve"> vēstuli Nr. </w:t>
            </w:r>
            <w:r>
              <w:rPr>
                <w:rFonts w:ascii="Times New Roman" w:eastAsia="Calibri" w:hAnsi="Times New Roman" w:cs="Times New Roman"/>
                <w:sz w:val="24"/>
                <w:szCs w:val="24"/>
              </w:rPr>
              <w:t>8.7-6e/440/2020</w:t>
            </w:r>
            <w:r w:rsidRPr="005E7DDB">
              <w:rPr>
                <w:rFonts w:ascii="Times New Roman" w:eastAsia="Calibri" w:hAnsi="Times New Roman" w:cs="Times New Roman"/>
                <w:sz w:val="24"/>
                <w:szCs w:val="24"/>
              </w:rPr>
              <w:t xml:space="preserve"> </w:t>
            </w:r>
            <w:r>
              <w:rPr>
                <w:rFonts w:ascii="Times New Roman" w:eastAsia="Calibri" w:hAnsi="Times New Roman" w:cs="Times New Roman"/>
                <w:sz w:val="24"/>
                <w:szCs w:val="24"/>
              </w:rPr>
              <w:t>Zemkopības</w:t>
            </w:r>
            <w:r w:rsidRPr="005E7DDB">
              <w:rPr>
                <w:rFonts w:ascii="Times New Roman" w:eastAsia="Calibri" w:hAnsi="Times New Roman" w:cs="Times New Roman"/>
                <w:sz w:val="24"/>
                <w:szCs w:val="24"/>
              </w:rPr>
              <w:t xml:space="preserve">  ministrija </w:t>
            </w:r>
            <w:r w:rsidR="00AE4E39">
              <w:rPr>
                <w:rFonts w:ascii="Times New Roman" w:eastAsia="Calibri" w:hAnsi="Times New Roman" w:cs="Times New Roman"/>
                <w:sz w:val="24"/>
                <w:szCs w:val="24"/>
              </w:rPr>
              <w:t xml:space="preserve">sniegusi </w:t>
            </w:r>
            <w:r w:rsidRPr="005E7DDB">
              <w:rPr>
                <w:rFonts w:ascii="Times New Roman" w:eastAsia="Calibri" w:hAnsi="Times New Roman" w:cs="Times New Roman"/>
                <w:sz w:val="24"/>
                <w:szCs w:val="24"/>
              </w:rPr>
              <w:t>inform</w:t>
            </w:r>
            <w:r w:rsidR="00AE4E39">
              <w:rPr>
                <w:rFonts w:ascii="Times New Roman" w:eastAsia="Calibri" w:hAnsi="Times New Roman" w:cs="Times New Roman"/>
                <w:sz w:val="24"/>
                <w:szCs w:val="24"/>
              </w:rPr>
              <w:t xml:space="preserve">āciju, ka ir saņemta </w:t>
            </w:r>
            <w:r w:rsidR="000A3AE7">
              <w:rPr>
                <w:rFonts w:ascii="Times New Roman" w:eastAsia="Calibri" w:hAnsi="Times New Roman" w:cs="Times New Roman"/>
                <w:sz w:val="24"/>
                <w:szCs w:val="24"/>
              </w:rPr>
              <w:t>zinātniskā i</w:t>
            </w:r>
            <w:r w:rsidR="00AE4E39">
              <w:rPr>
                <w:rFonts w:ascii="Times New Roman" w:eastAsia="Calibri" w:hAnsi="Times New Roman" w:cs="Times New Roman"/>
                <w:sz w:val="24"/>
                <w:szCs w:val="24"/>
              </w:rPr>
              <w:t>n</w:t>
            </w:r>
            <w:r>
              <w:rPr>
                <w:rFonts w:ascii="Times New Roman" w:eastAsia="Calibri" w:hAnsi="Times New Roman" w:cs="Times New Roman"/>
                <w:sz w:val="24"/>
                <w:szCs w:val="24"/>
              </w:rPr>
              <w:t>stitūt</w:t>
            </w:r>
            <w:r w:rsidR="00AE4E39">
              <w:rPr>
                <w:rFonts w:ascii="Times New Roman" w:eastAsia="Calibri" w:hAnsi="Times New Roman" w:cs="Times New Roman"/>
                <w:sz w:val="24"/>
                <w:szCs w:val="24"/>
              </w:rPr>
              <w:t>a</w:t>
            </w:r>
            <w:r>
              <w:rPr>
                <w:rFonts w:ascii="Times New Roman" w:eastAsia="Calibri" w:hAnsi="Times New Roman" w:cs="Times New Roman"/>
                <w:sz w:val="24"/>
                <w:szCs w:val="24"/>
              </w:rPr>
              <w:t xml:space="preserve"> vēstule par to, ka valsts </w:t>
            </w:r>
            <w:r w:rsidRPr="005E7DDB">
              <w:rPr>
                <w:rFonts w:ascii="Times New Roman" w:eastAsia="Calibri" w:hAnsi="Times New Roman" w:cs="Times New Roman"/>
                <w:sz w:val="24"/>
                <w:szCs w:val="24"/>
              </w:rPr>
              <w:t>nekustam</w:t>
            </w:r>
            <w:r>
              <w:rPr>
                <w:rFonts w:ascii="Times New Roman" w:eastAsia="Calibri" w:hAnsi="Times New Roman" w:cs="Times New Roman"/>
                <w:sz w:val="24"/>
                <w:szCs w:val="24"/>
              </w:rPr>
              <w:t>ais īpašums</w:t>
            </w:r>
            <w:r w:rsidR="00EB34A1">
              <w:rPr>
                <w:rFonts w:ascii="Times New Roman" w:eastAsia="Calibri" w:hAnsi="Times New Roman" w:cs="Times New Roman"/>
                <w:sz w:val="24"/>
                <w:szCs w:val="24"/>
              </w:rPr>
              <w:t xml:space="preserve"> netiek izmantots </w:t>
            </w:r>
            <w:r w:rsidR="000A3AE7">
              <w:rPr>
                <w:rFonts w:ascii="Times New Roman" w:eastAsia="Calibri" w:hAnsi="Times New Roman" w:cs="Times New Roman"/>
                <w:sz w:val="24"/>
                <w:szCs w:val="24"/>
              </w:rPr>
              <w:t xml:space="preserve">zinātniskā </w:t>
            </w:r>
            <w:r w:rsidR="00EB34A1">
              <w:rPr>
                <w:rFonts w:ascii="Times New Roman" w:eastAsia="Calibri" w:hAnsi="Times New Roman" w:cs="Times New Roman"/>
                <w:sz w:val="24"/>
                <w:szCs w:val="24"/>
              </w:rPr>
              <w:t>institūta vajadzībām</w:t>
            </w:r>
            <w:r w:rsidR="00AE4E39">
              <w:rPr>
                <w:rFonts w:ascii="Times New Roman" w:eastAsia="Calibri" w:hAnsi="Times New Roman" w:cs="Times New Roman"/>
                <w:sz w:val="24"/>
                <w:szCs w:val="24"/>
              </w:rPr>
              <w:t xml:space="preserve">, kā arī </w:t>
            </w:r>
            <w:r w:rsidR="00EB34A1">
              <w:rPr>
                <w:rFonts w:ascii="Times New Roman" w:eastAsia="Calibri" w:hAnsi="Times New Roman" w:cs="Times New Roman"/>
                <w:sz w:val="24"/>
                <w:szCs w:val="24"/>
              </w:rPr>
              <w:t>informējusi par to, ka valsts</w:t>
            </w:r>
            <w:r>
              <w:rPr>
                <w:rFonts w:ascii="Times New Roman" w:eastAsia="Calibri" w:hAnsi="Times New Roman" w:cs="Times New Roman"/>
                <w:sz w:val="24"/>
                <w:szCs w:val="24"/>
              </w:rPr>
              <w:t xml:space="preserve"> </w:t>
            </w:r>
            <w:r w:rsidR="008D13A2">
              <w:rPr>
                <w:rFonts w:ascii="Times New Roman" w:eastAsia="Calibri" w:hAnsi="Times New Roman" w:cs="Times New Roman"/>
                <w:sz w:val="24"/>
                <w:szCs w:val="24"/>
              </w:rPr>
              <w:t xml:space="preserve">nekustamais īpašums </w:t>
            </w:r>
            <w:r>
              <w:rPr>
                <w:rFonts w:ascii="Times New Roman" w:eastAsia="Calibri" w:hAnsi="Times New Roman" w:cs="Times New Roman"/>
                <w:sz w:val="24"/>
                <w:szCs w:val="24"/>
              </w:rPr>
              <w:t>valsts funkciju nodrošināšanai</w:t>
            </w:r>
            <w:r w:rsidR="00AE4E39">
              <w:rPr>
                <w:rFonts w:ascii="Times New Roman" w:eastAsia="Calibri" w:hAnsi="Times New Roman" w:cs="Times New Roman"/>
                <w:sz w:val="24"/>
                <w:szCs w:val="24"/>
              </w:rPr>
              <w:t xml:space="preserve"> nav nepieciešams</w:t>
            </w:r>
            <w:r>
              <w:rPr>
                <w:rFonts w:ascii="Times New Roman" w:eastAsia="Calibri" w:hAnsi="Times New Roman" w:cs="Times New Roman"/>
                <w:sz w:val="24"/>
                <w:szCs w:val="24"/>
              </w:rPr>
              <w:t xml:space="preserve">. </w:t>
            </w:r>
            <w:r w:rsidR="006E28E7">
              <w:rPr>
                <w:rFonts w:ascii="Times New Roman" w:eastAsia="Calibri" w:hAnsi="Times New Roman" w:cs="Times New Roman"/>
                <w:sz w:val="24"/>
                <w:szCs w:val="24"/>
              </w:rPr>
              <w:t xml:space="preserve"> </w:t>
            </w:r>
          </w:p>
          <w:p w14:paraId="6CEFC408" w14:textId="5680DFFE" w:rsidR="00F567EA" w:rsidRDefault="00744067" w:rsidP="00AF1315">
            <w:pPr>
              <w:pStyle w:val="NoSpacing"/>
              <w:ind w:firstLine="40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w:t>
            </w:r>
            <w:r w:rsidR="00126E50" w:rsidRPr="00126E50">
              <w:rPr>
                <w:rFonts w:ascii="Times New Roman" w:eastAsia="Calibri" w:hAnsi="Times New Roman" w:cs="Times New Roman"/>
                <w:sz w:val="24"/>
                <w:szCs w:val="24"/>
              </w:rPr>
              <w:t xml:space="preserve">2012.gada 27.martā </w:t>
            </w:r>
            <w:r>
              <w:rPr>
                <w:rFonts w:ascii="Times New Roman" w:eastAsia="Calibri" w:hAnsi="Times New Roman" w:cs="Times New Roman"/>
                <w:sz w:val="24"/>
                <w:szCs w:val="24"/>
              </w:rPr>
              <w:t>Valsts nekustamā īpašuma nomas līgum</w:t>
            </w:r>
            <w:r>
              <w:rPr>
                <w:rFonts w:ascii="Times New Roman" w:eastAsia="Calibri" w:hAnsi="Times New Roman" w:cs="Times New Roman"/>
                <w:sz w:val="24"/>
                <w:szCs w:val="24"/>
              </w:rPr>
              <w:t>u</w:t>
            </w:r>
            <w:r>
              <w:rPr>
                <w:rFonts w:ascii="Times New Roman" w:eastAsia="Calibri" w:hAnsi="Times New Roman" w:cs="Times New Roman"/>
                <w:sz w:val="24"/>
                <w:szCs w:val="24"/>
              </w:rPr>
              <w:t xml:space="preserve"> Nr.NL_12_04</w:t>
            </w:r>
            <w:r>
              <w:rPr>
                <w:rFonts w:ascii="Times New Roman" w:eastAsia="Calibri" w:hAnsi="Times New Roman" w:cs="Times New Roman"/>
                <w:sz w:val="24"/>
                <w:szCs w:val="24"/>
              </w:rPr>
              <w:t xml:space="preserve"> </w:t>
            </w:r>
            <w:r w:rsidR="00A627DB">
              <w:rPr>
                <w:rFonts w:ascii="Times New Roman" w:eastAsia="Calibri" w:hAnsi="Times New Roman" w:cs="Times New Roman"/>
                <w:sz w:val="24"/>
                <w:szCs w:val="24"/>
              </w:rPr>
              <w:t xml:space="preserve">un tā grozījumiem </w:t>
            </w:r>
            <w:r w:rsidR="00126E50" w:rsidRPr="00126E50">
              <w:rPr>
                <w:rFonts w:ascii="Times New Roman" w:eastAsia="Calibri" w:hAnsi="Times New Roman" w:cs="Times New Roman"/>
                <w:sz w:val="24"/>
                <w:szCs w:val="24"/>
              </w:rPr>
              <w:t xml:space="preserve">zinātniskais institūts </w:t>
            </w:r>
            <w:r w:rsidR="002E5907">
              <w:rPr>
                <w:rFonts w:ascii="Times New Roman" w:eastAsia="Calibri" w:hAnsi="Times New Roman" w:cs="Times New Roman"/>
                <w:sz w:val="24"/>
                <w:szCs w:val="24"/>
              </w:rPr>
              <w:t>valst</w:t>
            </w:r>
            <w:r w:rsidR="00D0774A">
              <w:rPr>
                <w:rFonts w:ascii="Times New Roman" w:eastAsia="Calibri" w:hAnsi="Times New Roman" w:cs="Times New Roman"/>
                <w:sz w:val="24"/>
                <w:szCs w:val="24"/>
              </w:rPr>
              <w:t>ij piederošo</w:t>
            </w:r>
            <w:r w:rsidR="002E5907">
              <w:rPr>
                <w:rFonts w:ascii="Times New Roman" w:eastAsia="Calibri" w:hAnsi="Times New Roman" w:cs="Times New Roman"/>
                <w:sz w:val="24"/>
                <w:szCs w:val="24"/>
              </w:rPr>
              <w:t xml:space="preserve"> </w:t>
            </w:r>
            <w:r w:rsidR="00126E50" w:rsidRPr="00126E50">
              <w:rPr>
                <w:rFonts w:ascii="Times New Roman" w:eastAsia="Calibri" w:hAnsi="Times New Roman" w:cs="Times New Roman"/>
                <w:sz w:val="24"/>
                <w:szCs w:val="24"/>
              </w:rPr>
              <w:t xml:space="preserve">būvi visā tās platībā iznomājis </w:t>
            </w:r>
            <w:r w:rsidR="00917293">
              <w:rPr>
                <w:rFonts w:ascii="Times New Roman" w:eastAsia="Calibri" w:hAnsi="Times New Roman" w:cs="Times New Roman"/>
                <w:sz w:val="24"/>
                <w:szCs w:val="24"/>
              </w:rPr>
              <w:t xml:space="preserve">sabiedrībai ar ierobežotu atbildību </w:t>
            </w:r>
            <w:r w:rsidR="00303B3E">
              <w:rPr>
                <w:rFonts w:ascii="Times New Roman" w:eastAsia="Calibri" w:hAnsi="Times New Roman" w:cs="Times New Roman"/>
                <w:sz w:val="24"/>
                <w:szCs w:val="24"/>
              </w:rPr>
              <w:t>“</w:t>
            </w:r>
            <w:r w:rsidR="00126E50" w:rsidRPr="00126E50">
              <w:rPr>
                <w:rFonts w:ascii="Times New Roman" w:eastAsia="Calibri" w:hAnsi="Times New Roman" w:cs="Times New Roman"/>
                <w:sz w:val="24"/>
                <w:szCs w:val="24"/>
              </w:rPr>
              <w:t>Labeka</w:t>
            </w:r>
            <w:r w:rsidR="00303B3E">
              <w:rPr>
                <w:rFonts w:ascii="Times New Roman" w:eastAsia="Calibri" w:hAnsi="Times New Roman" w:cs="Times New Roman"/>
                <w:sz w:val="24"/>
                <w:szCs w:val="24"/>
              </w:rPr>
              <w:t>” (vienotais reģistrācijas Nr.</w:t>
            </w:r>
            <w:r w:rsidR="00664848">
              <w:rPr>
                <w:rFonts w:ascii="Times New Roman" w:eastAsia="Calibri" w:hAnsi="Times New Roman" w:cs="Times New Roman"/>
                <w:sz w:val="24"/>
                <w:szCs w:val="24"/>
              </w:rPr>
              <w:t>47402001226)</w:t>
            </w:r>
            <w:r w:rsidR="006C7FAC">
              <w:rPr>
                <w:rFonts w:ascii="Times New Roman" w:eastAsia="Calibri" w:hAnsi="Times New Roman" w:cs="Times New Roman"/>
                <w:sz w:val="24"/>
                <w:szCs w:val="24"/>
              </w:rPr>
              <w:t xml:space="preserve"> </w:t>
            </w:r>
            <w:r w:rsidR="00765997">
              <w:rPr>
                <w:rFonts w:ascii="Times New Roman" w:eastAsia="Calibri" w:hAnsi="Times New Roman" w:cs="Times New Roman"/>
                <w:sz w:val="24"/>
                <w:szCs w:val="24"/>
              </w:rPr>
              <w:t>kokzāģētavas darbības nodrošināšanai</w:t>
            </w:r>
            <w:r w:rsidR="00907F95">
              <w:rPr>
                <w:rFonts w:ascii="Times New Roman" w:eastAsia="Calibri" w:hAnsi="Times New Roman" w:cs="Times New Roman"/>
                <w:sz w:val="24"/>
                <w:szCs w:val="24"/>
              </w:rPr>
              <w:t xml:space="preserve"> līdz</w:t>
            </w:r>
            <w:r w:rsidR="004D0962">
              <w:rPr>
                <w:rFonts w:ascii="Times New Roman" w:eastAsia="Calibri" w:hAnsi="Times New Roman" w:cs="Times New Roman"/>
                <w:sz w:val="24"/>
                <w:szCs w:val="24"/>
              </w:rPr>
              <w:t xml:space="preserve"> </w:t>
            </w:r>
            <w:r w:rsidR="00D21C10" w:rsidRPr="0041386A">
              <w:rPr>
                <w:rFonts w:ascii="Times New Roman" w:eastAsia="Calibri" w:hAnsi="Times New Roman" w:cs="Times New Roman"/>
                <w:sz w:val="24"/>
                <w:szCs w:val="24"/>
              </w:rPr>
              <w:t>2020.gada 31.decembri</w:t>
            </w:r>
            <w:r w:rsidR="00D51972">
              <w:rPr>
                <w:rFonts w:ascii="Times New Roman" w:eastAsia="Calibri" w:hAnsi="Times New Roman" w:cs="Times New Roman"/>
                <w:sz w:val="24"/>
                <w:szCs w:val="24"/>
              </w:rPr>
              <w:t>m</w:t>
            </w:r>
            <w:r w:rsidR="00D21C10" w:rsidRPr="0041386A">
              <w:rPr>
                <w:rFonts w:ascii="Times New Roman" w:eastAsia="Calibri" w:hAnsi="Times New Roman" w:cs="Times New Roman"/>
                <w:sz w:val="24"/>
                <w:szCs w:val="24"/>
              </w:rPr>
              <w:t>.</w:t>
            </w:r>
            <w:r w:rsidR="00D0774A">
              <w:rPr>
                <w:rFonts w:ascii="Times New Roman" w:eastAsia="Calibri" w:hAnsi="Times New Roman" w:cs="Times New Roman"/>
                <w:sz w:val="24"/>
                <w:szCs w:val="24"/>
              </w:rPr>
              <w:t xml:space="preserve"> </w:t>
            </w:r>
            <w:r w:rsidR="00BC50D2">
              <w:rPr>
                <w:rFonts w:ascii="Times New Roman" w:eastAsia="Calibri" w:hAnsi="Times New Roman" w:cs="Times New Roman"/>
                <w:sz w:val="24"/>
                <w:szCs w:val="24"/>
              </w:rPr>
              <w:t xml:space="preserve"> </w:t>
            </w:r>
            <w:r w:rsidR="00B90B9F">
              <w:rPr>
                <w:rFonts w:ascii="Times New Roman" w:eastAsia="Calibri" w:hAnsi="Times New Roman" w:cs="Times New Roman"/>
                <w:sz w:val="24"/>
                <w:szCs w:val="24"/>
              </w:rPr>
              <w:t>N</w:t>
            </w:r>
            <w:r w:rsidR="00BC50D2">
              <w:rPr>
                <w:rFonts w:ascii="Times New Roman" w:eastAsia="Calibri" w:hAnsi="Times New Roman" w:cs="Times New Roman"/>
                <w:sz w:val="24"/>
                <w:szCs w:val="24"/>
              </w:rPr>
              <w:t>omas līgum</w:t>
            </w:r>
            <w:r w:rsidR="00B90B9F">
              <w:rPr>
                <w:rFonts w:ascii="Times New Roman" w:eastAsia="Calibri" w:hAnsi="Times New Roman" w:cs="Times New Roman"/>
                <w:sz w:val="24"/>
                <w:szCs w:val="24"/>
              </w:rPr>
              <w:t xml:space="preserve">ā noteikts, ka </w:t>
            </w:r>
            <w:r w:rsidR="007761B6">
              <w:rPr>
                <w:rFonts w:ascii="Times New Roman" w:eastAsia="Calibri" w:hAnsi="Times New Roman" w:cs="Times New Roman"/>
                <w:sz w:val="24"/>
                <w:szCs w:val="24"/>
              </w:rPr>
              <w:t>nomniekam ir tiesības netraucēti</w:t>
            </w:r>
            <w:r w:rsidR="00B370F3">
              <w:rPr>
                <w:rFonts w:ascii="Times New Roman" w:eastAsia="Calibri" w:hAnsi="Times New Roman" w:cs="Times New Roman"/>
                <w:sz w:val="24"/>
                <w:szCs w:val="24"/>
              </w:rPr>
              <w:t xml:space="preserve"> lietot valsts nekustamo īpašumu </w:t>
            </w:r>
            <w:r w:rsidR="00CA77D7">
              <w:rPr>
                <w:rFonts w:ascii="Times New Roman" w:eastAsia="Calibri" w:hAnsi="Times New Roman" w:cs="Times New Roman"/>
                <w:sz w:val="24"/>
                <w:szCs w:val="24"/>
              </w:rPr>
              <w:t>visu nomas termiņu</w:t>
            </w:r>
            <w:r w:rsidR="000629C3">
              <w:rPr>
                <w:rFonts w:ascii="Times New Roman" w:eastAsia="Calibri" w:hAnsi="Times New Roman" w:cs="Times New Roman"/>
                <w:sz w:val="24"/>
                <w:szCs w:val="24"/>
              </w:rPr>
              <w:t xml:space="preserve"> </w:t>
            </w:r>
            <w:r w:rsidR="00852DB6">
              <w:rPr>
                <w:rFonts w:ascii="Times New Roman" w:eastAsia="Calibri" w:hAnsi="Times New Roman" w:cs="Times New Roman"/>
                <w:sz w:val="24"/>
                <w:szCs w:val="24"/>
              </w:rPr>
              <w:t>un par saviem līdzekļiem</w:t>
            </w:r>
            <w:r w:rsidR="007579E8">
              <w:rPr>
                <w:rFonts w:ascii="Times New Roman" w:eastAsia="Calibri" w:hAnsi="Times New Roman" w:cs="Times New Roman"/>
                <w:sz w:val="24"/>
                <w:szCs w:val="24"/>
              </w:rPr>
              <w:t xml:space="preserve"> </w:t>
            </w:r>
            <w:r w:rsidR="009C0E23">
              <w:rPr>
                <w:rFonts w:ascii="Times New Roman" w:eastAsia="Calibri" w:hAnsi="Times New Roman" w:cs="Times New Roman"/>
                <w:sz w:val="24"/>
                <w:szCs w:val="24"/>
              </w:rPr>
              <w:t xml:space="preserve">veikt </w:t>
            </w:r>
            <w:r w:rsidR="00B373C1">
              <w:rPr>
                <w:rFonts w:ascii="Times New Roman" w:eastAsia="Calibri" w:hAnsi="Times New Roman" w:cs="Times New Roman"/>
                <w:sz w:val="24"/>
                <w:szCs w:val="24"/>
              </w:rPr>
              <w:t xml:space="preserve">tajā </w:t>
            </w:r>
            <w:r w:rsidR="00EE4635">
              <w:rPr>
                <w:rFonts w:ascii="Times New Roman" w:eastAsia="Calibri" w:hAnsi="Times New Roman" w:cs="Times New Roman"/>
                <w:sz w:val="24"/>
                <w:szCs w:val="24"/>
              </w:rPr>
              <w:t>nepieciešamos uzlabojumus un kosmētisko remontu</w:t>
            </w:r>
            <w:r w:rsidR="000629C3">
              <w:rPr>
                <w:rFonts w:ascii="Times New Roman" w:eastAsia="Calibri" w:hAnsi="Times New Roman" w:cs="Times New Roman"/>
                <w:sz w:val="24"/>
                <w:szCs w:val="24"/>
              </w:rPr>
              <w:t xml:space="preserve">, </w:t>
            </w:r>
            <w:r w:rsidR="00944339" w:rsidRPr="00944339">
              <w:rPr>
                <w:rFonts w:ascii="Times New Roman" w:eastAsia="Calibri" w:hAnsi="Times New Roman" w:cs="Times New Roman"/>
                <w:sz w:val="24"/>
                <w:szCs w:val="24"/>
              </w:rPr>
              <w:t>pirms tam saska</w:t>
            </w:r>
            <w:r w:rsidR="00944339">
              <w:rPr>
                <w:rFonts w:ascii="Times New Roman" w:eastAsia="Calibri" w:hAnsi="Times New Roman" w:cs="Times New Roman"/>
                <w:sz w:val="24"/>
                <w:szCs w:val="24"/>
              </w:rPr>
              <w:t>ņ</w:t>
            </w:r>
            <w:r w:rsidR="00944339" w:rsidRPr="00944339">
              <w:rPr>
                <w:rFonts w:ascii="Times New Roman" w:eastAsia="Calibri" w:hAnsi="Times New Roman" w:cs="Times New Roman"/>
                <w:sz w:val="24"/>
                <w:szCs w:val="24"/>
              </w:rPr>
              <w:t xml:space="preserve">ojot </w:t>
            </w:r>
            <w:r w:rsidR="00944339">
              <w:rPr>
                <w:rFonts w:ascii="Times New Roman" w:eastAsia="Calibri" w:hAnsi="Times New Roman" w:cs="Times New Roman"/>
                <w:sz w:val="24"/>
                <w:szCs w:val="24"/>
              </w:rPr>
              <w:t xml:space="preserve">to projektus ar iznomātāju </w:t>
            </w:r>
            <w:r w:rsidR="00B373C1" w:rsidRPr="00B373C1">
              <w:rPr>
                <w:rFonts w:ascii="Times New Roman" w:eastAsia="Calibri" w:hAnsi="Times New Roman" w:cs="Times New Roman"/>
                <w:sz w:val="24"/>
                <w:szCs w:val="24"/>
              </w:rPr>
              <w:t>(5.1.1.</w:t>
            </w:r>
            <w:r w:rsidR="00B373C1">
              <w:rPr>
                <w:rFonts w:ascii="Times New Roman" w:eastAsia="Calibri" w:hAnsi="Times New Roman" w:cs="Times New Roman"/>
                <w:sz w:val="24"/>
                <w:szCs w:val="24"/>
              </w:rPr>
              <w:t xml:space="preserve">, </w:t>
            </w:r>
            <w:r w:rsidR="00B373C1">
              <w:rPr>
                <w:rFonts w:ascii="Times New Roman" w:eastAsia="Calibri" w:hAnsi="Times New Roman" w:cs="Times New Roman"/>
                <w:sz w:val="24"/>
                <w:szCs w:val="24"/>
              </w:rPr>
              <w:lastRenderedPageBreak/>
              <w:t>5.1.3.</w:t>
            </w:r>
            <w:r w:rsidR="00B373C1" w:rsidRPr="00B373C1">
              <w:rPr>
                <w:rFonts w:ascii="Times New Roman" w:eastAsia="Calibri" w:hAnsi="Times New Roman" w:cs="Times New Roman"/>
                <w:sz w:val="24"/>
                <w:szCs w:val="24"/>
              </w:rPr>
              <w:t>apak</w:t>
            </w:r>
            <w:r w:rsidR="00B373C1">
              <w:rPr>
                <w:rFonts w:ascii="Times New Roman" w:eastAsia="Calibri" w:hAnsi="Times New Roman" w:cs="Times New Roman"/>
                <w:sz w:val="24"/>
                <w:szCs w:val="24"/>
              </w:rPr>
              <w:t>š</w:t>
            </w:r>
            <w:r w:rsidR="00B373C1" w:rsidRPr="00B373C1">
              <w:rPr>
                <w:rFonts w:ascii="Times New Roman" w:eastAsia="Calibri" w:hAnsi="Times New Roman" w:cs="Times New Roman"/>
                <w:sz w:val="24"/>
                <w:szCs w:val="24"/>
              </w:rPr>
              <w:t>punkts)</w:t>
            </w:r>
            <w:r w:rsidR="00B373C1">
              <w:rPr>
                <w:rFonts w:ascii="Times New Roman" w:eastAsia="Calibri" w:hAnsi="Times New Roman" w:cs="Times New Roman"/>
                <w:sz w:val="24"/>
                <w:szCs w:val="24"/>
              </w:rPr>
              <w:t xml:space="preserve">; </w:t>
            </w:r>
            <w:r w:rsidR="006F715C">
              <w:rPr>
                <w:rFonts w:ascii="Times New Roman" w:eastAsia="Calibri" w:hAnsi="Times New Roman" w:cs="Times New Roman"/>
                <w:sz w:val="24"/>
                <w:szCs w:val="24"/>
              </w:rPr>
              <w:t xml:space="preserve">nomniekam nav tiesību </w:t>
            </w:r>
            <w:r w:rsidR="000629C3">
              <w:rPr>
                <w:rFonts w:ascii="Times New Roman" w:eastAsia="Calibri" w:hAnsi="Times New Roman" w:cs="Times New Roman"/>
                <w:sz w:val="24"/>
                <w:szCs w:val="24"/>
              </w:rPr>
              <w:t>veikt nekādus kapitālā</w:t>
            </w:r>
            <w:r w:rsidR="0013682F">
              <w:rPr>
                <w:rFonts w:ascii="Times New Roman" w:eastAsia="Calibri" w:hAnsi="Times New Roman" w:cs="Times New Roman"/>
                <w:sz w:val="24"/>
                <w:szCs w:val="24"/>
              </w:rPr>
              <w:t xml:space="preserve"> remonta, pārplānošanas vai pārbūves darbus</w:t>
            </w:r>
            <w:r w:rsidR="00BC50D2">
              <w:rPr>
                <w:rFonts w:ascii="Times New Roman" w:eastAsia="Calibri" w:hAnsi="Times New Roman" w:cs="Times New Roman"/>
                <w:sz w:val="24"/>
                <w:szCs w:val="24"/>
              </w:rPr>
              <w:t xml:space="preserve"> </w:t>
            </w:r>
            <w:r w:rsidR="006F715C">
              <w:rPr>
                <w:rFonts w:ascii="Times New Roman" w:eastAsia="Calibri" w:hAnsi="Times New Roman" w:cs="Times New Roman"/>
                <w:sz w:val="24"/>
                <w:szCs w:val="24"/>
              </w:rPr>
              <w:t>bez iepriekšējas saskaņošanas ar iznomātāju</w:t>
            </w:r>
            <w:r w:rsidR="000C0F4A">
              <w:rPr>
                <w:rFonts w:ascii="Times New Roman" w:eastAsia="Calibri" w:hAnsi="Times New Roman" w:cs="Times New Roman"/>
                <w:sz w:val="24"/>
                <w:szCs w:val="24"/>
              </w:rPr>
              <w:t xml:space="preserve"> (5.2.12.</w:t>
            </w:r>
            <w:r w:rsidR="00A756FC">
              <w:rPr>
                <w:rFonts w:ascii="Times New Roman" w:eastAsia="Calibri" w:hAnsi="Times New Roman" w:cs="Times New Roman"/>
                <w:sz w:val="24"/>
                <w:szCs w:val="24"/>
              </w:rPr>
              <w:t>apakšpunkts</w:t>
            </w:r>
            <w:r w:rsidR="000C0F4A">
              <w:rPr>
                <w:rFonts w:ascii="Times New Roman" w:eastAsia="Calibri" w:hAnsi="Times New Roman" w:cs="Times New Roman"/>
                <w:sz w:val="24"/>
                <w:szCs w:val="24"/>
              </w:rPr>
              <w:t>)</w:t>
            </w:r>
            <w:r w:rsidR="00A756FC">
              <w:rPr>
                <w:rFonts w:ascii="Times New Roman" w:eastAsia="Calibri" w:hAnsi="Times New Roman" w:cs="Times New Roman"/>
                <w:sz w:val="24"/>
                <w:szCs w:val="24"/>
              </w:rPr>
              <w:t>;</w:t>
            </w:r>
            <w:r w:rsidR="00916872">
              <w:rPr>
                <w:rFonts w:ascii="Times New Roman" w:eastAsia="Calibri" w:hAnsi="Times New Roman" w:cs="Times New Roman"/>
                <w:sz w:val="24"/>
                <w:szCs w:val="24"/>
              </w:rPr>
              <w:t xml:space="preserve"> beidzoties nomas tiesībām nomniekam ir pienākums atbrīvot valst</w:t>
            </w:r>
            <w:r w:rsidR="00C56C07">
              <w:rPr>
                <w:rFonts w:ascii="Times New Roman" w:eastAsia="Calibri" w:hAnsi="Times New Roman" w:cs="Times New Roman"/>
                <w:sz w:val="24"/>
                <w:szCs w:val="24"/>
              </w:rPr>
              <w:t>s nekustamo īpašumu līdz nomas termiņa pēdējai dienai</w:t>
            </w:r>
            <w:r w:rsidR="00F509E5">
              <w:rPr>
                <w:rFonts w:ascii="Times New Roman" w:eastAsia="Calibri" w:hAnsi="Times New Roman" w:cs="Times New Roman"/>
                <w:sz w:val="24"/>
                <w:szCs w:val="24"/>
              </w:rPr>
              <w:t xml:space="preserve"> un nodot to iznomātājam ne sliktākā stāvoklī kādā tā tika nodota nomniekam</w:t>
            </w:r>
            <w:r w:rsidR="00E53809">
              <w:rPr>
                <w:rFonts w:ascii="Times New Roman" w:eastAsia="Calibri" w:hAnsi="Times New Roman" w:cs="Times New Roman"/>
                <w:sz w:val="24"/>
                <w:szCs w:val="24"/>
              </w:rPr>
              <w:t xml:space="preserve"> (ņemot vērā telpu dabisko nolietojumu), ar visu ēkām neatņemamu</w:t>
            </w:r>
            <w:r w:rsidR="008B5575">
              <w:rPr>
                <w:rFonts w:ascii="Times New Roman" w:eastAsia="Calibri" w:hAnsi="Times New Roman" w:cs="Times New Roman"/>
                <w:sz w:val="24"/>
                <w:szCs w:val="24"/>
              </w:rPr>
              <w:t xml:space="preserve"> inventāru (logi, durvis, krāni, apsildes radiatori</w:t>
            </w:r>
            <w:r w:rsidR="00884F0E">
              <w:rPr>
                <w:rFonts w:ascii="Times New Roman" w:eastAsia="Calibri" w:hAnsi="Times New Roman" w:cs="Times New Roman"/>
                <w:sz w:val="24"/>
                <w:szCs w:val="24"/>
              </w:rPr>
              <w:t xml:space="preserve"> u.c.) un remontdarbos iestrādātajiem materi</w:t>
            </w:r>
            <w:r w:rsidR="00995F3A">
              <w:rPr>
                <w:rFonts w:ascii="Times New Roman" w:eastAsia="Calibri" w:hAnsi="Times New Roman" w:cs="Times New Roman"/>
                <w:sz w:val="24"/>
                <w:szCs w:val="24"/>
              </w:rPr>
              <w:t>ā</w:t>
            </w:r>
            <w:r w:rsidR="00884F0E">
              <w:rPr>
                <w:rFonts w:ascii="Times New Roman" w:eastAsia="Calibri" w:hAnsi="Times New Roman" w:cs="Times New Roman"/>
                <w:sz w:val="24"/>
                <w:szCs w:val="24"/>
              </w:rPr>
              <w:t>liem, kurus nav iespējams atdalīt ne</w:t>
            </w:r>
            <w:r w:rsidR="00995F3A">
              <w:rPr>
                <w:rFonts w:ascii="Times New Roman" w:eastAsia="Calibri" w:hAnsi="Times New Roman" w:cs="Times New Roman"/>
                <w:sz w:val="24"/>
                <w:szCs w:val="24"/>
              </w:rPr>
              <w:t>bojājot ēku (ja tādi veikti par nomnieka līdzekļiem)</w:t>
            </w:r>
            <w:r w:rsidR="00A756FC">
              <w:rPr>
                <w:rFonts w:ascii="Times New Roman" w:eastAsia="Calibri" w:hAnsi="Times New Roman" w:cs="Times New Roman"/>
                <w:sz w:val="24"/>
                <w:szCs w:val="24"/>
              </w:rPr>
              <w:t xml:space="preserve"> (</w:t>
            </w:r>
            <w:r w:rsidR="004167D3">
              <w:rPr>
                <w:rFonts w:ascii="Times New Roman" w:eastAsia="Calibri" w:hAnsi="Times New Roman" w:cs="Times New Roman"/>
                <w:sz w:val="24"/>
                <w:szCs w:val="24"/>
              </w:rPr>
              <w:t>5.2.15.apakšpunkts)</w:t>
            </w:r>
            <w:r w:rsidR="00995F3A">
              <w:rPr>
                <w:rFonts w:ascii="Times New Roman" w:eastAsia="Calibri" w:hAnsi="Times New Roman" w:cs="Times New Roman"/>
                <w:sz w:val="24"/>
                <w:szCs w:val="24"/>
              </w:rPr>
              <w:t>.</w:t>
            </w:r>
          </w:p>
          <w:p w14:paraId="4D36486F" w14:textId="0A70A47F" w:rsidR="00D874E1" w:rsidRDefault="00DB0024" w:rsidP="00AF1315">
            <w:pPr>
              <w:pStyle w:val="NoSpacing"/>
              <w:ind w:firstLine="403"/>
              <w:jc w:val="both"/>
              <w:rPr>
                <w:rFonts w:ascii="Times New Roman" w:eastAsia="Calibri" w:hAnsi="Times New Roman" w:cs="Times New Roman"/>
                <w:sz w:val="24"/>
                <w:szCs w:val="24"/>
              </w:rPr>
            </w:pPr>
            <w:r w:rsidRPr="00DB0024">
              <w:rPr>
                <w:rFonts w:ascii="Times New Roman" w:eastAsia="Calibri" w:hAnsi="Times New Roman" w:cs="Times New Roman"/>
                <w:sz w:val="24"/>
                <w:szCs w:val="24"/>
              </w:rPr>
              <w:t>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30A6B0CA" w14:textId="5D1F5586" w:rsidR="00AD3D38" w:rsidRPr="00711A36" w:rsidRDefault="00AD3D38" w:rsidP="00AD3D38">
            <w:pPr>
              <w:pStyle w:val="NoSpacing"/>
              <w:ind w:firstLine="403"/>
              <w:jc w:val="both"/>
              <w:rPr>
                <w:rFonts w:ascii="Times New Roman" w:eastAsia="Calibri" w:hAnsi="Times New Roman" w:cs="Times New Roman"/>
                <w:sz w:val="24"/>
                <w:szCs w:val="24"/>
              </w:rPr>
            </w:pPr>
            <w:r w:rsidRPr="00711A36">
              <w:rPr>
                <w:rFonts w:ascii="Times New Roman" w:eastAsia="Calibri" w:hAnsi="Times New Roman" w:cs="Times New Roman"/>
                <w:sz w:val="24"/>
                <w:szCs w:val="24"/>
              </w:rPr>
              <w:t>Valsts nekustamā īpašuma nomas līgums nav ierakstīts zemesgrāmatā. Pēc Ministru kabineta rīkojuma par valsts nekustamā īpašuma pārdošanu pieņemšanas</w:t>
            </w:r>
            <w:r w:rsidR="00B7437B" w:rsidRPr="00711A36">
              <w:rPr>
                <w:rFonts w:ascii="Times New Roman" w:eastAsia="Calibri" w:hAnsi="Times New Roman" w:cs="Times New Roman"/>
                <w:sz w:val="24"/>
                <w:szCs w:val="24"/>
              </w:rPr>
              <w:t xml:space="preserve">, ja valsts nekustamā īpašuma nomas līgums nebūs </w:t>
            </w:r>
            <w:r w:rsidR="009F5665" w:rsidRPr="00711A36">
              <w:rPr>
                <w:rFonts w:ascii="Times New Roman" w:eastAsia="Calibri" w:hAnsi="Times New Roman" w:cs="Times New Roman"/>
                <w:sz w:val="24"/>
                <w:szCs w:val="24"/>
              </w:rPr>
              <w:t>i</w:t>
            </w:r>
            <w:r w:rsidR="00B7437B" w:rsidRPr="00711A36">
              <w:rPr>
                <w:rFonts w:ascii="Times New Roman" w:eastAsia="Calibri" w:hAnsi="Times New Roman" w:cs="Times New Roman"/>
                <w:sz w:val="24"/>
                <w:szCs w:val="24"/>
              </w:rPr>
              <w:t>zbeigts</w:t>
            </w:r>
            <w:r w:rsidR="00AC0392" w:rsidRPr="00711A36">
              <w:rPr>
                <w:rFonts w:ascii="Times New Roman" w:eastAsia="Calibri" w:hAnsi="Times New Roman" w:cs="Times New Roman"/>
                <w:sz w:val="24"/>
                <w:szCs w:val="24"/>
              </w:rPr>
              <w:t xml:space="preserve">, </w:t>
            </w:r>
            <w:r w:rsidRPr="00711A36">
              <w:rPr>
                <w:rFonts w:ascii="Times New Roman" w:eastAsia="Calibri" w:hAnsi="Times New Roman" w:cs="Times New Roman"/>
                <w:sz w:val="24"/>
                <w:szCs w:val="24"/>
              </w:rPr>
              <w:t>nekustamā īpašuma izsoles sludinājumā tiks norādīta informācija par spēkā esoš</w:t>
            </w:r>
            <w:r w:rsidR="00B7437B" w:rsidRPr="00711A36">
              <w:rPr>
                <w:rFonts w:ascii="Times New Roman" w:eastAsia="Calibri" w:hAnsi="Times New Roman" w:cs="Times New Roman"/>
                <w:sz w:val="24"/>
                <w:szCs w:val="24"/>
              </w:rPr>
              <w:t>o</w:t>
            </w:r>
            <w:r w:rsidRPr="00711A36">
              <w:rPr>
                <w:rFonts w:ascii="Times New Roman" w:eastAsia="Calibri" w:hAnsi="Times New Roman" w:cs="Times New Roman"/>
                <w:sz w:val="24"/>
                <w:szCs w:val="24"/>
              </w:rPr>
              <w:t xml:space="preserve"> nomas līgum</w:t>
            </w:r>
            <w:r w:rsidR="00B7437B" w:rsidRPr="00711A36">
              <w:rPr>
                <w:rFonts w:ascii="Times New Roman" w:eastAsia="Calibri" w:hAnsi="Times New Roman" w:cs="Times New Roman"/>
                <w:sz w:val="24"/>
                <w:szCs w:val="24"/>
              </w:rPr>
              <w:t>u</w:t>
            </w:r>
            <w:r w:rsidRPr="00711A36">
              <w:rPr>
                <w:rFonts w:ascii="Times New Roman" w:eastAsia="Calibri" w:hAnsi="Times New Roman" w:cs="Times New Roman"/>
                <w:sz w:val="24"/>
                <w:szCs w:val="24"/>
              </w:rPr>
              <w:t xml:space="preserve">. </w:t>
            </w:r>
          </w:p>
          <w:p w14:paraId="1E636472" w14:textId="05D91465" w:rsidR="00FA2AA1" w:rsidRDefault="00AD3D38" w:rsidP="00AD3D38">
            <w:pPr>
              <w:pStyle w:val="NoSpacing"/>
              <w:ind w:firstLine="403"/>
              <w:jc w:val="both"/>
              <w:rPr>
                <w:rFonts w:ascii="Times New Roman" w:eastAsia="Calibri" w:hAnsi="Times New Roman" w:cs="Times New Roman"/>
                <w:sz w:val="24"/>
                <w:szCs w:val="24"/>
              </w:rPr>
            </w:pPr>
            <w:r w:rsidRPr="00711A36">
              <w:rPr>
                <w:rFonts w:ascii="Times New Roman" w:eastAsia="Calibri" w:hAnsi="Times New Roman" w:cs="Times New Roman"/>
                <w:sz w:val="24"/>
                <w:szCs w:val="24"/>
              </w:rPr>
              <w:t>Jautājums par nepieciešamo un derīgo izdevumu, ja nomnieks tādus veicis, atlīdzināšanu risināms saskaņā ar nomas līguma un normatīvo aktu noteikumiem.</w:t>
            </w:r>
          </w:p>
          <w:p w14:paraId="7AABAD51" w14:textId="4C334E7F" w:rsidR="00E66638" w:rsidRDefault="00E66638" w:rsidP="00AF1315">
            <w:pPr>
              <w:pStyle w:val="NoSpacing"/>
              <w:ind w:firstLine="40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Zemkopības ministrijas sniegto informāciju ieņēmumi no valsts nekustamā īpašuma iznomāšanas 2019.gadā: </w:t>
            </w:r>
            <w:r w:rsidR="00DF0DAB">
              <w:rPr>
                <w:rFonts w:ascii="Times New Roman" w:eastAsia="Calibri" w:hAnsi="Times New Roman" w:cs="Times New Roman"/>
                <w:sz w:val="24"/>
                <w:szCs w:val="24"/>
              </w:rPr>
              <w:t xml:space="preserve">4316,64 </w:t>
            </w:r>
            <w:r w:rsidR="00DF0DAB" w:rsidRPr="00DF0DAB">
              <w:rPr>
                <w:rFonts w:ascii="Times New Roman" w:eastAsia="Calibri" w:hAnsi="Times New Roman" w:cs="Times New Roman"/>
                <w:i/>
                <w:iCs/>
                <w:sz w:val="24"/>
                <w:szCs w:val="24"/>
              </w:rPr>
              <w:t>euro</w:t>
            </w:r>
            <w:r w:rsidR="00DF0D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F0DAB">
              <w:rPr>
                <w:rFonts w:ascii="Times New Roman" w:eastAsia="Calibri" w:hAnsi="Times New Roman" w:cs="Times New Roman"/>
                <w:sz w:val="24"/>
                <w:szCs w:val="24"/>
              </w:rPr>
              <w:t>izdevumi</w:t>
            </w:r>
            <w:r w:rsidR="004041E3">
              <w:rPr>
                <w:rFonts w:ascii="Times New Roman" w:eastAsia="Calibri" w:hAnsi="Times New Roman" w:cs="Times New Roman"/>
                <w:sz w:val="24"/>
                <w:szCs w:val="24"/>
              </w:rPr>
              <w:t xml:space="preserve"> 2019 gadā</w:t>
            </w:r>
            <w:r w:rsidR="00D14B0B">
              <w:rPr>
                <w:rFonts w:ascii="Times New Roman" w:eastAsia="Calibri" w:hAnsi="Times New Roman" w:cs="Times New Roman"/>
                <w:sz w:val="24"/>
                <w:szCs w:val="24"/>
              </w:rPr>
              <w:t>: izdevumi</w:t>
            </w:r>
            <w:r w:rsidR="009902A9">
              <w:rPr>
                <w:rFonts w:ascii="Times New Roman" w:eastAsia="Calibri" w:hAnsi="Times New Roman" w:cs="Times New Roman"/>
                <w:sz w:val="24"/>
                <w:szCs w:val="24"/>
              </w:rPr>
              <w:t xml:space="preserve">, kas saistīti ar nekustamā īpašuma nodokļa maksājumu, tai skaitā, </w:t>
            </w:r>
            <w:r w:rsidR="00BA2452">
              <w:rPr>
                <w:rFonts w:ascii="Times New Roman" w:eastAsia="Calibri" w:hAnsi="Times New Roman" w:cs="Times New Roman"/>
                <w:sz w:val="24"/>
                <w:szCs w:val="24"/>
              </w:rPr>
              <w:t xml:space="preserve">zemes nodoklis- 644,42 </w:t>
            </w:r>
            <w:r w:rsidR="00BA2452" w:rsidRPr="00BA2452">
              <w:rPr>
                <w:rFonts w:ascii="Times New Roman" w:eastAsia="Calibri" w:hAnsi="Times New Roman" w:cs="Times New Roman"/>
                <w:i/>
                <w:iCs/>
                <w:sz w:val="24"/>
                <w:szCs w:val="24"/>
              </w:rPr>
              <w:t>euro</w:t>
            </w:r>
            <w:r w:rsidR="00BA2452">
              <w:rPr>
                <w:rFonts w:ascii="Times New Roman" w:eastAsia="Calibri" w:hAnsi="Times New Roman" w:cs="Times New Roman"/>
                <w:sz w:val="24"/>
                <w:szCs w:val="24"/>
              </w:rPr>
              <w:t xml:space="preserve">, </w:t>
            </w:r>
            <w:r w:rsidR="004041E3">
              <w:rPr>
                <w:rFonts w:ascii="Times New Roman" w:eastAsia="Calibri" w:hAnsi="Times New Roman" w:cs="Times New Roman"/>
                <w:sz w:val="24"/>
                <w:szCs w:val="24"/>
              </w:rPr>
              <w:t>citi izdevumi (nolietojums)</w:t>
            </w:r>
            <w:r w:rsidR="00D14B0B">
              <w:rPr>
                <w:rFonts w:ascii="Times New Roman" w:eastAsia="Calibri" w:hAnsi="Times New Roman" w:cs="Times New Roman"/>
                <w:sz w:val="24"/>
                <w:szCs w:val="24"/>
              </w:rPr>
              <w:t xml:space="preserve"> – 556,90 </w:t>
            </w:r>
            <w:r w:rsidR="00D14B0B" w:rsidRPr="00D14B0B">
              <w:rPr>
                <w:rFonts w:ascii="Times New Roman" w:eastAsia="Calibri" w:hAnsi="Times New Roman" w:cs="Times New Roman"/>
                <w:i/>
                <w:iCs/>
                <w:sz w:val="24"/>
                <w:szCs w:val="24"/>
              </w:rPr>
              <w:t>euro</w:t>
            </w:r>
            <w:r w:rsidR="00D14B0B">
              <w:rPr>
                <w:rFonts w:ascii="Times New Roman" w:eastAsia="Calibri" w:hAnsi="Times New Roman" w:cs="Times New Roman"/>
                <w:sz w:val="24"/>
                <w:szCs w:val="24"/>
              </w:rPr>
              <w:t>.</w:t>
            </w:r>
            <w:r w:rsidR="004041E3">
              <w:rPr>
                <w:rFonts w:ascii="Times New Roman" w:eastAsia="Calibri" w:hAnsi="Times New Roman" w:cs="Times New Roman"/>
                <w:sz w:val="24"/>
                <w:szCs w:val="24"/>
              </w:rPr>
              <w:t xml:space="preserve"> </w:t>
            </w:r>
          </w:p>
          <w:p w14:paraId="18C61B17" w14:textId="715CECDB" w:rsidR="0079148B" w:rsidRDefault="0079148B" w:rsidP="0079148B">
            <w:pPr>
              <w:pStyle w:val="NoSpacing"/>
              <w:ind w:firstLine="720"/>
              <w:jc w:val="both"/>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 xml:space="preserve">Ņemot vērā, ka </w:t>
            </w:r>
            <w:r>
              <w:rPr>
                <w:rFonts w:ascii="Times New Roman" w:eastAsia="Times New Roman" w:hAnsi="Times New Roman" w:cs="Times New Roman"/>
                <w:sz w:val="24"/>
                <w:szCs w:val="24"/>
                <w:lang w:eastAsia="lv-LV"/>
              </w:rPr>
              <w:t>Zemkopības</w:t>
            </w:r>
            <w:r w:rsidRPr="0050182E">
              <w:rPr>
                <w:rFonts w:ascii="Times New Roman" w:eastAsia="Times New Roman" w:hAnsi="Times New Roman" w:cs="Times New Roman"/>
                <w:sz w:val="24"/>
                <w:szCs w:val="24"/>
                <w:lang w:eastAsia="lv-LV"/>
              </w:rPr>
              <w:t xml:space="preserve"> ministrijai un </w:t>
            </w:r>
            <w:r w:rsidRPr="00264A5D">
              <w:rPr>
                <w:rFonts w:ascii="Times New Roman" w:eastAsia="Times New Roman" w:hAnsi="Times New Roman" w:cs="Times New Roman"/>
                <w:sz w:val="24"/>
                <w:szCs w:val="24"/>
                <w:lang w:eastAsia="lv-LV"/>
              </w:rPr>
              <w:t>zinātnisk</w:t>
            </w:r>
            <w:r w:rsidR="003816EA">
              <w:rPr>
                <w:rFonts w:ascii="Times New Roman" w:eastAsia="Times New Roman" w:hAnsi="Times New Roman" w:cs="Times New Roman"/>
                <w:sz w:val="24"/>
                <w:szCs w:val="24"/>
                <w:lang w:eastAsia="lv-LV"/>
              </w:rPr>
              <w:t>ajam</w:t>
            </w:r>
            <w:r w:rsidRPr="00264A5D">
              <w:rPr>
                <w:rFonts w:ascii="Times New Roman" w:eastAsia="Times New Roman" w:hAnsi="Times New Roman" w:cs="Times New Roman"/>
                <w:sz w:val="24"/>
                <w:szCs w:val="24"/>
                <w:lang w:eastAsia="lv-LV"/>
              </w:rPr>
              <w:t xml:space="preserve"> institūt</w:t>
            </w:r>
            <w:r>
              <w:rPr>
                <w:rFonts w:ascii="Times New Roman" w:eastAsia="Times New Roman" w:hAnsi="Times New Roman" w:cs="Times New Roman"/>
                <w:sz w:val="24"/>
                <w:szCs w:val="24"/>
                <w:lang w:eastAsia="lv-LV"/>
              </w:rPr>
              <w:t>am</w:t>
            </w:r>
            <w:r w:rsidRPr="00264A5D">
              <w:rPr>
                <w:rFonts w:ascii="Times New Roman" w:eastAsia="Times New Roman" w:hAnsi="Times New Roman" w:cs="Times New Roman"/>
                <w:sz w:val="24"/>
                <w:szCs w:val="24"/>
                <w:lang w:eastAsia="lv-LV"/>
              </w:rPr>
              <w:t xml:space="preserve"> </w:t>
            </w:r>
            <w:r w:rsidRPr="0050182E">
              <w:rPr>
                <w:rFonts w:ascii="Times New Roman" w:eastAsia="Times New Roman" w:hAnsi="Times New Roman" w:cs="Times New Roman"/>
                <w:sz w:val="24"/>
                <w:szCs w:val="24"/>
                <w:lang w:eastAsia="lv-LV"/>
              </w:rPr>
              <w:t xml:space="preserve">valsts funkciju veikšanai  atsavināmais </w:t>
            </w:r>
            <w:r>
              <w:rPr>
                <w:rFonts w:ascii="Times New Roman" w:eastAsia="Times New Roman" w:hAnsi="Times New Roman" w:cs="Times New Roman"/>
                <w:sz w:val="24"/>
                <w:szCs w:val="24"/>
                <w:lang w:eastAsia="lv-LV"/>
              </w:rPr>
              <w:t xml:space="preserve">valsts </w:t>
            </w:r>
            <w:r w:rsidRPr="0050182E">
              <w:rPr>
                <w:rFonts w:ascii="Times New Roman" w:eastAsia="Times New Roman" w:hAnsi="Times New Roman" w:cs="Times New Roman"/>
                <w:sz w:val="24"/>
                <w:szCs w:val="24"/>
                <w:lang w:eastAsia="lv-LV"/>
              </w:rPr>
              <w:t xml:space="preserve">nekustamais īpašums nav nepieciešams, kā arī nav zināmas citas valsts funkcijas, kuru nodrošināšanai būtu lietderīgi minēto nekustamo īpašumu saglabāt valsts īpašumā, optimālākais risinājums ir </w:t>
            </w:r>
            <w:r w:rsidR="00832F5B">
              <w:rPr>
                <w:rFonts w:ascii="Times New Roman" w:eastAsia="Times New Roman" w:hAnsi="Times New Roman" w:cs="Times New Roman"/>
                <w:sz w:val="24"/>
                <w:szCs w:val="24"/>
                <w:lang w:eastAsia="lv-LV"/>
              </w:rPr>
              <w:t xml:space="preserve">valsts </w:t>
            </w:r>
            <w:r w:rsidRPr="0050182E">
              <w:rPr>
                <w:rFonts w:ascii="Times New Roman" w:eastAsia="Times New Roman" w:hAnsi="Times New Roman" w:cs="Times New Roman"/>
                <w:sz w:val="24"/>
                <w:szCs w:val="24"/>
                <w:lang w:eastAsia="lv-LV"/>
              </w:rPr>
              <w:t xml:space="preserve">nekustamā īpašuma virzīšana atsavināšanai, </w:t>
            </w:r>
            <w:r w:rsidRPr="00077741">
              <w:rPr>
                <w:rFonts w:ascii="Times New Roman" w:eastAsia="Times New Roman" w:hAnsi="Times New Roman" w:cs="Times New Roman"/>
                <w:sz w:val="24"/>
                <w:szCs w:val="24"/>
                <w:lang w:eastAsia="lv-LV"/>
              </w:rPr>
              <w:t>nemainot nekustamā īpašuma valdītāju.</w:t>
            </w:r>
          </w:p>
          <w:p w14:paraId="300B00AA" w14:textId="77777777" w:rsidR="0079148B" w:rsidRDefault="0079148B" w:rsidP="0079148B">
            <w:pPr>
              <w:suppressAutoHyphens/>
              <w:autoSpaceDN w:val="0"/>
              <w:spacing w:after="0" w:line="240" w:lineRule="auto"/>
              <w:ind w:firstLine="439"/>
              <w:jc w:val="both"/>
              <w:textAlignment w:val="baseline"/>
              <w:rPr>
                <w:rFonts w:ascii="Times New Roman" w:hAnsi="Times New Roman" w:cs="Times New Roman"/>
                <w:sz w:val="24"/>
                <w:szCs w:val="24"/>
              </w:rPr>
            </w:pPr>
            <w:r w:rsidRPr="0050182E">
              <w:rPr>
                <w:rFonts w:ascii="Times New Roman" w:eastAsia="Times New Roman" w:hAnsi="Times New Roman" w:cs="Times New Roman"/>
                <w:sz w:val="24"/>
                <w:szCs w:val="24"/>
              </w:rPr>
              <w:t>VNĪ Īpašumu izvērtēšanas komisija 20</w:t>
            </w:r>
            <w:r>
              <w:rPr>
                <w:rFonts w:ascii="Times New Roman" w:eastAsia="Times New Roman" w:hAnsi="Times New Roman" w:cs="Times New Roman"/>
                <w:sz w:val="24"/>
                <w:szCs w:val="24"/>
              </w:rPr>
              <w:t>20</w:t>
            </w:r>
            <w:r w:rsidRPr="0050182E">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 xml:space="preserve">8.aprīlī </w:t>
            </w:r>
            <w:r w:rsidRPr="0050182E">
              <w:rPr>
                <w:rFonts w:ascii="Times New Roman" w:eastAsia="Times New Roman" w:hAnsi="Times New Roman" w:cs="Times New Roman"/>
                <w:sz w:val="24"/>
                <w:szCs w:val="24"/>
              </w:rPr>
              <w:t>(prot.Nr.IZKP-</w:t>
            </w:r>
            <w:r>
              <w:rPr>
                <w:rFonts w:ascii="Times New Roman" w:eastAsia="Times New Roman" w:hAnsi="Times New Roman" w:cs="Times New Roman"/>
                <w:sz w:val="24"/>
                <w:szCs w:val="24"/>
              </w:rPr>
              <w:t>20</w:t>
            </w:r>
            <w:r w:rsidRPr="0050182E">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501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50182E">
              <w:rPr>
                <w:rFonts w:ascii="Times New Roman" w:eastAsia="Times New Roman" w:hAnsi="Times New Roman" w:cs="Times New Roman"/>
                <w:sz w:val="24"/>
                <w:szCs w:val="24"/>
              </w:rPr>
              <w:t>.</w:t>
            </w:r>
            <w:r>
              <w:rPr>
                <w:rFonts w:ascii="Times New Roman" w:eastAsia="Times New Roman" w:hAnsi="Times New Roman" w:cs="Times New Roman"/>
                <w:sz w:val="24"/>
                <w:szCs w:val="24"/>
              </w:rPr>
              <w:t>1.apakš</w:t>
            </w:r>
            <w:r w:rsidRPr="0050182E">
              <w:rPr>
                <w:rFonts w:ascii="Times New Roman" w:eastAsia="Times New Roman" w:hAnsi="Times New Roman" w:cs="Times New Roman"/>
                <w:sz w:val="24"/>
                <w:szCs w:val="24"/>
              </w:rPr>
              <w:t>punkts) ir pieņēmusi lēmumu –</w:t>
            </w:r>
            <w:r>
              <w:rPr>
                <w:rFonts w:ascii="Times New Roman" w:eastAsia="Times New Roman" w:hAnsi="Times New Roman" w:cs="Times New Roman"/>
                <w:sz w:val="24"/>
                <w:szCs w:val="24"/>
              </w:rPr>
              <w:t xml:space="preserve"> </w:t>
            </w:r>
            <w:r w:rsidRPr="007F00DA">
              <w:rPr>
                <w:rFonts w:ascii="Times New Roman" w:hAnsi="Times New Roman" w:cs="Times New Roman"/>
                <w:sz w:val="24"/>
                <w:szCs w:val="24"/>
              </w:rPr>
              <w:t>līdz 2020.</w:t>
            </w:r>
            <w:r>
              <w:rPr>
                <w:rFonts w:ascii="Times New Roman" w:hAnsi="Times New Roman" w:cs="Times New Roman"/>
                <w:sz w:val="24"/>
                <w:szCs w:val="24"/>
              </w:rPr>
              <w:t>gada 8.jūlijam</w:t>
            </w:r>
            <w:r w:rsidRPr="007F00DA">
              <w:rPr>
                <w:rFonts w:ascii="Times New Roman" w:hAnsi="Times New Roman" w:cs="Times New Roman"/>
                <w:sz w:val="24"/>
                <w:szCs w:val="24"/>
              </w:rPr>
              <w:t xml:space="preserve"> noteiktā kārtībā sagatavot un virzīt izskatīšanai Ministru kabineta rīkojuma projektu par Zemkopības ministrijas valdījumā esošā nekustamā īpašuma "Ķieģeļceplis" (kadastra Nr.7429 504 0018) Tomes pagastā, Ķeguma novadā, atsavināšanu, nemainot nekustamā īpašuma valdītāju</w:t>
            </w:r>
            <w:r>
              <w:rPr>
                <w:rFonts w:ascii="Times New Roman" w:hAnsi="Times New Roman" w:cs="Times New Roman"/>
                <w:sz w:val="24"/>
                <w:szCs w:val="24"/>
              </w:rPr>
              <w:t>.</w:t>
            </w:r>
          </w:p>
          <w:p w14:paraId="7690395E" w14:textId="77777777" w:rsidR="00805BA9" w:rsidRPr="0050182E" w:rsidRDefault="00805BA9" w:rsidP="00805BA9">
            <w:pPr>
              <w:pStyle w:val="NoSpacing"/>
              <w:ind w:firstLine="403"/>
              <w:jc w:val="both"/>
              <w:rPr>
                <w:rFonts w:ascii="Times New Roman" w:hAnsi="Times New Roman"/>
                <w:sz w:val="24"/>
                <w:szCs w:val="24"/>
              </w:rPr>
            </w:pPr>
            <w:r w:rsidRPr="00B92071">
              <w:rPr>
                <w:rFonts w:ascii="Times New Roman" w:hAnsi="Times New Roman"/>
                <w:sz w:val="24"/>
                <w:szCs w:val="24"/>
              </w:rPr>
              <w:lastRenderedPageBreak/>
              <w:t>Saskaņā ar Atsavināšanas likuma 5.panta otrajā daļā noteikto,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p>
          <w:p w14:paraId="6C08665E" w14:textId="75505B8F" w:rsidR="0052488B" w:rsidRDefault="0052488B" w:rsidP="00896108">
            <w:pPr>
              <w:pStyle w:val="NoSpacing"/>
              <w:ind w:firstLine="403"/>
              <w:jc w:val="both"/>
              <w:rPr>
                <w:rFonts w:ascii="Times New Roman" w:eastAsia="Calibri" w:hAnsi="Times New Roman" w:cs="Times New Roman"/>
                <w:sz w:val="24"/>
                <w:szCs w:val="24"/>
                <w:lang w:bidi="en-US"/>
              </w:rPr>
            </w:pPr>
            <w:r w:rsidRPr="0050182E">
              <w:rPr>
                <w:rFonts w:ascii="Times New Roman" w:eastAsia="Calibri" w:hAnsi="Times New Roman" w:cs="Times New Roman"/>
                <w:sz w:val="24"/>
                <w:szCs w:val="24"/>
                <w:lang w:bidi="en-US"/>
              </w:rPr>
              <w:t>Saskaņā ar Atsavināšanas likuma 11. panta trešo daļu un 14. panta otro daļu pirmpirkuma tiesīgaj</w:t>
            </w:r>
            <w:r w:rsidR="00CF3BFF" w:rsidRPr="0050182E">
              <w:rPr>
                <w:rFonts w:ascii="Times New Roman" w:eastAsia="Calibri" w:hAnsi="Times New Roman" w:cs="Times New Roman"/>
                <w:sz w:val="24"/>
                <w:szCs w:val="24"/>
                <w:lang w:bidi="en-US"/>
              </w:rPr>
              <w:t>ai</w:t>
            </w:r>
            <w:r w:rsidRPr="0050182E">
              <w:rPr>
                <w:rFonts w:ascii="Times New Roman" w:eastAsia="Calibri" w:hAnsi="Times New Roman" w:cs="Times New Roman"/>
                <w:sz w:val="24"/>
                <w:szCs w:val="24"/>
                <w:lang w:bidi="en-US"/>
              </w:rPr>
              <w:t xml:space="preserve"> person</w:t>
            </w:r>
            <w:r w:rsidR="00CF3BFF" w:rsidRPr="0050182E">
              <w:rPr>
                <w:rFonts w:ascii="Times New Roman" w:eastAsia="Calibri" w:hAnsi="Times New Roman" w:cs="Times New Roman"/>
                <w:sz w:val="24"/>
                <w:szCs w:val="24"/>
                <w:lang w:bidi="en-US"/>
              </w:rPr>
              <w:t>ai</w:t>
            </w:r>
            <w:r w:rsidRPr="0050182E">
              <w:rPr>
                <w:rFonts w:ascii="Times New Roman" w:eastAsia="Calibri" w:hAnsi="Times New Roman" w:cs="Times New Roman"/>
                <w:sz w:val="24"/>
                <w:szCs w:val="24"/>
                <w:lang w:bidi="en-US"/>
              </w:rPr>
              <w:t xml:space="preserve"> (zemes īpašniek</w:t>
            </w:r>
            <w:r w:rsidR="00CF3BFF" w:rsidRPr="0050182E">
              <w:rPr>
                <w:rFonts w:ascii="Times New Roman" w:eastAsia="Calibri" w:hAnsi="Times New Roman" w:cs="Times New Roman"/>
                <w:sz w:val="24"/>
                <w:szCs w:val="24"/>
                <w:lang w:bidi="en-US"/>
              </w:rPr>
              <w:t>a</w:t>
            </w:r>
            <w:r w:rsidRPr="0050182E">
              <w:rPr>
                <w:rFonts w:ascii="Times New Roman" w:eastAsia="Calibri" w:hAnsi="Times New Roman" w:cs="Times New Roman"/>
                <w:sz w:val="24"/>
                <w:szCs w:val="24"/>
                <w:lang w:bidi="en-US"/>
              </w:rPr>
              <w:t>m) vienlaikus ar sludinājumu par izsoli tiks nosūtīts uzaicinājums mēneša laikā iesniegt pieteikumu par pirmpirkuma tiesību izmantošanu. Ja izsludinātajā termiņā Atsavināšanas likuma 4. panta ceturtās daļas 1.punktā minētā persona nebūs iesniegu</w:t>
            </w:r>
            <w:r w:rsidR="00CF3BFF" w:rsidRPr="0050182E">
              <w:rPr>
                <w:rFonts w:ascii="Times New Roman" w:eastAsia="Calibri" w:hAnsi="Times New Roman" w:cs="Times New Roman"/>
                <w:sz w:val="24"/>
                <w:szCs w:val="24"/>
                <w:lang w:bidi="en-US"/>
              </w:rPr>
              <w:t>si</w:t>
            </w:r>
            <w:r w:rsidRPr="0050182E">
              <w:rPr>
                <w:rFonts w:ascii="Times New Roman" w:eastAsia="Calibri" w:hAnsi="Times New Roman" w:cs="Times New Roman"/>
                <w:sz w:val="24"/>
                <w:szCs w:val="24"/>
                <w:lang w:bidi="en-US"/>
              </w:rPr>
              <w:t xml:space="preserve"> pieteikumu par nekustamā īpašuma pirkšanu vai iesniegu</w:t>
            </w:r>
            <w:r w:rsidR="00CF3BFF" w:rsidRPr="0050182E">
              <w:rPr>
                <w:rFonts w:ascii="Times New Roman" w:eastAsia="Calibri" w:hAnsi="Times New Roman" w:cs="Times New Roman"/>
                <w:sz w:val="24"/>
                <w:szCs w:val="24"/>
                <w:lang w:bidi="en-US"/>
              </w:rPr>
              <w:t>si</w:t>
            </w:r>
            <w:r w:rsidRPr="0050182E">
              <w:rPr>
                <w:rFonts w:ascii="Times New Roman" w:eastAsia="Calibri" w:hAnsi="Times New Roman" w:cs="Times New Roman"/>
                <w:sz w:val="24"/>
                <w:szCs w:val="24"/>
                <w:lang w:bidi="en-US"/>
              </w:rPr>
              <w:t xml:space="preserve"> atteikumu, rīkojama izsole Atsavināšanas likumā noteiktajā kārtībā.</w:t>
            </w:r>
          </w:p>
          <w:p w14:paraId="451D2783" w14:textId="77777777" w:rsidR="007E0542" w:rsidRDefault="007E0542" w:rsidP="007E0542">
            <w:pPr>
              <w:pStyle w:val="NoSpacing"/>
              <w:ind w:firstLine="403"/>
              <w:jc w:val="both"/>
              <w:rPr>
                <w:rFonts w:ascii="Times New Roman" w:eastAsia="Calibri" w:hAnsi="Times New Roman" w:cs="Times New Roman"/>
                <w:sz w:val="24"/>
                <w:szCs w:val="24"/>
                <w:lang w:bidi="en-US"/>
              </w:rPr>
            </w:pPr>
            <w:r w:rsidRPr="0092709B">
              <w:rPr>
                <w:rFonts w:ascii="Times New Roman" w:eastAsia="Calibri" w:hAnsi="Times New Roman" w:cs="Times New Roman"/>
                <w:sz w:val="24"/>
                <w:szCs w:val="24"/>
                <w:lang w:bidi="en-US"/>
              </w:rPr>
              <w:t>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7E14E9E0" w14:textId="77777777" w:rsidR="007E0542" w:rsidRPr="007E0542" w:rsidRDefault="007E0542" w:rsidP="007E0542">
            <w:pPr>
              <w:pStyle w:val="NoSpacing"/>
              <w:ind w:firstLine="403"/>
              <w:jc w:val="both"/>
              <w:rPr>
                <w:rFonts w:ascii="Times New Roman" w:eastAsia="Calibri" w:hAnsi="Times New Roman" w:cs="Times New Roman"/>
                <w:sz w:val="24"/>
                <w:szCs w:val="24"/>
                <w:lang w:bidi="en-US"/>
              </w:rPr>
            </w:pPr>
            <w:r w:rsidRPr="007E0542">
              <w:rPr>
                <w:rFonts w:ascii="Times New Roman" w:eastAsia="Calibri" w:hAnsi="Times New Roman" w:cs="Times New Roman"/>
                <w:sz w:val="24"/>
                <w:szCs w:val="24"/>
                <w:lang w:bidi="en-US"/>
              </w:rPr>
              <w:t>Vienlaicīgi ar sludinājumu mājaslapā internetā, VNĪ mājaslapā ievieto arī pārdodamā valsts nekustamā īpašuma izsoles noteikumus.</w:t>
            </w:r>
          </w:p>
          <w:p w14:paraId="65A8FDC0" w14:textId="035D3336" w:rsidR="007E0542" w:rsidRPr="0050182E" w:rsidRDefault="007E0542" w:rsidP="007E0542">
            <w:pPr>
              <w:pStyle w:val="NoSpacing"/>
              <w:ind w:firstLine="403"/>
              <w:jc w:val="both"/>
              <w:rPr>
                <w:rFonts w:ascii="Times New Roman" w:eastAsia="Calibri" w:hAnsi="Times New Roman" w:cs="Times New Roman"/>
                <w:sz w:val="24"/>
                <w:szCs w:val="24"/>
                <w:lang w:bidi="en-US"/>
              </w:rPr>
            </w:pPr>
            <w:r w:rsidRPr="007E0542">
              <w:rPr>
                <w:rFonts w:ascii="Times New Roman" w:eastAsia="Calibri" w:hAnsi="Times New Roman" w:cs="Times New Roman"/>
                <w:sz w:val="24"/>
                <w:szCs w:val="24"/>
                <w:lang w:bidi="en-US"/>
              </w:rPr>
              <w:t>Izsoles noteikumos tiks norādīts, ka pārdodamais valsts nekustamais īpašums - būve, atrodas uz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w:t>
            </w:r>
          </w:p>
          <w:p w14:paraId="23BCC8B0" w14:textId="2CD11634" w:rsidR="000D7D7C" w:rsidRDefault="000D7D7C" w:rsidP="000D7D7C">
            <w:pPr>
              <w:pStyle w:val="NoSpacing"/>
              <w:ind w:firstLine="403"/>
              <w:jc w:val="both"/>
              <w:rPr>
                <w:rFonts w:ascii="Times New Roman" w:eastAsia="Calibri" w:hAnsi="Times New Roman" w:cs="Times New Roman"/>
                <w:sz w:val="24"/>
                <w:szCs w:val="24"/>
                <w:lang w:bidi="en-US"/>
              </w:rPr>
            </w:pPr>
            <w:r w:rsidRPr="00923843">
              <w:rPr>
                <w:rFonts w:ascii="Times New Roman" w:eastAsia="Calibri" w:hAnsi="Times New Roman" w:cs="Times New Roman"/>
                <w:sz w:val="24"/>
                <w:szCs w:val="24"/>
                <w:lang w:bidi="en-US"/>
              </w:rPr>
              <w:t>Atbilstoši Atsavināšanas likuma 9.panta pirmajai daļai valsts nekustamā īpašuma atsavināšanu organizē VNĪ, izņemot šā panta 1.</w:t>
            </w:r>
            <w:r w:rsidRPr="00923843">
              <w:rPr>
                <w:rFonts w:ascii="Times New Roman" w:eastAsia="Calibri" w:hAnsi="Times New Roman" w:cs="Times New Roman"/>
                <w:sz w:val="24"/>
                <w:szCs w:val="24"/>
                <w:vertAlign w:val="superscript"/>
                <w:lang w:bidi="en-US"/>
              </w:rPr>
              <w:t>1</w:t>
            </w:r>
            <w:r w:rsidRPr="00923843">
              <w:rPr>
                <w:rFonts w:ascii="Times New Roman" w:eastAsia="Calibri" w:hAnsi="Times New Roman" w:cs="Times New Roman"/>
                <w:sz w:val="24"/>
                <w:szCs w:val="24"/>
                <w:lang w:bidi="en-US"/>
              </w:rPr>
              <w:t>, 1.</w:t>
            </w:r>
            <w:r w:rsidRPr="00923843">
              <w:rPr>
                <w:rFonts w:ascii="Times New Roman" w:eastAsia="Calibri" w:hAnsi="Times New Roman" w:cs="Times New Roman"/>
                <w:sz w:val="24"/>
                <w:szCs w:val="24"/>
                <w:vertAlign w:val="superscript"/>
                <w:lang w:bidi="en-US"/>
              </w:rPr>
              <w:t>2</w:t>
            </w:r>
            <w:r w:rsidRPr="00923843">
              <w:rPr>
                <w:rFonts w:ascii="Times New Roman" w:eastAsia="Calibri" w:hAnsi="Times New Roman" w:cs="Times New Roman"/>
                <w:sz w:val="24"/>
                <w:szCs w:val="24"/>
                <w:lang w:bidi="en-US"/>
              </w:rPr>
              <w:t xml:space="preserve"> un 1.</w:t>
            </w:r>
            <w:r w:rsidRPr="00923843">
              <w:rPr>
                <w:rFonts w:ascii="Times New Roman" w:eastAsia="Calibri" w:hAnsi="Times New Roman" w:cs="Times New Roman"/>
                <w:sz w:val="24"/>
                <w:szCs w:val="24"/>
                <w:vertAlign w:val="superscript"/>
                <w:lang w:bidi="en-US"/>
              </w:rPr>
              <w:t>3</w:t>
            </w:r>
            <w:r w:rsidRPr="00923843">
              <w:rPr>
                <w:rFonts w:ascii="Times New Roman" w:eastAsia="Calibri" w:hAnsi="Times New Roman" w:cs="Times New Roman"/>
                <w:sz w:val="24"/>
                <w:szCs w:val="24"/>
                <w:lang w:bidi="en-US"/>
              </w:rPr>
              <w:t xml:space="preserve"> daļā minētos gadījumus.</w:t>
            </w:r>
          </w:p>
          <w:p w14:paraId="6C4D8521" w14:textId="5E5D5593" w:rsidR="004D47CB" w:rsidRDefault="004D47CB" w:rsidP="000D7D7C">
            <w:pPr>
              <w:pStyle w:val="NoSpacing"/>
              <w:ind w:firstLine="403"/>
              <w:jc w:val="both"/>
              <w:rPr>
                <w:rFonts w:ascii="Times New Roman" w:eastAsia="Calibri" w:hAnsi="Times New Roman" w:cs="Times New Roman"/>
                <w:sz w:val="24"/>
                <w:szCs w:val="24"/>
                <w:lang w:bidi="en-US"/>
              </w:rPr>
            </w:pPr>
            <w:r w:rsidRPr="004D47CB">
              <w:rPr>
                <w:rFonts w:ascii="Times New Roman" w:eastAsia="Calibri" w:hAnsi="Times New Roman" w:cs="Times New Roman"/>
                <w:sz w:val="24"/>
                <w:szCs w:val="24"/>
                <w:lang w:bidi="en-US"/>
              </w:rPr>
              <w:t>Rīkojuma projekts paredz nekustam</w:t>
            </w:r>
            <w:r w:rsidR="00B75B2A">
              <w:rPr>
                <w:rFonts w:ascii="Times New Roman" w:eastAsia="Calibri" w:hAnsi="Times New Roman" w:cs="Times New Roman"/>
                <w:sz w:val="24"/>
                <w:szCs w:val="24"/>
                <w:lang w:bidi="en-US"/>
              </w:rPr>
              <w:t>ā</w:t>
            </w:r>
            <w:r w:rsidRPr="004D47CB">
              <w:rPr>
                <w:rFonts w:ascii="Times New Roman" w:eastAsia="Calibri" w:hAnsi="Times New Roman" w:cs="Times New Roman"/>
                <w:sz w:val="24"/>
                <w:szCs w:val="24"/>
                <w:lang w:bidi="en-US"/>
              </w:rPr>
              <w:t xml:space="preserve"> </w:t>
            </w:r>
            <w:r w:rsidRPr="00077741">
              <w:rPr>
                <w:rFonts w:ascii="Times New Roman" w:eastAsia="Calibri" w:hAnsi="Times New Roman" w:cs="Times New Roman"/>
                <w:sz w:val="24"/>
                <w:szCs w:val="24"/>
                <w:lang w:bidi="en-US"/>
              </w:rPr>
              <w:t>īpašum</w:t>
            </w:r>
            <w:r w:rsidR="00B75B2A">
              <w:rPr>
                <w:rFonts w:ascii="Times New Roman" w:eastAsia="Calibri" w:hAnsi="Times New Roman" w:cs="Times New Roman"/>
                <w:sz w:val="24"/>
                <w:szCs w:val="24"/>
                <w:lang w:bidi="en-US"/>
              </w:rPr>
              <w:t>a</w:t>
            </w:r>
            <w:r w:rsidRPr="00077741">
              <w:rPr>
                <w:rFonts w:ascii="Times New Roman" w:eastAsia="Calibri" w:hAnsi="Times New Roman" w:cs="Times New Roman"/>
                <w:sz w:val="24"/>
                <w:szCs w:val="24"/>
                <w:lang w:bidi="en-US"/>
              </w:rPr>
              <w:t xml:space="preserve"> valdītājam  – Zemkopības ministrijai uzdevumu nodot pircējam</w:t>
            </w:r>
            <w:r w:rsidRPr="004D47CB">
              <w:rPr>
                <w:rFonts w:ascii="Times New Roman" w:eastAsia="Calibri" w:hAnsi="Times New Roman" w:cs="Times New Roman"/>
                <w:sz w:val="24"/>
                <w:szCs w:val="24"/>
                <w:lang w:bidi="en-US"/>
              </w:rPr>
              <w:t xml:space="preserve">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w:t>
            </w:r>
            <w:r w:rsidRPr="004D47CB">
              <w:rPr>
                <w:rFonts w:ascii="Times New Roman" w:eastAsia="Calibri" w:hAnsi="Times New Roman" w:cs="Times New Roman"/>
                <w:sz w:val="24"/>
                <w:szCs w:val="24"/>
                <w:lang w:bidi="en-US"/>
              </w:rPr>
              <w:lastRenderedPageBreak/>
              <w:t xml:space="preserve">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4278F4">
              <w:rPr>
                <w:rFonts w:ascii="Times New Roman" w:eastAsia="Calibri" w:hAnsi="Times New Roman" w:cs="Times New Roman"/>
                <w:sz w:val="24"/>
                <w:szCs w:val="24"/>
                <w:lang w:bidi="en-US"/>
              </w:rPr>
              <w:t>VNĪ</w:t>
            </w:r>
            <w:r w:rsidRPr="004D47CB">
              <w:rPr>
                <w:rFonts w:ascii="Times New Roman" w:eastAsia="Calibri" w:hAnsi="Times New Roman" w:cs="Times New Roman"/>
                <w:sz w:val="24"/>
                <w:szCs w:val="24"/>
                <w:lang w:bidi="en-US"/>
              </w:rPr>
              <w:t xml:space="preserve">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4410F203" w14:textId="77777777" w:rsidR="00274B71" w:rsidRPr="0050182E" w:rsidRDefault="00274B71" w:rsidP="00274B71">
            <w:pPr>
              <w:tabs>
                <w:tab w:val="left" w:pos="280"/>
              </w:tabs>
              <w:spacing w:after="0" w:line="240" w:lineRule="auto"/>
              <w:ind w:firstLine="417"/>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Rīkojuma projekts attiecas uz publiskās pārvaldes politikas jomu.</w:t>
            </w:r>
          </w:p>
        </w:tc>
      </w:tr>
      <w:tr w:rsidR="00D87505" w:rsidRPr="0050182E" w14:paraId="0CBE9304"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lastRenderedPageBreak/>
              <w:t>3.</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Projekta izstrādē iesaistītās institūcijas un publiskas personas kapitālsabiedrības</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77777777" w:rsidR="00274B71" w:rsidRPr="0050182E" w:rsidRDefault="00274B71"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Rīkojuma projekta izstrādē ir iesaistīta Finanšu ministrija un VNĪ.</w:t>
            </w:r>
          </w:p>
        </w:tc>
      </w:tr>
      <w:tr w:rsidR="00D87505" w:rsidRPr="0050182E" w14:paraId="700E5211" w14:textId="77777777" w:rsidTr="007050F4">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4.</w:t>
            </w:r>
          </w:p>
        </w:tc>
        <w:tc>
          <w:tcPr>
            <w:tcW w:w="24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50182E"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Cita informācija</w:t>
            </w:r>
          </w:p>
        </w:tc>
        <w:tc>
          <w:tcPr>
            <w:tcW w:w="624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77777777" w:rsidR="00274B71" w:rsidRPr="0050182E" w:rsidRDefault="00274B71" w:rsidP="00274B71">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58"/>
        <w:gridCol w:w="2663"/>
        <w:gridCol w:w="6052"/>
      </w:tblGrid>
      <w:tr w:rsidR="00274B71" w:rsidRPr="0050182E" w14:paraId="5906F043" w14:textId="77777777" w:rsidTr="002E6A88">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50182E"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50182E" w14:paraId="5467D541" w14:textId="77777777" w:rsidTr="002E6A88">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1.</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Sabiedrības mērķgrupas, kuras tiesiskais regulējums ietekmē vai varētu ietekmēt</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3642BB09" w:rsidR="00274B71" w:rsidRPr="0050182E" w:rsidRDefault="00274B71" w:rsidP="00274B71">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Person</w:t>
            </w:r>
            <w:r w:rsidR="0079280A">
              <w:rPr>
                <w:rFonts w:ascii="Times New Roman" w:eastAsia="Calibri" w:hAnsi="Times New Roman" w:cs="Times New Roman"/>
                <w:sz w:val="24"/>
                <w:szCs w:val="24"/>
              </w:rPr>
              <w:t>a</w:t>
            </w:r>
            <w:r w:rsidRPr="0050182E">
              <w:rPr>
                <w:rFonts w:ascii="Times New Roman" w:eastAsia="Calibri" w:hAnsi="Times New Roman" w:cs="Times New Roman"/>
                <w:sz w:val="24"/>
                <w:szCs w:val="24"/>
              </w:rPr>
              <w:t>, kur</w:t>
            </w:r>
            <w:r w:rsidR="0079280A">
              <w:rPr>
                <w:rFonts w:ascii="Times New Roman" w:eastAsia="Calibri" w:hAnsi="Times New Roman" w:cs="Times New Roman"/>
                <w:sz w:val="24"/>
                <w:szCs w:val="24"/>
              </w:rPr>
              <w:t>ai</w:t>
            </w:r>
            <w:r w:rsidRPr="0050182E">
              <w:rPr>
                <w:rFonts w:ascii="Times New Roman" w:eastAsia="Calibri" w:hAnsi="Times New Roman" w:cs="Times New Roman"/>
                <w:sz w:val="24"/>
                <w:szCs w:val="24"/>
              </w:rPr>
              <w:t xml:space="preserve"> saskaņā ar Atsavināšanas likumu ir pirmpirkuma tiesības uz rīkojuma projekt</w:t>
            </w:r>
            <w:r w:rsidR="0079280A">
              <w:rPr>
                <w:rFonts w:ascii="Times New Roman" w:eastAsia="Calibri" w:hAnsi="Times New Roman" w:cs="Times New Roman"/>
                <w:sz w:val="24"/>
                <w:szCs w:val="24"/>
              </w:rPr>
              <w:t>ā minēto valsts nekustamo ī</w:t>
            </w:r>
            <w:r w:rsidR="00E436E7">
              <w:rPr>
                <w:rFonts w:ascii="Times New Roman" w:eastAsia="Calibri" w:hAnsi="Times New Roman" w:cs="Times New Roman"/>
                <w:sz w:val="24"/>
                <w:szCs w:val="24"/>
              </w:rPr>
              <w:t>pašumu.</w:t>
            </w:r>
            <w:r w:rsidRPr="0050182E">
              <w:rPr>
                <w:rFonts w:ascii="Times New Roman" w:eastAsia="Calibri" w:hAnsi="Times New Roman" w:cs="Times New Roman"/>
                <w:sz w:val="24"/>
                <w:szCs w:val="24"/>
              </w:rPr>
              <w:t xml:space="preserve"> Gadījumā, ja minētā persona neizmantos pirmpirkuma tiesības</w:t>
            </w:r>
            <w:r w:rsidR="00E436E7">
              <w:rPr>
                <w:rFonts w:ascii="Times New Roman" w:eastAsia="Calibri" w:hAnsi="Times New Roman" w:cs="Times New Roman"/>
                <w:sz w:val="24"/>
                <w:szCs w:val="24"/>
              </w:rPr>
              <w:t xml:space="preserve"> -</w:t>
            </w:r>
            <w:r w:rsidRPr="0050182E">
              <w:rPr>
                <w:rFonts w:ascii="Times New Roman" w:eastAsia="Calibri" w:hAnsi="Times New Roman" w:cs="Times New Roman"/>
                <w:sz w:val="24"/>
                <w:szCs w:val="24"/>
              </w:rPr>
              <w:t xml:space="preserve"> </w:t>
            </w:r>
            <w:r w:rsidRPr="0050182E">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r w:rsidR="0049216F">
              <w:rPr>
                <w:rFonts w:ascii="Times New Roman" w:eastAsia="Calibri" w:hAnsi="Times New Roman" w:cs="Times New Roman"/>
                <w:sz w:val="24"/>
                <w:szCs w:val="24"/>
                <w:lang w:eastAsia="lv-LV"/>
              </w:rPr>
              <w:t xml:space="preserve"> </w:t>
            </w:r>
          </w:p>
        </w:tc>
      </w:tr>
      <w:tr w:rsidR="00274B71" w:rsidRPr="0050182E" w14:paraId="28570E38" w14:textId="77777777" w:rsidTr="002E6A8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2.</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Tiesiskā regulējuma ietekme uz tautsaimniecību un administratīvo slogu</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77777777" w:rsidR="00274B71" w:rsidRPr="0050182E"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274B71" w:rsidRPr="0050182E" w14:paraId="70BBC69E" w14:textId="77777777" w:rsidTr="002E6A8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3.</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Administratīvo izmaksu monetārs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BAEA4F" w14:textId="77777777" w:rsidR="00274B71" w:rsidRPr="0050182E" w:rsidRDefault="00274B71" w:rsidP="00274B71">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Projekts šo jomu neskar.</w:t>
            </w:r>
          </w:p>
        </w:tc>
      </w:tr>
      <w:tr w:rsidR="00274B71" w:rsidRPr="0050182E" w14:paraId="169DA838" w14:textId="77777777" w:rsidTr="002E6A88">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lastRenderedPageBreak/>
              <w:t>4.</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Atbilstības izmaksu monetārais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F3EC879" w14:textId="77777777" w:rsidR="00274B71" w:rsidRPr="0050182E"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Projekts šo jomu neskar.</w:t>
            </w:r>
          </w:p>
        </w:tc>
      </w:tr>
      <w:tr w:rsidR="00274B71" w:rsidRPr="0050182E" w14:paraId="0A7FBF05" w14:textId="77777777" w:rsidTr="002E6A88">
        <w:trPr>
          <w:trHeight w:val="337"/>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5.</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Cita informācija</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78BE623B" w:rsidR="00274B71" w:rsidRPr="0050182E" w:rsidRDefault="0007556D" w:rsidP="00274B71">
            <w:pPr>
              <w:suppressAutoHyphens/>
              <w:autoSpaceDN w:val="0"/>
              <w:spacing w:after="200" w:line="240" w:lineRule="auto"/>
              <w:ind w:firstLine="336"/>
              <w:jc w:val="both"/>
              <w:textAlignment w:val="baseline"/>
              <w:rPr>
                <w:rFonts w:ascii="Times New Roman" w:hAnsi="Times New Roman" w:cs="Times New Roman"/>
                <w:sz w:val="24"/>
                <w:szCs w:val="24"/>
              </w:rPr>
            </w:pPr>
            <w:r w:rsidRPr="0050182E">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1CFD458"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660"/>
        <w:gridCol w:w="574"/>
        <w:gridCol w:w="1073"/>
        <w:gridCol w:w="942"/>
        <w:gridCol w:w="940"/>
        <w:gridCol w:w="940"/>
        <w:gridCol w:w="940"/>
        <w:gridCol w:w="999"/>
      </w:tblGrid>
      <w:tr w:rsidR="00274B71" w:rsidRPr="0050182E" w14:paraId="39076B9B" w14:textId="77777777" w:rsidTr="00461C5A">
        <w:trPr>
          <w:cantSplit/>
        </w:trPr>
        <w:tc>
          <w:tcPr>
            <w:tcW w:w="9068" w:type="dxa"/>
            <w:gridSpan w:val="8"/>
            <w:shd w:val="clear" w:color="auto" w:fill="auto"/>
            <w:vAlign w:val="center"/>
            <w:hideMark/>
          </w:tcPr>
          <w:p w14:paraId="7D121047" w14:textId="77777777" w:rsidR="00274B71" w:rsidRPr="0050182E" w:rsidRDefault="00274B71" w:rsidP="00274B71">
            <w:pPr>
              <w:jc w:val="center"/>
              <w:rPr>
                <w:rFonts w:ascii="Times New Roman" w:hAnsi="Times New Roman" w:cs="Times New Roman"/>
                <w:b/>
                <w:bCs/>
                <w:sz w:val="24"/>
                <w:szCs w:val="24"/>
              </w:rPr>
            </w:pPr>
            <w:r w:rsidRPr="0050182E">
              <w:rPr>
                <w:rFonts w:ascii="Times New Roman" w:hAnsi="Times New Roman" w:cs="Times New Roman"/>
                <w:b/>
                <w:bCs/>
                <w:sz w:val="24"/>
                <w:szCs w:val="24"/>
              </w:rPr>
              <w:t>III. Tiesību akta projekta ietekme uz valsts budžetu un pašvaldību budžetiem</w:t>
            </w:r>
          </w:p>
        </w:tc>
      </w:tr>
      <w:tr w:rsidR="00274B71" w:rsidRPr="0050182E" w14:paraId="33697180" w14:textId="77777777" w:rsidTr="00461C5A">
        <w:trPr>
          <w:cantSplit/>
        </w:trPr>
        <w:tc>
          <w:tcPr>
            <w:tcW w:w="2660" w:type="dxa"/>
            <w:vMerge w:val="restart"/>
            <w:shd w:val="clear" w:color="auto" w:fill="FFFFFF"/>
            <w:vAlign w:val="center"/>
          </w:tcPr>
          <w:p w14:paraId="6CB7DDDE" w14:textId="77777777"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Rādītāji</w:t>
            </w:r>
          </w:p>
        </w:tc>
        <w:tc>
          <w:tcPr>
            <w:tcW w:w="1647" w:type="dxa"/>
            <w:gridSpan w:val="2"/>
            <w:vMerge w:val="restart"/>
            <w:shd w:val="clear" w:color="auto" w:fill="FFFFFF"/>
            <w:vAlign w:val="center"/>
            <w:hideMark/>
          </w:tcPr>
          <w:p w14:paraId="64C76F34" w14:textId="5DAD39E5"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20</w:t>
            </w:r>
            <w:r w:rsidR="0074055E" w:rsidRPr="0050182E">
              <w:rPr>
                <w:rFonts w:ascii="Times New Roman" w:hAnsi="Times New Roman" w:cs="Times New Roman"/>
                <w:bCs/>
                <w:sz w:val="24"/>
                <w:szCs w:val="24"/>
              </w:rPr>
              <w:t>20</w:t>
            </w:r>
            <w:r w:rsidRPr="0050182E">
              <w:rPr>
                <w:rFonts w:ascii="Times New Roman" w:hAnsi="Times New Roman" w:cs="Times New Roman"/>
                <w:bCs/>
                <w:sz w:val="24"/>
                <w:szCs w:val="24"/>
              </w:rPr>
              <w:t>.gads</w:t>
            </w:r>
          </w:p>
        </w:tc>
        <w:tc>
          <w:tcPr>
            <w:tcW w:w="4761" w:type="dxa"/>
            <w:gridSpan w:val="5"/>
            <w:shd w:val="clear" w:color="auto" w:fill="FFFFFF"/>
            <w:vAlign w:val="center"/>
            <w:hideMark/>
          </w:tcPr>
          <w:p w14:paraId="52020AE9"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Turpmākie trīs gadi (</w:t>
            </w:r>
            <w:r w:rsidRPr="0050182E">
              <w:rPr>
                <w:rFonts w:ascii="Times New Roman" w:hAnsi="Times New Roman" w:cs="Times New Roman"/>
                <w:i/>
                <w:iCs/>
                <w:sz w:val="24"/>
                <w:szCs w:val="24"/>
              </w:rPr>
              <w:t>euro</w:t>
            </w:r>
            <w:r w:rsidRPr="0050182E">
              <w:rPr>
                <w:rFonts w:ascii="Times New Roman" w:hAnsi="Times New Roman" w:cs="Times New Roman"/>
                <w:sz w:val="24"/>
                <w:szCs w:val="24"/>
              </w:rPr>
              <w:t>)</w:t>
            </w:r>
          </w:p>
        </w:tc>
      </w:tr>
      <w:tr w:rsidR="00274B71" w:rsidRPr="0050182E" w14:paraId="0FB92123" w14:textId="77777777" w:rsidTr="00461C5A">
        <w:trPr>
          <w:cantSplit/>
        </w:trPr>
        <w:tc>
          <w:tcPr>
            <w:tcW w:w="2660" w:type="dxa"/>
            <w:vMerge/>
            <w:shd w:val="clear" w:color="auto" w:fill="auto"/>
            <w:vAlign w:val="center"/>
            <w:hideMark/>
          </w:tcPr>
          <w:p w14:paraId="6F3401B5" w14:textId="77777777" w:rsidR="00274B71" w:rsidRPr="0050182E" w:rsidRDefault="00274B71" w:rsidP="00274B71">
            <w:pPr>
              <w:jc w:val="center"/>
              <w:rPr>
                <w:rFonts w:ascii="Times New Roman" w:hAnsi="Times New Roman" w:cs="Times New Roman"/>
                <w:bCs/>
                <w:sz w:val="24"/>
                <w:szCs w:val="24"/>
              </w:rPr>
            </w:pPr>
          </w:p>
        </w:tc>
        <w:tc>
          <w:tcPr>
            <w:tcW w:w="1647" w:type="dxa"/>
            <w:gridSpan w:val="2"/>
            <w:vMerge/>
            <w:shd w:val="clear" w:color="auto" w:fill="auto"/>
            <w:vAlign w:val="center"/>
            <w:hideMark/>
          </w:tcPr>
          <w:p w14:paraId="39325E29" w14:textId="77777777" w:rsidR="00274B71" w:rsidRPr="0050182E" w:rsidRDefault="00274B71" w:rsidP="00274B71">
            <w:pPr>
              <w:jc w:val="center"/>
              <w:rPr>
                <w:rFonts w:ascii="Times New Roman" w:hAnsi="Times New Roman" w:cs="Times New Roman"/>
                <w:bCs/>
                <w:sz w:val="24"/>
                <w:szCs w:val="24"/>
              </w:rPr>
            </w:pPr>
          </w:p>
        </w:tc>
        <w:tc>
          <w:tcPr>
            <w:tcW w:w="1882" w:type="dxa"/>
            <w:gridSpan w:val="2"/>
            <w:shd w:val="clear" w:color="auto" w:fill="FFFFFF"/>
            <w:vAlign w:val="center"/>
            <w:hideMark/>
          </w:tcPr>
          <w:p w14:paraId="5C5329D4" w14:textId="735B9C8F"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202</w:t>
            </w:r>
            <w:r w:rsidR="0074055E" w:rsidRPr="0050182E">
              <w:rPr>
                <w:rFonts w:ascii="Times New Roman" w:hAnsi="Times New Roman" w:cs="Times New Roman"/>
                <w:bCs/>
                <w:sz w:val="24"/>
                <w:szCs w:val="24"/>
              </w:rPr>
              <w:t>1</w:t>
            </w:r>
            <w:r w:rsidRPr="0050182E">
              <w:rPr>
                <w:rFonts w:ascii="Times New Roman" w:hAnsi="Times New Roman" w:cs="Times New Roman"/>
                <w:bCs/>
                <w:sz w:val="24"/>
                <w:szCs w:val="24"/>
              </w:rPr>
              <w:t>.</w:t>
            </w:r>
          </w:p>
        </w:tc>
        <w:tc>
          <w:tcPr>
            <w:tcW w:w="1880" w:type="dxa"/>
            <w:gridSpan w:val="2"/>
            <w:shd w:val="clear" w:color="auto" w:fill="FFFFFF"/>
            <w:vAlign w:val="center"/>
            <w:hideMark/>
          </w:tcPr>
          <w:p w14:paraId="7D78892C" w14:textId="28254868"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202</w:t>
            </w:r>
            <w:r w:rsidR="0074055E" w:rsidRPr="0050182E">
              <w:rPr>
                <w:rFonts w:ascii="Times New Roman" w:hAnsi="Times New Roman" w:cs="Times New Roman"/>
                <w:bCs/>
                <w:sz w:val="24"/>
                <w:szCs w:val="24"/>
              </w:rPr>
              <w:t>2</w:t>
            </w:r>
            <w:r w:rsidRPr="0050182E">
              <w:rPr>
                <w:rFonts w:ascii="Times New Roman" w:hAnsi="Times New Roman" w:cs="Times New Roman"/>
                <w:bCs/>
                <w:sz w:val="24"/>
                <w:szCs w:val="24"/>
              </w:rPr>
              <w:t>.</w:t>
            </w:r>
          </w:p>
        </w:tc>
        <w:tc>
          <w:tcPr>
            <w:tcW w:w="999" w:type="dxa"/>
            <w:shd w:val="clear" w:color="auto" w:fill="FFFFFF"/>
            <w:vAlign w:val="center"/>
            <w:hideMark/>
          </w:tcPr>
          <w:p w14:paraId="1433510D" w14:textId="6B55DA80" w:rsidR="00274B71" w:rsidRPr="0050182E" w:rsidRDefault="00274B71" w:rsidP="00274B71">
            <w:pPr>
              <w:jc w:val="center"/>
              <w:rPr>
                <w:rFonts w:ascii="Times New Roman" w:hAnsi="Times New Roman" w:cs="Times New Roman"/>
                <w:bCs/>
                <w:sz w:val="24"/>
                <w:szCs w:val="24"/>
              </w:rPr>
            </w:pPr>
            <w:r w:rsidRPr="0050182E">
              <w:rPr>
                <w:rFonts w:ascii="Times New Roman" w:hAnsi="Times New Roman" w:cs="Times New Roman"/>
                <w:bCs/>
                <w:sz w:val="24"/>
                <w:szCs w:val="24"/>
              </w:rPr>
              <w:t>202</w:t>
            </w:r>
            <w:r w:rsidR="0074055E" w:rsidRPr="0050182E">
              <w:rPr>
                <w:rFonts w:ascii="Times New Roman" w:hAnsi="Times New Roman" w:cs="Times New Roman"/>
                <w:bCs/>
                <w:sz w:val="24"/>
                <w:szCs w:val="24"/>
              </w:rPr>
              <w:t>3</w:t>
            </w:r>
            <w:r w:rsidRPr="0050182E">
              <w:rPr>
                <w:rFonts w:ascii="Times New Roman" w:hAnsi="Times New Roman" w:cs="Times New Roman"/>
                <w:bCs/>
                <w:sz w:val="24"/>
                <w:szCs w:val="24"/>
              </w:rPr>
              <w:t>.</w:t>
            </w:r>
          </w:p>
        </w:tc>
      </w:tr>
      <w:tr w:rsidR="00274B71" w:rsidRPr="0050182E" w14:paraId="4F4CF6E5" w14:textId="77777777" w:rsidTr="00461C5A">
        <w:trPr>
          <w:cantSplit/>
        </w:trPr>
        <w:tc>
          <w:tcPr>
            <w:tcW w:w="2660" w:type="dxa"/>
            <w:vMerge/>
            <w:shd w:val="clear" w:color="auto" w:fill="auto"/>
            <w:vAlign w:val="center"/>
            <w:hideMark/>
          </w:tcPr>
          <w:p w14:paraId="4C390525" w14:textId="77777777" w:rsidR="00274B71" w:rsidRPr="0050182E" w:rsidRDefault="00274B71" w:rsidP="00274B71">
            <w:pPr>
              <w:jc w:val="center"/>
              <w:rPr>
                <w:rFonts w:ascii="Times New Roman" w:hAnsi="Times New Roman" w:cs="Times New Roman"/>
                <w:b/>
                <w:bCs/>
                <w:sz w:val="24"/>
                <w:szCs w:val="24"/>
              </w:rPr>
            </w:pPr>
          </w:p>
        </w:tc>
        <w:tc>
          <w:tcPr>
            <w:tcW w:w="574" w:type="dxa"/>
            <w:shd w:val="clear" w:color="auto" w:fill="FFFFFF"/>
            <w:vAlign w:val="center"/>
            <w:hideMark/>
          </w:tcPr>
          <w:p w14:paraId="42873695"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saskaņā ar valsts budžetu kārtējam gadam</w:t>
            </w:r>
          </w:p>
        </w:tc>
        <w:tc>
          <w:tcPr>
            <w:tcW w:w="1073" w:type="dxa"/>
            <w:shd w:val="clear" w:color="auto" w:fill="FFFFFF"/>
            <w:vAlign w:val="center"/>
            <w:hideMark/>
          </w:tcPr>
          <w:p w14:paraId="5845B94F"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izmaiņas kārtējā gadā, salīdzinot ar valsts budžetu kārtējam gadam</w:t>
            </w:r>
          </w:p>
        </w:tc>
        <w:tc>
          <w:tcPr>
            <w:tcW w:w="942" w:type="dxa"/>
            <w:shd w:val="clear" w:color="auto" w:fill="FFFFFF"/>
            <w:vAlign w:val="center"/>
            <w:hideMark/>
          </w:tcPr>
          <w:p w14:paraId="05E2FAF9"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saskaņā ar vidēja termiņa budžeta ietvaru</w:t>
            </w:r>
          </w:p>
        </w:tc>
        <w:tc>
          <w:tcPr>
            <w:tcW w:w="940" w:type="dxa"/>
            <w:shd w:val="clear" w:color="auto" w:fill="FFFFFF"/>
            <w:vAlign w:val="center"/>
            <w:hideMark/>
          </w:tcPr>
          <w:p w14:paraId="6FC2CBD1" w14:textId="337238E5"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izmaiņas, salīdzinot ar vidēja termiņa budžeta ietvaru 202</w:t>
            </w:r>
            <w:r w:rsidR="007050F4" w:rsidRPr="0050182E">
              <w:rPr>
                <w:rFonts w:ascii="Times New Roman" w:eastAsia="Calibri" w:hAnsi="Times New Roman" w:cs="Times New Roman"/>
                <w:sz w:val="24"/>
                <w:szCs w:val="24"/>
              </w:rPr>
              <w:t>1</w:t>
            </w:r>
            <w:r w:rsidRPr="0050182E">
              <w:rPr>
                <w:rFonts w:ascii="Times New Roman" w:eastAsia="Calibri" w:hAnsi="Times New Roman" w:cs="Times New Roman"/>
                <w:sz w:val="24"/>
                <w:szCs w:val="24"/>
              </w:rPr>
              <w:t>. gadam</w:t>
            </w:r>
          </w:p>
        </w:tc>
        <w:tc>
          <w:tcPr>
            <w:tcW w:w="940" w:type="dxa"/>
            <w:shd w:val="clear" w:color="auto" w:fill="FFFFFF"/>
            <w:vAlign w:val="center"/>
            <w:hideMark/>
          </w:tcPr>
          <w:p w14:paraId="1F11F4F5"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saskaņā ar vidēja termiņa budžeta ietvaru</w:t>
            </w:r>
          </w:p>
        </w:tc>
        <w:tc>
          <w:tcPr>
            <w:tcW w:w="940" w:type="dxa"/>
            <w:shd w:val="clear" w:color="auto" w:fill="FFFFFF"/>
            <w:vAlign w:val="center"/>
            <w:hideMark/>
          </w:tcPr>
          <w:p w14:paraId="0EEF215D" w14:textId="1B034634"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izmaiņas, salīdzinot ar vidēja termiņa budžeta ietvaru 202</w:t>
            </w:r>
            <w:r w:rsidR="007050F4" w:rsidRPr="0050182E">
              <w:rPr>
                <w:rFonts w:ascii="Times New Roman" w:eastAsia="Calibri" w:hAnsi="Times New Roman" w:cs="Times New Roman"/>
                <w:sz w:val="24"/>
                <w:szCs w:val="24"/>
              </w:rPr>
              <w:t>2</w:t>
            </w:r>
            <w:r w:rsidRPr="0050182E">
              <w:rPr>
                <w:rFonts w:ascii="Times New Roman" w:eastAsia="Calibri" w:hAnsi="Times New Roman" w:cs="Times New Roman"/>
                <w:sz w:val="24"/>
                <w:szCs w:val="24"/>
              </w:rPr>
              <w:t>. gadam</w:t>
            </w:r>
          </w:p>
        </w:tc>
        <w:tc>
          <w:tcPr>
            <w:tcW w:w="999" w:type="dxa"/>
            <w:shd w:val="clear" w:color="auto" w:fill="FFFFFF"/>
            <w:vAlign w:val="center"/>
            <w:hideMark/>
          </w:tcPr>
          <w:p w14:paraId="06DFB5C5" w14:textId="55EB2A8B"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izmaiņas, salīdzinot ar vidēja termiņa budžeta ietvaru 202</w:t>
            </w:r>
            <w:r w:rsidR="007050F4" w:rsidRPr="0050182E">
              <w:rPr>
                <w:rFonts w:ascii="Times New Roman" w:eastAsia="Calibri" w:hAnsi="Times New Roman" w:cs="Times New Roman"/>
                <w:sz w:val="24"/>
                <w:szCs w:val="24"/>
              </w:rPr>
              <w:t>2</w:t>
            </w:r>
            <w:r w:rsidRPr="0050182E">
              <w:rPr>
                <w:rFonts w:ascii="Times New Roman" w:eastAsia="Calibri" w:hAnsi="Times New Roman" w:cs="Times New Roman"/>
                <w:sz w:val="24"/>
                <w:szCs w:val="24"/>
              </w:rPr>
              <w:t>. gadam</w:t>
            </w:r>
          </w:p>
        </w:tc>
      </w:tr>
      <w:tr w:rsidR="00274B71" w:rsidRPr="0050182E" w14:paraId="72DA27D1" w14:textId="77777777" w:rsidTr="00461C5A">
        <w:trPr>
          <w:cantSplit/>
        </w:trPr>
        <w:tc>
          <w:tcPr>
            <w:tcW w:w="2660" w:type="dxa"/>
            <w:shd w:val="clear" w:color="auto" w:fill="FFFFFF"/>
            <w:vAlign w:val="center"/>
            <w:hideMark/>
          </w:tcPr>
          <w:p w14:paraId="56A88F19"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1</w:t>
            </w:r>
          </w:p>
        </w:tc>
        <w:tc>
          <w:tcPr>
            <w:tcW w:w="574" w:type="dxa"/>
            <w:shd w:val="clear" w:color="auto" w:fill="FFFFFF"/>
            <w:vAlign w:val="center"/>
            <w:hideMark/>
          </w:tcPr>
          <w:p w14:paraId="1B869F1B"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2</w:t>
            </w:r>
          </w:p>
        </w:tc>
        <w:tc>
          <w:tcPr>
            <w:tcW w:w="1073" w:type="dxa"/>
            <w:shd w:val="clear" w:color="auto" w:fill="FFFFFF"/>
            <w:vAlign w:val="center"/>
            <w:hideMark/>
          </w:tcPr>
          <w:p w14:paraId="16928D4D"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3</w:t>
            </w:r>
          </w:p>
        </w:tc>
        <w:tc>
          <w:tcPr>
            <w:tcW w:w="942" w:type="dxa"/>
            <w:shd w:val="clear" w:color="auto" w:fill="FFFFFF"/>
            <w:vAlign w:val="center"/>
            <w:hideMark/>
          </w:tcPr>
          <w:p w14:paraId="0F43892F"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4</w:t>
            </w:r>
          </w:p>
        </w:tc>
        <w:tc>
          <w:tcPr>
            <w:tcW w:w="940" w:type="dxa"/>
            <w:shd w:val="clear" w:color="auto" w:fill="FFFFFF"/>
            <w:vAlign w:val="center"/>
            <w:hideMark/>
          </w:tcPr>
          <w:p w14:paraId="2CF28B1F"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5</w:t>
            </w:r>
          </w:p>
        </w:tc>
        <w:tc>
          <w:tcPr>
            <w:tcW w:w="940" w:type="dxa"/>
            <w:shd w:val="clear" w:color="auto" w:fill="FFFFFF"/>
            <w:vAlign w:val="center"/>
            <w:hideMark/>
          </w:tcPr>
          <w:p w14:paraId="6FCFDCD4"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6</w:t>
            </w:r>
          </w:p>
        </w:tc>
        <w:tc>
          <w:tcPr>
            <w:tcW w:w="940" w:type="dxa"/>
            <w:shd w:val="clear" w:color="auto" w:fill="FFFFFF"/>
            <w:vAlign w:val="center"/>
            <w:hideMark/>
          </w:tcPr>
          <w:p w14:paraId="1457B68A"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7</w:t>
            </w:r>
          </w:p>
        </w:tc>
        <w:tc>
          <w:tcPr>
            <w:tcW w:w="999" w:type="dxa"/>
            <w:shd w:val="clear" w:color="auto" w:fill="FFFFFF"/>
            <w:vAlign w:val="center"/>
            <w:hideMark/>
          </w:tcPr>
          <w:p w14:paraId="040299FD" w14:textId="77777777" w:rsidR="00274B71" w:rsidRPr="0050182E" w:rsidRDefault="00274B71" w:rsidP="00274B71">
            <w:pPr>
              <w:jc w:val="center"/>
              <w:rPr>
                <w:rFonts w:ascii="Times New Roman" w:hAnsi="Times New Roman" w:cs="Times New Roman"/>
                <w:sz w:val="24"/>
                <w:szCs w:val="24"/>
              </w:rPr>
            </w:pPr>
            <w:r w:rsidRPr="0050182E">
              <w:rPr>
                <w:rFonts w:ascii="Times New Roman" w:hAnsi="Times New Roman" w:cs="Times New Roman"/>
                <w:sz w:val="24"/>
                <w:szCs w:val="24"/>
              </w:rPr>
              <w:t>8</w:t>
            </w:r>
          </w:p>
        </w:tc>
      </w:tr>
      <w:tr w:rsidR="00274B71" w:rsidRPr="0050182E" w14:paraId="666142D0" w14:textId="77777777" w:rsidTr="00461C5A">
        <w:trPr>
          <w:cantSplit/>
        </w:trPr>
        <w:tc>
          <w:tcPr>
            <w:tcW w:w="2660" w:type="dxa"/>
            <w:shd w:val="clear" w:color="auto" w:fill="FFFFFF"/>
            <w:hideMark/>
          </w:tcPr>
          <w:p w14:paraId="363683DF"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1. Budžeta ieņēmumi</w:t>
            </w:r>
          </w:p>
        </w:tc>
        <w:tc>
          <w:tcPr>
            <w:tcW w:w="6408" w:type="dxa"/>
            <w:gridSpan w:val="7"/>
            <w:shd w:val="clear" w:color="auto" w:fill="FFFFFF"/>
            <w:hideMark/>
          </w:tcPr>
          <w:p w14:paraId="646DE118"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lang w:eastAsia="lv-LV"/>
              </w:rPr>
              <w:t>Nav precīzi aprēķināms.</w:t>
            </w:r>
          </w:p>
        </w:tc>
      </w:tr>
      <w:tr w:rsidR="00274B71" w:rsidRPr="0050182E" w14:paraId="18A6E15A" w14:textId="77777777" w:rsidTr="00461C5A">
        <w:trPr>
          <w:cantSplit/>
          <w:trHeight w:val="1826"/>
        </w:trPr>
        <w:tc>
          <w:tcPr>
            <w:tcW w:w="2660" w:type="dxa"/>
            <w:shd w:val="clear" w:color="auto" w:fill="auto"/>
            <w:hideMark/>
          </w:tcPr>
          <w:p w14:paraId="3C4D1163"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1.1. valsts pamatbudžets, tai skaitā ieņēmumi no maksas pakalpojumiem un citi pašu ieņēmumi</w:t>
            </w:r>
          </w:p>
        </w:tc>
        <w:tc>
          <w:tcPr>
            <w:tcW w:w="6408" w:type="dxa"/>
            <w:gridSpan w:val="7"/>
            <w:shd w:val="clear" w:color="auto" w:fill="auto"/>
            <w:vAlign w:val="center"/>
            <w:hideMark/>
          </w:tcPr>
          <w:p w14:paraId="73A0C50C" w14:textId="77777777" w:rsidR="00274B71" w:rsidRPr="0050182E"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Nav precīzi aprēķināms.</w:t>
            </w:r>
          </w:p>
          <w:p w14:paraId="79B46580"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50182E" w14:paraId="38658878" w14:textId="77777777" w:rsidTr="00461C5A">
        <w:trPr>
          <w:cantSplit/>
          <w:trHeight w:val="522"/>
        </w:trPr>
        <w:tc>
          <w:tcPr>
            <w:tcW w:w="2660" w:type="dxa"/>
            <w:shd w:val="clear" w:color="auto" w:fill="auto"/>
            <w:hideMark/>
          </w:tcPr>
          <w:p w14:paraId="55200B4B"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1.2. valsts speciālais budžets</w:t>
            </w:r>
          </w:p>
        </w:tc>
        <w:tc>
          <w:tcPr>
            <w:tcW w:w="6408" w:type="dxa"/>
            <w:gridSpan w:val="7"/>
            <w:shd w:val="clear" w:color="auto" w:fill="auto"/>
            <w:vAlign w:val="center"/>
            <w:hideMark/>
          </w:tcPr>
          <w:p w14:paraId="495E0EAB"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2E93E721" w14:textId="77777777" w:rsidTr="00461C5A">
        <w:trPr>
          <w:cantSplit/>
        </w:trPr>
        <w:tc>
          <w:tcPr>
            <w:tcW w:w="2660" w:type="dxa"/>
            <w:shd w:val="clear" w:color="auto" w:fill="auto"/>
            <w:hideMark/>
          </w:tcPr>
          <w:p w14:paraId="2A312EF9"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1.3. pašvaldību budžets</w:t>
            </w:r>
          </w:p>
        </w:tc>
        <w:tc>
          <w:tcPr>
            <w:tcW w:w="6408" w:type="dxa"/>
            <w:gridSpan w:val="7"/>
            <w:shd w:val="clear" w:color="auto" w:fill="auto"/>
            <w:vAlign w:val="center"/>
            <w:hideMark/>
          </w:tcPr>
          <w:p w14:paraId="3BE3D5F5"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7168E7F8" w14:textId="77777777" w:rsidTr="00461C5A">
        <w:trPr>
          <w:cantSplit/>
        </w:trPr>
        <w:tc>
          <w:tcPr>
            <w:tcW w:w="2660" w:type="dxa"/>
            <w:shd w:val="clear" w:color="auto" w:fill="auto"/>
            <w:hideMark/>
          </w:tcPr>
          <w:p w14:paraId="7B16AFA2"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2. Budžeta izdevumi</w:t>
            </w:r>
          </w:p>
        </w:tc>
        <w:tc>
          <w:tcPr>
            <w:tcW w:w="6408" w:type="dxa"/>
            <w:gridSpan w:val="7"/>
            <w:shd w:val="clear" w:color="auto" w:fill="auto"/>
            <w:vAlign w:val="center"/>
            <w:hideMark/>
          </w:tcPr>
          <w:p w14:paraId="305CC11B"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78043065" w14:textId="77777777" w:rsidTr="00461C5A">
        <w:trPr>
          <w:cantSplit/>
        </w:trPr>
        <w:tc>
          <w:tcPr>
            <w:tcW w:w="2660" w:type="dxa"/>
            <w:shd w:val="clear" w:color="auto" w:fill="auto"/>
            <w:hideMark/>
          </w:tcPr>
          <w:p w14:paraId="60981A04"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2.1. valsts pamatbudžets</w:t>
            </w:r>
          </w:p>
        </w:tc>
        <w:tc>
          <w:tcPr>
            <w:tcW w:w="6408" w:type="dxa"/>
            <w:gridSpan w:val="7"/>
            <w:shd w:val="clear" w:color="auto" w:fill="auto"/>
            <w:vAlign w:val="center"/>
            <w:hideMark/>
          </w:tcPr>
          <w:p w14:paraId="462AEE49"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1DE28215" w14:textId="77777777" w:rsidTr="00461C5A">
        <w:trPr>
          <w:cantSplit/>
        </w:trPr>
        <w:tc>
          <w:tcPr>
            <w:tcW w:w="2660" w:type="dxa"/>
            <w:shd w:val="clear" w:color="auto" w:fill="auto"/>
            <w:hideMark/>
          </w:tcPr>
          <w:p w14:paraId="53C196A4"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2.2. valsts speciālais budžets</w:t>
            </w:r>
          </w:p>
        </w:tc>
        <w:tc>
          <w:tcPr>
            <w:tcW w:w="6408" w:type="dxa"/>
            <w:gridSpan w:val="7"/>
            <w:shd w:val="clear" w:color="auto" w:fill="auto"/>
            <w:vAlign w:val="center"/>
            <w:hideMark/>
          </w:tcPr>
          <w:p w14:paraId="44BCE679"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36B107B3" w14:textId="77777777" w:rsidTr="00461C5A">
        <w:trPr>
          <w:cantSplit/>
        </w:trPr>
        <w:tc>
          <w:tcPr>
            <w:tcW w:w="2660" w:type="dxa"/>
            <w:shd w:val="clear" w:color="auto" w:fill="auto"/>
            <w:hideMark/>
          </w:tcPr>
          <w:p w14:paraId="15A5161B"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lastRenderedPageBreak/>
              <w:t>2.3. pašvaldību budžets</w:t>
            </w:r>
          </w:p>
        </w:tc>
        <w:tc>
          <w:tcPr>
            <w:tcW w:w="6408" w:type="dxa"/>
            <w:gridSpan w:val="7"/>
            <w:shd w:val="clear" w:color="auto" w:fill="auto"/>
            <w:vAlign w:val="center"/>
            <w:hideMark/>
          </w:tcPr>
          <w:p w14:paraId="794DBF4E"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36D15726" w14:textId="77777777" w:rsidTr="00461C5A">
        <w:trPr>
          <w:cantSplit/>
        </w:trPr>
        <w:tc>
          <w:tcPr>
            <w:tcW w:w="2660" w:type="dxa"/>
            <w:shd w:val="clear" w:color="auto" w:fill="auto"/>
            <w:hideMark/>
          </w:tcPr>
          <w:p w14:paraId="40813B50"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3. Finansiālā ietekme</w:t>
            </w:r>
          </w:p>
        </w:tc>
        <w:tc>
          <w:tcPr>
            <w:tcW w:w="6408" w:type="dxa"/>
            <w:gridSpan w:val="7"/>
            <w:shd w:val="clear" w:color="auto" w:fill="auto"/>
            <w:vAlign w:val="center"/>
            <w:hideMark/>
          </w:tcPr>
          <w:p w14:paraId="38CD4B5F"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Nav precīzi aprēķināms.</w:t>
            </w:r>
          </w:p>
        </w:tc>
      </w:tr>
      <w:tr w:rsidR="00274B71" w:rsidRPr="0050182E" w14:paraId="5347BB39" w14:textId="77777777" w:rsidTr="00461C5A">
        <w:trPr>
          <w:cantSplit/>
        </w:trPr>
        <w:tc>
          <w:tcPr>
            <w:tcW w:w="2660" w:type="dxa"/>
            <w:shd w:val="clear" w:color="auto" w:fill="auto"/>
            <w:hideMark/>
          </w:tcPr>
          <w:p w14:paraId="18092C44"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3.1. valsts pamatbudžets</w:t>
            </w:r>
          </w:p>
        </w:tc>
        <w:tc>
          <w:tcPr>
            <w:tcW w:w="6408" w:type="dxa"/>
            <w:gridSpan w:val="7"/>
            <w:shd w:val="clear" w:color="auto" w:fill="auto"/>
            <w:vAlign w:val="center"/>
            <w:hideMark/>
          </w:tcPr>
          <w:p w14:paraId="32F3EFEA"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rPr>
              <w:t>Nav precīzi aprēķināms.</w:t>
            </w:r>
          </w:p>
        </w:tc>
      </w:tr>
      <w:tr w:rsidR="00274B71" w:rsidRPr="0050182E" w14:paraId="355181BF" w14:textId="77777777" w:rsidTr="00461C5A">
        <w:trPr>
          <w:cantSplit/>
        </w:trPr>
        <w:tc>
          <w:tcPr>
            <w:tcW w:w="2660" w:type="dxa"/>
            <w:shd w:val="clear" w:color="auto" w:fill="auto"/>
            <w:hideMark/>
          </w:tcPr>
          <w:p w14:paraId="01E66409"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3.2. speciālais budžets</w:t>
            </w:r>
          </w:p>
        </w:tc>
        <w:tc>
          <w:tcPr>
            <w:tcW w:w="6408" w:type="dxa"/>
            <w:gridSpan w:val="7"/>
            <w:shd w:val="clear" w:color="auto" w:fill="auto"/>
            <w:vAlign w:val="center"/>
            <w:hideMark/>
          </w:tcPr>
          <w:p w14:paraId="7E985713"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106C9978" w14:textId="77777777" w:rsidTr="00461C5A">
        <w:trPr>
          <w:cantSplit/>
        </w:trPr>
        <w:tc>
          <w:tcPr>
            <w:tcW w:w="2660" w:type="dxa"/>
            <w:shd w:val="clear" w:color="auto" w:fill="auto"/>
            <w:hideMark/>
          </w:tcPr>
          <w:p w14:paraId="12EB40F3"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3.3. pašvaldību budžets</w:t>
            </w:r>
          </w:p>
        </w:tc>
        <w:tc>
          <w:tcPr>
            <w:tcW w:w="6408" w:type="dxa"/>
            <w:gridSpan w:val="7"/>
            <w:shd w:val="clear" w:color="auto" w:fill="auto"/>
            <w:vAlign w:val="center"/>
            <w:hideMark/>
          </w:tcPr>
          <w:p w14:paraId="66276578"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33FA680B" w14:textId="77777777" w:rsidTr="00461C5A">
        <w:trPr>
          <w:cantSplit/>
          <w:trHeight w:val="2087"/>
        </w:trPr>
        <w:tc>
          <w:tcPr>
            <w:tcW w:w="2660" w:type="dxa"/>
            <w:shd w:val="clear" w:color="auto" w:fill="auto"/>
            <w:hideMark/>
          </w:tcPr>
          <w:p w14:paraId="31484126"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4. Finanšu līdzekļi papildu izdevumu finansēšanai (kompensējošu izdevumu samazinājumu norāda ar "+" zīmi)</w:t>
            </w:r>
          </w:p>
        </w:tc>
        <w:tc>
          <w:tcPr>
            <w:tcW w:w="574" w:type="dxa"/>
            <w:shd w:val="clear" w:color="auto" w:fill="auto"/>
            <w:vAlign w:val="center"/>
            <w:hideMark/>
          </w:tcPr>
          <w:p w14:paraId="3BF81D41"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X</w:t>
            </w:r>
          </w:p>
        </w:tc>
        <w:tc>
          <w:tcPr>
            <w:tcW w:w="5834" w:type="dxa"/>
            <w:gridSpan w:val="6"/>
            <w:shd w:val="clear" w:color="auto" w:fill="auto"/>
            <w:vAlign w:val="center"/>
            <w:hideMark/>
          </w:tcPr>
          <w:p w14:paraId="38872746"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0</w:t>
            </w:r>
          </w:p>
        </w:tc>
      </w:tr>
      <w:tr w:rsidR="00274B71" w:rsidRPr="0050182E" w14:paraId="2D7BF8E2" w14:textId="77777777" w:rsidTr="00461C5A">
        <w:trPr>
          <w:cantSplit/>
        </w:trPr>
        <w:tc>
          <w:tcPr>
            <w:tcW w:w="2660" w:type="dxa"/>
            <w:shd w:val="clear" w:color="auto" w:fill="auto"/>
            <w:hideMark/>
          </w:tcPr>
          <w:p w14:paraId="28765001"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5. Precizēta finansiālā ietekme</w:t>
            </w:r>
          </w:p>
        </w:tc>
        <w:tc>
          <w:tcPr>
            <w:tcW w:w="574" w:type="dxa"/>
            <w:vMerge w:val="restart"/>
            <w:shd w:val="clear" w:color="auto" w:fill="auto"/>
            <w:vAlign w:val="center"/>
            <w:hideMark/>
          </w:tcPr>
          <w:p w14:paraId="5DE80051"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X</w:t>
            </w:r>
          </w:p>
        </w:tc>
        <w:tc>
          <w:tcPr>
            <w:tcW w:w="5834" w:type="dxa"/>
            <w:gridSpan w:val="6"/>
            <w:vMerge w:val="restart"/>
            <w:shd w:val="clear" w:color="auto" w:fill="auto"/>
            <w:vAlign w:val="center"/>
            <w:hideMark/>
          </w:tcPr>
          <w:p w14:paraId="286107FB"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lang w:eastAsia="lv-LV"/>
              </w:rPr>
              <w:t>Nav precīzi aprēķināms.</w:t>
            </w:r>
          </w:p>
        </w:tc>
      </w:tr>
      <w:tr w:rsidR="00274B71" w:rsidRPr="0050182E" w14:paraId="527BBC94" w14:textId="77777777" w:rsidTr="00461C5A">
        <w:trPr>
          <w:cantSplit/>
        </w:trPr>
        <w:tc>
          <w:tcPr>
            <w:tcW w:w="2660" w:type="dxa"/>
            <w:shd w:val="clear" w:color="auto" w:fill="auto"/>
            <w:hideMark/>
          </w:tcPr>
          <w:p w14:paraId="0807C1A2"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5.1. valsts pamatbudžets</w:t>
            </w:r>
          </w:p>
        </w:tc>
        <w:tc>
          <w:tcPr>
            <w:tcW w:w="574" w:type="dxa"/>
            <w:vMerge/>
            <w:shd w:val="clear" w:color="auto" w:fill="auto"/>
            <w:vAlign w:val="center"/>
            <w:hideMark/>
          </w:tcPr>
          <w:p w14:paraId="2C9C1AED"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7BC1BCFA"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50182E" w14:paraId="7FD9E710" w14:textId="77777777" w:rsidTr="00461C5A">
        <w:trPr>
          <w:cantSplit/>
        </w:trPr>
        <w:tc>
          <w:tcPr>
            <w:tcW w:w="2660" w:type="dxa"/>
            <w:shd w:val="clear" w:color="auto" w:fill="auto"/>
            <w:hideMark/>
          </w:tcPr>
          <w:p w14:paraId="6FFE5A0C"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5.2. speciālais budžets</w:t>
            </w:r>
          </w:p>
        </w:tc>
        <w:tc>
          <w:tcPr>
            <w:tcW w:w="574" w:type="dxa"/>
            <w:vMerge/>
            <w:shd w:val="clear" w:color="auto" w:fill="auto"/>
            <w:vAlign w:val="center"/>
            <w:hideMark/>
          </w:tcPr>
          <w:p w14:paraId="0BD167DD"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7B8A332B"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50182E" w14:paraId="523CFFCE" w14:textId="77777777" w:rsidTr="00461C5A">
        <w:trPr>
          <w:cantSplit/>
        </w:trPr>
        <w:tc>
          <w:tcPr>
            <w:tcW w:w="2660" w:type="dxa"/>
            <w:shd w:val="clear" w:color="auto" w:fill="auto"/>
            <w:hideMark/>
          </w:tcPr>
          <w:p w14:paraId="6582471F"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5.3. pašvaldību budžets</w:t>
            </w:r>
          </w:p>
        </w:tc>
        <w:tc>
          <w:tcPr>
            <w:tcW w:w="574" w:type="dxa"/>
            <w:vMerge/>
            <w:shd w:val="clear" w:color="auto" w:fill="auto"/>
            <w:vAlign w:val="center"/>
            <w:hideMark/>
          </w:tcPr>
          <w:p w14:paraId="51EF6945"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5834" w:type="dxa"/>
            <w:gridSpan w:val="6"/>
            <w:vMerge/>
            <w:shd w:val="clear" w:color="auto" w:fill="auto"/>
            <w:vAlign w:val="center"/>
            <w:hideMark/>
          </w:tcPr>
          <w:p w14:paraId="68A66351"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50182E" w14:paraId="51A0A50A" w14:textId="77777777" w:rsidTr="00461C5A">
        <w:trPr>
          <w:cantSplit/>
        </w:trPr>
        <w:tc>
          <w:tcPr>
            <w:tcW w:w="2660" w:type="dxa"/>
            <w:shd w:val="clear" w:color="auto" w:fill="auto"/>
            <w:hideMark/>
          </w:tcPr>
          <w:p w14:paraId="092E5276"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6408" w:type="dxa"/>
            <w:gridSpan w:val="7"/>
            <w:vMerge w:val="restart"/>
            <w:shd w:val="clear" w:color="auto" w:fill="auto"/>
            <w:vAlign w:val="center"/>
            <w:hideMark/>
          </w:tcPr>
          <w:p w14:paraId="10276028" w14:textId="17089B24" w:rsidR="00274B71" w:rsidRPr="0050182E" w:rsidRDefault="00274B71" w:rsidP="006664BF">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lang w:eastAsia="lv-LV"/>
              </w:rPr>
              <w:t>Nav precīzi aprēķināms.</w:t>
            </w:r>
          </w:p>
        </w:tc>
      </w:tr>
      <w:tr w:rsidR="00274B71" w:rsidRPr="0050182E" w14:paraId="15BF3925" w14:textId="77777777" w:rsidTr="00461C5A">
        <w:trPr>
          <w:cantSplit/>
        </w:trPr>
        <w:tc>
          <w:tcPr>
            <w:tcW w:w="2660" w:type="dxa"/>
            <w:shd w:val="clear" w:color="auto" w:fill="auto"/>
            <w:hideMark/>
          </w:tcPr>
          <w:p w14:paraId="1AE8478D"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6.1. detalizēts ieņēmumu aprēķins</w:t>
            </w:r>
          </w:p>
        </w:tc>
        <w:tc>
          <w:tcPr>
            <w:tcW w:w="6408" w:type="dxa"/>
            <w:gridSpan w:val="7"/>
            <w:vMerge/>
            <w:shd w:val="clear" w:color="auto" w:fill="auto"/>
            <w:vAlign w:val="center"/>
            <w:hideMark/>
          </w:tcPr>
          <w:p w14:paraId="5C0DBAAC"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50182E" w14:paraId="2CC391AD" w14:textId="77777777" w:rsidTr="00461C5A">
        <w:trPr>
          <w:cantSplit/>
        </w:trPr>
        <w:tc>
          <w:tcPr>
            <w:tcW w:w="2660" w:type="dxa"/>
            <w:shd w:val="clear" w:color="auto" w:fill="auto"/>
            <w:hideMark/>
          </w:tcPr>
          <w:p w14:paraId="6400000E"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6.2. detalizēts izdevumu aprēķins</w:t>
            </w:r>
          </w:p>
        </w:tc>
        <w:tc>
          <w:tcPr>
            <w:tcW w:w="6408" w:type="dxa"/>
            <w:gridSpan w:val="7"/>
            <w:vMerge/>
            <w:shd w:val="clear" w:color="auto" w:fill="auto"/>
            <w:vAlign w:val="center"/>
            <w:hideMark/>
          </w:tcPr>
          <w:p w14:paraId="6F0EFB17"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50182E" w14:paraId="1C281A4D" w14:textId="77777777" w:rsidTr="00461C5A">
        <w:trPr>
          <w:cantSplit/>
        </w:trPr>
        <w:tc>
          <w:tcPr>
            <w:tcW w:w="2660" w:type="dxa"/>
            <w:shd w:val="clear" w:color="auto" w:fill="auto"/>
            <w:hideMark/>
          </w:tcPr>
          <w:p w14:paraId="65B8581C"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7. Amata vietu skaita izmaiņas</w:t>
            </w:r>
          </w:p>
        </w:tc>
        <w:tc>
          <w:tcPr>
            <w:tcW w:w="6408" w:type="dxa"/>
            <w:gridSpan w:val="7"/>
            <w:shd w:val="clear" w:color="auto" w:fill="auto"/>
            <w:hideMark/>
          </w:tcPr>
          <w:p w14:paraId="6C192833" w14:textId="77777777" w:rsidR="00274B71" w:rsidRPr="0050182E"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50182E">
              <w:rPr>
                <w:rFonts w:ascii="Times New Roman" w:eastAsia="Times New Roman" w:hAnsi="Times New Roman" w:cs="Times New Roman"/>
                <w:sz w:val="24"/>
                <w:szCs w:val="24"/>
                <w:lang w:eastAsia="lv-LV"/>
              </w:rPr>
              <w:t>Nav attiecināms.</w:t>
            </w:r>
          </w:p>
        </w:tc>
      </w:tr>
      <w:tr w:rsidR="00274B71" w:rsidRPr="0050182E" w14:paraId="2AFA8B44" w14:textId="77777777" w:rsidTr="00461C5A">
        <w:trPr>
          <w:cantSplit/>
          <w:trHeight w:val="3920"/>
        </w:trPr>
        <w:tc>
          <w:tcPr>
            <w:tcW w:w="2660" w:type="dxa"/>
            <w:shd w:val="clear" w:color="auto" w:fill="auto"/>
            <w:hideMark/>
          </w:tcPr>
          <w:p w14:paraId="4985B37F" w14:textId="77777777" w:rsidR="00274B71" w:rsidRPr="0050182E"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lastRenderedPageBreak/>
              <w:t>8. Cita informācija</w:t>
            </w:r>
          </w:p>
        </w:tc>
        <w:tc>
          <w:tcPr>
            <w:tcW w:w="6408" w:type="dxa"/>
            <w:gridSpan w:val="7"/>
            <w:shd w:val="clear" w:color="auto" w:fill="auto"/>
            <w:hideMark/>
          </w:tcPr>
          <w:p w14:paraId="6017CD66" w14:textId="65D406CD" w:rsidR="002F4650" w:rsidRPr="0050182E" w:rsidRDefault="00E46660" w:rsidP="006369B9">
            <w:pPr>
              <w:spacing w:after="0" w:line="240" w:lineRule="auto"/>
              <w:jc w:val="both"/>
              <w:rPr>
                <w:rFonts w:ascii="Times New Roman" w:hAnsi="Times New Roman" w:cs="Times New Roman"/>
                <w:sz w:val="24"/>
                <w:szCs w:val="24"/>
                <w:lang w:eastAsia="lv-LV"/>
              </w:rPr>
            </w:pPr>
            <w:r w:rsidRPr="0050182E">
              <w:rPr>
                <w:rFonts w:ascii="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w:t>
            </w:r>
            <w:r w:rsidRPr="000070F9">
              <w:rPr>
                <w:rFonts w:ascii="Times New Roman" w:hAnsi="Times New Roman" w:cs="Times New Roman"/>
                <w:sz w:val="24"/>
                <w:szCs w:val="24"/>
                <w:lang w:eastAsia="lv-LV"/>
              </w:rPr>
              <w:t xml:space="preserve">pamatbudžeta ieņēmumu kontā mēneša laikā pēc to saņemšanas. Ja </w:t>
            </w:r>
            <w:r w:rsidR="00C879DF" w:rsidRPr="000070F9">
              <w:rPr>
                <w:rFonts w:ascii="Times New Roman" w:hAnsi="Times New Roman" w:cs="Times New Roman"/>
                <w:sz w:val="24"/>
                <w:szCs w:val="24"/>
                <w:lang w:eastAsia="lv-LV"/>
              </w:rPr>
              <w:t>valsts nekustamais īpašums</w:t>
            </w:r>
            <w:r w:rsidRPr="000070F9">
              <w:rPr>
                <w:rFonts w:ascii="Times New Roman" w:hAnsi="Times New Roman" w:cs="Times New Roman"/>
                <w:sz w:val="24"/>
                <w:szCs w:val="24"/>
                <w:lang w:eastAsia="lv-LV"/>
              </w:rPr>
              <w:t xml:space="preserve"> tiks atsavināt</w:t>
            </w:r>
            <w:r w:rsidR="00C879DF" w:rsidRPr="000070F9">
              <w:rPr>
                <w:rFonts w:ascii="Times New Roman" w:hAnsi="Times New Roman" w:cs="Times New Roman"/>
                <w:sz w:val="24"/>
                <w:szCs w:val="24"/>
                <w:lang w:eastAsia="lv-LV"/>
              </w:rPr>
              <w:t>s</w:t>
            </w:r>
            <w:r w:rsidRPr="000070F9">
              <w:rPr>
                <w:rFonts w:ascii="Times New Roman" w:hAnsi="Times New Roman" w:cs="Times New Roman"/>
                <w:sz w:val="24"/>
                <w:szCs w:val="24"/>
                <w:lang w:eastAsia="lv-LV"/>
              </w:rPr>
              <w:t xml:space="preserve"> 2020.gadā, tad atsavināšanā iegūtie līdzekļi pēc atsavināšanas izdevumu segšanas saskaņā ar  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w:t>
            </w:r>
            <w:r w:rsidRPr="0050182E">
              <w:rPr>
                <w:rFonts w:ascii="Times New Roman" w:hAnsi="Times New Roman" w:cs="Times New Roman"/>
                <w:sz w:val="24"/>
                <w:szCs w:val="24"/>
                <w:lang w:eastAsia="lv-LV"/>
              </w:rPr>
              <w:t xml:space="preserve"> </w:t>
            </w:r>
          </w:p>
          <w:p w14:paraId="2943D978" w14:textId="2583ED47" w:rsidR="00274B71" w:rsidRPr="0050182E" w:rsidRDefault="00E46660" w:rsidP="006369B9">
            <w:pPr>
              <w:spacing w:after="0" w:line="240" w:lineRule="auto"/>
              <w:jc w:val="both"/>
              <w:rPr>
                <w:rFonts w:ascii="Times New Roman" w:hAnsi="Times New Roman" w:cs="Times New Roman"/>
                <w:sz w:val="24"/>
                <w:szCs w:val="24"/>
                <w:lang w:eastAsia="lv-LV"/>
              </w:rPr>
            </w:pPr>
            <w:r w:rsidRPr="0050182E">
              <w:rPr>
                <w:rFonts w:ascii="Times New Roman" w:hAnsi="Times New Roman" w:cs="Times New Roman"/>
                <w:sz w:val="24"/>
                <w:szCs w:val="24"/>
                <w:lang w:eastAsia="lv-LV"/>
              </w:rPr>
              <w:t xml:space="preserve">Šobrīd nav iespējams noteikt summu, kas tiks ieskaitīta valsts budžetā, jo pašlaik nav iespējams noteikt īpašuma pārdošanas vērtību, jo </w:t>
            </w:r>
            <w:r w:rsidR="002A1EEF">
              <w:rPr>
                <w:rFonts w:ascii="Times New Roman" w:hAnsi="Times New Roman" w:cs="Times New Roman"/>
                <w:sz w:val="24"/>
                <w:szCs w:val="24"/>
                <w:lang w:eastAsia="lv-LV"/>
              </w:rPr>
              <w:t>valsts n</w:t>
            </w:r>
            <w:r w:rsidRPr="0050182E">
              <w:rPr>
                <w:rFonts w:ascii="Times New Roman" w:hAnsi="Times New Roman" w:cs="Times New Roman"/>
                <w:sz w:val="24"/>
                <w:szCs w:val="24"/>
                <w:lang w:eastAsia="lv-LV"/>
              </w:rPr>
              <w:t>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14:paraId="798D731D" w14:textId="77777777" w:rsidR="007050F4" w:rsidRPr="0050182E" w:rsidRDefault="007050F4"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274B71" w:rsidRPr="0050182E" w14:paraId="53B3F36B" w14:textId="77777777" w:rsidTr="002E6A88">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5DD3E83" w14:textId="77777777" w:rsidR="00274B71" w:rsidRPr="0050182E"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b/>
                <w:bCs/>
                <w:sz w:val="24"/>
                <w:szCs w:val="24"/>
              </w:rPr>
              <w:t>IV. Tiesību akta projekta ietekme uz spēkā esošo tiesību normu sistēmu</w:t>
            </w:r>
          </w:p>
        </w:tc>
      </w:tr>
      <w:tr w:rsidR="00274B71" w:rsidRPr="0050182E" w14:paraId="1CDA88B1"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98E22D1" w14:textId="77777777" w:rsidR="00274B71" w:rsidRPr="0050182E"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Projekts šo jomu neskar.</w:t>
            </w:r>
          </w:p>
        </w:tc>
      </w:tr>
    </w:tbl>
    <w:p w14:paraId="06BA9CD6"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274B71" w:rsidRPr="0050182E" w14:paraId="101F3057"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01F6980" w14:textId="77777777" w:rsidR="00274B71" w:rsidRPr="0050182E"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b/>
                <w:bCs/>
                <w:sz w:val="24"/>
                <w:szCs w:val="24"/>
              </w:rPr>
              <w:t>V. Tiesību akta projekta atbilstība Latvijas Republikas starptautiskajām saistībām</w:t>
            </w:r>
          </w:p>
        </w:tc>
      </w:tr>
      <w:tr w:rsidR="00274B71" w:rsidRPr="0050182E" w14:paraId="44B1ECCF"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78E2F1B" w14:textId="77777777" w:rsidR="00274B71" w:rsidRPr="0050182E"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rPr>
              <w:t>Projekts šo jomu neskar.</w:t>
            </w:r>
          </w:p>
        </w:tc>
      </w:tr>
    </w:tbl>
    <w:p w14:paraId="78D69E68"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18"/>
        <w:gridCol w:w="1979"/>
        <w:gridCol w:w="6464"/>
      </w:tblGrid>
      <w:tr w:rsidR="00274B71" w:rsidRPr="0050182E" w14:paraId="67A146E1" w14:textId="77777777" w:rsidTr="002E6A88">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50182E"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VI. Sabiedrības līdzdalība un komunikācijas aktivitātes</w:t>
            </w:r>
          </w:p>
        </w:tc>
      </w:tr>
      <w:tr w:rsidR="00274B71" w:rsidRPr="0050182E" w14:paraId="168AA3C0" w14:textId="77777777" w:rsidTr="002E6A88">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438EA8C" w14:textId="5042EED3" w:rsidR="00274B71" w:rsidRPr="0050182E" w:rsidRDefault="00274B71" w:rsidP="00137EFA">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50182E">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50182E">
              <w:rPr>
                <w:rFonts w:ascii="Times New Roman" w:eastAsia="Calibri" w:hAnsi="Times New Roman" w:cs="Times New Roman"/>
                <w:i/>
                <w:sz w:val="24"/>
                <w:szCs w:val="24"/>
                <w:lang w:eastAsia="lv-LV"/>
              </w:rPr>
              <w:t>Tiesību aktu projekti</w:t>
            </w:r>
            <w:r w:rsidRPr="0050182E">
              <w:rPr>
                <w:rFonts w:ascii="Times New Roman" w:eastAsia="Calibri" w:hAnsi="Times New Roman" w:cs="Times New Roman"/>
                <w:sz w:val="24"/>
                <w:szCs w:val="24"/>
                <w:lang w:eastAsia="lv-LV"/>
              </w:rPr>
              <w:t>.</w:t>
            </w:r>
          </w:p>
        </w:tc>
      </w:tr>
      <w:tr w:rsidR="00274B71" w:rsidRPr="0050182E" w14:paraId="40B388EB" w14:textId="77777777" w:rsidTr="002E6A88">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CDF1BEB" w14:textId="563EE288" w:rsidR="00274B71"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Projekts šo jomu neskar.</w:t>
            </w:r>
          </w:p>
          <w:p w14:paraId="45856548" w14:textId="77777777" w:rsidR="00AE75F9" w:rsidRDefault="00AE75F9"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p>
          <w:p w14:paraId="55733B37" w14:textId="77777777" w:rsidR="00AE75F9" w:rsidRPr="0050182E" w:rsidRDefault="00AE75F9"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p>
        </w:tc>
      </w:tr>
      <w:tr w:rsidR="00274B71" w:rsidRPr="0050182E" w14:paraId="5AFB6C79" w14:textId="77777777" w:rsidTr="002E6A8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50182E"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Projekts šo jomu neskar.</w:t>
            </w:r>
          </w:p>
        </w:tc>
      </w:tr>
      <w:tr w:rsidR="00274B71" w:rsidRPr="0050182E" w14:paraId="0FE1C0B5" w14:textId="77777777" w:rsidTr="002E6A8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lastRenderedPageBreak/>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50182E" w:rsidRDefault="00274B71" w:rsidP="008804AD">
            <w:pPr>
              <w:suppressAutoHyphens/>
              <w:autoSpaceDN w:val="0"/>
              <w:spacing w:after="100" w:line="240" w:lineRule="auto"/>
              <w:ind w:firstLine="748"/>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9"/>
        <w:gridCol w:w="3943"/>
        <w:gridCol w:w="4436"/>
      </w:tblGrid>
      <w:tr w:rsidR="00274B71" w:rsidRPr="0050182E" w14:paraId="0CE281F5" w14:textId="77777777" w:rsidTr="002E6A88">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50182E"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50182E">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50182E" w14:paraId="06067432"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50182E" w:rsidRDefault="00274B71" w:rsidP="008804AD">
            <w:pPr>
              <w:suppressAutoHyphens/>
              <w:autoSpaceDN w:val="0"/>
              <w:spacing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50182E" w:rsidRDefault="00274B71" w:rsidP="008804AD">
            <w:pPr>
              <w:suppressAutoHyphens/>
              <w:autoSpaceDN w:val="0"/>
              <w:spacing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12EEDABE" w:rsidR="00274B71" w:rsidRPr="0050182E" w:rsidRDefault="00274B71" w:rsidP="008804AD">
            <w:pPr>
              <w:suppressAutoHyphens/>
              <w:autoSpaceDN w:val="0"/>
              <w:spacing w:after="100" w:line="240" w:lineRule="auto"/>
              <w:ind w:firstLine="748"/>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 xml:space="preserve">Finanšu ministrija un VNĪ, </w:t>
            </w:r>
            <w:r w:rsidR="00D735BC">
              <w:rPr>
                <w:rFonts w:ascii="Times New Roman" w:eastAsia="Times New Roman" w:hAnsi="Times New Roman" w:cs="Times New Roman"/>
                <w:sz w:val="24"/>
                <w:szCs w:val="24"/>
                <w:lang w:eastAsia="lv-LV"/>
              </w:rPr>
              <w:t>Zemkopības</w:t>
            </w:r>
            <w:r w:rsidRPr="0050182E">
              <w:rPr>
                <w:rFonts w:ascii="Times New Roman" w:eastAsia="Times New Roman" w:hAnsi="Times New Roman" w:cs="Times New Roman"/>
                <w:sz w:val="24"/>
                <w:szCs w:val="24"/>
                <w:lang w:eastAsia="lv-LV"/>
              </w:rPr>
              <w:t xml:space="preserve"> ministrija</w:t>
            </w:r>
            <w:r w:rsidR="00D735BC">
              <w:rPr>
                <w:rFonts w:ascii="Times New Roman" w:eastAsia="Times New Roman" w:hAnsi="Times New Roman" w:cs="Times New Roman"/>
                <w:sz w:val="24"/>
                <w:szCs w:val="24"/>
                <w:lang w:eastAsia="lv-LV"/>
              </w:rPr>
              <w:t xml:space="preserve">, </w:t>
            </w:r>
            <w:r w:rsidR="00D735BC" w:rsidRPr="00137EFA">
              <w:rPr>
                <w:rFonts w:ascii="Times New Roman" w:eastAsia="Times New Roman" w:hAnsi="Times New Roman" w:cs="Times New Roman"/>
                <w:sz w:val="24"/>
                <w:szCs w:val="24"/>
                <w:lang w:eastAsia="lv-LV"/>
              </w:rPr>
              <w:t>Pārtikas drošības, dzīvnieku veselības un vides zinātniskais institūts “BIOR”</w:t>
            </w:r>
            <w:r w:rsidRPr="00137EFA">
              <w:rPr>
                <w:rFonts w:ascii="Times New Roman" w:eastAsia="Times New Roman" w:hAnsi="Times New Roman" w:cs="Times New Roman"/>
                <w:sz w:val="24"/>
                <w:szCs w:val="24"/>
                <w:lang w:eastAsia="lv-LV"/>
              </w:rPr>
              <w:t>.</w:t>
            </w:r>
          </w:p>
        </w:tc>
      </w:tr>
      <w:tr w:rsidR="00274B71" w:rsidRPr="0050182E" w14:paraId="49AFE044"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50182E" w:rsidRDefault="00274B71" w:rsidP="008804AD">
            <w:pPr>
              <w:suppressAutoHyphens/>
              <w:autoSpaceDN w:val="0"/>
              <w:spacing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50182E" w:rsidRDefault="00274B71" w:rsidP="008804AD">
            <w:pPr>
              <w:suppressAutoHyphens/>
              <w:autoSpaceDN w:val="0"/>
              <w:spacing w:after="10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50182E" w:rsidRDefault="00274B71" w:rsidP="008804AD">
            <w:pPr>
              <w:suppressAutoHyphens/>
              <w:autoSpaceDN w:val="0"/>
              <w:spacing w:after="100" w:line="240" w:lineRule="auto"/>
              <w:ind w:firstLine="748"/>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Projekts šo jomu neskar.</w:t>
            </w:r>
          </w:p>
        </w:tc>
      </w:tr>
      <w:tr w:rsidR="00274B71" w:rsidRPr="0050182E" w14:paraId="06A01052"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50182E"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50182E">
              <w:rPr>
                <w:rFonts w:ascii="Times New Roman" w:eastAsia="Times New Roman" w:hAnsi="Times New Roman" w:cs="Times New Roman"/>
                <w:sz w:val="24"/>
                <w:szCs w:val="24"/>
                <w:lang w:eastAsia="lv-LV"/>
              </w:rPr>
              <w:t>Nav</w:t>
            </w:r>
          </w:p>
        </w:tc>
      </w:tr>
    </w:tbl>
    <w:p w14:paraId="459EBDFB" w14:textId="77777777" w:rsidR="00274B71" w:rsidRPr="0050182E"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50182E" w:rsidRDefault="00274B71" w:rsidP="00274B71">
      <w:pPr>
        <w:spacing w:after="120" w:line="240" w:lineRule="auto"/>
        <w:jc w:val="both"/>
        <w:rPr>
          <w:rFonts w:ascii="Times New Roman" w:eastAsia="Times New Roman" w:hAnsi="Times New Roman" w:cs="Times New Roman"/>
          <w:sz w:val="24"/>
          <w:szCs w:val="24"/>
        </w:rPr>
      </w:pPr>
      <w:bookmarkStart w:id="1" w:name="_Hlk536083946"/>
    </w:p>
    <w:p w14:paraId="00E074A5" w14:textId="77777777" w:rsidR="00274B71" w:rsidRPr="0050182E" w:rsidRDefault="00274B71" w:rsidP="00274B71">
      <w:pPr>
        <w:spacing w:after="120" w:line="240" w:lineRule="auto"/>
        <w:ind w:firstLine="720"/>
        <w:jc w:val="both"/>
        <w:rPr>
          <w:rFonts w:ascii="Times New Roman" w:eastAsia="Times New Roman" w:hAnsi="Times New Roman" w:cs="Times New Roman"/>
          <w:sz w:val="24"/>
          <w:szCs w:val="24"/>
        </w:rPr>
      </w:pPr>
      <w:r w:rsidRPr="0050182E">
        <w:rPr>
          <w:rFonts w:ascii="Times New Roman" w:eastAsia="Times New Roman" w:hAnsi="Times New Roman" w:cs="Times New Roman"/>
          <w:sz w:val="24"/>
          <w:szCs w:val="24"/>
        </w:rPr>
        <w:t>Finanšu ministrs</w:t>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r w:rsidRPr="0050182E">
        <w:rPr>
          <w:rFonts w:ascii="Times New Roman" w:eastAsia="Times New Roman" w:hAnsi="Times New Roman" w:cs="Times New Roman"/>
          <w:sz w:val="24"/>
          <w:szCs w:val="24"/>
        </w:rPr>
        <w:tab/>
      </w:r>
      <w:hyperlink r:id="rId10" w:history="1">
        <w:r w:rsidRPr="0050182E">
          <w:rPr>
            <w:rFonts w:ascii="Times New Roman" w:hAnsi="Times New Roman" w:cs="Times New Roman"/>
            <w:spacing w:val="7"/>
            <w:sz w:val="24"/>
            <w:szCs w:val="24"/>
          </w:rPr>
          <w:t>J. Reirs</w:t>
        </w:r>
      </w:hyperlink>
    </w:p>
    <w:bookmarkEnd w:id="1"/>
    <w:p w14:paraId="3DE77FCF" w14:textId="6AFD09CD"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86E003A" w14:textId="7F0B6332"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2E962DB" w14:textId="7E8268C3"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BF9EEC2" w14:textId="6E49744C"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2FF7023" w14:textId="6C7DB12D"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D02E99C" w14:textId="63C8CCA1"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95F16DA" w14:textId="3FFC8548"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591FE10" w14:textId="5CCC7CA9"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BD738DC" w14:textId="7AAD251D"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F75B787" w14:textId="420EA8C2"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76CF7D6" w14:textId="3A6CB305"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71C9E54" w14:textId="1FF302B7"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8BBE63F" w14:textId="6B7CC877"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D23654F" w14:textId="41F246B7"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8FAB1B" w14:textId="50A3EF5E"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C22CAB5" w14:textId="1DC74844"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12C0943" w14:textId="116BF76E"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5FFF141" w14:textId="76D73C17"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A292F20" w14:textId="5901A056"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E70E88C" w14:textId="3C960C84"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36AECA2" w14:textId="1804E409"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EACF74D" w14:textId="1C980A22"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FC986EE" w14:textId="414A245D" w:rsidR="002B18E7" w:rsidRDefault="002B18E7"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461DDB3" w14:textId="738AA75E" w:rsidR="002B18E7" w:rsidRPr="00F22FA1" w:rsidRDefault="00F22FA1" w:rsidP="00274B71">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F22FA1">
        <w:rPr>
          <w:rFonts w:ascii="Times New Roman" w:eastAsia="Times New Roman" w:hAnsi="Times New Roman" w:cs="Times New Roman"/>
          <w:sz w:val="20"/>
          <w:szCs w:val="20"/>
          <w:lang w:eastAsia="lv-LV"/>
        </w:rPr>
        <w:t>Rozenberga 67024608</w:t>
      </w:r>
    </w:p>
    <w:p w14:paraId="2943B9A3" w14:textId="4A0AEB89" w:rsidR="00F22FA1" w:rsidRPr="00F22FA1" w:rsidRDefault="00F22FA1" w:rsidP="00274B71">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F22FA1">
        <w:rPr>
          <w:rFonts w:ascii="Times New Roman" w:eastAsia="Times New Roman" w:hAnsi="Times New Roman" w:cs="Times New Roman"/>
          <w:sz w:val="20"/>
          <w:szCs w:val="20"/>
          <w:lang w:eastAsia="lv-LV"/>
        </w:rPr>
        <w:t>Liga.Rozenberga@vni.lv</w:t>
      </w:r>
    </w:p>
    <w:sectPr w:rsidR="00F22FA1" w:rsidRPr="00F22FA1" w:rsidSect="007050F4">
      <w:headerReference w:type="default" r:id="rId11"/>
      <w:footerReference w:type="default" r:id="rId12"/>
      <w:footerReference w:type="first" r:id="rId13"/>
      <w:pgSz w:w="11906" w:h="16838"/>
      <w:pgMar w:top="1134"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93A5" w14:textId="77777777" w:rsidR="0079697C" w:rsidRDefault="0079697C" w:rsidP="00597257">
      <w:pPr>
        <w:spacing w:after="0" w:line="240" w:lineRule="auto"/>
      </w:pPr>
      <w:r>
        <w:separator/>
      </w:r>
    </w:p>
  </w:endnote>
  <w:endnote w:type="continuationSeparator" w:id="0">
    <w:p w14:paraId="2B016122" w14:textId="77777777" w:rsidR="0079697C" w:rsidRDefault="0079697C" w:rsidP="00597257">
      <w:pPr>
        <w:spacing w:after="0" w:line="240" w:lineRule="auto"/>
      </w:pPr>
      <w:r>
        <w:continuationSeparator/>
      </w:r>
    </w:p>
  </w:endnote>
  <w:endnote w:type="continuationNotice" w:id="1">
    <w:p w14:paraId="3D40B5A3" w14:textId="77777777" w:rsidR="0079697C" w:rsidRDefault="00796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24DC" w14:textId="5C183852"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C26952">
      <w:rPr>
        <w:rFonts w:ascii="Times New Roman" w:hAnsi="Times New Roman"/>
        <w:sz w:val="18"/>
        <w:szCs w:val="18"/>
      </w:rPr>
      <w:t>1405</w:t>
    </w:r>
    <w:r w:rsidR="00F75C08">
      <w:rPr>
        <w:rFonts w:ascii="Times New Roman" w:hAnsi="Times New Roman"/>
        <w:sz w:val="18"/>
        <w:szCs w:val="18"/>
      </w:rPr>
      <w:t>20</w:t>
    </w:r>
    <w:r>
      <w:rPr>
        <w:rFonts w:ascii="Times New Roman" w:hAnsi="Times New Roman"/>
        <w:sz w:val="18"/>
        <w:szCs w:val="18"/>
      </w:rPr>
      <w:t>_</w:t>
    </w:r>
    <w:r w:rsidR="00C123A0">
      <w:rPr>
        <w:rFonts w:ascii="Times New Roman" w:hAnsi="Times New Roman"/>
        <w:sz w:val="18"/>
        <w:szCs w:val="18"/>
      </w:rPr>
      <w:t>Tome</w:t>
    </w:r>
  </w:p>
  <w:p w14:paraId="3D18A8C4" w14:textId="77777777" w:rsidR="00644956" w:rsidRPr="003719A4" w:rsidRDefault="00F60822"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96E9" w14:textId="329C8A78" w:rsidR="0050182E" w:rsidRDefault="007F3206">
    <w:pPr>
      <w:spacing w:after="0" w:line="240" w:lineRule="auto"/>
      <w:jc w:val="both"/>
      <w:rPr>
        <w:rFonts w:ascii="Times New Roman" w:hAnsi="Times New Roman"/>
        <w:sz w:val="18"/>
        <w:szCs w:val="18"/>
      </w:rPr>
    </w:pPr>
    <w:bookmarkStart w:id="2" w:name="_Hlk253332"/>
    <w:r>
      <w:rPr>
        <w:rFonts w:ascii="Times New Roman" w:hAnsi="Times New Roman"/>
        <w:sz w:val="18"/>
        <w:szCs w:val="18"/>
      </w:rPr>
      <w:t>FMAnot_</w:t>
    </w:r>
    <w:r w:rsidR="00C26952">
      <w:rPr>
        <w:rFonts w:ascii="Times New Roman" w:hAnsi="Times New Roman"/>
        <w:sz w:val="18"/>
        <w:szCs w:val="18"/>
      </w:rPr>
      <w:t>1405</w:t>
    </w:r>
    <w:r w:rsidR="00F75C08">
      <w:rPr>
        <w:rFonts w:ascii="Times New Roman" w:hAnsi="Times New Roman"/>
        <w:sz w:val="18"/>
        <w:szCs w:val="18"/>
      </w:rPr>
      <w:t>20</w:t>
    </w:r>
    <w:r>
      <w:rPr>
        <w:rFonts w:ascii="Times New Roman" w:hAnsi="Times New Roman"/>
        <w:sz w:val="18"/>
        <w:szCs w:val="18"/>
      </w:rPr>
      <w:t>_</w:t>
    </w:r>
    <w:r w:rsidR="00C123A0">
      <w:rPr>
        <w:rFonts w:ascii="Times New Roman" w:hAnsi="Times New Roman"/>
        <w:sz w:val="18"/>
        <w:szCs w:val="18"/>
      </w:rPr>
      <w:t>Tome</w:t>
    </w:r>
  </w:p>
  <w:bookmarkEnd w:id="2"/>
  <w:p w14:paraId="2E62CDCB" w14:textId="77777777" w:rsidR="00644956" w:rsidRDefault="00F60822">
    <w:pPr>
      <w:pStyle w:val="Footer"/>
    </w:pPr>
  </w:p>
  <w:p w14:paraId="1F7DBFB6" w14:textId="77777777" w:rsidR="00644956" w:rsidRDefault="00F6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485AD" w14:textId="77777777" w:rsidR="0079697C" w:rsidRDefault="0079697C" w:rsidP="00597257">
      <w:pPr>
        <w:spacing w:after="0" w:line="240" w:lineRule="auto"/>
      </w:pPr>
      <w:r>
        <w:separator/>
      </w:r>
    </w:p>
  </w:footnote>
  <w:footnote w:type="continuationSeparator" w:id="0">
    <w:p w14:paraId="2E5504CB" w14:textId="77777777" w:rsidR="0079697C" w:rsidRDefault="0079697C" w:rsidP="00597257">
      <w:pPr>
        <w:spacing w:after="0" w:line="240" w:lineRule="auto"/>
      </w:pPr>
      <w:r>
        <w:continuationSeparator/>
      </w:r>
    </w:p>
  </w:footnote>
  <w:footnote w:type="continuationNotice" w:id="1">
    <w:p w14:paraId="07407BFF" w14:textId="77777777" w:rsidR="0079697C" w:rsidRDefault="00796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16F7" w14:textId="77777777" w:rsidR="00644956" w:rsidRDefault="007F3206">
    <w:pPr>
      <w:pStyle w:val="Header"/>
    </w:pPr>
    <w:r>
      <w:rPr>
        <w:noProof/>
      </w:rPr>
      <mc:AlternateContent>
        <mc:Choice Requires="wps">
          <w:drawing>
            <wp:anchor distT="0" distB="0" distL="114300" distR="114300" simplePos="0" relativeHeight="251658240"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77777777" w:rsidR="00644956" w:rsidRPr="009B5551" w:rsidRDefault="007F3206">
                          <w:pPr>
                            <w:pStyle w:val="Header"/>
                            <w:rPr>
                              <w:rFonts w:ascii="Times New Roman" w:hAnsi="Times New Roman" w:cs="Times New Roman"/>
                            </w:rPr>
                          </w:pPr>
                          <w:r w:rsidRPr="009B5551">
                            <w:rPr>
                              <w:rStyle w:val="PageNumber"/>
                              <w:rFonts w:ascii="Times New Roman" w:hAnsi="Times New Roman" w:cs="Times New Roman"/>
                            </w:rPr>
                            <w:fldChar w:fldCharType="begin"/>
                          </w:r>
                          <w:r w:rsidRPr="009B5551">
                            <w:rPr>
                              <w:rStyle w:val="PageNumber"/>
                              <w:rFonts w:ascii="Times New Roman" w:hAnsi="Times New Roman" w:cs="Times New Roman"/>
                            </w:rPr>
                            <w:instrText xml:space="preserve"> PAGE </w:instrText>
                          </w:r>
                          <w:r w:rsidRPr="009B5551">
                            <w:rPr>
                              <w:rStyle w:val="PageNumber"/>
                              <w:rFonts w:ascii="Times New Roman" w:hAnsi="Times New Roman" w:cs="Times New Roman"/>
                            </w:rPr>
                            <w:fldChar w:fldCharType="separate"/>
                          </w:r>
                          <w:r w:rsidRPr="009B5551">
                            <w:rPr>
                              <w:rStyle w:val="PageNumber"/>
                              <w:rFonts w:ascii="Times New Roman" w:hAnsi="Times New Roman" w:cs="Times New Roman"/>
                            </w:rPr>
                            <w:t>9</w:t>
                          </w:r>
                          <w:r w:rsidRPr="009B5551">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77777777" w:rsidR="00644956" w:rsidRPr="009B5551" w:rsidRDefault="007F3206">
                    <w:pPr>
                      <w:pStyle w:val="Header"/>
                      <w:rPr>
                        <w:rFonts w:ascii="Times New Roman" w:hAnsi="Times New Roman" w:cs="Times New Roman"/>
                      </w:rPr>
                    </w:pPr>
                    <w:r w:rsidRPr="009B5551">
                      <w:rPr>
                        <w:rStyle w:val="PageNumber"/>
                        <w:rFonts w:ascii="Times New Roman" w:hAnsi="Times New Roman" w:cs="Times New Roman"/>
                      </w:rPr>
                      <w:fldChar w:fldCharType="begin"/>
                    </w:r>
                    <w:r w:rsidRPr="009B5551">
                      <w:rPr>
                        <w:rStyle w:val="PageNumber"/>
                        <w:rFonts w:ascii="Times New Roman" w:hAnsi="Times New Roman" w:cs="Times New Roman"/>
                      </w:rPr>
                      <w:instrText xml:space="preserve"> PAGE </w:instrText>
                    </w:r>
                    <w:r w:rsidRPr="009B5551">
                      <w:rPr>
                        <w:rStyle w:val="PageNumber"/>
                        <w:rFonts w:ascii="Times New Roman" w:hAnsi="Times New Roman" w:cs="Times New Roman"/>
                      </w:rPr>
                      <w:fldChar w:fldCharType="separate"/>
                    </w:r>
                    <w:r w:rsidRPr="009B5551">
                      <w:rPr>
                        <w:rStyle w:val="PageNumber"/>
                        <w:rFonts w:ascii="Times New Roman" w:hAnsi="Times New Roman" w:cs="Times New Roman"/>
                      </w:rPr>
                      <w:t>9</w:t>
                    </w:r>
                    <w:r w:rsidRPr="009B5551">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5"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10"/>
  </w:num>
  <w:num w:numId="5">
    <w:abstractNumId w:val="0"/>
  </w:num>
  <w:num w:numId="6">
    <w:abstractNumId w:val="4"/>
  </w:num>
  <w:num w:numId="7">
    <w:abstractNumId w:val="5"/>
  </w:num>
  <w:num w:numId="8">
    <w:abstractNumId w:val="6"/>
  </w:num>
  <w:num w:numId="9">
    <w:abstractNumId w:val="9"/>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1"/>
    <w:rsid w:val="00000525"/>
    <w:rsid w:val="0000189A"/>
    <w:rsid w:val="0000696A"/>
    <w:rsid w:val="000070F9"/>
    <w:rsid w:val="00012A8F"/>
    <w:rsid w:val="00020C36"/>
    <w:rsid w:val="000216D9"/>
    <w:rsid w:val="00025644"/>
    <w:rsid w:val="000267FC"/>
    <w:rsid w:val="00041BB3"/>
    <w:rsid w:val="00047DA9"/>
    <w:rsid w:val="00060A82"/>
    <w:rsid w:val="000629C3"/>
    <w:rsid w:val="00066413"/>
    <w:rsid w:val="00071F88"/>
    <w:rsid w:val="0007556D"/>
    <w:rsid w:val="00077741"/>
    <w:rsid w:val="00090B29"/>
    <w:rsid w:val="00091813"/>
    <w:rsid w:val="000973F9"/>
    <w:rsid w:val="000A3AE7"/>
    <w:rsid w:val="000B03E3"/>
    <w:rsid w:val="000C0F4A"/>
    <w:rsid w:val="000C15D0"/>
    <w:rsid w:val="000C7418"/>
    <w:rsid w:val="000D351F"/>
    <w:rsid w:val="000D3EE0"/>
    <w:rsid w:val="000D7D7C"/>
    <w:rsid w:val="000E7369"/>
    <w:rsid w:val="000F3998"/>
    <w:rsid w:val="000F5AFC"/>
    <w:rsid w:val="001014F2"/>
    <w:rsid w:val="001102CA"/>
    <w:rsid w:val="00111239"/>
    <w:rsid w:val="00123F22"/>
    <w:rsid w:val="00126E50"/>
    <w:rsid w:val="0013682F"/>
    <w:rsid w:val="00137EFA"/>
    <w:rsid w:val="0014661E"/>
    <w:rsid w:val="0014714C"/>
    <w:rsid w:val="00167AC5"/>
    <w:rsid w:val="00183A21"/>
    <w:rsid w:val="001859F9"/>
    <w:rsid w:val="001A4991"/>
    <w:rsid w:val="001B062F"/>
    <w:rsid w:val="001B3005"/>
    <w:rsid w:val="001B7631"/>
    <w:rsid w:val="00213FDB"/>
    <w:rsid w:val="002202CD"/>
    <w:rsid w:val="002221AB"/>
    <w:rsid w:val="00235C3D"/>
    <w:rsid w:val="00236182"/>
    <w:rsid w:val="00264A5D"/>
    <w:rsid w:val="00274B71"/>
    <w:rsid w:val="00276F88"/>
    <w:rsid w:val="00284449"/>
    <w:rsid w:val="0029594C"/>
    <w:rsid w:val="00295E54"/>
    <w:rsid w:val="00297E08"/>
    <w:rsid w:val="002A1EEF"/>
    <w:rsid w:val="002B18E7"/>
    <w:rsid w:val="002D0415"/>
    <w:rsid w:val="002D2A4E"/>
    <w:rsid w:val="002D511A"/>
    <w:rsid w:val="002E5907"/>
    <w:rsid w:val="002F4650"/>
    <w:rsid w:val="00303B3E"/>
    <w:rsid w:val="003115A4"/>
    <w:rsid w:val="0031325D"/>
    <w:rsid w:val="00342D5C"/>
    <w:rsid w:val="00342E29"/>
    <w:rsid w:val="00343BFF"/>
    <w:rsid w:val="00351859"/>
    <w:rsid w:val="00353186"/>
    <w:rsid w:val="003574A5"/>
    <w:rsid w:val="00360053"/>
    <w:rsid w:val="00374F4A"/>
    <w:rsid w:val="003816EA"/>
    <w:rsid w:val="003A7D36"/>
    <w:rsid w:val="003D1DD8"/>
    <w:rsid w:val="003D1EAB"/>
    <w:rsid w:val="003D2C4A"/>
    <w:rsid w:val="003D30B3"/>
    <w:rsid w:val="003E1831"/>
    <w:rsid w:val="003E517C"/>
    <w:rsid w:val="003F0902"/>
    <w:rsid w:val="003F1E19"/>
    <w:rsid w:val="003F212C"/>
    <w:rsid w:val="00400356"/>
    <w:rsid w:val="004041E3"/>
    <w:rsid w:val="0041386A"/>
    <w:rsid w:val="004167D3"/>
    <w:rsid w:val="004278F4"/>
    <w:rsid w:val="004304C9"/>
    <w:rsid w:val="00461C5A"/>
    <w:rsid w:val="00467A64"/>
    <w:rsid w:val="004749CB"/>
    <w:rsid w:val="004768B7"/>
    <w:rsid w:val="0049216F"/>
    <w:rsid w:val="00495959"/>
    <w:rsid w:val="004A4CEC"/>
    <w:rsid w:val="004B536B"/>
    <w:rsid w:val="004C6DC6"/>
    <w:rsid w:val="004D0962"/>
    <w:rsid w:val="004D2FD4"/>
    <w:rsid w:val="004D3716"/>
    <w:rsid w:val="004D47CB"/>
    <w:rsid w:val="004D67C2"/>
    <w:rsid w:val="004E63F7"/>
    <w:rsid w:val="004F736B"/>
    <w:rsid w:val="0050182E"/>
    <w:rsid w:val="00503BD4"/>
    <w:rsid w:val="00524418"/>
    <w:rsid w:val="0052488B"/>
    <w:rsid w:val="005371BA"/>
    <w:rsid w:val="00545B11"/>
    <w:rsid w:val="0055008C"/>
    <w:rsid w:val="00563E9C"/>
    <w:rsid w:val="005805D4"/>
    <w:rsid w:val="00580E25"/>
    <w:rsid w:val="00597257"/>
    <w:rsid w:val="005A2E4C"/>
    <w:rsid w:val="005B0706"/>
    <w:rsid w:val="005D3EBD"/>
    <w:rsid w:val="005D3FED"/>
    <w:rsid w:val="005E29A9"/>
    <w:rsid w:val="005E7DDB"/>
    <w:rsid w:val="005F402D"/>
    <w:rsid w:val="006048E3"/>
    <w:rsid w:val="00613503"/>
    <w:rsid w:val="00617E9F"/>
    <w:rsid w:val="006225E7"/>
    <w:rsid w:val="006237C3"/>
    <w:rsid w:val="006252E8"/>
    <w:rsid w:val="006369B9"/>
    <w:rsid w:val="006405FC"/>
    <w:rsid w:val="0065240C"/>
    <w:rsid w:val="00653261"/>
    <w:rsid w:val="006578D0"/>
    <w:rsid w:val="00664848"/>
    <w:rsid w:val="006664BF"/>
    <w:rsid w:val="00674ED0"/>
    <w:rsid w:val="006779E5"/>
    <w:rsid w:val="00687CEF"/>
    <w:rsid w:val="006912A5"/>
    <w:rsid w:val="0069515B"/>
    <w:rsid w:val="006A32BB"/>
    <w:rsid w:val="006C7FAC"/>
    <w:rsid w:val="006E28E7"/>
    <w:rsid w:val="006E475F"/>
    <w:rsid w:val="006F715C"/>
    <w:rsid w:val="00700FE8"/>
    <w:rsid w:val="0070501F"/>
    <w:rsid w:val="007050F4"/>
    <w:rsid w:val="0070563A"/>
    <w:rsid w:val="00711A36"/>
    <w:rsid w:val="007278A0"/>
    <w:rsid w:val="0074055E"/>
    <w:rsid w:val="00744067"/>
    <w:rsid w:val="00756E98"/>
    <w:rsid w:val="007579E8"/>
    <w:rsid w:val="00765997"/>
    <w:rsid w:val="00772220"/>
    <w:rsid w:val="007725E5"/>
    <w:rsid w:val="007761B6"/>
    <w:rsid w:val="007819E6"/>
    <w:rsid w:val="00782908"/>
    <w:rsid w:val="0079148B"/>
    <w:rsid w:val="0079280A"/>
    <w:rsid w:val="007946EE"/>
    <w:rsid w:val="00796224"/>
    <w:rsid w:val="0079697C"/>
    <w:rsid w:val="007A1531"/>
    <w:rsid w:val="007A7A47"/>
    <w:rsid w:val="007B378C"/>
    <w:rsid w:val="007B4B89"/>
    <w:rsid w:val="007C7EA7"/>
    <w:rsid w:val="007D6A61"/>
    <w:rsid w:val="007E0542"/>
    <w:rsid w:val="007E0B9B"/>
    <w:rsid w:val="007E20D9"/>
    <w:rsid w:val="007F00DA"/>
    <w:rsid w:val="007F28BF"/>
    <w:rsid w:val="007F3206"/>
    <w:rsid w:val="007F5DBF"/>
    <w:rsid w:val="00804A50"/>
    <w:rsid w:val="00804BA3"/>
    <w:rsid w:val="00805BA9"/>
    <w:rsid w:val="00832F5B"/>
    <w:rsid w:val="008463B0"/>
    <w:rsid w:val="00852DB6"/>
    <w:rsid w:val="008605F7"/>
    <w:rsid w:val="00863269"/>
    <w:rsid w:val="0087416A"/>
    <w:rsid w:val="008804AD"/>
    <w:rsid w:val="00884F0E"/>
    <w:rsid w:val="0088765B"/>
    <w:rsid w:val="0089041B"/>
    <w:rsid w:val="00892C24"/>
    <w:rsid w:val="00896108"/>
    <w:rsid w:val="008B0230"/>
    <w:rsid w:val="008B3FCC"/>
    <w:rsid w:val="008B5575"/>
    <w:rsid w:val="008C291F"/>
    <w:rsid w:val="008D13A2"/>
    <w:rsid w:val="008D2889"/>
    <w:rsid w:val="008E44C9"/>
    <w:rsid w:val="0090635A"/>
    <w:rsid w:val="00907F95"/>
    <w:rsid w:val="00916872"/>
    <w:rsid w:val="00917293"/>
    <w:rsid w:val="00921E4D"/>
    <w:rsid w:val="00923843"/>
    <w:rsid w:val="00925A9C"/>
    <w:rsid w:val="0092709B"/>
    <w:rsid w:val="0092788A"/>
    <w:rsid w:val="00931CD1"/>
    <w:rsid w:val="00933D81"/>
    <w:rsid w:val="00943AEB"/>
    <w:rsid w:val="00944339"/>
    <w:rsid w:val="00945DFD"/>
    <w:rsid w:val="00947953"/>
    <w:rsid w:val="00955C8E"/>
    <w:rsid w:val="009627A9"/>
    <w:rsid w:val="00964A08"/>
    <w:rsid w:val="009902A9"/>
    <w:rsid w:val="00990B28"/>
    <w:rsid w:val="00995F3A"/>
    <w:rsid w:val="00997057"/>
    <w:rsid w:val="009A43D9"/>
    <w:rsid w:val="009A4E84"/>
    <w:rsid w:val="009B2B9B"/>
    <w:rsid w:val="009B5551"/>
    <w:rsid w:val="009C086D"/>
    <w:rsid w:val="009C0E23"/>
    <w:rsid w:val="009C4C83"/>
    <w:rsid w:val="009C61B9"/>
    <w:rsid w:val="009C7236"/>
    <w:rsid w:val="009F22C7"/>
    <w:rsid w:val="009F5665"/>
    <w:rsid w:val="009F79B6"/>
    <w:rsid w:val="00A11CE8"/>
    <w:rsid w:val="00A21DF6"/>
    <w:rsid w:val="00A2370E"/>
    <w:rsid w:val="00A50313"/>
    <w:rsid w:val="00A627DB"/>
    <w:rsid w:val="00A656B5"/>
    <w:rsid w:val="00A72D25"/>
    <w:rsid w:val="00A756FC"/>
    <w:rsid w:val="00A77C2D"/>
    <w:rsid w:val="00A87046"/>
    <w:rsid w:val="00A90505"/>
    <w:rsid w:val="00A9231C"/>
    <w:rsid w:val="00AA34C3"/>
    <w:rsid w:val="00AB1BBF"/>
    <w:rsid w:val="00AB2F0C"/>
    <w:rsid w:val="00AC0392"/>
    <w:rsid w:val="00AC3953"/>
    <w:rsid w:val="00AD0971"/>
    <w:rsid w:val="00AD3D38"/>
    <w:rsid w:val="00AD6B81"/>
    <w:rsid w:val="00AE0F2B"/>
    <w:rsid w:val="00AE4E39"/>
    <w:rsid w:val="00AE75F9"/>
    <w:rsid w:val="00AF0416"/>
    <w:rsid w:val="00AF1315"/>
    <w:rsid w:val="00AF446C"/>
    <w:rsid w:val="00AF755F"/>
    <w:rsid w:val="00B01341"/>
    <w:rsid w:val="00B05E59"/>
    <w:rsid w:val="00B300B5"/>
    <w:rsid w:val="00B3634B"/>
    <w:rsid w:val="00B370F3"/>
    <w:rsid w:val="00B373C1"/>
    <w:rsid w:val="00B445DC"/>
    <w:rsid w:val="00B51F5B"/>
    <w:rsid w:val="00B61310"/>
    <w:rsid w:val="00B677A6"/>
    <w:rsid w:val="00B7437B"/>
    <w:rsid w:val="00B75B2A"/>
    <w:rsid w:val="00B819E5"/>
    <w:rsid w:val="00B85772"/>
    <w:rsid w:val="00B90961"/>
    <w:rsid w:val="00B90B9F"/>
    <w:rsid w:val="00B92071"/>
    <w:rsid w:val="00BA2452"/>
    <w:rsid w:val="00BC50D2"/>
    <w:rsid w:val="00BD03A7"/>
    <w:rsid w:val="00BE4A44"/>
    <w:rsid w:val="00BE7A95"/>
    <w:rsid w:val="00BF4C81"/>
    <w:rsid w:val="00BF5EFA"/>
    <w:rsid w:val="00BF7DAB"/>
    <w:rsid w:val="00C036A4"/>
    <w:rsid w:val="00C06EF4"/>
    <w:rsid w:val="00C123A0"/>
    <w:rsid w:val="00C12E72"/>
    <w:rsid w:val="00C26952"/>
    <w:rsid w:val="00C36C14"/>
    <w:rsid w:val="00C37174"/>
    <w:rsid w:val="00C379CA"/>
    <w:rsid w:val="00C40797"/>
    <w:rsid w:val="00C42B2E"/>
    <w:rsid w:val="00C53924"/>
    <w:rsid w:val="00C5673E"/>
    <w:rsid w:val="00C56C07"/>
    <w:rsid w:val="00C65B98"/>
    <w:rsid w:val="00C7739E"/>
    <w:rsid w:val="00C85B83"/>
    <w:rsid w:val="00C879DF"/>
    <w:rsid w:val="00C9500F"/>
    <w:rsid w:val="00C9636E"/>
    <w:rsid w:val="00C96B95"/>
    <w:rsid w:val="00CA25AF"/>
    <w:rsid w:val="00CA77D7"/>
    <w:rsid w:val="00CA78E2"/>
    <w:rsid w:val="00CC3848"/>
    <w:rsid w:val="00CE05BF"/>
    <w:rsid w:val="00CF3BFF"/>
    <w:rsid w:val="00D00895"/>
    <w:rsid w:val="00D029D8"/>
    <w:rsid w:val="00D0774A"/>
    <w:rsid w:val="00D11D79"/>
    <w:rsid w:val="00D1328E"/>
    <w:rsid w:val="00D14B0B"/>
    <w:rsid w:val="00D21C10"/>
    <w:rsid w:val="00D2459D"/>
    <w:rsid w:val="00D36A7C"/>
    <w:rsid w:val="00D36D3C"/>
    <w:rsid w:val="00D42B95"/>
    <w:rsid w:val="00D508DB"/>
    <w:rsid w:val="00D51972"/>
    <w:rsid w:val="00D54564"/>
    <w:rsid w:val="00D63CDA"/>
    <w:rsid w:val="00D735BC"/>
    <w:rsid w:val="00D77093"/>
    <w:rsid w:val="00D85611"/>
    <w:rsid w:val="00D874E1"/>
    <w:rsid w:val="00D87505"/>
    <w:rsid w:val="00DB0024"/>
    <w:rsid w:val="00DB4C62"/>
    <w:rsid w:val="00DC44F9"/>
    <w:rsid w:val="00DC66A6"/>
    <w:rsid w:val="00DC79EB"/>
    <w:rsid w:val="00DD02C6"/>
    <w:rsid w:val="00DF0DAB"/>
    <w:rsid w:val="00E02D80"/>
    <w:rsid w:val="00E0428D"/>
    <w:rsid w:val="00E06669"/>
    <w:rsid w:val="00E07B25"/>
    <w:rsid w:val="00E14A8A"/>
    <w:rsid w:val="00E23878"/>
    <w:rsid w:val="00E252A1"/>
    <w:rsid w:val="00E30B4B"/>
    <w:rsid w:val="00E32ED3"/>
    <w:rsid w:val="00E34E99"/>
    <w:rsid w:val="00E436E7"/>
    <w:rsid w:val="00E46660"/>
    <w:rsid w:val="00E470CF"/>
    <w:rsid w:val="00E47C18"/>
    <w:rsid w:val="00E52DE4"/>
    <w:rsid w:val="00E53809"/>
    <w:rsid w:val="00E57B9E"/>
    <w:rsid w:val="00E57D6F"/>
    <w:rsid w:val="00E66638"/>
    <w:rsid w:val="00E935D6"/>
    <w:rsid w:val="00EA14E9"/>
    <w:rsid w:val="00EB34A1"/>
    <w:rsid w:val="00EE4635"/>
    <w:rsid w:val="00EF1895"/>
    <w:rsid w:val="00EF1DDE"/>
    <w:rsid w:val="00F011DC"/>
    <w:rsid w:val="00F22CA3"/>
    <w:rsid w:val="00F22FA1"/>
    <w:rsid w:val="00F31725"/>
    <w:rsid w:val="00F43ECE"/>
    <w:rsid w:val="00F509E5"/>
    <w:rsid w:val="00F567EA"/>
    <w:rsid w:val="00F60822"/>
    <w:rsid w:val="00F70E7B"/>
    <w:rsid w:val="00F75C08"/>
    <w:rsid w:val="00F767CA"/>
    <w:rsid w:val="00F76C2D"/>
    <w:rsid w:val="00F828DD"/>
    <w:rsid w:val="00F8588D"/>
    <w:rsid w:val="00FA0C94"/>
    <w:rsid w:val="00FA22DA"/>
    <w:rsid w:val="00FA2AA1"/>
    <w:rsid w:val="00FA460C"/>
    <w:rsid w:val="00FA5DF0"/>
    <w:rsid w:val="00FC1AD4"/>
    <w:rsid w:val="00FC2140"/>
    <w:rsid w:val="00FD5D0E"/>
    <w:rsid w:val="00FE0566"/>
    <w:rsid w:val="00FE2CED"/>
    <w:rsid w:val="00FE3CA9"/>
    <w:rsid w:val="00FF22C4"/>
    <w:rsid w:val="00FF56F6"/>
    <w:rsid w:val="00FF7C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32ED3"/>
    <w:pPr>
      <w:spacing w:after="0" w:line="240" w:lineRule="auto"/>
    </w:pPr>
  </w:style>
  <w:style w:type="character" w:styleId="UnresolvedMention">
    <w:name w:val="Unresolved Mention"/>
    <w:basedOn w:val="DefaultParagraphFont"/>
    <w:uiPriority w:val="99"/>
    <w:semiHidden/>
    <w:unhideWhenUsed/>
    <w:rsid w:val="005805D4"/>
    <w:rPr>
      <w:color w:val="605E5C"/>
      <w:shd w:val="clear" w:color="auto" w:fill="E1DFDD"/>
    </w:rPr>
  </w:style>
  <w:style w:type="paragraph" w:styleId="BalloonText">
    <w:name w:val="Balloon Text"/>
    <w:basedOn w:val="Normal"/>
    <w:link w:val="BalloonTextChar"/>
    <w:uiPriority w:val="99"/>
    <w:semiHidden/>
    <w:unhideWhenUsed/>
    <w:rsid w:val="00FF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F6"/>
    <w:rPr>
      <w:rFonts w:ascii="Segoe UI" w:hAnsi="Segoe UI" w:cs="Segoe UI"/>
      <w:sz w:val="18"/>
      <w:szCs w:val="18"/>
    </w:rPr>
  </w:style>
  <w:style w:type="paragraph" w:styleId="NormalWeb">
    <w:name w:val="Normal (Web)"/>
    <w:basedOn w:val="Normal"/>
    <w:uiPriority w:val="99"/>
    <w:unhideWhenUsed/>
    <w:rsid w:val="003115A4"/>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3D30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30B3"/>
    <w:rPr>
      <w:sz w:val="20"/>
      <w:szCs w:val="20"/>
    </w:rPr>
  </w:style>
  <w:style w:type="character" w:styleId="EndnoteReference">
    <w:name w:val="endnote reference"/>
    <w:basedOn w:val="DefaultParagraphFont"/>
    <w:uiPriority w:val="99"/>
    <w:semiHidden/>
    <w:unhideWhenUsed/>
    <w:rsid w:val="003D30B3"/>
    <w:rPr>
      <w:vertAlign w:val="superscript"/>
    </w:rPr>
  </w:style>
  <w:style w:type="character" w:styleId="CommentReference">
    <w:name w:val="annotation reference"/>
    <w:basedOn w:val="DefaultParagraphFont"/>
    <w:uiPriority w:val="99"/>
    <w:semiHidden/>
    <w:unhideWhenUsed/>
    <w:rsid w:val="00012A8F"/>
    <w:rPr>
      <w:sz w:val="16"/>
      <w:szCs w:val="16"/>
    </w:rPr>
  </w:style>
  <w:style w:type="paragraph" w:styleId="CommentText">
    <w:name w:val="annotation text"/>
    <w:basedOn w:val="Normal"/>
    <w:link w:val="CommentTextChar"/>
    <w:uiPriority w:val="99"/>
    <w:semiHidden/>
    <w:unhideWhenUsed/>
    <w:rsid w:val="00012A8F"/>
    <w:pPr>
      <w:spacing w:line="240" w:lineRule="auto"/>
    </w:pPr>
    <w:rPr>
      <w:sz w:val="20"/>
      <w:szCs w:val="20"/>
    </w:rPr>
  </w:style>
  <w:style w:type="character" w:customStyle="1" w:styleId="CommentTextChar">
    <w:name w:val="Comment Text Char"/>
    <w:basedOn w:val="DefaultParagraphFont"/>
    <w:link w:val="CommentText"/>
    <w:uiPriority w:val="99"/>
    <w:semiHidden/>
    <w:rsid w:val="00012A8F"/>
    <w:rPr>
      <w:sz w:val="20"/>
      <w:szCs w:val="20"/>
    </w:rPr>
  </w:style>
  <w:style w:type="paragraph" w:styleId="CommentSubject">
    <w:name w:val="annotation subject"/>
    <w:basedOn w:val="CommentText"/>
    <w:next w:val="CommentText"/>
    <w:link w:val="CommentSubjectChar"/>
    <w:uiPriority w:val="99"/>
    <w:semiHidden/>
    <w:unhideWhenUsed/>
    <w:rsid w:val="00012A8F"/>
    <w:rPr>
      <w:b/>
      <w:bCs/>
    </w:rPr>
  </w:style>
  <w:style w:type="character" w:customStyle="1" w:styleId="CommentSubjectChar">
    <w:name w:val="Comment Subject Char"/>
    <w:basedOn w:val="CommentTextChar"/>
    <w:link w:val="CommentSubject"/>
    <w:uiPriority w:val="99"/>
    <w:semiHidden/>
    <w:rsid w:val="00012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k.gov.lv/lv/amatpersonas/janis-re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55D84B-FCCF-48E7-86FA-B15B6C643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A6BB9-1D5C-4D9F-9B52-D282E7B0CB64}">
  <ds:schemaRefs>
    <ds:schemaRef ds:uri="http://schemas.microsoft.com/sharepoint/v3/contenttype/forms"/>
  </ds:schemaRefs>
</ds:datastoreItem>
</file>

<file path=customXml/itemProps3.xml><?xml version="1.0" encoding="utf-8"?>
<ds:datastoreItem xmlns:ds="http://schemas.openxmlformats.org/officeDocument/2006/customXml" ds:itemID="{0F699255-8058-4B83-AA90-E1CE922AB1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9</Pages>
  <Words>12494</Words>
  <Characters>7123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Par valsts nekustamā īpašuma "Ķieģeļceplis", Tomes pagastā, Ķeguma novadā, pārdošanu</vt:lpstr>
    </vt:vector>
  </TitlesOfParts>
  <Company>FM (VAS "Valsts nekustamie īpašumi")</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”Ķieģeļceplis”, “Ķieģeļnīcā”, Tomē, Tomes pagastā, Ķeguma novadā, pārdošanu</dc:title>
  <dc:subject>Anotācija</dc:subject>
  <dc:creator>Liga.Rozenberga@vni.lv</dc:creator>
  <cp:keywords/>
  <dc:description>Liga.Rozenberga@vni.lv
67024608</dc:description>
  <cp:lastModifiedBy>Līga Rozenberga</cp:lastModifiedBy>
  <cp:revision>260</cp:revision>
  <dcterms:created xsi:type="dcterms:W3CDTF">2020-04-20T06:40:00Z</dcterms:created>
  <dcterms:modified xsi:type="dcterms:W3CDTF">2020-05-14T16:51:00Z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