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14381" w14:textId="192B4485" w:rsidR="00584B91" w:rsidRDefault="00293412" w:rsidP="00C143ED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7234510"/>
      <w:r>
        <w:rPr>
          <w:rFonts w:ascii="Times New Roman" w:hAnsi="Times New Roman" w:cs="Times New Roman"/>
          <w:sz w:val="24"/>
          <w:szCs w:val="24"/>
        </w:rPr>
        <w:t>4. p</w:t>
      </w:r>
      <w:r w:rsidR="00AA327A">
        <w:rPr>
          <w:rFonts w:ascii="Times New Roman" w:hAnsi="Times New Roman" w:cs="Times New Roman"/>
          <w:sz w:val="24"/>
          <w:szCs w:val="24"/>
        </w:rPr>
        <w:t>ielikums</w:t>
      </w:r>
      <w:r w:rsidR="000A1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74403" w14:textId="77777777" w:rsidR="00584B91" w:rsidRDefault="00584B91" w:rsidP="00C143ED">
      <w:pPr>
        <w:tabs>
          <w:tab w:val="left" w:pos="6521"/>
        </w:tabs>
        <w:spacing w:after="0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informatīvajam ziņojumam</w:t>
      </w:r>
      <w:r w:rsidRPr="00584B91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52CA1D19" w14:textId="204300ED" w:rsidR="00584B91" w:rsidRDefault="00584B91" w:rsidP="00C143ED">
      <w:pPr>
        <w:tabs>
          <w:tab w:val="left" w:pos="6521"/>
        </w:tabs>
        <w:spacing w:after="0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“</w:t>
      </w:r>
      <w:r w:rsidRPr="00584B91">
        <w:rPr>
          <w:rFonts w:ascii="Times New Roman" w:eastAsiaTheme="minorEastAsia" w:hAnsi="Times New Roman"/>
          <w:sz w:val="24"/>
          <w:szCs w:val="24"/>
        </w:rPr>
        <w:t>Vienota kontaktu centra platforma operatīvo dienestu</w:t>
      </w:r>
    </w:p>
    <w:p w14:paraId="6522EDF0" w14:textId="2BB84067" w:rsidR="00584B91" w:rsidRPr="00584B91" w:rsidRDefault="00584B91" w:rsidP="00C143ED">
      <w:pPr>
        <w:tabs>
          <w:tab w:val="left" w:pos="6521"/>
        </w:tabs>
        <w:spacing w:after="0"/>
        <w:jc w:val="right"/>
        <w:rPr>
          <w:rFonts w:ascii="Times New Roman" w:eastAsiaTheme="minorEastAsia" w:hAnsi="Times New Roman"/>
          <w:color w:val="000000"/>
          <w:kern w:val="24"/>
          <w:sz w:val="24"/>
          <w:szCs w:val="24"/>
        </w:rPr>
      </w:pPr>
      <w:r w:rsidRPr="00584B91">
        <w:rPr>
          <w:rFonts w:ascii="Times New Roman" w:eastAsiaTheme="minorEastAsia" w:hAnsi="Times New Roman"/>
          <w:sz w:val="24"/>
          <w:szCs w:val="24"/>
        </w:rPr>
        <w:t>darba atbalstam un publisko pakalpojumu piegādei</w:t>
      </w:r>
      <w:r>
        <w:rPr>
          <w:rFonts w:ascii="Times New Roman" w:eastAsiaTheme="minorEastAsia" w:hAnsi="Times New Roman"/>
          <w:sz w:val="24"/>
          <w:szCs w:val="24"/>
        </w:rPr>
        <w:t>”</w:t>
      </w:r>
    </w:p>
    <w:p w14:paraId="19374C39" w14:textId="77777777" w:rsidR="00AA327A" w:rsidRDefault="00AA327A" w:rsidP="00294B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93A80F" w14:textId="77777777" w:rsidR="00294B8F" w:rsidRDefault="00294B8F" w:rsidP="00294B8F">
      <w:pPr>
        <w:jc w:val="right"/>
        <w:rPr>
          <w:rFonts w:ascii="Times New Roman" w:hAnsi="Times New Roman" w:cs="Times New Roman"/>
          <w:sz w:val="24"/>
          <w:szCs w:val="24"/>
        </w:rPr>
      </w:pPr>
      <w:r w:rsidRPr="00294B8F">
        <w:rPr>
          <w:rFonts w:ascii="Times New Roman" w:hAnsi="Times New Roman" w:cs="Times New Roman"/>
          <w:sz w:val="24"/>
          <w:szCs w:val="24"/>
        </w:rPr>
        <w:t>1.tabula</w:t>
      </w:r>
    </w:p>
    <w:p w14:paraId="7973EF76" w14:textId="7CC1A41C" w:rsidR="00AA327A" w:rsidRPr="00171A10" w:rsidRDefault="00AA327A" w:rsidP="000A15CA">
      <w:pPr>
        <w:jc w:val="center"/>
        <w:rPr>
          <w:rFonts w:ascii="Times New Roman" w:hAnsi="Times New Roman" w:cs="Times New Roman"/>
          <w:b/>
        </w:rPr>
      </w:pPr>
      <w:r w:rsidRPr="00171A10">
        <w:rPr>
          <w:rFonts w:ascii="Times New Roman" w:eastAsia="Times New Roman" w:hAnsi="Times New Roman" w:cs="Times New Roman"/>
          <w:b/>
          <w:color w:val="000000"/>
          <w:lang w:eastAsia="lv-LV"/>
        </w:rPr>
        <w:t>Aprēķins papildus nepieciešamajam finansējumam budžeta programmā 07.00.00 “Ugunsdrošība, g</w:t>
      </w:r>
      <w:r w:rsidR="00293412" w:rsidRPr="00171A10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lābšana un civilā aizsardzība” </w:t>
      </w:r>
      <w:r w:rsidRPr="00171A10">
        <w:rPr>
          <w:rFonts w:ascii="Times New Roman" w:eastAsia="Times New Roman" w:hAnsi="Times New Roman" w:cs="Times New Roman"/>
          <w:b/>
          <w:color w:val="000000"/>
          <w:lang w:eastAsia="lv-LV"/>
        </w:rPr>
        <w:t>atlīdzībai 85  amata vietām, kuras veic 112 ārkārtas zvanu apstrādi un resursu pārvaldību</w:t>
      </w:r>
    </w:p>
    <w:tbl>
      <w:tblPr>
        <w:tblW w:w="14738" w:type="dxa"/>
        <w:tblLayout w:type="fixed"/>
        <w:tblLook w:val="04A0" w:firstRow="1" w:lastRow="0" w:firstColumn="1" w:lastColumn="0" w:noHBand="0" w:noVBand="1"/>
      </w:tblPr>
      <w:tblGrid>
        <w:gridCol w:w="640"/>
        <w:gridCol w:w="1482"/>
        <w:gridCol w:w="3827"/>
        <w:gridCol w:w="992"/>
        <w:gridCol w:w="851"/>
        <w:gridCol w:w="992"/>
        <w:gridCol w:w="992"/>
        <w:gridCol w:w="851"/>
        <w:gridCol w:w="992"/>
        <w:gridCol w:w="1134"/>
        <w:gridCol w:w="992"/>
        <w:gridCol w:w="993"/>
      </w:tblGrid>
      <w:tr w:rsidR="002F57BB" w:rsidRPr="002F57BB" w14:paraId="0532959E" w14:textId="77777777" w:rsidTr="003A0D61">
        <w:trPr>
          <w:trHeight w:val="283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6C7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DDD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Koda nosaukums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033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Paskaidrojums un aprēķins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95C1" w14:textId="2BC1B212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2020.</w:t>
            </w:r>
            <w:r w:rsidR="00914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gadā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F3E9" w14:textId="40D92598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914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gadā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39F1" w14:textId="658415E1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</w:t>
            </w:r>
            <w:r w:rsidR="00914D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.gadā un turpmāk </w:t>
            </w:r>
          </w:p>
        </w:tc>
      </w:tr>
      <w:tr w:rsidR="002F57BB" w:rsidRPr="002F57BB" w14:paraId="50B240DF" w14:textId="77777777" w:rsidTr="003A0D61">
        <w:trPr>
          <w:trHeight w:val="255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7152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139E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9839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C2E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Nepieciešamais finansējums kopā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365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tajā skaitā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9AD0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Nepieciešamais finansējums kopā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122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tajā skaitā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2DE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Nepieciešamais finansējums kopā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82C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tajā skaitā</w:t>
            </w:r>
          </w:p>
        </w:tc>
      </w:tr>
      <w:tr w:rsidR="002F57BB" w:rsidRPr="002F57BB" w14:paraId="674E02AB" w14:textId="77777777" w:rsidTr="003A0D61">
        <w:trPr>
          <w:trHeight w:val="1324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7B8F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00E8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8399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4AB6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28E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VUGD budžets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A281" w14:textId="6A852F5A" w:rsidR="002F57BB" w:rsidRPr="002F57BB" w:rsidRDefault="002F57BB" w:rsidP="00D4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pārdale no apakšprogrammas  06.01.00. </w:t>
            </w:r>
            <w:r w:rsidR="00D46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“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policija</w:t>
            </w:r>
            <w:r w:rsidR="00D46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E40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00B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VUGD budžets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42E0" w14:textId="078A80A7" w:rsidR="002F57BB" w:rsidRPr="002F57BB" w:rsidRDefault="002F57BB" w:rsidP="00D4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pārdale no apakšprogrammas  06.01.00. </w:t>
            </w:r>
            <w:r w:rsidR="00D46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“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policija</w:t>
            </w:r>
            <w:r w:rsidR="00D46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4F6A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464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VUGD budžets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1E0" w14:textId="3B1FDB65" w:rsidR="002F57BB" w:rsidRPr="002F57BB" w:rsidRDefault="002F57BB" w:rsidP="00D4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pārdale no apakšprogrammas  06.01.00. </w:t>
            </w:r>
            <w:r w:rsidR="00D46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“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policija</w:t>
            </w:r>
            <w:r w:rsidR="00D46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</w:tr>
      <w:tr w:rsidR="002F57BB" w:rsidRPr="002F57BB" w14:paraId="66724696" w14:textId="77777777" w:rsidTr="003A0D61">
        <w:trPr>
          <w:trHeight w:val="264"/>
          <w:tblHeader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413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FF2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DA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34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4.=5.+6.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9CD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A30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D6A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7.=8.+9.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C9D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E3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7425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10.=11.+12.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7E3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11.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F3F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12.</w:t>
            </w:r>
          </w:p>
        </w:tc>
      </w:tr>
      <w:tr w:rsidR="002F57BB" w:rsidRPr="002F57BB" w14:paraId="410AD198" w14:textId="77777777" w:rsidTr="003A0D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CBFF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D7DE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3E82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D96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265 452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AFB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17 399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00A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248 053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E67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748 234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C75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175 031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7FC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573 203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B98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1 478 358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887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714 088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228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764 270 </w:t>
            </w:r>
          </w:p>
        </w:tc>
      </w:tr>
      <w:tr w:rsidR="002F57BB" w:rsidRPr="002F57BB" w14:paraId="08106327" w14:textId="77777777" w:rsidTr="003A0D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819E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7C97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FCD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B83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205 643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AAB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13 632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1A6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192 011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7E1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579 307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546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135 607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C16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443 700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031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1 144 972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14F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553 372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4DE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591 600 </w:t>
            </w:r>
          </w:p>
        </w:tc>
      </w:tr>
      <w:tr w:rsidR="002F57BB" w:rsidRPr="002F57BB" w14:paraId="55EAFD88" w14:textId="77777777" w:rsidTr="003A0D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91C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6B7C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Mēnešalga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7F57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F9D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165 526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2AC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7 789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48B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157 737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C9D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473 393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F9B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108 893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60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364 500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E98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927 756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8F3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441 756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E5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486 000 </w:t>
            </w:r>
          </w:p>
        </w:tc>
      </w:tr>
      <w:tr w:rsidR="002F57BB" w:rsidRPr="002F57BB" w14:paraId="5CE72320" w14:textId="77777777" w:rsidTr="003A0D61">
        <w:trPr>
          <w:trHeight w:val="129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29A4" w14:textId="77777777" w:rsidR="002F57BB" w:rsidRPr="002F57BB" w:rsidRDefault="002F57BB" w:rsidP="002F5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1116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4D40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Mēnešalga amatpersonām ar speciālajām dienesta pakāpēm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4D77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2021.gads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Pārvaldes priekšnieks (15.1.VII, 15.mēnešalgu gr.) 1 x 2 157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11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= 23 727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2022.gads un turpmāk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Pārvaldes priekšnieks (15.1.VII, 15.mēnešalgu gr.) 1 x 2 157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= 25 884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B76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D1B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989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D8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23 727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3A0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23 727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97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F1B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25 884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DDF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25 884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630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</w:tr>
      <w:tr w:rsidR="002F57BB" w:rsidRPr="002F57BB" w14:paraId="24A421CC" w14:textId="77777777" w:rsidTr="003A0D61">
        <w:trPr>
          <w:trHeight w:val="11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6DD9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F4E6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7F2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2021.gads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Nodaļas priekšnieks (11.V, 13.mēnešalgu gr.) 2 x 1 783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11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 39 226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2022.gads un turpmāk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Nodaļas priekšnieks (11.V, 13.mēnešalgu gr.) 2 x 1 783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= 42 792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B0F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DA7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957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E3D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39 226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F21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39 226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684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D14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42 792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3875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42 792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D74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</w:tr>
      <w:tr w:rsidR="002F57BB" w:rsidRPr="002F57BB" w14:paraId="2486B4F3" w14:textId="77777777" w:rsidTr="003A0D61">
        <w:trPr>
          <w:trHeight w:val="8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5DA2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F779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E52E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2022.gadā un turpmāk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Inspektors dežurants (11.III, 6.mēnešalgu.gr.) 5 x 1 060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= 63 600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D1E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791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EEE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010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12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3C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0920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C873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63 600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39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</w:tr>
      <w:tr w:rsidR="002F57BB" w:rsidRPr="002F57BB" w14:paraId="2B5694EB" w14:textId="77777777" w:rsidTr="003A0D61">
        <w:trPr>
          <w:trHeight w:val="3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8BDE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A954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C1A6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 xml:space="preserve">2020.gadā 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Dispečers  (11 IB, 3.mēnešalgu gr.) </w:t>
            </w: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(850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/19 d/dienas) x 15 d/dienas (no 11.05.2020) = 16 776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Dispečers  (11 IB, 3.mēnešalgu gr.) 25 x 850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7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= 148 750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2021.gadā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Dispečers  (11 IB, 3.mēnešalgu gr.) </w:t>
            </w: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850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6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 127 500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Dispečers  (11 IB, 3.mēnešalgu gr.) 25 x 850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 255 000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 xml:space="preserve">2022.gadā un turpmāk 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Dispečers  (11 IB, 3.mēnešalgu gr.) 50 x 850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 510 000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Dispečers  (11 IB, 3.mēnešalgu gr.) (2022.gadā pārdalītās</w:t>
            </w:r>
            <w:r w:rsidRPr="002F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25 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amata vietas  x 850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= 255 000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D7B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165 526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771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7 789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190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157 737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D8F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382 500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91D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659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364 500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FBF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0FB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279 000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C94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486 000 </w:t>
            </w:r>
          </w:p>
        </w:tc>
      </w:tr>
      <w:tr w:rsidR="002F57BB" w:rsidRPr="002F57BB" w14:paraId="5985B464" w14:textId="77777777" w:rsidTr="003A0D61">
        <w:trPr>
          <w:trHeight w:val="14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B2F8" w14:textId="77777777" w:rsidR="002F57BB" w:rsidRPr="002F57BB" w:rsidRDefault="002F57BB" w:rsidP="002F5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A563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Pārējo darbinieku mēnešalga (darba alga)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CA3E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2021.gads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Kvalitātes kontroles nodaļas priekšnieks (35. IVA, 11.mēnešalgu gr.) 1 x 1 420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11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 15 620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2022.gads un turpmāk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Kvalitātes kontroles nodaļas priekšnieks (35. IVA, 11.mēnešalgu gr.) 1 x 1 420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 17 040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68F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A22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8FE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73B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15 620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56B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15 620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1BF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39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17 040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C9A3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17 040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56B3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</w:tr>
      <w:tr w:rsidR="002F57BB" w:rsidRPr="002F57BB" w14:paraId="755D197B" w14:textId="77777777" w:rsidTr="003A0D61">
        <w:trPr>
          <w:trHeight w:val="14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5656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4AA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7EAC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2021.gads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 Kvalitātes kontroles nodaļas vecākais speciālists (35. II, 9.mēnešalgu gr.) 1 x 1 120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11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=12 320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2022.gads un turpmāk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Kvalitātes kontroles nodaļas vecākais speciālists (35. II, 9.mēnešalgu gr.) 1 x 1 120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vid.mēnešalga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=13 440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826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3F53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480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8F4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12 320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B8D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12 320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A5C3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F04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13 440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7D6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13 440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C4C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</w:tr>
      <w:tr w:rsidR="002F57BB" w:rsidRPr="002F57BB" w14:paraId="7335FE11" w14:textId="77777777" w:rsidTr="003A0D6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6D43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5445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A600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F3B0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40 117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8EC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5 843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ABC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34 274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DA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105 914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CD6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26 714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D42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79 200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30B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217 216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A89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111 616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8E5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105 600 </w:t>
            </w:r>
          </w:p>
        </w:tc>
      </w:tr>
      <w:tr w:rsidR="002F57BB" w:rsidRPr="002F57BB" w14:paraId="78736AD5" w14:textId="77777777" w:rsidTr="003A0D61">
        <w:trPr>
          <w:trHeight w:val="6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B740" w14:textId="77777777" w:rsidR="002F57BB" w:rsidRPr="002F57BB" w:rsidRDefault="002F57BB" w:rsidP="002F5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1141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13CE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nakts darbu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7B90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Inspektors dežurants 10 % no amatu vietu skaitam plānotās mēnešalgu kopsummas attiecīgajā kalendāra gadā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FFD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456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803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615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B4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65B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14A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6 360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DA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6 360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070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</w:tr>
      <w:tr w:rsidR="002F57BB" w:rsidRPr="002F57BB" w14:paraId="176A0DD2" w14:textId="77777777" w:rsidTr="003A0D61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536E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8C15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FBD7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Dispečers 10 % no amatu vietu skaitam plānotās mēnešalgu kopsummas attiecīgajā kalendāra gadā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247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16 553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06B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066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15 774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8EB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38 250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CE4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C5D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36 450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43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37F0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27 900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E2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48 600 </w:t>
            </w:r>
          </w:p>
        </w:tc>
      </w:tr>
      <w:tr w:rsidR="002F57BB" w:rsidRPr="002F57BB" w14:paraId="6117BA9F" w14:textId="77777777" w:rsidTr="003A0D61">
        <w:trPr>
          <w:trHeight w:val="10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DEFE" w14:textId="77777777" w:rsidR="002F57BB" w:rsidRPr="002F57BB" w:rsidRDefault="002F57BB" w:rsidP="002F5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1143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AED5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Piemaksas par speciālo dienesta pakāpi un diplomātisko rangu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0530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2021.gads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Pārvaldes priekšnieks (pulkvedis) 1 x 135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11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.= 1 485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 xml:space="preserve">2022.gads un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tupmāk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Pārvaldes priekšnieks (pulkvedis) 1 x 135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 = 1 620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B3D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274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8EA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D37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1 485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6A6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1 485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E54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E7C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1 620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65C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1 620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7A40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</w:tr>
      <w:tr w:rsidR="002F57BB" w:rsidRPr="002F57BB" w14:paraId="6DCFDA5B" w14:textId="77777777" w:rsidTr="003A0D61">
        <w:trPr>
          <w:trHeight w:val="13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49A4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F749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9C23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2021.gads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Nodaļas priekšnieks (pulkvežleitnants) 2 x 120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11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 2 640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2022.gads un turpmāk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Nodaļas priekšnieks (pulkvežleitnants) 2 x 120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x 12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 2 880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C4D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CCB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5DE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432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2 640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61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2 640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401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9AE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2 880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9290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2 880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7C93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</w:tr>
      <w:tr w:rsidR="002F57BB" w:rsidRPr="002F57BB" w14:paraId="2CFA4E75" w14:textId="77777777" w:rsidTr="003A0D61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D5C9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5C42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1A75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2022.gadā un turpmāk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Inspektors dežurants (kapteinis) - 5 x 78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= 4 680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C31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E36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B1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12C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738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77E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F185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4 680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3BA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4 680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5D2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0 </w:t>
            </w:r>
          </w:p>
        </w:tc>
      </w:tr>
      <w:tr w:rsidR="002F57BB" w:rsidRPr="002F57BB" w14:paraId="12F484AB" w14:textId="77777777" w:rsidTr="003A0D61">
        <w:trPr>
          <w:trHeight w:val="20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A072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E2E5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4ED8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2020.gadā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Dispečers  (virsseržants) 25 x (36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/19 d/dienas) x 15 d/dienas = 711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Dispečers  (virsseržants) 25 x 36</w:t>
            </w:r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7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 6 300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2021.gadā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Dispečers  (virsseržants) 25 x 36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6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= 5 400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Dispečers  (virsseržants) 25 x 36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  = 10 800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2022.gadā un turpmāk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Dispečers  (virsseržants) 75 x 36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12 = 32 400 </w:t>
            </w:r>
            <w:proofErr w:type="spellStart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2F57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A4A3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7 011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D7E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4 285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BF3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2 726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817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16 200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4A5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71A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6 300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0EE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4620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18D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8 400 </w:t>
            </w:r>
          </w:p>
        </w:tc>
      </w:tr>
      <w:tr w:rsidR="002F57BB" w:rsidRPr="002F57BB" w14:paraId="640B5085" w14:textId="77777777" w:rsidTr="003A0D6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584E" w14:textId="77777777" w:rsidR="002F57BB" w:rsidRPr="002F57BB" w:rsidRDefault="002F57BB" w:rsidP="002F5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8D6B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Prēmijas un naudas balvas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F6A0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10 % no amatu vietu skaitam plānotās mēnešalgu kopsummas attiecīgajā kalendāra gadā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06C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16 553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ECE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E1C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15 774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B8A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47 339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E5C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10 889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1090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36 450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406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92 776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6BF5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44 176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D3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48 600 </w:t>
            </w:r>
          </w:p>
        </w:tc>
      </w:tr>
      <w:tr w:rsidR="002F57BB" w:rsidRPr="002F57BB" w14:paraId="7637EA6A" w14:textId="77777777" w:rsidTr="003A0D61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DA8E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1200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4410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08C7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BAF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59 809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AB1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3 767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18E1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56 042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432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168 927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4F8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39 424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037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129 503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5A0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333 386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92C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160 716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491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172 670 </w:t>
            </w:r>
          </w:p>
        </w:tc>
      </w:tr>
      <w:tr w:rsidR="002F57BB" w:rsidRPr="002F57BB" w14:paraId="299E4F69" w14:textId="77777777" w:rsidTr="003A0D61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CB2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B809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0CD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Darba devēja valsts sociālās apdrošināšanas obligātās iemaksas </w:t>
            </w: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24,09% no EKK 1116, 1141, 1143,  1148 un 1221 summas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E1C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51 533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00D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3 378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E924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48 155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CF2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145 257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43D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33 979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6BA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111 278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7F0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286 998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55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138 628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247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148 370 </w:t>
            </w:r>
          </w:p>
        </w:tc>
      </w:tr>
      <w:tr w:rsidR="002F57BB" w:rsidRPr="002F57BB" w14:paraId="3F67F448" w14:textId="77777777" w:rsidTr="003A0D6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48F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D38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pabalsti, kompensācijas un citi maksājumi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E6BC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888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8 276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486F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964E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7 887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E8DC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23 670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EE13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5 445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4AE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18 225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97C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46 388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E12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22 088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BDA9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24 300 </w:t>
            </w:r>
          </w:p>
        </w:tc>
      </w:tr>
      <w:tr w:rsidR="002F57BB" w:rsidRPr="002F57BB" w14:paraId="1D1B4EE1" w14:textId="77777777" w:rsidTr="003A0D61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399D" w14:textId="77777777" w:rsidR="002F57BB" w:rsidRPr="002F57BB" w:rsidRDefault="002F57BB" w:rsidP="002F5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C25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EC15" w14:textId="77777777" w:rsidR="002F57BB" w:rsidRPr="002F57BB" w:rsidRDefault="002F57BB" w:rsidP="002F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5 % no amatu vietu skaitam plānotās mēnešalgu kopsummas attiecīgajā kalendāra gadā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B4A7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8 276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280A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389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B20B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7 887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227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23 670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1516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5 445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DA9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18 225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88E8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46 388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1E40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22 088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B5D" w14:textId="77777777" w:rsidR="002F57BB" w:rsidRPr="002F57BB" w:rsidRDefault="002F57BB" w:rsidP="002F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5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24 300 </w:t>
            </w:r>
          </w:p>
        </w:tc>
      </w:tr>
    </w:tbl>
    <w:p w14:paraId="3BADDD63" w14:textId="77777777" w:rsidR="002F57BB" w:rsidRPr="002F57BB" w:rsidRDefault="002F57BB" w:rsidP="002F57BB"/>
    <w:p w14:paraId="7049A246" w14:textId="77777777" w:rsidR="00465B11" w:rsidRDefault="00465B11" w:rsidP="00AA327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E34C8B" w14:textId="77777777" w:rsidR="00465B11" w:rsidRDefault="00465B11" w:rsidP="00AA327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FC46BD" w14:textId="77777777" w:rsidR="00465B11" w:rsidRDefault="00465B11" w:rsidP="00AA327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1A0F8A" w14:textId="77777777" w:rsidR="00AA327A" w:rsidRDefault="00294B8F" w:rsidP="00AA32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8D7B091" w14:textId="77777777" w:rsidR="00122B5B" w:rsidRDefault="00122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D38111" w14:textId="57B07DD1" w:rsidR="00AA327A" w:rsidRDefault="000A15CA" w:rsidP="000A15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2.tabula</w:t>
      </w:r>
    </w:p>
    <w:p w14:paraId="42964E40" w14:textId="77777777" w:rsidR="00D674EE" w:rsidRDefault="000A15CA" w:rsidP="00D67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D674EE">
        <w:rPr>
          <w:rFonts w:ascii="Times New Roman" w:eastAsia="Times New Roman" w:hAnsi="Times New Roman" w:cs="Times New Roman"/>
          <w:b/>
          <w:color w:val="000000"/>
          <w:lang w:eastAsia="lv-LV"/>
        </w:rPr>
        <w:t>Aprēķins papildus nepieciešamajam finansējumam budžeta programmā 07.00.0</w:t>
      </w:r>
      <w:r w:rsidR="007F6876" w:rsidRPr="00D674EE">
        <w:rPr>
          <w:rFonts w:ascii="Times New Roman" w:eastAsia="Times New Roman" w:hAnsi="Times New Roman" w:cs="Times New Roman"/>
          <w:b/>
          <w:color w:val="000000"/>
          <w:lang w:eastAsia="lv-LV"/>
        </w:rPr>
        <w:t>0 “</w:t>
      </w:r>
      <w:r w:rsidRPr="00D674EE">
        <w:rPr>
          <w:rFonts w:ascii="Times New Roman" w:eastAsia="Times New Roman" w:hAnsi="Times New Roman" w:cs="Times New Roman"/>
          <w:b/>
          <w:color w:val="000000"/>
          <w:lang w:eastAsia="lv-LV"/>
        </w:rPr>
        <w:t>Ugunsdrošība,</w:t>
      </w:r>
      <w:r w:rsidR="007F6876" w:rsidRPr="00D674EE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 glābšana un civilā aizsardzība”</w:t>
      </w:r>
      <w:r w:rsidR="00335675" w:rsidRPr="00D674EE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 </w:t>
      </w:r>
    </w:p>
    <w:p w14:paraId="10921417" w14:textId="1B44B841" w:rsidR="00294B8F" w:rsidRPr="00D674EE" w:rsidRDefault="000A15CA" w:rsidP="00D674E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674EE">
        <w:rPr>
          <w:rFonts w:ascii="Times New Roman" w:eastAsia="Times New Roman" w:hAnsi="Times New Roman" w:cs="Times New Roman"/>
          <w:b/>
          <w:color w:val="000000"/>
          <w:lang w:eastAsia="lv-LV"/>
        </w:rPr>
        <w:t>dispečeru formas tērpiem</w:t>
      </w:r>
    </w:p>
    <w:tbl>
      <w:tblPr>
        <w:tblW w:w="10497" w:type="dxa"/>
        <w:jc w:val="center"/>
        <w:tblLook w:val="04A0" w:firstRow="1" w:lastRow="0" w:firstColumn="1" w:lastColumn="0" w:noHBand="0" w:noVBand="1"/>
      </w:tblPr>
      <w:tblGrid>
        <w:gridCol w:w="800"/>
        <w:gridCol w:w="3180"/>
        <w:gridCol w:w="805"/>
        <w:gridCol w:w="1306"/>
        <w:gridCol w:w="1766"/>
        <w:gridCol w:w="1120"/>
        <w:gridCol w:w="1520"/>
      </w:tblGrid>
      <w:tr w:rsidR="00294B8F" w:rsidRPr="00294B8F" w14:paraId="68F67889" w14:textId="77777777" w:rsidTr="004C1914">
        <w:trPr>
          <w:trHeight w:val="680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236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Nr.   p.k.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96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Priekšmeta nosaukums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9E7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Mēr-vienība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F8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Vienas vienības cena  bez PVN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DFE8" w14:textId="7908F130" w:rsidR="00294B8F" w:rsidRPr="007F6876" w:rsidRDefault="007F6876" w:rsidP="007F6876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Daudzums (vienai amat</w:t>
            </w:r>
            <w:r w:rsidR="00294B8F"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personai)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C26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Lietošanas ilgums mēnešos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3A9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Komplekta summa</w:t>
            </w:r>
          </w:p>
        </w:tc>
      </w:tr>
      <w:tr w:rsidR="00294B8F" w:rsidRPr="00294B8F" w14:paraId="5613F8C1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D2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2A0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48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BC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9FF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7C1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1B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7.=4.x5.</w:t>
            </w:r>
          </w:p>
        </w:tc>
      </w:tr>
      <w:tr w:rsidR="00294B8F" w:rsidRPr="00294B8F" w14:paraId="6E6C6ABA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DBB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6F3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balta blūze ar garām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8CBC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CB49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71D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B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707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16.00</w:t>
            </w:r>
          </w:p>
        </w:tc>
      </w:tr>
      <w:tr w:rsidR="00294B8F" w:rsidRPr="00294B8F" w14:paraId="0806442F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4CF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9EA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melna blūze ar garām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619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25FD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3AF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10B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0C8D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</w:t>
            </w:r>
          </w:p>
        </w:tc>
      </w:tr>
      <w:tr w:rsidR="00294B8F" w:rsidRPr="00294B8F" w14:paraId="5501136A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731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7BFE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balta blūze ar īsām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7BE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B1A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DC49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B21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E07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16.00</w:t>
            </w:r>
          </w:p>
        </w:tc>
      </w:tr>
      <w:tr w:rsidR="00294B8F" w:rsidRPr="00294B8F" w14:paraId="45FC2DC2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AFB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A9A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melna blūze ar īsām piedurknēm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C2B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A5F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08FD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7DBE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C5D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</w:t>
            </w:r>
          </w:p>
        </w:tc>
      </w:tr>
      <w:tr w:rsidR="00294B8F" w:rsidRPr="00294B8F" w14:paraId="6EAF0F7B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39D9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39E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7D4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CF0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2F4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F09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 gads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7CD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62.00</w:t>
            </w:r>
          </w:p>
        </w:tc>
      </w:tr>
      <w:tr w:rsidR="00294B8F" w:rsidRPr="00294B8F" w14:paraId="0068DC75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290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14B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kurpes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3B9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pāris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256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34.90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F63F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99F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72B9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34.90</w:t>
            </w:r>
          </w:p>
        </w:tc>
      </w:tr>
      <w:tr w:rsidR="00294B8F" w:rsidRPr="00294B8F" w14:paraId="1997BCF4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1F4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28DC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530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AB2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C3D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222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2 gadi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54B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34.90</w:t>
            </w:r>
          </w:p>
        </w:tc>
      </w:tr>
      <w:tr w:rsidR="00294B8F" w:rsidRPr="00294B8F" w14:paraId="244A0357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8CA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130C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uzvārda uzšuve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A38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kompl</w:t>
            </w:r>
            <w:proofErr w:type="spellEnd"/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48A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545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320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CE4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0.80</w:t>
            </w:r>
          </w:p>
        </w:tc>
      </w:tr>
      <w:tr w:rsidR="00294B8F" w:rsidRPr="00294B8F" w14:paraId="694952F9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F04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CAAD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uzšuve "VUGD"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194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943F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399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FD5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E85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1.80</w:t>
            </w:r>
          </w:p>
        </w:tc>
      </w:tr>
      <w:tr w:rsidR="00294B8F" w:rsidRPr="00294B8F" w14:paraId="15CAA459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1BB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D54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pulovers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0B09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2BD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B8B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D23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84D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37.00</w:t>
            </w:r>
          </w:p>
        </w:tc>
      </w:tr>
      <w:tr w:rsidR="00294B8F" w:rsidRPr="00294B8F" w14:paraId="2560523B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953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4EBE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svārki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B5F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015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AE4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036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4FB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60.00</w:t>
            </w:r>
          </w:p>
        </w:tc>
      </w:tr>
      <w:tr w:rsidR="00294B8F" w:rsidRPr="00294B8F" w14:paraId="61F24D0A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70D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701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861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A7A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9699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38D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4 gadi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27A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99.60</w:t>
            </w:r>
          </w:p>
        </w:tc>
      </w:tr>
      <w:tr w:rsidR="00294B8F" w:rsidRPr="00294B8F" w14:paraId="2B60BBCF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541F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060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sieviešu cepure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E91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500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D30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1C5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1D6D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45.00</w:t>
            </w:r>
          </w:p>
        </w:tc>
      </w:tr>
      <w:tr w:rsidR="00294B8F" w:rsidRPr="00294B8F" w14:paraId="4F627F22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CC8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A9E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virsjaka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6EE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CDD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975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3C0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945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65.00</w:t>
            </w:r>
          </w:p>
        </w:tc>
      </w:tr>
      <w:tr w:rsidR="00294B8F" w:rsidRPr="00294B8F" w14:paraId="69C553E3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17A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A63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sieviešu kakla apsējs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03BD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444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15E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2F4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AF2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3.20</w:t>
            </w:r>
          </w:p>
        </w:tc>
      </w:tr>
      <w:tr w:rsidR="00294B8F" w:rsidRPr="00294B8F" w14:paraId="39E73945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0F9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214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F82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31E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46EE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F46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6 gadi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C20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113.20</w:t>
            </w:r>
          </w:p>
        </w:tc>
      </w:tr>
      <w:tr w:rsidR="00294B8F" w:rsidRPr="00294B8F" w14:paraId="444CECD7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38E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AE1D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ziemas virsjaka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713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2D4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2F5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3D6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6A9E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75.00</w:t>
            </w:r>
          </w:p>
        </w:tc>
      </w:tr>
      <w:tr w:rsidR="00294B8F" w:rsidRPr="00294B8F" w14:paraId="69F5D669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CBD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123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ziemas cepure ar nagu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54F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8BA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40F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04A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C08D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28.00</w:t>
            </w:r>
          </w:p>
        </w:tc>
      </w:tr>
      <w:tr w:rsidR="00294B8F" w:rsidRPr="00294B8F" w14:paraId="1C6E8DB2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5749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368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kokarde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BCED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887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47A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453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02A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3.00</w:t>
            </w:r>
          </w:p>
        </w:tc>
      </w:tr>
      <w:tr w:rsidR="00294B8F" w:rsidRPr="00294B8F" w14:paraId="57BCF81F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B50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1BA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ziemas zābaki (sieviešu garie)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3D7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pāris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E4CF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A63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E6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C66C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80.00</w:t>
            </w:r>
          </w:p>
        </w:tc>
      </w:tr>
      <w:tr w:rsidR="00294B8F" w:rsidRPr="00294B8F" w14:paraId="214B6F49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A3C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5C4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kakla apsēja saspraude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49CF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718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0E0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EF0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644C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</w:t>
            </w:r>
          </w:p>
        </w:tc>
      </w:tr>
      <w:tr w:rsidR="00294B8F" w:rsidRPr="00294B8F" w14:paraId="3D184224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F56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0907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trikotāžas cimdi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0E62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pāris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B253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E33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45EA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FDCC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</w:t>
            </w:r>
          </w:p>
        </w:tc>
      </w:tr>
      <w:tr w:rsidR="00294B8F" w:rsidRPr="00294B8F" w14:paraId="746AE9FE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406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D41C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šalle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197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447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747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5D3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96A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5.00</w:t>
            </w:r>
          </w:p>
        </w:tc>
      </w:tr>
      <w:tr w:rsidR="00294B8F" w:rsidRPr="00294B8F" w14:paraId="54BE5C7C" w14:textId="77777777" w:rsidTr="004C1914">
        <w:trPr>
          <w:trHeight w:val="22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A78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C339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46DD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480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1F49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13F4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10 gadi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48B6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210.00</w:t>
            </w:r>
          </w:p>
        </w:tc>
      </w:tr>
      <w:tr w:rsidR="00294B8F" w:rsidRPr="00294B8F" w14:paraId="03D97E2C" w14:textId="77777777" w:rsidTr="004C1914">
        <w:trPr>
          <w:trHeight w:val="227"/>
          <w:jc w:val="center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A0F1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Vienam komplektam KOPĀ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FAE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519.70</w:t>
            </w:r>
          </w:p>
        </w:tc>
      </w:tr>
      <w:tr w:rsidR="00294B8F" w:rsidRPr="00294B8F" w14:paraId="0819972C" w14:textId="77777777" w:rsidTr="004C1914">
        <w:trPr>
          <w:trHeight w:val="227"/>
          <w:jc w:val="center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1EB9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PVN 21%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76A5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109.14</w:t>
            </w:r>
          </w:p>
        </w:tc>
      </w:tr>
      <w:tr w:rsidR="00294B8F" w:rsidRPr="00294B8F" w14:paraId="752909AF" w14:textId="77777777" w:rsidTr="004C1914">
        <w:trPr>
          <w:trHeight w:val="227"/>
          <w:jc w:val="center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36CB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Vienam komplektam summa </w:t>
            </w:r>
            <w:proofErr w:type="spellStart"/>
            <w:r w:rsidRPr="007F68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ar PVN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259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628.84</w:t>
            </w:r>
          </w:p>
        </w:tc>
      </w:tr>
      <w:tr w:rsidR="00294B8F" w:rsidRPr="00294B8F" w14:paraId="0921F199" w14:textId="77777777" w:rsidTr="004C1914">
        <w:trPr>
          <w:trHeight w:val="227"/>
          <w:jc w:val="center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781C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Amatpersonu skaits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95A0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v-LV"/>
              </w:rPr>
              <w:t>75</w:t>
            </w:r>
          </w:p>
        </w:tc>
      </w:tr>
      <w:tr w:rsidR="00294B8F" w:rsidRPr="00294B8F" w14:paraId="7262E34C" w14:textId="77777777" w:rsidTr="004C1914">
        <w:trPr>
          <w:trHeight w:val="227"/>
          <w:jc w:val="center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1F38" w14:textId="77777777" w:rsidR="00294B8F" w:rsidRPr="007F6876" w:rsidRDefault="00294B8F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  <w:r w:rsidRPr="007F68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7F68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A0BA" w14:textId="199E6133" w:rsidR="00294B8F" w:rsidRPr="007F6876" w:rsidRDefault="007F6876" w:rsidP="00294B8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47 163</w:t>
            </w:r>
          </w:p>
        </w:tc>
      </w:tr>
      <w:bookmarkEnd w:id="0"/>
    </w:tbl>
    <w:p w14:paraId="68E8DB2C" w14:textId="77777777" w:rsidR="007F6876" w:rsidRDefault="007F6876" w:rsidP="009C572A">
      <w:pPr>
        <w:tabs>
          <w:tab w:val="left" w:pos="43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A29F5D6" w14:textId="77777777" w:rsidR="00854E36" w:rsidRDefault="00854E36" w:rsidP="009C572A">
      <w:pPr>
        <w:tabs>
          <w:tab w:val="left" w:pos="43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BDCC4F7" w14:textId="6DE484BD" w:rsidR="000A15CA" w:rsidRDefault="00351E51" w:rsidP="009C572A">
      <w:pPr>
        <w:tabs>
          <w:tab w:val="left" w:pos="43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5CA">
        <w:rPr>
          <w:rFonts w:ascii="Times New Roman" w:hAnsi="Times New Roman" w:cs="Times New Roman"/>
          <w:sz w:val="24"/>
          <w:szCs w:val="24"/>
        </w:rPr>
        <w:t xml:space="preserve">.tabula </w:t>
      </w:r>
    </w:p>
    <w:p w14:paraId="7C64DC84" w14:textId="77777777" w:rsidR="00D674EE" w:rsidRDefault="000A15CA" w:rsidP="00D674EE">
      <w:pPr>
        <w:tabs>
          <w:tab w:val="left" w:pos="439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D674EE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Aprēķins papildus nepieciešamajam finansējumam budžeta programmā 07.00.00 "Ugunsdrošība, glābšana un civilā aizsardzība" </w:t>
      </w:r>
    </w:p>
    <w:p w14:paraId="5F7D3DED" w14:textId="446CA5EB" w:rsidR="000A15CA" w:rsidRPr="00D674EE" w:rsidRDefault="000A15CA" w:rsidP="00D674EE">
      <w:pPr>
        <w:tabs>
          <w:tab w:val="left" w:pos="439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674EE">
        <w:rPr>
          <w:rFonts w:ascii="Times New Roman" w:eastAsia="Times New Roman" w:hAnsi="Times New Roman" w:cs="Times New Roman"/>
          <w:b/>
          <w:color w:val="000000"/>
          <w:lang w:eastAsia="lv-LV"/>
        </w:rPr>
        <w:t>darba vietu un mācību klašu aprīkošanai</w:t>
      </w:r>
    </w:p>
    <w:tbl>
      <w:tblPr>
        <w:tblW w:w="12899" w:type="dxa"/>
        <w:tblInd w:w="1271" w:type="dxa"/>
        <w:tblLook w:val="04A0" w:firstRow="1" w:lastRow="0" w:firstColumn="1" w:lastColumn="0" w:noHBand="0" w:noVBand="1"/>
      </w:tblPr>
      <w:tblGrid>
        <w:gridCol w:w="639"/>
        <w:gridCol w:w="3471"/>
        <w:gridCol w:w="7371"/>
        <w:gridCol w:w="1418"/>
      </w:tblGrid>
      <w:tr w:rsidR="009C572A" w:rsidRPr="009C572A" w14:paraId="3B365909" w14:textId="77777777" w:rsidTr="007F6876">
        <w:trPr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EFC" w14:textId="77777777" w:rsidR="009C572A" w:rsidRPr="009C572A" w:rsidRDefault="009C572A" w:rsidP="009C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0DF" w14:textId="77777777" w:rsidR="009C572A" w:rsidRPr="009C572A" w:rsidRDefault="009C572A" w:rsidP="009C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5ED8" w14:textId="77777777" w:rsidR="000A15CA" w:rsidRDefault="009C572A" w:rsidP="009C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Paskaidrojums</w:t>
            </w:r>
          </w:p>
          <w:p w14:paraId="018BF75D" w14:textId="19534941" w:rsidR="009C572A" w:rsidRPr="009C572A" w:rsidRDefault="009C572A" w:rsidP="009C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aprēķins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50EC" w14:textId="77777777" w:rsidR="009C572A" w:rsidRPr="009C572A" w:rsidRDefault="009C572A" w:rsidP="009C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2022. gadā </w:t>
            </w:r>
          </w:p>
        </w:tc>
      </w:tr>
      <w:tr w:rsidR="009C572A" w:rsidRPr="009C572A" w14:paraId="65EAA01E" w14:textId="77777777" w:rsidTr="007F687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717B" w14:textId="77777777" w:rsidR="009C572A" w:rsidRPr="007F6876" w:rsidRDefault="009C572A" w:rsidP="009C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2E7" w14:textId="77777777" w:rsidR="009C572A" w:rsidRPr="007F6876" w:rsidRDefault="009C572A" w:rsidP="009C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7F687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2BE1" w14:textId="77777777" w:rsidR="009C572A" w:rsidRPr="009C572A" w:rsidRDefault="009C572A" w:rsidP="009C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26E9" w14:textId="77777777" w:rsidR="009C572A" w:rsidRPr="009C572A" w:rsidRDefault="009C572A" w:rsidP="009C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4.</w:t>
            </w:r>
          </w:p>
        </w:tc>
      </w:tr>
      <w:tr w:rsidR="009C572A" w:rsidRPr="009C572A" w14:paraId="618233C1" w14:textId="77777777" w:rsidTr="00D14ECD">
        <w:trPr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B246" w14:textId="77777777" w:rsidR="009C572A" w:rsidRPr="009C572A" w:rsidRDefault="009C572A" w:rsidP="009C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4DD" w14:textId="77777777" w:rsidR="009C572A" w:rsidRPr="009C572A" w:rsidRDefault="009C572A" w:rsidP="009C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7F87" w14:textId="77777777" w:rsidR="009C572A" w:rsidRPr="009C572A" w:rsidRDefault="009C572A" w:rsidP="009C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57CD" w14:textId="68EC3AE2" w:rsidR="009C572A" w:rsidRPr="009C572A" w:rsidRDefault="009C572A" w:rsidP="00D1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73 040</w:t>
            </w:r>
          </w:p>
        </w:tc>
      </w:tr>
      <w:tr w:rsidR="009C572A" w:rsidRPr="009C572A" w14:paraId="2AE6E1C4" w14:textId="77777777" w:rsidTr="00D14ECD">
        <w:trPr>
          <w:trHeight w:val="73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5C9C" w14:textId="77777777" w:rsidR="009C572A" w:rsidRPr="009C572A" w:rsidRDefault="009C572A" w:rsidP="009C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C348" w14:textId="77777777" w:rsidR="009C572A" w:rsidRPr="009C572A" w:rsidRDefault="009C572A" w:rsidP="009C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8F9A" w14:textId="77777777" w:rsidR="009C572A" w:rsidRPr="009C572A" w:rsidRDefault="009C572A" w:rsidP="009C5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D6E5" w14:textId="59A84EB6" w:rsidR="009C572A" w:rsidRPr="009C572A" w:rsidRDefault="009C572A" w:rsidP="00D1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73 040</w:t>
            </w:r>
          </w:p>
        </w:tc>
      </w:tr>
      <w:tr w:rsidR="009C572A" w:rsidRPr="009C572A" w14:paraId="24F4377D" w14:textId="77777777" w:rsidTr="00D14ECD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D61F" w14:textId="77777777" w:rsidR="009C572A" w:rsidRPr="009C572A" w:rsidRDefault="009C572A" w:rsidP="009C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CC3" w14:textId="77777777" w:rsidR="009C572A" w:rsidRPr="009C572A" w:rsidRDefault="009C572A" w:rsidP="009C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Izdevumi par precēm iestādes darbības nodrošināšanai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A517" w14:textId="77777777" w:rsidR="009C572A" w:rsidRPr="009C572A" w:rsidRDefault="009C572A" w:rsidP="009C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2B6F" w14:textId="6914BD20" w:rsidR="009C572A" w:rsidRPr="009C572A" w:rsidRDefault="009C572A" w:rsidP="00D1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73 040</w:t>
            </w:r>
          </w:p>
        </w:tc>
      </w:tr>
      <w:tr w:rsidR="009C572A" w:rsidRPr="009C572A" w14:paraId="657A74D6" w14:textId="77777777" w:rsidTr="00D14ECD">
        <w:trPr>
          <w:trHeight w:val="34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7B1F" w14:textId="77777777" w:rsidR="009C572A" w:rsidRPr="009C572A" w:rsidRDefault="009C572A" w:rsidP="009C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1D63" w14:textId="77777777" w:rsidR="009C572A" w:rsidRPr="009C572A" w:rsidRDefault="009C572A" w:rsidP="009C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69F4" w14:textId="2F61C4A6" w:rsidR="009C572A" w:rsidRPr="009C572A" w:rsidRDefault="004C1914" w:rsidP="009C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Darba vietas </w:t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aprīkojums Zvanu centram:</w:t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Galds ar maināmu augstumu 33 darba vietas x 500 </w:t>
            </w:r>
            <w:proofErr w:type="spellStart"/>
            <w:r w:rsidR="009C572A" w:rsidRPr="0035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(vidējā cena) = 16 500 </w:t>
            </w:r>
            <w:proofErr w:type="spellStart"/>
            <w:r w:rsidR="009C572A" w:rsidRPr="0035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Skaņu absorbējošie ekrāni 33 darba vietas x 500 </w:t>
            </w:r>
            <w:proofErr w:type="spellStart"/>
            <w:r w:rsidR="009C572A" w:rsidRPr="0035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(vidējā cena) = 16 500 </w:t>
            </w:r>
            <w:proofErr w:type="spellStart"/>
            <w:r w:rsidR="009C572A" w:rsidRPr="0035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Ergonomisks krēsls  33 darba vietas x 500 </w:t>
            </w:r>
            <w:proofErr w:type="spellStart"/>
            <w:r w:rsidR="009C572A" w:rsidRPr="0035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(vidējā cena) = 16 500 </w:t>
            </w:r>
            <w:proofErr w:type="spellStart"/>
            <w:r w:rsidR="009C572A" w:rsidRPr="0035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Kāju paliktnis 33 darba vietas x 30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(vidējā cena) = 990</w:t>
            </w:r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Individuālā apgaismojuma lampa 33 darba vietas x 150</w:t>
            </w:r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(vidējā cena) = 4 950</w:t>
            </w:r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Mācību klases aprīkojums UCAK:</w:t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Galds 10 darba vietas x 400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(vidējā cena) = 4 000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Skaņu absorbējošie ekrāni 10 darba vietas x 200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(vidējā cena) = 2 000</w:t>
            </w:r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Krēsls 10 gab. x 200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(vidējā cena</w:t>
            </w:r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) = </w:t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2 000</w:t>
            </w:r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Tāfele 1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gab.x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150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150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Mācību klases aprīkojums ZC:</w:t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Galds 15 darba vietas x 400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(vidējā cena) = 6 000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Krēsls 15 gab. x 200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(vidējā cena) = 3 000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Tāfele 3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gab.x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150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9C572A" w:rsidRPr="009C57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450</w:t>
            </w:r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9C572A" w:rsidRPr="009C5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B3BF" w14:textId="40C43019" w:rsidR="009C572A" w:rsidRPr="009C572A" w:rsidRDefault="009C572A" w:rsidP="00D1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73 040</w:t>
            </w:r>
          </w:p>
        </w:tc>
      </w:tr>
    </w:tbl>
    <w:p w14:paraId="46A7F56C" w14:textId="77777777" w:rsidR="00293412" w:rsidRDefault="00293412" w:rsidP="009C572A">
      <w:pPr>
        <w:tabs>
          <w:tab w:val="left" w:pos="4395"/>
        </w:tabs>
        <w:ind w:firstLine="1560"/>
        <w:jc w:val="center"/>
        <w:rPr>
          <w:rFonts w:ascii="Times New Roman" w:hAnsi="Times New Roman" w:cs="Times New Roman"/>
          <w:sz w:val="20"/>
          <w:szCs w:val="20"/>
        </w:rPr>
      </w:pPr>
    </w:p>
    <w:p w14:paraId="0B476ED5" w14:textId="77777777" w:rsidR="00293412" w:rsidRDefault="00293412" w:rsidP="00293412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0C1030">
        <w:rPr>
          <w:rFonts w:ascii="Times New Roman" w:hAnsi="Times New Roman" w:cs="Times New Roman"/>
          <w:sz w:val="24"/>
          <w:szCs w:val="24"/>
          <w:lang w:eastAsia="lv-LV"/>
        </w:rPr>
        <w:t>Iekšlietu</w:t>
      </w:r>
      <w:proofErr w:type="spellEnd"/>
      <w:r w:rsidRPr="000C1030">
        <w:rPr>
          <w:rFonts w:ascii="Times New Roman" w:hAnsi="Times New Roman" w:cs="Times New Roman"/>
          <w:sz w:val="24"/>
          <w:szCs w:val="24"/>
          <w:lang w:eastAsia="lv-LV"/>
        </w:rPr>
        <w:t xml:space="preserve"> ministrs</w:t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Sandis </w:t>
      </w:r>
      <w:proofErr w:type="spellStart"/>
      <w:r w:rsidRPr="000C1030">
        <w:rPr>
          <w:rFonts w:ascii="Times New Roman" w:hAnsi="Times New Roman" w:cs="Times New Roman"/>
          <w:sz w:val="24"/>
          <w:szCs w:val="24"/>
          <w:lang w:eastAsia="lv-LV"/>
        </w:rPr>
        <w:t>Ģirģens</w:t>
      </w:r>
      <w:proofErr w:type="spellEnd"/>
    </w:p>
    <w:p w14:paraId="13CEBAC0" w14:textId="77777777" w:rsidR="009075F5" w:rsidRDefault="009075F5" w:rsidP="00293412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bookmarkStart w:id="1" w:name="_GoBack"/>
      <w:bookmarkEnd w:id="1"/>
    </w:p>
    <w:sectPr w:rsidR="009075F5" w:rsidSect="00A037DC">
      <w:headerReference w:type="default" r:id="rId7"/>
      <w:footerReference w:type="default" r:id="rId8"/>
      <w:footerReference w:type="first" r:id="rId9"/>
      <w:pgSz w:w="16838" w:h="11906" w:orient="landscape"/>
      <w:pgMar w:top="1276" w:right="962" w:bottom="709" w:left="1440" w:header="708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0FAA" w14:textId="77777777" w:rsidR="00FF7EDE" w:rsidRDefault="00FF7EDE" w:rsidP="00AA327A">
      <w:pPr>
        <w:spacing w:after="0" w:line="240" w:lineRule="auto"/>
      </w:pPr>
      <w:r>
        <w:separator/>
      </w:r>
    </w:p>
  </w:endnote>
  <w:endnote w:type="continuationSeparator" w:id="0">
    <w:p w14:paraId="48C9B588" w14:textId="77777777" w:rsidR="00FF7EDE" w:rsidRDefault="00FF7EDE" w:rsidP="00AA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F170B" w14:textId="0BE1BFA2" w:rsidR="007F6876" w:rsidRDefault="007F6876" w:rsidP="00DF1F48">
    <w:pPr>
      <w:tabs>
        <w:tab w:val="center" w:pos="4153"/>
        <w:tab w:val="right" w:pos="8306"/>
      </w:tabs>
      <w:spacing w:after="0" w:line="240" w:lineRule="auto"/>
      <w:jc w:val="both"/>
    </w:pPr>
    <w:r w:rsidRPr="000A15CA">
      <w:rPr>
        <w:rFonts w:ascii="Times New Roman" w:eastAsiaTheme="minorEastAsia" w:hAnsi="Times New Roman"/>
        <w:noProof/>
        <w:sz w:val="20"/>
        <w:szCs w:val="20"/>
      </w:rPr>
      <w:fldChar w:fldCharType="begin"/>
    </w:r>
    <w:r w:rsidRPr="000A15CA">
      <w:rPr>
        <w:rFonts w:ascii="Times New Roman" w:eastAsiaTheme="minorEastAsia" w:hAnsi="Times New Roman"/>
        <w:noProof/>
        <w:sz w:val="20"/>
        <w:szCs w:val="20"/>
      </w:rPr>
      <w:instrText xml:space="preserve"> FILENAME   \* MERGEFORMAT </w:instrText>
    </w:r>
    <w:r w:rsidRPr="000A15CA">
      <w:rPr>
        <w:rFonts w:ascii="Times New Roman" w:eastAsiaTheme="minorEastAsia" w:hAnsi="Times New Roman"/>
        <w:noProof/>
        <w:sz w:val="20"/>
        <w:szCs w:val="20"/>
      </w:rPr>
      <w:fldChar w:fldCharType="separate"/>
    </w:r>
    <w:r w:rsidR="000547E6">
      <w:rPr>
        <w:rFonts w:ascii="Times New Roman" w:eastAsiaTheme="minorEastAsia" w:hAnsi="Times New Roman"/>
        <w:noProof/>
        <w:sz w:val="20"/>
        <w:szCs w:val="20"/>
      </w:rPr>
      <w:t>IEM_Zin_070820_112_Pielik_4.docx</w:t>
    </w:r>
    <w:r w:rsidRPr="000A15CA">
      <w:rPr>
        <w:rFonts w:ascii="Times New Roman" w:eastAsiaTheme="minorEastAsia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BD79" w14:textId="6F97C9BA" w:rsidR="00A037DC" w:rsidRDefault="00A037DC" w:rsidP="00A037DC">
    <w:pPr>
      <w:tabs>
        <w:tab w:val="center" w:pos="4153"/>
        <w:tab w:val="right" w:pos="8306"/>
      </w:tabs>
      <w:spacing w:after="0" w:line="240" w:lineRule="auto"/>
      <w:jc w:val="both"/>
    </w:pPr>
    <w:r w:rsidRPr="000A15CA">
      <w:rPr>
        <w:rFonts w:ascii="Times New Roman" w:eastAsiaTheme="minorEastAsia" w:hAnsi="Times New Roman"/>
        <w:noProof/>
        <w:sz w:val="20"/>
        <w:szCs w:val="20"/>
      </w:rPr>
      <w:fldChar w:fldCharType="begin"/>
    </w:r>
    <w:r w:rsidRPr="000A15CA">
      <w:rPr>
        <w:rFonts w:ascii="Times New Roman" w:eastAsiaTheme="minorEastAsia" w:hAnsi="Times New Roman"/>
        <w:noProof/>
        <w:sz w:val="20"/>
        <w:szCs w:val="20"/>
      </w:rPr>
      <w:instrText xml:space="preserve"> FILENAME   \* MERGEFORMAT </w:instrText>
    </w:r>
    <w:r w:rsidRPr="000A15CA">
      <w:rPr>
        <w:rFonts w:ascii="Times New Roman" w:eastAsiaTheme="minorEastAsia" w:hAnsi="Times New Roman"/>
        <w:noProof/>
        <w:sz w:val="20"/>
        <w:szCs w:val="20"/>
      </w:rPr>
      <w:fldChar w:fldCharType="separate"/>
    </w:r>
    <w:r w:rsidR="002D1A46">
      <w:rPr>
        <w:rFonts w:ascii="Times New Roman" w:eastAsiaTheme="minorEastAsia" w:hAnsi="Times New Roman"/>
        <w:noProof/>
        <w:sz w:val="20"/>
        <w:szCs w:val="20"/>
      </w:rPr>
      <w:t>IEMzinp4_120620_112</w:t>
    </w:r>
    <w:r w:rsidRPr="000A15CA">
      <w:rPr>
        <w:rFonts w:ascii="Times New Roman" w:eastAsiaTheme="minorEastAsia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95EF6" w14:textId="77777777" w:rsidR="00FF7EDE" w:rsidRDefault="00FF7EDE" w:rsidP="00AA327A">
      <w:pPr>
        <w:spacing w:after="0" w:line="240" w:lineRule="auto"/>
      </w:pPr>
      <w:r>
        <w:separator/>
      </w:r>
    </w:p>
  </w:footnote>
  <w:footnote w:type="continuationSeparator" w:id="0">
    <w:p w14:paraId="2B3B5282" w14:textId="77777777" w:rsidR="00FF7EDE" w:rsidRDefault="00FF7EDE" w:rsidP="00AA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696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E65B772" w14:textId="039C25FB" w:rsidR="007F6876" w:rsidRPr="00A613CD" w:rsidRDefault="007F687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613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13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13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47E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613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ADE7D65" w14:textId="77777777" w:rsidR="007F6876" w:rsidRDefault="007F6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372"/>
    <w:multiLevelType w:val="hybridMultilevel"/>
    <w:tmpl w:val="97DAF3C6"/>
    <w:lvl w:ilvl="0" w:tplc="0426000F">
      <w:start w:val="1"/>
      <w:numFmt w:val="decimal"/>
      <w:lvlText w:val="%1."/>
      <w:lvlJc w:val="left"/>
      <w:pPr>
        <w:ind w:left="4715" w:hanging="360"/>
      </w:pPr>
    </w:lvl>
    <w:lvl w:ilvl="1" w:tplc="04260019" w:tentative="1">
      <w:start w:val="1"/>
      <w:numFmt w:val="lowerLetter"/>
      <w:lvlText w:val="%2."/>
      <w:lvlJc w:val="left"/>
      <w:pPr>
        <w:ind w:left="5435" w:hanging="360"/>
      </w:pPr>
    </w:lvl>
    <w:lvl w:ilvl="2" w:tplc="0426001B" w:tentative="1">
      <w:start w:val="1"/>
      <w:numFmt w:val="lowerRoman"/>
      <w:lvlText w:val="%3."/>
      <w:lvlJc w:val="right"/>
      <w:pPr>
        <w:ind w:left="6155" w:hanging="180"/>
      </w:pPr>
    </w:lvl>
    <w:lvl w:ilvl="3" w:tplc="0426000F" w:tentative="1">
      <w:start w:val="1"/>
      <w:numFmt w:val="decimal"/>
      <w:lvlText w:val="%4."/>
      <w:lvlJc w:val="left"/>
      <w:pPr>
        <w:ind w:left="6875" w:hanging="360"/>
      </w:pPr>
    </w:lvl>
    <w:lvl w:ilvl="4" w:tplc="04260019" w:tentative="1">
      <w:start w:val="1"/>
      <w:numFmt w:val="lowerLetter"/>
      <w:lvlText w:val="%5."/>
      <w:lvlJc w:val="left"/>
      <w:pPr>
        <w:ind w:left="7595" w:hanging="360"/>
      </w:pPr>
    </w:lvl>
    <w:lvl w:ilvl="5" w:tplc="0426001B" w:tentative="1">
      <w:start w:val="1"/>
      <w:numFmt w:val="lowerRoman"/>
      <w:lvlText w:val="%6."/>
      <w:lvlJc w:val="right"/>
      <w:pPr>
        <w:ind w:left="8315" w:hanging="180"/>
      </w:pPr>
    </w:lvl>
    <w:lvl w:ilvl="6" w:tplc="0426000F" w:tentative="1">
      <w:start w:val="1"/>
      <w:numFmt w:val="decimal"/>
      <w:lvlText w:val="%7."/>
      <w:lvlJc w:val="left"/>
      <w:pPr>
        <w:ind w:left="9035" w:hanging="360"/>
      </w:pPr>
    </w:lvl>
    <w:lvl w:ilvl="7" w:tplc="04260019" w:tentative="1">
      <w:start w:val="1"/>
      <w:numFmt w:val="lowerLetter"/>
      <w:lvlText w:val="%8."/>
      <w:lvlJc w:val="left"/>
      <w:pPr>
        <w:ind w:left="9755" w:hanging="360"/>
      </w:pPr>
    </w:lvl>
    <w:lvl w:ilvl="8" w:tplc="0426001B" w:tentative="1">
      <w:start w:val="1"/>
      <w:numFmt w:val="lowerRoman"/>
      <w:lvlText w:val="%9."/>
      <w:lvlJc w:val="right"/>
      <w:pPr>
        <w:ind w:left="10475" w:hanging="180"/>
      </w:pPr>
    </w:lvl>
  </w:abstractNum>
  <w:abstractNum w:abstractNumId="1" w15:restartNumberingAfterBreak="0">
    <w:nsid w:val="379217D9"/>
    <w:multiLevelType w:val="multilevel"/>
    <w:tmpl w:val="65526B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B5"/>
    <w:rsid w:val="00013415"/>
    <w:rsid w:val="0004154C"/>
    <w:rsid w:val="000547E6"/>
    <w:rsid w:val="00061974"/>
    <w:rsid w:val="000873CF"/>
    <w:rsid w:val="000A15CA"/>
    <w:rsid w:val="00122B5B"/>
    <w:rsid w:val="00171A10"/>
    <w:rsid w:val="001936D0"/>
    <w:rsid w:val="001E5EEE"/>
    <w:rsid w:val="00293412"/>
    <w:rsid w:val="00294B8F"/>
    <w:rsid w:val="002D1A46"/>
    <w:rsid w:val="002F39CC"/>
    <w:rsid w:val="002F57BB"/>
    <w:rsid w:val="00335675"/>
    <w:rsid w:val="00351E51"/>
    <w:rsid w:val="00354B28"/>
    <w:rsid w:val="00361D32"/>
    <w:rsid w:val="0037533E"/>
    <w:rsid w:val="003A0D61"/>
    <w:rsid w:val="003A1AC9"/>
    <w:rsid w:val="00465B11"/>
    <w:rsid w:val="00484FB8"/>
    <w:rsid w:val="004B40CD"/>
    <w:rsid w:val="004C1914"/>
    <w:rsid w:val="00567DC2"/>
    <w:rsid w:val="00584B91"/>
    <w:rsid w:val="00654904"/>
    <w:rsid w:val="00670905"/>
    <w:rsid w:val="00716FBD"/>
    <w:rsid w:val="007F6876"/>
    <w:rsid w:val="00845DC1"/>
    <w:rsid w:val="00854E36"/>
    <w:rsid w:val="009075F5"/>
    <w:rsid w:val="00914D9E"/>
    <w:rsid w:val="00937BB0"/>
    <w:rsid w:val="009A16C4"/>
    <w:rsid w:val="009C572A"/>
    <w:rsid w:val="00A037DC"/>
    <w:rsid w:val="00A613CD"/>
    <w:rsid w:val="00A81F71"/>
    <w:rsid w:val="00AA327A"/>
    <w:rsid w:val="00AB63B5"/>
    <w:rsid w:val="00AD750F"/>
    <w:rsid w:val="00C143ED"/>
    <w:rsid w:val="00D14ECD"/>
    <w:rsid w:val="00D35506"/>
    <w:rsid w:val="00D46319"/>
    <w:rsid w:val="00D674EE"/>
    <w:rsid w:val="00DF1F48"/>
    <w:rsid w:val="00E26433"/>
    <w:rsid w:val="00EA6DB6"/>
    <w:rsid w:val="00EB47FE"/>
    <w:rsid w:val="00F6414B"/>
    <w:rsid w:val="00FB71E0"/>
    <w:rsid w:val="00FF7272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3472BF"/>
  <w15:chartTrackingRefBased/>
  <w15:docId w15:val="{2B877E58-5F94-45A7-BCB5-C8B6F212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7A"/>
  </w:style>
  <w:style w:type="paragraph" w:styleId="Footer">
    <w:name w:val="footer"/>
    <w:basedOn w:val="Normal"/>
    <w:link w:val="FooterChar"/>
    <w:uiPriority w:val="99"/>
    <w:unhideWhenUsed/>
    <w:rsid w:val="00AA3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A327A"/>
  </w:style>
  <w:style w:type="paragraph" w:styleId="NormalWeb">
    <w:name w:val="Normal (Web)"/>
    <w:basedOn w:val="Normal"/>
    <w:uiPriority w:val="99"/>
    <w:rsid w:val="0029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29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4B40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B40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928</Words>
  <Characters>8009</Characters>
  <Application>Microsoft Office Word</Application>
  <DocSecurity>0</DocSecurity>
  <Lines>444</Lines>
  <Paragraphs>343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Ansone</dc:creator>
  <cp:keywords/>
  <dc:description/>
  <cp:lastModifiedBy>Līga Peisniece</cp:lastModifiedBy>
  <cp:revision>3</cp:revision>
  <dcterms:created xsi:type="dcterms:W3CDTF">2020-08-07T09:57:00Z</dcterms:created>
  <dcterms:modified xsi:type="dcterms:W3CDTF">2020-08-14T13:20:00Z</dcterms:modified>
</cp:coreProperties>
</file>