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E4984" w14:textId="77777777" w:rsidR="00842B12" w:rsidRDefault="007A53E4" w:rsidP="0044491A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 w:rsidRPr="000204E2">
        <w:rPr>
          <w:rFonts w:ascii="Times New Roman" w:eastAsia="Times New Roman" w:hAnsi="Times New Roman" w:cs="Times New Roman"/>
          <w:sz w:val="28"/>
          <w:szCs w:val="28"/>
          <w:lang w:eastAsia="lv-LV"/>
        </w:rPr>
        <w:t>1. pielikums</w:t>
      </w:r>
      <w:r w:rsidRPr="000204E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  <w:t>Ministru kabineta</w:t>
      </w:r>
    </w:p>
    <w:p w14:paraId="42BFFCFD" w14:textId="39EF8385" w:rsidR="00842B12" w:rsidRPr="0044491A" w:rsidRDefault="00842B12" w:rsidP="00842B12">
      <w:pPr>
        <w:jc w:val="right"/>
        <w:rPr>
          <w:rFonts w:ascii="Times New Roman" w:hAnsi="Times New Roman" w:cs="Times New Roman"/>
          <w:sz w:val="28"/>
        </w:rPr>
      </w:pPr>
      <w:r w:rsidRPr="0044491A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Pr="0044491A">
        <w:rPr>
          <w:rFonts w:ascii="Times New Roman" w:hAnsi="Times New Roman" w:cs="Times New Roman"/>
          <w:sz w:val="28"/>
        </w:rPr>
        <w:t>. gada      </w:t>
      </w:r>
      <w:r w:rsidRPr="00444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jūlija</w:t>
      </w:r>
    </w:p>
    <w:p w14:paraId="5A596002" w14:textId="77777777" w:rsidR="00842B12" w:rsidRPr="0044491A" w:rsidRDefault="00842B12" w:rsidP="00842B12">
      <w:pPr>
        <w:jc w:val="right"/>
        <w:rPr>
          <w:rFonts w:ascii="Times New Roman" w:hAnsi="Times New Roman" w:cs="Times New Roman"/>
          <w:sz w:val="28"/>
          <w:szCs w:val="28"/>
        </w:rPr>
      </w:pPr>
      <w:r w:rsidRPr="0044491A">
        <w:rPr>
          <w:rFonts w:ascii="Times New Roman" w:hAnsi="Times New Roman" w:cs="Times New Roman"/>
          <w:sz w:val="28"/>
          <w:szCs w:val="28"/>
        </w:rPr>
        <w:t>noteikumiem Nr.     </w:t>
      </w:r>
    </w:p>
    <w:p w14:paraId="4E0FEF2A" w14:textId="460199AD" w:rsidR="007A53E4" w:rsidRPr="000204E2" w:rsidRDefault="007A53E4" w:rsidP="004449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0204E2">
        <w:rPr>
          <w:rFonts w:ascii="Times New Roman" w:eastAsia="Times New Roman" w:hAnsi="Times New Roman" w:cs="Times New Roman"/>
          <w:sz w:val="28"/>
          <w:szCs w:val="28"/>
          <w:lang w:eastAsia="lv-LV"/>
        </w:rPr>
        <w:br/>
      </w:r>
      <w:bookmarkStart w:id="1" w:name="piel-618722"/>
      <w:bookmarkStart w:id="2" w:name="683053"/>
      <w:bookmarkStart w:id="3" w:name="n-683053"/>
      <w:bookmarkEnd w:id="1"/>
      <w:bookmarkEnd w:id="2"/>
      <w:bookmarkEnd w:id="3"/>
      <w:r w:rsidRPr="000204E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Latvijas Republikā reglamentētās profesijas,  kurās īslaicīgu pakalpojumu sniedzējam</w:t>
      </w:r>
      <w:r w:rsid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3A7608" w:rsidRPr="003A76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ir jāiesniedz deklarācija par īslaicīgu pakalpojumu sniegšanu</w:t>
      </w:r>
      <w:r w:rsidR="003A7608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</w:t>
      </w:r>
      <w:r w:rsidRP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kurās </w:t>
      </w:r>
      <w:r w:rsidRP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var veikt kvalifikācijas pārbaudi</w:t>
      </w:r>
      <w:r w:rsid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,</w:t>
      </w:r>
      <w:r w:rsid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un</w:t>
      </w:r>
      <w:r w:rsidR="003A7608" w:rsidRPr="003A76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kurās </w:t>
      </w:r>
      <w:r w:rsidR="000B2E22" w:rsidRP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īslaicīgu </w:t>
      </w:r>
      <w:r w:rsid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pakalpojumu </w:t>
      </w:r>
      <w:r w:rsidR="000B2E22" w:rsidRPr="000B2E22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sniedzējam </w:t>
      </w:r>
      <w:r w:rsidR="003A7608" w:rsidRPr="003A7608">
        <w:rPr>
          <w:rFonts w:ascii="Times New Roman" w:hAnsi="Times New Roman" w:cs="Times New Roman"/>
          <w:b/>
          <w:sz w:val="28"/>
          <w:szCs w:val="28"/>
        </w:rPr>
        <w:t>ir pienākums sniegt pakalpojuma saņēmējam likuma “Par reglamentētajām profesijām un profesionālās kvalifikācijas atzīšanu” 42. panta desmitajā daļā noteikto informāciju</w:t>
      </w:r>
    </w:p>
    <w:p w14:paraId="5456F6F9" w14:textId="77777777" w:rsidR="007A53E4" w:rsidRPr="000204E2" w:rsidRDefault="007A53E4" w:rsidP="007A53E4">
      <w:pPr>
        <w:shd w:val="clear" w:color="auto" w:fill="FFFFFF"/>
        <w:ind w:firstLine="7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tbl>
      <w:tblPr>
        <w:tblW w:w="487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3"/>
        <w:gridCol w:w="3575"/>
        <w:gridCol w:w="3117"/>
        <w:gridCol w:w="3117"/>
        <w:gridCol w:w="3117"/>
      </w:tblGrid>
      <w:tr w:rsidR="00DA06A5" w:rsidRPr="000204E2" w14:paraId="7D5A4B92" w14:textId="77777777" w:rsidTr="00DA06A5">
        <w:trPr>
          <w:trHeight w:val="719"/>
        </w:trPr>
        <w:tc>
          <w:tcPr>
            <w:tcW w:w="24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274D8AB2" w14:textId="77777777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Nr.p.k.</w:t>
            </w:r>
          </w:p>
        </w:tc>
        <w:tc>
          <w:tcPr>
            <w:tcW w:w="1314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64CE9924" w14:textId="74B0DA5F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Profesija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 kurā īslaicīgu pakalpojumu sniedzējam ir jāiesniedz deklarācija, kurai jāpievieno … gada …jūlija noteikumu Nr….  3.2., 3.3., 3.4., 3.5., 3.7., 3.8</w:t>
            </w:r>
            <w:r w:rsidRPr="00DA2E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apakšpunktā noteikto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DA2E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dokumentu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 </w:t>
            </w:r>
          </w:p>
        </w:tc>
        <w:tc>
          <w:tcPr>
            <w:tcW w:w="3438" w:type="pct"/>
            <w:gridSpan w:val="3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vAlign w:val="center"/>
            <w:hideMark/>
          </w:tcPr>
          <w:p w14:paraId="0BBA2F61" w14:textId="2866FF01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Īslaicīgu pakalpojumu sniedzējam izvirzītā prasība papildu deklarācijai</w:t>
            </w:r>
          </w:p>
        </w:tc>
      </w:tr>
      <w:tr w:rsidR="00DA06A5" w:rsidRPr="000204E2" w14:paraId="03C1B91E" w14:textId="77777777" w:rsidTr="00DA06A5">
        <w:tc>
          <w:tcPr>
            <w:tcW w:w="247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12148E" w14:textId="77777777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14" w:type="pct"/>
            <w:vMerge/>
            <w:tcBorders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B5072" w14:textId="77777777" w:rsidR="00DA06A5" w:rsidRPr="000204E2" w:rsidRDefault="00DA06A5" w:rsidP="00953C6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39FC7B" w14:textId="1476B155" w:rsidR="00DA06A5" w:rsidRPr="000204E2" w:rsidRDefault="00DA06A5" w:rsidP="00D110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A2E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Jāiesni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edz … gada …jūlija noteikumu Nr….  3.6</w:t>
            </w:r>
            <w:r w:rsidRPr="00DA2E0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apakšpunktā noteikto dokumentu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97D713" w14:textId="06DDC5DC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Institūcija, kas izsniedz profesionālās kvalifikācijas atzīšanas apliecības, var veikt īslaicīgu pakalpojumu sniedzēja kvalifikācijas pārbaudi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22A5F5" w14:textId="1CF1D5C0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Ir pienākums sniegt </w:t>
            </w:r>
            <w:r w:rsidRPr="000165D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pakalpojuma saņēmējam likuma “Par reglamentētajām profesijām un profesionālās kvalifikācijas atzīšanu” 42. panta desmitajā daļā noteikto informāciju</w:t>
            </w:r>
          </w:p>
        </w:tc>
      </w:tr>
      <w:tr w:rsidR="00DA06A5" w:rsidRPr="000204E2" w14:paraId="4B99341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E754A5" w14:textId="77777777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A6FFE0" w14:textId="77777777" w:rsidR="00DA06A5" w:rsidRPr="000204E2" w:rsidRDefault="00DA06A5" w:rsidP="00953C6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Arhitekts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B32E95" w14:textId="70E61530" w:rsidR="00DA06A5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EEDDC" w14:textId="11B8172B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7E1C6" w14:textId="2F734F73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CFF4EB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709113" w14:textId="77777777" w:rsidR="00DA06A5" w:rsidRPr="000204E2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7A789E" w14:textId="77777777" w:rsidR="00DA06A5" w:rsidRPr="000204E2" w:rsidRDefault="00DA06A5" w:rsidP="00953C6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Būvinženieris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7222C2" w14:textId="77777777" w:rsidR="00DA06A5" w:rsidRPr="00E77EC4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AC52C1" w14:textId="59B8E824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EF8DB4" w14:textId="75BBB7D4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0AB98E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7C455C" w14:textId="77777777" w:rsidR="00DA06A5" w:rsidRDefault="00DA06A5" w:rsidP="00953C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7DA3B3" w14:textId="77777777" w:rsidR="00DA06A5" w:rsidRDefault="00DA06A5" w:rsidP="009B7F9C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Veterinārārsts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FDFC98" w14:textId="35AD1EFC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022B8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0BBF9" w14:textId="3D88440A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0EF794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160807" w14:textId="77777777" w:rsidR="00DA06A5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E9EE1" w14:textId="77777777" w:rsidR="00DA06A5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461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Profesijas ciltsdarba jomā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d</w:t>
            </w:r>
            <w:r w:rsidRPr="00B2461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zīvnieku pārraugs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61E944" w14:textId="45C7D809" w:rsidR="00DA06A5" w:rsidRPr="00B2461F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3ECA24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DDAB42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20190F3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0D342B" w14:textId="77777777" w:rsidR="00DA06A5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975479" w14:textId="77777777" w:rsidR="00DA06A5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2461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Profesijas ciltsdarba jomā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m</w:t>
            </w:r>
            <w:r w:rsidRPr="00B2461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ākslīgās apsēklošanas tehniķis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909F44" w14:textId="1EB7A604" w:rsidR="00DA06A5" w:rsidRPr="00B2461F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3AD076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5C3A21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5ED7F07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69D991" w14:textId="77777777" w:rsidR="00DA06A5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C840B" w14:textId="77777777" w:rsidR="00DA06A5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Profesijas ciltsdarba jomā: dzīvnieku vērtēšanas eksperts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F250EB" w14:textId="0668ABA4" w:rsidR="00DA06A5" w:rsidRPr="00B2461F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1726AF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33BCD9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4EBB9DC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308FCC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095009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Pedagogs: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irmsskolas izglītības skolotājs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505BAF" w14:textId="6DE20589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DA3080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8375DE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2B6B637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A1369D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B8CB8C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Pedagogs: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ispārējās pamatizglītības skolotājs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65A1A3" w14:textId="493F90C2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F6B3A5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569B14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6F9C441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D3C251" w14:textId="77777777" w:rsidR="00DA06A5" w:rsidRPr="000204E2" w:rsidRDefault="00DA06A5" w:rsidP="006936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D28175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Pedagogs: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peciālās izglītības skolotājs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BD2BC9" w14:textId="6709B884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45A665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0D4B94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05862D8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EE5318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F6A70B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Pedagogs: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ispārējās vidējās izglītības skolotājs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733D58" w14:textId="6312B15F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052578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B57E5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41800BD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8E5304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137D4B" w14:textId="77777777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B7F9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Pedagogs: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rofesionālās izglītības pedagogs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BA92F7" w14:textId="07A14A14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A4FD27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07877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6689FD7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536529" w14:textId="77777777" w:rsidR="00DA06A5" w:rsidRPr="000204E2" w:rsidRDefault="00DA06A5" w:rsidP="002217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5CD439" w14:textId="13ABD3E9" w:rsidR="00DA06A5" w:rsidRPr="000204E2" w:rsidRDefault="00DA06A5" w:rsidP="0022176D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Sporta speciālists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reneris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4671FD" w14:textId="3376063C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8FC43D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681D06" w14:textId="77777777" w:rsidR="00DA06A5" w:rsidRPr="000204E2" w:rsidRDefault="00DA06A5" w:rsidP="003544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614719A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CE7CD3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979161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Sporta speciālists: instruktors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11134" w14:textId="25937F9B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EDBF00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524EF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73D66A4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F52FC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0F8669" w14:textId="77777777" w:rsidR="00DA06A5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Elektroinženieris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A41D2B" w14:textId="269312F6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FEF36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88B65F" w14:textId="2FA70F92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2E8906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B893C5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099BD8" w14:textId="77777777" w:rsidR="00DA06A5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Elektrisko iekārtu speciālists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AC9EEA" w14:textId="788D714A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592AA2" w14:textId="370D2902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C56876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721FE0E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F990D2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359F6F" w14:textId="77777777" w:rsidR="00DA06A5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Mērnieks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322251" w14:textId="6540255B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5B51B8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5AE6F2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4EE3E9E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04A7E8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AA57F4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Farmaceits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6FD2254" w14:textId="1D79AD8F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1ABF90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3E95B" w14:textId="0EEB0AD2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49465D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91CEA4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11D21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Farmaceita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B753A1" w14:textId="6C5788EA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101CC3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2C0D14" w14:textId="6A0ACCA3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A8D3CA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14FEC5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7E8E7A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2CC006" w14:textId="752C674D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CFA0FC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5FD896" w14:textId="3B598BD1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C39320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5CD3EC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3AC4E0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internists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F8B6E" w14:textId="4383DD33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B4F4CB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1FF6ED" w14:textId="75559B6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387855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9422983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3F6C0C" w14:textId="77777777" w:rsidR="00DA06A5" w:rsidRPr="000204E2" w:rsidRDefault="00DA06A5" w:rsidP="008E78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ģimenes (vispārējās prakses ārsts)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20B996" w14:textId="34C9BA7B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7C964C" w14:textId="77777777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9E9D2E" w14:textId="7037AD62" w:rsidR="00DA06A5" w:rsidRPr="000204E2" w:rsidRDefault="00DA06A5" w:rsidP="008E78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C6EFEC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32AE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2BB8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C05C57" w14:textId="3A03C91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A367F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3544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D78FF2" w14:textId="1353ABE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366263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12CB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8DAEE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neiroķirurgs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7B3A11" w14:textId="417B5B5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F84D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478D03" w14:textId="0BF6E2A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A92590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D52BF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0401EA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torakālais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CA3291" w14:textId="346C115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02C63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BB24E" w14:textId="19623F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51E8DA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6F9B8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AF108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s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irds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197CCE" w14:textId="30E11BC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5D76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771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59231" w14:textId="691D286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00798C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2DCD5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2B2B85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39F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asinsvadu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14788" w14:textId="46F47D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9231C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8C856B" w14:textId="1EA51AC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ACC6BF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7D4A4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96ADC1" w14:textId="77777777" w:rsidR="00DA06A5" w:rsidRPr="00E04A74" w:rsidRDefault="00DA06A5" w:rsidP="00B07648">
            <w:pPr>
              <w:tabs>
                <w:tab w:val="left" w:pos="2319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urologs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948E8A" w14:textId="2C791B5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2D44A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AEE879" w14:textId="254079A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84627A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5760AA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242390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plastikas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7521EE" w14:textId="2530E41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A3806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81BA32" w14:textId="3586E9C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4BF3E5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6CC12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A126A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bērnu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E136EA" w14:textId="5FAB80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0470A5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D00EC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624847" w14:textId="13C384C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47419E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C79AA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85971F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traumatologs ortopēds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03438C" w14:textId="5166E9E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3300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A6BB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2A6BB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96FC32" w14:textId="4EC8DDE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5A4F79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13AC1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BE7030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A15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traumatologs ortopēds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, apakšspecialitāte mugurkaulāja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E295E4" w14:textId="74286FD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9D050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D59B2D" w14:textId="0AF6593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E11E55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BBEF5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DABED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Ginekologs, dzemdību speciālists,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91CB2" w14:textId="4E57E0B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2EAE8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608E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608E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EA7763" w14:textId="0D2DF58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FFE0D3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995A7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30188B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A63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</w:t>
            </w:r>
            <w:r w:rsidRPr="004A634E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inekologs, dzemdību speciālists,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apakšspecialitāte – onkoloģijas ginekologs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2A3E67" w14:textId="2868C5F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A8A7D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3BECAD" w14:textId="373075D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04B11A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4E8D7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96D452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pediatrs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C1472" w14:textId="567EC86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893E44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B466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5B466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26A346" w14:textId="5925650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744F6E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F1F90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EA8F6E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neonatologs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48D305F" w14:textId="58DA078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859C4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CA3679" w14:textId="0AA10ED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048CC2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C1730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66D5B2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infektologs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20D4B3" w14:textId="3F60B60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8C91F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C9BB9B" w14:textId="5FC407E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865C8B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CC3DD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6D6D39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kardiologs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03FF2D" w14:textId="7C3392B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6168BF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FC238D" w14:textId="46F67CB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80251B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D1C17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F6BEEE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reimatologs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770BF" w14:textId="1C0B42E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7D49B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82EF9E" w14:textId="791AA7E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B44D31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066B32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B252B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pneimonologs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DDD1D0" w14:textId="7711560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C707AF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7E8671" w14:textId="0EA94B8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7F6808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2E2D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5F307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endokrinologs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693CF7" w14:textId="6F1D3AE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54BF7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417206" w14:textId="0FC41DE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50E202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AE74D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41.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C55137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nefrologs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C9A784" w14:textId="4F69A85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2C223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2A22E0" w14:textId="71BB7A1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C0AAB1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F3A79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724E7D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gastroenterologs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39CF14" w14:textId="236B747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C9F88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50FB3D" w14:textId="128EC88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2714D0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51E45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117B3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hematoonkologs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E6F5CF" w14:textId="0178014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70E07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60F087" w14:textId="0AAEC39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E6437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A4493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A0771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ediatrs,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alergologs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1C5DED" w14:textId="73D6D93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4C522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F92C3C" w14:textId="6D928A0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CDAB8F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958DB0" w14:textId="0DED1C3C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696164" w14:textId="5C60D16F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Ārsts: onkologs, ķīmijterapeits 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CA2BF8" w14:textId="1458D31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059F7C" w14:textId="094F6C8A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C44273" w14:textId="29C68A1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9E8B36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5117DB" w14:textId="47039C1C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0D135D" w14:textId="7088BDED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31B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hematologs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AC925A" w14:textId="2EA6641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77700D" w14:textId="48EB328B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124A36" w14:textId="40AC298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74D050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51E782" w14:textId="01FEEBAC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2B6DC6" w14:textId="2BA3CB8D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31B6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anesteziologs, reanimatologs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1F0F09" w14:textId="405A4DD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909866" w14:textId="45C49E31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334983" w14:textId="47ECDDA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2365AE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8F6032" w14:textId="22F59099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6A4856" w14:textId="41B90C68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psihiatrs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65F3EC" w14:textId="46BA637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4B4EB3" w14:textId="731DCEEA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16D1B6" w14:textId="64FFE7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43C63B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43634E" w14:textId="5997DEBE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4575EF" w14:textId="3249030E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sihiatrs,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tiesu psihiatrijas eksperts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CA406B" w14:textId="778644E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16269C" w14:textId="3606F65F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D3EB11" w14:textId="4872030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E5B5F8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285DCF" w14:textId="44265C86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A37E27" w14:textId="0EB85B7F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bērnu psihiatrs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2B8198" w14:textId="750D99F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17A5EB" w14:textId="519AD04E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B8022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451266" w14:textId="58EC2F9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94C55B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50B950" w14:textId="3B3630E1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E1FB32" w14:textId="28FDFAD6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neirologs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6E6B6E" w14:textId="25D7BE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1C32A1" w14:textId="328CA814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F11E5" w14:textId="77EB79B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47CF7A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A520C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52.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E78FCB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oftalmologs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43165" w14:textId="60C312E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7B09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EE0324" w14:textId="63A9E52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FE2D74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36B29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6F1A28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otolaringologs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4B6AAA" w14:textId="25D867B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47D87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475B58" w14:textId="07C97ED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4B79AC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6A37A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E4FE2B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tolaringologs,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foniatrs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F799ED" w14:textId="7A0FC07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D8FEE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B89E2A" w14:textId="5814886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2E00D2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AAF8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ED581D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tolaringologs,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bērnu audiologs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A2A99" w14:textId="49570E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21162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5BEFEB" w14:textId="26C1A00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5ACD71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66789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2D6C15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infektologs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984E0C" w14:textId="2BCDDE2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F71C44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44AD9" w14:textId="6D24E06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12FBEF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59F0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36095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mutes, sejas un žokļu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4D0A12" w14:textId="13D10B2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883B7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E7651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5F1A47" w14:textId="171290E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023634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BE6C7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53DD6E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dermatologs, venerologs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62BAD2" w14:textId="428BB1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A5FFDA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510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85108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5527CF" w14:textId="3E4CBC6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407D3A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A41B2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B316F0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arkologs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83D89F" w14:textId="0424EA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1A00AA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983660" w14:textId="20E4FC9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7E4D58" w14:paraId="58A13CC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4F3683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EB03B3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laboratorijas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F9C824" w14:textId="1744B4B3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7FC5F2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D9CFF2" w14:textId="0BBAC450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7E4D58" w14:paraId="205A900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A5EAD9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F5C07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radiologs 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EA402C" w14:textId="41D4F119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ACCAB4" w14:textId="1C2C1C31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E91264" w14:textId="1709DEEC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7E4D58" w14:paraId="7122F16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54AF77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DC4E48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radiologs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B40921" w14:textId="21321D28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CF232F" w14:textId="1EBC5FA5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85A701" w14:textId="20B0CE8C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7E4D58" w14:paraId="438E9C4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94752E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60415A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radiologs, apakšspecialitāte invazīvais radiologs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B7D2CB" w14:textId="19F1F3FC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1E78F5" w14:textId="3BADF8BC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132639" w14:textId="39F0883B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7F4918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0ED0B9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6A1D21" w14:textId="77777777" w:rsidR="00DA06A5" w:rsidRPr="007E4D58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EC3F40" w14:textId="7229CFDA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433FF0" w14:textId="77777777" w:rsidR="00DA06A5" w:rsidRPr="007E4D58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F88AD0" w14:textId="5BA7223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4D5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D3373C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7EE83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9F649E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iesu medicīnas eksperts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E3C4C3" w14:textId="4917DF1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002BA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96A192" w14:textId="35D774B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105590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EE508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94D2DD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porta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6A577A" w14:textId="33D59F9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AAD27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57FAE9" w14:textId="25A54BD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282AFC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3538E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67.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5148A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eatliekamās medicīnas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81E06D" w14:textId="255731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8B9DD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114FC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0114F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327487" w14:textId="25F98B6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61AEB9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9EDFDA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FE979F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sihoterapeits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0B780B" w14:textId="106DC6C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090A34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D915F3" w14:textId="7165486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35A29D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CCC99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E4F23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medicīnas ģenētiķis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0EF523" w14:textId="5E6EACC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DF30A2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4053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84053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59866D" w14:textId="55987A4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EE3E8F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036B4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3764B9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klīniskais mikrobiologs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1FF68F" w14:textId="56E675B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428E4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5870A9" w14:textId="5597D93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08F58F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6CA4B2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F7023A" w14:textId="77777777" w:rsidR="00DA06A5" w:rsidRPr="00E04A7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04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eriatrs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1D4271" w14:textId="623F45F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8A9495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E65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7E65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73066D" w14:textId="3D753AF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E1CF72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54861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A83CED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sabiedrības veselības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362897" w14:textId="306B4BE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BFF03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E3847" w14:textId="719413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937D52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42139F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9F771AF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klīniskais farmakologs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D125E2" w14:textId="1914652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A72AB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72378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7237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1F741F" w14:textId="58C63FA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5F830D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F9E34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921DD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k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līniskais fiziologs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90DB7D" w14:textId="3E7A55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411E54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356724" w14:textId="4883FB0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FEB71A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7630C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A3ADEA6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kardiologs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7C464B" w14:textId="7628332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A189BB" w14:textId="00376B0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E77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FE77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DA6A5" w14:textId="0A40FD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C0C680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74D868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9EF077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arodveselības un arodslimību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7BC12C" w14:textId="7F3F75D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AE9AD1" w14:textId="424037F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E77F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FE77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75F1B6" w14:textId="7A5C248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9A83AA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FC6339E" w14:textId="28F72FA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1B71E6D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fizikālās un rehabilitācijas medicīnas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16EFFA" w14:textId="4098EA7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00FC06" w14:textId="19DB130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D1407B" w14:textId="384DBED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C3169E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E6079" w14:textId="700F41A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F27D2F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C37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f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izikālās un rehabilitācijas medicīnas ārsts,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br/>
              <w:t>apakšspecialitāte – balneologs (kurortologs)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D4C20B" w14:textId="6233D12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24ECF3" w14:textId="047567E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A2EEA9" w14:textId="199F4E3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D8418B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B8ACF1" w14:textId="40A181A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DCF7437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reimatologs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A3394" w14:textId="78EAF93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898730" w14:textId="0ADE33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140EC8" w14:textId="0F8792F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F2A4FF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B48E74" w14:textId="5BA21D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CC9C28C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pneimonologs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393680" w14:textId="69669F9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EC8479" w14:textId="488F3B9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A2E3BC" w14:textId="5F1D7CB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9CB0C9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49D65F" w14:textId="75BF2BE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B1E43C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endokrinologs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8DB6F4" w14:textId="21057F7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B06A5C" w14:textId="2EEC67D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ED1C58" w14:textId="0946962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30DEEB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ADE5A7" w14:textId="4426103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82.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34FFC60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nefrologs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91DE5F" w14:textId="6AF875C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CA0C8" w14:textId="0D25545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80C9F6" w14:textId="2BB5BD0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46077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8CB263" w14:textId="0652709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8A43EC2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gastroenterologs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085431" w14:textId="3168067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92D317" w14:textId="514177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B8D36D" w14:textId="76219E7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382DAA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9A35AD" w14:textId="0510DD0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30A23F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C37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kupunktūras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116BDA" w14:textId="7ECC14D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6376D7" w14:textId="5791D68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D2FE7B" w14:textId="02C83A4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30C221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0BC2AA" w14:textId="517A2FC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437C6DA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C3713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ērnu neirologs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D483E5" w14:textId="764926C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D4B4D8" w14:textId="10E06E1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2A9557" w14:textId="56709EE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E87470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83DE49" w14:textId="0AA8B07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4F376E1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v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eselības aprūpes vadības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45FD7" w14:textId="6F612E4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7DAD99" w14:textId="0CEB0D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798F0A" w14:textId="398D71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8347B3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BD0EAB" w14:textId="327EAFB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E88D43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 alergologs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8026B2" w14:textId="7E3A3EF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8594EF5" w14:textId="3D02AD2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36F41A" w14:textId="538C8D2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E4D593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66D195" w14:textId="240D43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82FF3E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 h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epatologs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86DD9F" w14:textId="0F8963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0C60C" w14:textId="2AB8E57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EA976C" w14:textId="520FF8C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4D2BD0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647151" w14:textId="1847444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89.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5BFE35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 imunologs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3D932" w14:textId="24C3F47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42037DF" w14:textId="0787049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0C2CAB" w14:textId="49C8659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114786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AA96F4" w14:textId="4597FE0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26DC737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h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omeopāts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8041C7" w14:textId="0C85886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683CFF" w14:textId="61C6D4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F8C3FA" w14:textId="27EEA75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3891CA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5C67AE" w14:textId="49D55BC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9024AA4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osmetologs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F6338B" w14:textId="79CE290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243DA6" w14:textId="23DC3AF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E078F" w14:textId="099607F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C21B51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1D3FC1" w14:textId="4E1687B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323D083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d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03261B" w14:textId="75092DC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3D99EAB" w14:textId="52CFDE1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A8DD30" w14:textId="6CCE6B7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E27826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2C33E7" w14:textId="44C0841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ECFFFE1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s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eksologs, seksopatologs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984836" w14:textId="108AF8D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1701A1" w14:textId="0B870A1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A6584D" w14:textId="45FE3C2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598772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2A2E1" w14:textId="63F1C77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EF6D13" w14:textId="77777777" w:rsidR="00DA06A5" w:rsidRPr="005C3713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3A575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e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385BDB" w14:textId="3E79A13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288DE4" w14:textId="569A0A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D8398D" w14:textId="45558DF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C4E26E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1FCCCA" w14:textId="0936ACA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95.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0002F03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h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ipnoterapeits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184076" w14:textId="5B2B2CB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6DB574" w14:textId="6E912ED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D6E872" w14:textId="7E3302C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8E18EC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376CF3" w14:textId="7E34FC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5B51AA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lgologs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58A0C1" w14:textId="225EA7D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1BD637" w14:textId="52BF726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F5EE7A" w14:textId="05FDACC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97447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02FA26A" w14:textId="6A49B0C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769DD6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steopāts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921913" w14:textId="2458E02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D8AAF8" w14:textId="1594DA8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23C75B" w14:textId="245BBB5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2F3EF4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29C520" w14:textId="774D93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27C0BD5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f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lebologs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DEAE7E" w14:textId="5A312F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D8CF84" w14:textId="0A8FF8E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9E008D" w14:textId="6E2DE65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A946F6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2F5BDE" w14:textId="1E9F799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99.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AE4551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ransplantologs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A281AC" w14:textId="2C0A5DF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55D42" w14:textId="504BC46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E7622D" w14:textId="71EAA89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4EB647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83F288" w14:textId="33DDCCBF" w:rsidR="00DA06A5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100.</w:t>
            </w:r>
          </w:p>
          <w:p w14:paraId="7FFC12F6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470531E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ransfuziologs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31612A" w14:textId="24C3A5E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697C19" w14:textId="05BA762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CA9DE1" w14:textId="525294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D6BE73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796126" w14:textId="4CCF6FE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C90D2AE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ndrologs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EF6248" w14:textId="00C021E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9A54C6" w14:textId="5D530AE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B309FF" w14:textId="452A18D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621777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F92450F" w14:textId="46A202A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97011A3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aliatīvās aprūpes speciālists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61751A" w14:textId="65E066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D64CF3" w14:textId="55D7541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52CC55" w14:textId="05003E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8E60FA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F01666" w14:textId="441022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198138E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anuālās medicīnas 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3319E3" w14:textId="2CBC09D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74D124" w14:textId="40C17AA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8803FB" w14:textId="755BB59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967950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F3B31D" w14:textId="669BD26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C2B4EE1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k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ombustiologs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7DE46E" w14:textId="44D3139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B12FDE" w14:textId="598A338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8644AB" w14:textId="5A52B15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B06F09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CD0F06" w14:textId="603E8D4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6C63F15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r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okas ķirurgs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6EE3AC" w14:textId="70A44D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20E532" w14:textId="25E78EF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59358" w14:textId="3169E25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7720BC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47EC9B" w14:textId="0DDCCDE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106.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64CA870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rihologs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E69804" w14:textId="6A4F039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62CEA8" w14:textId="3F65950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9EF0E1" w14:textId="461E1DD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23B42F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3A6A18" w14:textId="6FD3BB5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504F95A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Ārsts: papildspecialitāte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steorefleksoterapeits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DEDB6B" w14:textId="7448DCF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947D1A" w14:textId="3712A62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901123" w14:textId="4F52426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326A30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853E60" w14:textId="714D111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0B6B346" w14:textId="77777777" w:rsidR="00DA06A5" w:rsidRPr="009D6EC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0864C9" w14:textId="288CCC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90F637D" w14:textId="48444FD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60061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687E9C" w14:textId="21CB7AE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2ED717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48F3F2" w14:textId="62A2842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55C371CA" w14:textId="77777777" w:rsidR="00DA06A5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Zobārsts: ortodonts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F13B48" w14:textId="3C9EFCB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C1E62" w14:textId="3F4AEFD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4A1FD8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4A1FD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A67EA6" w14:textId="163612C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01C48B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2729D8" w14:textId="21B2FC7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B7CF2B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Zobārsts: p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eriodontologs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797AD4" w14:textId="3A50BC3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69F127" w14:textId="38DF019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5552B7" w14:textId="337B64F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6CE086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1D6BF7" w14:textId="47B6929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BC3CF61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ērnu zobārsts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F77E66" w14:textId="4650458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B8F7CE" w14:textId="5E4DB1F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077121" w14:textId="1FDD173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60F375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5FF15" w14:textId="3201425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41B7BF6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z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obu protēzists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36356C" w14:textId="1087CF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AC3EC2" w14:textId="65B1009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F0801B" w14:textId="72707BF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8B0F5DB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CB6491" w14:textId="46847F1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5DDE599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9D6EC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e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ndodontists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BDC6AC" w14:textId="4A4259A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7B6EC8" w14:textId="0A9F1AD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5AE46" w14:textId="605199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3867E3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D4B71D" w14:textId="6C18B1F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81A43C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Zobārsta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865D52" w14:textId="6E7608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B71697" w14:textId="14D671D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EA65D0" w14:textId="35745EF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EA64C3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A3B3FA" w14:textId="3DADF9F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3C7507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Zobu tehniķis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628D5F" w14:textId="412A3BE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9D64ADB" w14:textId="01DA31F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028921" w14:textId="4C6C2B0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643686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C5D309" w14:textId="660B695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3DD4F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Zobu higiēnists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EDEC5" w14:textId="0C481DF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54EE67" w14:textId="2ABC1A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4AC029" w14:textId="6CBCA58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8D07D9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084A53" w14:textId="41890A9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181A03" w14:textId="7354919D" w:rsidR="00DA06A5" w:rsidRPr="000204E2" w:rsidRDefault="00A26B7A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7AA9FFC" w14:textId="45B1CCB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C8578B" w14:textId="064F2DB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A840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A840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D356E6" w14:textId="77D792E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F6DC5B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6F8EFB" w14:textId="30A30C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FCD0DB3" w14:textId="16DBA467" w:rsidR="00DA06A5" w:rsidRPr="000204E2" w:rsidRDefault="00A26B7A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nestēzijas, intensīvās un neatliekamās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934FB0" w14:textId="13FD934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664ED9A" w14:textId="269A5B9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FBFE8A" w14:textId="242B80D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0E7A48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46EF4C" w14:textId="041C4E3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119.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70D28" w14:textId="7FDC49FC" w:rsidR="00DA06A5" w:rsidRPr="000204E2" w:rsidRDefault="00DA06A5" w:rsidP="00A26B7A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A26B7A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āsa (vispārējās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mbulatorās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A06323" w14:textId="0206C66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082AFB" w14:textId="0AB9797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659CFF" w14:textId="33FB42C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C6CF92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A0B50C" w14:textId="733A7FC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120.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4E88EA" w14:textId="0E829E80" w:rsidR="00DA06A5" w:rsidRPr="000204E2" w:rsidRDefault="00A26B7A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b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ērnu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E76700" w14:textId="58F65A8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675DB7" w14:textId="0875A5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8312EA" w14:textId="493D916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5DB63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9F61AD" w14:textId="12F9D0A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3044A" w14:textId="501F0FA7" w:rsidR="00DA06A5" w:rsidRPr="000204E2" w:rsidRDefault="00A26B7A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arīgās veselības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784794" w14:textId="7DFC93B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5EB130" w14:textId="245AB5C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C04FA9" w14:textId="59FEFBD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B03BCA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2365AB" w14:textId="32A5163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00323B" w14:textId="0B4A9E52" w:rsidR="00DA06A5" w:rsidRPr="000204E2" w:rsidRDefault="00A72107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perāciju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93C47F" w14:textId="5DBC933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7E6056B" w14:textId="46FB84E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6AA612" w14:textId="2409F6C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BFAC617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69E941" w14:textId="438949F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F262320" w14:textId="5F9093AD" w:rsidR="00DA06A5" w:rsidRPr="00557364" w:rsidRDefault="00A72107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i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nternās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1E6B86" w14:textId="474D2E3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0FD8E9" w14:textId="3A2773C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012554" w14:textId="2D4D30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FFEC52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E8E5B3C" w14:textId="315A7B5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4F08CE" w14:textId="7777777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(medicīnas māsa):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ķ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irurģiskās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191E9" w14:textId="76F1FBC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A1797FF" w14:textId="16927B6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2EF153" w14:textId="054A49D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6FB698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BDD94CC" w14:textId="1DBD695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EA2423B" w14:textId="2CDBAC22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</w:t>
            </w:r>
            <w:r w:rsid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āsa (vispārējās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papildspecialitāte d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iabēta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D3AF79" w14:textId="3C558D7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0FF66DC" w14:textId="0C9508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19DEB6" w14:textId="0DFE639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A04CD0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0B8F92" w14:textId="3E99B3B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FAAE2" w14:textId="5838AF1F" w:rsidR="00DA06A5" w:rsidRPr="00557364" w:rsidRDefault="00A72107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(vispārējās aprūpes</w:t>
            </w:r>
            <w:r w:rsidR="00DA06A5"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papildspecialitāte</w:t>
            </w:r>
            <w:r w:rsidR="00DA06A5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o</w:t>
            </w:r>
            <w:r w:rsidR="00DA06A5"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nkoloģiskās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9B6796" w14:textId="3920C54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1A3E9" w14:textId="4C82F0F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59E0E3" w14:textId="733F661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7F9FCB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3B4556" w14:textId="3C2D8F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DFD760" w14:textId="0CF630D1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</w:t>
            </w:r>
            <w:r w:rsidR="00A72107" w:rsidRP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ieru aizstājējterapijas un nefroloģiskās aprūpes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563D43" w14:textId="393E083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7926CE" w14:textId="5662066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D2833B" w14:textId="4CF4BC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17E38D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619BA6" w14:textId="58686BF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9D29F6" w14:textId="230EFA22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</w:t>
            </w:r>
            <w:r w:rsidR="00A72107" w:rsidRP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f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izikālās un rehabilitācijas medicīnas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35FA98B" w14:textId="3EEDDD9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F817FB" w14:textId="099D31E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3BCD3E6" w14:textId="63F0420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DCD43B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7DAF1" w14:textId="2CB4CCB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129.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76F7A3" w14:textId="0770A8EC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</w:t>
            </w:r>
            <w:r w:rsidR="00A72107" w:rsidRP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papildspecialitāte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t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ransfuzioloģijas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0708E0" w14:textId="465A1CD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C38FE" w14:textId="6E904E7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5323EB" w14:textId="1322FED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2E410C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6AB64D3" w14:textId="3592FBD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47C5F8" w14:textId="4BFDB1C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 (</w:t>
            </w:r>
            <w:r w:rsidR="00A72107" w:rsidRPr="00A7210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vispārējās aprūpes</w:t>
            </w:r>
            <w:r w:rsidRPr="0055736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māsa): papildspecialitāte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eonatoloģijas māsa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482BAB3" w14:textId="0A10D55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412551" w14:textId="3120475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C41686C" w14:textId="409712D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7A378C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65131E" w14:textId="5E00C8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A9B116E" w14:textId="7777777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Māsas palīgs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F8AE41" w14:textId="42D5732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41CB34" w14:textId="3E5D88F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1D70B2" w14:textId="7EBB67D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AE7802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5D7955" w14:textId="191F05D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048246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Vecmāte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06B3D0" w14:textId="11AE6A8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22CFA1F" w14:textId="1E16352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A8401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  <w:r w:rsidRPr="00A8401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843CA6" w14:textId="239FEA9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661E63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2BB0C1" w14:textId="617615F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28C7A2" w14:textId="7777777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Ārsta palīgs (feldšeris)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: n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eatliekamās medicīnas ārsta palīgs (feldšeris)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07F84CB" w14:textId="6B39264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7162BCC" w14:textId="5501084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89B18F7" w14:textId="48F66EB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C20513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4C9E043" w14:textId="4048841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FAD5615" w14:textId="77777777" w:rsidR="00DA06A5" w:rsidRPr="00557364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72A7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Ārsta palīgs (feldšeris):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</w:t>
            </w: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mbulatorā dienesta ārsta palīgs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CC6BA0" w14:textId="4F001C0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49A6AD" w14:textId="23A69A9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C8C149C" w14:textId="3102BC4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885340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D9B2B4" w14:textId="5C35329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A994E9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Biomedicīnas laborants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C26951" w14:textId="5241138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4F0485" w14:textId="4984E7F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D3B37" w14:textId="50FE8A9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951F9F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29550B" w14:textId="4FEA5A6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1B06DCC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Fizioterapeits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710D0B" w14:textId="25974F6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E21FC" w14:textId="0AC4FF6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3A82DB" w14:textId="5016F08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B4EB1BD" w14:textId="77777777" w:rsidTr="00DA06A5">
        <w:trPr>
          <w:trHeight w:val="486"/>
        </w:trPr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EE37DD" w14:textId="1004EBE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5E204A9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Ergoterapeits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AD9860A" w14:textId="38CEEE9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F7DB6A" w14:textId="4285C24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0A94AAC" w14:textId="275226C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5159311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056A84" w14:textId="0039E84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D40F0A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Optometrists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51B83F" w14:textId="75A35F6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715F28C" w14:textId="207A93F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006BE66" w14:textId="15A712B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BD45F8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B7D5B4" w14:textId="727106C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139.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8E552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Fizioterapeita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647454" w14:textId="1790091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CFB434" w14:textId="198BBF8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40E1C4" w14:textId="4584B4B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7E048C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D6295D0" w14:textId="70B6C12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A1A347E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Ergoterapeita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A5C76C7" w14:textId="0958757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458231" w14:textId="213F727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DA059BB" w14:textId="0F15B4F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05DDE72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54957E" w14:textId="4FE043E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141.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F7DA25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Tehniskais ortopēds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868F9" w14:textId="219EA4C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6006C0" w14:textId="0BE2946B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8EFDBFA" w14:textId="4ECC0B1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EC5AB6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2B5E7B" w14:textId="3EDC789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6D46ED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Audiologopēds (klīniskais logopēds)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C6A38" w14:textId="5E2444A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73D0D1" w14:textId="0E6489A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11EC01C" w14:textId="596FE02F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89C225A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4E3243" w14:textId="49700D0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EB20F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Kosmētiķis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15D4C13" w14:textId="3069A24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3C374B" w14:textId="420117F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822002D" w14:textId="33F85F4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1FCC00CC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8DEC571" w14:textId="6D1CAE3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49455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Radiologa asistents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6F6B4EF" w14:textId="5F82D30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881EDA" w14:textId="3F01523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14457E" w14:textId="5A6C692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54E30FB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047450F" w14:textId="3F598A8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9313E11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Radiogrāfers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127087C" w14:textId="38E5D86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7D760F" w14:textId="30BB1E7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26DE69" w14:textId="0C0B04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821AF8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5DFA918" w14:textId="200C156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66B29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Sugu un biotopu jomas eksperts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EDF3A61" w14:textId="588BA5A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CF730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57DB56F" w14:textId="1DA9AB8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F51E8F3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573910" w14:textId="739908B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034FA0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Podologs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B697307" w14:textId="005FC1C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6EB71F" w14:textId="158D381E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740975" w14:textId="6269846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0935B7A6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62878C" w14:textId="53128F1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2F6D476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Skaistumkopšanas speciālists kosmetoloģijā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2417B18" w14:textId="749ABB2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1C4BD1" w14:textId="65AE8BC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99573C2" w14:textId="050A124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29D8D70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D309C2" w14:textId="0265EB8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149.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72A48FD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Uztura speciālists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3F194F" w14:textId="6F0A8D4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BAA7DF" w14:textId="7435F41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C6C405" w14:textId="6E6C0EF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4F844EBE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EBCF43C" w14:textId="3319D99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1F2AED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Masieris 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62935B5" w14:textId="02DBABC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5FE39EB" w14:textId="54E1EE2C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500CC0D" w14:textId="428756D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64F97A20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1CDBA79" w14:textId="560078D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151.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C777990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Mākslas terapeits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E7F7FB3" w14:textId="405A8F72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52CF91" w14:textId="7A7AE3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F1C9D6" w14:textId="5D1BAE5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36ECE2DF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1CEF777" w14:textId="0D8EC5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152.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BF861E8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Detektīvs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D0B44E" w14:textId="6968B071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A208ED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3D37D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5BD7B5D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8C84A2A" w14:textId="346A288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153.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6D20D17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Apsardzes darbinieks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34D1168" w14:textId="7045D4E9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A1ABE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B4CB720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45231494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D677EDF" w14:textId="39B10DF4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154.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7B30B2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Spridzinātājs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07BD8F" w14:textId="6459A44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FFE6D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46F841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5410653D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DD94588" w14:textId="05824D5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155.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34D7575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Spridzināšanas darbu vadītājs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D9FD782" w14:textId="5E0031C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8E78E9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81B4D1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68AA3E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24C5C719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08C255" w14:textId="45CEC288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156.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F14034F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Pirotehniķis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DCFABAB" w14:textId="4E03CC53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F97AEB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7ED3AE7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DA06A5" w:rsidRPr="000204E2" w14:paraId="55D61E45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273CE91" w14:textId="18DF7386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157.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C86B44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Būvdarbu vadītājs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C7DA56" w14:textId="02C26865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C0FC56C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4159235" w14:textId="04E3945D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</w:tr>
      <w:tr w:rsidR="00DA06A5" w:rsidRPr="000204E2" w14:paraId="730FFA08" w14:textId="77777777" w:rsidTr="00DA06A5">
        <w:tc>
          <w:tcPr>
            <w:tcW w:w="24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25430AF" w14:textId="23DAD6FA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158.</w:t>
            </w:r>
          </w:p>
        </w:tc>
        <w:tc>
          <w:tcPr>
            <w:tcW w:w="13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DC6777" w14:textId="77777777" w:rsidR="00DA06A5" w:rsidRPr="000204E2" w:rsidRDefault="00DA06A5" w:rsidP="00B0764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0204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Psihologs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7A1B6C" w14:textId="615C8AC0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37AB3E3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53C109" w14:textId="77777777" w:rsidR="00DA06A5" w:rsidRPr="000204E2" w:rsidRDefault="00DA06A5" w:rsidP="00B076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46F803FC" w14:textId="77777777" w:rsidR="00BD1B07" w:rsidRDefault="00BD1B07" w:rsidP="007A53E4">
      <w:pPr>
        <w:shd w:val="clear" w:color="auto" w:fill="FFFFFF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3BDB6C9" w14:textId="77777777" w:rsidR="00CA387D" w:rsidRDefault="00CA387D" w:rsidP="00CA387D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Piezīmes:</w:t>
      </w:r>
    </w:p>
    <w:p w14:paraId="101A0780" w14:textId="3FB6540A" w:rsidR="00CA387D" w:rsidRPr="00CA387D" w:rsidRDefault="00CA387D" w:rsidP="00CA387D">
      <w:pPr>
        <w:shd w:val="clear" w:color="auto" w:fill="FFFFFF"/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CA387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 xml:space="preserve"> </w:t>
      </w:r>
      <w:r w:rsidRPr="00CA38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attiecināms tikai uz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Ministru kabineta </w:t>
      </w:r>
      <w:r w:rsidRPr="00CA387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CA387D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Īslaicīgu profesionālo pakalpojumu sniegšanas kārtība Latvijas Republikā reglamentētā profesijā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 1</w:t>
      </w:r>
      <w:r w:rsidR="00AD0D86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.2. apakšpunktā minētajiem gadījumiem</w:t>
      </w:r>
    </w:p>
    <w:p w14:paraId="519E821B" w14:textId="77777777" w:rsidR="00CA387D" w:rsidRPr="00CA387D" w:rsidRDefault="00CA387D" w:rsidP="00CA387D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F22006" w14:textId="77777777" w:rsidR="00CA387D" w:rsidRDefault="00CA387D" w:rsidP="00CA387D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C35455" w14:textId="2734F1D2" w:rsidR="007A53E4" w:rsidRPr="000204E2" w:rsidRDefault="007A53E4" w:rsidP="0044491A">
      <w:pPr>
        <w:shd w:val="clear" w:color="auto" w:fill="FFFFFF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204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un </w:t>
      </w:r>
      <w:r w:rsidR="00B8433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zinātnes ministre </w:t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842B1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B8433D">
        <w:rPr>
          <w:rFonts w:ascii="Times New Roman" w:eastAsia="Times New Roman" w:hAnsi="Times New Roman" w:cs="Times New Roman"/>
          <w:sz w:val="28"/>
          <w:szCs w:val="28"/>
          <w:lang w:eastAsia="lv-LV"/>
        </w:rPr>
        <w:t>I. Šuplinska</w:t>
      </w:r>
    </w:p>
    <w:p w14:paraId="5F8705A9" w14:textId="77777777" w:rsidR="00B034C5" w:rsidRDefault="00B034C5"/>
    <w:sectPr w:rsidR="00B034C5" w:rsidSect="0044491A">
      <w:headerReference w:type="default" r:id="rId7"/>
      <w:footerReference w:type="default" r:id="rId8"/>
      <w:footerReference w:type="first" r:id="rId9"/>
      <w:pgSz w:w="16838" w:h="11906" w:orient="landscape"/>
      <w:pgMar w:top="1800" w:right="1440" w:bottom="180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C7B8B" w14:textId="77777777" w:rsidR="00A74499" w:rsidRDefault="00A74499" w:rsidP="00E35E67">
      <w:r>
        <w:separator/>
      </w:r>
    </w:p>
  </w:endnote>
  <w:endnote w:type="continuationSeparator" w:id="0">
    <w:p w14:paraId="6AC1F1E7" w14:textId="77777777" w:rsidR="00A74499" w:rsidRDefault="00A74499" w:rsidP="00E3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10F6E" w14:textId="604E3D4B" w:rsidR="00A26B7A" w:rsidRPr="0014572D" w:rsidRDefault="00A26B7A">
    <w:pPr>
      <w:pStyle w:val="Footer"/>
      <w:rPr>
        <w:rFonts w:ascii="Times New Roman" w:hAnsi="Times New Roman" w:cs="Times New Roman"/>
      </w:rPr>
    </w:pPr>
    <w:r w:rsidRPr="0014572D">
      <w:rPr>
        <w:rFonts w:ascii="Times New Roman" w:hAnsi="Times New Roman" w:cs="Times New Roman"/>
      </w:rPr>
      <w:t>IZMNotP1_</w:t>
    </w:r>
    <w:r w:rsidR="00FA4461">
      <w:rPr>
        <w:rFonts w:ascii="Times New Roman" w:hAnsi="Times New Roman" w:cs="Times New Roman"/>
      </w:rPr>
      <w:t>24</w:t>
    </w:r>
    <w:r>
      <w:rPr>
        <w:rFonts w:ascii="Times New Roman" w:hAnsi="Times New Roman" w:cs="Times New Roman"/>
      </w:rPr>
      <w:t>07</w:t>
    </w:r>
    <w:r w:rsidRPr="0014572D">
      <w:rPr>
        <w:rFonts w:ascii="Times New Roman" w:hAnsi="Times New Roman" w:cs="Times New Roman"/>
      </w:rPr>
      <w:t>20_islaic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7AAC7" w14:textId="2420899A" w:rsidR="00A26B7A" w:rsidRPr="0044491A" w:rsidRDefault="00FA446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IZMNotP1_24</w:t>
    </w:r>
    <w:r w:rsidR="00A26B7A">
      <w:rPr>
        <w:rFonts w:ascii="Times New Roman" w:hAnsi="Times New Roman" w:cs="Times New Roman"/>
      </w:rPr>
      <w:t>07</w:t>
    </w:r>
    <w:r w:rsidR="00A26B7A" w:rsidRPr="0044491A">
      <w:rPr>
        <w:rFonts w:ascii="Times New Roman" w:hAnsi="Times New Roman" w:cs="Times New Roman"/>
      </w:rPr>
      <w:t>20_islaic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092D6" w14:textId="77777777" w:rsidR="00A74499" w:rsidRDefault="00A74499" w:rsidP="00E35E67">
      <w:r>
        <w:separator/>
      </w:r>
    </w:p>
  </w:footnote>
  <w:footnote w:type="continuationSeparator" w:id="0">
    <w:p w14:paraId="29E26849" w14:textId="77777777" w:rsidR="00A74499" w:rsidRDefault="00A74499" w:rsidP="00E35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66807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57F0E1A" w14:textId="7424E4D4" w:rsidR="00A26B7A" w:rsidRPr="0044491A" w:rsidRDefault="00A26B7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491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491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4491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48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4491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1F37F4" w14:textId="77777777" w:rsidR="00A26B7A" w:rsidRDefault="00A26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E4"/>
    <w:rsid w:val="000114FC"/>
    <w:rsid w:val="000165D4"/>
    <w:rsid w:val="00083B2C"/>
    <w:rsid w:val="000912E1"/>
    <w:rsid w:val="000B0F1D"/>
    <w:rsid w:val="000B2E22"/>
    <w:rsid w:val="000D2827"/>
    <w:rsid w:val="00120B1F"/>
    <w:rsid w:val="0014572D"/>
    <w:rsid w:val="00152D0B"/>
    <w:rsid w:val="0016038F"/>
    <w:rsid w:val="00180D70"/>
    <w:rsid w:val="00191CE5"/>
    <w:rsid w:val="001D38CA"/>
    <w:rsid w:val="0022176D"/>
    <w:rsid w:val="00231681"/>
    <w:rsid w:val="00231B6D"/>
    <w:rsid w:val="00285B01"/>
    <w:rsid w:val="00290C48"/>
    <w:rsid w:val="002A6BB3"/>
    <w:rsid w:val="002E4848"/>
    <w:rsid w:val="002E521B"/>
    <w:rsid w:val="002E7BB7"/>
    <w:rsid w:val="002F062F"/>
    <w:rsid w:val="00345763"/>
    <w:rsid w:val="0035440F"/>
    <w:rsid w:val="003A575B"/>
    <w:rsid w:val="003A7608"/>
    <w:rsid w:val="003C3F15"/>
    <w:rsid w:val="003C75B4"/>
    <w:rsid w:val="003D6B58"/>
    <w:rsid w:val="003F29A2"/>
    <w:rsid w:val="00411401"/>
    <w:rsid w:val="00431157"/>
    <w:rsid w:val="0044491A"/>
    <w:rsid w:val="00461005"/>
    <w:rsid w:val="004A1FD8"/>
    <w:rsid w:val="004A634E"/>
    <w:rsid w:val="004B2A5A"/>
    <w:rsid w:val="004B6758"/>
    <w:rsid w:val="004E7063"/>
    <w:rsid w:val="004F4722"/>
    <w:rsid w:val="00510A49"/>
    <w:rsid w:val="00515D15"/>
    <w:rsid w:val="00540F0C"/>
    <w:rsid w:val="00557364"/>
    <w:rsid w:val="005608E1"/>
    <w:rsid w:val="00566FE9"/>
    <w:rsid w:val="00572A74"/>
    <w:rsid w:val="0057719F"/>
    <w:rsid w:val="00583610"/>
    <w:rsid w:val="005B466B"/>
    <w:rsid w:val="005B4A3D"/>
    <w:rsid w:val="005C043F"/>
    <w:rsid w:val="005C3713"/>
    <w:rsid w:val="005E4169"/>
    <w:rsid w:val="00600614"/>
    <w:rsid w:val="0060436F"/>
    <w:rsid w:val="00627225"/>
    <w:rsid w:val="00636227"/>
    <w:rsid w:val="00647674"/>
    <w:rsid w:val="0065279E"/>
    <w:rsid w:val="00693624"/>
    <w:rsid w:val="006A6C23"/>
    <w:rsid w:val="0072378B"/>
    <w:rsid w:val="007A53E4"/>
    <w:rsid w:val="007E2302"/>
    <w:rsid w:val="007E4D58"/>
    <w:rsid w:val="007E65F6"/>
    <w:rsid w:val="007E78CD"/>
    <w:rsid w:val="0082087A"/>
    <w:rsid w:val="00840532"/>
    <w:rsid w:val="00842B12"/>
    <w:rsid w:val="00847E57"/>
    <w:rsid w:val="0085108D"/>
    <w:rsid w:val="008539FB"/>
    <w:rsid w:val="008618CE"/>
    <w:rsid w:val="008C2AB8"/>
    <w:rsid w:val="008E78E9"/>
    <w:rsid w:val="008F5B61"/>
    <w:rsid w:val="00904F47"/>
    <w:rsid w:val="00953C61"/>
    <w:rsid w:val="00971818"/>
    <w:rsid w:val="009B7F9C"/>
    <w:rsid w:val="009D6EC2"/>
    <w:rsid w:val="00A20A9E"/>
    <w:rsid w:val="00A26B7A"/>
    <w:rsid w:val="00A51786"/>
    <w:rsid w:val="00A60A34"/>
    <w:rsid w:val="00A7139C"/>
    <w:rsid w:val="00A72107"/>
    <w:rsid w:val="00A74499"/>
    <w:rsid w:val="00A774F7"/>
    <w:rsid w:val="00A8401B"/>
    <w:rsid w:val="00A85AE9"/>
    <w:rsid w:val="00AD0D86"/>
    <w:rsid w:val="00B034C5"/>
    <w:rsid w:val="00B07648"/>
    <w:rsid w:val="00B364FC"/>
    <w:rsid w:val="00B80221"/>
    <w:rsid w:val="00B822BC"/>
    <w:rsid w:val="00B8433D"/>
    <w:rsid w:val="00B85DD6"/>
    <w:rsid w:val="00BA158D"/>
    <w:rsid w:val="00BD1B07"/>
    <w:rsid w:val="00BF397C"/>
    <w:rsid w:val="00C3065D"/>
    <w:rsid w:val="00C52260"/>
    <w:rsid w:val="00C80FE8"/>
    <w:rsid w:val="00C8236B"/>
    <w:rsid w:val="00C945C3"/>
    <w:rsid w:val="00CA387D"/>
    <w:rsid w:val="00CC4A80"/>
    <w:rsid w:val="00CD0214"/>
    <w:rsid w:val="00D00EC4"/>
    <w:rsid w:val="00D1100C"/>
    <w:rsid w:val="00D11AD5"/>
    <w:rsid w:val="00D22EB0"/>
    <w:rsid w:val="00DA06A5"/>
    <w:rsid w:val="00DA2E05"/>
    <w:rsid w:val="00DA5F83"/>
    <w:rsid w:val="00DC0FDF"/>
    <w:rsid w:val="00DF437D"/>
    <w:rsid w:val="00E04A74"/>
    <w:rsid w:val="00E04E59"/>
    <w:rsid w:val="00E35E67"/>
    <w:rsid w:val="00E44F20"/>
    <w:rsid w:val="00E76513"/>
    <w:rsid w:val="00E77EC4"/>
    <w:rsid w:val="00F02C2D"/>
    <w:rsid w:val="00F06122"/>
    <w:rsid w:val="00F14B71"/>
    <w:rsid w:val="00F34C57"/>
    <w:rsid w:val="00F5436D"/>
    <w:rsid w:val="00F54873"/>
    <w:rsid w:val="00F65735"/>
    <w:rsid w:val="00FA4461"/>
    <w:rsid w:val="00FC220E"/>
    <w:rsid w:val="00FD2585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C9AB3"/>
  <w15:chartTrackingRefBased/>
  <w15:docId w15:val="{21710F98-6A6A-41C6-87E8-C188BA3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E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E67"/>
  </w:style>
  <w:style w:type="paragraph" w:styleId="Footer">
    <w:name w:val="footer"/>
    <w:basedOn w:val="Normal"/>
    <w:link w:val="FooterChar"/>
    <w:uiPriority w:val="99"/>
    <w:unhideWhenUsed/>
    <w:rsid w:val="00E35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E67"/>
  </w:style>
  <w:style w:type="paragraph" w:styleId="BalloonText">
    <w:name w:val="Balloon Text"/>
    <w:basedOn w:val="Normal"/>
    <w:link w:val="BalloonTextChar"/>
    <w:uiPriority w:val="99"/>
    <w:semiHidden/>
    <w:unhideWhenUsed/>
    <w:rsid w:val="00B822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2B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3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7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A39B3-B3C1-42DF-8D65-1680B2113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5515</Words>
  <Characters>3144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Stūre</dc:creator>
  <cp:keywords/>
  <dc:description/>
  <cp:lastModifiedBy>Sandra Obodova</cp:lastModifiedBy>
  <cp:revision>2</cp:revision>
  <cp:lastPrinted>2020-07-22T07:35:00Z</cp:lastPrinted>
  <dcterms:created xsi:type="dcterms:W3CDTF">2020-08-04T07:31:00Z</dcterms:created>
  <dcterms:modified xsi:type="dcterms:W3CDTF">2020-08-04T07:31:00Z</dcterms:modified>
</cp:coreProperties>
</file>